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8A3B099" w:rsidR="005801AF" w:rsidRPr="007B44BE" w:rsidRDefault="005801AF" w:rsidP="000F3AD9">
                            <w:pPr>
                              <w:pStyle w:val="VAHImainheading"/>
                            </w:pPr>
                            <w:r w:rsidRPr="002411E3">
                              <w:rPr>
                                <w:b w:val="0"/>
                              </w:rPr>
                              <w:t>KPI report</w:t>
                            </w:r>
                            <w:r>
                              <w:rPr>
                                <w:b w:val="0"/>
                              </w:rPr>
                              <w:tab/>
                            </w:r>
                            <w:r>
                              <w:rPr>
                                <w:b w:val="0"/>
                              </w:rPr>
                              <w:tab/>
                            </w:r>
                            <w:r w:rsidR="007C7458">
                              <w:rPr>
                                <w:rFonts w:ascii="VIC Medium" w:hAnsi="VIC Medium"/>
                                <w:sz w:val="28"/>
                                <w:szCs w:val="28"/>
                              </w:rPr>
                              <w:t>October - December</w:t>
                            </w:r>
                            <w:r>
                              <w:rPr>
                                <w:rFonts w:ascii="VIC Medium" w:hAnsi="VIC Medium"/>
                                <w:sz w:val="28"/>
                                <w:szCs w:val="2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8A3B099" w:rsidR="005801AF" w:rsidRPr="007B44BE" w:rsidRDefault="005801AF" w:rsidP="000F3AD9">
                      <w:pPr>
                        <w:pStyle w:val="VAHImainheading"/>
                      </w:pPr>
                      <w:r w:rsidRPr="002411E3">
                        <w:rPr>
                          <w:b w:val="0"/>
                        </w:rPr>
                        <w:t>KPI report</w:t>
                      </w:r>
                      <w:r>
                        <w:rPr>
                          <w:b w:val="0"/>
                        </w:rPr>
                        <w:tab/>
                      </w:r>
                      <w:r>
                        <w:rPr>
                          <w:b w:val="0"/>
                        </w:rPr>
                        <w:tab/>
                      </w:r>
                      <w:r w:rsidR="007C7458">
                        <w:rPr>
                          <w:rFonts w:ascii="VIC Medium" w:hAnsi="VIC Medium"/>
                          <w:sz w:val="28"/>
                          <w:szCs w:val="28"/>
                        </w:rPr>
                        <w:t>October - December</w:t>
                      </w:r>
                      <w:r>
                        <w:rPr>
                          <w:rFonts w:ascii="VIC Medium" w:hAnsi="VIC Medium"/>
                          <w:sz w:val="28"/>
                          <w:szCs w:val="28"/>
                        </w:rPr>
                        <w:t xml:space="preserve"> 2021</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0504A797" w14:textId="23EDEF86" w:rsidR="007C7458" w:rsidRPr="007C7458" w:rsidRDefault="00CF11E1">
      <w:pPr>
        <w:pStyle w:val="TOC1"/>
        <w:rPr>
          <w:rFonts w:asciiTheme="minorHAnsi" w:eastAsiaTheme="minorEastAsia" w:hAnsiTheme="minorHAnsi" w:cstheme="minorBidi"/>
          <w:sz w:val="20"/>
          <w:lang w:eastAsia="en-AU"/>
        </w:rPr>
      </w:pPr>
      <w:r w:rsidRPr="007C7458">
        <w:rPr>
          <w:sz w:val="20"/>
        </w:rPr>
        <w:fldChar w:fldCharType="begin"/>
      </w:r>
      <w:r w:rsidRPr="007C7458">
        <w:rPr>
          <w:sz w:val="20"/>
        </w:rPr>
        <w:instrText xml:space="preserve"> TOC \h \z \t "Heading 1,1,Heading 2,2" </w:instrText>
      </w:r>
      <w:r w:rsidRPr="007C7458">
        <w:rPr>
          <w:sz w:val="20"/>
        </w:rPr>
        <w:fldChar w:fldCharType="separate"/>
      </w:r>
      <w:hyperlink w:anchor="_Toc93563817" w:history="1">
        <w:r w:rsidR="007C7458" w:rsidRPr="007C7458">
          <w:rPr>
            <w:rStyle w:val="Hyperlink"/>
            <w:sz w:val="22"/>
            <w:szCs w:val="18"/>
          </w:rPr>
          <w:t>Inpatient 2021-22 Q2</w:t>
        </w:r>
        <w:r w:rsidR="007C7458" w:rsidRPr="007C7458">
          <w:rPr>
            <w:webHidden/>
            <w:sz w:val="22"/>
            <w:szCs w:val="18"/>
          </w:rPr>
          <w:tab/>
        </w:r>
        <w:r w:rsidR="007C7458" w:rsidRPr="007C7458">
          <w:rPr>
            <w:webHidden/>
            <w:sz w:val="22"/>
            <w:szCs w:val="18"/>
          </w:rPr>
          <w:fldChar w:fldCharType="begin"/>
        </w:r>
        <w:r w:rsidR="007C7458" w:rsidRPr="007C7458">
          <w:rPr>
            <w:webHidden/>
            <w:sz w:val="22"/>
            <w:szCs w:val="18"/>
          </w:rPr>
          <w:instrText xml:space="preserve"> PAGEREF _Toc93563817 \h </w:instrText>
        </w:r>
        <w:r w:rsidR="007C7458" w:rsidRPr="007C7458">
          <w:rPr>
            <w:webHidden/>
            <w:sz w:val="22"/>
            <w:szCs w:val="18"/>
          </w:rPr>
        </w:r>
        <w:r w:rsidR="007C7458" w:rsidRPr="007C7458">
          <w:rPr>
            <w:webHidden/>
            <w:sz w:val="22"/>
            <w:szCs w:val="18"/>
          </w:rPr>
          <w:fldChar w:fldCharType="separate"/>
        </w:r>
        <w:r w:rsidR="00E30130">
          <w:rPr>
            <w:webHidden/>
            <w:sz w:val="22"/>
            <w:szCs w:val="18"/>
          </w:rPr>
          <w:t>2</w:t>
        </w:r>
        <w:r w:rsidR="007C7458" w:rsidRPr="007C7458">
          <w:rPr>
            <w:webHidden/>
            <w:sz w:val="22"/>
            <w:szCs w:val="18"/>
          </w:rPr>
          <w:fldChar w:fldCharType="end"/>
        </w:r>
      </w:hyperlink>
    </w:p>
    <w:p w14:paraId="1E9DFB5D" w14:textId="06D72A38" w:rsidR="007C7458" w:rsidRPr="007C7458" w:rsidRDefault="0009644E">
      <w:pPr>
        <w:pStyle w:val="TOC1"/>
        <w:rPr>
          <w:rFonts w:asciiTheme="minorHAnsi" w:eastAsiaTheme="minorEastAsia" w:hAnsiTheme="minorHAnsi" w:cstheme="minorBidi"/>
          <w:sz w:val="20"/>
          <w:lang w:eastAsia="en-AU"/>
        </w:rPr>
      </w:pPr>
      <w:hyperlink w:anchor="_Toc93563818" w:history="1">
        <w:r w:rsidR="007C7458" w:rsidRPr="007C7458">
          <w:rPr>
            <w:rStyle w:val="Hyperlink"/>
            <w:sz w:val="22"/>
            <w:szCs w:val="18"/>
          </w:rPr>
          <w:t>Community 2021-22 Q2</w:t>
        </w:r>
        <w:r w:rsidR="007C7458" w:rsidRPr="007C7458">
          <w:rPr>
            <w:webHidden/>
            <w:sz w:val="22"/>
            <w:szCs w:val="18"/>
          </w:rPr>
          <w:tab/>
        </w:r>
        <w:r w:rsidR="007C7458" w:rsidRPr="007C7458">
          <w:rPr>
            <w:webHidden/>
            <w:sz w:val="22"/>
            <w:szCs w:val="18"/>
          </w:rPr>
          <w:fldChar w:fldCharType="begin"/>
        </w:r>
        <w:r w:rsidR="007C7458" w:rsidRPr="007C7458">
          <w:rPr>
            <w:webHidden/>
            <w:sz w:val="22"/>
            <w:szCs w:val="18"/>
          </w:rPr>
          <w:instrText xml:space="preserve"> PAGEREF _Toc93563818 \h </w:instrText>
        </w:r>
        <w:r w:rsidR="007C7458" w:rsidRPr="007C7458">
          <w:rPr>
            <w:webHidden/>
            <w:sz w:val="22"/>
            <w:szCs w:val="18"/>
          </w:rPr>
        </w:r>
        <w:r w:rsidR="007C7458" w:rsidRPr="007C7458">
          <w:rPr>
            <w:webHidden/>
            <w:sz w:val="22"/>
            <w:szCs w:val="18"/>
          </w:rPr>
          <w:fldChar w:fldCharType="separate"/>
        </w:r>
        <w:r w:rsidR="00E30130">
          <w:rPr>
            <w:webHidden/>
            <w:sz w:val="22"/>
            <w:szCs w:val="18"/>
          </w:rPr>
          <w:t>3</w:t>
        </w:r>
        <w:r w:rsidR="007C7458" w:rsidRPr="007C7458">
          <w:rPr>
            <w:webHidden/>
            <w:sz w:val="22"/>
            <w:szCs w:val="18"/>
          </w:rPr>
          <w:fldChar w:fldCharType="end"/>
        </w:r>
      </w:hyperlink>
    </w:p>
    <w:p w14:paraId="2DC0D868" w14:textId="1FE1799B" w:rsidR="007C7458" w:rsidRPr="007C7458" w:rsidRDefault="0009644E">
      <w:pPr>
        <w:pStyle w:val="TOC1"/>
        <w:rPr>
          <w:rFonts w:asciiTheme="minorHAnsi" w:eastAsiaTheme="minorEastAsia" w:hAnsiTheme="minorHAnsi" w:cstheme="minorBidi"/>
          <w:sz w:val="20"/>
          <w:lang w:eastAsia="en-AU"/>
        </w:rPr>
      </w:pPr>
      <w:hyperlink w:anchor="_Toc93563819" w:history="1">
        <w:r w:rsidR="007C7458" w:rsidRPr="007C7458">
          <w:rPr>
            <w:rStyle w:val="Hyperlink"/>
            <w:sz w:val="22"/>
            <w:szCs w:val="18"/>
          </w:rPr>
          <w:t>Inpatient 2021-22 Q1–Q2</w:t>
        </w:r>
        <w:r w:rsidR="007C7458" w:rsidRPr="007C7458">
          <w:rPr>
            <w:webHidden/>
            <w:sz w:val="22"/>
            <w:szCs w:val="18"/>
          </w:rPr>
          <w:tab/>
        </w:r>
        <w:r w:rsidR="007C7458" w:rsidRPr="007C7458">
          <w:rPr>
            <w:webHidden/>
            <w:sz w:val="22"/>
            <w:szCs w:val="18"/>
          </w:rPr>
          <w:fldChar w:fldCharType="begin"/>
        </w:r>
        <w:r w:rsidR="007C7458" w:rsidRPr="007C7458">
          <w:rPr>
            <w:webHidden/>
            <w:sz w:val="22"/>
            <w:szCs w:val="18"/>
          </w:rPr>
          <w:instrText xml:space="preserve"> PAGEREF _Toc93563819 \h </w:instrText>
        </w:r>
        <w:r w:rsidR="007C7458" w:rsidRPr="007C7458">
          <w:rPr>
            <w:webHidden/>
            <w:sz w:val="22"/>
            <w:szCs w:val="18"/>
          </w:rPr>
        </w:r>
        <w:r w:rsidR="007C7458" w:rsidRPr="007C7458">
          <w:rPr>
            <w:webHidden/>
            <w:sz w:val="22"/>
            <w:szCs w:val="18"/>
          </w:rPr>
          <w:fldChar w:fldCharType="separate"/>
        </w:r>
        <w:r w:rsidR="00E30130">
          <w:rPr>
            <w:webHidden/>
            <w:sz w:val="22"/>
            <w:szCs w:val="18"/>
          </w:rPr>
          <w:t>4</w:t>
        </w:r>
        <w:r w:rsidR="007C7458" w:rsidRPr="007C7458">
          <w:rPr>
            <w:webHidden/>
            <w:sz w:val="22"/>
            <w:szCs w:val="18"/>
          </w:rPr>
          <w:fldChar w:fldCharType="end"/>
        </w:r>
      </w:hyperlink>
    </w:p>
    <w:p w14:paraId="5A3ADB68" w14:textId="126F82EF" w:rsidR="007C7458" w:rsidRPr="007C7458" w:rsidRDefault="0009644E">
      <w:pPr>
        <w:pStyle w:val="TOC1"/>
        <w:rPr>
          <w:rFonts w:asciiTheme="minorHAnsi" w:eastAsiaTheme="minorEastAsia" w:hAnsiTheme="minorHAnsi" w:cstheme="minorBidi"/>
          <w:sz w:val="20"/>
          <w:lang w:eastAsia="en-AU"/>
        </w:rPr>
      </w:pPr>
      <w:hyperlink w:anchor="_Toc93563820" w:history="1">
        <w:r w:rsidR="007C7458" w:rsidRPr="007C7458">
          <w:rPr>
            <w:rStyle w:val="Hyperlink"/>
            <w:sz w:val="22"/>
            <w:szCs w:val="18"/>
          </w:rPr>
          <w:t>Community 2021-22 Q1–Q2</w:t>
        </w:r>
        <w:r w:rsidR="007C7458" w:rsidRPr="007C7458">
          <w:rPr>
            <w:webHidden/>
            <w:sz w:val="22"/>
            <w:szCs w:val="18"/>
          </w:rPr>
          <w:tab/>
        </w:r>
        <w:r w:rsidR="007C7458" w:rsidRPr="007C7458">
          <w:rPr>
            <w:webHidden/>
            <w:sz w:val="22"/>
            <w:szCs w:val="18"/>
          </w:rPr>
          <w:fldChar w:fldCharType="begin"/>
        </w:r>
        <w:r w:rsidR="007C7458" w:rsidRPr="007C7458">
          <w:rPr>
            <w:webHidden/>
            <w:sz w:val="22"/>
            <w:szCs w:val="18"/>
          </w:rPr>
          <w:instrText xml:space="preserve"> PAGEREF _Toc93563820 \h </w:instrText>
        </w:r>
        <w:r w:rsidR="007C7458" w:rsidRPr="007C7458">
          <w:rPr>
            <w:webHidden/>
            <w:sz w:val="22"/>
            <w:szCs w:val="18"/>
          </w:rPr>
        </w:r>
        <w:r w:rsidR="007C7458" w:rsidRPr="007C7458">
          <w:rPr>
            <w:webHidden/>
            <w:sz w:val="22"/>
            <w:szCs w:val="18"/>
          </w:rPr>
          <w:fldChar w:fldCharType="separate"/>
        </w:r>
        <w:r w:rsidR="00E30130">
          <w:rPr>
            <w:webHidden/>
            <w:sz w:val="22"/>
            <w:szCs w:val="18"/>
          </w:rPr>
          <w:t>5</w:t>
        </w:r>
        <w:r w:rsidR="007C7458" w:rsidRPr="007C7458">
          <w:rPr>
            <w:webHidden/>
            <w:sz w:val="22"/>
            <w:szCs w:val="18"/>
          </w:rPr>
          <w:fldChar w:fldCharType="end"/>
        </w:r>
      </w:hyperlink>
    </w:p>
    <w:p w14:paraId="1F000584" w14:textId="7CF67DB0" w:rsidR="007C7458" w:rsidRPr="007C7458" w:rsidRDefault="0009644E">
      <w:pPr>
        <w:pStyle w:val="TOC1"/>
        <w:rPr>
          <w:rFonts w:asciiTheme="minorHAnsi" w:eastAsiaTheme="minorEastAsia" w:hAnsiTheme="minorHAnsi" w:cstheme="minorBidi"/>
          <w:sz w:val="20"/>
          <w:lang w:eastAsia="en-AU"/>
        </w:rPr>
      </w:pPr>
      <w:hyperlink w:anchor="_Toc93563821" w:history="1">
        <w:r w:rsidR="007C7458" w:rsidRPr="007C7458">
          <w:rPr>
            <w:rStyle w:val="Hyperlink"/>
            <w:sz w:val="22"/>
            <w:szCs w:val="18"/>
          </w:rPr>
          <w:t>Indicator descriptions and notes</w:t>
        </w:r>
        <w:r w:rsidR="007C7458" w:rsidRPr="007C7458">
          <w:rPr>
            <w:webHidden/>
            <w:sz w:val="22"/>
            <w:szCs w:val="18"/>
          </w:rPr>
          <w:tab/>
        </w:r>
        <w:r w:rsidR="007C7458" w:rsidRPr="007C7458">
          <w:rPr>
            <w:webHidden/>
            <w:sz w:val="22"/>
            <w:szCs w:val="18"/>
          </w:rPr>
          <w:fldChar w:fldCharType="begin"/>
        </w:r>
        <w:r w:rsidR="007C7458" w:rsidRPr="007C7458">
          <w:rPr>
            <w:webHidden/>
            <w:sz w:val="22"/>
            <w:szCs w:val="18"/>
          </w:rPr>
          <w:instrText xml:space="preserve"> PAGEREF _Toc93563821 \h </w:instrText>
        </w:r>
        <w:r w:rsidR="007C7458" w:rsidRPr="007C7458">
          <w:rPr>
            <w:webHidden/>
            <w:sz w:val="22"/>
            <w:szCs w:val="18"/>
          </w:rPr>
        </w:r>
        <w:r w:rsidR="007C7458" w:rsidRPr="007C7458">
          <w:rPr>
            <w:webHidden/>
            <w:sz w:val="22"/>
            <w:szCs w:val="18"/>
          </w:rPr>
          <w:fldChar w:fldCharType="separate"/>
        </w:r>
        <w:r w:rsidR="00E30130">
          <w:rPr>
            <w:webHidden/>
            <w:sz w:val="22"/>
            <w:szCs w:val="18"/>
          </w:rPr>
          <w:t>6</w:t>
        </w:r>
        <w:r w:rsidR="007C7458" w:rsidRPr="007C7458">
          <w:rPr>
            <w:webHidden/>
            <w:sz w:val="22"/>
            <w:szCs w:val="18"/>
          </w:rPr>
          <w:fldChar w:fldCharType="end"/>
        </w:r>
      </w:hyperlink>
    </w:p>
    <w:p w14:paraId="0A7F47BD" w14:textId="5EE05F89"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7C7458">
        <w:rPr>
          <w:rFonts w:ascii="VIC Medium" w:eastAsia="Times New Roman" w:hAnsi="VIC Medium"/>
        </w:rPr>
        <w:fldChar w:fldCharType="end"/>
      </w:r>
    </w:p>
    <w:p w14:paraId="4FEFCA9E" w14:textId="6C3BB96B"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251C6167" w:rsidR="00DB17C1" w:rsidRPr="00592F37" w:rsidRDefault="00DB17C1" w:rsidP="00DB17C1">
            <w:pPr>
              <w:pStyle w:val="Heading1"/>
              <w:spacing w:before="0" w:line="240" w:lineRule="auto"/>
              <w:rPr>
                <w:color w:val="244C5A"/>
                <w:sz w:val="28"/>
                <w:szCs w:val="28"/>
              </w:rPr>
            </w:pPr>
            <w:bookmarkStart w:id="7" w:name="_Toc17978050"/>
            <w:bookmarkStart w:id="8" w:name="_Toc93563817"/>
            <w:r w:rsidRPr="00052DAD">
              <w:rPr>
                <w:color w:val="244C5A"/>
                <w:sz w:val="22"/>
                <w:szCs w:val="28"/>
              </w:rPr>
              <w:lastRenderedPageBreak/>
              <w:t>Inpatient</w:t>
            </w:r>
            <w:r w:rsidRPr="00052DAD">
              <w:rPr>
                <w:color w:val="244C5A"/>
                <w:sz w:val="22"/>
                <w:szCs w:val="28"/>
              </w:rPr>
              <w:br w:type="textWrapping" w:clear="all"/>
            </w:r>
            <w:bookmarkEnd w:id="7"/>
            <w:r w:rsidR="007C7458">
              <w:rPr>
                <w:color w:val="244C5A"/>
                <w:sz w:val="22"/>
                <w:szCs w:val="28"/>
              </w:rPr>
              <w:t>2021-22 Q2</w:t>
            </w:r>
            <w:bookmarkEnd w:id="8"/>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0991C8CA"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r w:rsidR="00DF67C4">
              <w:rPr>
                <w:sz w:val="16"/>
              </w:rPr>
              <w:t>*</w:t>
            </w:r>
          </w:p>
        </w:tc>
        <w:tc>
          <w:tcPr>
            <w:tcW w:w="1519" w:type="dxa"/>
            <w:shd w:val="clear" w:color="auto" w:fill="FFFFFF"/>
            <w:vAlign w:val="bottom"/>
          </w:tcPr>
          <w:p w14:paraId="0B4C973B" w14:textId="38D0A7C1" w:rsidR="00DB17C1" w:rsidRPr="00DB17C1" w:rsidRDefault="00DB17C1" w:rsidP="00DB17C1">
            <w:pPr>
              <w:pStyle w:val="VAHItablecolhead"/>
              <w:rPr>
                <w:rFonts w:eastAsia="Verdana"/>
                <w:color w:val="244C5A"/>
                <w:sz w:val="16"/>
              </w:rPr>
            </w:pPr>
            <w:r w:rsidRPr="00DB17C1">
              <w:rPr>
                <w:sz w:val="16"/>
              </w:rPr>
              <w:t>Self rated measures completed</w:t>
            </w:r>
            <w:r w:rsidR="00DF67C4">
              <w:rPr>
                <w:sz w:val="16"/>
              </w:rPr>
              <w:t>*</w:t>
            </w:r>
          </w:p>
        </w:tc>
        <w:tc>
          <w:tcPr>
            <w:tcW w:w="1519" w:type="dxa"/>
            <w:shd w:val="clear" w:color="auto" w:fill="FFFFFF"/>
            <w:vAlign w:val="bottom"/>
          </w:tcPr>
          <w:p w14:paraId="14525DF8" w14:textId="37C05DB2"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r w:rsidR="00DF67C4">
              <w:rPr>
                <w:sz w:val="16"/>
              </w:rPr>
              <w:t>*</w:t>
            </w:r>
          </w:p>
        </w:tc>
        <w:tc>
          <w:tcPr>
            <w:tcW w:w="1519" w:type="dxa"/>
            <w:shd w:val="clear" w:color="auto" w:fill="FFFFFF"/>
            <w:vAlign w:val="bottom"/>
          </w:tcPr>
          <w:p w14:paraId="36EBBB07" w14:textId="69D7538C" w:rsidR="00DB17C1" w:rsidRPr="00DB17C1" w:rsidRDefault="00DB17C1" w:rsidP="00DB17C1">
            <w:pPr>
              <w:pStyle w:val="VAHItablecolhead"/>
              <w:rPr>
                <w:rFonts w:eastAsia="Verdana"/>
                <w:color w:val="244C5A"/>
                <w:sz w:val="16"/>
              </w:rPr>
            </w:pPr>
            <w:r w:rsidRPr="00DB17C1">
              <w:rPr>
                <w:sz w:val="16"/>
              </w:rPr>
              <w:t>Average HoNOS at episode start</w:t>
            </w:r>
            <w:r w:rsidR="00DF67C4">
              <w:rPr>
                <w:sz w:val="16"/>
              </w:rPr>
              <w:t>*</w:t>
            </w:r>
          </w:p>
        </w:tc>
      </w:tr>
      <w:tr w:rsidR="007C7458" w:rsidRPr="00BF031D" w14:paraId="2B8AB1A0" w14:textId="77777777" w:rsidTr="00DB17C1">
        <w:trPr>
          <w:trHeight w:val="454"/>
        </w:trPr>
        <w:tc>
          <w:tcPr>
            <w:tcW w:w="1145" w:type="dxa"/>
            <w:vMerge w:val="restart"/>
            <w:shd w:val="clear" w:color="auto" w:fill="BFCED6"/>
          </w:tcPr>
          <w:p w14:paraId="4A634D64" w14:textId="7DA3B514" w:rsidR="007C7458" w:rsidRPr="00BF031D" w:rsidRDefault="007C7458" w:rsidP="007C7458">
            <w:pPr>
              <w:pStyle w:val="DHHStabletext"/>
              <w:spacing w:before="0" w:after="0"/>
              <w:rPr>
                <w:rFonts w:ascii="VIC" w:eastAsia="Verdana" w:hAnsi="VIC" w:cs="Verdana"/>
                <w:sz w:val="18"/>
                <w:szCs w:val="18"/>
              </w:rPr>
            </w:pPr>
            <w:bookmarkStart w:id="9" w:name="_Hlk15473260"/>
            <w:r>
              <w:rPr>
                <w:rFonts w:ascii="VIC SemiBold" w:eastAsia="VIC SemiBold" w:hAnsi="VIC SemiBold"/>
                <w:color w:val="000000"/>
                <w:sz w:val="18"/>
              </w:rPr>
              <w:t>Adolescent Units</w:t>
            </w:r>
          </w:p>
        </w:tc>
        <w:tc>
          <w:tcPr>
            <w:tcW w:w="1701" w:type="dxa"/>
            <w:shd w:val="clear" w:color="auto" w:fill="BFCED6"/>
          </w:tcPr>
          <w:p w14:paraId="5E9CC50D" w14:textId="5A1B4E22"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7232D681" w14:textId="37964E6D" w:rsidR="007C7458" w:rsidRPr="00BF031D" w:rsidRDefault="007C7458" w:rsidP="007C7458">
            <w:pPr>
              <w:rPr>
                <w:rFonts w:ascii="VIC" w:hAnsi="VIC"/>
                <w:sz w:val="18"/>
                <w:szCs w:val="18"/>
              </w:rPr>
            </w:pPr>
            <w:r>
              <w:rPr>
                <w:rFonts w:ascii="VIC" w:eastAsia="VIC" w:hAnsi="VIC"/>
                <w:color w:val="000000"/>
                <w:sz w:val="18"/>
              </w:rPr>
              <w:t>North East (Austin)</w:t>
            </w:r>
          </w:p>
        </w:tc>
        <w:tc>
          <w:tcPr>
            <w:tcW w:w="1518" w:type="dxa"/>
            <w:shd w:val="clear" w:color="auto" w:fill="BFCED6"/>
          </w:tcPr>
          <w:p w14:paraId="3F4067C1" w14:textId="1795D382" w:rsidR="007C7458" w:rsidRPr="00BF031D" w:rsidRDefault="007C7458" w:rsidP="007C7458">
            <w:pPr>
              <w:jc w:val="center"/>
              <w:rPr>
                <w:rFonts w:ascii="VIC" w:hAnsi="VIC"/>
                <w:sz w:val="18"/>
                <w:szCs w:val="18"/>
              </w:rPr>
            </w:pPr>
            <w:r>
              <w:rPr>
                <w:rFonts w:ascii="VIC" w:eastAsia="VIC" w:hAnsi="VIC"/>
                <w:color w:val="000000"/>
                <w:sz w:val="18"/>
              </w:rPr>
              <w:t>2.1</w:t>
            </w:r>
          </w:p>
        </w:tc>
        <w:tc>
          <w:tcPr>
            <w:tcW w:w="1519" w:type="dxa"/>
            <w:shd w:val="clear" w:color="auto" w:fill="BFCED6"/>
          </w:tcPr>
          <w:p w14:paraId="24D91D66" w14:textId="4F6E9A03" w:rsidR="007C7458" w:rsidRPr="00BF031D" w:rsidRDefault="007C7458" w:rsidP="007C7458">
            <w:pPr>
              <w:jc w:val="center"/>
              <w:rPr>
                <w:rFonts w:ascii="VIC" w:hAnsi="VIC"/>
                <w:sz w:val="18"/>
                <w:szCs w:val="18"/>
              </w:rPr>
            </w:pPr>
            <w:r>
              <w:rPr>
                <w:rFonts w:ascii="VIC" w:eastAsia="VIC" w:hAnsi="VIC"/>
                <w:color w:val="000000"/>
                <w:sz w:val="18"/>
              </w:rPr>
              <w:t>7.3</w:t>
            </w:r>
          </w:p>
        </w:tc>
        <w:tc>
          <w:tcPr>
            <w:tcW w:w="1519" w:type="dxa"/>
            <w:shd w:val="clear" w:color="auto" w:fill="BFCED6"/>
          </w:tcPr>
          <w:p w14:paraId="38499411" w14:textId="563A4696" w:rsidR="007C7458" w:rsidRPr="00BF031D" w:rsidRDefault="007C7458" w:rsidP="007C7458">
            <w:pPr>
              <w:jc w:val="center"/>
              <w:rPr>
                <w:rFonts w:ascii="VIC" w:hAnsi="VIC"/>
                <w:sz w:val="18"/>
                <w:szCs w:val="18"/>
              </w:rPr>
            </w:pPr>
            <w:r>
              <w:rPr>
                <w:rFonts w:ascii="VIC" w:eastAsia="VIC" w:hAnsi="VIC"/>
                <w:color w:val="000000"/>
                <w:sz w:val="18"/>
              </w:rPr>
              <w:t>10.6</w:t>
            </w:r>
          </w:p>
        </w:tc>
        <w:tc>
          <w:tcPr>
            <w:tcW w:w="1518" w:type="dxa"/>
            <w:shd w:val="clear" w:color="auto" w:fill="BFCED6"/>
          </w:tcPr>
          <w:p w14:paraId="79C22AFC" w14:textId="29742171" w:rsidR="007C7458" w:rsidRPr="00BF031D" w:rsidRDefault="007C7458" w:rsidP="007C7458">
            <w:pPr>
              <w:jc w:val="center"/>
              <w:rPr>
                <w:rFonts w:ascii="VIC" w:hAnsi="VIC"/>
                <w:sz w:val="18"/>
                <w:szCs w:val="18"/>
              </w:rPr>
            </w:pPr>
            <w:r>
              <w:rPr>
                <w:rFonts w:ascii="VIC" w:eastAsia="VIC" w:hAnsi="VIC"/>
                <w:color w:val="000000"/>
                <w:sz w:val="18"/>
              </w:rPr>
              <w:t>55%</w:t>
            </w:r>
          </w:p>
        </w:tc>
        <w:tc>
          <w:tcPr>
            <w:tcW w:w="1519" w:type="dxa"/>
            <w:shd w:val="clear" w:color="auto" w:fill="BFCED6"/>
          </w:tcPr>
          <w:p w14:paraId="28F80B72" w14:textId="42F1AA6A" w:rsidR="007C7458" w:rsidRPr="00BF031D" w:rsidRDefault="007C7458" w:rsidP="007C7458">
            <w:pPr>
              <w:jc w:val="center"/>
              <w:rPr>
                <w:rFonts w:ascii="VIC" w:hAnsi="VIC"/>
                <w:sz w:val="18"/>
                <w:szCs w:val="18"/>
              </w:rPr>
            </w:pPr>
            <w:r>
              <w:rPr>
                <w:rFonts w:ascii="VIC" w:eastAsia="VIC" w:hAnsi="VIC"/>
                <w:color w:val="000000"/>
                <w:sz w:val="18"/>
              </w:rPr>
              <w:t>51%</w:t>
            </w:r>
          </w:p>
        </w:tc>
        <w:tc>
          <w:tcPr>
            <w:tcW w:w="1519" w:type="dxa"/>
            <w:shd w:val="clear" w:color="auto" w:fill="BFCED6"/>
          </w:tcPr>
          <w:p w14:paraId="4EDBDEAB" w14:textId="064EA98E" w:rsidR="007C7458" w:rsidRPr="00BF031D" w:rsidRDefault="007C7458" w:rsidP="007C7458">
            <w:pPr>
              <w:jc w:val="center"/>
              <w:rPr>
                <w:rFonts w:ascii="VIC" w:hAnsi="VIC"/>
                <w:sz w:val="18"/>
                <w:szCs w:val="18"/>
              </w:rPr>
            </w:pPr>
            <w:r>
              <w:rPr>
                <w:rFonts w:ascii="VIC" w:eastAsia="VIC" w:hAnsi="VIC"/>
                <w:color w:val="000000"/>
                <w:sz w:val="18"/>
              </w:rPr>
              <w:t>72%</w:t>
            </w:r>
          </w:p>
        </w:tc>
        <w:tc>
          <w:tcPr>
            <w:tcW w:w="1519" w:type="dxa"/>
            <w:shd w:val="clear" w:color="auto" w:fill="BFCED6"/>
          </w:tcPr>
          <w:p w14:paraId="63FA202F" w14:textId="1E708027" w:rsidR="007C7458" w:rsidRPr="00BF031D" w:rsidRDefault="007C7458" w:rsidP="007C7458">
            <w:pPr>
              <w:jc w:val="center"/>
              <w:rPr>
                <w:rFonts w:ascii="VIC" w:hAnsi="VIC"/>
                <w:sz w:val="18"/>
                <w:szCs w:val="18"/>
              </w:rPr>
            </w:pPr>
            <w:r>
              <w:rPr>
                <w:rFonts w:ascii="VIC" w:eastAsia="VIC" w:hAnsi="VIC"/>
                <w:color w:val="000000"/>
                <w:sz w:val="18"/>
              </w:rPr>
              <w:t>23.3</w:t>
            </w:r>
          </w:p>
        </w:tc>
      </w:tr>
      <w:bookmarkEnd w:id="9"/>
      <w:tr w:rsidR="007C7458" w:rsidRPr="00BF031D" w14:paraId="481AF9A0" w14:textId="77777777" w:rsidTr="00DB17C1">
        <w:trPr>
          <w:trHeight w:val="454"/>
        </w:trPr>
        <w:tc>
          <w:tcPr>
            <w:tcW w:w="1145" w:type="dxa"/>
            <w:vMerge/>
            <w:shd w:val="clear" w:color="auto" w:fill="auto"/>
          </w:tcPr>
          <w:p w14:paraId="39FC667B" w14:textId="2A083BAB"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auto"/>
          </w:tcPr>
          <w:p w14:paraId="22F43DF3" w14:textId="27699E54"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1E686418" w14:textId="064C2117" w:rsidR="007C7458" w:rsidRPr="00BF031D" w:rsidRDefault="007C7458" w:rsidP="007C7458">
            <w:pPr>
              <w:rPr>
                <w:rFonts w:ascii="VIC" w:hAnsi="VIC"/>
                <w:sz w:val="18"/>
                <w:szCs w:val="18"/>
              </w:rPr>
            </w:pPr>
            <w:r>
              <w:rPr>
                <w:rFonts w:ascii="VIC" w:eastAsia="VIC" w:hAnsi="VIC"/>
                <w:color w:val="000000"/>
                <w:sz w:val="18"/>
              </w:rPr>
              <w:t>Eastern CYMHS</w:t>
            </w:r>
          </w:p>
        </w:tc>
        <w:tc>
          <w:tcPr>
            <w:tcW w:w="1518" w:type="dxa"/>
            <w:shd w:val="clear" w:color="auto" w:fill="auto"/>
          </w:tcPr>
          <w:p w14:paraId="0EF94EC6" w14:textId="1A29BCDF" w:rsidR="007C7458" w:rsidRPr="00BF031D" w:rsidRDefault="007C7458" w:rsidP="007C7458">
            <w:pPr>
              <w:jc w:val="center"/>
              <w:rPr>
                <w:rFonts w:ascii="VIC" w:hAnsi="VIC"/>
                <w:sz w:val="18"/>
                <w:szCs w:val="18"/>
              </w:rPr>
            </w:pPr>
            <w:r>
              <w:rPr>
                <w:rFonts w:ascii="VIC" w:eastAsia="VIC" w:hAnsi="VIC"/>
                <w:color w:val="000000"/>
                <w:sz w:val="18"/>
              </w:rPr>
              <w:t>2.1</w:t>
            </w:r>
          </w:p>
        </w:tc>
        <w:tc>
          <w:tcPr>
            <w:tcW w:w="1519" w:type="dxa"/>
            <w:shd w:val="clear" w:color="auto" w:fill="auto"/>
          </w:tcPr>
          <w:p w14:paraId="0D4FBDF3" w14:textId="769F38A2" w:rsidR="007C7458" w:rsidRPr="00BF031D" w:rsidRDefault="007C7458" w:rsidP="007C7458">
            <w:pPr>
              <w:jc w:val="center"/>
              <w:rPr>
                <w:rFonts w:ascii="VIC" w:hAnsi="VIC"/>
                <w:sz w:val="18"/>
                <w:szCs w:val="18"/>
              </w:rPr>
            </w:pPr>
            <w:r>
              <w:rPr>
                <w:rFonts w:ascii="VIC" w:eastAsia="VIC" w:hAnsi="VIC"/>
                <w:color w:val="000000"/>
                <w:sz w:val="18"/>
              </w:rPr>
              <w:t>3.6</w:t>
            </w:r>
          </w:p>
        </w:tc>
        <w:tc>
          <w:tcPr>
            <w:tcW w:w="1519" w:type="dxa"/>
            <w:shd w:val="clear" w:color="auto" w:fill="auto"/>
          </w:tcPr>
          <w:p w14:paraId="4736D9B6" w14:textId="7622DD8E" w:rsidR="007C7458" w:rsidRPr="00BF031D" w:rsidRDefault="007C7458" w:rsidP="007C7458">
            <w:pPr>
              <w:jc w:val="center"/>
              <w:rPr>
                <w:rFonts w:ascii="VIC" w:hAnsi="VIC"/>
                <w:sz w:val="18"/>
                <w:szCs w:val="18"/>
              </w:rPr>
            </w:pPr>
            <w:r>
              <w:rPr>
                <w:rFonts w:ascii="VIC" w:eastAsia="VIC" w:hAnsi="VIC"/>
                <w:color w:val="000000"/>
                <w:sz w:val="18"/>
              </w:rPr>
              <w:t>2.9</w:t>
            </w:r>
          </w:p>
        </w:tc>
        <w:tc>
          <w:tcPr>
            <w:tcW w:w="1518" w:type="dxa"/>
            <w:shd w:val="clear" w:color="auto" w:fill="auto"/>
          </w:tcPr>
          <w:p w14:paraId="1E4AEB11" w14:textId="6AF43245" w:rsidR="007C7458" w:rsidRPr="00BF031D" w:rsidRDefault="007C7458" w:rsidP="007C7458">
            <w:pPr>
              <w:jc w:val="center"/>
              <w:rPr>
                <w:rFonts w:ascii="VIC" w:hAnsi="VIC"/>
                <w:sz w:val="18"/>
                <w:szCs w:val="18"/>
              </w:rPr>
            </w:pPr>
            <w:r>
              <w:rPr>
                <w:rFonts w:ascii="VIC" w:eastAsia="VIC" w:hAnsi="VIC"/>
                <w:color w:val="000000"/>
                <w:sz w:val="18"/>
              </w:rPr>
              <w:t>50%</w:t>
            </w:r>
          </w:p>
        </w:tc>
        <w:tc>
          <w:tcPr>
            <w:tcW w:w="1519" w:type="dxa"/>
            <w:shd w:val="clear" w:color="auto" w:fill="auto"/>
          </w:tcPr>
          <w:p w14:paraId="3B28BDBF" w14:textId="75165FF4" w:rsidR="007C7458" w:rsidRPr="00BF031D" w:rsidRDefault="007C7458" w:rsidP="007C7458">
            <w:pPr>
              <w:jc w:val="center"/>
              <w:rPr>
                <w:rFonts w:ascii="VIC" w:hAnsi="VIC"/>
                <w:sz w:val="18"/>
                <w:szCs w:val="18"/>
              </w:rPr>
            </w:pPr>
            <w:r>
              <w:rPr>
                <w:rFonts w:ascii="VIC" w:eastAsia="VIC" w:hAnsi="VIC"/>
                <w:color w:val="000000"/>
                <w:sz w:val="18"/>
              </w:rPr>
              <w:t>38%</w:t>
            </w:r>
          </w:p>
        </w:tc>
        <w:tc>
          <w:tcPr>
            <w:tcW w:w="1519" w:type="dxa"/>
            <w:shd w:val="clear" w:color="auto" w:fill="auto"/>
          </w:tcPr>
          <w:p w14:paraId="250428AC" w14:textId="28DDD2D7" w:rsidR="007C7458" w:rsidRPr="00BF031D" w:rsidRDefault="007C7458" w:rsidP="007C7458">
            <w:pPr>
              <w:jc w:val="center"/>
              <w:rPr>
                <w:rFonts w:ascii="VIC" w:hAnsi="VIC"/>
                <w:sz w:val="18"/>
                <w:szCs w:val="18"/>
              </w:rPr>
            </w:pPr>
            <w:r>
              <w:rPr>
                <w:rFonts w:ascii="VIC" w:eastAsia="VIC" w:hAnsi="VIC"/>
                <w:color w:val="000000"/>
                <w:sz w:val="18"/>
              </w:rPr>
              <w:t>81%</w:t>
            </w:r>
          </w:p>
        </w:tc>
        <w:tc>
          <w:tcPr>
            <w:tcW w:w="1519" w:type="dxa"/>
            <w:shd w:val="clear" w:color="auto" w:fill="auto"/>
          </w:tcPr>
          <w:p w14:paraId="2B99119F" w14:textId="2EE35748" w:rsidR="007C7458" w:rsidRPr="00BF031D" w:rsidRDefault="007C7458" w:rsidP="007C7458">
            <w:pPr>
              <w:jc w:val="center"/>
              <w:rPr>
                <w:rFonts w:ascii="VIC" w:hAnsi="VIC"/>
                <w:sz w:val="18"/>
                <w:szCs w:val="18"/>
              </w:rPr>
            </w:pPr>
            <w:r>
              <w:rPr>
                <w:rFonts w:ascii="VIC" w:eastAsia="VIC" w:hAnsi="VIC"/>
                <w:color w:val="000000"/>
                <w:sz w:val="18"/>
              </w:rPr>
              <w:t>14.9</w:t>
            </w:r>
          </w:p>
        </w:tc>
      </w:tr>
      <w:tr w:rsidR="007C7458" w:rsidRPr="00BF031D" w14:paraId="4B0AC430" w14:textId="77777777" w:rsidTr="00DB17C1">
        <w:trPr>
          <w:trHeight w:val="454"/>
        </w:trPr>
        <w:tc>
          <w:tcPr>
            <w:tcW w:w="1145" w:type="dxa"/>
            <w:vMerge/>
            <w:shd w:val="clear" w:color="auto" w:fill="auto"/>
          </w:tcPr>
          <w:p w14:paraId="6938409E" w14:textId="77777777"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BFCED6"/>
          </w:tcPr>
          <w:p w14:paraId="2E13D33A" w14:textId="064547D9" w:rsidR="007C7458" w:rsidRPr="00BF031D" w:rsidRDefault="007C7458" w:rsidP="007C7458">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499B2C24" w14:textId="397258B8" w:rsidR="007C7458" w:rsidRPr="00BF031D" w:rsidRDefault="007C7458" w:rsidP="007C7458">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60F93346" w14:textId="26DC9C67" w:rsidR="007C7458" w:rsidRPr="00BF031D" w:rsidRDefault="007C7458" w:rsidP="007C7458">
            <w:pPr>
              <w:jc w:val="center"/>
              <w:rPr>
                <w:rFonts w:ascii="VIC" w:hAnsi="VIC"/>
                <w:sz w:val="18"/>
                <w:szCs w:val="18"/>
              </w:rPr>
            </w:pPr>
            <w:r>
              <w:rPr>
                <w:rFonts w:ascii="VIC" w:eastAsia="VIC" w:hAnsi="VIC"/>
                <w:color w:val="000000"/>
                <w:sz w:val="18"/>
              </w:rPr>
              <w:t>1.4</w:t>
            </w:r>
          </w:p>
        </w:tc>
        <w:tc>
          <w:tcPr>
            <w:tcW w:w="1519" w:type="dxa"/>
            <w:shd w:val="clear" w:color="auto" w:fill="BFCED6"/>
          </w:tcPr>
          <w:p w14:paraId="5330E83C" w14:textId="6B6DCF7A" w:rsidR="007C7458" w:rsidRPr="00BF031D" w:rsidRDefault="007C7458" w:rsidP="007C7458">
            <w:pPr>
              <w:jc w:val="center"/>
              <w:rPr>
                <w:rFonts w:ascii="VIC" w:hAnsi="VIC"/>
                <w:sz w:val="18"/>
                <w:szCs w:val="18"/>
              </w:rPr>
            </w:pPr>
            <w:r>
              <w:rPr>
                <w:rFonts w:ascii="VIC" w:eastAsia="VIC" w:hAnsi="VIC"/>
                <w:color w:val="000000"/>
                <w:sz w:val="18"/>
              </w:rPr>
              <w:t>7.3</w:t>
            </w:r>
          </w:p>
        </w:tc>
        <w:tc>
          <w:tcPr>
            <w:tcW w:w="1519" w:type="dxa"/>
            <w:shd w:val="clear" w:color="auto" w:fill="BFCED6"/>
          </w:tcPr>
          <w:p w14:paraId="164A1D8A" w14:textId="74052EC5" w:rsidR="007C7458" w:rsidRPr="00BF031D" w:rsidRDefault="007C7458" w:rsidP="007C7458">
            <w:pPr>
              <w:jc w:val="center"/>
              <w:rPr>
                <w:rFonts w:ascii="VIC" w:hAnsi="VIC"/>
                <w:sz w:val="18"/>
                <w:szCs w:val="18"/>
              </w:rPr>
            </w:pPr>
            <w:r>
              <w:rPr>
                <w:rFonts w:ascii="VIC" w:eastAsia="VIC" w:hAnsi="VIC"/>
                <w:color w:val="000000"/>
                <w:sz w:val="18"/>
              </w:rPr>
              <w:t>4.8</w:t>
            </w:r>
          </w:p>
        </w:tc>
        <w:tc>
          <w:tcPr>
            <w:tcW w:w="1518" w:type="dxa"/>
            <w:shd w:val="clear" w:color="auto" w:fill="BFCED6"/>
          </w:tcPr>
          <w:p w14:paraId="345C0582" w14:textId="07AF3751" w:rsidR="007C7458" w:rsidRPr="00BF031D" w:rsidRDefault="007C7458" w:rsidP="007C7458">
            <w:pPr>
              <w:jc w:val="center"/>
              <w:rPr>
                <w:rFonts w:ascii="VIC" w:hAnsi="VIC"/>
                <w:sz w:val="18"/>
                <w:szCs w:val="18"/>
              </w:rPr>
            </w:pPr>
            <w:r>
              <w:rPr>
                <w:rFonts w:ascii="VIC" w:eastAsia="VIC" w:hAnsi="VIC"/>
                <w:color w:val="000000"/>
                <w:sz w:val="18"/>
              </w:rPr>
              <w:t>23%</w:t>
            </w:r>
          </w:p>
        </w:tc>
        <w:tc>
          <w:tcPr>
            <w:tcW w:w="1519" w:type="dxa"/>
            <w:shd w:val="clear" w:color="auto" w:fill="BFCED6"/>
          </w:tcPr>
          <w:p w14:paraId="494C25EA" w14:textId="0E7A0FDD" w:rsidR="007C7458" w:rsidRPr="00BF031D" w:rsidRDefault="007C7458" w:rsidP="007C7458">
            <w:pPr>
              <w:jc w:val="center"/>
              <w:rPr>
                <w:rFonts w:ascii="VIC" w:hAnsi="VIC"/>
                <w:sz w:val="18"/>
                <w:szCs w:val="18"/>
              </w:rPr>
            </w:pPr>
            <w:r>
              <w:rPr>
                <w:rFonts w:ascii="VIC" w:eastAsia="VIC" w:hAnsi="VIC"/>
                <w:color w:val="000000"/>
                <w:sz w:val="18"/>
              </w:rPr>
              <w:t>23%</w:t>
            </w:r>
          </w:p>
        </w:tc>
        <w:tc>
          <w:tcPr>
            <w:tcW w:w="1519" w:type="dxa"/>
            <w:shd w:val="clear" w:color="auto" w:fill="BFCED6"/>
          </w:tcPr>
          <w:p w14:paraId="09576C1C" w14:textId="73B51EE6" w:rsidR="007C7458" w:rsidRPr="00BF031D" w:rsidRDefault="007C7458" w:rsidP="007C7458">
            <w:pPr>
              <w:jc w:val="center"/>
              <w:rPr>
                <w:rFonts w:ascii="VIC" w:hAnsi="VIC"/>
                <w:sz w:val="18"/>
                <w:szCs w:val="18"/>
              </w:rPr>
            </w:pPr>
            <w:r>
              <w:rPr>
                <w:rFonts w:ascii="VIC" w:eastAsia="VIC" w:hAnsi="VIC"/>
                <w:color w:val="000000"/>
                <w:sz w:val="18"/>
              </w:rPr>
              <w:t>99%</w:t>
            </w:r>
          </w:p>
        </w:tc>
        <w:tc>
          <w:tcPr>
            <w:tcW w:w="1519" w:type="dxa"/>
            <w:shd w:val="clear" w:color="auto" w:fill="BFCED6"/>
          </w:tcPr>
          <w:p w14:paraId="79DB2970" w14:textId="7578DABE" w:rsidR="007C7458" w:rsidRPr="00BF031D" w:rsidRDefault="007C7458" w:rsidP="007C7458">
            <w:pPr>
              <w:jc w:val="center"/>
              <w:rPr>
                <w:rFonts w:ascii="VIC" w:hAnsi="VIC"/>
                <w:sz w:val="18"/>
                <w:szCs w:val="18"/>
              </w:rPr>
            </w:pPr>
            <w:r>
              <w:rPr>
                <w:rFonts w:ascii="VIC" w:eastAsia="VIC" w:hAnsi="VIC"/>
                <w:color w:val="000000"/>
                <w:sz w:val="18"/>
              </w:rPr>
              <w:t>18.9</w:t>
            </w:r>
          </w:p>
        </w:tc>
      </w:tr>
      <w:tr w:rsidR="007C7458" w:rsidRPr="00BF031D" w14:paraId="3E5485D7" w14:textId="77777777" w:rsidTr="00DB17C1">
        <w:trPr>
          <w:trHeight w:val="454"/>
        </w:trPr>
        <w:tc>
          <w:tcPr>
            <w:tcW w:w="1145" w:type="dxa"/>
            <w:vMerge/>
            <w:shd w:val="clear" w:color="auto" w:fill="auto"/>
          </w:tcPr>
          <w:p w14:paraId="7F6B6344" w14:textId="77777777"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auto"/>
          </w:tcPr>
          <w:p w14:paraId="55CC2B47" w14:textId="3BD7C30E" w:rsidR="007C7458" w:rsidRPr="00BF031D" w:rsidRDefault="007C7458" w:rsidP="007C7458">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14A51B23" w14:textId="6DBDE5B0" w:rsidR="007C7458" w:rsidRPr="00BF031D" w:rsidRDefault="007C7458" w:rsidP="007C7458">
            <w:pPr>
              <w:rPr>
                <w:rFonts w:ascii="VIC" w:hAnsi="VIC"/>
                <w:sz w:val="18"/>
                <w:szCs w:val="18"/>
              </w:rPr>
            </w:pPr>
            <w:r>
              <w:rPr>
                <w:rFonts w:ascii="VIC" w:eastAsia="VIC" w:hAnsi="VIC"/>
                <w:color w:val="000000"/>
                <w:sz w:val="18"/>
              </w:rPr>
              <w:t>North Western (RCH)</w:t>
            </w:r>
          </w:p>
        </w:tc>
        <w:tc>
          <w:tcPr>
            <w:tcW w:w="1518" w:type="dxa"/>
            <w:shd w:val="clear" w:color="auto" w:fill="auto"/>
          </w:tcPr>
          <w:p w14:paraId="1D0EC71D" w14:textId="04CA6649" w:rsidR="007C7458" w:rsidRPr="00BF031D" w:rsidRDefault="007C7458" w:rsidP="007C7458">
            <w:pPr>
              <w:jc w:val="center"/>
              <w:rPr>
                <w:rFonts w:ascii="VIC" w:hAnsi="VIC"/>
                <w:sz w:val="18"/>
                <w:szCs w:val="18"/>
              </w:rPr>
            </w:pPr>
            <w:r>
              <w:rPr>
                <w:rFonts w:ascii="VIC" w:eastAsia="VIC" w:hAnsi="VIC"/>
                <w:color w:val="000000"/>
                <w:sz w:val="18"/>
              </w:rPr>
              <w:t>1.7</w:t>
            </w:r>
          </w:p>
        </w:tc>
        <w:tc>
          <w:tcPr>
            <w:tcW w:w="1519" w:type="dxa"/>
            <w:shd w:val="clear" w:color="auto" w:fill="auto"/>
          </w:tcPr>
          <w:p w14:paraId="5AF95C41" w14:textId="3D4D8B2A" w:rsidR="007C7458" w:rsidRPr="00BF031D" w:rsidRDefault="007C7458" w:rsidP="007C7458">
            <w:pPr>
              <w:jc w:val="center"/>
              <w:rPr>
                <w:rFonts w:ascii="VIC" w:hAnsi="VIC"/>
                <w:sz w:val="18"/>
                <w:szCs w:val="18"/>
              </w:rPr>
            </w:pPr>
            <w:r>
              <w:rPr>
                <w:rFonts w:ascii="VIC" w:eastAsia="VIC" w:hAnsi="VIC"/>
                <w:color w:val="000000"/>
                <w:sz w:val="18"/>
              </w:rPr>
              <w:t>6.1</w:t>
            </w:r>
          </w:p>
        </w:tc>
        <w:tc>
          <w:tcPr>
            <w:tcW w:w="1519" w:type="dxa"/>
            <w:shd w:val="clear" w:color="auto" w:fill="auto"/>
          </w:tcPr>
          <w:p w14:paraId="2B5516B6" w14:textId="5FD5FB50" w:rsidR="007C7458" w:rsidRPr="00BF031D" w:rsidRDefault="007C7458" w:rsidP="007C7458">
            <w:pPr>
              <w:jc w:val="center"/>
              <w:rPr>
                <w:rFonts w:ascii="VIC" w:hAnsi="VIC"/>
                <w:sz w:val="18"/>
                <w:szCs w:val="18"/>
              </w:rPr>
            </w:pPr>
            <w:r>
              <w:rPr>
                <w:rFonts w:ascii="VIC" w:eastAsia="VIC" w:hAnsi="VIC"/>
                <w:color w:val="000000"/>
                <w:sz w:val="18"/>
              </w:rPr>
              <w:t>3.1</w:t>
            </w:r>
          </w:p>
        </w:tc>
        <w:tc>
          <w:tcPr>
            <w:tcW w:w="1518" w:type="dxa"/>
            <w:shd w:val="clear" w:color="auto" w:fill="auto"/>
          </w:tcPr>
          <w:p w14:paraId="7A550993" w14:textId="2221D6E4" w:rsidR="007C7458" w:rsidRPr="00BF031D" w:rsidRDefault="007C7458" w:rsidP="007C7458">
            <w:pPr>
              <w:jc w:val="center"/>
              <w:rPr>
                <w:rFonts w:ascii="VIC" w:hAnsi="VIC"/>
                <w:sz w:val="18"/>
                <w:szCs w:val="18"/>
              </w:rPr>
            </w:pPr>
            <w:r>
              <w:rPr>
                <w:rFonts w:ascii="VIC" w:eastAsia="VIC" w:hAnsi="VIC"/>
                <w:color w:val="000000"/>
                <w:sz w:val="18"/>
              </w:rPr>
              <w:t>69%</w:t>
            </w:r>
          </w:p>
        </w:tc>
        <w:tc>
          <w:tcPr>
            <w:tcW w:w="1519" w:type="dxa"/>
            <w:shd w:val="clear" w:color="auto" w:fill="auto"/>
          </w:tcPr>
          <w:p w14:paraId="2B5D34DB" w14:textId="66FD5051" w:rsidR="007C7458" w:rsidRPr="00BF031D" w:rsidRDefault="007C7458" w:rsidP="007C7458">
            <w:pPr>
              <w:jc w:val="center"/>
              <w:rPr>
                <w:rFonts w:ascii="VIC" w:hAnsi="VIC"/>
                <w:sz w:val="18"/>
                <w:szCs w:val="18"/>
              </w:rPr>
            </w:pPr>
            <w:r>
              <w:rPr>
                <w:rFonts w:ascii="VIC" w:eastAsia="VIC" w:hAnsi="VIC"/>
                <w:color w:val="000000"/>
                <w:sz w:val="18"/>
              </w:rPr>
              <w:t>68%</w:t>
            </w:r>
          </w:p>
        </w:tc>
        <w:tc>
          <w:tcPr>
            <w:tcW w:w="1519" w:type="dxa"/>
            <w:shd w:val="clear" w:color="auto" w:fill="auto"/>
          </w:tcPr>
          <w:p w14:paraId="31C17121" w14:textId="3DF9A9D8" w:rsidR="007C7458" w:rsidRPr="00BF031D" w:rsidRDefault="007C7458" w:rsidP="007C7458">
            <w:pPr>
              <w:jc w:val="center"/>
              <w:rPr>
                <w:rFonts w:ascii="VIC" w:hAnsi="VIC"/>
                <w:sz w:val="18"/>
                <w:szCs w:val="18"/>
              </w:rPr>
            </w:pPr>
            <w:r>
              <w:rPr>
                <w:rFonts w:ascii="VIC" w:eastAsia="VIC" w:hAnsi="VIC"/>
                <w:color w:val="000000"/>
                <w:sz w:val="18"/>
              </w:rPr>
              <w:t>72%</w:t>
            </w:r>
          </w:p>
        </w:tc>
        <w:tc>
          <w:tcPr>
            <w:tcW w:w="1519" w:type="dxa"/>
            <w:shd w:val="clear" w:color="auto" w:fill="auto"/>
          </w:tcPr>
          <w:p w14:paraId="651DC1F9" w14:textId="41BD9B97" w:rsidR="007C7458" w:rsidRPr="00BF031D" w:rsidRDefault="007C7458" w:rsidP="007C7458">
            <w:pPr>
              <w:jc w:val="center"/>
              <w:rPr>
                <w:rFonts w:ascii="VIC" w:hAnsi="VIC"/>
                <w:sz w:val="18"/>
                <w:szCs w:val="18"/>
              </w:rPr>
            </w:pPr>
            <w:r>
              <w:rPr>
                <w:rFonts w:ascii="VIC" w:eastAsia="VIC" w:hAnsi="VIC"/>
                <w:color w:val="000000"/>
                <w:sz w:val="18"/>
              </w:rPr>
              <w:t>20.0</w:t>
            </w:r>
          </w:p>
        </w:tc>
      </w:tr>
      <w:tr w:rsidR="007C7458" w:rsidRPr="00AC5C83" w14:paraId="02C2EFA4" w14:textId="77777777" w:rsidTr="00DB17C1">
        <w:trPr>
          <w:trHeight w:val="454"/>
        </w:trPr>
        <w:tc>
          <w:tcPr>
            <w:tcW w:w="1145" w:type="dxa"/>
            <w:shd w:val="clear" w:color="auto" w:fill="B1C9E8"/>
          </w:tcPr>
          <w:p w14:paraId="2ED99B79" w14:textId="282242BC" w:rsidR="007C7458" w:rsidRPr="00AC5C83" w:rsidRDefault="007C7458" w:rsidP="007C7458">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6D2E482C" w14:textId="766F461F" w:rsidR="007C7458" w:rsidRPr="00AC5C83"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2161546F" w14:textId="6C67F588" w:rsidR="007C7458" w:rsidRPr="00AC5C83" w:rsidRDefault="007C7458" w:rsidP="007C745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2393AA4F" w14:textId="0F4B191D"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72F968F2" w14:textId="14D3A659"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19" w:type="dxa"/>
            <w:shd w:val="clear" w:color="auto" w:fill="B1C9E8"/>
          </w:tcPr>
          <w:p w14:paraId="653BFA5B" w14:textId="47EEA3A5"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518" w:type="dxa"/>
            <w:shd w:val="clear" w:color="auto" w:fill="B1C9E8"/>
          </w:tcPr>
          <w:p w14:paraId="49006B5F" w14:textId="525520F2"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49%</w:t>
            </w:r>
          </w:p>
        </w:tc>
        <w:tc>
          <w:tcPr>
            <w:tcW w:w="1519" w:type="dxa"/>
            <w:shd w:val="clear" w:color="auto" w:fill="B1C9E8"/>
          </w:tcPr>
          <w:p w14:paraId="3023EE16" w14:textId="26D9035A"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44%</w:t>
            </w:r>
          </w:p>
        </w:tc>
        <w:tc>
          <w:tcPr>
            <w:tcW w:w="1519" w:type="dxa"/>
            <w:shd w:val="clear" w:color="auto" w:fill="B1C9E8"/>
          </w:tcPr>
          <w:p w14:paraId="6D717BE9" w14:textId="4E818FED"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519" w:type="dxa"/>
            <w:shd w:val="clear" w:color="auto" w:fill="B1C9E8"/>
          </w:tcPr>
          <w:p w14:paraId="35AB8325" w14:textId="27A5B8CA" w:rsidR="007C7458" w:rsidRPr="005801AF"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18.4</w:t>
            </w:r>
          </w:p>
        </w:tc>
      </w:tr>
      <w:tr w:rsidR="007C7458" w:rsidRPr="00BF031D" w14:paraId="278CD696" w14:textId="77777777" w:rsidTr="0067289E">
        <w:trPr>
          <w:trHeight w:val="454"/>
        </w:trPr>
        <w:tc>
          <w:tcPr>
            <w:tcW w:w="1145" w:type="dxa"/>
            <w:shd w:val="clear" w:color="auto" w:fill="FFFFFF" w:themeFill="background1"/>
          </w:tcPr>
          <w:p w14:paraId="0464B737" w14:textId="1E8F029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26D566D7" w14:textId="3426F3FE"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63D6FFE0" w14:textId="083D25C5" w:rsidR="007C7458" w:rsidRPr="00BF031D" w:rsidRDefault="007C7458" w:rsidP="007C7458">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A230FF0" w14:textId="77777777" w:rsidR="007C7458" w:rsidRPr="00BF031D" w:rsidRDefault="007C7458" w:rsidP="007C7458">
            <w:pPr>
              <w:jc w:val="center"/>
              <w:rPr>
                <w:rFonts w:ascii="VIC" w:hAnsi="VIC"/>
                <w:sz w:val="18"/>
                <w:szCs w:val="18"/>
              </w:rPr>
            </w:pPr>
          </w:p>
        </w:tc>
        <w:tc>
          <w:tcPr>
            <w:tcW w:w="1519" w:type="dxa"/>
            <w:shd w:val="clear" w:color="auto" w:fill="FFFFFF" w:themeFill="background1"/>
          </w:tcPr>
          <w:p w14:paraId="3E2742AE" w14:textId="733A102B" w:rsidR="007C7458" w:rsidRPr="00BF031D" w:rsidRDefault="007C7458" w:rsidP="007C7458">
            <w:pPr>
              <w:jc w:val="center"/>
              <w:rPr>
                <w:rFonts w:ascii="VIC" w:hAnsi="VIC"/>
                <w:sz w:val="18"/>
                <w:szCs w:val="18"/>
              </w:rPr>
            </w:pPr>
            <w:r>
              <w:rPr>
                <w:rFonts w:ascii="VIC" w:eastAsia="VIC" w:hAnsi="VIC"/>
                <w:color w:val="000000"/>
                <w:sz w:val="18"/>
              </w:rPr>
              <w:t>2.5</w:t>
            </w:r>
          </w:p>
        </w:tc>
        <w:tc>
          <w:tcPr>
            <w:tcW w:w="1519" w:type="dxa"/>
            <w:shd w:val="clear" w:color="auto" w:fill="FFFFFF" w:themeFill="background1"/>
          </w:tcPr>
          <w:p w14:paraId="0335D48C" w14:textId="1891A29C" w:rsidR="007C7458" w:rsidRPr="00BF031D" w:rsidRDefault="007C7458" w:rsidP="007C7458">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327AF57" w14:textId="039E655D" w:rsidR="007C7458" w:rsidRPr="00BF031D" w:rsidRDefault="007C7458" w:rsidP="007C7458">
            <w:pPr>
              <w:jc w:val="center"/>
              <w:rPr>
                <w:rFonts w:ascii="VIC" w:hAnsi="VIC"/>
                <w:sz w:val="18"/>
                <w:szCs w:val="18"/>
              </w:rPr>
            </w:pPr>
            <w:r>
              <w:rPr>
                <w:rFonts w:ascii="VIC" w:eastAsia="VIC" w:hAnsi="VIC"/>
                <w:color w:val="000000"/>
                <w:sz w:val="18"/>
              </w:rPr>
              <w:t>76%</w:t>
            </w:r>
          </w:p>
        </w:tc>
        <w:tc>
          <w:tcPr>
            <w:tcW w:w="1519" w:type="dxa"/>
            <w:shd w:val="clear" w:color="auto" w:fill="FFFFFF" w:themeFill="background1"/>
          </w:tcPr>
          <w:p w14:paraId="647E6416" w14:textId="0926D410" w:rsidR="007C7458" w:rsidRPr="00BF031D" w:rsidRDefault="007C7458" w:rsidP="007C7458">
            <w:pPr>
              <w:jc w:val="center"/>
              <w:rPr>
                <w:rFonts w:ascii="VIC" w:hAnsi="VIC"/>
                <w:sz w:val="18"/>
                <w:szCs w:val="18"/>
              </w:rPr>
            </w:pPr>
            <w:r>
              <w:rPr>
                <w:rFonts w:ascii="VIC" w:eastAsia="VIC" w:hAnsi="VIC"/>
                <w:color w:val="000000"/>
                <w:sz w:val="18"/>
              </w:rPr>
              <w:t>76%</w:t>
            </w:r>
          </w:p>
        </w:tc>
        <w:tc>
          <w:tcPr>
            <w:tcW w:w="1519" w:type="dxa"/>
            <w:shd w:val="clear" w:color="auto" w:fill="FFFFFF" w:themeFill="background1"/>
          </w:tcPr>
          <w:p w14:paraId="5FD29BC6" w14:textId="3139895A" w:rsidR="007C7458" w:rsidRPr="00BF031D" w:rsidRDefault="007C7458" w:rsidP="007C7458">
            <w:pPr>
              <w:jc w:val="center"/>
              <w:rPr>
                <w:rFonts w:ascii="VIC" w:hAnsi="VIC"/>
                <w:sz w:val="18"/>
                <w:szCs w:val="18"/>
              </w:rPr>
            </w:pPr>
            <w:r>
              <w:rPr>
                <w:rFonts w:ascii="VIC" w:eastAsia="VIC" w:hAnsi="VIC"/>
                <w:color w:val="000000"/>
                <w:sz w:val="18"/>
              </w:rPr>
              <w:t>90%</w:t>
            </w:r>
          </w:p>
        </w:tc>
        <w:tc>
          <w:tcPr>
            <w:tcW w:w="1519" w:type="dxa"/>
            <w:shd w:val="clear" w:color="auto" w:fill="FFFFFF" w:themeFill="background1"/>
          </w:tcPr>
          <w:p w14:paraId="2DAED778" w14:textId="325DF8BD" w:rsidR="007C7458" w:rsidRPr="00BF031D" w:rsidRDefault="007C7458" w:rsidP="007C7458">
            <w:pPr>
              <w:jc w:val="center"/>
              <w:rPr>
                <w:rFonts w:ascii="VIC" w:hAnsi="VIC"/>
                <w:sz w:val="18"/>
                <w:szCs w:val="18"/>
              </w:rPr>
            </w:pPr>
            <w:r>
              <w:rPr>
                <w:rFonts w:ascii="VIC" w:eastAsia="VIC" w:hAnsi="VIC"/>
                <w:color w:val="000000"/>
                <w:sz w:val="18"/>
              </w:rPr>
              <w:t>24.7</w:t>
            </w:r>
          </w:p>
        </w:tc>
      </w:tr>
      <w:tr w:rsidR="007C7458" w:rsidRPr="00BF031D" w14:paraId="7ACFBD96" w14:textId="77777777" w:rsidTr="005801AF">
        <w:trPr>
          <w:trHeight w:val="454"/>
        </w:trPr>
        <w:tc>
          <w:tcPr>
            <w:tcW w:w="1145" w:type="dxa"/>
            <w:shd w:val="clear" w:color="auto" w:fill="BFCED6"/>
          </w:tcPr>
          <w:p w14:paraId="6110F09D" w14:textId="06BF53BB"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61EB92BF" w14:textId="7F02209F"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25698FD1" w14:textId="195D9A69" w:rsidR="007C7458" w:rsidRPr="00BF031D" w:rsidRDefault="007C7458" w:rsidP="007C7458">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5DBF0404" w14:textId="77777777" w:rsidR="007C7458" w:rsidRPr="00BF031D" w:rsidRDefault="007C7458" w:rsidP="007C7458">
            <w:pPr>
              <w:jc w:val="center"/>
              <w:rPr>
                <w:rFonts w:ascii="VIC" w:hAnsi="VIC"/>
                <w:sz w:val="18"/>
                <w:szCs w:val="18"/>
              </w:rPr>
            </w:pPr>
          </w:p>
        </w:tc>
        <w:tc>
          <w:tcPr>
            <w:tcW w:w="1519" w:type="dxa"/>
            <w:shd w:val="clear" w:color="auto" w:fill="BFCED6"/>
          </w:tcPr>
          <w:p w14:paraId="0409E50C" w14:textId="1ABAE490" w:rsidR="007C7458" w:rsidRPr="00BF031D" w:rsidRDefault="007C7458" w:rsidP="007C7458">
            <w:pPr>
              <w:jc w:val="center"/>
              <w:rPr>
                <w:rFonts w:ascii="VIC" w:hAnsi="VIC"/>
                <w:sz w:val="18"/>
                <w:szCs w:val="18"/>
              </w:rPr>
            </w:pPr>
            <w:r>
              <w:rPr>
                <w:rFonts w:ascii="VIC" w:eastAsia="VIC" w:hAnsi="VIC"/>
                <w:color w:val="000000"/>
                <w:sz w:val="18"/>
              </w:rPr>
              <w:t>4.6</w:t>
            </w:r>
          </w:p>
        </w:tc>
        <w:tc>
          <w:tcPr>
            <w:tcW w:w="1519" w:type="dxa"/>
            <w:shd w:val="clear" w:color="auto" w:fill="BFCED6"/>
          </w:tcPr>
          <w:p w14:paraId="0AA4BDCD" w14:textId="2139BA8C" w:rsidR="007C7458" w:rsidRPr="00BF031D" w:rsidRDefault="007C7458" w:rsidP="007C7458">
            <w:pPr>
              <w:jc w:val="center"/>
              <w:rPr>
                <w:rFonts w:ascii="VIC" w:hAnsi="VIC"/>
                <w:sz w:val="18"/>
                <w:szCs w:val="18"/>
              </w:rPr>
            </w:pPr>
            <w:r>
              <w:rPr>
                <w:rFonts w:ascii="VIC" w:eastAsia="VIC" w:hAnsi="VIC"/>
                <w:color w:val="000000"/>
                <w:sz w:val="18"/>
              </w:rPr>
              <w:t>0.0</w:t>
            </w:r>
          </w:p>
        </w:tc>
        <w:tc>
          <w:tcPr>
            <w:tcW w:w="1518" w:type="dxa"/>
            <w:shd w:val="clear" w:color="auto" w:fill="BFCED6"/>
          </w:tcPr>
          <w:p w14:paraId="6D121D0A" w14:textId="73447897" w:rsidR="007C7458" w:rsidRPr="00BF031D" w:rsidRDefault="007C7458" w:rsidP="007C7458">
            <w:pPr>
              <w:jc w:val="center"/>
              <w:rPr>
                <w:rFonts w:ascii="VIC" w:hAnsi="VIC"/>
                <w:sz w:val="18"/>
                <w:szCs w:val="18"/>
              </w:rPr>
            </w:pPr>
            <w:r>
              <w:rPr>
                <w:rFonts w:ascii="VIC" w:eastAsia="VIC" w:hAnsi="VIC"/>
                <w:color w:val="000000"/>
                <w:sz w:val="18"/>
              </w:rPr>
              <w:t>22%</w:t>
            </w:r>
          </w:p>
        </w:tc>
        <w:tc>
          <w:tcPr>
            <w:tcW w:w="1519" w:type="dxa"/>
            <w:shd w:val="clear" w:color="auto" w:fill="BFCED6"/>
          </w:tcPr>
          <w:p w14:paraId="6AF0F1FB" w14:textId="532A49AF" w:rsidR="007C7458" w:rsidRPr="00BF031D" w:rsidRDefault="007C7458" w:rsidP="007C7458">
            <w:pPr>
              <w:jc w:val="center"/>
              <w:rPr>
                <w:rFonts w:ascii="VIC" w:hAnsi="VIC"/>
                <w:sz w:val="18"/>
                <w:szCs w:val="18"/>
              </w:rPr>
            </w:pPr>
            <w:r>
              <w:rPr>
                <w:rFonts w:ascii="VIC" w:eastAsia="VIC" w:hAnsi="VIC"/>
                <w:color w:val="000000"/>
                <w:sz w:val="18"/>
              </w:rPr>
              <w:t>22%</w:t>
            </w:r>
          </w:p>
        </w:tc>
        <w:tc>
          <w:tcPr>
            <w:tcW w:w="1519" w:type="dxa"/>
            <w:shd w:val="clear" w:color="auto" w:fill="BFCED6"/>
          </w:tcPr>
          <w:p w14:paraId="38801302" w14:textId="4343E922" w:rsidR="007C7458" w:rsidRPr="00BF031D" w:rsidRDefault="007C7458" w:rsidP="007C7458">
            <w:pPr>
              <w:jc w:val="center"/>
              <w:rPr>
                <w:rFonts w:ascii="VIC" w:hAnsi="VIC"/>
                <w:sz w:val="18"/>
                <w:szCs w:val="18"/>
              </w:rPr>
            </w:pPr>
            <w:r>
              <w:rPr>
                <w:rFonts w:ascii="VIC" w:eastAsia="VIC" w:hAnsi="VIC"/>
                <w:color w:val="000000"/>
                <w:sz w:val="18"/>
              </w:rPr>
              <w:t>42%</w:t>
            </w:r>
          </w:p>
        </w:tc>
        <w:tc>
          <w:tcPr>
            <w:tcW w:w="1519" w:type="dxa"/>
            <w:shd w:val="clear" w:color="auto" w:fill="BFCED6"/>
          </w:tcPr>
          <w:p w14:paraId="24661210" w14:textId="6426EC9E" w:rsidR="007C7458" w:rsidRPr="00BF031D" w:rsidRDefault="007C7458" w:rsidP="007C7458">
            <w:pPr>
              <w:jc w:val="center"/>
              <w:rPr>
                <w:rFonts w:ascii="VIC" w:hAnsi="VIC"/>
                <w:sz w:val="18"/>
                <w:szCs w:val="18"/>
              </w:rPr>
            </w:pPr>
            <w:r>
              <w:rPr>
                <w:rFonts w:ascii="VIC" w:eastAsia="VIC" w:hAnsi="VIC"/>
                <w:color w:val="000000"/>
                <w:sz w:val="18"/>
              </w:rPr>
              <w:t>32.6</w:t>
            </w:r>
          </w:p>
        </w:tc>
      </w:tr>
    </w:tbl>
    <w:p w14:paraId="68F4E4EA" w14:textId="28DF4CE1" w:rsidR="00BF031D" w:rsidRDefault="00BF031D">
      <w:pPr>
        <w:rPr>
          <w:sz w:val="6"/>
        </w:rPr>
      </w:pPr>
    </w:p>
    <w:p w14:paraId="3C51C14B" w14:textId="77777777" w:rsidR="00DF67C4" w:rsidRPr="00DB1896" w:rsidRDefault="00DF67C4" w:rsidP="00DF67C4">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406DA90C" w:rsidR="0067289E" w:rsidRPr="00592F37" w:rsidRDefault="0067289E" w:rsidP="0067289E">
            <w:pPr>
              <w:pStyle w:val="Heading1"/>
              <w:spacing w:before="0" w:line="240" w:lineRule="auto"/>
              <w:rPr>
                <w:color w:val="244C5A"/>
                <w:sz w:val="28"/>
                <w:szCs w:val="28"/>
              </w:rPr>
            </w:pPr>
            <w:bookmarkStart w:id="10" w:name="_Toc93563818"/>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2021-22 Q2</w:t>
            </w:r>
            <w:bookmarkEnd w:id="10"/>
          </w:p>
        </w:tc>
        <w:tc>
          <w:tcPr>
            <w:tcW w:w="1108" w:type="dxa"/>
            <w:shd w:val="clear" w:color="auto" w:fill="FFFFFF"/>
            <w:vAlign w:val="bottom"/>
          </w:tcPr>
          <w:p w14:paraId="6E4502BA" w14:textId="58A68C17" w:rsidR="0067289E" w:rsidRPr="0067289E" w:rsidRDefault="0067289E" w:rsidP="0067289E">
            <w:pPr>
              <w:pStyle w:val="VAHItablecolhead"/>
              <w:rPr>
                <w:rFonts w:eastAsia="Verdana"/>
                <w:color w:val="244C5A"/>
                <w:sz w:val="16"/>
              </w:rPr>
            </w:pPr>
            <w:r w:rsidRPr="0067289E">
              <w:rPr>
                <w:sz w:val="16"/>
              </w:rPr>
              <w:t>Pre admission contact (by resp AMHS)</w:t>
            </w:r>
            <w:r w:rsidR="00DF67C4">
              <w:rPr>
                <w:sz w:val="16"/>
              </w:rPr>
              <w:t>*</w:t>
            </w:r>
          </w:p>
        </w:tc>
        <w:tc>
          <w:tcPr>
            <w:tcW w:w="1108" w:type="dxa"/>
            <w:shd w:val="clear" w:color="auto" w:fill="FFFFFF"/>
            <w:vAlign w:val="bottom"/>
          </w:tcPr>
          <w:p w14:paraId="688684B7" w14:textId="08592820" w:rsidR="0067289E" w:rsidRPr="0067289E" w:rsidRDefault="0067289E" w:rsidP="0067289E">
            <w:pPr>
              <w:pStyle w:val="VAHItablecolhead"/>
              <w:rPr>
                <w:rFonts w:eastAsia="Verdana"/>
                <w:color w:val="244C5A"/>
                <w:sz w:val="16"/>
              </w:rPr>
            </w:pPr>
            <w:r w:rsidRPr="0067289E">
              <w:rPr>
                <w:sz w:val="16"/>
              </w:rPr>
              <w:t>7 day post discharge follow up (by resp AMHS)</w:t>
            </w:r>
            <w:r w:rsidR="00DF67C4">
              <w:rPr>
                <w:sz w:val="16"/>
              </w:rPr>
              <w:t>*</w:t>
            </w:r>
          </w:p>
        </w:tc>
        <w:tc>
          <w:tcPr>
            <w:tcW w:w="1108" w:type="dxa"/>
            <w:shd w:val="clear" w:color="auto" w:fill="FFFFFF"/>
            <w:vAlign w:val="bottom"/>
          </w:tcPr>
          <w:p w14:paraId="3A3AC3B6" w14:textId="30B90911" w:rsidR="0067289E" w:rsidRPr="0067289E" w:rsidRDefault="0067289E" w:rsidP="0067289E">
            <w:pPr>
              <w:pStyle w:val="VAHItablecolhead"/>
              <w:rPr>
                <w:sz w:val="16"/>
              </w:rPr>
            </w:pPr>
            <w:r w:rsidRPr="0067289E">
              <w:rPr>
                <w:sz w:val="16"/>
              </w:rPr>
              <w:t>Closed cases re-referred within 6 months</w:t>
            </w:r>
            <w:r w:rsidR="0009644E">
              <w:rPr>
                <w:sz w:val="16"/>
              </w:rPr>
              <w:t>*</w:t>
            </w:r>
          </w:p>
        </w:tc>
        <w:tc>
          <w:tcPr>
            <w:tcW w:w="1108" w:type="dxa"/>
            <w:shd w:val="clear" w:color="auto" w:fill="FFFFFF"/>
            <w:vAlign w:val="bottom"/>
          </w:tcPr>
          <w:p w14:paraId="490523BF" w14:textId="459DA399" w:rsidR="0067289E" w:rsidRPr="0067289E" w:rsidRDefault="0067289E" w:rsidP="0067289E">
            <w:pPr>
              <w:pStyle w:val="VAHItablecolhead"/>
              <w:rPr>
                <w:sz w:val="16"/>
              </w:rPr>
            </w:pPr>
            <w:r w:rsidRPr="0067289E">
              <w:rPr>
                <w:sz w:val="16"/>
              </w:rPr>
              <w:t>Average length of case (days)</w:t>
            </w:r>
            <w:r w:rsidR="0009644E">
              <w:rPr>
                <w:sz w:val="16"/>
              </w:rPr>
              <w:t>*</w:t>
            </w:r>
          </w:p>
        </w:tc>
        <w:tc>
          <w:tcPr>
            <w:tcW w:w="1108" w:type="dxa"/>
            <w:shd w:val="clear" w:color="auto" w:fill="FFFFFF"/>
            <w:vAlign w:val="bottom"/>
          </w:tcPr>
          <w:p w14:paraId="2AA9B850" w14:textId="4B99F6EE" w:rsidR="0067289E" w:rsidRPr="0067289E" w:rsidRDefault="0067289E" w:rsidP="0067289E">
            <w:pPr>
              <w:pStyle w:val="VAHItablecolhead"/>
              <w:rPr>
                <w:sz w:val="16"/>
              </w:rPr>
            </w:pPr>
            <w:r w:rsidRPr="0067289E">
              <w:rPr>
                <w:sz w:val="16"/>
              </w:rPr>
              <w:t>Average treatment days</w:t>
            </w:r>
            <w:r w:rsidR="0009644E">
              <w:rPr>
                <w:sz w:val="16"/>
              </w:rPr>
              <w:t>*</w:t>
            </w:r>
          </w:p>
        </w:tc>
        <w:tc>
          <w:tcPr>
            <w:tcW w:w="1109" w:type="dxa"/>
            <w:shd w:val="clear" w:color="auto" w:fill="FFFFFF"/>
            <w:vAlign w:val="bottom"/>
          </w:tcPr>
          <w:p w14:paraId="0B9E5718" w14:textId="04AD128E" w:rsidR="0067289E" w:rsidRPr="0067289E" w:rsidRDefault="0067289E" w:rsidP="0067289E">
            <w:pPr>
              <w:pStyle w:val="VAHItablecolhead"/>
              <w:rPr>
                <w:rFonts w:eastAsia="Verdana"/>
                <w:color w:val="244C5A"/>
                <w:sz w:val="16"/>
              </w:rPr>
            </w:pPr>
            <w:r w:rsidRPr="0067289E">
              <w:rPr>
                <w:sz w:val="16"/>
              </w:rPr>
              <w:t>HoNOS compliance</w:t>
            </w:r>
            <w:r w:rsidR="00DF67C4">
              <w:rPr>
                <w:sz w:val="16"/>
              </w:rPr>
              <w:t>*</w:t>
            </w:r>
          </w:p>
        </w:tc>
        <w:tc>
          <w:tcPr>
            <w:tcW w:w="1108" w:type="dxa"/>
            <w:shd w:val="clear" w:color="auto" w:fill="FFFFFF"/>
            <w:vAlign w:val="bottom"/>
          </w:tcPr>
          <w:p w14:paraId="547FFBCD" w14:textId="7EAD8C40" w:rsidR="0067289E" w:rsidRPr="0067289E" w:rsidRDefault="0067289E" w:rsidP="0067289E">
            <w:pPr>
              <w:pStyle w:val="VAHItablecolhead"/>
              <w:rPr>
                <w:rFonts w:eastAsia="Verdana"/>
                <w:color w:val="244C5A"/>
                <w:sz w:val="16"/>
              </w:rPr>
            </w:pPr>
            <w:r w:rsidRPr="0067289E">
              <w:rPr>
                <w:sz w:val="16"/>
              </w:rPr>
              <w:t>Average HoNOS at case start</w:t>
            </w:r>
            <w:r w:rsidR="00DF67C4">
              <w:rPr>
                <w:sz w:val="16"/>
              </w:rPr>
              <w:t>*</w:t>
            </w:r>
          </w:p>
        </w:tc>
        <w:tc>
          <w:tcPr>
            <w:tcW w:w="1108" w:type="dxa"/>
            <w:shd w:val="clear" w:color="auto" w:fill="FFFFFF"/>
            <w:vAlign w:val="bottom"/>
          </w:tcPr>
          <w:p w14:paraId="4CEBB745" w14:textId="62EA7C11" w:rsidR="0067289E" w:rsidRPr="0067289E" w:rsidRDefault="0067289E" w:rsidP="0067289E">
            <w:pPr>
              <w:pStyle w:val="VAHItablecolhead"/>
              <w:rPr>
                <w:rFonts w:eastAsia="Verdana"/>
                <w:color w:val="244C5A"/>
                <w:sz w:val="16"/>
              </w:rPr>
            </w:pPr>
            <w:r w:rsidRPr="0067289E">
              <w:rPr>
                <w:sz w:val="16"/>
              </w:rPr>
              <w:t>Cases with significant improvement at closure</w:t>
            </w:r>
            <w:r w:rsidR="00DF67C4">
              <w:rPr>
                <w:sz w:val="16"/>
              </w:rPr>
              <w:t>*</w:t>
            </w:r>
          </w:p>
        </w:tc>
        <w:tc>
          <w:tcPr>
            <w:tcW w:w="1108" w:type="dxa"/>
            <w:shd w:val="clear" w:color="auto" w:fill="FFFFFF"/>
            <w:vAlign w:val="bottom"/>
          </w:tcPr>
          <w:p w14:paraId="09E2BD11" w14:textId="5F64F7F7" w:rsidR="0067289E" w:rsidRPr="0067289E" w:rsidRDefault="0067289E" w:rsidP="0067289E">
            <w:pPr>
              <w:pStyle w:val="VAHItablecolhead"/>
              <w:rPr>
                <w:rFonts w:eastAsia="Verdana"/>
                <w:color w:val="244C5A"/>
                <w:sz w:val="16"/>
              </w:rPr>
            </w:pPr>
            <w:r w:rsidRPr="0067289E">
              <w:rPr>
                <w:sz w:val="16"/>
              </w:rPr>
              <w:t>Self rated measures completed</w:t>
            </w:r>
            <w:r w:rsidR="00DF67C4">
              <w:rPr>
                <w:sz w:val="16"/>
              </w:rPr>
              <w:t>*</w:t>
            </w:r>
          </w:p>
        </w:tc>
        <w:tc>
          <w:tcPr>
            <w:tcW w:w="1108" w:type="dxa"/>
            <w:shd w:val="clear" w:color="auto" w:fill="FFFFFF"/>
            <w:vAlign w:val="bottom"/>
          </w:tcPr>
          <w:p w14:paraId="5A7BF756" w14:textId="3F899C3E" w:rsidR="0067289E" w:rsidRPr="0067289E" w:rsidRDefault="0067289E" w:rsidP="0067289E">
            <w:pPr>
              <w:pStyle w:val="VAHItablecolhead"/>
              <w:rPr>
                <w:rFonts w:eastAsia="Verdana"/>
                <w:color w:val="244C5A"/>
                <w:sz w:val="16"/>
              </w:rPr>
            </w:pPr>
            <w:r w:rsidRPr="0067289E">
              <w:rPr>
                <w:sz w:val="16"/>
              </w:rPr>
              <w:t>Average change in clinically significant items</w:t>
            </w:r>
            <w:r w:rsidR="00DF67C4">
              <w:rPr>
                <w:sz w:val="16"/>
              </w:rPr>
              <w:t>*</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7C7458" w:rsidRPr="00BF031D" w14:paraId="17FC2E71" w14:textId="77777777" w:rsidTr="0067289E">
        <w:trPr>
          <w:trHeight w:val="454"/>
        </w:trPr>
        <w:tc>
          <w:tcPr>
            <w:tcW w:w="1570" w:type="dxa"/>
            <w:shd w:val="clear" w:color="auto" w:fill="BFCED6"/>
          </w:tcPr>
          <w:p w14:paraId="0D6BF0C7" w14:textId="388E5D61"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68F9DA6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151043CF" w14:textId="193E22E8" w:rsidR="007C7458" w:rsidRPr="00BF031D" w:rsidRDefault="007C7458" w:rsidP="007C7458">
            <w:pPr>
              <w:jc w:val="center"/>
              <w:rPr>
                <w:rFonts w:ascii="VIC" w:hAnsi="VIC"/>
                <w:sz w:val="18"/>
                <w:szCs w:val="18"/>
              </w:rPr>
            </w:pPr>
            <w:r>
              <w:rPr>
                <w:rFonts w:ascii="VIC" w:eastAsia="VIC" w:hAnsi="VIC"/>
                <w:color w:val="000000"/>
                <w:sz w:val="18"/>
              </w:rPr>
              <w:t>57%</w:t>
            </w:r>
          </w:p>
        </w:tc>
        <w:tc>
          <w:tcPr>
            <w:tcW w:w="1108" w:type="dxa"/>
            <w:shd w:val="clear" w:color="auto" w:fill="BFCED6"/>
          </w:tcPr>
          <w:p w14:paraId="2C061047" w14:textId="16FD4541" w:rsidR="007C7458" w:rsidRPr="00BF031D" w:rsidRDefault="007C7458" w:rsidP="007C7458">
            <w:pPr>
              <w:jc w:val="center"/>
              <w:rPr>
                <w:rFonts w:ascii="VIC" w:hAnsi="VIC"/>
                <w:sz w:val="18"/>
                <w:szCs w:val="18"/>
              </w:rPr>
            </w:pPr>
            <w:r>
              <w:rPr>
                <w:rFonts w:ascii="VIC" w:eastAsia="VIC" w:hAnsi="VIC"/>
                <w:color w:val="000000"/>
                <w:sz w:val="18"/>
              </w:rPr>
              <w:t>72%</w:t>
            </w:r>
          </w:p>
        </w:tc>
        <w:tc>
          <w:tcPr>
            <w:tcW w:w="1108" w:type="dxa"/>
            <w:shd w:val="clear" w:color="auto" w:fill="BFCED6"/>
          </w:tcPr>
          <w:p w14:paraId="041CEAD1" w14:textId="4B6A76C9"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shd w:val="clear" w:color="auto" w:fill="BFCED6"/>
          </w:tcPr>
          <w:p w14:paraId="5F7A418A" w14:textId="34264968" w:rsidR="007C7458" w:rsidRPr="00BF031D" w:rsidRDefault="007C7458" w:rsidP="007C7458">
            <w:pPr>
              <w:jc w:val="center"/>
              <w:rPr>
                <w:rFonts w:ascii="VIC" w:hAnsi="VIC"/>
                <w:sz w:val="18"/>
                <w:szCs w:val="18"/>
              </w:rPr>
            </w:pPr>
            <w:r>
              <w:rPr>
                <w:rFonts w:ascii="VIC" w:eastAsia="VIC" w:hAnsi="VIC"/>
                <w:color w:val="000000"/>
                <w:sz w:val="18"/>
              </w:rPr>
              <w:t>237.2</w:t>
            </w:r>
          </w:p>
        </w:tc>
        <w:tc>
          <w:tcPr>
            <w:tcW w:w="1108" w:type="dxa"/>
            <w:shd w:val="clear" w:color="auto" w:fill="BFCED6"/>
          </w:tcPr>
          <w:p w14:paraId="34BFA05C" w14:textId="56FBEB0F" w:rsidR="007C7458" w:rsidRPr="00BF031D" w:rsidRDefault="007C7458" w:rsidP="007C7458">
            <w:pPr>
              <w:jc w:val="center"/>
              <w:rPr>
                <w:rFonts w:ascii="VIC" w:hAnsi="VIC"/>
                <w:sz w:val="18"/>
                <w:szCs w:val="18"/>
              </w:rPr>
            </w:pPr>
            <w:r>
              <w:rPr>
                <w:rFonts w:ascii="VIC" w:eastAsia="VIC" w:hAnsi="VIC"/>
                <w:color w:val="000000"/>
                <w:sz w:val="18"/>
              </w:rPr>
              <w:t>5.4</w:t>
            </w:r>
          </w:p>
        </w:tc>
        <w:tc>
          <w:tcPr>
            <w:tcW w:w="1109" w:type="dxa"/>
            <w:shd w:val="clear" w:color="auto" w:fill="BFCED6"/>
          </w:tcPr>
          <w:p w14:paraId="7FAB3BFC" w14:textId="4A1BC5FC" w:rsidR="007C7458" w:rsidRPr="00BF031D" w:rsidRDefault="007C7458" w:rsidP="007C7458">
            <w:pPr>
              <w:jc w:val="center"/>
              <w:rPr>
                <w:rFonts w:ascii="VIC" w:hAnsi="VIC"/>
                <w:sz w:val="18"/>
                <w:szCs w:val="18"/>
              </w:rPr>
            </w:pPr>
            <w:r>
              <w:rPr>
                <w:rFonts w:ascii="VIC" w:eastAsia="VIC" w:hAnsi="VIC"/>
                <w:color w:val="000000"/>
                <w:sz w:val="18"/>
              </w:rPr>
              <w:t>46%</w:t>
            </w:r>
          </w:p>
        </w:tc>
        <w:tc>
          <w:tcPr>
            <w:tcW w:w="1108" w:type="dxa"/>
            <w:shd w:val="clear" w:color="auto" w:fill="BFCED6"/>
          </w:tcPr>
          <w:p w14:paraId="67291FFA" w14:textId="2DEB3C88" w:rsidR="007C7458" w:rsidRPr="00BF031D" w:rsidRDefault="007C7458" w:rsidP="007C7458">
            <w:pPr>
              <w:jc w:val="center"/>
              <w:rPr>
                <w:rFonts w:ascii="VIC" w:hAnsi="VIC"/>
                <w:sz w:val="18"/>
                <w:szCs w:val="18"/>
              </w:rPr>
            </w:pPr>
            <w:r>
              <w:rPr>
                <w:rFonts w:ascii="VIC" w:eastAsia="VIC" w:hAnsi="VIC"/>
                <w:color w:val="000000"/>
                <w:sz w:val="18"/>
              </w:rPr>
              <w:t>18.2</w:t>
            </w:r>
          </w:p>
        </w:tc>
        <w:tc>
          <w:tcPr>
            <w:tcW w:w="1108" w:type="dxa"/>
            <w:shd w:val="clear" w:color="auto" w:fill="BFCED6"/>
          </w:tcPr>
          <w:p w14:paraId="2FBCB1EF" w14:textId="5EF7AF71" w:rsidR="007C7458" w:rsidRPr="00BF031D" w:rsidRDefault="007C7458" w:rsidP="007C7458">
            <w:pPr>
              <w:jc w:val="center"/>
              <w:rPr>
                <w:rFonts w:ascii="VIC" w:hAnsi="VIC"/>
                <w:sz w:val="18"/>
                <w:szCs w:val="18"/>
              </w:rPr>
            </w:pPr>
            <w:r>
              <w:rPr>
                <w:rFonts w:ascii="VIC" w:eastAsia="VIC" w:hAnsi="VIC"/>
                <w:color w:val="000000"/>
                <w:sz w:val="18"/>
              </w:rPr>
              <w:t>49%</w:t>
            </w:r>
          </w:p>
        </w:tc>
        <w:tc>
          <w:tcPr>
            <w:tcW w:w="1108" w:type="dxa"/>
            <w:shd w:val="clear" w:color="auto" w:fill="BFCED6"/>
          </w:tcPr>
          <w:p w14:paraId="7502D7D1" w14:textId="5F1F82B4" w:rsidR="007C7458" w:rsidRPr="00BF031D" w:rsidRDefault="007C7458" w:rsidP="007C7458">
            <w:pPr>
              <w:jc w:val="center"/>
              <w:rPr>
                <w:rFonts w:ascii="VIC" w:hAnsi="VIC"/>
                <w:sz w:val="18"/>
                <w:szCs w:val="18"/>
              </w:rPr>
            </w:pPr>
            <w:r>
              <w:rPr>
                <w:rFonts w:ascii="VIC" w:eastAsia="VIC" w:hAnsi="VIC"/>
                <w:color w:val="000000"/>
                <w:sz w:val="18"/>
              </w:rPr>
              <w:t>2%</w:t>
            </w:r>
          </w:p>
        </w:tc>
        <w:tc>
          <w:tcPr>
            <w:tcW w:w="1108" w:type="dxa"/>
            <w:shd w:val="clear" w:color="auto" w:fill="BFCED6"/>
          </w:tcPr>
          <w:p w14:paraId="091E5D66" w14:textId="568474D7" w:rsidR="007C7458" w:rsidRPr="00BF031D" w:rsidRDefault="007C7458" w:rsidP="007C7458">
            <w:pPr>
              <w:jc w:val="center"/>
              <w:rPr>
                <w:rFonts w:ascii="VIC" w:hAnsi="VIC"/>
                <w:sz w:val="18"/>
                <w:szCs w:val="18"/>
              </w:rPr>
            </w:pPr>
            <w:r>
              <w:rPr>
                <w:rFonts w:ascii="VIC" w:eastAsia="VIC" w:hAnsi="VIC"/>
                <w:color w:val="000000"/>
                <w:sz w:val="18"/>
              </w:rPr>
              <w:t>1.4</w:t>
            </w:r>
          </w:p>
        </w:tc>
        <w:tc>
          <w:tcPr>
            <w:tcW w:w="1109" w:type="dxa"/>
            <w:shd w:val="clear" w:color="auto" w:fill="BFCED6"/>
          </w:tcPr>
          <w:p w14:paraId="6CF1B7E4" w14:textId="70F83CB8" w:rsidR="007C7458" w:rsidRPr="00BF031D" w:rsidRDefault="007C7458" w:rsidP="007C7458">
            <w:pPr>
              <w:jc w:val="center"/>
              <w:rPr>
                <w:rFonts w:ascii="VIC" w:hAnsi="VIC"/>
                <w:sz w:val="18"/>
                <w:szCs w:val="18"/>
              </w:rPr>
            </w:pPr>
            <w:r>
              <w:rPr>
                <w:rFonts w:ascii="VIC" w:eastAsia="VIC" w:hAnsi="VIC"/>
                <w:color w:val="000000"/>
                <w:sz w:val="18"/>
              </w:rPr>
              <w:t>29%</w:t>
            </w:r>
          </w:p>
        </w:tc>
      </w:tr>
      <w:tr w:rsidR="007C7458" w:rsidRPr="00BF031D" w14:paraId="5B268470" w14:textId="77777777" w:rsidTr="0067289E">
        <w:trPr>
          <w:trHeight w:val="454"/>
        </w:trPr>
        <w:tc>
          <w:tcPr>
            <w:tcW w:w="1570" w:type="dxa"/>
            <w:shd w:val="clear" w:color="auto" w:fill="auto"/>
          </w:tcPr>
          <w:p w14:paraId="408E7287" w14:textId="36F701F5"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33CC77D7" w14:textId="171C2D19"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461E41EE" w14:textId="65858873" w:rsidR="007C7458" w:rsidRPr="00BF031D" w:rsidRDefault="007C7458" w:rsidP="007C7458">
            <w:pPr>
              <w:jc w:val="center"/>
              <w:rPr>
                <w:rFonts w:ascii="VIC" w:hAnsi="VIC"/>
                <w:sz w:val="18"/>
                <w:szCs w:val="18"/>
              </w:rPr>
            </w:pPr>
            <w:r>
              <w:rPr>
                <w:rFonts w:ascii="VIC" w:eastAsia="VIC" w:hAnsi="VIC"/>
                <w:color w:val="000000"/>
                <w:sz w:val="18"/>
              </w:rPr>
              <w:t>77%</w:t>
            </w:r>
          </w:p>
        </w:tc>
        <w:tc>
          <w:tcPr>
            <w:tcW w:w="1108" w:type="dxa"/>
            <w:shd w:val="clear" w:color="auto" w:fill="auto"/>
          </w:tcPr>
          <w:p w14:paraId="11D4249A" w14:textId="30501DFC" w:rsidR="007C7458" w:rsidRPr="00BF031D" w:rsidRDefault="007C7458" w:rsidP="007C7458">
            <w:pPr>
              <w:jc w:val="center"/>
              <w:rPr>
                <w:rFonts w:ascii="VIC" w:hAnsi="VIC"/>
                <w:sz w:val="18"/>
                <w:szCs w:val="18"/>
              </w:rPr>
            </w:pPr>
            <w:r>
              <w:rPr>
                <w:rFonts w:ascii="VIC" w:eastAsia="VIC" w:hAnsi="VIC"/>
                <w:color w:val="000000"/>
                <w:sz w:val="18"/>
              </w:rPr>
              <w:t>91%</w:t>
            </w:r>
          </w:p>
        </w:tc>
        <w:tc>
          <w:tcPr>
            <w:tcW w:w="1108" w:type="dxa"/>
          </w:tcPr>
          <w:p w14:paraId="2EC62FA4" w14:textId="34DD8F81" w:rsidR="007C7458" w:rsidRPr="00BF031D" w:rsidRDefault="007C7458" w:rsidP="007C7458">
            <w:pPr>
              <w:jc w:val="center"/>
              <w:rPr>
                <w:rFonts w:ascii="VIC" w:hAnsi="VIC"/>
                <w:sz w:val="18"/>
                <w:szCs w:val="18"/>
              </w:rPr>
            </w:pPr>
            <w:r>
              <w:rPr>
                <w:rFonts w:ascii="VIC" w:eastAsia="VIC" w:hAnsi="VIC"/>
                <w:color w:val="000000"/>
                <w:sz w:val="18"/>
              </w:rPr>
              <w:t>21%</w:t>
            </w:r>
          </w:p>
        </w:tc>
        <w:tc>
          <w:tcPr>
            <w:tcW w:w="1108" w:type="dxa"/>
          </w:tcPr>
          <w:p w14:paraId="2C6C27B4" w14:textId="7F2CAAFA" w:rsidR="007C7458" w:rsidRPr="00BF031D" w:rsidRDefault="007C7458" w:rsidP="007C7458">
            <w:pPr>
              <w:jc w:val="center"/>
              <w:rPr>
                <w:rFonts w:ascii="VIC" w:hAnsi="VIC"/>
                <w:sz w:val="18"/>
                <w:szCs w:val="18"/>
              </w:rPr>
            </w:pPr>
            <w:r>
              <w:rPr>
                <w:rFonts w:ascii="VIC" w:eastAsia="VIC" w:hAnsi="VIC"/>
                <w:color w:val="000000"/>
                <w:sz w:val="18"/>
              </w:rPr>
              <w:t>153.8</w:t>
            </w:r>
          </w:p>
        </w:tc>
        <w:tc>
          <w:tcPr>
            <w:tcW w:w="1108" w:type="dxa"/>
          </w:tcPr>
          <w:p w14:paraId="2CD54424" w14:textId="2394ED72" w:rsidR="007C7458" w:rsidRPr="00BF031D" w:rsidRDefault="007C7458" w:rsidP="007C7458">
            <w:pPr>
              <w:jc w:val="center"/>
              <w:rPr>
                <w:rFonts w:ascii="VIC" w:hAnsi="VIC"/>
                <w:sz w:val="18"/>
                <w:szCs w:val="18"/>
              </w:rPr>
            </w:pPr>
            <w:r>
              <w:rPr>
                <w:rFonts w:ascii="VIC" w:eastAsia="VIC" w:hAnsi="VIC"/>
                <w:color w:val="000000"/>
                <w:sz w:val="18"/>
              </w:rPr>
              <w:t>5.7</w:t>
            </w:r>
          </w:p>
        </w:tc>
        <w:tc>
          <w:tcPr>
            <w:tcW w:w="1109" w:type="dxa"/>
            <w:shd w:val="clear" w:color="auto" w:fill="auto"/>
          </w:tcPr>
          <w:p w14:paraId="128CD2F5" w14:textId="1A0D11AC" w:rsidR="007C7458" w:rsidRPr="00BF031D" w:rsidRDefault="007C7458" w:rsidP="007C7458">
            <w:pPr>
              <w:jc w:val="center"/>
              <w:rPr>
                <w:rFonts w:ascii="VIC" w:hAnsi="VIC"/>
                <w:sz w:val="18"/>
                <w:szCs w:val="18"/>
              </w:rPr>
            </w:pPr>
            <w:r>
              <w:rPr>
                <w:rFonts w:ascii="VIC" w:eastAsia="VIC" w:hAnsi="VIC"/>
                <w:color w:val="000000"/>
                <w:sz w:val="18"/>
              </w:rPr>
              <w:t>45%</w:t>
            </w:r>
          </w:p>
        </w:tc>
        <w:tc>
          <w:tcPr>
            <w:tcW w:w="1108" w:type="dxa"/>
            <w:shd w:val="clear" w:color="auto" w:fill="auto"/>
          </w:tcPr>
          <w:p w14:paraId="3F85BE85" w14:textId="76614381" w:rsidR="007C7458" w:rsidRPr="00BF031D" w:rsidRDefault="007C7458" w:rsidP="007C7458">
            <w:pPr>
              <w:jc w:val="center"/>
              <w:rPr>
                <w:rFonts w:ascii="VIC" w:hAnsi="VIC"/>
                <w:sz w:val="18"/>
                <w:szCs w:val="18"/>
              </w:rPr>
            </w:pPr>
            <w:r>
              <w:rPr>
                <w:rFonts w:ascii="VIC" w:eastAsia="VIC" w:hAnsi="VIC"/>
                <w:color w:val="000000"/>
                <w:sz w:val="18"/>
              </w:rPr>
              <w:t>17.6</w:t>
            </w:r>
          </w:p>
        </w:tc>
        <w:tc>
          <w:tcPr>
            <w:tcW w:w="1108" w:type="dxa"/>
            <w:shd w:val="clear" w:color="auto" w:fill="auto"/>
          </w:tcPr>
          <w:p w14:paraId="08EAD308" w14:textId="7C921B44" w:rsidR="007C7458" w:rsidRPr="00BF031D" w:rsidRDefault="007C7458" w:rsidP="007C7458">
            <w:pPr>
              <w:jc w:val="center"/>
              <w:rPr>
                <w:rFonts w:ascii="VIC" w:hAnsi="VIC"/>
                <w:sz w:val="18"/>
                <w:szCs w:val="18"/>
              </w:rPr>
            </w:pPr>
            <w:r>
              <w:rPr>
                <w:rFonts w:ascii="VIC" w:eastAsia="VIC" w:hAnsi="VIC"/>
                <w:color w:val="000000"/>
                <w:sz w:val="18"/>
              </w:rPr>
              <w:t>26%</w:t>
            </w:r>
          </w:p>
        </w:tc>
        <w:tc>
          <w:tcPr>
            <w:tcW w:w="1108" w:type="dxa"/>
            <w:shd w:val="clear" w:color="auto" w:fill="auto"/>
          </w:tcPr>
          <w:p w14:paraId="33AE7DCC" w14:textId="354E19DC" w:rsidR="007C7458" w:rsidRPr="00BF031D" w:rsidRDefault="007C7458" w:rsidP="007C7458">
            <w:pPr>
              <w:jc w:val="center"/>
              <w:rPr>
                <w:rFonts w:ascii="VIC" w:hAnsi="VIC"/>
                <w:sz w:val="18"/>
                <w:szCs w:val="18"/>
              </w:rPr>
            </w:pPr>
            <w:r>
              <w:rPr>
                <w:rFonts w:ascii="VIC" w:eastAsia="VIC" w:hAnsi="VIC"/>
                <w:color w:val="000000"/>
                <w:sz w:val="18"/>
              </w:rPr>
              <w:t>17%</w:t>
            </w:r>
          </w:p>
        </w:tc>
        <w:tc>
          <w:tcPr>
            <w:tcW w:w="1108" w:type="dxa"/>
            <w:shd w:val="clear" w:color="auto" w:fill="auto"/>
          </w:tcPr>
          <w:p w14:paraId="481CD52C" w14:textId="701D49B6" w:rsidR="007C7458" w:rsidRPr="00BF031D" w:rsidRDefault="007C7458" w:rsidP="007C7458">
            <w:pPr>
              <w:jc w:val="center"/>
              <w:rPr>
                <w:rFonts w:ascii="VIC" w:hAnsi="VIC"/>
                <w:sz w:val="18"/>
                <w:szCs w:val="18"/>
              </w:rPr>
            </w:pPr>
            <w:r>
              <w:rPr>
                <w:rFonts w:ascii="VIC" w:eastAsia="VIC" w:hAnsi="VIC"/>
                <w:color w:val="000000"/>
                <w:sz w:val="18"/>
              </w:rPr>
              <w:t>1.0</w:t>
            </w:r>
          </w:p>
        </w:tc>
        <w:tc>
          <w:tcPr>
            <w:tcW w:w="1109" w:type="dxa"/>
            <w:shd w:val="clear" w:color="auto" w:fill="auto"/>
          </w:tcPr>
          <w:p w14:paraId="152ADF90" w14:textId="0BD76A72" w:rsidR="007C7458" w:rsidRPr="00BF031D" w:rsidRDefault="007C7458" w:rsidP="007C7458">
            <w:pPr>
              <w:jc w:val="center"/>
              <w:rPr>
                <w:rFonts w:ascii="VIC" w:hAnsi="VIC"/>
                <w:sz w:val="18"/>
                <w:szCs w:val="18"/>
              </w:rPr>
            </w:pPr>
            <w:r>
              <w:rPr>
                <w:rFonts w:ascii="VIC" w:eastAsia="VIC" w:hAnsi="VIC"/>
                <w:color w:val="000000"/>
                <w:sz w:val="18"/>
              </w:rPr>
              <w:t>16%</w:t>
            </w:r>
          </w:p>
        </w:tc>
      </w:tr>
      <w:tr w:rsidR="007C7458" w:rsidRPr="00BF031D" w14:paraId="6FB30FDB" w14:textId="77777777" w:rsidTr="0067289E">
        <w:trPr>
          <w:trHeight w:val="454"/>
        </w:trPr>
        <w:tc>
          <w:tcPr>
            <w:tcW w:w="1570" w:type="dxa"/>
            <w:shd w:val="clear" w:color="auto" w:fill="BFCED6"/>
          </w:tcPr>
          <w:p w14:paraId="5A6B6AA4" w14:textId="4B2C08FA"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71FE71A0"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69811643" w14:textId="1E3F6E9C" w:rsidR="007C7458" w:rsidRPr="00BF031D" w:rsidRDefault="007C7458" w:rsidP="007C7458">
            <w:pPr>
              <w:jc w:val="center"/>
              <w:rPr>
                <w:rFonts w:ascii="VIC" w:hAnsi="VIC"/>
                <w:sz w:val="18"/>
                <w:szCs w:val="18"/>
              </w:rPr>
            </w:pPr>
            <w:r>
              <w:rPr>
                <w:rFonts w:ascii="VIC" w:eastAsia="VIC" w:hAnsi="VIC"/>
                <w:color w:val="000000"/>
                <w:sz w:val="18"/>
              </w:rPr>
              <w:t>63%</w:t>
            </w:r>
          </w:p>
        </w:tc>
        <w:tc>
          <w:tcPr>
            <w:tcW w:w="1108" w:type="dxa"/>
            <w:shd w:val="clear" w:color="auto" w:fill="BFCED6"/>
          </w:tcPr>
          <w:p w14:paraId="183FFB35" w14:textId="79E6B16E" w:rsidR="007C7458" w:rsidRPr="00BF031D" w:rsidRDefault="007C7458" w:rsidP="007C7458">
            <w:pPr>
              <w:jc w:val="center"/>
              <w:rPr>
                <w:rFonts w:ascii="VIC" w:hAnsi="VIC"/>
                <w:sz w:val="18"/>
                <w:szCs w:val="18"/>
              </w:rPr>
            </w:pPr>
            <w:r>
              <w:rPr>
                <w:rFonts w:ascii="VIC" w:eastAsia="VIC" w:hAnsi="VIC"/>
                <w:color w:val="000000"/>
                <w:sz w:val="18"/>
              </w:rPr>
              <w:t>95%</w:t>
            </w:r>
          </w:p>
        </w:tc>
        <w:tc>
          <w:tcPr>
            <w:tcW w:w="1108" w:type="dxa"/>
            <w:shd w:val="clear" w:color="auto" w:fill="BFCED6"/>
          </w:tcPr>
          <w:p w14:paraId="1D7CC539" w14:textId="6730C4D9" w:rsidR="007C7458" w:rsidRPr="00BF031D" w:rsidRDefault="007C7458" w:rsidP="007C7458">
            <w:pPr>
              <w:jc w:val="center"/>
              <w:rPr>
                <w:rFonts w:ascii="VIC" w:hAnsi="VIC"/>
                <w:sz w:val="18"/>
                <w:szCs w:val="18"/>
              </w:rPr>
            </w:pPr>
            <w:r>
              <w:rPr>
                <w:rFonts w:ascii="VIC" w:eastAsia="VIC" w:hAnsi="VIC"/>
                <w:color w:val="000000"/>
                <w:sz w:val="18"/>
              </w:rPr>
              <w:t>22%</w:t>
            </w:r>
          </w:p>
        </w:tc>
        <w:tc>
          <w:tcPr>
            <w:tcW w:w="1108" w:type="dxa"/>
            <w:shd w:val="clear" w:color="auto" w:fill="BFCED6"/>
          </w:tcPr>
          <w:p w14:paraId="3147D521" w14:textId="7A962B01" w:rsidR="007C7458" w:rsidRPr="00BF031D" w:rsidRDefault="007C7458" w:rsidP="007C7458">
            <w:pPr>
              <w:jc w:val="center"/>
              <w:rPr>
                <w:rFonts w:ascii="VIC" w:hAnsi="VIC"/>
                <w:sz w:val="18"/>
                <w:szCs w:val="18"/>
              </w:rPr>
            </w:pPr>
            <w:r>
              <w:rPr>
                <w:rFonts w:ascii="VIC" w:eastAsia="VIC" w:hAnsi="VIC"/>
                <w:color w:val="000000"/>
                <w:sz w:val="18"/>
              </w:rPr>
              <w:t>229.9</w:t>
            </w:r>
          </w:p>
        </w:tc>
        <w:tc>
          <w:tcPr>
            <w:tcW w:w="1108" w:type="dxa"/>
            <w:shd w:val="clear" w:color="auto" w:fill="BFCED6"/>
          </w:tcPr>
          <w:p w14:paraId="06916B3B" w14:textId="13D28D42" w:rsidR="007C7458" w:rsidRPr="00BF031D" w:rsidRDefault="007C7458" w:rsidP="007C7458">
            <w:pPr>
              <w:jc w:val="center"/>
              <w:rPr>
                <w:rFonts w:ascii="VIC" w:hAnsi="VIC"/>
                <w:sz w:val="18"/>
                <w:szCs w:val="18"/>
              </w:rPr>
            </w:pPr>
            <w:r>
              <w:rPr>
                <w:rFonts w:ascii="VIC" w:eastAsia="VIC" w:hAnsi="VIC"/>
                <w:color w:val="000000"/>
                <w:sz w:val="18"/>
              </w:rPr>
              <w:t>7.5</w:t>
            </w:r>
          </w:p>
        </w:tc>
        <w:tc>
          <w:tcPr>
            <w:tcW w:w="1109" w:type="dxa"/>
            <w:shd w:val="clear" w:color="auto" w:fill="BFCED6"/>
          </w:tcPr>
          <w:p w14:paraId="6994E530" w14:textId="0351B65E" w:rsidR="007C7458" w:rsidRPr="00BF031D" w:rsidRDefault="007C7458" w:rsidP="007C7458">
            <w:pPr>
              <w:jc w:val="center"/>
              <w:rPr>
                <w:rFonts w:ascii="VIC" w:hAnsi="VIC"/>
                <w:sz w:val="18"/>
                <w:szCs w:val="18"/>
              </w:rPr>
            </w:pPr>
            <w:r>
              <w:rPr>
                <w:rFonts w:ascii="VIC" w:eastAsia="VIC" w:hAnsi="VIC"/>
                <w:color w:val="000000"/>
                <w:sz w:val="18"/>
              </w:rPr>
              <w:t>88%</w:t>
            </w:r>
          </w:p>
        </w:tc>
        <w:tc>
          <w:tcPr>
            <w:tcW w:w="1108" w:type="dxa"/>
            <w:shd w:val="clear" w:color="auto" w:fill="BFCED6"/>
          </w:tcPr>
          <w:p w14:paraId="1029407A" w14:textId="252D82F5" w:rsidR="007C7458" w:rsidRPr="00BF031D" w:rsidRDefault="007C7458" w:rsidP="007C7458">
            <w:pPr>
              <w:jc w:val="center"/>
              <w:rPr>
                <w:rFonts w:ascii="VIC" w:hAnsi="VIC"/>
                <w:sz w:val="18"/>
                <w:szCs w:val="18"/>
              </w:rPr>
            </w:pPr>
            <w:r>
              <w:rPr>
                <w:rFonts w:ascii="VIC" w:eastAsia="VIC" w:hAnsi="VIC"/>
                <w:color w:val="000000"/>
                <w:sz w:val="18"/>
              </w:rPr>
              <w:t>18.4</w:t>
            </w:r>
          </w:p>
        </w:tc>
        <w:tc>
          <w:tcPr>
            <w:tcW w:w="1108" w:type="dxa"/>
            <w:shd w:val="clear" w:color="auto" w:fill="BFCED6"/>
          </w:tcPr>
          <w:p w14:paraId="199B3A3A" w14:textId="1D77A6D6" w:rsidR="007C7458" w:rsidRPr="00BF031D" w:rsidRDefault="007C7458" w:rsidP="007C7458">
            <w:pPr>
              <w:jc w:val="center"/>
              <w:rPr>
                <w:rFonts w:ascii="VIC" w:hAnsi="VIC"/>
                <w:sz w:val="18"/>
                <w:szCs w:val="18"/>
              </w:rPr>
            </w:pPr>
            <w:r>
              <w:rPr>
                <w:rFonts w:ascii="VIC" w:eastAsia="VIC" w:hAnsi="VIC"/>
                <w:color w:val="000000"/>
                <w:sz w:val="18"/>
              </w:rPr>
              <w:t>41%</w:t>
            </w:r>
          </w:p>
        </w:tc>
        <w:tc>
          <w:tcPr>
            <w:tcW w:w="1108" w:type="dxa"/>
            <w:shd w:val="clear" w:color="auto" w:fill="BFCED6"/>
          </w:tcPr>
          <w:p w14:paraId="7315757F" w14:textId="7318D160" w:rsidR="007C7458" w:rsidRPr="00BF031D" w:rsidRDefault="007C7458" w:rsidP="007C7458">
            <w:pPr>
              <w:jc w:val="center"/>
              <w:rPr>
                <w:rFonts w:ascii="VIC" w:hAnsi="VIC"/>
                <w:sz w:val="18"/>
                <w:szCs w:val="18"/>
              </w:rPr>
            </w:pPr>
            <w:r>
              <w:rPr>
                <w:rFonts w:ascii="VIC" w:eastAsia="VIC" w:hAnsi="VIC"/>
                <w:color w:val="000000"/>
                <w:sz w:val="18"/>
              </w:rPr>
              <w:t>32%</w:t>
            </w:r>
          </w:p>
        </w:tc>
        <w:tc>
          <w:tcPr>
            <w:tcW w:w="1108" w:type="dxa"/>
            <w:shd w:val="clear" w:color="auto" w:fill="BFCED6"/>
          </w:tcPr>
          <w:p w14:paraId="19496C58" w14:textId="20958E05"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BFCED6"/>
          </w:tcPr>
          <w:p w14:paraId="30CE3254" w14:textId="627CCF51" w:rsidR="007C7458" w:rsidRPr="00BF031D" w:rsidRDefault="007C7458" w:rsidP="007C7458">
            <w:pPr>
              <w:jc w:val="center"/>
              <w:rPr>
                <w:rFonts w:ascii="VIC" w:hAnsi="VIC"/>
                <w:sz w:val="18"/>
                <w:szCs w:val="18"/>
              </w:rPr>
            </w:pPr>
            <w:r>
              <w:rPr>
                <w:rFonts w:ascii="VIC" w:eastAsia="VIC" w:hAnsi="VIC"/>
                <w:color w:val="000000"/>
                <w:sz w:val="18"/>
              </w:rPr>
              <w:t>20%</w:t>
            </w:r>
          </w:p>
        </w:tc>
      </w:tr>
      <w:tr w:rsidR="007C7458" w:rsidRPr="00BF031D" w14:paraId="0564D9C4" w14:textId="77777777" w:rsidTr="0067289E">
        <w:trPr>
          <w:trHeight w:val="454"/>
        </w:trPr>
        <w:tc>
          <w:tcPr>
            <w:tcW w:w="1570" w:type="dxa"/>
            <w:shd w:val="clear" w:color="auto" w:fill="auto"/>
          </w:tcPr>
          <w:p w14:paraId="496DA478" w14:textId="15EBAB7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327B99F6"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7BA5F530" w14:textId="67513ECB" w:rsidR="007C7458" w:rsidRPr="00BF031D" w:rsidRDefault="007C7458" w:rsidP="007C7458">
            <w:pPr>
              <w:jc w:val="center"/>
              <w:rPr>
                <w:rFonts w:ascii="VIC" w:hAnsi="VIC"/>
                <w:sz w:val="18"/>
                <w:szCs w:val="18"/>
              </w:rPr>
            </w:pPr>
            <w:r>
              <w:rPr>
                <w:rFonts w:ascii="VIC" w:eastAsia="VIC" w:hAnsi="VIC"/>
                <w:color w:val="000000"/>
                <w:sz w:val="18"/>
              </w:rPr>
              <w:t>66%</w:t>
            </w:r>
          </w:p>
        </w:tc>
        <w:tc>
          <w:tcPr>
            <w:tcW w:w="1108" w:type="dxa"/>
            <w:shd w:val="clear" w:color="auto" w:fill="auto"/>
          </w:tcPr>
          <w:p w14:paraId="28BC1BDD" w14:textId="46B970D7" w:rsidR="007C7458" w:rsidRPr="00BF031D" w:rsidRDefault="007C7458" w:rsidP="007C7458">
            <w:pPr>
              <w:jc w:val="center"/>
              <w:rPr>
                <w:rFonts w:ascii="VIC" w:hAnsi="VIC"/>
                <w:sz w:val="18"/>
                <w:szCs w:val="18"/>
              </w:rPr>
            </w:pPr>
            <w:r>
              <w:rPr>
                <w:rFonts w:ascii="VIC" w:eastAsia="VIC" w:hAnsi="VIC"/>
                <w:color w:val="000000"/>
                <w:sz w:val="18"/>
              </w:rPr>
              <w:t>90%</w:t>
            </w:r>
          </w:p>
        </w:tc>
        <w:tc>
          <w:tcPr>
            <w:tcW w:w="1108" w:type="dxa"/>
          </w:tcPr>
          <w:p w14:paraId="5AEAF2C7" w14:textId="27BBB0FB" w:rsidR="007C7458" w:rsidRPr="00BF031D" w:rsidRDefault="007C7458" w:rsidP="007C7458">
            <w:pPr>
              <w:jc w:val="center"/>
              <w:rPr>
                <w:rFonts w:ascii="VIC" w:hAnsi="VIC"/>
                <w:sz w:val="18"/>
                <w:szCs w:val="18"/>
              </w:rPr>
            </w:pPr>
            <w:r>
              <w:rPr>
                <w:rFonts w:ascii="VIC" w:eastAsia="VIC" w:hAnsi="VIC"/>
                <w:color w:val="000000"/>
                <w:sz w:val="18"/>
              </w:rPr>
              <w:t>22%</w:t>
            </w:r>
          </w:p>
        </w:tc>
        <w:tc>
          <w:tcPr>
            <w:tcW w:w="1108" w:type="dxa"/>
          </w:tcPr>
          <w:p w14:paraId="36F42F24" w14:textId="08F075AE" w:rsidR="007C7458" w:rsidRPr="00BF031D" w:rsidRDefault="007C7458" w:rsidP="007C7458">
            <w:pPr>
              <w:jc w:val="center"/>
              <w:rPr>
                <w:rFonts w:ascii="VIC" w:hAnsi="VIC"/>
                <w:sz w:val="18"/>
                <w:szCs w:val="18"/>
              </w:rPr>
            </w:pPr>
            <w:r>
              <w:rPr>
                <w:rFonts w:ascii="VIC" w:eastAsia="VIC" w:hAnsi="VIC"/>
                <w:color w:val="000000"/>
                <w:sz w:val="18"/>
              </w:rPr>
              <w:t>147.8</w:t>
            </w:r>
          </w:p>
        </w:tc>
        <w:tc>
          <w:tcPr>
            <w:tcW w:w="1108" w:type="dxa"/>
          </w:tcPr>
          <w:p w14:paraId="7E1AFC45" w14:textId="10FBCF09" w:rsidR="007C7458" w:rsidRPr="00BF031D" w:rsidRDefault="007C7458" w:rsidP="007C7458">
            <w:pPr>
              <w:jc w:val="center"/>
              <w:rPr>
                <w:rFonts w:ascii="VIC" w:hAnsi="VIC"/>
                <w:sz w:val="18"/>
                <w:szCs w:val="18"/>
              </w:rPr>
            </w:pPr>
            <w:r>
              <w:rPr>
                <w:rFonts w:ascii="VIC" w:eastAsia="VIC" w:hAnsi="VIC"/>
                <w:color w:val="000000"/>
                <w:sz w:val="18"/>
              </w:rPr>
              <w:t>6.0</w:t>
            </w:r>
          </w:p>
        </w:tc>
        <w:tc>
          <w:tcPr>
            <w:tcW w:w="1109" w:type="dxa"/>
            <w:shd w:val="clear" w:color="auto" w:fill="auto"/>
          </w:tcPr>
          <w:p w14:paraId="5385B6A4" w14:textId="31E80754" w:rsidR="007C7458" w:rsidRPr="00BF031D" w:rsidRDefault="007C7458" w:rsidP="007C7458">
            <w:pPr>
              <w:jc w:val="center"/>
              <w:rPr>
                <w:rFonts w:ascii="VIC" w:hAnsi="VIC"/>
                <w:sz w:val="18"/>
                <w:szCs w:val="18"/>
              </w:rPr>
            </w:pPr>
            <w:r>
              <w:rPr>
                <w:rFonts w:ascii="VIC" w:eastAsia="VIC" w:hAnsi="VIC"/>
                <w:color w:val="000000"/>
                <w:sz w:val="18"/>
              </w:rPr>
              <w:t>81%</w:t>
            </w:r>
          </w:p>
        </w:tc>
        <w:tc>
          <w:tcPr>
            <w:tcW w:w="1108" w:type="dxa"/>
            <w:shd w:val="clear" w:color="auto" w:fill="auto"/>
          </w:tcPr>
          <w:p w14:paraId="4BBC84C0" w14:textId="6F48041E" w:rsidR="007C7458" w:rsidRPr="00BF031D" w:rsidRDefault="007C7458" w:rsidP="007C7458">
            <w:pPr>
              <w:jc w:val="center"/>
              <w:rPr>
                <w:rFonts w:ascii="VIC" w:hAnsi="VIC"/>
                <w:sz w:val="18"/>
                <w:szCs w:val="18"/>
              </w:rPr>
            </w:pPr>
            <w:r>
              <w:rPr>
                <w:rFonts w:ascii="VIC" w:eastAsia="VIC" w:hAnsi="VIC"/>
                <w:color w:val="000000"/>
                <w:sz w:val="18"/>
              </w:rPr>
              <w:t>17.4</w:t>
            </w:r>
          </w:p>
        </w:tc>
        <w:tc>
          <w:tcPr>
            <w:tcW w:w="1108" w:type="dxa"/>
            <w:shd w:val="clear" w:color="auto" w:fill="auto"/>
          </w:tcPr>
          <w:p w14:paraId="1A3D850E" w14:textId="0BCE4BEC" w:rsidR="007C7458" w:rsidRPr="00BF031D" w:rsidRDefault="007C7458" w:rsidP="007C7458">
            <w:pPr>
              <w:jc w:val="center"/>
              <w:rPr>
                <w:rFonts w:ascii="VIC" w:hAnsi="VIC"/>
                <w:sz w:val="18"/>
                <w:szCs w:val="18"/>
              </w:rPr>
            </w:pPr>
            <w:r>
              <w:rPr>
                <w:rFonts w:ascii="VIC" w:eastAsia="VIC" w:hAnsi="VIC"/>
                <w:color w:val="000000"/>
                <w:sz w:val="18"/>
              </w:rPr>
              <w:t>42%</w:t>
            </w:r>
          </w:p>
        </w:tc>
        <w:tc>
          <w:tcPr>
            <w:tcW w:w="1108" w:type="dxa"/>
            <w:shd w:val="clear" w:color="auto" w:fill="auto"/>
          </w:tcPr>
          <w:p w14:paraId="4526329E" w14:textId="26F88751" w:rsidR="007C7458" w:rsidRPr="00BF031D" w:rsidRDefault="007C7458" w:rsidP="007C7458">
            <w:pPr>
              <w:jc w:val="center"/>
              <w:rPr>
                <w:rFonts w:ascii="VIC" w:hAnsi="VIC"/>
                <w:sz w:val="18"/>
                <w:szCs w:val="18"/>
              </w:rPr>
            </w:pPr>
            <w:r>
              <w:rPr>
                <w:rFonts w:ascii="VIC" w:eastAsia="VIC" w:hAnsi="VIC"/>
                <w:color w:val="000000"/>
                <w:sz w:val="18"/>
              </w:rPr>
              <w:t>1%</w:t>
            </w:r>
          </w:p>
        </w:tc>
        <w:tc>
          <w:tcPr>
            <w:tcW w:w="1108" w:type="dxa"/>
            <w:shd w:val="clear" w:color="auto" w:fill="auto"/>
          </w:tcPr>
          <w:p w14:paraId="6570AAA4" w14:textId="711988D6" w:rsidR="007C7458" w:rsidRPr="00BF031D" w:rsidRDefault="007C7458" w:rsidP="007C7458">
            <w:pPr>
              <w:jc w:val="center"/>
              <w:rPr>
                <w:rFonts w:ascii="VIC" w:hAnsi="VIC"/>
                <w:sz w:val="18"/>
                <w:szCs w:val="18"/>
              </w:rPr>
            </w:pPr>
            <w:r>
              <w:rPr>
                <w:rFonts w:ascii="VIC" w:eastAsia="VIC" w:hAnsi="VIC"/>
                <w:color w:val="000000"/>
                <w:sz w:val="18"/>
              </w:rPr>
              <w:t>1.7</w:t>
            </w:r>
          </w:p>
        </w:tc>
        <w:tc>
          <w:tcPr>
            <w:tcW w:w="1109" w:type="dxa"/>
            <w:shd w:val="clear" w:color="auto" w:fill="auto"/>
          </w:tcPr>
          <w:p w14:paraId="2E4F4E37" w14:textId="48CF3324" w:rsidR="007C7458" w:rsidRPr="00BF031D" w:rsidRDefault="007C7458" w:rsidP="007C7458">
            <w:pPr>
              <w:jc w:val="center"/>
              <w:rPr>
                <w:rFonts w:ascii="VIC" w:hAnsi="VIC"/>
                <w:sz w:val="18"/>
                <w:szCs w:val="18"/>
              </w:rPr>
            </w:pPr>
            <w:r>
              <w:rPr>
                <w:rFonts w:ascii="VIC" w:eastAsia="VIC" w:hAnsi="VIC"/>
                <w:color w:val="000000"/>
                <w:sz w:val="18"/>
              </w:rPr>
              <w:t>18%</w:t>
            </w:r>
          </w:p>
        </w:tc>
      </w:tr>
      <w:tr w:rsidR="007C7458" w:rsidRPr="00BF031D" w14:paraId="2308CC5B" w14:textId="77777777" w:rsidTr="00D5403A">
        <w:trPr>
          <w:trHeight w:val="454"/>
        </w:trPr>
        <w:tc>
          <w:tcPr>
            <w:tcW w:w="1570" w:type="dxa"/>
            <w:tcBorders>
              <w:bottom w:val="single" w:sz="4" w:space="0" w:color="244C5A"/>
            </w:tcBorders>
            <w:shd w:val="clear" w:color="auto" w:fill="BFCED6"/>
          </w:tcPr>
          <w:p w14:paraId="67CB2523" w14:textId="584903CC"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tcBorders>
              <w:bottom w:val="single" w:sz="4" w:space="0" w:color="244C5A"/>
            </w:tcBorders>
            <w:shd w:val="clear" w:color="auto" w:fill="BFCED6"/>
          </w:tcPr>
          <w:p w14:paraId="775CADD1" w14:textId="64549410"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tcBorders>
              <w:bottom w:val="single" w:sz="4" w:space="0" w:color="244C5A"/>
            </w:tcBorders>
            <w:shd w:val="clear" w:color="auto" w:fill="BFCED6"/>
          </w:tcPr>
          <w:p w14:paraId="39851FAA" w14:textId="5B8FB778" w:rsidR="007C7458" w:rsidRPr="00BF031D" w:rsidRDefault="007C7458" w:rsidP="007C7458">
            <w:pPr>
              <w:jc w:val="center"/>
              <w:rPr>
                <w:rFonts w:ascii="VIC" w:hAnsi="VIC"/>
                <w:sz w:val="18"/>
                <w:szCs w:val="18"/>
              </w:rPr>
            </w:pPr>
            <w:r>
              <w:rPr>
                <w:rFonts w:ascii="VIC" w:eastAsia="VIC" w:hAnsi="VIC"/>
                <w:color w:val="000000"/>
                <w:sz w:val="18"/>
              </w:rPr>
              <w:t>71%</w:t>
            </w:r>
          </w:p>
        </w:tc>
        <w:tc>
          <w:tcPr>
            <w:tcW w:w="1108" w:type="dxa"/>
            <w:tcBorders>
              <w:bottom w:val="single" w:sz="4" w:space="0" w:color="244C5A"/>
            </w:tcBorders>
            <w:shd w:val="clear" w:color="auto" w:fill="BFCED6"/>
          </w:tcPr>
          <w:p w14:paraId="431C9699" w14:textId="13391D76" w:rsidR="007C7458" w:rsidRPr="00BF031D" w:rsidRDefault="007C7458" w:rsidP="007C7458">
            <w:pPr>
              <w:jc w:val="center"/>
              <w:rPr>
                <w:rFonts w:ascii="VIC" w:hAnsi="VIC"/>
                <w:sz w:val="18"/>
                <w:szCs w:val="18"/>
              </w:rPr>
            </w:pPr>
            <w:r>
              <w:rPr>
                <w:rFonts w:ascii="VIC" w:eastAsia="VIC" w:hAnsi="VIC"/>
                <w:color w:val="000000"/>
                <w:sz w:val="18"/>
              </w:rPr>
              <w:t>78%</w:t>
            </w:r>
          </w:p>
        </w:tc>
        <w:tc>
          <w:tcPr>
            <w:tcW w:w="1108" w:type="dxa"/>
            <w:tcBorders>
              <w:bottom w:val="single" w:sz="4" w:space="0" w:color="244C5A"/>
            </w:tcBorders>
            <w:shd w:val="clear" w:color="auto" w:fill="BFCED6"/>
          </w:tcPr>
          <w:p w14:paraId="33CF2CF0" w14:textId="5CCDE231" w:rsidR="007C7458" w:rsidRPr="00BF031D" w:rsidRDefault="007C7458" w:rsidP="007C7458">
            <w:pPr>
              <w:jc w:val="center"/>
              <w:rPr>
                <w:rFonts w:ascii="VIC" w:hAnsi="VIC"/>
                <w:sz w:val="18"/>
                <w:szCs w:val="18"/>
              </w:rPr>
            </w:pPr>
            <w:r>
              <w:rPr>
                <w:rFonts w:ascii="VIC" w:eastAsia="VIC" w:hAnsi="VIC"/>
                <w:color w:val="000000"/>
                <w:sz w:val="18"/>
              </w:rPr>
              <w:t>21%</w:t>
            </w:r>
          </w:p>
        </w:tc>
        <w:tc>
          <w:tcPr>
            <w:tcW w:w="1108" w:type="dxa"/>
            <w:tcBorders>
              <w:bottom w:val="single" w:sz="4" w:space="0" w:color="244C5A"/>
            </w:tcBorders>
            <w:shd w:val="clear" w:color="auto" w:fill="BFCED6"/>
          </w:tcPr>
          <w:p w14:paraId="2142CF22" w14:textId="6DD9D1E2" w:rsidR="007C7458" w:rsidRPr="00BF031D" w:rsidRDefault="007C7458" w:rsidP="007C7458">
            <w:pPr>
              <w:jc w:val="center"/>
              <w:rPr>
                <w:rFonts w:ascii="VIC" w:hAnsi="VIC"/>
                <w:sz w:val="18"/>
                <w:szCs w:val="18"/>
              </w:rPr>
            </w:pPr>
            <w:r>
              <w:rPr>
                <w:rFonts w:ascii="VIC" w:eastAsia="VIC" w:hAnsi="VIC"/>
                <w:color w:val="000000"/>
                <w:sz w:val="18"/>
              </w:rPr>
              <w:t>89.7</w:t>
            </w:r>
          </w:p>
        </w:tc>
        <w:tc>
          <w:tcPr>
            <w:tcW w:w="1108" w:type="dxa"/>
            <w:tcBorders>
              <w:bottom w:val="single" w:sz="4" w:space="0" w:color="244C5A"/>
            </w:tcBorders>
            <w:shd w:val="clear" w:color="auto" w:fill="BFCED6"/>
          </w:tcPr>
          <w:p w14:paraId="5B8F8D0F" w14:textId="6CDE52AB" w:rsidR="007C7458" w:rsidRPr="00BF031D" w:rsidRDefault="007C7458" w:rsidP="007C7458">
            <w:pPr>
              <w:jc w:val="center"/>
              <w:rPr>
                <w:rFonts w:ascii="VIC" w:hAnsi="VIC"/>
                <w:sz w:val="18"/>
                <w:szCs w:val="18"/>
              </w:rPr>
            </w:pPr>
            <w:r>
              <w:rPr>
                <w:rFonts w:ascii="VIC" w:eastAsia="VIC" w:hAnsi="VIC"/>
                <w:color w:val="000000"/>
                <w:sz w:val="18"/>
              </w:rPr>
              <w:t>2.9</w:t>
            </w:r>
          </w:p>
        </w:tc>
        <w:tc>
          <w:tcPr>
            <w:tcW w:w="1109" w:type="dxa"/>
            <w:tcBorders>
              <w:bottom w:val="single" w:sz="4" w:space="0" w:color="244C5A"/>
            </w:tcBorders>
            <w:shd w:val="clear" w:color="auto" w:fill="BFCED6"/>
          </w:tcPr>
          <w:p w14:paraId="3ACA3D41" w14:textId="7DB4F296" w:rsidR="007C7458" w:rsidRPr="00BF031D" w:rsidRDefault="007C7458" w:rsidP="007C7458">
            <w:pPr>
              <w:jc w:val="center"/>
              <w:rPr>
                <w:rFonts w:ascii="VIC" w:hAnsi="VIC"/>
                <w:sz w:val="18"/>
                <w:szCs w:val="18"/>
              </w:rPr>
            </w:pPr>
            <w:r>
              <w:rPr>
                <w:rFonts w:ascii="VIC" w:eastAsia="VIC" w:hAnsi="VIC"/>
                <w:color w:val="000000"/>
                <w:sz w:val="18"/>
              </w:rPr>
              <w:t>72%</w:t>
            </w:r>
          </w:p>
        </w:tc>
        <w:tc>
          <w:tcPr>
            <w:tcW w:w="1108" w:type="dxa"/>
            <w:tcBorders>
              <w:bottom w:val="single" w:sz="4" w:space="0" w:color="244C5A"/>
            </w:tcBorders>
            <w:shd w:val="clear" w:color="auto" w:fill="BFCED6"/>
          </w:tcPr>
          <w:p w14:paraId="7B9CC000" w14:textId="0FF4943E" w:rsidR="007C7458" w:rsidRPr="00BF031D" w:rsidRDefault="007C7458" w:rsidP="007C7458">
            <w:pPr>
              <w:jc w:val="center"/>
              <w:rPr>
                <w:rFonts w:ascii="VIC" w:hAnsi="VIC"/>
                <w:sz w:val="18"/>
                <w:szCs w:val="18"/>
              </w:rPr>
            </w:pPr>
            <w:r>
              <w:rPr>
                <w:rFonts w:ascii="VIC" w:eastAsia="VIC" w:hAnsi="VIC"/>
                <w:color w:val="000000"/>
                <w:sz w:val="18"/>
              </w:rPr>
              <w:t>17.0</w:t>
            </w:r>
          </w:p>
        </w:tc>
        <w:tc>
          <w:tcPr>
            <w:tcW w:w="1108" w:type="dxa"/>
            <w:tcBorders>
              <w:bottom w:val="single" w:sz="4" w:space="0" w:color="244C5A"/>
            </w:tcBorders>
            <w:shd w:val="clear" w:color="auto" w:fill="BFCED6"/>
          </w:tcPr>
          <w:p w14:paraId="477EB497" w14:textId="3C4651F0" w:rsidR="007C7458" w:rsidRPr="00BF031D" w:rsidRDefault="007C7458" w:rsidP="007C7458">
            <w:pPr>
              <w:jc w:val="center"/>
              <w:rPr>
                <w:rFonts w:ascii="VIC" w:hAnsi="VIC"/>
                <w:sz w:val="18"/>
                <w:szCs w:val="18"/>
              </w:rPr>
            </w:pPr>
            <w:r>
              <w:rPr>
                <w:rFonts w:ascii="VIC" w:eastAsia="VIC" w:hAnsi="VIC"/>
                <w:color w:val="000000"/>
                <w:sz w:val="18"/>
              </w:rPr>
              <w:t>34%</w:t>
            </w:r>
          </w:p>
        </w:tc>
        <w:tc>
          <w:tcPr>
            <w:tcW w:w="1108" w:type="dxa"/>
            <w:tcBorders>
              <w:bottom w:val="single" w:sz="4" w:space="0" w:color="244C5A"/>
            </w:tcBorders>
            <w:shd w:val="clear" w:color="auto" w:fill="BFCED6"/>
          </w:tcPr>
          <w:p w14:paraId="62E2D09B" w14:textId="64965DF3" w:rsidR="007C7458" w:rsidRPr="00BF031D" w:rsidRDefault="007C7458" w:rsidP="007C7458">
            <w:pPr>
              <w:jc w:val="center"/>
              <w:rPr>
                <w:rFonts w:ascii="VIC" w:hAnsi="VIC"/>
                <w:sz w:val="18"/>
                <w:szCs w:val="18"/>
              </w:rPr>
            </w:pPr>
            <w:r>
              <w:rPr>
                <w:rFonts w:ascii="VIC" w:eastAsia="VIC" w:hAnsi="VIC"/>
                <w:color w:val="000000"/>
                <w:sz w:val="18"/>
              </w:rPr>
              <w:t>2%</w:t>
            </w:r>
          </w:p>
        </w:tc>
        <w:tc>
          <w:tcPr>
            <w:tcW w:w="1108" w:type="dxa"/>
            <w:tcBorders>
              <w:bottom w:val="single" w:sz="4" w:space="0" w:color="244C5A"/>
            </w:tcBorders>
            <w:shd w:val="clear" w:color="auto" w:fill="BFCED6"/>
          </w:tcPr>
          <w:p w14:paraId="3269BCA6" w14:textId="2DE37142" w:rsidR="007C7458" w:rsidRPr="00BF031D" w:rsidRDefault="007C7458" w:rsidP="007C7458">
            <w:pPr>
              <w:jc w:val="center"/>
              <w:rPr>
                <w:rFonts w:ascii="VIC" w:hAnsi="VIC"/>
                <w:sz w:val="18"/>
                <w:szCs w:val="18"/>
              </w:rPr>
            </w:pPr>
            <w:r>
              <w:rPr>
                <w:rFonts w:ascii="VIC" w:eastAsia="VIC" w:hAnsi="VIC"/>
                <w:color w:val="000000"/>
                <w:sz w:val="18"/>
              </w:rPr>
              <w:t>1.5</w:t>
            </w:r>
          </w:p>
        </w:tc>
        <w:tc>
          <w:tcPr>
            <w:tcW w:w="1109" w:type="dxa"/>
            <w:tcBorders>
              <w:bottom w:val="single" w:sz="4" w:space="0" w:color="244C5A"/>
            </w:tcBorders>
            <w:shd w:val="clear" w:color="auto" w:fill="BFCED6"/>
          </w:tcPr>
          <w:p w14:paraId="1D770D30" w14:textId="1252930D" w:rsidR="007C7458" w:rsidRPr="00BF031D" w:rsidRDefault="007C7458" w:rsidP="007C7458">
            <w:pPr>
              <w:jc w:val="center"/>
              <w:rPr>
                <w:rFonts w:ascii="VIC" w:hAnsi="VIC"/>
                <w:sz w:val="18"/>
                <w:szCs w:val="18"/>
              </w:rPr>
            </w:pPr>
            <w:r>
              <w:rPr>
                <w:rFonts w:ascii="VIC" w:eastAsia="VIC" w:hAnsi="VIC"/>
                <w:color w:val="000000"/>
                <w:sz w:val="18"/>
              </w:rPr>
              <w:t>27%</w:t>
            </w:r>
          </w:p>
        </w:tc>
      </w:tr>
      <w:tr w:rsidR="007C7458" w:rsidRPr="00E93386" w14:paraId="7D52530B" w14:textId="77777777" w:rsidTr="00D5403A">
        <w:trPr>
          <w:trHeight w:val="454"/>
        </w:trPr>
        <w:tc>
          <w:tcPr>
            <w:tcW w:w="1570" w:type="dxa"/>
            <w:tcBorders>
              <w:top w:val="single" w:sz="4" w:space="0" w:color="244C5A"/>
            </w:tcBorders>
            <w:shd w:val="clear" w:color="auto" w:fill="B1C9E8"/>
          </w:tcPr>
          <w:p w14:paraId="412DEBC4" w14:textId="2352E499" w:rsidR="007C7458" w:rsidRPr="00E93386"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tcBorders>
              <w:top w:val="single" w:sz="4" w:space="0" w:color="244C5A"/>
            </w:tcBorders>
            <w:shd w:val="clear" w:color="auto" w:fill="B1C9E8"/>
          </w:tcPr>
          <w:p w14:paraId="19BA8C22" w14:textId="4C580639" w:rsidR="007C7458" w:rsidRPr="00E93386"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tcBorders>
              <w:top w:val="single" w:sz="4" w:space="0" w:color="244C5A"/>
            </w:tcBorders>
            <w:shd w:val="clear" w:color="auto" w:fill="B1C9E8"/>
          </w:tcPr>
          <w:p w14:paraId="249EA43C" w14:textId="06E50F8D"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108" w:type="dxa"/>
            <w:tcBorders>
              <w:top w:val="single" w:sz="4" w:space="0" w:color="244C5A"/>
            </w:tcBorders>
            <w:shd w:val="clear" w:color="auto" w:fill="B1C9E8"/>
          </w:tcPr>
          <w:p w14:paraId="750F47E4" w14:textId="33E96349"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108" w:type="dxa"/>
            <w:tcBorders>
              <w:top w:val="single" w:sz="4" w:space="0" w:color="244C5A"/>
            </w:tcBorders>
            <w:shd w:val="clear" w:color="auto" w:fill="B1C9E8"/>
          </w:tcPr>
          <w:p w14:paraId="7A36F878" w14:textId="66338D8F"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108" w:type="dxa"/>
            <w:tcBorders>
              <w:top w:val="single" w:sz="4" w:space="0" w:color="244C5A"/>
            </w:tcBorders>
            <w:shd w:val="clear" w:color="auto" w:fill="B1C9E8"/>
          </w:tcPr>
          <w:p w14:paraId="13B8ABCB" w14:textId="1272E0BE"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146.4</w:t>
            </w:r>
          </w:p>
        </w:tc>
        <w:tc>
          <w:tcPr>
            <w:tcW w:w="1108" w:type="dxa"/>
            <w:tcBorders>
              <w:top w:val="single" w:sz="4" w:space="0" w:color="244C5A"/>
            </w:tcBorders>
            <w:shd w:val="clear" w:color="auto" w:fill="B1C9E8"/>
          </w:tcPr>
          <w:p w14:paraId="777E6CB8" w14:textId="007124B6"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5.2</w:t>
            </w:r>
          </w:p>
        </w:tc>
        <w:tc>
          <w:tcPr>
            <w:tcW w:w="1109" w:type="dxa"/>
            <w:tcBorders>
              <w:top w:val="single" w:sz="4" w:space="0" w:color="244C5A"/>
            </w:tcBorders>
            <w:shd w:val="clear" w:color="auto" w:fill="B1C9E8"/>
          </w:tcPr>
          <w:p w14:paraId="6645FB93" w14:textId="247B4CB9"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108" w:type="dxa"/>
            <w:tcBorders>
              <w:top w:val="single" w:sz="4" w:space="0" w:color="244C5A"/>
            </w:tcBorders>
            <w:shd w:val="clear" w:color="auto" w:fill="B1C9E8"/>
          </w:tcPr>
          <w:p w14:paraId="25D11916" w14:textId="58BC03D4"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17.6</w:t>
            </w:r>
          </w:p>
        </w:tc>
        <w:tc>
          <w:tcPr>
            <w:tcW w:w="1108" w:type="dxa"/>
            <w:tcBorders>
              <w:top w:val="single" w:sz="4" w:space="0" w:color="244C5A"/>
            </w:tcBorders>
            <w:shd w:val="clear" w:color="auto" w:fill="B1C9E8"/>
          </w:tcPr>
          <w:p w14:paraId="61BC1CEF" w14:textId="5082B624"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39%</w:t>
            </w:r>
          </w:p>
        </w:tc>
        <w:tc>
          <w:tcPr>
            <w:tcW w:w="1108" w:type="dxa"/>
            <w:tcBorders>
              <w:top w:val="single" w:sz="4" w:space="0" w:color="244C5A"/>
            </w:tcBorders>
            <w:shd w:val="clear" w:color="auto" w:fill="B1C9E8"/>
          </w:tcPr>
          <w:p w14:paraId="08AEE2A8" w14:textId="2AAC8AE2"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108" w:type="dxa"/>
            <w:tcBorders>
              <w:top w:val="single" w:sz="4" w:space="0" w:color="244C5A"/>
            </w:tcBorders>
            <w:shd w:val="clear" w:color="auto" w:fill="B1C9E8"/>
          </w:tcPr>
          <w:p w14:paraId="3839F4BD" w14:textId="437FC64B"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9" w:type="dxa"/>
            <w:tcBorders>
              <w:top w:val="single" w:sz="4" w:space="0" w:color="244C5A"/>
            </w:tcBorders>
            <w:shd w:val="clear" w:color="auto" w:fill="B1C9E8"/>
          </w:tcPr>
          <w:p w14:paraId="226EC8DC" w14:textId="130BC211"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7C7458" w:rsidRPr="00BF031D" w14:paraId="50BCCE45" w14:textId="77777777" w:rsidTr="005801AF">
        <w:trPr>
          <w:trHeight w:val="454"/>
        </w:trPr>
        <w:tc>
          <w:tcPr>
            <w:tcW w:w="1570" w:type="dxa"/>
            <w:shd w:val="clear" w:color="auto" w:fill="BFCED6"/>
          </w:tcPr>
          <w:p w14:paraId="172F6DF2" w14:textId="1414869E"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11998F7E" w14:textId="45009E68"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4B229F8D" w14:textId="30460FBF"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BFCED6"/>
          </w:tcPr>
          <w:p w14:paraId="0A4FC8B5" w14:textId="7099111B" w:rsidR="007C7458" w:rsidRPr="00BF031D" w:rsidRDefault="007C7458" w:rsidP="007C7458">
            <w:pPr>
              <w:jc w:val="center"/>
              <w:rPr>
                <w:rFonts w:ascii="VIC" w:hAnsi="VIC"/>
                <w:sz w:val="18"/>
                <w:szCs w:val="18"/>
              </w:rPr>
            </w:pPr>
            <w:r>
              <w:rPr>
                <w:rFonts w:ascii="VIC" w:eastAsia="VIC" w:hAnsi="VIC"/>
                <w:color w:val="000000"/>
                <w:sz w:val="18"/>
              </w:rPr>
              <w:t>86%</w:t>
            </w:r>
          </w:p>
        </w:tc>
        <w:tc>
          <w:tcPr>
            <w:tcW w:w="1108" w:type="dxa"/>
            <w:shd w:val="clear" w:color="auto" w:fill="BFCED6"/>
          </w:tcPr>
          <w:p w14:paraId="31D36B1F" w14:textId="0C66AC05" w:rsidR="007C7458" w:rsidRPr="00BF031D" w:rsidRDefault="007C7458" w:rsidP="007C7458">
            <w:pPr>
              <w:jc w:val="center"/>
              <w:rPr>
                <w:rFonts w:ascii="VIC" w:hAnsi="VIC"/>
                <w:sz w:val="18"/>
                <w:szCs w:val="18"/>
              </w:rPr>
            </w:pPr>
            <w:r>
              <w:rPr>
                <w:rFonts w:ascii="VIC" w:eastAsia="VIC" w:hAnsi="VIC"/>
                <w:color w:val="000000"/>
                <w:sz w:val="18"/>
              </w:rPr>
              <w:t>13%</w:t>
            </w:r>
          </w:p>
        </w:tc>
        <w:tc>
          <w:tcPr>
            <w:tcW w:w="1108" w:type="dxa"/>
            <w:shd w:val="clear" w:color="auto" w:fill="BFCED6"/>
          </w:tcPr>
          <w:p w14:paraId="16C153EA" w14:textId="4AC88BE0" w:rsidR="007C7458" w:rsidRPr="00BF031D" w:rsidRDefault="007C7458" w:rsidP="007C7458">
            <w:pPr>
              <w:jc w:val="center"/>
              <w:rPr>
                <w:rFonts w:ascii="VIC" w:hAnsi="VIC"/>
                <w:sz w:val="18"/>
                <w:szCs w:val="18"/>
              </w:rPr>
            </w:pPr>
            <w:r>
              <w:rPr>
                <w:rFonts w:ascii="VIC" w:eastAsia="VIC" w:hAnsi="VIC"/>
                <w:color w:val="000000"/>
                <w:sz w:val="18"/>
              </w:rPr>
              <w:t>166.6</w:t>
            </w:r>
          </w:p>
        </w:tc>
        <w:tc>
          <w:tcPr>
            <w:tcW w:w="1108" w:type="dxa"/>
            <w:shd w:val="clear" w:color="auto" w:fill="BFCED6"/>
          </w:tcPr>
          <w:p w14:paraId="11BCEEB5" w14:textId="5B666073" w:rsidR="007C7458" w:rsidRPr="00BF031D" w:rsidRDefault="007C7458" w:rsidP="007C7458">
            <w:pPr>
              <w:jc w:val="center"/>
              <w:rPr>
                <w:rFonts w:ascii="VIC" w:hAnsi="VIC"/>
                <w:sz w:val="18"/>
                <w:szCs w:val="18"/>
              </w:rPr>
            </w:pPr>
            <w:r>
              <w:rPr>
                <w:rFonts w:ascii="VIC" w:eastAsia="VIC" w:hAnsi="VIC"/>
                <w:color w:val="000000"/>
                <w:sz w:val="18"/>
              </w:rPr>
              <w:t>4.6</w:t>
            </w:r>
          </w:p>
        </w:tc>
        <w:tc>
          <w:tcPr>
            <w:tcW w:w="1109" w:type="dxa"/>
            <w:shd w:val="clear" w:color="auto" w:fill="BFCED6"/>
          </w:tcPr>
          <w:p w14:paraId="181E6029" w14:textId="687971A4" w:rsidR="007C7458" w:rsidRPr="00BF031D" w:rsidRDefault="007C7458" w:rsidP="007C7458">
            <w:pPr>
              <w:jc w:val="center"/>
              <w:rPr>
                <w:rFonts w:ascii="VIC" w:hAnsi="VIC"/>
                <w:sz w:val="18"/>
                <w:szCs w:val="18"/>
              </w:rPr>
            </w:pPr>
            <w:r>
              <w:rPr>
                <w:rFonts w:ascii="VIC" w:eastAsia="VIC" w:hAnsi="VIC"/>
                <w:color w:val="000000"/>
                <w:sz w:val="18"/>
              </w:rPr>
              <w:t>57%</w:t>
            </w:r>
          </w:p>
        </w:tc>
        <w:tc>
          <w:tcPr>
            <w:tcW w:w="1108" w:type="dxa"/>
            <w:shd w:val="clear" w:color="auto" w:fill="BFCED6"/>
          </w:tcPr>
          <w:p w14:paraId="605BC688" w14:textId="0719FBF2" w:rsidR="007C7458" w:rsidRPr="00BF031D" w:rsidRDefault="007C7458" w:rsidP="007C7458">
            <w:pPr>
              <w:jc w:val="center"/>
              <w:rPr>
                <w:rFonts w:ascii="VIC" w:hAnsi="VIC"/>
                <w:sz w:val="18"/>
                <w:szCs w:val="18"/>
              </w:rPr>
            </w:pPr>
            <w:r>
              <w:rPr>
                <w:rFonts w:ascii="VIC" w:eastAsia="VIC" w:hAnsi="VIC"/>
                <w:color w:val="000000"/>
                <w:sz w:val="18"/>
              </w:rPr>
              <w:t>15.3</w:t>
            </w:r>
          </w:p>
        </w:tc>
        <w:tc>
          <w:tcPr>
            <w:tcW w:w="1108" w:type="dxa"/>
            <w:shd w:val="clear" w:color="auto" w:fill="BFCED6"/>
          </w:tcPr>
          <w:p w14:paraId="3BDC2DBE" w14:textId="49F67CF6" w:rsidR="007C7458" w:rsidRPr="00BF031D" w:rsidRDefault="007C7458" w:rsidP="007C7458">
            <w:pPr>
              <w:jc w:val="center"/>
              <w:rPr>
                <w:rFonts w:ascii="VIC" w:hAnsi="VIC"/>
                <w:sz w:val="18"/>
                <w:szCs w:val="18"/>
              </w:rPr>
            </w:pPr>
            <w:r>
              <w:rPr>
                <w:rFonts w:ascii="VIC" w:eastAsia="VIC" w:hAnsi="VIC"/>
                <w:color w:val="000000"/>
                <w:sz w:val="18"/>
              </w:rPr>
              <w:t>47%</w:t>
            </w:r>
          </w:p>
        </w:tc>
        <w:tc>
          <w:tcPr>
            <w:tcW w:w="1108" w:type="dxa"/>
            <w:shd w:val="clear" w:color="auto" w:fill="BFCED6"/>
          </w:tcPr>
          <w:p w14:paraId="08D39FCD" w14:textId="6E924C37" w:rsidR="007C7458" w:rsidRPr="00BF031D" w:rsidRDefault="007C7458" w:rsidP="007C7458">
            <w:pPr>
              <w:jc w:val="center"/>
              <w:rPr>
                <w:rFonts w:ascii="VIC" w:hAnsi="VIC"/>
                <w:sz w:val="18"/>
                <w:szCs w:val="18"/>
              </w:rPr>
            </w:pPr>
            <w:r>
              <w:rPr>
                <w:rFonts w:ascii="VIC" w:eastAsia="VIC" w:hAnsi="VIC"/>
                <w:color w:val="000000"/>
                <w:sz w:val="18"/>
              </w:rPr>
              <w:t>8%</w:t>
            </w:r>
          </w:p>
        </w:tc>
        <w:tc>
          <w:tcPr>
            <w:tcW w:w="1108" w:type="dxa"/>
            <w:shd w:val="clear" w:color="auto" w:fill="BFCED6"/>
          </w:tcPr>
          <w:p w14:paraId="39A643C7" w14:textId="1DAEA935" w:rsidR="007C7458" w:rsidRPr="00BF031D" w:rsidRDefault="007C7458" w:rsidP="007C7458">
            <w:pPr>
              <w:jc w:val="center"/>
              <w:rPr>
                <w:rFonts w:ascii="VIC" w:hAnsi="VIC"/>
                <w:sz w:val="18"/>
                <w:szCs w:val="18"/>
              </w:rPr>
            </w:pPr>
            <w:r>
              <w:rPr>
                <w:rFonts w:ascii="VIC" w:eastAsia="VIC" w:hAnsi="VIC"/>
                <w:color w:val="000000"/>
                <w:sz w:val="18"/>
              </w:rPr>
              <w:t>1.8</w:t>
            </w:r>
          </w:p>
        </w:tc>
        <w:tc>
          <w:tcPr>
            <w:tcW w:w="1109" w:type="dxa"/>
            <w:shd w:val="clear" w:color="auto" w:fill="BFCED6"/>
          </w:tcPr>
          <w:p w14:paraId="3A830DFF" w14:textId="5A6696EA" w:rsidR="007C7458" w:rsidRPr="00BF031D" w:rsidRDefault="007C7458" w:rsidP="007C7458">
            <w:pPr>
              <w:jc w:val="center"/>
              <w:rPr>
                <w:rFonts w:ascii="VIC" w:hAnsi="VIC"/>
                <w:sz w:val="18"/>
                <w:szCs w:val="18"/>
              </w:rPr>
            </w:pPr>
            <w:r>
              <w:rPr>
                <w:rFonts w:ascii="VIC" w:eastAsia="VIC" w:hAnsi="VIC"/>
                <w:color w:val="000000"/>
                <w:sz w:val="18"/>
              </w:rPr>
              <w:t>21%</w:t>
            </w:r>
          </w:p>
        </w:tc>
      </w:tr>
      <w:tr w:rsidR="007C7458" w:rsidRPr="00BF031D" w14:paraId="00D681A8" w14:textId="77777777" w:rsidTr="005801AF">
        <w:trPr>
          <w:trHeight w:val="454"/>
        </w:trPr>
        <w:tc>
          <w:tcPr>
            <w:tcW w:w="1570" w:type="dxa"/>
            <w:shd w:val="clear" w:color="auto" w:fill="auto"/>
          </w:tcPr>
          <w:p w14:paraId="764216B6" w14:textId="3B1C4D2D"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606E48AA" w14:textId="187DCB0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01E6880A" w14:textId="7319675C"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auto"/>
          </w:tcPr>
          <w:p w14:paraId="03FD98CA" w14:textId="652041FA" w:rsidR="007C7458" w:rsidRPr="00BF031D" w:rsidRDefault="007C7458" w:rsidP="007C7458">
            <w:pPr>
              <w:jc w:val="center"/>
              <w:rPr>
                <w:rFonts w:ascii="VIC" w:hAnsi="VIC"/>
                <w:sz w:val="18"/>
                <w:szCs w:val="18"/>
              </w:rPr>
            </w:pPr>
            <w:r>
              <w:rPr>
                <w:rFonts w:ascii="VIC" w:eastAsia="VIC" w:hAnsi="VIC"/>
                <w:color w:val="000000"/>
                <w:sz w:val="18"/>
              </w:rPr>
              <w:t>82%</w:t>
            </w:r>
          </w:p>
        </w:tc>
        <w:tc>
          <w:tcPr>
            <w:tcW w:w="1108" w:type="dxa"/>
          </w:tcPr>
          <w:p w14:paraId="32DB36DB" w14:textId="2AD0D03B" w:rsidR="007C7458" w:rsidRPr="00BF031D" w:rsidRDefault="007C7458" w:rsidP="007C7458">
            <w:pPr>
              <w:jc w:val="center"/>
              <w:rPr>
                <w:rFonts w:ascii="VIC" w:hAnsi="VIC"/>
                <w:sz w:val="18"/>
                <w:szCs w:val="18"/>
              </w:rPr>
            </w:pPr>
            <w:r>
              <w:rPr>
                <w:rFonts w:ascii="VIC" w:eastAsia="VIC" w:hAnsi="VIC"/>
                <w:color w:val="000000"/>
                <w:sz w:val="18"/>
              </w:rPr>
              <w:t>7%</w:t>
            </w:r>
          </w:p>
        </w:tc>
        <w:tc>
          <w:tcPr>
            <w:tcW w:w="1108" w:type="dxa"/>
          </w:tcPr>
          <w:p w14:paraId="1ED4463E" w14:textId="1ED96D99" w:rsidR="007C7458" w:rsidRPr="00BF031D" w:rsidRDefault="007C7458" w:rsidP="007C7458">
            <w:pPr>
              <w:jc w:val="center"/>
              <w:rPr>
                <w:rFonts w:ascii="VIC" w:hAnsi="VIC"/>
                <w:sz w:val="18"/>
                <w:szCs w:val="18"/>
              </w:rPr>
            </w:pPr>
            <w:r>
              <w:rPr>
                <w:rFonts w:ascii="VIC" w:eastAsia="VIC" w:hAnsi="VIC"/>
                <w:color w:val="000000"/>
                <w:sz w:val="18"/>
              </w:rPr>
              <w:t>207.8</w:t>
            </w:r>
          </w:p>
        </w:tc>
        <w:tc>
          <w:tcPr>
            <w:tcW w:w="1108" w:type="dxa"/>
          </w:tcPr>
          <w:p w14:paraId="5097892F" w14:textId="56BF0D73" w:rsidR="007C7458" w:rsidRPr="00BF031D" w:rsidRDefault="007C7458" w:rsidP="007C7458">
            <w:pPr>
              <w:jc w:val="center"/>
              <w:rPr>
                <w:rFonts w:ascii="VIC" w:hAnsi="VIC"/>
                <w:sz w:val="18"/>
                <w:szCs w:val="18"/>
              </w:rPr>
            </w:pPr>
            <w:r>
              <w:rPr>
                <w:rFonts w:ascii="VIC" w:eastAsia="VIC" w:hAnsi="VIC"/>
                <w:color w:val="000000"/>
                <w:sz w:val="18"/>
              </w:rPr>
              <w:t>3.1</w:t>
            </w:r>
          </w:p>
        </w:tc>
        <w:tc>
          <w:tcPr>
            <w:tcW w:w="1109" w:type="dxa"/>
            <w:shd w:val="clear" w:color="auto" w:fill="auto"/>
          </w:tcPr>
          <w:p w14:paraId="6076AB4C" w14:textId="4A231A0A" w:rsidR="007C7458" w:rsidRPr="00BF031D" w:rsidRDefault="007C7458" w:rsidP="007C7458">
            <w:pPr>
              <w:jc w:val="center"/>
              <w:rPr>
                <w:rFonts w:ascii="VIC" w:hAnsi="VIC"/>
                <w:sz w:val="18"/>
                <w:szCs w:val="18"/>
              </w:rPr>
            </w:pPr>
            <w:r>
              <w:rPr>
                <w:rFonts w:ascii="VIC" w:eastAsia="VIC" w:hAnsi="VIC"/>
                <w:color w:val="000000"/>
                <w:sz w:val="18"/>
              </w:rPr>
              <w:t>25%</w:t>
            </w:r>
          </w:p>
        </w:tc>
        <w:tc>
          <w:tcPr>
            <w:tcW w:w="1108" w:type="dxa"/>
            <w:shd w:val="clear" w:color="auto" w:fill="auto"/>
          </w:tcPr>
          <w:p w14:paraId="43967540" w14:textId="19660EF0" w:rsidR="007C7458" w:rsidRPr="00BF031D" w:rsidRDefault="007C7458" w:rsidP="007C7458">
            <w:pPr>
              <w:jc w:val="center"/>
              <w:rPr>
                <w:rFonts w:ascii="VIC" w:hAnsi="VIC"/>
                <w:sz w:val="18"/>
                <w:szCs w:val="18"/>
              </w:rPr>
            </w:pPr>
            <w:r>
              <w:rPr>
                <w:rFonts w:ascii="VIC" w:eastAsia="VIC" w:hAnsi="VIC"/>
                <w:color w:val="000000"/>
                <w:sz w:val="18"/>
              </w:rPr>
              <w:t>18.0</w:t>
            </w:r>
          </w:p>
        </w:tc>
        <w:tc>
          <w:tcPr>
            <w:tcW w:w="1108" w:type="dxa"/>
            <w:shd w:val="clear" w:color="auto" w:fill="auto"/>
          </w:tcPr>
          <w:p w14:paraId="7E1CEEA4" w14:textId="727B34ED" w:rsidR="007C7458" w:rsidRPr="00BF031D" w:rsidRDefault="007C7458" w:rsidP="007C7458">
            <w:pPr>
              <w:jc w:val="center"/>
              <w:rPr>
                <w:rFonts w:ascii="VIC" w:hAnsi="VIC"/>
                <w:sz w:val="18"/>
                <w:szCs w:val="18"/>
              </w:rPr>
            </w:pPr>
            <w:r>
              <w:rPr>
                <w:rFonts w:ascii="VIC" w:eastAsia="VIC" w:hAnsi="VIC"/>
                <w:color w:val="000000"/>
                <w:sz w:val="18"/>
              </w:rPr>
              <w:t>53%</w:t>
            </w:r>
          </w:p>
        </w:tc>
        <w:tc>
          <w:tcPr>
            <w:tcW w:w="1108" w:type="dxa"/>
            <w:shd w:val="clear" w:color="auto" w:fill="auto"/>
          </w:tcPr>
          <w:p w14:paraId="36FBF3FA" w14:textId="4F655247" w:rsidR="007C7458" w:rsidRPr="00BF031D" w:rsidRDefault="007C7458" w:rsidP="007C7458">
            <w:pPr>
              <w:jc w:val="center"/>
              <w:rPr>
                <w:rFonts w:ascii="VIC" w:hAnsi="VIC"/>
                <w:sz w:val="18"/>
                <w:szCs w:val="18"/>
              </w:rPr>
            </w:pPr>
            <w:r>
              <w:rPr>
                <w:rFonts w:ascii="VIC" w:eastAsia="VIC" w:hAnsi="VIC"/>
                <w:color w:val="000000"/>
                <w:sz w:val="18"/>
              </w:rPr>
              <w:t>8%</w:t>
            </w:r>
          </w:p>
        </w:tc>
        <w:tc>
          <w:tcPr>
            <w:tcW w:w="1108" w:type="dxa"/>
            <w:shd w:val="clear" w:color="auto" w:fill="auto"/>
          </w:tcPr>
          <w:p w14:paraId="7ACB94F5" w14:textId="406CEDDF" w:rsidR="007C7458" w:rsidRPr="00BF031D" w:rsidRDefault="007C7458" w:rsidP="007C7458">
            <w:pPr>
              <w:jc w:val="center"/>
              <w:rPr>
                <w:rFonts w:ascii="VIC" w:hAnsi="VIC"/>
                <w:sz w:val="18"/>
                <w:szCs w:val="18"/>
              </w:rPr>
            </w:pPr>
            <w:r>
              <w:rPr>
                <w:rFonts w:ascii="VIC" w:eastAsia="VIC" w:hAnsi="VIC"/>
                <w:color w:val="000000"/>
                <w:sz w:val="18"/>
              </w:rPr>
              <w:t>3.3</w:t>
            </w:r>
          </w:p>
        </w:tc>
        <w:tc>
          <w:tcPr>
            <w:tcW w:w="1109" w:type="dxa"/>
            <w:shd w:val="clear" w:color="auto" w:fill="auto"/>
          </w:tcPr>
          <w:p w14:paraId="6F1E84B8" w14:textId="2A31E149" w:rsidR="007C7458" w:rsidRPr="00BF031D" w:rsidRDefault="007C7458" w:rsidP="007C7458">
            <w:pPr>
              <w:jc w:val="center"/>
              <w:rPr>
                <w:rFonts w:ascii="VIC" w:hAnsi="VIC"/>
                <w:sz w:val="18"/>
                <w:szCs w:val="18"/>
              </w:rPr>
            </w:pPr>
            <w:r>
              <w:rPr>
                <w:rFonts w:ascii="VIC" w:eastAsia="VIC" w:hAnsi="VIC"/>
                <w:color w:val="000000"/>
                <w:sz w:val="18"/>
              </w:rPr>
              <w:t>29%</w:t>
            </w:r>
          </w:p>
        </w:tc>
      </w:tr>
      <w:tr w:rsidR="007C7458" w:rsidRPr="00BF031D" w14:paraId="7C9D3AF1" w14:textId="77777777" w:rsidTr="005801AF">
        <w:trPr>
          <w:trHeight w:val="454"/>
        </w:trPr>
        <w:tc>
          <w:tcPr>
            <w:tcW w:w="1570" w:type="dxa"/>
            <w:shd w:val="clear" w:color="auto" w:fill="BFCED6"/>
          </w:tcPr>
          <w:p w14:paraId="5A21890A" w14:textId="4CA2F5DF"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53932597" w14:textId="1F7187A9"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4F15ED58" w14:textId="5B78F297" w:rsidR="007C7458" w:rsidRPr="00BF031D" w:rsidRDefault="007C7458" w:rsidP="007C7458">
            <w:pPr>
              <w:jc w:val="center"/>
              <w:rPr>
                <w:rFonts w:ascii="VIC" w:hAnsi="VIC"/>
                <w:sz w:val="18"/>
                <w:szCs w:val="18"/>
              </w:rPr>
            </w:pPr>
            <w:r>
              <w:rPr>
                <w:rFonts w:ascii="VIC" w:eastAsia="VIC" w:hAnsi="VIC"/>
                <w:color w:val="000000"/>
                <w:sz w:val="18"/>
              </w:rPr>
              <w:t>83%</w:t>
            </w:r>
          </w:p>
        </w:tc>
        <w:tc>
          <w:tcPr>
            <w:tcW w:w="1108" w:type="dxa"/>
            <w:shd w:val="clear" w:color="auto" w:fill="BFCED6"/>
          </w:tcPr>
          <w:p w14:paraId="173F1A7E" w14:textId="67144355" w:rsidR="007C7458" w:rsidRPr="00BF031D" w:rsidRDefault="007C7458" w:rsidP="007C7458">
            <w:pPr>
              <w:jc w:val="center"/>
              <w:rPr>
                <w:rFonts w:ascii="VIC" w:hAnsi="VIC"/>
                <w:sz w:val="18"/>
                <w:szCs w:val="18"/>
              </w:rPr>
            </w:pPr>
            <w:r>
              <w:rPr>
                <w:rFonts w:ascii="VIC" w:eastAsia="VIC" w:hAnsi="VIC"/>
                <w:color w:val="000000"/>
                <w:sz w:val="18"/>
              </w:rPr>
              <w:t>71%</w:t>
            </w:r>
          </w:p>
        </w:tc>
        <w:tc>
          <w:tcPr>
            <w:tcW w:w="1108" w:type="dxa"/>
            <w:shd w:val="clear" w:color="auto" w:fill="BFCED6"/>
          </w:tcPr>
          <w:p w14:paraId="6AE81F39" w14:textId="241F9A9A" w:rsidR="007C7458" w:rsidRPr="00BF031D" w:rsidRDefault="007C7458" w:rsidP="007C7458">
            <w:pPr>
              <w:jc w:val="center"/>
              <w:rPr>
                <w:rFonts w:ascii="VIC" w:hAnsi="VIC"/>
                <w:sz w:val="18"/>
                <w:szCs w:val="18"/>
              </w:rPr>
            </w:pPr>
            <w:r>
              <w:rPr>
                <w:rFonts w:ascii="VIC" w:eastAsia="VIC" w:hAnsi="VIC"/>
                <w:color w:val="000000"/>
                <w:sz w:val="18"/>
              </w:rPr>
              <w:t>9%</w:t>
            </w:r>
          </w:p>
        </w:tc>
        <w:tc>
          <w:tcPr>
            <w:tcW w:w="1108" w:type="dxa"/>
            <w:shd w:val="clear" w:color="auto" w:fill="BFCED6"/>
          </w:tcPr>
          <w:p w14:paraId="6602CA89" w14:textId="5E1136F0" w:rsidR="007C7458" w:rsidRPr="00BF031D" w:rsidRDefault="007C7458" w:rsidP="007C7458">
            <w:pPr>
              <w:jc w:val="center"/>
              <w:rPr>
                <w:rFonts w:ascii="VIC" w:hAnsi="VIC"/>
                <w:sz w:val="18"/>
                <w:szCs w:val="18"/>
              </w:rPr>
            </w:pPr>
            <w:r>
              <w:rPr>
                <w:rFonts w:ascii="VIC" w:eastAsia="VIC" w:hAnsi="VIC"/>
                <w:color w:val="000000"/>
                <w:sz w:val="18"/>
              </w:rPr>
              <w:t>193.9</w:t>
            </w:r>
          </w:p>
        </w:tc>
        <w:tc>
          <w:tcPr>
            <w:tcW w:w="1108" w:type="dxa"/>
            <w:shd w:val="clear" w:color="auto" w:fill="BFCED6"/>
          </w:tcPr>
          <w:p w14:paraId="1420DB4A" w14:textId="1A1678D5" w:rsidR="007C7458" w:rsidRPr="00BF031D" w:rsidRDefault="007C7458" w:rsidP="007C7458">
            <w:pPr>
              <w:jc w:val="center"/>
              <w:rPr>
                <w:rFonts w:ascii="VIC" w:hAnsi="VIC"/>
                <w:sz w:val="18"/>
                <w:szCs w:val="18"/>
              </w:rPr>
            </w:pPr>
            <w:r>
              <w:rPr>
                <w:rFonts w:ascii="VIC" w:eastAsia="VIC" w:hAnsi="VIC"/>
                <w:color w:val="000000"/>
                <w:sz w:val="18"/>
              </w:rPr>
              <w:t>3.4</w:t>
            </w:r>
          </w:p>
        </w:tc>
        <w:tc>
          <w:tcPr>
            <w:tcW w:w="1109" w:type="dxa"/>
            <w:shd w:val="clear" w:color="auto" w:fill="BFCED6"/>
          </w:tcPr>
          <w:p w14:paraId="4B89607A" w14:textId="34F37725" w:rsidR="007C7458" w:rsidRPr="00BF031D" w:rsidRDefault="007C7458" w:rsidP="007C7458">
            <w:pPr>
              <w:jc w:val="center"/>
              <w:rPr>
                <w:rFonts w:ascii="VIC" w:hAnsi="VIC"/>
                <w:sz w:val="18"/>
                <w:szCs w:val="18"/>
              </w:rPr>
            </w:pPr>
            <w:r>
              <w:rPr>
                <w:rFonts w:ascii="VIC" w:eastAsia="VIC" w:hAnsi="VIC"/>
                <w:color w:val="000000"/>
                <w:sz w:val="18"/>
              </w:rPr>
              <w:t>43%</w:t>
            </w:r>
          </w:p>
        </w:tc>
        <w:tc>
          <w:tcPr>
            <w:tcW w:w="1108" w:type="dxa"/>
            <w:shd w:val="clear" w:color="auto" w:fill="BFCED6"/>
          </w:tcPr>
          <w:p w14:paraId="704703CE" w14:textId="4488D5B1" w:rsidR="007C7458" w:rsidRPr="00BF031D" w:rsidRDefault="007C7458" w:rsidP="007C7458">
            <w:pPr>
              <w:jc w:val="center"/>
              <w:rPr>
                <w:rFonts w:ascii="VIC" w:hAnsi="VIC"/>
                <w:sz w:val="18"/>
                <w:szCs w:val="18"/>
              </w:rPr>
            </w:pPr>
            <w:r>
              <w:rPr>
                <w:rFonts w:ascii="VIC" w:eastAsia="VIC" w:hAnsi="VIC"/>
                <w:color w:val="000000"/>
                <w:sz w:val="18"/>
              </w:rPr>
              <w:t>17.2</w:t>
            </w:r>
          </w:p>
        </w:tc>
        <w:tc>
          <w:tcPr>
            <w:tcW w:w="1108" w:type="dxa"/>
            <w:shd w:val="clear" w:color="auto" w:fill="BFCED6"/>
          </w:tcPr>
          <w:p w14:paraId="6F69EDB8" w14:textId="130DB433" w:rsidR="007C7458" w:rsidRPr="00BF031D" w:rsidRDefault="007C7458" w:rsidP="007C7458">
            <w:pPr>
              <w:jc w:val="center"/>
              <w:rPr>
                <w:rFonts w:ascii="VIC" w:hAnsi="VIC"/>
                <w:sz w:val="18"/>
                <w:szCs w:val="18"/>
              </w:rPr>
            </w:pPr>
            <w:r>
              <w:rPr>
                <w:rFonts w:ascii="VIC" w:eastAsia="VIC" w:hAnsi="VIC"/>
                <w:color w:val="000000"/>
                <w:sz w:val="18"/>
              </w:rPr>
              <w:t>54%</w:t>
            </w:r>
          </w:p>
        </w:tc>
        <w:tc>
          <w:tcPr>
            <w:tcW w:w="1108" w:type="dxa"/>
            <w:shd w:val="clear" w:color="auto" w:fill="BFCED6"/>
          </w:tcPr>
          <w:p w14:paraId="4DD19DA9" w14:textId="54DF92C7" w:rsidR="007C7458" w:rsidRPr="00BF031D" w:rsidRDefault="007C7458" w:rsidP="007C7458">
            <w:pPr>
              <w:jc w:val="center"/>
              <w:rPr>
                <w:rFonts w:ascii="VIC" w:hAnsi="VIC"/>
                <w:sz w:val="18"/>
                <w:szCs w:val="18"/>
              </w:rPr>
            </w:pPr>
            <w:r>
              <w:rPr>
                <w:rFonts w:ascii="VIC" w:eastAsia="VIC" w:hAnsi="VIC"/>
                <w:color w:val="000000"/>
                <w:sz w:val="18"/>
              </w:rPr>
              <w:t>33%</w:t>
            </w:r>
          </w:p>
        </w:tc>
        <w:tc>
          <w:tcPr>
            <w:tcW w:w="1108" w:type="dxa"/>
            <w:shd w:val="clear" w:color="auto" w:fill="BFCED6"/>
          </w:tcPr>
          <w:p w14:paraId="7D9A32EF" w14:textId="70C6F880" w:rsidR="007C7458" w:rsidRPr="00BF031D" w:rsidRDefault="007C7458" w:rsidP="007C7458">
            <w:pPr>
              <w:jc w:val="center"/>
              <w:rPr>
                <w:rFonts w:ascii="VIC" w:hAnsi="VIC"/>
                <w:sz w:val="18"/>
                <w:szCs w:val="18"/>
              </w:rPr>
            </w:pPr>
            <w:r>
              <w:rPr>
                <w:rFonts w:ascii="VIC" w:eastAsia="VIC" w:hAnsi="VIC"/>
                <w:color w:val="000000"/>
                <w:sz w:val="18"/>
              </w:rPr>
              <w:t>1.5</w:t>
            </w:r>
          </w:p>
        </w:tc>
        <w:tc>
          <w:tcPr>
            <w:tcW w:w="1109" w:type="dxa"/>
            <w:shd w:val="clear" w:color="auto" w:fill="BFCED6"/>
          </w:tcPr>
          <w:p w14:paraId="1FA0F329" w14:textId="368CF2AC" w:rsidR="007C7458" w:rsidRPr="00BF031D" w:rsidRDefault="007C7458" w:rsidP="007C7458">
            <w:pPr>
              <w:jc w:val="center"/>
              <w:rPr>
                <w:rFonts w:ascii="VIC" w:hAnsi="VIC"/>
                <w:sz w:val="18"/>
                <w:szCs w:val="18"/>
              </w:rPr>
            </w:pPr>
            <w:r>
              <w:rPr>
                <w:rFonts w:ascii="VIC" w:eastAsia="VIC" w:hAnsi="VIC"/>
                <w:color w:val="000000"/>
                <w:sz w:val="18"/>
              </w:rPr>
              <w:t>13%</w:t>
            </w:r>
          </w:p>
        </w:tc>
      </w:tr>
      <w:tr w:rsidR="007C7458" w:rsidRPr="00BF031D" w14:paraId="378AD368" w14:textId="77777777" w:rsidTr="005801AF">
        <w:trPr>
          <w:trHeight w:val="454"/>
        </w:trPr>
        <w:tc>
          <w:tcPr>
            <w:tcW w:w="1570" w:type="dxa"/>
            <w:shd w:val="clear" w:color="auto" w:fill="auto"/>
          </w:tcPr>
          <w:p w14:paraId="75748960" w14:textId="240D5126"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2C71AD1" w14:textId="3E538256"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7B5C8FFA" w14:textId="5A840C7B" w:rsidR="007C7458" w:rsidRPr="00BF031D" w:rsidRDefault="007C7458" w:rsidP="007C7458">
            <w:pPr>
              <w:jc w:val="center"/>
              <w:rPr>
                <w:rFonts w:ascii="VIC" w:hAnsi="VIC"/>
                <w:sz w:val="18"/>
                <w:szCs w:val="18"/>
              </w:rPr>
            </w:pPr>
            <w:r>
              <w:rPr>
                <w:rFonts w:ascii="VIC" w:eastAsia="VIC" w:hAnsi="VIC"/>
                <w:color w:val="000000"/>
                <w:sz w:val="18"/>
              </w:rPr>
              <w:t>83%</w:t>
            </w:r>
          </w:p>
        </w:tc>
        <w:tc>
          <w:tcPr>
            <w:tcW w:w="1108" w:type="dxa"/>
            <w:shd w:val="clear" w:color="auto" w:fill="auto"/>
          </w:tcPr>
          <w:p w14:paraId="290C51AC" w14:textId="1D9A9023" w:rsidR="007C7458" w:rsidRPr="00BF031D" w:rsidRDefault="007C7458" w:rsidP="007C7458">
            <w:pPr>
              <w:jc w:val="center"/>
              <w:rPr>
                <w:rFonts w:ascii="VIC" w:hAnsi="VIC"/>
                <w:sz w:val="18"/>
                <w:szCs w:val="18"/>
              </w:rPr>
            </w:pPr>
            <w:r>
              <w:rPr>
                <w:rFonts w:ascii="VIC" w:eastAsia="VIC" w:hAnsi="VIC"/>
                <w:color w:val="000000"/>
                <w:sz w:val="18"/>
              </w:rPr>
              <w:t>85%</w:t>
            </w:r>
          </w:p>
        </w:tc>
        <w:tc>
          <w:tcPr>
            <w:tcW w:w="1108" w:type="dxa"/>
          </w:tcPr>
          <w:p w14:paraId="58A60408" w14:textId="6812E23C" w:rsidR="007C7458" w:rsidRPr="00BF031D" w:rsidRDefault="007C7458" w:rsidP="007C7458">
            <w:pPr>
              <w:jc w:val="center"/>
              <w:rPr>
                <w:rFonts w:ascii="VIC" w:hAnsi="VIC"/>
                <w:sz w:val="18"/>
                <w:szCs w:val="18"/>
              </w:rPr>
            </w:pPr>
            <w:r>
              <w:rPr>
                <w:rFonts w:ascii="VIC" w:eastAsia="VIC" w:hAnsi="VIC"/>
                <w:color w:val="000000"/>
                <w:sz w:val="18"/>
              </w:rPr>
              <w:t>23%</w:t>
            </w:r>
          </w:p>
        </w:tc>
        <w:tc>
          <w:tcPr>
            <w:tcW w:w="1108" w:type="dxa"/>
          </w:tcPr>
          <w:p w14:paraId="73F58ADC" w14:textId="77DC52AA" w:rsidR="007C7458" w:rsidRPr="00BF031D" w:rsidRDefault="007C7458" w:rsidP="007C7458">
            <w:pPr>
              <w:jc w:val="center"/>
              <w:rPr>
                <w:rFonts w:ascii="VIC" w:hAnsi="VIC"/>
                <w:sz w:val="18"/>
                <w:szCs w:val="18"/>
              </w:rPr>
            </w:pPr>
            <w:r>
              <w:rPr>
                <w:rFonts w:ascii="VIC" w:eastAsia="VIC" w:hAnsi="VIC"/>
                <w:color w:val="000000"/>
                <w:sz w:val="18"/>
              </w:rPr>
              <w:t>226.0</w:t>
            </w:r>
          </w:p>
        </w:tc>
        <w:tc>
          <w:tcPr>
            <w:tcW w:w="1108" w:type="dxa"/>
          </w:tcPr>
          <w:p w14:paraId="2DDCFF9A" w14:textId="20E46353" w:rsidR="007C7458" w:rsidRPr="00BF031D" w:rsidRDefault="007C7458" w:rsidP="007C7458">
            <w:pPr>
              <w:jc w:val="center"/>
              <w:rPr>
                <w:rFonts w:ascii="VIC" w:hAnsi="VIC"/>
                <w:sz w:val="18"/>
                <w:szCs w:val="18"/>
              </w:rPr>
            </w:pPr>
            <w:r>
              <w:rPr>
                <w:rFonts w:ascii="VIC" w:eastAsia="VIC" w:hAnsi="VIC"/>
                <w:color w:val="000000"/>
                <w:sz w:val="18"/>
              </w:rPr>
              <w:t>3.0</w:t>
            </w:r>
          </w:p>
        </w:tc>
        <w:tc>
          <w:tcPr>
            <w:tcW w:w="1109" w:type="dxa"/>
            <w:shd w:val="clear" w:color="auto" w:fill="auto"/>
          </w:tcPr>
          <w:p w14:paraId="12467D28" w14:textId="001753AB" w:rsidR="007C7458" w:rsidRPr="00BF031D" w:rsidRDefault="007C7458" w:rsidP="007C7458">
            <w:pPr>
              <w:jc w:val="center"/>
              <w:rPr>
                <w:rFonts w:ascii="VIC" w:hAnsi="VIC"/>
                <w:sz w:val="18"/>
                <w:szCs w:val="18"/>
              </w:rPr>
            </w:pPr>
            <w:r>
              <w:rPr>
                <w:rFonts w:ascii="VIC" w:eastAsia="VIC" w:hAnsi="VIC"/>
                <w:color w:val="000000"/>
                <w:sz w:val="18"/>
              </w:rPr>
              <w:t>74%</w:t>
            </w:r>
          </w:p>
        </w:tc>
        <w:tc>
          <w:tcPr>
            <w:tcW w:w="1108" w:type="dxa"/>
            <w:shd w:val="clear" w:color="auto" w:fill="auto"/>
          </w:tcPr>
          <w:p w14:paraId="353C2293" w14:textId="5E49E4A7" w:rsidR="007C7458" w:rsidRPr="00BF031D" w:rsidRDefault="007C7458" w:rsidP="007C7458">
            <w:pPr>
              <w:jc w:val="center"/>
              <w:rPr>
                <w:rFonts w:ascii="VIC" w:hAnsi="VIC"/>
                <w:sz w:val="18"/>
                <w:szCs w:val="18"/>
              </w:rPr>
            </w:pPr>
            <w:r>
              <w:rPr>
                <w:rFonts w:ascii="VIC" w:eastAsia="VIC" w:hAnsi="VIC"/>
                <w:color w:val="000000"/>
                <w:sz w:val="18"/>
              </w:rPr>
              <w:t>16.7</w:t>
            </w:r>
          </w:p>
        </w:tc>
        <w:tc>
          <w:tcPr>
            <w:tcW w:w="1108" w:type="dxa"/>
            <w:shd w:val="clear" w:color="auto" w:fill="auto"/>
          </w:tcPr>
          <w:p w14:paraId="5F074056" w14:textId="53D5C60F" w:rsidR="007C7458" w:rsidRPr="00BF031D" w:rsidRDefault="007C7458" w:rsidP="007C7458">
            <w:pPr>
              <w:jc w:val="center"/>
              <w:rPr>
                <w:rFonts w:ascii="VIC" w:hAnsi="VIC"/>
                <w:sz w:val="18"/>
                <w:szCs w:val="18"/>
              </w:rPr>
            </w:pPr>
            <w:r>
              <w:rPr>
                <w:rFonts w:ascii="VIC" w:eastAsia="VIC" w:hAnsi="VIC"/>
                <w:color w:val="000000"/>
                <w:sz w:val="18"/>
              </w:rPr>
              <w:t>45%</w:t>
            </w:r>
          </w:p>
        </w:tc>
        <w:tc>
          <w:tcPr>
            <w:tcW w:w="1108" w:type="dxa"/>
            <w:shd w:val="clear" w:color="auto" w:fill="auto"/>
          </w:tcPr>
          <w:p w14:paraId="343C0267" w14:textId="0DCEEDDE" w:rsidR="007C7458" w:rsidRPr="00BF031D" w:rsidRDefault="007C7458" w:rsidP="007C7458">
            <w:pPr>
              <w:jc w:val="center"/>
              <w:rPr>
                <w:rFonts w:ascii="VIC" w:hAnsi="VIC"/>
                <w:sz w:val="18"/>
                <w:szCs w:val="18"/>
              </w:rPr>
            </w:pPr>
            <w:r>
              <w:rPr>
                <w:rFonts w:ascii="VIC" w:eastAsia="VIC" w:hAnsi="VIC"/>
                <w:color w:val="000000"/>
                <w:sz w:val="18"/>
              </w:rPr>
              <w:t>21%</w:t>
            </w:r>
          </w:p>
        </w:tc>
        <w:tc>
          <w:tcPr>
            <w:tcW w:w="1108" w:type="dxa"/>
            <w:shd w:val="clear" w:color="auto" w:fill="auto"/>
          </w:tcPr>
          <w:p w14:paraId="7D34F71D" w14:textId="56881B2A" w:rsidR="007C7458" w:rsidRPr="00BF031D" w:rsidRDefault="007C7458" w:rsidP="007C7458">
            <w:pPr>
              <w:jc w:val="center"/>
              <w:rPr>
                <w:rFonts w:ascii="VIC" w:hAnsi="VIC"/>
                <w:sz w:val="18"/>
                <w:szCs w:val="18"/>
              </w:rPr>
            </w:pPr>
            <w:r>
              <w:rPr>
                <w:rFonts w:ascii="VIC" w:eastAsia="VIC" w:hAnsi="VIC"/>
                <w:color w:val="000000"/>
                <w:sz w:val="18"/>
              </w:rPr>
              <w:t>1.5</w:t>
            </w:r>
          </w:p>
        </w:tc>
        <w:tc>
          <w:tcPr>
            <w:tcW w:w="1109" w:type="dxa"/>
            <w:shd w:val="clear" w:color="auto" w:fill="auto"/>
          </w:tcPr>
          <w:p w14:paraId="73F92199" w14:textId="5B0A0C59" w:rsidR="007C7458" w:rsidRPr="00BF031D" w:rsidRDefault="007C7458" w:rsidP="007C7458">
            <w:pPr>
              <w:jc w:val="center"/>
              <w:rPr>
                <w:rFonts w:ascii="VIC" w:hAnsi="VIC"/>
                <w:sz w:val="18"/>
                <w:szCs w:val="18"/>
              </w:rPr>
            </w:pPr>
            <w:r>
              <w:rPr>
                <w:rFonts w:ascii="VIC" w:eastAsia="VIC" w:hAnsi="VIC"/>
                <w:color w:val="000000"/>
                <w:sz w:val="18"/>
              </w:rPr>
              <w:t>22%</w:t>
            </w:r>
          </w:p>
        </w:tc>
      </w:tr>
      <w:tr w:rsidR="007C7458" w:rsidRPr="00BF031D" w14:paraId="06B3FB50" w14:textId="77777777" w:rsidTr="005801AF">
        <w:trPr>
          <w:trHeight w:val="454"/>
        </w:trPr>
        <w:tc>
          <w:tcPr>
            <w:tcW w:w="1570" w:type="dxa"/>
            <w:shd w:val="clear" w:color="auto" w:fill="BFCED6"/>
          </w:tcPr>
          <w:p w14:paraId="63DD1B1D" w14:textId="307EE545"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34661BAD" w14:textId="7F834910"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4C408427" w14:textId="3CD0D29C" w:rsidR="007C7458" w:rsidRPr="00BF031D" w:rsidRDefault="007C7458" w:rsidP="007C7458">
            <w:pPr>
              <w:jc w:val="center"/>
              <w:rPr>
                <w:rFonts w:ascii="VIC" w:hAnsi="VIC"/>
                <w:sz w:val="18"/>
                <w:szCs w:val="18"/>
              </w:rPr>
            </w:pPr>
            <w:r>
              <w:rPr>
                <w:rFonts w:ascii="VIC" w:eastAsia="VIC" w:hAnsi="VIC"/>
                <w:color w:val="000000"/>
                <w:sz w:val="18"/>
              </w:rPr>
              <w:t>58%</w:t>
            </w:r>
          </w:p>
        </w:tc>
        <w:tc>
          <w:tcPr>
            <w:tcW w:w="1108" w:type="dxa"/>
            <w:shd w:val="clear" w:color="auto" w:fill="BFCED6"/>
          </w:tcPr>
          <w:p w14:paraId="621AB0DF" w14:textId="6F211B90" w:rsidR="007C7458" w:rsidRPr="00BF031D" w:rsidRDefault="007C7458" w:rsidP="007C7458">
            <w:pPr>
              <w:jc w:val="center"/>
              <w:rPr>
                <w:rFonts w:ascii="VIC" w:hAnsi="VIC"/>
                <w:sz w:val="18"/>
                <w:szCs w:val="18"/>
              </w:rPr>
            </w:pPr>
            <w:r>
              <w:rPr>
                <w:rFonts w:ascii="VIC" w:eastAsia="VIC" w:hAnsi="VIC"/>
                <w:color w:val="000000"/>
                <w:sz w:val="18"/>
              </w:rPr>
              <w:t>78%</w:t>
            </w:r>
          </w:p>
        </w:tc>
        <w:tc>
          <w:tcPr>
            <w:tcW w:w="1108" w:type="dxa"/>
            <w:shd w:val="clear" w:color="auto" w:fill="BFCED6"/>
          </w:tcPr>
          <w:p w14:paraId="350039A6" w14:textId="6EBDFA52" w:rsidR="007C7458" w:rsidRPr="00BF031D" w:rsidRDefault="007C7458" w:rsidP="007C7458">
            <w:pPr>
              <w:jc w:val="center"/>
              <w:rPr>
                <w:rFonts w:ascii="VIC" w:hAnsi="VIC"/>
                <w:sz w:val="18"/>
                <w:szCs w:val="18"/>
              </w:rPr>
            </w:pPr>
            <w:r>
              <w:rPr>
                <w:rFonts w:ascii="VIC" w:eastAsia="VIC" w:hAnsi="VIC"/>
                <w:color w:val="000000"/>
                <w:sz w:val="18"/>
              </w:rPr>
              <w:t>17%</w:t>
            </w:r>
          </w:p>
        </w:tc>
        <w:tc>
          <w:tcPr>
            <w:tcW w:w="1108" w:type="dxa"/>
            <w:shd w:val="clear" w:color="auto" w:fill="BFCED6"/>
          </w:tcPr>
          <w:p w14:paraId="64B05897" w14:textId="6F35CE1E" w:rsidR="007C7458" w:rsidRPr="00BF031D" w:rsidRDefault="007C7458" w:rsidP="007C7458">
            <w:pPr>
              <w:jc w:val="center"/>
              <w:rPr>
                <w:rFonts w:ascii="VIC" w:hAnsi="VIC"/>
                <w:sz w:val="18"/>
                <w:szCs w:val="18"/>
              </w:rPr>
            </w:pPr>
            <w:r>
              <w:rPr>
                <w:rFonts w:ascii="VIC" w:eastAsia="VIC" w:hAnsi="VIC"/>
                <w:color w:val="000000"/>
                <w:sz w:val="18"/>
              </w:rPr>
              <w:t>203.5</w:t>
            </w:r>
          </w:p>
        </w:tc>
        <w:tc>
          <w:tcPr>
            <w:tcW w:w="1108" w:type="dxa"/>
            <w:shd w:val="clear" w:color="auto" w:fill="BFCED6"/>
          </w:tcPr>
          <w:p w14:paraId="5C43770A" w14:textId="44EB4028" w:rsidR="007C7458" w:rsidRPr="00BF031D" w:rsidRDefault="007C7458" w:rsidP="007C7458">
            <w:pPr>
              <w:jc w:val="center"/>
              <w:rPr>
                <w:rFonts w:ascii="VIC" w:hAnsi="VIC"/>
                <w:sz w:val="18"/>
                <w:szCs w:val="18"/>
              </w:rPr>
            </w:pPr>
            <w:r>
              <w:rPr>
                <w:rFonts w:ascii="VIC" w:eastAsia="VIC" w:hAnsi="VIC"/>
                <w:color w:val="000000"/>
                <w:sz w:val="18"/>
              </w:rPr>
              <w:t>2.2</w:t>
            </w:r>
          </w:p>
        </w:tc>
        <w:tc>
          <w:tcPr>
            <w:tcW w:w="1109" w:type="dxa"/>
            <w:shd w:val="clear" w:color="auto" w:fill="BFCED6"/>
          </w:tcPr>
          <w:p w14:paraId="233AA0D6" w14:textId="476ECC64" w:rsidR="007C7458" w:rsidRPr="00BF031D" w:rsidRDefault="007C7458" w:rsidP="007C7458">
            <w:pPr>
              <w:jc w:val="center"/>
              <w:rPr>
                <w:rFonts w:ascii="VIC" w:hAnsi="VIC"/>
                <w:sz w:val="18"/>
                <w:szCs w:val="18"/>
              </w:rPr>
            </w:pPr>
            <w:r>
              <w:rPr>
                <w:rFonts w:ascii="VIC" w:eastAsia="VIC" w:hAnsi="VIC"/>
                <w:color w:val="000000"/>
                <w:sz w:val="18"/>
              </w:rPr>
              <w:t>76%</w:t>
            </w:r>
          </w:p>
        </w:tc>
        <w:tc>
          <w:tcPr>
            <w:tcW w:w="1108" w:type="dxa"/>
            <w:shd w:val="clear" w:color="auto" w:fill="BFCED6"/>
          </w:tcPr>
          <w:p w14:paraId="1B39024B" w14:textId="2D62E3B9" w:rsidR="007C7458" w:rsidRPr="00BF031D" w:rsidRDefault="007C7458" w:rsidP="007C7458">
            <w:pPr>
              <w:jc w:val="center"/>
              <w:rPr>
                <w:rFonts w:ascii="VIC" w:hAnsi="VIC"/>
                <w:sz w:val="18"/>
                <w:szCs w:val="18"/>
              </w:rPr>
            </w:pPr>
            <w:r>
              <w:rPr>
                <w:rFonts w:ascii="VIC" w:eastAsia="VIC" w:hAnsi="VIC"/>
                <w:color w:val="000000"/>
                <w:sz w:val="18"/>
              </w:rPr>
              <w:t>14.6</w:t>
            </w:r>
          </w:p>
        </w:tc>
        <w:tc>
          <w:tcPr>
            <w:tcW w:w="1108" w:type="dxa"/>
            <w:shd w:val="clear" w:color="auto" w:fill="BFCED6"/>
          </w:tcPr>
          <w:p w14:paraId="7519B4D6" w14:textId="0012C8F3" w:rsidR="007C7458" w:rsidRPr="00BF031D" w:rsidRDefault="007C7458" w:rsidP="007C7458">
            <w:pPr>
              <w:jc w:val="center"/>
              <w:rPr>
                <w:rFonts w:ascii="VIC" w:hAnsi="VIC"/>
                <w:sz w:val="18"/>
                <w:szCs w:val="18"/>
              </w:rPr>
            </w:pPr>
            <w:r>
              <w:rPr>
                <w:rFonts w:ascii="VIC" w:eastAsia="VIC" w:hAnsi="VIC"/>
                <w:color w:val="000000"/>
                <w:sz w:val="18"/>
              </w:rPr>
              <w:t>40%</w:t>
            </w:r>
          </w:p>
        </w:tc>
        <w:tc>
          <w:tcPr>
            <w:tcW w:w="1108" w:type="dxa"/>
            <w:shd w:val="clear" w:color="auto" w:fill="BFCED6"/>
          </w:tcPr>
          <w:p w14:paraId="763B5B6B" w14:textId="6BFB202C" w:rsidR="007C7458" w:rsidRPr="00BF031D" w:rsidRDefault="007C7458" w:rsidP="007C7458">
            <w:pPr>
              <w:jc w:val="center"/>
              <w:rPr>
                <w:rFonts w:ascii="VIC" w:hAnsi="VIC"/>
                <w:sz w:val="18"/>
                <w:szCs w:val="18"/>
              </w:rPr>
            </w:pPr>
            <w:r>
              <w:rPr>
                <w:rFonts w:ascii="VIC" w:eastAsia="VIC" w:hAnsi="VIC"/>
                <w:color w:val="000000"/>
                <w:sz w:val="18"/>
              </w:rPr>
              <w:t>14%</w:t>
            </w:r>
          </w:p>
        </w:tc>
        <w:tc>
          <w:tcPr>
            <w:tcW w:w="1108" w:type="dxa"/>
            <w:shd w:val="clear" w:color="auto" w:fill="BFCED6"/>
          </w:tcPr>
          <w:p w14:paraId="5E2F0471" w14:textId="63FF4FB0"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BFCED6"/>
          </w:tcPr>
          <w:p w14:paraId="4CCA4488" w14:textId="41290C1B" w:rsidR="007C7458" w:rsidRPr="00BF031D" w:rsidRDefault="007C7458" w:rsidP="007C7458">
            <w:pPr>
              <w:jc w:val="center"/>
              <w:rPr>
                <w:rFonts w:ascii="VIC" w:hAnsi="VIC"/>
                <w:sz w:val="18"/>
                <w:szCs w:val="18"/>
              </w:rPr>
            </w:pPr>
            <w:r>
              <w:rPr>
                <w:rFonts w:ascii="VIC" w:eastAsia="VIC" w:hAnsi="VIC"/>
                <w:color w:val="000000"/>
                <w:sz w:val="18"/>
              </w:rPr>
              <w:t>22%</w:t>
            </w:r>
          </w:p>
        </w:tc>
      </w:tr>
      <w:tr w:rsidR="007C7458" w:rsidRPr="00BF031D" w14:paraId="6E37954A" w14:textId="77777777" w:rsidTr="005801AF">
        <w:trPr>
          <w:trHeight w:val="454"/>
        </w:trPr>
        <w:tc>
          <w:tcPr>
            <w:tcW w:w="1570" w:type="dxa"/>
            <w:shd w:val="clear" w:color="auto" w:fill="auto"/>
          </w:tcPr>
          <w:p w14:paraId="41BCE0BD" w14:textId="5CDBF4CB" w:rsidR="007C7458" w:rsidRPr="00BF031D" w:rsidRDefault="007C7458" w:rsidP="007C7458">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060680BD" w14:textId="42AA1AB8"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4285907A" w14:textId="4A45C0C4"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auto"/>
          </w:tcPr>
          <w:p w14:paraId="19046C8B" w14:textId="7100F465"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tcPr>
          <w:p w14:paraId="59C4CA44" w14:textId="189C904B" w:rsidR="007C7458" w:rsidRPr="00BF031D" w:rsidRDefault="007C7458" w:rsidP="007C7458">
            <w:pPr>
              <w:jc w:val="center"/>
              <w:rPr>
                <w:rFonts w:ascii="VIC" w:hAnsi="VIC"/>
                <w:sz w:val="18"/>
                <w:szCs w:val="18"/>
              </w:rPr>
            </w:pPr>
            <w:r>
              <w:rPr>
                <w:rFonts w:ascii="VIC" w:eastAsia="VIC" w:hAnsi="VIC"/>
                <w:color w:val="000000"/>
                <w:sz w:val="18"/>
              </w:rPr>
              <w:t>14%</w:t>
            </w:r>
          </w:p>
        </w:tc>
        <w:tc>
          <w:tcPr>
            <w:tcW w:w="1108" w:type="dxa"/>
          </w:tcPr>
          <w:p w14:paraId="6D906E43" w14:textId="5A3EE4CD" w:rsidR="007C7458" w:rsidRPr="00BF031D" w:rsidRDefault="007C7458" w:rsidP="007C7458">
            <w:pPr>
              <w:jc w:val="center"/>
              <w:rPr>
                <w:rFonts w:ascii="VIC" w:hAnsi="VIC"/>
                <w:sz w:val="18"/>
                <w:szCs w:val="18"/>
              </w:rPr>
            </w:pPr>
            <w:r>
              <w:rPr>
                <w:rFonts w:ascii="VIC" w:eastAsia="VIC" w:hAnsi="VIC"/>
                <w:color w:val="000000"/>
                <w:sz w:val="18"/>
              </w:rPr>
              <w:t>130.9</w:t>
            </w:r>
          </w:p>
        </w:tc>
        <w:tc>
          <w:tcPr>
            <w:tcW w:w="1108" w:type="dxa"/>
          </w:tcPr>
          <w:p w14:paraId="58E2FF31" w14:textId="56F4C0BE" w:rsidR="007C7458" w:rsidRPr="00BF031D" w:rsidRDefault="007C7458" w:rsidP="007C7458">
            <w:pPr>
              <w:jc w:val="center"/>
              <w:rPr>
                <w:rFonts w:ascii="VIC" w:hAnsi="VIC"/>
                <w:sz w:val="18"/>
                <w:szCs w:val="18"/>
              </w:rPr>
            </w:pPr>
            <w:r>
              <w:rPr>
                <w:rFonts w:ascii="VIC" w:eastAsia="VIC" w:hAnsi="VIC"/>
                <w:color w:val="000000"/>
                <w:sz w:val="18"/>
              </w:rPr>
              <w:t>5.7</w:t>
            </w:r>
          </w:p>
        </w:tc>
        <w:tc>
          <w:tcPr>
            <w:tcW w:w="1109" w:type="dxa"/>
            <w:shd w:val="clear" w:color="auto" w:fill="auto"/>
          </w:tcPr>
          <w:p w14:paraId="1764E893" w14:textId="551C04E0" w:rsidR="007C7458" w:rsidRPr="00BF031D" w:rsidRDefault="007C7458" w:rsidP="007C7458">
            <w:pPr>
              <w:jc w:val="center"/>
              <w:rPr>
                <w:rFonts w:ascii="VIC" w:hAnsi="VIC"/>
                <w:sz w:val="18"/>
                <w:szCs w:val="18"/>
              </w:rPr>
            </w:pPr>
            <w:r>
              <w:rPr>
                <w:rFonts w:ascii="VIC" w:eastAsia="VIC" w:hAnsi="VIC"/>
                <w:color w:val="000000"/>
                <w:sz w:val="18"/>
              </w:rPr>
              <w:t>54%</w:t>
            </w:r>
          </w:p>
        </w:tc>
        <w:tc>
          <w:tcPr>
            <w:tcW w:w="1108" w:type="dxa"/>
            <w:shd w:val="clear" w:color="auto" w:fill="auto"/>
          </w:tcPr>
          <w:p w14:paraId="153B06DA" w14:textId="5F8752F7" w:rsidR="007C7458" w:rsidRPr="00BF031D" w:rsidRDefault="007C7458" w:rsidP="007C7458">
            <w:pPr>
              <w:jc w:val="center"/>
              <w:rPr>
                <w:rFonts w:ascii="VIC" w:hAnsi="VIC"/>
                <w:sz w:val="18"/>
                <w:szCs w:val="18"/>
              </w:rPr>
            </w:pPr>
            <w:r>
              <w:rPr>
                <w:rFonts w:ascii="VIC" w:eastAsia="VIC" w:hAnsi="VIC"/>
                <w:color w:val="000000"/>
                <w:sz w:val="18"/>
              </w:rPr>
              <w:t>14.2</w:t>
            </w:r>
          </w:p>
        </w:tc>
        <w:tc>
          <w:tcPr>
            <w:tcW w:w="1108" w:type="dxa"/>
            <w:shd w:val="clear" w:color="auto" w:fill="auto"/>
          </w:tcPr>
          <w:p w14:paraId="14829C8F" w14:textId="7DB15159" w:rsidR="007C7458" w:rsidRPr="00BF031D" w:rsidRDefault="007C7458" w:rsidP="007C7458">
            <w:pPr>
              <w:jc w:val="center"/>
              <w:rPr>
                <w:rFonts w:ascii="VIC" w:hAnsi="VIC"/>
                <w:sz w:val="18"/>
                <w:szCs w:val="18"/>
              </w:rPr>
            </w:pPr>
            <w:r>
              <w:rPr>
                <w:rFonts w:ascii="VIC" w:eastAsia="VIC" w:hAnsi="VIC"/>
                <w:color w:val="000000"/>
                <w:sz w:val="18"/>
              </w:rPr>
              <w:t>35%</w:t>
            </w:r>
          </w:p>
        </w:tc>
        <w:tc>
          <w:tcPr>
            <w:tcW w:w="1108" w:type="dxa"/>
            <w:shd w:val="clear" w:color="auto" w:fill="auto"/>
          </w:tcPr>
          <w:p w14:paraId="71BCD8BD" w14:textId="654E0700" w:rsidR="007C7458" w:rsidRPr="00BF031D" w:rsidRDefault="007C7458" w:rsidP="007C7458">
            <w:pPr>
              <w:jc w:val="center"/>
              <w:rPr>
                <w:rFonts w:ascii="VIC" w:hAnsi="VIC"/>
                <w:sz w:val="18"/>
                <w:szCs w:val="18"/>
              </w:rPr>
            </w:pPr>
            <w:r>
              <w:rPr>
                <w:rFonts w:ascii="VIC" w:eastAsia="VIC" w:hAnsi="VIC"/>
                <w:color w:val="000000"/>
                <w:sz w:val="18"/>
              </w:rPr>
              <w:t>3%</w:t>
            </w:r>
          </w:p>
        </w:tc>
        <w:tc>
          <w:tcPr>
            <w:tcW w:w="1108" w:type="dxa"/>
            <w:shd w:val="clear" w:color="auto" w:fill="auto"/>
          </w:tcPr>
          <w:p w14:paraId="74D3ACBD" w14:textId="7D6F6A75" w:rsidR="007C7458" w:rsidRPr="00BF031D" w:rsidRDefault="007C7458" w:rsidP="007C7458">
            <w:pPr>
              <w:jc w:val="center"/>
              <w:rPr>
                <w:rFonts w:ascii="VIC" w:hAnsi="VIC"/>
                <w:sz w:val="18"/>
                <w:szCs w:val="18"/>
              </w:rPr>
            </w:pPr>
            <w:r>
              <w:rPr>
                <w:rFonts w:ascii="VIC" w:eastAsia="VIC" w:hAnsi="VIC"/>
                <w:color w:val="000000"/>
                <w:sz w:val="18"/>
              </w:rPr>
              <w:t>0.9</w:t>
            </w:r>
          </w:p>
        </w:tc>
        <w:tc>
          <w:tcPr>
            <w:tcW w:w="1109" w:type="dxa"/>
            <w:shd w:val="clear" w:color="auto" w:fill="auto"/>
          </w:tcPr>
          <w:p w14:paraId="7796C605" w14:textId="4DC77A8E" w:rsidR="007C7458" w:rsidRPr="00BF031D" w:rsidRDefault="007C7458" w:rsidP="007C7458">
            <w:pPr>
              <w:jc w:val="center"/>
              <w:rPr>
                <w:rFonts w:ascii="VIC" w:hAnsi="VIC"/>
                <w:sz w:val="18"/>
                <w:szCs w:val="18"/>
              </w:rPr>
            </w:pPr>
            <w:r>
              <w:rPr>
                <w:rFonts w:ascii="VIC" w:eastAsia="VIC" w:hAnsi="VIC"/>
                <w:color w:val="000000"/>
                <w:sz w:val="18"/>
              </w:rPr>
              <w:t>16%</w:t>
            </w:r>
          </w:p>
        </w:tc>
      </w:tr>
      <w:tr w:rsidR="007C7458" w:rsidRPr="00BF031D" w14:paraId="17A92B7E" w14:textId="77777777" w:rsidTr="0067289E">
        <w:trPr>
          <w:trHeight w:val="454"/>
        </w:trPr>
        <w:tc>
          <w:tcPr>
            <w:tcW w:w="1570" w:type="dxa"/>
            <w:vMerge w:val="restart"/>
            <w:shd w:val="clear" w:color="auto" w:fill="BFCED6"/>
          </w:tcPr>
          <w:p w14:paraId="53AB08DD" w14:textId="679DA5CA" w:rsidR="007C7458" w:rsidRPr="00BF031D" w:rsidRDefault="007C7458" w:rsidP="007C7458">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637FE60B" w14:textId="3B0D9411" w:rsidR="007C7458" w:rsidRPr="00BF031D" w:rsidRDefault="007C7458" w:rsidP="007C7458">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3CA91315" w14:textId="01C55654" w:rsidR="007C7458" w:rsidRPr="00BF031D" w:rsidRDefault="007C7458" w:rsidP="007C7458">
            <w:pPr>
              <w:jc w:val="center"/>
              <w:rPr>
                <w:rFonts w:ascii="VIC" w:hAnsi="VIC"/>
                <w:sz w:val="18"/>
                <w:szCs w:val="18"/>
              </w:rPr>
            </w:pPr>
          </w:p>
        </w:tc>
        <w:tc>
          <w:tcPr>
            <w:tcW w:w="1108" w:type="dxa"/>
            <w:shd w:val="clear" w:color="auto" w:fill="BFCED6"/>
          </w:tcPr>
          <w:p w14:paraId="3D4DD35D" w14:textId="26540EB7" w:rsidR="007C7458" w:rsidRPr="00BF031D" w:rsidRDefault="007C7458" w:rsidP="007C7458">
            <w:pPr>
              <w:jc w:val="center"/>
              <w:rPr>
                <w:rFonts w:ascii="VIC" w:hAnsi="VIC"/>
                <w:sz w:val="18"/>
                <w:szCs w:val="18"/>
              </w:rPr>
            </w:pPr>
          </w:p>
        </w:tc>
        <w:tc>
          <w:tcPr>
            <w:tcW w:w="1108" w:type="dxa"/>
            <w:shd w:val="clear" w:color="auto" w:fill="BFCED6"/>
          </w:tcPr>
          <w:p w14:paraId="6DB25C3E" w14:textId="0785FAD6"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shd w:val="clear" w:color="auto" w:fill="BFCED6"/>
          </w:tcPr>
          <w:p w14:paraId="6E899EF9" w14:textId="7981F82F" w:rsidR="007C7458" w:rsidRPr="00BF031D" w:rsidRDefault="007C7458" w:rsidP="007C7458">
            <w:pPr>
              <w:jc w:val="center"/>
              <w:rPr>
                <w:rFonts w:ascii="VIC" w:hAnsi="VIC"/>
                <w:sz w:val="18"/>
                <w:szCs w:val="18"/>
              </w:rPr>
            </w:pPr>
            <w:r>
              <w:rPr>
                <w:rFonts w:ascii="VIC" w:eastAsia="VIC" w:hAnsi="VIC"/>
                <w:color w:val="000000"/>
                <w:sz w:val="18"/>
              </w:rPr>
              <w:t>140.1</w:t>
            </w:r>
          </w:p>
        </w:tc>
        <w:tc>
          <w:tcPr>
            <w:tcW w:w="1108" w:type="dxa"/>
            <w:shd w:val="clear" w:color="auto" w:fill="BFCED6"/>
          </w:tcPr>
          <w:p w14:paraId="30A49864" w14:textId="4A7C16B3" w:rsidR="007C7458" w:rsidRPr="00BF031D" w:rsidRDefault="007C7458" w:rsidP="007C7458">
            <w:pPr>
              <w:jc w:val="center"/>
              <w:rPr>
                <w:rFonts w:ascii="VIC" w:hAnsi="VIC"/>
                <w:sz w:val="18"/>
                <w:szCs w:val="18"/>
              </w:rPr>
            </w:pPr>
            <w:r>
              <w:rPr>
                <w:rFonts w:ascii="VIC" w:eastAsia="VIC" w:hAnsi="VIC"/>
                <w:color w:val="000000"/>
                <w:sz w:val="18"/>
              </w:rPr>
              <w:t>3.0</w:t>
            </w:r>
          </w:p>
        </w:tc>
        <w:tc>
          <w:tcPr>
            <w:tcW w:w="1109" w:type="dxa"/>
            <w:shd w:val="clear" w:color="auto" w:fill="BFCED6"/>
          </w:tcPr>
          <w:p w14:paraId="3576F764" w14:textId="5EE1ABC6" w:rsidR="007C7458" w:rsidRPr="00BF031D" w:rsidRDefault="007C7458" w:rsidP="007C7458">
            <w:pPr>
              <w:jc w:val="center"/>
              <w:rPr>
                <w:rFonts w:ascii="VIC" w:hAnsi="VIC"/>
                <w:sz w:val="18"/>
                <w:szCs w:val="18"/>
              </w:rPr>
            </w:pPr>
            <w:r>
              <w:rPr>
                <w:rFonts w:ascii="VIC" w:eastAsia="VIC" w:hAnsi="VIC"/>
                <w:color w:val="000000"/>
                <w:sz w:val="18"/>
              </w:rPr>
              <w:t>69%</w:t>
            </w:r>
          </w:p>
        </w:tc>
        <w:tc>
          <w:tcPr>
            <w:tcW w:w="1108" w:type="dxa"/>
            <w:shd w:val="clear" w:color="auto" w:fill="BFCED6"/>
          </w:tcPr>
          <w:p w14:paraId="2FFD809C" w14:textId="7C0D659A" w:rsidR="007C7458" w:rsidRPr="00BF031D" w:rsidRDefault="007C7458" w:rsidP="007C7458">
            <w:pPr>
              <w:jc w:val="center"/>
              <w:rPr>
                <w:rFonts w:ascii="VIC" w:hAnsi="VIC"/>
                <w:sz w:val="18"/>
                <w:szCs w:val="18"/>
              </w:rPr>
            </w:pPr>
            <w:r>
              <w:rPr>
                <w:rFonts w:ascii="VIC" w:eastAsia="VIC" w:hAnsi="VIC"/>
                <w:color w:val="000000"/>
                <w:sz w:val="18"/>
              </w:rPr>
              <w:t>20.0</w:t>
            </w:r>
          </w:p>
        </w:tc>
        <w:tc>
          <w:tcPr>
            <w:tcW w:w="1108" w:type="dxa"/>
            <w:shd w:val="clear" w:color="auto" w:fill="BFCED6"/>
          </w:tcPr>
          <w:p w14:paraId="2B3BACE0" w14:textId="75AB8673" w:rsidR="007C7458" w:rsidRPr="00BF031D" w:rsidRDefault="007C7458" w:rsidP="007C7458">
            <w:pPr>
              <w:jc w:val="center"/>
              <w:rPr>
                <w:rFonts w:ascii="VIC" w:hAnsi="VIC"/>
                <w:sz w:val="18"/>
                <w:szCs w:val="18"/>
              </w:rPr>
            </w:pPr>
            <w:r>
              <w:rPr>
                <w:rFonts w:ascii="VIC" w:eastAsia="VIC" w:hAnsi="VIC"/>
                <w:color w:val="000000"/>
                <w:sz w:val="18"/>
              </w:rPr>
              <w:t>37%</w:t>
            </w:r>
          </w:p>
        </w:tc>
        <w:tc>
          <w:tcPr>
            <w:tcW w:w="1108" w:type="dxa"/>
            <w:shd w:val="clear" w:color="auto" w:fill="BFCED6"/>
          </w:tcPr>
          <w:p w14:paraId="2B63DCCD" w14:textId="7114394E" w:rsidR="007C7458" w:rsidRPr="00BF031D" w:rsidRDefault="007C7458" w:rsidP="007C7458">
            <w:pPr>
              <w:jc w:val="center"/>
              <w:rPr>
                <w:rFonts w:ascii="VIC" w:hAnsi="VIC"/>
                <w:sz w:val="18"/>
                <w:szCs w:val="18"/>
              </w:rPr>
            </w:pPr>
            <w:r>
              <w:rPr>
                <w:rFonts w:ascii="VIC" w:eastAsia="VIC" w:hAnsi="VIC"/>
                <w:color w:val="000000"/>
                <w:sz w:val="18"/>
              </w:rPr>
              <w:t>22%</w:t>
            </w:r>
          </w:p>
        </w:tc>
        <w:tc>
          <w:tcPr>
            <w:tcW w:w="1108" w:type="dxa"/>
            <w:shd w:val="clear" w:color="auto" w:fill="BFCED6"/>
          </w:tcPr>
          <w:p w14:paraId="311A6CA1" w14:textId="59C7E11E" w:rsidR="007C7458" w:rsidRPr="00BF031D" w:rsidRDefault="007C7458" w:rsidP="007C7458">
            <w:pPr>
              <w:jc w:val="center"/>
              <w:rPr>
                <w:rFonts w:ascii="VIC" w:hAnsi="VIC"/>
                <w:sz w:val="18"/>
                <w:szCs w:val="18"/>
              </w:rPr>
            </w:pPr>
            <w:r>
              <w:rPr>
                <w:rFonts w:ascii="VIC" w:eastAsia="VIC" w:hAnsi="VIC"/>
                <w:color w:val="000000"/>
                <w:sz w:val="18"/>
              </w:rPr>
              <w:t>2.1</w:t>
            </w:r>
          </w:p>
        </w:tc>
        <w:tc>
          <w:tcPr>
            <w:tcW w:w="1109" w:type="dxa"/>
            <w:shd w:val="clear" w:color="auto" w:fill="BFCED6"/>
          </w:tcPr>
          <w:p w14:paraId="5DC63341" w14:textId="760DB1BA" w:rsidR="007C7458" w:rsidRPr="00BF031D" w:rsidRDefault="007C7458" w:rsidP="007C7458">
            <w:pPr>
              <w:jc w:val="center"/>
              <w:rPr>
                <w:rFonts w:ascii="VIC" w:hAnsi="VIC"/>
                <w:sz w:val="18"/>
                <w:szCs w:val="18"/>
              </w:rPr>
            </w:pPr>
            <w:r>
              <w:rPr>
                <w:rFonts w:ascii="VIC" w:eastAsia="VIC" w:hAnsi="VIC"/>
                <w:color w:val="000000"/>
                <w:sz w:val="18"/>
              </w:rPr>
              <w:t>10%</w:t>
            </w:r>
          </w:p>
        </w:tc>
      </w:tr>
      <w:tr w:rsidR="007C7458" w:rsidRPr="00BF031D" w14:paraId="7C390EC1" w14:textId="77777777" w:rsidTr="0067289E">
        <w:trPr>
          <w:trHeight w:val="454"/>
        </w:trPr>
        <w:tc>
          <w:tcPr>
            <w:tcW w:w="1570" w:type="dxa"/>
            <w:vMerge/>
            <w:shd w:val="clear" w:color="auto" w:fill="BFCED6"/>
          </w:tcPr>
          <w:p w14:paraId="54C21893" w14:textId="77777777" w:rsidR="007C7458" w:rsidRPr="00A83248" w:rsidRDefault="007C7458" w:rsidP="007C7458">
            <w:pPr>
              <w:pStyle w:val="DHHStabletext"/>
              <w:spacing w:before="0" w:after="0"/>
              <w:rPr>
                <w:rFonts w:ascii="VIC" w:eastAsia="Verdana" w:hAnsi="VIC"/>
                <w:color w:val="000000"/>
                <w:sz w:val="18"/>
              </w:rPr>
            </w:pPr>
          </w:p>
        </w:tc>
        <w:tc>
          <w:tcPr>
            <w:tcW w:w="1985" w:type="dxa"/>
            <w:shd w:val="clear" w:color="auto" w:fill="BFCED6"/>
          </w:tcPr>
          <w:p w14:paraId="35359173" w14:textId="66455131" w:rsidR="007C7458" w:rsidRPr="00A83248" w:rsidRDefault="007C7458" w:rsidP="007C7458">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6319BEA5" w14:textId="5EC328A5" w:rsidR="007C7458" w:rsidRPr="00BF031D" w:rsidRDefault="007C7458" w:rsidP="007C7458">
            <w:pPr>
              <w:jc w:val="center"/>
              <w:rPr>
                <w:rFonts w:ascii="VIC" w:hAnsi="VIC"/>
                <w:sz w:val="18"/>
                <w:szCs w:val="18"/>
              </w:rPr>
            </w:pPr>
            <w:r>
              <w:rPr>
                <w:rFonts w:ascii="VIC" w:eastAsia="VIC" w:hAnsi="VIC"/>
                <w:color w:val="000000"/>
                <w:sz w:val="18"/>
              </w:rPr>
              <w:t>67%</w:t>
            </w:r>
          </w:p>
        </w:tc>
        <w:tc>
          <w:tcPr>
            <w:tcW w:w="1108" w:type="dxa"/>
            <w:shd w:val="clear" w:color="auto" w:fill="BFCED6"/>
          </w:tcPr>
          <w:p w14:paraId="6DB39FEC" w14:textId="6339CD3A" w:rsidR="007C7458" w:rsidRPr="00BF031D" w:rsidRDefault="007C7458" w:rsidP="007C7458">
            <w:pPr>
              <w:jc w:val="center"/>
              <w:rPr>
                <w:rFonts w:ascii="VIC" w:hAnsi="VIC"/>
                <w:sz w:val="18"/>
                <w:szCs w:val="18"/>
              </w:rPr>
            </w:pPr>
            <w:r>
              <w:rPr>
                <w:rFonts w:ascii="VIC" w:eastAsia="VIC" w:hAnsi="VIC"/>
                <w:color w:val="000000"/>
                <w:sz w:val="18"/>
              </w:rPr>
              <w:t>91%</w:t>
            </w:r>
          </w:p>
        </w:tc>
        <w:tc>
          <w:tcPr>
            <w:tcW w:w="1108" w:type="dxa"/>
            <w:shd w:val="clear" w:color="auto" w:fill="BFCED6"/>
          </w:tcPr>
          <w:p w14:paraId="1F0B14BA" w14:textId="2E4ABB86"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shd w:val="clear" w:color="auto" w:fill="BFCED6"/>
          </w:tcPr>
          <w:p w14:paraId="0726DDF1" w14:textId="5EAEFC75" w:rsidR="007C7458" w:rsidRPr="00BF031D" w:rsidRDefault="007C7458" w:rsidP="007C7458">
            <w:pPr>
              <w:jc w:val="center"/>
              <w:rPr>
                <w:rFonts w:ascii="VIC" w:hAnsi="VIC"/>
                <w:sz w:val="18"/>
                <w:szCs w:val="18"/>
              </w:rPr>
            </w:pPr>
            <w:r>
              <w:rPr>
                <w:rFonts w:ascii="VIC" w:eastAsia="VIC" w:hAnsi="VIC"/>
                <w:color w:val="000000"/>
                <w:sz w:val="18"/>
              </w:rPr>
              <w:t>107.2</w:t>
            </w:r>
          </w:p>
        </w:tc>
        <w:tc>
          <w:tcPr>
            <w:tcW w:w="1108" w:type="dxa"/>
            <w:shd w:val="clear" w:color="auto" w:fill="BFCED6"/>
          </w:tcPr>
          <w:p w14:paraId="791D2D21" w14:textId="0763C680" w:rsidR="007C7458" w:rsidRPr="00BF031D" w:rsidRDefault="007C7458" w:rsidP="007C7458">
            <w:pPr>
              <w:jc w:val="center"/>
              <w:rPr>
                <w:rFonts w:ascii="VIC" w:hAnsi="VIC"/>
                <w:sz w:val="18"/>
                <w:szCs w:val="18"/>
              </w:rPr>
            </w:pPr>
            <w:r>
              <w:rPr>
                <w:rFonts w:ascii="VIC" w:eastAsia="VIC" w:hAnsi="VIC"/>
                <w:color w:val="000000"/>
                <w:sz w:val="18"/>
              </w:rPr>
              <w:t>4.2</w:t>
            </w:r>
          </w:p>
        </w:tc>
        <w:tc>
          <w:tcPr>
            <w:tcW w:w="1109" w:type="dxa"/>
            <w:shd w:val="clear" w:color="auto" w:fill="BFCED6"/>
          </w:tcPr>
          <w:p w14:paraId="6F594F3C" w14:textId="62AE701C" w:rsidR="007C7458" w:rsidRPr="00BF031D" w:rsidRDefault="007C7458" w:rsidP="007C7458">
            <w:pPr>
              <w:jc w:val="center"/>
              <w:rPr>
                <w:rFonts w:ascii="VIC" w:hAnsi="VIC"/>
                <w:sz w:val="18"/>
                <w:szCs w:val="18"/>
              </w:rPr>
            </w:pPr>
            <w:r>
              <w:rPr>
                <w:rFonts w:ascii="VIC" w:eastAsia="VIC" w:hAnsi="VIC"/>
                <w:color w:val="000000"/>
                <w:sz w:val="18"/>
              </w:rPr>
              <w:t>77%</w:t>
            </w:r>
          </w:p>
        </w:tc>
        <w:tc>
          <w:tcPr>
            <w:tcW w:w="1108" w:type="dxa"/>
            <w:shd w:val="clear" w:color="auto" w:fill="BFCED6"/>
          </w:tcPr>
          <w:p w14:paraId="5041A190" w14:textId="4EC02D53" w:rsidR="007C7458" w:rsidRPr="00BF031D" w:rsidRDefault="007C7458" w:rsidP="007C7458">
            <w:pPr>
              <w:jc w:val="center"/>
              <w:rPr>
                <w:rFonts w:ascii="VIC" w:hAnsi="VIC"/>
                <w:sz w:val="18"/>
                <w:szCs w:val="18"/>
              </w:rPr>
            </w:pPr>
            <w:r>
              <w:rPr>
                <w:rFonts w:ascii="VIC" w:eastAsia="VIC" w:hAnsi="VIC"/>
                <w:color w:val="000000"/>
                <w:sz w:val="18"/>
              </w:rPr>
              <w:t>18.0</w:t>
            </w:r>
          </w:p>
        </w:tc>
        <w:tc>
          <w:tcPr>
            <w:tcW w:w="1108" w:type="dxa"/>
            <w:shd w:val="clear" w:color="auto" w:fill="BFCED6"/>
          </w:tcPr>
          <w:p w14:paraId="00DFF964" w14:textId="00851739" w:rsidR="007C7458" w:rsidRPr="00BF031D" w:rsidRDefault="007C7458" w:rsidP="007C7458">
            <w:pPr>
              <w:jc w:val="center"/>
              <w:rPr>
                <w:rFonts w:ascii="VIC" w:hAnsi="VIC"/>
                <w:sz w:val="18"/>
                <w:szCs w:val="18"/>
              </w:rPr>
            </w:pPr>
            <w:r>
              <w:rPr>
                <w:rFonts w:ascii="VIC" w:eastAsia="VIC" w:hAnsi="VIC"/>
                <w:color w:val="000000"/>
                <w:sz w:val="18"/>
              </w:rPr>
              <w:t>39%</w:t>
            </w:r>
          </w:p>
        </w:tc>
        <w:tc>
          <w:tcPr>
            <w:tcW w:w="1108" w:type="dxa"/>
            <w:shd w:val="clear" w:color="auto" w:fill="BFCED6"/>
          </w:tcPr>
          <w:p w14:paraId="2B6F3045" w14:textId="697CD425" w:rsidR="007C7458" w:rsidRPr="00BF031D" w:rsidRDefault="007C7458" w:rsidP="007C7458">
            <w:pPr>
              <w:jc w:val="center"/>
              <w:rPr>
                <w:rFonts w:ascii="VIC" w:hAnsi="VIC"/>
                <w:sz w:val="18"/>
                <w:szCs w:val="18"/>
              </w:rPr>
            </w:pPr>
            <w:r>
              <w:rPr>
                <w:rFonts w:ascii="VIC" w:eastAsia="VIC" w:hAnsi="VIC"/>
                <w:color w:val="000000"/>
                <w:sz w:val="18"/>
              </w:rPr>
              <w:t>19%</w:t>
            </w:r>
          </w:p>
        </w:tc>
        <w:tc>
          <w:tcPr>
            <w:tcW w:w="1108" w:type="dxa"/>
            <w:shd w:val="clear" w:color="auto" w:fill="BFCED6"/>
          </w:tcPr>
          <w:p w14:paraId="639B90B8" w14:textId="583FD7C4" w:rsidR="007C7458" w:rsidRPr="00BF031D" w:rsidRDefault="007C7458" w:rsidP="007C7458">
            <w:pPr>
              <w:jc w:val="center"/>
              <w:rPr>
                <w:rFonts w:ascii="VIC" w:hAnsi="VIC"/>
                <w:sz w:val="18"/>
                <w:szCs w:val="18"/>
              </w:rPr>
            </w:pPr>
            <w:r>
              <w:rPr>
                <w:rFonts w:ascii="VIC" w:eastAsia="VIC" w:hAnsi="VIC"/>
                <w:color w:val="000000"/>
                <w:sz w:val="18"/>
              </w:rPr>
              <w:t>1.7</w:t>
            </w:r>
          </w:p>
        </w:tc>
        <w:tc>
          <w:tcPr>
            <w:tcW w:w="1109" w:type="dxa"/>
            <w:shd w:val="clear" w:color="auto" w:fill="BFCED6"/>
          </w:tcPr>
          <w:p w14:paraId="620BDD63" w14:textId="167BD038" w:rsidR="007C7458" w:rsidRPr="00BF031D" w:rsidRDefault="007C7458" w:rsidP="007C7458">
            <w:pPr>
              <w:jc w:val="center"/>
              <w:rPr>
                <w:rFonts w:ascii="VIC" w:hAnsi="VIC"/>
                <w:sz w:val="18"/>
                <w:szCs w:val="18"/>
              </w:rPr>
            </w:pPr>
            <w:r>
              <w:rPr>
                <w:rFonts w:ascii="VIC" w:eastAsia="VIC" w:hAnsi="VIC"/>
                <w:color w:val="000000"/>
                <w:sz w:val="18"/>
              </w:rPr>
              <w:t>29%</w:t>
            </w:r>
          </w:p>
        </w:tc>
      </w:tr>
      <w:tr w:rsidR="007C7458" w:rsidRPr="00BF031D" w14:paraId="00F9D7BE" w14:textId="77777777" w:rsidTr="0067289E">
        <w:trPr>
          <w:trHeight w:val="454"/>
        </w:trPr>
        <w:tc>
          <w:tcPr>
            <w:tcW w:w="1570" w:type="dxa"/>
            <w:shd w:val="clear" w:color="auto" w:fill="FFFFFF" w:themeFill="background1"/>
          </w:tcPr>
          <w:p w14:paraId="4DC94639" w14:textId="526ABBF2" w:rsidR="007C7458" w:rsidRPr="000A7F1F" w:rsidRDefault="007C7458" w:rsidP="007C7458">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3D97E01C" w14:textId="4BF4A7C0" w:rsidR="007C7458" w:rsidRPr="000A7F1F" w:rsidRDefault="007C7458" w:rsidP="007C7458">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067D5F21" w14:textId="05A26D7A" w:rsidR="007C7458" w:rsidRPr="00BF031D" w:rsidRDefault="007C7458" w:rsidP="007C7458">
            <w:pPr>
              <w:jc w:val="center"/>
              <w:rPr>
                <w:rFonts w:ascii="VIC" w:hAnsi="VIC"/>
                <w:sz w:val="18"/>
                <w:szCs w:val="18"/>
              </w:rPr>
            </w:pPr>
            <w:r>
              <w:rPr>
                <w:rFonts w:ascii="VIC" w:eastAsia="VIC" w:hAnsi="VIC"/>
                <w:color w:val="000000"/>
                <w:sz w:val="18"/>
              </w:rPr>
              <w:t>64%</w:t>
            </w:r>
          </w:p>
        </w:tc>
        <w:tc>
          <w:tcPr>
            <w:tcW w:w="1108" w:type="dxa"/>
            <w:shd w:val="clear" w:color="auto" w:fill="FFFFFF" w:themeFill="background1"/>
          </w:tcPr>
          <w:p w14:paraId="12B71702" w14:textId="361445C9"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14FA6D0A" w14:textId="41F0D48B" w:rsidR="007C7458" w:rsidRPr="00BF031D" w:rsidRDefault="007C7458" w:rsidP="007C7458">
            <w:pPr>
              <w:jc w:val="center"/>
              <w:rPr>
                <w:rFonts w:ascii="VIC" w:hAnsi="VIC"/>
                <w:sz w:val="18"/>
                <w:szCs w:val="18"/>
              </w:rPr>
            </w:pPr>
            <w:r>
              <w:rPr>
                <w:rFonts w:ascii="VIC" w:eastAsia="VIC" w:hAnsi="VIC"/>
                <w:color w:val="000000"/>
                <w:sz w:val="18"/>
              </w:rPr>
              <w:t>11%</w:t>
            </w:r>
          </w:p>
        </w:tc>
        <w:tc>
          <w:tcPr>
            <w:tcW w:w="1108" w:type="dxa"/>
            <w:shd w:val="clear" w:color="auto" w:fill="FFFFFF" w:themeFill="background1"/>
          </w:tcPr>
          <w:p w14:paraId="6635CCC8" w14:textId="345CE392" w:rsidR="007C7458" w:rsidRPr="00BF031D" w:rsidRDefault="007C7458" w:rsidP="007C7458">
            <w:pPr>
              <w:jc w:val="center"/>
              <w:rPr>
                <w:rFonts w:ascii="VIC" w:hAnsi="VIC"/>
                <w:sz w:val="18"/>
                <w:szCs w:val="18"/>
              </w:rPr>
            </w:pPr>
            <w:r>
              <w:rPr>
                <w:rFonts w:ascii="VIC" w:eastAsia="VIC" w:hAnsi="VIC"/>
                <w:color w:val="000000"/>
                <w:sz w:val="18"/>
              </w:rPr>
              <w:t>178.2</w:t>
            </w:r>
          </w:p>
        </w:tc>
        <w:tc>
          <w:tcPr>
            <w:tcW w:w="1108" w:type="dxa"/>
            <w:shd w:val="clear" w:color="auto" w:fill="FFFFFF" w:themeFill="background1"/>
          </w:tcPr>
          <w:p w14:paraId="38FDFEAE" w14:textId="2B189FFB" w:rsidR="007C7458" w:rsidRPr="00BF031D" w:rsidRDefault="007C7458" w:rsidP="007C7458">
            <w:pPr>
              <w:jc w:val="center"/>
              <w:rPr>
                <w:rFonts w:ascii="VIC" w:hAnsi="VIC"/>
                <w:sz w:val="18"/>
                <w:szCs w:val="18"/>
              </w:rPr>
            </w:pPr>
            <w:r>
              <w:rPr>
                <w:rFonts w:ascii="VIC" w:eastAsia="VIC" w:hAnsi="VIC"/>
                <w:color w:val="000000"/>
                <w:sz w:val="18"/>
              </w:rPr>
              <w:t>2.2</w:t>
            </w:r>
          </w:p>
        </w:tc>
        <w:tc>
          <w:tcPr>
            <w:tcW w:w="1109" w:type="dxa"/>
            <w:shd w:val="clear" w:color="auto" w:fill="FFFFFF" w:themeFill="background1"/>
          </w:tcPr>
          <w:p w14:paraId="032033E1" w14:textId="1E68CDFE" w:rsidR="007C7458" w:rsidRPr="00BF031D" w:rsidRDefault="007C7458" w:rsidP="007C7458">
            <w:pPr>
              <w:jc w:val="center"/>
              <w:rPr>
                <w:rFonts w:ascii="VIC" w:hAnsi="VIC"/>
                <w:sz w:val="18"/>
                <w:szCs w:val="18"/>
              </w:rPr>
            </w:pPr>
            <w:r>
              <w:rPr>
                <w:rFonts w:ascii="VIC" w:eastAsia="VIC" w:hAnsi="VIC"/>
                <w:color w:val="000000"/>
                <w:sz w:val="18"/>
              </w:rPr>
              <w:t>68%</w:t>
            </w:r>
          </w:p>
        </w:tc>
        <w:tc>
          <w:tcPr>
            <w:tcW w:w="1108" w:type="dxa"/>
            <w:shd w:val="clear" w:color="auto" w:fill="FFFFFF" w:themeFill="background1"/>
          </w:tcPr>
          <w:p w14:paraId="0572E9FA" w14:textId="3AA1073B" w:rsidR="007C7458" w:rsidRPr="00BF031D" w:rsidRDefault="007C7458" w:rsidP="007C7458">
            <w:pPr>
              <w:jc w:val="center"/>
              <w:rPr>
                <w:rFonts w:ascii="VIC" w:hAnsi="VIC"/>
                <w:sz w:val="18"/>
                <w:szCs w:val="18"/>
              </w:rPr>
            </w:pPr>
            <w:r>
              <w:rPr>
                <w:rFonts w:ascii="VIC" w:eastAsia="VIC" w:hAnsi="VIC"/>
                <w:color w:val="000000"/>
                <w:sz w:val="18"/>
              </w:rPr>
              <w:t>14.1</w:t>
            </w:r>
          </w:p>
        </w:tc>
        <w:tc>
          <w:tcPr>
            <w:tcW w:w="1108" w:type="dxa"/>
            <w:shd w:val="clear" w:color="auto" w:fill="FFFFFF" w:themeFill="background1"/>
          </w:tcPr>
          <w:p w14:paraId="2486C7E2" w14:textId="4B5FB78E" w:rsidR="007C7458" w:rsidRPr="00BF031D" w:rsidRDefault="007C7458" w:rsidP="007C7458">
            <w:pPr>
              <w:jc w:val="center"/>
              <w:rPr>
                <w:rFonts w:ascii="VIC" w:hAnsi="VIC"/>
                <w:sz w:val="18"/>
                <w:szCs w:val="18"/>
              </w:rPr>
            </w:pPr>
            <w:r>
              <w:rPr>
                <w:rFonts w:ascii="VIC" w:eastAsia="VIC" w:hAnsi="VIC"/>
                <w:color w:val="000000"/>
                <w:sz w:val="18"/>
              </w:rPr>
              <w:t>31%</w:t>
            </w:r>
          </w:p>
        </w:tc>
        <w:tc>
          <w:tcPr>
            <w:tcW w:w="1108" w:type="dxa"/>
            <w:shd w:val="clear" w:color="auto" w:fill="FFFFFF" w:themeFill="background1"/>
          </w:tcPr>
          <w:p w14:paraId="61AEEC14" w14:textId="667D2C5B" w:rsidR="007C7458" w:rsidRPr="00BF031D" w:rsidRDefault="007C7458" w:rsidP="007C7458">
            <w:pPr>
              <w:jc w:val="center"/>
              <w:rPr>
                <w:rFonts w:ascii="VIC" w:hAnsi="VIC"/>
                <w:sz w:val="18"/>
                <w:szCs w:val="18"/>
              </w:rPr>
            </w:pPr>
            <w:r>
              <w:rPr>
                <w:rFonts w:ascii="VIC" w:eastAsia="VIC" w:hAnsi="VIC"/>
                <w:color w:val="000000"/>
                <w:sz w:val="18"/>
              </w:rPr>
              <w:t>23%</w:t>
            </w:r>
          </w:p>
        </w:tc>
        <w:tc>
          <w:tcPr>
            <w:tcW w:w="1108" w:type="dxa"/>
            <w:shd w:val="clear" w:color="auto" w:fill="FFFFFF" w:themeFill="background1"/>
          </w:tcPr>
          <w:p w14:paraId="0EA394B2" w14:textId="1CBCAA65" w:rsidR="007C7458" w:rsidRPr="00BF031D" w:rsidRDefault="007C7458" w:rsidP="007C7458">
            <w:pPr>
              <w:jc w:val="center"/>
              <w:rPr>
                <w:rFonts w:ascii="VIC" w:hAnsi="VIC"/>
                <w:sz w:val="18"/>
                <w:szCs w:val="18"/>
              </w:rPr>
            </w:pPr>
            <w:r>
              <w:rPr>
                <w:rFonts w:ascii="VIC" w:eastAsia="VIC" w:hAnsi="VIC"/>
                <w:color w:val="000000"/>
                <w:sz w:val="18"/>
              </w:rPr>
              <w:t>1.2</w:t>
            </w:r>
          </w:p>
        </w:tc>
        <w:tc>
          <w:tcPr>
            <w:tcW w:w="1109" w:type="dxa"/>
            <w:shd w:val="clear" w:color="auto" w:fill="FFFFFF" w:themeFill="background1"/>
          </w:tcPr>
          <w:p w14:paraId="348C2F28" w14:textId="4826DDCE" w:rsidR="007C7458" w:rsidRPr="00BF031D" w:rsidRDefault="007C7458" w:rsidP="007C7458">
            <w:pPr>
              <w:jc w:val="center"/>
              <w:rPr>
                <w:rFonts w:ascii="VIC" w:hAnsi="VIC"/>
                <w:sz w:val="18"/>
                <w:szCs w:val="18"/>
              </w:rPr>
            </w:pPr>
            <w:r>
              <w:rPr>
                <w:rFonts w:ascii="VIC" w:eastAsia="VIC" w:hAnsi="VIC"/>
                <w:color w:val="000000"/>
                <w:sz w:val="18"/>
              </w:rPr>
              <w:t>23%</w:t>
            </w:r>
          </w:p>
        </w:tc>
      </w:tr>
      <w:tr w:rsidR="007C7458" w:rsidRPr="00E93386" w14:paraId="3B4D7462" w14:textId="77777777" w:rsidTr="005801AF">
        <w:trPr>
          <w:trHeight w:val="454"/>
        </w:trPr>
        <w:tc>
          <w:tcPr>
            <w:tcW w:w="1570" w:type="dxa"/>
            <w:shd w:val="clear" w:color="auto" w:fill="B1C9E8"/>
          </w:tcPr>
          <w:p w14:paraId="755F53DE" w14:textId="34DF3AAC" w:rsidR="007C7458" w:rsidRPr="00E93386"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652171FE" w14:textId="4942FF7B" w:rsidR="007C7458" w:rsidRPr="00E93386"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4F1F1156" w14:textId="58E2B024"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108" w:type="dxa"/>
            <w:shd w:val="clear" w:color="auto" w:fill="B1C9E8"/>
          </w:tcPr>
          <w:p w14:paraId="75E8F7F1" w14:textId="1E12E679"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108" w:type="dxa"/>
            <w:shd w:val="clear" w:color="auto" w:fill="B1C9E8"/>
          </w:tcPr>
          <w:p w14:paraId="057CC161" w14:textId="36E644B7"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8" w:type="dxa"/>
            <w:shd w:val="clear" w:color="auto" w:fill="B1C9E8"/>
          </w:tcPr>
          <w:p w14:paraId="1E135E36" w14:textId="4B37A0C9"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177.9</w:t>
            </w:r>
          </w:p>
        </w:tc>
        <w:tc>
          <w:tcPr>
            <w:tcW w:w="1108" w:type="dxa"/>
            <w:shd w:val="clear" w:color="auto" w:fill="B1C9E8"/>
          </w:tcPr>
          <w:p w14:paraId="68120B64" w14:textId="5D0CE312"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109" w:type="dxa"/>
            <w:shd w:val="clear" w:color="auto" w:fill="B1C9E8"/>
          </w:tcPr>
          <w:p w14:paraId="174BEA00" w14:textId="31E787C0"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108" w:type="dxa"/>
            <w:shd w:val="clear" w:color="auto" w:fill="B1C9E8"/>
          </w:tcPr>
          <w:p w14:paraId="565CC057" w14:textId="7D223698"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15.9</w:t>
            </w:r>
          </w:p>
        </w:tc>
        <w:tc>
          <w:tcPr>
            <w:tcW w:w="1108" w:type="dxa"/>
            <w:shd w:val="clear" w:color="auto" w:fill="B1C9E8"/>
          </w:tcPr>
          <w:p w14:paraId="3F4BA83E" w14:textId="10B18562"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41%</w:t>
            </w:r>
          </w:p>
        </w:tc>
        <w:tc>
          <w:tcPr>
            <w:tcW w:w="1108" w:type="dxa"/>
            <w:shd w:val="clear" w:color="auto" w:fill="B1C9E8"/>
          </w:tcPr>
          <w:p w14:paraId="548215CF" w14:textId="6BE8022F"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8" w:type="dxa"/>
            <w:shd w:val="clear" w:color="auto" w:fill="B1C9E8"/>
          </w:tcPr>
          <w:p w14:paraId="1D8B8463" w14:textId="6843CD8A"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109" w:type="dxa"/>
            <w:shd w:val="clear" w:color="auto" w:fill="B1C9E8"/>
          </w:tcPr>
          <w:p w14:paraId="0C6289CF" w14:textId="52F014BC" w:rsidR="007C7458" w:rsidRPr="00E93386"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7C7458" w:rsidRPr="00E93386" w14:paraId="18DF74A5" w14:textId="77777777" w:rsidTr="0067289E">
        <w:trPr>
          <w:trHeight w:val="454"/>
        </w:trPr>
        <w:tc>
          <w:tcPr>
            <w:tcW w:w="1570" w:type="dxa"/>
            <w:shd w:val="clear" w:color="auto" w:fill="244C5A"/>
          </w:tcPr>
          <w:p w14:paraId="5A48D4FD" w14:textId="5AC1BFA2" w:rsidR="007C7458" w:rsidRPr="00E93386" w:rsidRDefault="007C7458" w:rsidP="007C745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49E473AF" w:rsidR="007C7458" w:rsidRPr="00E93386" w:rsidRDefault="007C7458" w:rsidP="007C745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5D27356A" w14:textId="414030D7"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108" w:type="dxa"/>
            <w:shd w:val="clear" w:color="auto" w:fill="244C5A"/>
          </w:tcPr>
          <w:p w14:paraId="44391493" w14:textId="1B700121"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108" w:type="dxa"/>
            <w:shd w:val="clear" w:color="auto" w:fill="244C5A"/>
          </w:tcPr>
          <w:p w14:paraId="1D127759" w14:textId="0C7F20B4"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18%</w:t>
            </w:r>
          </w:p>
        </w:tc>
        <w:tc>
          <w:tcPr>
            <w:tcW w:w="1108" w:type="dxa"/>
            <w:shd w:val="clear" w:color="auto" w:fill="244C5A"/>
          </w:tcPr>
          <w:p w14:paraId="46F8C97E" w14:textId="67F14269"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157.2</w:t>
            </w:r>
          </w:p>
        </w:tc>
        <w:tc>
          <w:tcPr>
            <w:tcW w:w="1108" w:type="dxa"/>
            <w:shd w:val="clear" w:color="auto" w:fill="244C5A"/>
          </w:tcPr>
          <w:p w14:paraId="3AF8CCF8" w14:textId="2F4EB4E1"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4.5</w:t>
            </w:r>
          </w:p>
        </w:tc>
        <w:tc>
          <w:tcPr>
            <w:tcW w:w="1109" w:type="dxa"/>
            <w:shd w:val="clear" w:color="auto" w:fill="244C5A"/>
          </w:tcPr>
          <w:p w14:paraId="5CD728E9" w14:textId="6C7A4C05"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108" w:type="dxa"/>
            <w:shd w:val="clear" w:color="auto" w:fill="244C5A"/>
          </w:tcPr>
          <w:p w14:paraId="454966DC" w14:textId="1F07F31B"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16.9</w:t>
            </w:r>
          </w:p>
        </w:tc>
        <w:tc>
          <w:tcPr>
            <w:tcW w:w="1108" w:type="dxa"/>
            <w:shd w:val="clear" w:color="auto" w:fill="244C5A"/>
          </w:tcPr>
          <w:p w14:paraId="2BFBD533" w14:textId="78DDA5A4"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40%</w:t>
            </w:r>
          </w:p>
        </w:tc>
        <w:tc>
          <w:tcPr>
            <w:tcW w:w="1108" w:type="dxa"/>
            <w:shd w:val="clear" w:color="auto" w:fill="244C5A"/>
          </w:tcPr>
          <w:p w14:paraId="772EBFBE" w14:textId="2D7275E3"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108" w:type="dxa"/>
            <w:shd w:val="clear" w:color="auto" w:fill="244C5A"/>
          </w:tcPr>
          <w:p w14:paraId="577EE165" w14:textId="69243296"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109" w:type="dxa"/>
            <w:shd w:val="clear" w:color="auto" w:fill="244C5A"/>
          </w:tcPr>
          <w:p w14:paraId="3999C5D2" w14:textId="4B4622D5" w:rsidR="007C7458" w:rsidRPr="00E93386"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22%</w:t>
            </w:r>
          </w:p>
        </w:tc>
      </w:tr>
    </w:tbl>
    <w:p w14:paraId="1D59A4A4" w14:textId="77777777" w:rsidR="00DF67C4" w:rsidRPr="00DB1896" w:rsidRDefault="00DF67C4" w:rsidP="00DF67C4">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22B996AD" w14:textId="77777777" w:rsidR="00C304B4" w:rsidRDefault="00C304B4">
      <w:pPr>
        <w:widowControl/>
        <w:rPr>
          <w:rFonts w:ascii="VIC" w:hAnsi="VIC"/>
        </w:rPr>
      </w:pPr>
    </w:p>
    <w:p w14:paraId="68C8A01E" w14:textId="73A897DB" w:rsidR="00C304B4" w:rsidRDefault="00C304B4">
      <w:pPr>
        <w:widowControl/>
        <w:rPr>
          <w:rFonts w:ascii="VIC" w:hAnsi="VIC"/>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C304B4" w:rsidRPr="00A6366B" w14:paraId="45431FAC" w14:textId="77777777" w:rsidTr="005801AF">
        <w:trPr>
          <w:trHeight w:val="1062"/>
          <w:tblHeader/>
        </w:trPr>
        <w:tc>
          <w:tcPr>
            <w:tcW w:w="2846" w:type="dxa"/>
            <w:gridSpan w:val="2"/>
            <w:shd w:val="clear" w:color="auto" w:fill="FFFFFF"/>
            <w:vAlign w:val="bottom"/>
          </w:tcPr>
          <w:p w14:paraId="73B39F79" w14:textId="729B70AC" w:rsidR="00C304B4" w:rsidRPr="00592F37" w:rsidRDefault="00C304B4" w:rsidP="005801AF">
            <w:pPr>
              <w:pStyle w:val="Heading1"/>
              <w:spacing w:before="0" w:line="240" w:lineRule="auto"/>
              <w:rPr>
                <w:color w:val="244C5A"/>
                <w:sz w:val="28"/>
                <w:szCs w:val="28"/>
              </w:rPr>
            </w:pPr>
            <w:bookmarkStart w:id="11" w:name="_Toc93563819"/>
            <w:r w:rsidRPr="00052DAD">
              <w:rPr>
                <w:color w:val="244C5A"/>
                <w:sz w:val="22"/>
                <w:szCs w:val="28"/>
              </w:rPr>
              <w:t>Inpatient</w:t>
            </w:r>
            <w:r w:rsidRPr="00052DAD">
              <w:rPr>
                <w:color w:val="244C5A"/>
                <w:sz w:val="22"/>
                <w:szCs w:val="28"/>
              </w:rPr>
              <w:br w:type="textWrapping" w:clear="all"/>
            </w:r>
            <w:r w:rsidR="007C7458">
              <w:rPr>
                <w:color w:val="244C5A"/>
                <w:sz w:val="22"/>
                <w:szCs w:val="28"/>
              </w:rPr>
              <w:t>2021-22</w:t>
            </w:r>
            <w:r>
              <w:rPr>
                <w:color w:val="244C5A"/>
                <w:sz w:val="22"/>
                <w:szCs w:val="28"/>
              </w:rPr>
              <w:t xml:space="preserve"> Q1–Q</w:t>
            </w:r>
            <w:r w:rsidR="007C7458">
              <w:rPr>
                <w:color w:val="244C5A"/>
                <w:sz w:val="22"/>
                <w:szCs w:val="28"/>
              </w:rPr>
              <w:t>2</w:t>
            </w:r>
            <w:bookmarkEnd w:id="11"/>
          </w:p>
        </w:tc>
        <w:tc>
          <w:tcPr>
            <w:tcW w:w="2268" w:type="dxa"/>
            <w:shd w:val="clear" w:color="auto" w:fill="FFFFFF"/>
          </w:tcPr>
          <w:p w14:paraId="4CF9D978" w14:textId="77777777" w:rsidR="00C304B4" w:rsidRPr="00C41C2E" w:rsidRDefault="00C304B4" w:rsidP="005801AF">
            <w:pPr>
              <w:pStyle w:val="VAHItablecolhead"/>
              <w:jc w:val="left"/>
              <w:rPr>
                <w:sz w:val="16"/>
              </w:rPr>
            </w:pPr>
          </w:p>
        </w:tc>
        <w:tc>
          <w:tcPr>
            <w:tcW w:w="1518" w:type="dxa"/>
            <w:shd w:val="clear" w:color="auto" w:fill="FFFFFF"/>
            <w:vAlign w:val="bottom"/>
          </w:tcPr>
          <w:p w14:paraId="2818BBD1" w14:textId="77777777" w:rsidR="00C304B4" w:rsidRPr="00DB17C1" w:rsidRDefault="00C304B4" w:rsidP="005801AF">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57EA17FE" w14:textId="77777777" w:rsidR="00C304B4" w:rsidRPr="00DB17C1" w:rsidRDefault="00C304B4" w:rsidP="005801AF">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4AA747A9" w14:textId="77777777" w:rsidR="00C304B4" w:rsidRPr="00DB17C1" w:rsidRDefault="00C304B4" w:rsidP="005801AF">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E74F6D0" w14:textId="1D3BC460" w:rsidR="00C304B4" w:rsidRPr="00DB17C1" w:rsidRDefault="00C304B4" w:rsidP="005801AF">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r w:rsidR="00DF67C4">
              <w:rPr>
                <w:sz w:val="16"/>
              </w:rPr>
              <w:t>*</w:t>
            </w:r>
          </w:p>
        </w:tc>
        <w:tc>
          <w:tcPr>
            <w:tcW w:w="1519" w:type="dxa"/>
            <w:shd w:val="clear" w:color="auto" w:fill="FFFFFF"/>
            <w:vAlign w:val="bottom"/>
          </w:tcPr>
          <w:p w14:paraId="382D49ED" w14:textId="18E96627" w:rsidR="00C304B4" w:rsidRPr="00DB17C1" w:rsidRDefault="00C304B4" w:rsidP="005801AF">
            <w:pPr>
              <w:pStyle w:val="VAHItablecolhead"/>
              <w:rPr>
                <w:rFonts w:eastAsia="Verdana"/>
                <w:color w:val="244C5A"/>
                <w:sz w:val="16"/>
              </w:rPr>
            </w:pPr>
            <w:r w:rsidRPr="00DB17C1">
              <w:rPr>
                <w:sz w:val="16"/>
              </w:rPr>
              <w:t>Self rated measures completed</w:t>
            </w:r>
            <w:r w:rsidR="00DF67C4">
              <w:rPr>
                <w:sz w:val="16"/>
              </w:rPr>
              <w:t>*</w:t>
            </w:r>
          </w:p>
        </w:tc>
        <w:tc>
          <w:tcPr>
            <w:tcW w:w="1519" w:type="dxa"/>
            <w:shd w:val="clear" w:color="auto" w:fill="FFFFFF"/>
            <w:vAlign w:val="bottom"/>
          </w:tcPr>
          <w:p w14:paraId="3C79E410" w14:textId="4D00A063" w:rsidR="00C304B4" w:rsidRPr="00DB17C1" w:rsidRDefault="00C304B4" w:rsidP="005801AF">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r w:rsidR="00DF67C4">
              <w:rPr>
                <w:sz w:val="16"/>
              </w:rPr>
              <w:t>*</w:t>
            </w:r>
          </w:p>
        </w:tc>
        <w:tc>
          <w:tcPr>
            <w:tcW w:w="1519" w:type="dxa"/>
            <w:shd w:val="clear" w:color="auto" w:fill="FFFFFF"/>
            <w:vAlign w:val="bottom"/>
          </w:tcPr>
          <w:p w14:paraId="2B2F00EC" w14:textId="2C15D4FA" w:rsidR="00C304B4" w:rsidRPr="00DB17C1" w:rsidRDefault="00C304B4" w:rsidP="005801AF">
            <w:pPr>
              <w:pStyle w:val="VAHItablecolhead"/>
              <w:rPr>
                <w:rFonts w:eastAsia="Verdana"/>
                <w:color w:val="244C5A"/>
                <w:sz w:val="16"/>
              </w:rPr>
            </w:pPr>
            <w:r w:rsidRPr="00DB17C1">
              <w:rPr>
                <w:sz w:val="16"/>
              </w:rPr>
              <w:t>Average HoNOS at episode start</w:t>
            </w:r>
            <w:r w:rsidR="00DF67C4">
              <w:rPr>
                <w:sz w:val="16"/>
              </w:rPr>
              <w:t>*</w:t>
            </w:r>
          </w:p>
        </w:tc>
      </w:tr>
      <w:tr w:rsidR="007C7458" w:rsidRPr="00BF031D" w14:paraId="125CC34C" w14:textId="77777777" w:rsidTr="005801AF">
        <w:trPr>
          <w:trHeight w:val="454"/>
        </w:trPr>
        <w:tc>
          <w:tcPr>
            <w:tcW w:w="1145" w:type="dxa"/>
            <w:vMerge w:val="restart"/>
            <w:shd w:val="clear" w:color="auto" w:fill="BFCED6"/>
          </w:tcPr>
          <w:p w14:paraId="3B22DD54" w14:textId="7338FA69" w:rsidR="007C7458" w:rsidRPr="00BF031D" w:rsidRDefault="007C7458" w:rsidP="007C7458">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4391C32C" w14:textId="451A3104"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49F938CA" w14:textId="13885D68" w:rsidR="007C7458" w:rsidRPr="00BF031D" w:rsidRDefault="007C7458" w:rsidP="007C7458">
            <w:pPr>
              <w:rPr>
                <w:rFonts w:ascii="VIC" w:hAnsi="VIC"/>
                <w:sz w:val="18"/>
                <w:szCs w:val="18"/>
              </w:rPr>
            </w:pPr>
            <w:r>
              <w:rPr>
                <w:rFonts w:ascii="VIC" w:eastAsia="VIC" w:hAnsi="VIC"/>
                <w:color w:val="000000"/>
                <w:sz w:val="18"/>
              </w:rPr>
              <w:t>North East (Austin)</w:t>
            </w:r>
          </w:p>
        </w:tc>
        <w:tc>
          <w:tcPr>
            <w:tcW w:w="1518" w:type="dxa"/>
            <w:shd w:val="clear" w:color="auto" w:fill="BFCED6"/>
          </w:tcPr>
          <w:p w14:paraId="790473FF" w14:textId="0D09FE5C" w:rsidR="007C7458" w:rsidRPr="00BF031D" w:rsidRDefault="007C7458" w:rsidP="007C7458">
            <w:pPr>
              <w:jc w:val="center"/>
              <w:rPr>
                <w:rFonts w:ascii="VIC" w:hAnsi="VIC"/>
                <w:sz w:val="18"/>
                <w:szCs w:val="18"/>
              </w:rPr>
            </w:pPr>
            <w:r>
              <w:rPr>
                <w:rFonts w:ascii="VIC" w:eastAsia="VIC" w:hAnsi="VIC"/>
                <w:color w:val="000000"/>
                <w:sz w:val="18"/>
              </w:rPr>
              <w:t>2.1</w:t>
            </w:r>
          </w:p>
        </w:tc>
        <w:tc>
          <w:tcPr>
            <w:tcW w:w="1519" w:type="dxa"/>
            <w:shd w:val="clear" w:color="auto" w:fill="BFCED6"/>
          </w:tcPr>
          <w:p w14:paraId="3AE2FCF1" w14:textId="011648EC" w:rsidR="007C7458" w:rsidRPr="00BF031D" w:rsidRDefault="007C7458" w:rsidP="007C7458">
            <w:pPr>
              <w:jc w:val="center"/>
              <w:rPr>
                <w:rFonts w:ascii="VIC" w:hAnsi="VIC"/>
                <w:sz w:val="18"/>
                <w:szCs w:val="18"/>
              </w:rPr>
            </w:pPr>
            <w:r>
              <w:rPr>
                <w:rFonts w:ascii="VIC" w:eastAsia="VIC" w:hAnsi="VIC"/>
                <w:color w:val="000000"/>
                <w:sz w:val="18"/>
              </w:rPr>
              <w:t>8.9</w:t>
            </w:r>
          </w:p>
        </w:tc>
        <w:tc>
          <w:tcPr>
            <w:tcW w:w="1519" w:type="dxa"/>
            <w:shd w:val="clear" w:color="auto" w:fill="BFCED6"/>
          </w:tcPr>
          <w:p w14:paraId="310E7468" w14:textId="2213F12D" w:rsidR="007C7458" w:rsidRPr="00BF031D" w:rsidRDefault="007C7458" w:rsidP="007C7458">
            <w:pPr>
              <w:jc w:val="center"/>
              <w:rPr>
                <w:rFonts w:ascii="VIC" w:hAnsi="VIC"/>
                <w:sz w:val="18"/>
                <w:szCs w:val="18"/>
              </w:rPr>
            </w:pPr>
            <w:r>
              <w:rPr>
                <w:rFonts w:ascii="VIC" w:eastAsia="VIC" w:hAnsi="VIC"/>
                <w:color w:val="000000"/>
                <w:sz w:val="18"/>
              </w:rPr>
              <w:t>7.5</w:t>
            </w:r>
          </w:p>
        </w:tc>
        <w:tc>
          <w:tcPr>
            <w:tcW w:w="1518" w:type="dxa"/>
            <w:shd w:val="clear" w:color="auto" w:fill="BFCED6"/>
          </w:tcPr>
          <w:p w14:paraId="12947EDE" w14:textId="1D6C9844" w:rsidR="007C7458" w:rsidRPr="00BF031D" w:rsidRDefault="007C7458" w:rsidP="007C7458">
            <w:pPr>
              <w:jc w:val="center"/>
              <w:rPr>
                <w:rFonts w:ascii="VIC" w:hAnsi="VIC"/>
                <w:sz w:val="18"/>
                <w:szCs w:val="18"/>
              </w:rPr>
            </w:pPr>
            <w:r>
              <w:rPr>
                <w:rFonts w:ascii="VIC" w:eastAsia="VIC" w:hAnsi="VIC"/>
                <w:color w:val="000000"/>
                <w:sz w:val="18"/>
              </w:rPr>
              <w:t>65%</w:t>
            </w:r>
          </w:p>
        </w:tc>
        <w:tc>
          <w:tcPr>
            <w:tcW w:w="1519" w:type="dxa"/>
            <w:shd w:val="clear" w:color="auto" w:fill="BFCED6"/>
          </w:tcPr>
          <w:p w14:paraId="65D3D041" w14:textId="0A2D3A8E" w:rsidR="007C7458" w:rsidRPr="00BF031D" w:rsidRDefault="007C7458" w:rsidP="007C7458">
            <w:pPr>
              <w:jc w:val="center"/>
              <w:rPr>
                <w:rFonts w:ascii="VIC" w:hAnsi="VIC"/>
                <w:sz w:val="18"/>
                <w:szCs w:val="18"/>
              </w:rPr>
            </w:pPr>
            <w:r>
              <w:rPr>
                <w:rFonts w:ascii="VIC" w:eastAsia="VIC" w:hAnsi="VIC"/>
                <w:color w:val="000000"/>
                <w:sz w:val="18"/>
              </w:rPr>
              <w:t>63%</w:t>
            </w:r>
          </w:p>
        </w:tc>
        <w:tc>
          <w:tcPr>
            <w:tcW w:w="1519" w:type="dxa"/>
            <w:shd w:val="clear" w:color="auto" w:fill="BFCED6"/>
          </w:tcPr>
          <w:p w14:paraId="09E94401" w14:textId="286E36F4" w:rsidR="007C7458" w:rsidRPr="00BF031D" w:rsidRDefault="007C7458" w:rsidP="007C7458">
            <w:pPr>
              <w:jc w:val="center"/>
              <w:rPr>
                <w:rFonts w:ascii="VIC" w:hAnsi="VIC"/>
                <w:sz w:val="18"/>
                <w:szCs w:val="18"/>
              </w:rPr>
            </w:pPr>
            <w:r>
              <w:rPr>
                <w:rFonts w:ascii="VIC" w:eastAsia="VIC" w:hAnsi="VIC"/>
                <w:color w:val="000000"/>
                <w:sz w:val="18"/>
              </w:rPr>
              <w:t>55%</w:t>
            </w:r>
          </w:p>
        </w:tc>
        <w:tc>
          <w:tcPr>
            <w:tcW w:w="1519" w:type="dxa"/>
            <w:shd w:val="clear" w:color="auto" w:fill="BFCED6"/>
          </w:tcPr>
          <w:p w14:paraId="54E28D8A" w14:textId="348652C6" w:rsidR="007C7458" w:rsidRPr="00BF031D" w:rsidRDefault="007C7458" w:rsidP="007C7458">
            <w:pPr>
              <w:jc w:val="center"/>
              <w:rPr>
                <w:rFonts w:ascii="VIC" w:hAnsi="VIC"/>
                <w:sz w:val="18"/>
                <w:szCs w:val="18"/>
              </w:rPr>
            </w:pPr>
            <w:r>
              <w:rPr>
                <w:rFonts w:ascii="VIC" w:eastAsia="VIC" w:hAnsi="VIC"/>
                <w:color w:val="000000"/>
                <w:sz w:val="18"/>
              </w:rPr>
              <w:t>22.9</w:t>
            </w:r>
          </w:p>
        </w:tc>
      </w:tr>
      <w:tr w:rsidR="007C7458" w:rsidRPr="00BF031D" w14:paraId="187531DD" w14:textId="77777777" w:rsidTr="005801AF">
        <w:trPr>
          <w:trHeight w:val="454"/>
        </w:trPr>
        <w:tc>
          <w:tcPr>
            <w:tcW w:w="1145" w:type="dxa"/>
            <w:vMerge/>
            <w:shd w:val="clear" w:color="auto" w:fill="auto"/>
          </w:tcPr>
          <w:p w14:paraId="0BBCFE20" w14:textId="77777777"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auto"/>
          </w:tcPr>
          <w:p w14:paraId="6C6DB7FC" w14:textId="60A2BB7E"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48383EC0" w14:textId="38856990" w:rsidR="007C7458" w:rsidRPr="00BF031D" w:rsidRDefault="007C7458" w:rsidP="007C7458">
            <w:pPr>
              <w:rPr>
                <w:rFonts w:ascii="VIC" w:hAnsi="VIC"/>
                <w:sz w:val="18"/>
                <w:szCs w:val="18"/>
              </w:rPr>
            </w:pPr>
            <w:r>
              <w:rPr>
                <w:rFonts w:ascii="VIC" w:eastAsia="VIC" w:hAnsi="VIC"/>
                <w:color w:val="000000"/>
                <w:sz w:val="18"/>
              </w:rPr>
              <w:t>Eastern CYMHS</w:t>
            </w:r>
          </w:p>
        </w:tc>
        <w:tc>
          <w:tcPr>
            <w:tcW w:w="1518" w:type="dxa"/>
            <w:shd w:val="clear" w:color="auto" w:fill="auto"/>
          </w:tcPr>
          <w:p w14:paraId="30CC1D7F" w14:textId="4A2445B8" w:rsidR="007C7458" w:rsidRPr="00BF031D" w:rsidRDefault="007C7458" w:rsidP="007C7458">
            <w:pPr>
              <w:jc w:val="center"/>
              <w:rPr>
                <w:rFonts w:ascii="VIC" w:hAnsi="VIC"/>
                <w:sz w:val="18"/>
                <w:szCs w:val="18"/>
              </w:rPr>
            </w:pPr>
            <w:r>
              <w:rPr>
                <w:rFonts w:ascii="VIC" w:eastAsia="VIC" w:hAnsi="VIC"/>
                <w:color w:val="000000"/>
                <w:sz w:val="18"/>
              </w:rPr>
              <w:t>2.1</w:t>
            </w:r>
          </w:p>
        </w:tc>
        <w:tc>
          <w:tcPr>
            <w:tcW w:w="1519" w:type="dxa"/>
            <w:shd w:val="clear" w:color="auto" w:fill="auto"/>
          </w:tcPr>
          <w:p w14:paraId="2194717F" w14:textId="6FD984CC" w:rsidR="007C7458" w:rsidRPr="00BF031D" w:rsidRDefault="007C7458" w:rsidP="007C7458">
            <w:pPr>
              <w:jc w:val="center"/>
              <w:rPr>
                <w:rFonts w:ascii="VIC" w:hAnsi="VIC"/>
                <w:sz w:val="18"/>
                <w:szCs w:val="18"/>
              </w:rPr>
            </w:pPr>
            <w:r>
              <w:rPr>
                <w:rFonts w:ascii="VIC" w:eastAsia="VIC" w:hAnsi="VIC"/>
                <w:color w:val="000000"/>
                <w:sz w:val="18"/>
              </w:rPr>
              <w:t>3.4</w:t>
            </w:r>
          </w:p>
        </w:tc>
        <w:tc>
          <w:tcPr>
            <w:tcW w:w="1519" w:type="dxa"/>
            <w:shd w:val="clear" w:color="auto" w:fill="auto"/>
          </w:tcPr>
          <w:p w14:paraId="56D2DF3D" w14:textId="545A0DE1" w:rsidR="007C7458" w:rsidRPr="00BF031D" w:rsidRDefault="007C7458" w:rsidP="007C7458">
            <w:pPr>
              <w:jc w:val="center"/>
              <w:rPr>
                <w:rFonts w:ascii="VIC" w:hAnsi="VIC"/>
                <w:sz w:val="18"/>
                <w:szCs w:val="18"/>
              </w:rPr>
            </w:pPr>
            <w:r>
              <w:rPr>
                <w:rFonts w:ascii="VIC" w:eastAsia="VIC" w:hAnsi="VIC"/>
                <w:color w:val="000000"/>
                <w:sz w:val="18"/>
              </w:rPr>
              <w:t>3.4</w:t>
            </w:r>
          </w:p>
        </w:tc>
        <w:tc>
          <w:tcPr>
            <w:tcW w:w="1518" w:type="dxa"/>
            <w:shd w:val="clear" w:color="auto" w:fill="auto"/>
          </w:tcPr>
          <w:p w14:paraId="72CB19A6" w14:textId="4FE36A4A" w:rsidR="007C7458" w:rsidRPr="00BF031D" w:rsidRDefault="007C7458" w:rsidP="007C7458">
            <w:pPr>
              <w:jc w:val="center"/>
              <w:rPr>
                <w:rFonts w:ascii="VIC" w:hAnsi="VIC"/>
                <w:sz w:val="18"/>
                <w:szCs w:val="18"/>
              </w:rPr>
            </w:pPr>
            <w:r>
              <w:rPr>
                <w:rFonts w:ascii="VIC" w:eastAsia="VIC" w:hAnsi="VIC"/>
                <w:color w:val="000000"/>
                <w:sz w:val="18"/>
              </w:rPr>
              <w:t>54%</w:t>
            </w:r>
          </w:p>
        </w:tc>
        <w:tc>
          <w:tcPr>
            <w:tcW w:w="1519" w:type="dxa"/>
            <w:shd w:val="clear" w:color="auto" w:fill="auto"/>
          </w:tcPr>
          <w:p w14:paraId="74A3E41F" w14:textId="33E964C9" w:rsidR="007C7458" w:rsidRPr="00BF031D" w:rsidRDefault="007C7458" w:rsidP="007C7458">
            <w:pPr>
              <w:jc w:val="center"/>
              <w:rPr>
                <w:rFonts w:ascii="VIC" w:hAnsi="VIC"/>
                <w:sz w:val="18"/>
                <w:szCs w:val="18"/>
              </w:rPr>
            </w:pPr>
            <w:r>
              <w:rPr>
                <w:rFonts w:ascii="VIC" w:eastAsia="VIC" w:hAnsi="VIC"/>
                <w:color w:val="000000"/>
                <w:sz w:val="18"/>
              </w:rPr>
              <w:t>39%</w:t>
            </w:r>
          </w:p>
        </w:tc>
        <w:tc>
          <w:tcPr>
            <w:tcW w:w="1519" w:type="dxa"/>
            <w:shd w:val="clear" w:color="auto" w:fill="auto"/>
          </w:tcPr>
          <w:p w14:paraId="4E736BFA" w14:textId="08D57847" w:rsidR="007C7458" w:rsidRPr="00BF031D" w:rsidRDefault="007C7458" w:rsidP="007C7458">
            <w:pPr>
              <w:jc w:val="center"/>
              <w:rPr>
                <w:rFonts w:ascii="VIC" w:hAnsi="VIC"/>
                <w:sz w:val="18"/>
                <w:szCs w:val="18"/>
              </w:rPr>
            </w:pPr>
            <w:r>
              <w:rPr>
                <w:rFonts w:ascii="VIC" w:eastAsia="VIC" w:hAnsi="VIC"/>
                <w:color w:val="000000"/>
                <w:sz w:val="18"/>
              </w:rPr>
              <w:t>84%</w:t>
            </w:r>
          </w:p>
        </w:tc>
        <w:tc>
          <w:tcPr>
            <w:tcW w:w="1519" w:type="dxa"/>
            <w:shd w:val="clear" w:color="auto" w:fill="auto"/>
          </w:tcPr>
          <w:p w14:paraId="3D023342" w14:textId="7A3EE0C7" w:rsidR="007C7458" w:rsidRPr="00BF031D" w:rsidRDefault="007C7458" w:rsidP="007C7458">
            <w:pPr>
              <w:jc w:val="center"/>
              <w:rPr>
                <w:rFonts w:ascii="VIC" w:hAnsi="VIC"/>
                <w:sz w:val="18"/>
                <w:szCs w:val="18"/>
              </w:rPr>
            </w:pPr>
            <w:r>
              <w:rPr>
                <w:rFonts w:ascii="VIC" w:eastAsia="VIC" w:hAnsi="VIC"/>
                <w:color w:val="000000"/>
                <w:sz w:val="18"/>
              </w:rPr>
              <w:t>15.3</w:t>
            </w:r>
          </w:p>
        </w:tc>
      </w:tr>
      <w:tr w:rsidR="007C7458" w:rsidRPr="00BF031D" w14:paraId="7565064B" w14:textId="77777777" w:rsidTr="005801AF">
        <w:trPr>
          <w:trHeight w:val="454"/>
        </w:trPr>
        <w:tc>
          <w:tcPr>
            <w:tcW w:w="1145" w:type="dxa"/>
            <w:vMerge/>
            <w:shd w:val="clear" w:color="auto" w:fill="auto"/>
          </w:tcPr>
          <w:p w14:paraId="63069851" w14:textId="77777777"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BFCED6"/>
          </w:tcPr>
          <w:p w14:paraId="0F0E3BA3" w14:textId="5C9DA394" w:rsidR="007C7458" w:rsidRPr="00BF031D" w:rsidRDefault="007C7458" w:rsidP="007C7458">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30129862" w14:textId="6114A5B1" w:rsidR="007C7458" w:rsidRPr="00BF031D" w:rsidRDefault="007C7458" w:rsidP="007C7458">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546CBBF8" w14:textId="67274FE3" w:rsidR="007C7458" w:rsidRPr="00BF031D" w:rsidRDefault="007C7458" w:rsidP="007C7458">
            <w:pPr>
              <w:jc w:val="center"/>
              <w:rPr>
                <w:rFonts w:ascii="VIC" w:hAnsi="VIC"/>
                <w:sz w:val="18"/>
                <w:szCs w:val="18"/>
              </w:rPr>
            </w:pPr>
            <w:r>
              <w:rPr>
                <w:rFonts w:ascii="VIC" w:eastAsia="VIC" w:hAnsi="VIC"/>
                <w:color w:val="000000"/>
                <w:sz w:val="18"/>
              </w:rPr>
              <w:t>1.4</w:t>
            </w:r>
          </w:p>
        </w:tc>
        <w:tc>
          <w:tcPr>
            <w:tcW w:w="1519" w:type="dxa"/>
            <w:shd w:val="clear" w:color="auto" w:fill="BFCED6"/>
          </w:tcPr>
          <w:p w14:paraId="6A740729" w14:textId="6984727B" w:rsidR="007C7458" w:rsidRPr="00BF031D" w:rsidRDefault="007C7458" w:rsidP="007C7458">
            <w:pPr>
              <w:jc w:val="center"/>
              <w:rPr>
                <w:rFonts w:ascii="VIC" w:hAnsi="VIC"/>
                <w:sz w:val="18"/>
                <w:szCs w:val="18"/>
              </w:rPr>
            </w:pPr>
            <w:r>
              <w:rPr>
                <w:rFonts w:ascii="VIC" w:eastAsia="VIC" w:hAnsi="VIC"/>
                <w:color w:val="000000"/>
                <w:sz w:val="18"/>
              </w:rPr>
              <w:t>7.1</w:t>
            </w:r>
          </w:p>
        </w:tc>
        <w:tc>
          <w:tcPr>
            <w:tcW w:w="1519" w:type="dxa"/>
            <w:shd w:val="clear" w:color="auto" w:fill="BFCED6"/>
          </w:tcPr>
          <w:p w14:paraId="0043A995" w14:textId="4D71A105" w:rsidR="007C7458" w:rsidRPr="00BF031D" w:rsidRDefault="007C7458" w:rsidP="007C7458">
            <w:pPr>
              <w:jc w:val="center"/>
              <w:rPr>
                <w:rFonts w:ascii="VIC" w:hAnsi="VIC"/>
                <w:sz w:val="18"/>
                <w:szCs w:val="18"/>
              </w:rPr>
            </w:pPr>
            <w:r>
              <w:rPr>
                <w:rFonts w:ascii="VIC" w:eastAsia="VIC" w:hAnsi="VIC"/>
                <w:color w:val="000000"/>
                <w:sz w:val="18"/>
              </w:rPr>
              <w:t>8.4</w:t>
            </w:r>
          </w:p>
        </w:tc>
        <w:tc>
          <w:tcPr>
            <w:tcW w:w="1518" w:type="dxa"/>
            <w:shd w:val="clear" w:color="auto" w:fill="BFCED6"/>
          </w:tcPr>
          <w:p w14:paraId="3ECD6C01" w14:textId="42FE126E" w:rsidR="007C7458" w:rsidRPr="00BF031D" w:rsidRDefault="007C7458" w:rsidP="007C7458">
            <w:pPr>
              <w:jc w:val="center"/>
              <w:rPr>
                <w:rFonts w:ascii="VIC" w:hAnsi="VIC"/>
                <w:sz w:val="18"/>
                <w:szCs w:val="18"/>
              </w:rPr>
            </w:pPr>
            <w:r>
              <w:rPr>
                <w:rFonts w:ascii="VIC" w:eastAsia="VIC" w:hAnsi="VIC"/>
                <w:color w:val="000000"/>
                <w:sz w:val="18"/>
              </w:rPr>
              <w:t>20%</w:t>
            </w:r>
          </w:p>
        </w:tc>
        <w:tc>
          <w:tcPr>
            <w:tcW w:w="1519" w:type="dxa"/>
            <w:shd w:val="clear" w:color="auto" w:fill="BFCED6"/>
          </w:tcPr>
          <w:p w14:paraId="69B54904" w14:textId="6A6B4AD0" w:rsidR="007C7458" w:rsidRPr="00BF031D" w:rsidRDefault="007C7458" w:rsidP="007C7458">
            <w:pPr>
              <w:jc w:val="center"/>
              <w:rPr>
                <w:rFonts w:ascii="VIC" w:hAnsi="VIC"/>
                <w:sz w:val="18"/>
                <w:szCs w:val="18"/>
              </w:rPr>
            </w:pPr>
            <w:r>
              <w:rPr>
                <w:rFonts w:ascii="VIC" w:eastAsia="VIC" w:hAnsi="VIC"/>
                <w:color w:val="000000"/>
                <w:sz w:val="18"/>
              </w:rPr>
              <w:t>20%</w:t>
            </w:r>
          </w:p>
        </w:tc>
        <w:tc>
          <w:tcPr>
            <w:tcW w:w="1519" w:type="dxa"/>
            <w:shd w:val="clear" w:color="auto" w:fill="BFCED6"/>
          </w:tcPr>
          <w:p w14:paraId="6ABF00D5" w14:textId="02C76642" w:rsidR="007C7458" w:rsidRPr="00BF031D" w:rsidRDefault="007C7458" w:rsidP="007C7458">
            <w:pPr>
              <w:jc w:val="center"/>
              <w:rPr>
                <w:rFonts w:ascii="VIC" w:hAnsi="VIC"/>
                <w:sz w:val="18"/>
                <w:szCs w:val="18"/>
              </w:rPr>
            </w:pPr>
            <w:r>
              <w:rPr>
                <w:rFonts w:ascii="VIC" w:eastAsia="VIC" w:hAnsi="VIC"/>
                <w:color w:val="000000"/>
                <w:sz w:val="18"/>
              </w:rPr>
              <w:t>99%</w:t>
            </w:r>
          </w:p>
        </w:tc>
        <w:tc>
          <w:tcPr>
            <w:tcW w:w="1519" w:type="dxa"/>
            <w:shd w:val="clear" w:color="auto" w:fill="BFCED6"/>
          </w:tcPr>
          <w:p w14:paraId="3C8FD82D" w14:textId="4B7D661C" w:rsidR="007C7458" w:rsidRPr="00BF031D" w:rsidRDefault="007C7458" w:rsidP="007C7458">
            <w:pPr>
              <w:jc w:val="center"/>
              <w:rPr>
                <w:rFonts w:ascii="VIC" w:hAnsi="VIC"/>
                <w:sz w:val="18"/>
                <w:szCs w:val="18"/>
              </w:rPr>
            </w:pPr>
            <w:r>
              <w:rPr>
                <w:rFonts w:ascii="VIC" w:eastAsia="VIC" w:hAnsi="VIC"/>
                <w:color w:val="000000"/>
                <w:sz w:val="18"/>
              </w:rPr>
              <w:t>18.8</w:t>
            </w:r>
          </w:p>
        </w:tc>
      </w:tr>
      <w:tr w:rsidR="007C7458" w:rsidRPr="00BF031D" w14:paraId="6B8075B7" w14:textId="77777777" w:rsidTr="005801AF">
        <w:trPr>
          <w:trHeight w:val="454"/>
        </w:trPr>
        <w:tc>
          <w:tcPr>
            <w:tcW w:w="1145" w:type="dxa"/>
            <w:vMerge/>
            <w:shd w:val="clear" w:color="auto" w:fill="auto"/>
          </w:tcPr>
          <w:p w14:paraId="3FAF642E" w14:textId="77777777" w:rsidR="007C7458" w:rsidRPr="00BF031D" w:rsidRDefault="007C7458" w:rsidP="007C7458">
            <w:pPr>
              <w:pStyle w:val="DHHStabletext"/>
              <w:spacing w:before="0" w:after="0"/>
              <w:rPr>
                <w:rFonts w:ascii="VIC" w:eastAsia="Verdana" w:hAnsi="VIC" w:cs="Verdana"/>
                <w:sz w:val="18"/>
                <w:szCs w:val="18"/>
              </w:rPr>
            </w:pPr>
          </w:p>
        </w:tc>
        <w:tc>
          <w:tcPr>
            <w:tcW w:w="1701" w:type="dxa"/>
            <w:shd w:val="clear" w:color="auto" w:fill="auto"/>
          </w:tcPr>
          <w:p w14:paraId="46A31925" w14:textId="69D86D22" w:rsidR="007C7458" w:rsidRPr="00BF031D" w:rsidRDefault="007C7458" w:rsidP="007C7458">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7A087183" w14:textId="5435E294" w:rsidR="007C7458" w:rsidRPr="00BF031D" w:rsidRDefault="007C7458" w:rsidP="007C7458">
            <w:pPr>
              <w:rPr>
                <w:rFonts w:ascii="VIC" w:hAnsi="VIC"/>
                <w:sz w:val="18"/>
                <w:szCs w:val="18"/>
              </w:rPr>
            </w:pPr>
            <w:r>
              <w:rPr>
                <w:rFonts w:ascii="VIC" w:eastAsia="VIC" w:hAnsi="VIC"/>
                <w:color w:val="000000"/>
                <w:sz w:val="18"/>
              </w:rPr>
              <w:t>North Western (RCH)</w:t>
            </w:r>
          </w:p>
        </w:tc>
        <w:tc>
          <w:tcPr>
            <w:tcW w:w="1518" w:type="dxa"/>
            <w:shd w:val="clear" w:color="auto" w:fill="auto"/>
          </w:tcPr>
          <w:p w14:paraId="30F79CF6" w14:textId="310406F8" w:rsidR="007C7458" w:rsidRPr="00BF031D" w:rsidRDefault="007C7458" w:rsidP="007C7458">
            <w:pPr>
              <w:jc w:val="center"/>
              <w:rPr>
                <w:rFonts w:ascii="VIC" w:hAnsi="VIC"/>
                <w:sz w:val="18"/>
                <w:szCs w:val="18"/>
              </w:rPr>
            </w:pPr>
            <w:r>
              <w:rPr>
                <w:rFonts w:ascii="VIC" w:eastAsia="VIC" w:hAnsi="VIC"/>
                <w:color w:val="000000"/>
                <w:sz w:val="18"/>
              </w:rPr>
              <w:t>1.7</w:t>
            </w:r>
          </w:p>
        </w:tc>
        <w:tc>
          <w:tcPr>
            <w:tcW w:w="1519" w:type="dxa"/>
            <w:shd w:val="clear" w:color="auto" w:fill="auto"/>
          </w:tcPr>
          <w:p w14:paraId="264D5246" w14:textId="55E060F4" w:rsidR="007C7458" w:rsidRPr="00BF031D" w:rsidRDefault="007C7458" w:rsidP="007C7458">
            <w:pPr>
              <w:jc w:val="center"/>
              <w:rPr>
                <w:rFonts w:ascii="VIC" w:hAnsi="VIC"/>
                <w:sz w:val="18"/>
                <w:szCs w:val="18"/>
              </w:rPr>
            </w:pPr>
            <w:r>
              <w:rPr>
                <w:rFonts w:ascii="VIC" w:eastAsia="VIC" w:hAnsi="VIC"/>
                <w:color w:val="000000"/>
                <w:sz w:val="18"/>
              </w:rPr>
              <w:t>6.3</w:t>
            </w:r>
          </w:p>
        </w:tc>
        <w:tc>
          <w:tcPr>
            <w:tcW w:w="1519" w:type="dxa"/>
            <w:shd w:val="clear" w:color="auto" w:fill="auto"/>
          </w:tcPr>
          <w:p w14:paraId="7F5A1726" w14:textId="08ABB8E7" w:rsidR="007C7458" w:rsidRPr="00BF031D" w:rsidRDefault="007C7458" w:rsidP="007C7458">
            <w:pPr>
              <w:jc w:val="center"/>
              <w:rPr>
                <w:rFonts w:ascii="VIC" w:hAnsi="VIC"/>
                <w:sz w:val="18"/>
                <w:szCs w:val="18"/>
              </w:rPr>
            </w:pPr>
            <w:r>
              <w:rPr>
                <w:rFonts w:ascii="VIC" w:eastAsia="VIC" w:hAnsi="VIC"/>
                <w:color w:val="000000"/>
                <w:sz w:val="18"/>
              </w:rPr>
              <w:t>11.4</w:t>
            </w:r>
          </w:p>
        </w:tc>
        <w:tc>
          <w:tcPr>
            <w:tcW w:w="1518" w:type="dxa"/>
            <w:shd w:val="clear" w:color="auto" w:fill="auto"/>
          </w:tcPr>
          <w:p w14:paraId="3E371733" w14:textId="5DC76754" w:rsidR="007C7458" w:rsidRPr="00BF031D" w:rsidRDefault="007C7458" w:rsidP="007C7458">
            <w:pPr>
              <w:jc w:val="center"/>
              <w:rPr>
                <w:rFonts w:ascii="VIC" w:hAnsi="VIC"/>
                <w:sz w:val="18"/>
                <w:szCs w:val="18"/>
              </w:rPr>
            </w:pPr>
            <w:r>
              <w:rPr>
                <w:rFonts w:ascii="VIC" w:eastAsia="VIC" w:hAnsi="VIC"/>
                <w:color w:val="000000"/>
                <w:sz w:val="18"/>
              </w:rPr>
              <w:t>73%</w:t>
            </w:r>
          </w:p>
        </w:tc>
        <w:tc>
          <w:tcPr>
            <w:tcW w:w="1519" w:type="dxa"/>
            <w:shd w:val="clear" w:color="auto" w:fill="auto"/>
          </w:tcPr>
          <w:p w14:paraId="6281C5E2" w14:textId="6EF71CAC" w:rsidR="007C7458" w:rsidRPr="00BF031D" w:rsidRDefault="007C7458" w:rsidP="007C7458">
            <w:pPr>
              <w:jc w:val="center"/>
              <w:rPr>
                <w:rFonts w:ascii="VIC" w:hAnsi="VIC"/>
                <w:sz w:val="18"/>
                <w:szCs w:val="18"/>
              </w:rPr>
            </w:pPr>
            <w:r>
              <w:rPr>
                <w:rFonts w:ascii="VIC" w:eastAsia="VIC" w:hAnsi="VIC"/>
                <w:color w:val="000000"/>
                <w:sz w:val="18"/>
              </w:rPr>
              <w:t>72%</w:t>
            </w:r>
          </w:p>
        </w:tc>
        <w:tc>
          <w:tcPr>
            <w:tcW w:w="1519" w:type="dxa"/>
            <w:shd w:val="clear" w:color="auto" w:fill="auto"/>
          </w:tcPr>
          <w:p w14:paraId="27915E72" w14:textId="2AB739B1" w:rsidR="007C7458" w:rsidRPr="00BF031D" w:rsidRDefault="007C7458" w:rsidP="007C7458">
            <w:pPr>
              <w:jc w:val="center"/>
              <w:rPr>
                <w:rFonts w:ascii="VIC" w:hAnsi="VIC"/>
                <w:sz w:val="18"/>
                <w:szCs w:val="18"/>
              </w:rPr>
            </w:pPr>
            <w:r>
              <w:rPr>
                <w:rFonts w:ascii="VIC" w:eastAsia="VIC" w:hAnsi="VIC"/>
                <w:color w:val="000000"/>
                <w:sz w:val="18"/>
              </w:rPr>
              <w:t>76%</w:t>
            </w:r>
          </w:p>
        </w:tc>
        <w:tc>
          <w:tcPr>
            <w:tcW w:w="1519" w:type="dxa"/>
            <w:shd w:val="clear" w:color="auto" w:fill="auto"/>
          </w:tcPr>
          <w:p w14:paraId="0EE1121C" w14:textId="215833E4" w:rsidR="007C7458" w:rsidRPr="00BF031D" w:rsidRDefault="007C7458" w:rsidP="007C7458">
            <w:pPr>
              <w:jc w:val="center"/>
              <w:rPr>
                <w:rFonts w:ascii="VIC" w:hAnsi="VIC"/>
                <w:sz w:val="18"/>
                <w:szCs w:val="18"/>
              </w:rPr>
            </w:pPr>
            <w:r>
              <w:rPr>
                <w:rFonts w:ascii="VIC" w:eastAsia="VIC" w:hAnsi="VIC"/>
                <w:color w:val="000000"/>
                <w:sz w:val="18"/>
              </w:rPr>
              <w:t>19.0</w:t>
            </w:r>
          </w:p>
        </w:tc>
      </w:tr>
      <w:tr w:rsidR="007C7458" w:rsidRPr="00F106CC" w14:paraId="7CA88F2C" w14:textId="77777777" w:rsidTr="005801AF">
        <w:trPr>
          <w:trHeight w:val="454"/>
        </w:trPr>
        <w:tc>
          <w:tcPr>
            <w:tcW w:w="1145" w:type="dxa"/>
            <w:shd w:val="clear" w:color="auto" w:fill="B1C9E8"/>
          </w:tcPr>
          <w:p w14:paraId="3A30DA80" w14:textId="77777777" w:rsidR="007C7458" w:rsidRPr="00F106CC" w:rsidRDefault="007C7458" w:rsidP="007C7458">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7F3B456D" w14:textId="48A11704" w:rsidR="007C7458" w:rsidRPr="00F106CC"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1FE35A24" w14:textId="0D576FD7" w:rsidR="007C7458" w:rsidRPr="00F106CC" w:rsidRDefault="007C7458" w:rsidP="007C745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7005CE26" w14:textId="7FAFEC1D"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29C2750D" w14:textId="37FF7E22"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19" w:type="dxa"/>
            <w:shd w:val="clear" w:color="auto" w:fill="B1C9E8"/>
          </w:tcPr>
          <w:p w14:paraId="24114745" w14:textId="3564131E"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518" w:type="dxa"/>
            <w:shd w:val="clear" w:color="auto" w:fill="B1C9E8"/>
          </w:tcPr>
          <w:p w14:paraId="45E7E9D9" w14:textId="7E7EE310"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52%</w:t>
            </w:r>
          </w:p>
        </w:tc>
        <w:tc>
          <w:tcPr>
            <w:tcW w:w="1519" w:type="dxa"/>
            <w:shd w:val="clear" w:color="auto" w:fill="B1C9E8"/>
          </w:tcPr>
          <w:p w14:paraId="6D03041E" w14:textId="11CD7923"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47%</w:t>
            </w:r>
          </w:p>
        </w:tc>
        <w:tc>
          <w:tcPr>
            <w:tcW w:w="1519" w:type="dxa"/>
            <w:shd w:val="clear" w:color="auto" w:fill="B1C9E8"/>
          </w:tcPr>
          <w:p w14:paraId="27C1EE62" w14:textId="0DFD36AD"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519" w:type="dxa"/>
            <w:shd w:val="clear" w:color="auto" w:fill="B1C9E8"/>
          </w:tcPr>
          <w:p w14:paraId="55E2E643" w14:textId="697DB41C"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18.0</w:t>
            </w:r>
          </w:p>
        </w:tc>
      </w:tr>
      <w:tr w:rsidR="007C7458" w:rsidRPr="00BF031D" w14:paraId="3BF45842" w14:textId="77777777" w:rsidTr="005801AF">
        <w:trPr>
          <w:trHeight w:val="454"/>
        </w:trPr>
        <w:tc>
          <w:tcPr>
            <w:tcW w:w="1145" w:type="dxa"/>
            <w:shd w:val="clear" w:color="auto" w:fill="FFFFFF" w:themeFill="background1"/>
          </w:tcPr>
          <w:p w14:paraId="69898E55" w14:textId="66B987F5"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5D263CC0" w14:textId="32ECC7BC"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1EF584D8" w14:textId="51159B64" w:rsidR="007C7458" w:rsidRPr="00BF031D" w:rsidRDefault="007C7458" w:rsidP="007C7458">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BF605F2" w14:textId="77777777" w:rsidR="007C7458" w:rsidRPr="00BF031D" w:rsidRDefault="007C7458" w:rsidP="007C7458">
            <w:pPr>
              <w:jc w:val="center"/>
              <w:rPr>
                <w:rFonts w:ascii="VIC" w:hAnsi="VIC"/>
                <w:sz w:val="18"/>
                <w:szCs w:val="18"/>
              </w:rPr>
            </w:pPr>
          </w:p>
        </w:tc>
        <w:tc>
          <w:tcPr>
            <w:tcW w:w="1519" w:type="dxa"/>
            <w:shd w:val="clear" w:color="auto" w:fill="FFFFFF" w:themeFill="background1"/>
          </w:tcPr>
          <w:p w14:paraId="384EE696" w14:textId="57D57A3E" w:rsidR="007C7458" w:rsidRPr="00BF031D" w:rsidRDefault="007C7458" w:rsidP="007C7458">
            <w:pPr>
              <w:jc w:val="center"/>
              <w:rPr>
                <w:rFonts w:ascii="VIC" w:hAnsi="VIC"/>
                <w:sz w:val="18"/>
                <w:szCs w:val="18"/>
              </w:rPr>
            </w:pPr>
            <w:r>
              <w:rPr>
                <w:rFonts w:ascii="VIC" w:eastAsia="VIC" w:hAnsi="VIC"/>
                <w:color w:val="000000"/>
                <w:sz w:val="18"/>
              </w:rPr>
              <w:t>3.8</w:t>
            </w:r>
          </w:p>
        </w:tc>
        <w:tc>
          <w:tcPr>
            <w:tcW w:w="1519" w:type="dxa"/>
            <w:shd w:val="clear" w:color="auto" w:fill="FFFFFF" w:themeFill="background1"/>
          </w:tcPr>
          <w:p w14:paraId="45F0E1E2" w14:textId="52C5241D" w:rsidR="007C7458" w:rsidRPr="00BF031D" w:rsidRDefault="007C7458" w:rsidP="007C7458">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5166954" w14:textId="614EEC1E" w:rsidR="007C7458" w:rsidRPr="00BF031D" w:rsidRDefault="007C7458" w:rsidP="007C7458">
            <w:pPr>
              <w:jc w:val="center"/>
              <w:rPr>
                <w:rFonts w:ascii="VIC" w:hAnsi="VIC"/>
                <w:sz w:val="18"/>
                <w:szCs w:val="18"/>
              </w:rPr>
            </w:pPr>
            <w:r>
              <w:rPr>
                <w:rFonts w:ascii="VIC" w:eastAsia="VIC" w:hAnsi="VIC"/>
                <w:color w:val="000000"/>
                <w:sz w:val="18"/>
              </w:rPr>
              <w:t>74%</w:t>
            </w:r>
          </w:p>
        </w:tc>
        <w:tc>
          <w:tcPr>
            <w:tcW w:w="1519" w:type="dxa"/>
            <w:shd w:val="clear" w:color="auto" w:fill="FFFFFF" w:themeFill="background1"/>
          </w:tcPr>
          <w:p w14:paraId="07D38746" w14:textId="425D6C78" w:rsidR="007C7458" w:rsidRPr="00BF031D" w:rsidRDefault="007C7458" w:rsidP="007C7458">
            <w:pPr>
              <w:jc w:val="center"/>
              <w:rPr>
                <w:rFonts w:ascii="VIC" w:hAnsi="VIC"/>
                <w:sz w:val="18"/>
                <w:szCs w:val="18"/>
              </w:rPr>
            </w:pPr>
            <w:r>
              <w:rPr>
                <w:rFonts w:ascii="VIC" w:eastAsia="VIC" w:hAnsi="VIC"/>
                <w:color w:val="000000"/>
                <w:sz w:val="18"/>
              </w:rPr>
              <w:t>73%</w:t>
            </w:r>
          </w:p>
        </w:tc>
        <w:tc>
          <w:tcPr>
            <w:tcW w:w="1519" w:type="dxa"/>
            <w:shd w:val="clear" w:color="auto" w:fill="FFFFFF" w:themeFill="background1"/>
          </w:tcPr>
          <w:p w14:paraId="58F92E0B" w14:textId="337744CE" w:rsidR="007C7458" w:rsidRPr="00BF031D" w:rsidRDefault="007C7458" w:rsidP="007C7458">
            <w:pPr>
              <w:jc w:val="center"/>
              <w:rPr>
                <w:rFonts w:ascii="VIC" w:hAnsi="VIC"/>
                <w:sz w:val="18"/>
                <w:szCs w:val="18"/>
              </w:rPr>
            </w:pPr>
            <w:r>
              <w:rPr>
                <w:rFonts w:ascii="VIC" w:eastAsia="VIC" w:hAnsi="VIC"/>
                <w:color w:val="000000"/>
                <w:sz w:val="18"/>
              </w:rPr>
              <w:t>94%</w:t>
            </w:r>
          </w:p>
        </w:tc>
        <w:tc>
          <w:tcPr>
            <w:tcW w:w="1519" w:type="dxa"/>
            <w:shd w:val="clear" w:color="auto" w:fill="FFFFFF" w:themeFill="background1"/>
          </w:tcPr>
          <w:p w14:paraId="6A683CE0" w14:textId="26B896F9" w:rsidR="007C7458" w:rsidRPr="00BF031D" w:rsidRDefault="007C7458" w:rsidP="007C7458">
            <w:pPr>
              <w:jc w:val="center"/>
              <w:rPr>
                <w:rFonts w:ascii="VIC" w:hAnsi="VIC"/>
                <w:sz w:val="18"/>
                <w:szCs w:val="18"/>
              </w:rPr>
            </w:pPr>
            <w:r>
              <w:rPr>
                <w:rFonts w:ascii="VIC" w:eastAsia="VIC" w:hAnsi="VIC"/>
                <w:color w:val="000000"/>
                <w:sz w:val="18"/>
              </w:rPr>
              <w:t>23.5</w:t>
            </w:r>
          </w:p>
        </w:tc>
      </w:tr>
      <w:tr w:rsidR="007C7458" w:rsidRPr="00BF031D" w14:paraId="23569CCA" w14:textId="77777777" w:rsidTr="005801AF">
        <w:trPr>
          <w:trHeight w:val="454"/>
        </w:trPr>
        <w:tc>
          <w:tcPr>
            <w:tcW w:w="1145" w:type="dxa"/>
            <w:shd w:val="clear" w:color="auto" w:fill="BFCED6"/>
          </w:tcPr>
          <w:p w14:paraId="27EAB19F" w14:textId="040BA1E0"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71ACEBD6" w14:textId="3C479BF7"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11E07119" w14:textId="395C92B9" w:rsidR="007C7458" w:rsidRPr="00BF031D" w:rsidRDefault="007C7458" w:rsidP="007C7458">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6A5F8566" w14:textId="77777777" w:rsidR="007C7458" w:rsidRPr="00BF031D" w:rsidRDefault="007C7458" w:rsidP="007C7458">
            <w:pPr>
              <w:jc w:val="center"/>
              <w:rPr>
                <w:rFonts w:ascii="VIC" w:hAnsi="VIC"/>
                <w:sz w:val="18"/>
                <w:szCs w:val="18"/>
              </w:rPr>
            </w:pPr>
          </w:p>
        </w:tc>
        <w:tc>
          <w:tcPr>
            <w:tcW w:w="1519" w:type="dxa"/>
            <w:shd w:val="clear" w:color="auto" w:fill="BFCED6"/>
          </w:tcPr>
          <w:p w14:paraId="6D8D9888" w14:textId="4A2B742A" w:rsidR="007C7458" w:rsidRPr="00BF031D" w:rsidRDefault="007C7458" w:rsidP="007C7458">
            <w:pPr>
              <w:jc w:val="center"/>
              <w:rPr>
                <w:rFonts w:ascii="VIC" w:hAnsi="VIC"/>
                <w:sz w:val="18"/>
                <w:szCs w:val="18"/>
              </w:rPr>
            </w:pPr>
            <w:r>
              <w:rPr>
                <w:rFonts w:ascii="VIC" w:eastAsia="VIC" w:hAnsi="VIC"/>
                <w:color w:val="000000"/>
                <w:sz w:val="18"/>
              </w:rPr>
              <w:t>5.8</w:t>
            </w:r>
          </w:p>
        </w:tc>
        <w:tc>
          <w:tcPr>
            <w:tcW w:w="1519" w:type="dxa"/>
            <w:shd w:val="clear" w:color="auto" w:fill="BFCED6"/>
          </w:tcPr>
          <w:p w14:paraId="6C218A9F" w14:textId="28055612" w:rsidR="007C7458" w:rsidRPr="00BF031D" w:rsidRDefault="007C7458" w:rsidP="007C7458">
            <w:pPr>
              <w:jc w:val="center"/>
              <w:rPr>
                <w:rFonts w:ascii="VIC" w:hAnsi="VIC"/>
                <w:sz w:val="18"/>
                <w:szCs w:val="18"/>
              </w:rPr>
            </w:pPr>
            <w:r>
              <w:rPr>
                <w:rFonts w:ascii="VIC" w:eastAsia="VIC" w:hAnsi="VIC"/>
                <w:color w:val="000000"/>
                <w:sz w:val="18"/>
              </w:rPr>
              <w:t>0.0</w:t>
            </w:r>
          </w:p>
        </w:tc>
        <w:tc>
          <w:tcPr>
            <w:tcW w:w="1518" w:type="dxa"/>
            <w:shd w:val="clear" w:color="auto" w:fill="BFCED6"/>
          </w:tcPr>
          <w:p w14:paraId="5DCFE148" w14:textId="43520067" w:rsidR="007C7458" w:rsidRPr="00BF031D" w:rsidRDefault="007C7458" w:rsidP="007C7458">
            <w:pPr>
              <w:jc w:val="center"/>
              <w:rPr>
                <w:rFonts w:ascii="VIC" w:hAnsi="VIC"/>
                <w:sz w:val="18"/>
                <w:szCs w:val="18"/>
              </w:rPr>
            </w:pPr>
            <w:r>
              <w:rPr>
                <w:rFonts w:ascii="VIC" w:eastAsia="VIC" w:hAnsi="VIC"/>
                <w:color w:val="000000"/>
                <w:sz w:val="18"/>
              </w:rPr>
              <w:t>29%</w:t>
            </w:r>
          </w:p>
        </w:tc>
        <w:tc>
          <w:tcPr>
            <w:tcW w:w="1519" w:type="dxa"/>
            <w:shd w:val="clear" w:color="auto" w:fill="BFCED6"/>
          </w:tcPr>
          <w:p w14:paraId="0B027A2D" w14:textId="0DC02D34" w:rsidR="007C7458" w:rsidRPr="00BF031D" w:rsidRDefault="007C7458" w:rsidP="007C7458">
            <w:pPr>
              <w:jc w:val="center"/>
              <w:rPr>
                <w:rFonts w:ascii="VIC" w:hAnsi="VIC"/>
                <w:sz w:val="18"/>
                <w:szCs w:val="18"/>
              </w:rPr>
            </w:pPr>
            <w:r>
              <w:rPr>
                <w:rFonts w:ascii="VIC" w:eastAsia="VIC" w:hAnsi="VIC"/>
                <w:color w:val="000000"/>
                <w:sz w:val="18"/>
              </w:rPr>
              <w:t>23%</w:t>
            </w:r>
          </w:p>
        </w:tc>
        <w:tc>
          <w:tcPr>
            <w:tcW w:w="1519" w:type="dxa"/>
            <w:shd w:val="clear" w:color="auto" w:fill="BFCED6"/>
          </w:tcPr>
          <w:p w14:paraId="7915BCDA" w14:textId="3B4ECEFA" w:rsidR="007C7458" w:rsidRPr="00BF031D" w:rsidRDefault="007C7458" w:rsidP="007C7458">
            <w:pPr>
              <w:jc w:val="center"/>
              <w:rPr>
                <w:rFonts w:ascii="VIC" w:hAnsi="VIC"/>
                <w:sz w:val="18"/>
                <w:szCs w:val="18"/>
              </w:rPr>
            </w:pPr>
            <w:r>
              <w:rPr>
                <w:rFonts w:ascii="VIC" w:eastAsia="VIC" w:hAnsi="VIC"/>
                <w:color w:val="000000"/>
                <w:sz w:val="18"/>
              </w:rPr>
              <w:t>36%</w:t>
            </w:r>
          </w:p>
        </w:tc>
        <w:tc>
          <w:tcPr>
            <w:tcW w:w="1519" w:type="dxa"/>
            <w:shd w:val="clear" w:color="auto" w:fill="BFCED6"/>
          </w:tcPr>
          <w:p w14:paraId="51FAF35A" w14:textId="65C16D60" w:rsidR="007C7458" w:rsidRPr="00BF031D" w:rsidRDefault="007C7458" w:rsidP="007C7458">
            <w:pPr>
              <w:jc w:val="center"/>
              <w:rPr>
                <w:rFonts w:ascii="VIC" w:hAnsi="VIC"/>
                <w:sz w:val="18"/>
                <w:szCs w:val="18"/>
              </w:rPr>
            </w:pPr>
            <w:r>
              <w:rPr>
                <w:rFonts w:ascii="VIC" w:eastAsia="VIC" w:hAnsi="VIC"/>
                <w:color w:val="000000"/>
                <w:sz w:val="18"/>
              </w:rPr>
              <w:t>28.8</w:t>
            </w:r>
          </w:p>
        </w:tc>
      </w:tr>
    </w:tbl>
    <w:p w14:paraId="4CC9A3BC" w14:textId="77777777" w:rsidR="00C304B4" w:rsidRDefault="00C304B4" w:rsidP="00C304B4">
      <w:pPr>
        <w:rPr>
          <w:sz w:val="6"/>
        </w:rPr>
      </w:pPr>
    </w:p>
    <w:p w14:paraId="435D5404" w14:textId="77777777" w:rsidR="00DF67C4" w:rsidRPr="00DB1896" w:rsidRDefault="00DF67C4" w:rsidP="00DF67C4">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6E9B3F88" w14:textId="77777777" w:rsidR="00C304B4" w:rsidRDefault="00C304B4" w:rsidP="00C304B4">
      <w:pPr>
        <w:widowControl/>
        <w:rPr>
          <w:sz w:val="6"/>
        </w:rPr>
      </w:pPr>
      <w:r>
        <w:rPr>
          <w:sz w:val="6"/>
        </w:rPr>
        <w:br w:type="page"/>
      </w:r>
    </w:p>
    <w:p w14:paraId="54E1353F" w14:textId="77777777" w:rsidR="00C304B4" w:rsidRPr="00FF4734" w:rsidRDefault="00C304B4" w:rsidP="00C304B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C304B4" w:rsidRPr="00A6366B" w14:paraId="28880DBE" w14:textId="77777777" w:rsidTr="005801AF">
        <w:trPr>
          <w:trHeight w:val="1062"/>
          <w:tblHeader/>
        </w:trPr>
        <w:tc>
          <w:tcPr>
            <w:tcW w:w="3555" w:type="dxa"/>
            <w:gridSpan w:val="2"/>
            <w:shd w:val="clear" w:color="auto" w:fill="FFFFFF"/>
            <w:vAlign w:val="bottom"/>
          </w:tcPr>
          <w:p w14:paraId="5EC4A101" w14:textId="1A2FF251" w:rsidR="00C304B4" w:rsidRPr="00592F37" w:rsidRDefault="00C304B4" w:rsidP="005801AF">
            <w:pPr>
              <w:pStyle w:val="Heading1"/>
              <w:spacing w:before="0" w:line="240" w:lineRule="auto"/>
              <w:rPr>
                <w:color w:val="244C5A"/>
                <w:sz w:val="28"/>
                <w:szCs w:val="28"/>
              </w:rPr>
            </w:pPr>
            <w:bookmarkStart w:id="12" w:name="_Toc93563820"/>
            <w:r>
              <w:rPr>
                <w:color w:val="244C5A"/>
                <w:sz w:val="22"/>
                <w:szCs w:val="28"/>
              </w:rPr>
              <w:t>Community</w:t>
            </w:r>
            <w:r w:rsidRPr="00052DAD">
              <w:rPr>
                <w:color w:val="244C5A"/>
                <w:sz w:val="22"/>
                <w:szCs w:val="28"/>
              </w:rPr>
              <w:br w:type="textWrapping" w:clear="all"/>
            </w:r>
            <w:r w:rsidR="007C7458">
              <w:rPr>
                <w:color w:val="244C5A"/>
                <w:sz w:val="22"/>
                <w:szCs w:val="28"/>
              </w:rPr>
              <w:t>2021-22</w:t>
            </w:r>
            <w:r w:rsidR="00B75214">
              <w:rPr>
                <w:color w:val="244C5A"/>
                <w:sz w:val="22"/>
                <w:szCs w:val="28"/>
              </w:rPr>
              <w:t xml:space="preserve"> Q1–Q</w:t>
            </w:r>
            <w:r w:rsidR="007C7458">
              <w:rPr>
                <w:color w:val="244C5A"/>
                <w:sz w:val="22"/>
                <w:szCs w:val="28"/>
              </w:rPr>
              <w:t>2</w:t>
            </w:r>
            <w:bookmarkEnd w:id="12"/>
          </w:p>
        </w:tc>
        <w:tc>
          <w:tcPr>
            <w:tcW w:w="1108" w:type="dxa"/>
            <w:shd w:val="clear" w:color="auto" w:fill="FFFFFF"/>
            <w:vAlign w:val="bottom"/>
          </w:tcPr>
          <w:p w14:paraId="38618B84" w14:textId="5C983A95" w:rsidR="00C304B4" w:rsidRPr="0067289E" w:rsidRDefault="00C304B4" w:rsidP="005801AF">
            <w:pPr>
              <w:pStyle w:val="VAHItablecolhead"/>
              <w:rPr>
                <w:rFonts w:eastAsia="Verdana"/>
                <w:color w:val="244C5A"/>
                <w:sz w:val="16"/>
              </w:rPr>
            </w:pPr>
            <w:r w:rsidRPr="0067289E">
              <w:rPr>
                <w:sz w:val="16"/>
              </w:rPr>
              <w:t>Pre admission contact (by resp AMHS)</w:t>
            </w:r>
            <w:r w:rsidR="00DF67C4">
              <w:rPr>
                <w:sz w:val="16"/>
              </w:rPr>
              <w:t>*</w:t>
            </w:r>
          </w:p>
        </w:tc>
        <w:tc>
          <w:tcPr>
            <w:tcW w:w="1108" w:type="dxa"/>
            <w:shd w:val="clear" w:color="auto" w:fill="FFFFFF"/>
            <w:vAlign w:val="bottom"/>
          </w:tcPr>
          <w:p w14:paraId="11320CDD" w14:textId="570C5612" w:rsidR="00C304B4" w:rsidRPr="0067289E" w:rsidRDefault="00C304B4" w:rsidP="005801AF">
            <w:pPr>
              <w:pStyle w:val="VAHItablecolhead"/>
              <w:rPr>
                <w:rFonts w:eastAsia="Verdana"/>
                <w:color w:val="244C5A"/>
                <w:sz w:val="16"/>
              </w:rPr>
            </w:pPr>
            <w:r w:rsidRPr="0067289E">
              <w:rPr>
                <w:sz w:val="16"/>
              </w:rPr>
              <w:t>7 day post discharge follow up (by resp AMHS)</w:t>
            </w:r>
            <w:r w:rsidR="00DF67C4">
              <w:rPr>
                <w:sz w:val="16"/>
              </w:rPr>
              <w:t>*</w:t>
            </w:r>
          </w:p>
        </w:tc>
        <w:tc>
          <w:tcPr>
            <w:tcW w:w="1108" w:type="dxa"/>
            <w:shd w:val="clear" w:color="auto" w:fill="FFFFFF"/>
            <w:vAlign w:val="bottom"/>
          </w:tcPr>
          <w:p w14:paraId="48243FD2" w14:textId="3DA5AE9B" w:rsidR="00C304B4" w:rsidRPr="0067289E" w:rsidRDefault="00C304B4" w:rsidP="005801AF">
            <w:pPr>
              <w:pStyle w:val="VAHItablecolhead"/>
              <w:rPr>
                <w:sz w:val="16"/>
              </w:rPr>
            </w:pPr>
            <w:r w:rsidRPr="0067289E">
              <w:rPr>
                <w:sz w:val="16"/>
              </w:rPr>
              <w:t>Closed cases re-referred within 6 months</w:t>
            </w:r>
            <w:r w:rsidR="0009644E">
              <w:rPr>
                <w:sz w:val="16"/>
              </w:rPr>
              <w:t>*</w:t>
            </w:r>
          </w:p>
        </w:tc>
        <w:tc>
          <w:tcPr>
            <w:tcW w:w="1108" w:type="dxa"/>
            <w:shd w:val="clear" w:color="auto" w:fill="FFFFFF"/>
            <w:vAlign w:val="bottom"/>
          </w:tcPr>
          <w:p w14:paraId="31B12458" w14:textId="6CA2D3D6" w:rsidR="00C304B4" w:rsidRPr="0067289E" w:rsidRDefault="00C304B4" w:rsidP="005801AF">
            <w:pPr>
              <w:pStyle w:val="VAHItablecolhead"/>
              <w:rPr>
                <w:sz w:val="16"/>
              </w:rPr>
            </w:pPr>
            <w:r w:rsidRPr="0067289E">
              <w:rPr>
                <w:sz w:val="16"/>
              </w:rPr>
              <w:t>Average length of case (days)</w:t>
            </w:r>
            <w:r w:rsidR="0009644E">
              <w:rPr>
                <w:sz w:val="16"/>
              </w:rPr>
              <w:t>*</w:t>
            </w:r>
          </w:p>
        </w:tc>
        <w:tc>
          <w:tcPr>
            <w:tcW w:w="1108" w:type="dxa"/>
            <w:shd w:val="clear" w:color="auto" w:fill="FFFFFF"/>
            <w:vAlign w:val="bottom"/>
          </w:tcPr>
          <w:p w14:paraId="73CC21A0" w14:textId="18283F83" w:rsidR="00C304B4" w:rsidRPr="0067289E" w:rsidRDefault="00C304B4" w:rsidP="005801AF">
            <w:pPr>
              <w:pStyle w:val="VAHItablecolhead"/>
              <w:rPr>
                <w:sz w:val="16"/>
              </w:rPr>
            </w:pPr>
            <w:r w:rsidRPr="0067289E">
              <w:rPr>
                <w:sz w:val="16"/>
              </w:rPr>
              <w:t>Average treatment days</w:t>
            </w:r>
            <w:r w:rsidR="0009644E">
              <w:rPr>
                <w:sz w:val="16"/>
              </w:rPr>
              <w:t>*</w:t>
            </w:r>
          </w:p>
        </w:tc>
        <w:tc>
          <w:tcPr>
            <w:tcW w:w="1109" w:type="dxa"/>
            <w:shd w:val="clear" w:color="auto" w:fill="FFFFFF"/>
            <w:vAlign w:val="bottom"/>
          </w:tcPr>
          <w:p w14:paraId="7932F946" w14:textId="0F4ED89E" w:rsidR="00C304B4" w:rsidRPr="0067289E" w:rsidRDefault="00C304B4" w:rsidP="005801AF">
            <w:pPr>
              <w:pStyle w:val="VAHItablecolhead"/>
              <w:rPr>
                <w:rFonts w:eastAsia="Verdana"/>
                <w:color w:val="244C5A"/>
                <w:sz w:val="16"/>
              </w:rPr>
            </w:pPr>
            <w:r w:rsidRPr="0067289E">
              <w:rPr>
                <w:sz w:val="16"/>
              </w:rPr>
              <w:t>HoNOS compliance</w:t>
            </w:r>
            <w:r w:rsidR="00DF67C4">
              <w:rPr>
                <w:sz w:val="16"/>
              </w:rPr>
              <w:t>*</w:t>
            </w:r>
          </w:p>
        </w:tc>
        <w:tc>
          <w:tcPr>
            <w:tcW w:w="1108" w:type="dxa"/>
            <w:shd w:val="clear" w:color="auto" w:fill="FFFFFF"/>
            <w:vAlign w:val="bottom"/>
          </w:tcPr>
          <w:p w14:paraId="3391DFE7" w14:textId="5ED8E456" w:rsidR="00C304B4" w:rsidRPr="0067289E" w:rsidRDefault="00C304B4" w:rsidP="005801AF">
            <w:pPr>
              <w:pStyle w:val="VAHItablecolhead"/>
              <w:rPr>
                <w:rFonts w:eastAsia="Verdana"/>
                <w:color w:val="244C5A"/>
                <w:sz w:val="16"/>
              </w:rPr>
            </w:pPr>
            <w:r w:rsidRPr="0067289E">
              <w:rPr>
                <w:sz w:val="16"/>
              </w:rPr>
              <w:t>Average HoNOS at case start</w:t>
            </w:r>
            <w:r w:rsidR="00DF67C4">
              <w:rPr>
                <w:sz w:val="16"/>
              </w:rPr>
              <w:t>*</w:t>
            </w:r>
          </w:p>
        </w:tc>
        <w:tc>
          <w:tcPr>
            <w:tcW w:w="1108" w:type="dxa"/>
            <w:shd w:val="clear" w:color="auto" w:fill="FFFFFF"/>
            <w:vAlign w:val="bottom"/>
          </w:tcPr>
          <w:p w14:paraId="7E4762ED" w14:textId="41BCA743" w:rsidR="00C304B4" w:rsidRPr="0067289E" w:rsidRDefault="00C304B4" w:rsidP="005801AF">
            <w:pPr>
              <w:pStyle w:val="VAHItablecolhead"/>
              <w:rPr>
                <w:rFonts w:eastAsia="Verdana"/>
                <w:color w:val="244C5A"/>
                <w:sz w:val="16"/>
              </w:rPr>
            </w:pPr>
            <w:r w:rsidRPr="0067289E">
              <w:rPr>
                <w:sz w:val="16"/>
              </w:rPr>
              <w:t>Cases with significant improvement at closure</w:t>
            </w:r>
            <w:r w:rsidR="00DF67C4">
              <w:rPr>
                <w:sz w:val="16"/>
              </w:rPr>
              <w:t>*</w:t>
            </w:r>
          </w:p>
        </w:tc>
        <w:tc>
          <w:tcPr>
            <w:tcW w:w="1108" w:type="dxa"/>
            <w:shd w:val="clear" w:color="auto" w:fill="FFFFFF"/>
            <w:vAlign w:val="bottom"/>
          </w:tcPr>
          <w:p w14:paraId="13AB1F47" w14:textId="50C0351A" w:rsidR="00C304B4" w:rsidRPr="0067289E" w:rsidRDefault="00C304B4" w:rsidP="005801AF">
            <w:pPr>
              <w:pStyle w:val="VAHItablecolhead"/>
              <w:rPr>
                <w:rFonts w:eastAsia="Verdana"/>
                <w:color w:val="244C5A"/>
                <w:sz w:val="16"/>
              </w:rPr>
            </w:pPr>
            <w:r w:rsidRPr="0067289E">
              <w:rPr>
                <w:sz w:val="16"/>
              </w:rPr>
              <w:t>Self rated measures completed</w:t>
            </w:r>
            <w:r w:rsidR="00DF67C4">
              <w:rPr>
                <w:sz w:val="16"/>
              </w:rPr>
              <w:t>*</w:t>
            </w:r>
          </w:p>
        </w:tc>
        <w:tc>
          <w:tcPr>
            <w:tcW w:w="1108" w:type="dxa"/>
            <w:shd w:val="clear" w:color="auto" w:fill="FFFFFF"/>
            <w:vAlign w:val="bottom"/>
          </w:tcPr>
          <w:p w14:paraId="26DB9FF7" w14:textId="78C218EF" w:rsidR="00C304B4" w:rsidRPr="0067289E" w:rsidRDefault="00C304B4" w:rsidP="005801AF">
            <w:pPr>
              <w:pStyle w:val="VAHItablecolhead"/>
              <w:rPr>
                <w:rFonts w:eastAsia="Verdana"/>
                <w:color w:val="244C5A"/>
                <w:sz w:val="16"/>
              </w:rPr>
            </w:pPr>
            <w:r w:rsidRPr="0067289E">
              <w:rPr>
                <w:sz w:val="16"/>
              </w:rPr>
              <w:t>Average change in clinically significant items</w:t>
            </w:r>
            <w:r w:rsidR="00DF67C4">
              <w:rPr>
                <w:sz w:val="16"/>
              </w:rPr>
              <w:t>*</w:t>
            </w:r>
          </w:p>
        </w:tc>
        <w:tc>
          <w:tcPr>
            <w:tcW w:w="1109" w:type="dxa"/>
            <w:shd w:val="clear" w:color="auto" w:fill="FFFFFF"/>
            <w:vAlign w:val="bottom"/>
          </w:tcPr>
          <w:p w14:paraId="529490E9" w14:textId="77777777" w:rsidR="00C304B4" w:rsidRPr="0067289E" w:rsidRDefault="00C304B4" w:rsidP="005801AF">
            <w:pPr>
              <w:pStyle w:val="VAHItablecolhead"/>
              <w:rPr>
                <w:rFonts w:eastAsia="Verdana"/>
                <w:color w:val="244C5A"/>
                <w:sz w:val="16"/>
              </w:rPr>
            </w:pPr>
            <w:r w:rsidRPr="0067289E">
              <w:rPr>
                <w:sz w:val="16"/>
              </w:rPr>
              <w:t>CAMHS consumers aged under 12</w:t>
            </w:r>
          </w:p>
        </w:tc>
      </w:tr>
      <w:tr w:rsidR="007C7458" w:rsidRPr="00BF031D" w14:paraId="261CE29F" w14:textId="77777777" w:rsidTr="005801AF">
        <w:trPr>
          <w:trHeight w:val="454"/>
        </w:trPr>
        <w:tc>
          <w:tcPr>
            <w:tcW w:w="1570" w:type="dxa"/>
            <w:shd w:val="clear" w:color="auto" w:fill="BFCED6"/>
          </w:tcPr>
          <w:p w14:paraId="0683F65D" w14:textId="55C933AB"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F8EF414" w14:textId="2453C5EA"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7A364FC5" w14:textId="708B10E2" w:rsidR="007C7458" w:rsidRPr="00BF031D" w:rsidRDefault="007C7458" w:rsidP="007C7458">
            <w:pPr>
              <w:jc w:val="center"/>
              <w:rPr>
                <w:rFonts w:ascii="VIC" w:hAnsi="VIC"/>
                <w:sz w:val="18"/>
                <w:szCs w:val="18"/>
              </w:rPr>
            </w:pPr>
            <w:r>
              <w:rPr>
                <w:rFonts w:ascii="VIC" w:eastAsia="VIC" w:hAnsi="VIC"/>
                <w:color w:val="000000"/>
                <w:sz w:val="18"/>
              </w:rPr>
              <w:t>60%</w:t>
            </w:r>
          </w:p>
        </w:tc>
        <w:tc>
          <w:tcPr>
            <w:tcW w:w="1108" w:type="dxa"/>
            <w:shd w:val="clear" w:color="auto" w:fill="BFCED6"/>
          </w:tcPr>
          <w:p w14:paraId="109F34BA" w14:textId="64DC9D11" w:rsidR="007C7458" w:rsidRPr="00BF031D" w:rsidRDefault="007C7458" w:rsidP="007C7458">
            <w:pPr>
              <w:jc w:val="center"/>
              <w:rPr>
                <w:rFonts w:ascii="VIC" w:hAnsi="VIC"/>
                <w:sz w:val="18"/>
                <w:szCs w:val="18"/>
              </w:rPr>
            </w:pPr>
            <w:r>
              <w:rPr>
                <w:rFonts w:ascii="VIC" w:eastAsia="VIC" w:hAnsi="VIC"/>
                <w:color w:val="000000"/>
                <w:sz w:val="18"/>
              </w:rPr>
              <w:t>78%</w:t>
            </w:r>
          </w:p>
        </w:tc>
        <w:tc>
          <w:tcPr>
            <w:tcW w:w="1108" w:type="dxa"/>
            <w:shd w:val="clear" w:color="auto" w:fill="BFCED6"/>
          </w:tcPr>
          <w:p w14:paraId="46B6764C" w14:textId="720B6305" w:rsidR="007C7458" w:rsidRPr="00BF031D" w:rsidRDefault="007C7458" w:rsidP="007C7458">
            <w:pPr>
              <w:jc w:val="center"/>
              <w:rPr>
                <w:rFonts w:ascii="VIC" w:hAnsi="VIC"/>
                <w:sz w:val="18"/>
                <w:szCs w:val="18"/>
              </w:rPr>
            </w:pPr>
            <w:r>
              <w:rPr>
                <w:rFonts w:ascii="VIC" w:eastAsia="VIC" w:hAnsi="VIC"/>
                <w:color w:val="000000"/>
                <w:sz w:val="18"/>
              </w:rPr>
              <w:t>14%</w:t>
            </w:r>
          </w:p>
        </w:tc>
        <w:tc>
          <w:tcPr>
            <w:tcW w:w="1108" w:type="dxa"/>
            <w:shd w:val="clear" w:color="auto" w:fill="BFCED6"/>
          </w:tcPr>
          <w:p w14:paraId="60E51A53" w14:textId="48FE934A" w:rsidR="007C7458" w:rsidRPr="00BF031D" w:rsidRDefault="007C7458" w:rsidP="007C7458">
            <w:pPr>
              <w:jc w:val="center"/>
              <w:rPr>
                <w:rFonts w:ascii="VIC" w:hAnsi="VIC"/>
                <w:sz w:val="18"/>
                <w:szCs w:val="18"/>
              </w:rPr>
            </w:pPr>
            <w:r>
              <w:rPr>
                <w:rFonts w:ascii="VIC" w:eastAsia="VIC" w:hAnsi="VIC"/>
                <w:color w:val="000000"/>
                <w:sz w:val="18"/>
              </w:rPr>
              <w:t>219.2</w:t>
            </w:r>
          </w:p>
        </w:tc>
        <w:tc>
          <w:tcPr>
            <w:tcW w:w="1108" w:type="dxa"/>
            <w:shd w:val="clear" w:color="auto" w:fill="BFCED6"/>
          </w:tcPr>
          <w:p w14:paraId="502FBE63" w14:textId="6E7BD60B" w:rsidR="007C7458" w:rsidRPr="00BF031D" w:rsidRDefault="007C7458" w:rsidP="007C7458">
            <w:pPr>
              <w:jc w:val="center"/>
              <w:rPr>
                <w:rFonts w:ascii="VIC" w:hAnsi="VIC"/>
                <w:sz w:val="18"/>
                <w:szCs w:val="18"/>
              </w:rPr>
            </w:pPr>
            <w:r>
              <w:rPr>
                <w:rFonts w:ascii="VIC" w:eastAsia="VIC" w:hAnsi="VIC"/>
                <w:color w:val="000000"/>
                <w:sz w:val="18"/>
              </w:rPr>
              <w:t>6.3</w:t>
            </w:r>
          </w:p>
        </w:tc>
        <w:tc>
          <w:tcPr>
            <w:tcW w:w="1109" w:type="dxa"/>
            <w:shd w:val="clear" w:color="auto" w:fill="BFCED6"/>
          </w:tcPr>
          <w:p w14:paraId="52A7CCCE" w14:textId="6EE850DD" w:rsidR="007C7458" w:rsidRPr="00BF031D" w:rsidRDefault="007C7458" w:rsidP="007C7458">
            <w:pPr>
              <w:jc w:val="center"/>
              <w:rPr>
                <w:rFonts w:ascii="VIC" w:hAnsi="VIC"/>
                <w:sz w:val="18"/>
                <w:szCs w:val="18"/>
              </w:rPr>
            </w:pPr>
            <w:r>
              <w:rPr>
                <w:rFonts w:ascii="VIC" w:eastAsia="VIC" w:hAnsi="VIC"/>
                <w:color w:val="000000"/>
                <w:sz w:val="18"/>
              </w:rPr>
              <w:t>43%</w:t>
            </w:r>
          </w:p>
        </w:tc>
        <w:tc>
          <w:tcPr>
            <w:tcW w:w="1108" w:type="dxa"/>
            <w:shd w:val="clear" w:color="auto" w:fill="BFCED6"/>
          </w:tcPr>
          <w:p w14:paraId="0A68E9CF" w14:textId="1B695C1F" w:rsidR="007C7458" w:rsidRPr="00BF031D" w:rsidRDefault="007C7458" w:rsidP="007C7458">
            <w:pPr>
              <w:jc w:val="center"/>
              <w:rPr>
                <w:rFonts w:ascii="VIC" w:hAnsi="VIC"/>
                <w:sz w:val="18"/>
                <w:szCs w:val="18"/>
              </w:rPr>
            </w:pPr>
            <w:r>
              <w:rPr>
                <w:rFonts w:ascii="VIC" w:eastAsia="VIC" w:hAnsi="VIC"/>
                <w:color w:val="000000"/>
                <w:sz w:val="18"/>
              </w:rPr>
              <w:t>17.1</w:t>
            </w:r>
          </w:p>
        </w:tc>
        <w:tc>
          <w:tcPr>
            <w:tcW w:w="1108" w:type="dxa"/>
            <w:shd w:val="clear" w:color="auto" w:fill="BFCED6"/>
          </w:tcPr>
          <w:p w14:paraId="75DE5E0C" w14:textId="78B7DAF9" w:rsidR="007C7458" w:rsidRPr="00BF031D" w:rsidRDefault="007C7458" w:rsidP="007C7458">
            <w:pPr>
              <w:jc w:val="center"/>
              <w:rPr>
                <w:rFonts w:ascii="VIC" w:hAnsi="VIC"/>
                <w:sz w:val="18"/>
                <w:szCs w:val="18"/>
              </w:rPr>
            </w:pPr>
            <w:r>
              <w:rPr>
                <w:rFonts w:ascii="VIC" w:eastAsia="VIC" w:hAnsi="VIC"/>
                <w:color w:val="000000"/>
                <w:sz w:val="18"/>
              </w:rPr>
              <w:t>51%</w:t>
            </w:r>
          </w:p>
        </w:tc>
        <w:tc>
          <w:tcPr>
            <w:tcW w:w="1108" w:type="dxa"/>
            <w:shd w:val="clear" w:color="auto" w:fill="BFCED6"/>
          </w:tcPr>
          <w:p w14:paraId="6ECAE6DF" w14:textId="1C51D952" w:rsidR="007C7458" w:rsidRPr="00BF031D" w:rsidRDefault="007C7458" w:rsidP="007C7458">
            <w:pPr>
              <w:jc w:val="center"/>
              <w:rPr>
                <w:rFonts w:ascii="VIC" w:hAnsi="VIC"/>
                <w:sz w:val="18"/>
                <w:szCs w:val="18"/>
              </w:rPr>
            </w:pPr>
            <w:r>
              <w:rPr>
                <w:rFonts w:ascii="VIC" w:eastAsia="VIC" w:hAnsi="VIC"/>
                <w:color w:val="000000"/>
                <w:sz w:val="18"/>
              </w:rPr>
              <w:t>2%</w:t>
            </w:r>
          </w:p>
        </w:tc>
        <w:tc>
          <w:tcPr>
            <w:tcW w:w="1108" w:type="dxa"/>
            <w:shd w:val="clear" w:color="auto" w:fill="BFCED6"/>
          </w:tcPr>
          <w:p w14:paraId="7907E43B" w14:textId="3DC337BD" w:rsidR="007C7458" w:rsidRPr="00BF031D" w:rsidRDefault="007C7458" w:rsidP="007C7458">
            <w:pPr>
              <w:jc w:val="center"/>
              <w:rPr>
                <w:rFonts w:ascii="VIC" w:hAnsi="VIC"/>
                <w:sz w:val="18"/>
                <w:szCs w:val="18"/>
              </w:rPr>
            </w:pPr>
            <w:r>
              <w:rPr>
                <w:rFonts w:ascii="VIC" w:eastAsia="VIC" w:hAnsi="VIC"/>
                <w:color w:val="000000"/>
                <w:sz w:val="18"/>
              </w:rPr>
              <w:t>1.3</w:t>
            </w:r>
          </w:p>
        </w:tc>
        <w:tc>
          <w:tcPr>
            <w:tcW w:w="1109" w:type="dxa"/>
            <w:shd w:val="clear" w:color="auto" w:fill="BFCED6"/>
          </w:tcPr>
          <w:p w14:paraId="3ECBA8F0" w14:textId="3E07F974" w:rsidR="007C7458" w:rsidRPr="00BF031D" w:rsidRDefault="007C7458" w:rsidP="007C7458">
            <w:pPr>
              <w:jc w:val="center"/>
              <w:rPr>
                <w:rFonts w:ascii="VIC" w:hAnsi="VIC"/>
                <w:sz w:val="18"/>
                <w:szCs w:val="18"/>
              </w:rPr>
            </w:pPr>
            <w:r>
              <w:rPr>
                <w:rFonts w:ascii="VIC" w:eastAsia="VIC" w:hAnsi="VIC"/>
                <w:color w:val="000000"/>
                <w:sz w:val="18"/>
              </w:rPr>
              <w:t>28%</w:t>
            </w:r>
          </w:p>
        </w:tc>
      </w:tr>
      <w:tr w:rsidR="007C7458" w:rsidRPr="00BF031D" w14:paraId="2739707D" w14:textId="77777777" w:rsidTr="005801AF">
        <w:trPr>
          <w:trHeight w:val="454"/>
        </w:trPr>
        <w:tc>
          <w:tcPr>
            <w:tcW w:w="1570" w:type="dxa"/>
            <w:shd w:val="clear" w:color="auto" w:fill="auto"/>
          </w:tcPr>
          <w:p w14:paraId="3D2EA2A9" w14:textId="5196ECE1"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41231060" w14:textId="74A254AF"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79380AB0" w14:textId="619D7585" w:rsidR="007C7458" w:rsidRPr="00BF031D" w:rsidRDefault="007C7458" w:rsidP="007C7458">
            <w:pPr>
              <w:jc w:val="center"/>
              <w:rPr>
                <w:rFonts w:ascii="VIC" w:hAnsi="VIC"/>
                <w:sz w:val="18"/>
                <w:szCs w:val="18"/>
              </w:rPr>
            </w:pPr>
            <w:r>
              <w:rPr>
                <w:rFonts w:ascii="VIC" w:eastAsia="VIC" w:hAnsi="VIC"/>
                <w:color w:val="000000"/>
                <w:sz w:val="18"/>
              </w:rPr>
              <w:t>64%</w:t>
            </w:r>
          </w:p>
        </w:tc>
        <w:tc>
          <w:tcPr>
            <w:tcW w:w="1108" w:type="dxa"/>
            <w:shd w:val="clear" w:color="auto" w:fill="auto"/>
          </w:tcPr>
          <w:p w14:paraId="75FEFDA4" w14:textId="0498DF18" w:rsidR="007C7458" w:rsidRPr="00BF031D" w:rsidRDefault="007C7458" w:rsidP="007C7458">
            <w:pPr>
              <w:jc w:val="center"/>
              <w:rPr>
                <w:rFonts w:ascii="VIC" w:hAnsi="VIC"/>
                <w:sz w:val="18"/>
                <w:szCs w:val="18"/>
              </w:rPr>
            </w:pPr>
            <w:r>
              <w:rPr>
                <w:rFonts w:ascii="VIC" w:eastAsia="VIC" w:hAnsi="VIC"/>
                <w:color w:val="000000"/>
                <w:sz w:val="18"/>
              </w:rPr>
              <w:t>90%</w:t>
            </w:r>
          </w:p>
        </w:tc>
        <w:tc>
          <w:tcPr>
            <w:tcW w:w="1108" w:type="dxa"/>
          </w:tcPr>
          <w:p w14:paraId="52557895" w14:textId="32C45BED" w:rsidR="007C7458" w:rsidRPr="00BF031D" w:rsidRDefault="007C7458" w:rsidP="007C7458">
            <w:pPr>
              <w:jc w:val="center"/>
              <w:rPr>
                <w:rFonts w:ascii="VIC" w:hAnsi="VIC"/>
                <w:sz w:val="18"/>
                <w:szCs w:val="18"/>
              </w:rPr>
            </w:pPr>
            <w:r>
              <w:rPr>
                <w:rFonts w:ascii="VIC" w:eastAsia="VIC" w:hAnsi="VIC"/>
                <w:color w:val="000000"/>
                <w:sz w:val="18"/>
              </w:rPr>
              <w:t>27%</w:t>
            </w:r>
          </w:p>
        </w:tc>
        <w:tc>
          <w:tcPr>
            <w:tcW w:w="1108" w:type="dxa"/>
          </w:tcPr>
          <w:p w14:paraId="33FFDDA5" w14:textId="60EE103D" w:rsidR="007C7458" w:rsidRPr="00BF031D" w:rsidRDefault="007C7458" w:rsidP="007C7458">
            <w:pPr>
              <w:jc w:val="center"/>
              <w:rPr>
                <w:rFonts w:ascii="VIC" w:hAnsi="VIC"/>
                <w:sz w:val="18"/>
                <w:szCs w:val="18"/>
              </w:rPr>
            </w:pPr>
            <w:r>
              <w:rPr>
                <w:rFonts w:ascii="VIC" w:eastAsia="VIC" w:hAnsi="VIC"/>
                <w:color w:val="000000"/>
                <w:sz w:val="18"/>
              </w:rPr>
              <w:t>123.2</w:t>
            </w:r>
          </w:p>
        </w:tc>
        <w:tc>
          <w:tcPr>
            <w:tcW w:w="1108" w:type="dxa"/>
          </w:tcPr>
          <w:p w14:paraId="79E6E3E5" w14:textId="05024A73" w:rsidR="007C7458" w:rsidRPr="00BF031D" w:rsidRDefault="007C7458" w:rsidP="007C7458">
            <w:pPr>
              <w:jc w:val="center"/>
              <w:rPr>
                <w:rFonts w:ascii="VIC" w:hAnsi="VIC"/>
                <w:sz w:val="18"/>
                <w:szCs w:val="18"/>
              </w:rPr>
            </w:pPr>
            <w:r>
              <w:rPr>
                <w:rFonts w:ascii="VIC" w:eastAsia="VIC" w:hAnsi="VIC"/>
                <w:color w:val="000000"/>
                <w:sz w:val="18"/>
              </w:rPr>
              <w:t>5.8</w:t>
            </w:r>
          </w:p>
        </w:tc>
        <w:tc>
          <w:tcPr>
            <w:tcW w:w="1109" w:type="dxa"/>
            <w:shd w:val="clear" w:color="auto" w:fill="auto"/>
          </w:tcPr>
          <w:p w14:paraId="29C1CA0B" w14:textId="3A350F6D" w:rsidR="007C7458" w:rsidRPr="00BF031D" w:rsidRDefault="007C7458" w:rsidP="007C7458">
            <w:pPr>
              <w:jc w:val="center"/>
              <w:rPr>
                <w:rFonts w:ascii="VIC" w:hAnsi="VIC"/>
                <w:sz w:val="18"/>
                <w:szCs w:val="18"/>
              </w:rPr>
            </w:pPr>
            <w:r>
              <w:rPr>
                <w:rFonts w:ascii="VIC" w:eastAsia="VIC" w:hAnsi="VIC"/>
                <w:color w:val="000000"/>
                <w:sz w:val="18"/>
              </w:rPr>
              <w:t>57%</w:t>
            </w:r>
          </w:p>
        </w:tc>
        <w:tc>
          <w:tcPr>
            <w:tcW w:w="1108" w:type="dxa"/>
            <w:shd w:val="clear" w:color="auto" w:fill="auto"/>
          </w:tcPr>
          <w:p w14:paraId="0A70D999" w14:textId="59C6BBDC" w:rsidR="007C7458" w:rsidRPr="00BF031D" w:rsidRDefault="007C7458" w:rsidP="007C7458">
            <w:pPr>
              <w:jc w:val="center"/>
              <w:rPr>
                <w:rFonts w:ascii="VIC" w:hAnsi="VIC"/>
                <w:sz w:val="18"/>
                <w:szCs w:val="18"/>
              </w:rPr>
            </w:pPr>
            <w:r>
              <w:rPr>
                <w:rFonts w:ascii="VIC" w:eastAsia="VIC" w:hAnsi="VIC"/>
                <w:color w:val="000000"/>
                <w:sz w:val="18"/>
              </w:rPr>
              <w:t>17.4</w:t>
            </w:r>
          </w:p>
        </w:tc>
        <w:tc>
          <w:tcPr>
            <w:tcW w:w="1108" w:type="dxa"/>
            <w:shd w:val="clear" w:color="auto" w:fill="auto"/>
          </w:tcPr>
          <w:p w14:paraId="26586EA4" w14:textId="032EBC08" w:rsidR="007C7458" w:rsidRPr="00BF031D" w:rsidRDefault="007C7458" w:rsidP="007C7458">
            <w:pPr>
              <w:jc w:val="center"/>
              <w:rPr>
                <w:rFonts w:ascii="VIC" w:hAnsi="VIC"/>
                <w:sz w:val="18"/>
                <w:szCs w:val="18"/>
              </w:rPr>
            </w:pPr>
            <w:r>
              <w:rPr>
                <w:rFonts w:ascii="VIC" w:eastAsia="VIC" w:hAnsi="VIC"/>
                <w:color w:val="000000"/>
                <w:sz w:val="18"/>
              </w:rPr>
              <w:t>23%</w:t>
            </w:r>
          </w:p>
        </w:tc>
        <w:tc>
          <w:tcPr>
            <w:tcW w:w="1108" w:type="dxa"/>
            <w:shd w:val="clear" w:color="auto" w:fill="auto"/>
          </w:tcPr>
          <w:p w14:paraId="29995BED" w14:textId="438A6E1F" w:rsidR="007C7458" w:rsidRPr="00BF031D" w:rsidRDefault="007C7458" w:rsidP="007C7458">
            <w:pPr>
              <w:jc w:val="center"/>
              <w:rPr>
                <w:rFonts w:ascii="VIC" w:hAnsi="VIC"/>
                <w:sz w:val="18"/>
                <w:szCs w:val="18"/>
              </w:rPr>
            </w:pPr>
            <w:r>
              <w:rPr>
                <w:rFonts w:ascii="VIC" w:eastAsia="VIC" w:hAnsi="VIC"/>
                <w:color w:val="000000"/>
                <w:sz w:val="18"/>
              </w:rPr>
              <w:t>31%</w:t>
            </w:r>
          </w:p>
        </w:tc>
        <w:tc>
          <w:tcPr>
            <w:tcW w:w="1108" w:type="dxa"/>
            <w:shd w:val="clear" w:color="auto" w:fill="auto"/>
          </w:tcPr>
          <w:p w14:paraId="7B685E79" w14:textId="55E45B59" w:rsidR="007C7458" w:rsidRPr="00BF031D" w:rsidRDefault="007C7458" w:rsidP="007C7458">
            <w:pPr>
              <w:jc w:val="center"/>
              <w:rPr>
                <w:rFonts w:ascii="VIC" w:hAnsi="VIC"/>
                <w:sz w:val="18"/>
                <w:szCs w:val="18"/>
              </w:rPr>
            </w:pPr>
            <w:r>
              <w:rPr>
                <w:rFonts w:ascii="VIC" w:eastAsia="VIC" w:hAnsi="VIC"/>
                <w:color w:val="000000"/>
                <w:sz w:val="18"/>
              </w:rPr>
              <w:t>0.9</w:t>
            </w:r>
          </w:p>
        </w:tc>
        <w:tc>
          <w:tcPr>
            <w:tcW w:w="1109" w:type="dxa"/>
            <w:shd w:val="clear" w:color="auto" w:fill="auto"/>
          </w:tcPr>
          <w:p w14:paraId="6DFD3DD1" w14:textId="4711000A" w:rsidR="007C7458" w:rsidRPr="00BF031D" w:rsidRDefault="007C7458" w:rsidP="007C7458">
            <w:pPr>
              <w:jc w:val="center"/>
              <w:rPr>
                <w:rFonts w:ascii="VIC" w:hAnsi="VIC"/>
                <w:sz w:val="18"/>
                <w:szCs w:val="18"/>
              </w:rPr>
            </w:pPr>
            <w:r>
              <w:rPr>
                <w:rFonts w:ascii="VIC" w:eastAsia="VIC" w:hAnsi="VIC"/>
                <w:color w:val="000000"/>
                <w:sz w:val="18"/>
              </w:rPr>
              <w:t>17%</w:t>
            </w:r>
          </w:p>
        </w:tc>
      </w:tr>
      <w:tr w:rsidR="007C7458" w:rsidRPr="00BF031D" w14:paraId="139B7AF6" w14:textId="77777777" w:rsidTr="005801AF">
        <w:trPr>
          <w:trHeight w:val="454"/>
        </w:trPr>
        <w:tc>
          <w:tcPr>
            <w:tcW w:w="1570" w:type="dxa"/>
            <w:shd w:val="clear" w:color="auto" w:fill="BFCED6"/>
          </w:tcPr>
          <w:p w14:paraId="619D4519" w14:textId="6979ED69"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970BA2E" w14:textId="5FF2CB55"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24A35858" w14:textId="49C54AB0" w:rsidR="007C7458" w:rsidRPr="00BF031D" w:rsidRDefault="007C7458" w:rsidP="007C7458">
            <w:pPr>
              <w:jc w:val="center"/>
              <w:rPr>
                <w:rFonts w:ascii="VIC" w:hAnsi="VIC"/>
                <w:sz w:val="18"/>
                <w:szCs w:val="18"/>
              </w:rPr>
            </w:pPr>
            <w:r>
              <w:rPr>
                <w:rFonts w:ascii="VIC" w:eastAsia="VIC" w:hAnsi="VIC"/>
                <w:color w:val="000000"/>
                <w:sz w:val="18"/>
              </w:rPr>
              <w:t>68%</w:t>
            </w:r>
          </w:p>
        </w:tc>
        <w:tc>
          <w:tcPr>
            <w:tcW w:w="1108" w:type="dxa"/>
            <w:shd w:val="clear" w:color="auto" w:fill="BFCED6"/>
          </w:tcPr>
          <w:p w14:paraId="2980F572" w14:textId="160D2B8D" w:rsidR="007C7458" w:rsidRPr="00BF031D" w:rsidRDefault="007C7458" w:rsidP="007C7458">
            <w:pPr>
              <w:jc w:val="center"/>
              <w:rPr>
                <w:rFonts w:ascii="VIC" w:hAnsi="VIC"/>
                <w:sz w:val="18"/>
                <w:szCs w:val="18"/>
              </w:rPr>
            </w:pPr>
            <w:r>
              <w:rPr>
                <w:rFonts w:ascii="VIC" w:eastAsia="VIC" w:hAnsi="VIC"/>
                <w:color w:val="000000"/>
                <w:sz w:val="18"/>
              </w:rPr>
              <w:t>96%</w:t>
            </w:r>
          </w:p>
        </w:tc>
        <w:tc>
          <w:tcPr>
            <w:tcW w:w="1108" w:type="dxa"/>
            <w:shd w:val="clear" w:color="auto" w:fill="BFCED6"/>
          </w:tcPr>
          <w:p w14:paraId="5354E935" w14:textId="1A8C455D" w:rsidR="007C7458" w:rsidRPr="00BF031D" w:rsidRDefault="007C7458" w:rsidP="007C7458">
            <w:pPr>
              <w:jc w:val="center"/>
              <w:rPr>
                <w:rFonts w:ascii="VIC" w:hAnsi="VIC"/>
                <w:sz w:val="18"/>
                <w:szCs w:val="18"/>
              </w:rPr>
            </w:pPr>
            <w:r>
              <w:rPr>
                <w:rFonts w:ascii="VIC" w:eastAsia="VIC" w:hAnsi="VIC"/>
                <w:color w:val="000000"/>
                <w:sz w:val="18"/>
              </w:rPr>
              <w:t>18%</w:t>
            </w:r>
          </w:p>
        </w:tc>
        <w:tc>
          <w:tcPr>
            <w:tcW w:w="1108" w:type="dxa"/>
            <w:shd w:val="clear" w:color="auto" w:fill="BFCED6"/>
          </w:tcPr>
          <w:p w14:paraId="7B838B70" w14:textId="4E33B008" w:rsidR="007C7458" w:rsidRPr="00BF031D" w:rsidRDefault="007C7458" w:rsidP="007C7458">
            <w:pPr>
              <w:jc w:val="center"/>
              <w:rPr>
                <w:rFonts w:ascii="VIC" w:hAnsi="VIC"/>
                <w:sz w:val="18"/>
                <w:szCs w:val="18"/>
              </w:rPr>
            </w:pPr>
            <w:r>
              <w:rPr>
                <w:rFonts w:ascii="VIC" w:eastAsia="VIC" w:hAnsi="VIC"/>
                <w:color w:val="000000"/>
                <w:sz w:val="18"/>
              </w:rPr>
              <w:t>212.8</w:t>
            </w:r>
          </w:p>
        </w:tc>
        <w:tc>
          <w:tcPr>
            <w:tcW w:w="1108" w:type="dxa"/>
            <w:shd w:val="clear" w:color="auto" w:fill="BFCED6"/>
          </w:tcPr>
          <w:p w14:paraId="00894B31" w14:textId="65575422" w:rsidR="007C7458" w:rsidRPr="00BF031D" w:rsidRDefault="007C7458" w:rsidP="007C7458">
            <w:pPr>
              <w:jc w:val="center"/>
              <w:rPr>
                <w:rFonts w:ascii="VIC" w:hAnsi="VIC"/>
                <w:sz w:val="18"/>
                <w:szCs w:val="18"/>
              </w:rPr>
            </w:pPr>
            <w:r>
              <w:rPr>
                <w:rFonts w:ascii="VIC" w:eastAsia="VIC" w:hAnsi="VIC"/>
                <w:color w:val="000000"/>
                <w:sz w:val="18"/>
              </w:rPr>
              <w:t>8.8</w:t>
            </w:r>
          </w:p>
        </w:tc>
        <w:tc>
          <w:tcPr>
            <w:tcW w:w="1109" w:type="dxa"/>
            <w:shd w:val="clear" w:color="auto" w:fill="BFCED6"/>
          </w:tcPr>
          <w:p w14:paraId="2E1641E3" w14:textId="546A0152" w:rsidR="007C7458" w:rsidRPr="00BF031D" w:rsidRDefault="007C7458" w:rsidP="007C7458">
            <w:pPr>
              <w:jc w:val="center"/>
              <w:rPr>
                <w:rFonts w:ascii="VIC" w:hAnsi="VIC"/>
                <w:sz w:val="18"/>
                <w:szCs w:val="18"/>
              </w:rPr>
            </w:pPr>
            <w:r>
              <w:rPr>
                <w:rFonts w:ascii="VIC" w:eastAsia="VIC" w:hAnsi="VIC"/>
                <w:color w:val="000000"/>
                <w:sz w:val="18"/>
              </w:rPr>
              <w:t>87%</w:t>
            </w:r>
          </w:p>
        </w:tc>
        <w:tc>
          <w:tcPr>
            <w:tcW w:w="1108" w:type="dxa"/>
            <w:shd w:val="clear" w:color="auto" w:fill="BFCED6"/>
          </w:tcPr>
          <w:p w14:paraId="26EA65F4" w14:textId="79283E5F" w:rsidR="007C7458" w:rsidRPr="00BF031D" w:rsidRDefault="007C7458" w:rsidP="007C7458">
            <w:pPr>
              <w:jc w:val="center"/>
              <w:rPr>
                <w:rFonts w:ascii="VIC" w:hAnsi="VIC"/>
                <w:sz w:val="18"/>
                <w:szCs w:val="18"/>
              </w:rPr>
            </w:pPr>
            <w:r>
              <w:rPr>
                <w:rFonts w:ascii="VIC" w:eastAsia="VIC" w:hAnsi="VIC"/>
                <w:color w:val="000000"/>
                <w:sz w:val="18"/>
              </w:rPr>
              <w:t>18.8</w:t>
            </w:r>
          </w:p>
        </w:tc>
        <w:tc>
          <w:tcPr>
            <w:tcW w:w="1108" w:type="dxa"/>
            <w:shd w:val="clear" w:color="auto" w:fill="BFCED6"/>
          </w:tcPr>
          <w:p w14:paraId="0956015F" w14:textId="14C18CD9" w:rsidR="007C7458" w:rsidRPr="00BF031D" w:rsidRDefault="007C7458" w:rsidP="007C7458">
            <w:pPr>
              <w:jc w:val="center"/>
              <w:rPr>
                <w:rFonts w:ascii="VIC" w:hAnsi="VIC"/>
                <w:sz w:val="18"/>
                <w:szCs w:val="18"/>
              </w:rPr>
            </w:pPr>
            <w:r>
              <w:rPr>
                <w:rFonts w:ascii="VIC" w:eastAsia="VIC" w:hAnsi="VIC"/>
                <w:color w:val="000000"/>
                <w:sz w:val="18"/>
              </w:rPr>
              <w:t>44%</w:t>
            </w:r>
          </w:p>
        </w:tc>
        <w:tc>
          <w:tcPr>
            <w:tcW w:w="1108" w:type="dxa"/>
            <w:shd w:val="clear" w:color="auto" w:fill="BFCED6"/>
          </w:tcPr>
          <w:p w14:paraId="437F4C6D" w14:textId="5839A910" w:rsidR="007C7458" w:rsidRPr="00BF031D" w:rsidRDefault="007C7458" w:rsidP="007C7458">
            <w:pPr>
              <w:jc w:val="center"/>
              <w:rPr>
                <w:rFonts w:ascii="VIC" w:hAnsi="VIC"/>
                <w:sz w:val="18"/>
                <w:szCs w:val="18"/>
              </w:rPr>
            </w:pPr>
            <w:r>
              <w:rPr>
                <w:rFonts w:ascii="VIC" w:eastAsia="VIC" w:hAnsi="VIC"/>
                <w:color w:val="000000"/>
                <w:sz w:val="18"/>
              </w:rPr>
              <w:t>34%</w:t>
            </w:r>
          </w:p>
        </w:tc>
        <w:tc>
          <w:tcPr>
            <w:tcW w:w="1108" w:type="dxa"/>
            <w:shd w:val="clear" w:color="auto" w:fill="BFCED6"/>
          </w:tcPr>
          <w:p w14:paraId="05A3C88E" w14:textId="24E2E080"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BFCED6"/>
          </w:tcPr>
          <w:p w14:paraId="7751AE5F" w14:textId="49F91F99" w:rsidR="007C7458" w:rsidRPr="00BF031D" w:rsidRDefault="007C7458" w:rsidP="007C7458">
            <w:pPr>
              <w:jc w:val="center"/>
              <w:rPr>
                <w:rFonts w:ascii="VIC" w:hAnsi="VIC"/>
                <w:sz w:val="18"/>
                <w:szCs w:val="18"/>
              </w:rPr>
            </w:pPr>
            <w:r>
              <w:rPr>
                <w:rFonts w:ascii="VIC" w:eastAsia="VIC" w:hAnsi="VIC"/>
                <w:color w:val="000000"/>
                <w:sz w:val="18"/>
              </w:rPr>
              <w:t>20%</w:t>
            </w:r>
          </w:p>
        </w:tc>
      </w:tr>
      <w:tr w:rsidR="007C7458" w:rsidRPr="00BF031D" w14:paraId="47C55679" w14:textId="77777777" w:rsidTr="005801AF">
        <w:trPr>
          <w:trHeight w:val="454"/>
        </w:trPr>
        <w:tc>
          <w:tcPr>
            <w:tcW w:w="1570" w:type="dxa"/>
            <w:shd w:val="clear" w:color="auto" w:fill="auto"/>
          </w:tcPr>
          <w:p w14:paraId="4EC8DA00" w14:textId="6B16A0E4"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A601968" w14:textId="22F514FC"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23BB515F" w14:textId="4B7C617A" w:rsidR="007C7458" w:rsidRPr="00BF031D" w:rsidRDefault="007C7458" w:rsidP="007C7458">
            <w:pPr>
              <w:jc w:val="center"/>
              <w:rPr>
                <w:rFonts w:ascii="VIC" w:hAnsi="VIC"/>
                <w:sz w:val="18"/>
                <w:szCs w:val="18"/>
              </w:rPr>
            </w:pPr>
            <w:r>
              <w:rPr>
                <w:rFonts w:ascii="VIC" w:eastAsia="VIC" w:hAnsi="VIC"/>
                <w:color w:val="000000"/>
                <w:sz w:val="18"/>
              </w:rPr>
              <w:t>65%</w:t>
            </w:r>
          </w:p>
        </w:tc>
        <w:tc>
          <w:tcPr>
            <w:tcW w:w="1108" w:type="dxa"/>
            <w:shd w:val="clear" w:color="auto" w:fill="auto"/>
          </w:tcPr>
          <w:p w14:paraId="642D71E4" w14:textId="0B601D52" w:rsidR="007C7458" w:rsidRPr="00BF031D" w:rsidRDefault="007C7458" w:rsidP="007C7458">
            <w:pPr>
              <w:jc w:val="center"/>
              <w:rPr>
                <w:rFonts w:ascii="VIC" w:hAnsi="VIC"/>
                <w:sz w:val="18"/>
                <w:szCs w:val="18"/>
              </w:rPr>
            </w:pPr>
            <w:r>
              <w:rPr>
                <w:rFonts w:ascii="VIC" w:eastAsia="VIC" w:hAnsi="VIC"/>
                <w:color w:val="000000"/>
                <w:sz w:val="18"/>
              </w:rPr>
              <w:t>92%</w:t>
            </w:r>
          </w:p>
        </w:tc>
        <w:tc>
          <w:tcPr>
            <w:tcW w:w="1108" w:type="dxa"/>
          </w:tcPr>
          <w:p w14:paraId="3E772380" w14:textId="3033E965" w:rsidR="007C7458" w:rsidRPr="00BF031D" w:rsidRDefault="007C7458" w:rsidP="007C7458">
            <w:pPr>
              <w:jc w:val="center"/>
              <w:rPr>
                <w:rFonts w:ascii="VIC" w:hAnsi="VIC"/>
                <w:sz w:val="18"/>
                <w:szCs w:val="18"/>
              </w:rPr>
            </w:pPr>
            <w:r>
              <w:rPr>
                <w:rFonts w:ascii="VIC" w:eastAsia="VIC" w:hAnsi="VIC"/>
                <w:color w:val="000000"/>
                <w:sz w:val="18"/>
              </w:rPr>
              <w:t>19%</w:t>
            </w:r>
          </w:p>
        </w:tc>
        <w:tc>
          <w:tcPr>
            <w:tcW w:w="1108" w:type="dxa"/>
          </w:tcPr>
          <w:p w14:paraId="7B99C003" w14:textId="19CEF162" w:rsidR="007C7458" w:rsidRPr="00BF031D" w:rsidRDefault="007C7458" w:rsidP="007C7458">
            <w:pPr>
              <w:jc w:val="center"/>
              <w:rPr>
                <w:rFonts w:ascii="VIC" w:hAnsi="VIC"/>
                <w:sz w:val="18"/>
                <w:szCs w:val="18"/>
              </w:rPr>
            </w:pPr>
            <w:r>
              <w:rPr>
                <w:rFonts w:ascii="VIC" w:eastAsia="VIC" w:hAnsi="VIC"/>
                <w:color w:val="000000"/>
                <w:sz w:val="18"/>
              </w:rPr>
              <w:t>141.9</w:t>
            </w:r>
          </w:p>
        </w:tc>
        <w:tc>
          <w:tcPr>
            <w:tcW w:w="1108" w:type="dxa"/>
          </w:tcPr>
          <w:p w14:paraId="54681D1D" w14:textId="5F705D2F" w:rsidR="007C7458" w:rsidRPr="00BF031D" w:rsidRDefault="007C7458" w:rsidP="007C7458">
            <w:pPr>
              <w:jc w:val="center"/>
              <w:rPr>
                <w:rFonts w:ascii="VIC" w:hAnsi="VIC"/>
                <w:sz w:val="18"/>
                <w:szCs w:val="18"/>
              </w:rPr>
            </w:pPr>
            <w:r>
              <w:rPr>
                <w:rFonts w:ascii="VIC" w:eastAsia="VIC" w:hAnsi="VIC"/>
                <w:color w:val="000000"/>
                <w:sz w:val="18"/>
              </w:rPr>
              <w:t>5.9</w:t>
            </w:r>
          </w:p>
        </w:tc>
        <w:tc>
          <w:tcPr>
            <w:tcW w:w="1109" w:type="dxa"/>
            <w:shd w:val="clear" w:color="auto" w:fill="auto"/>
          </w:tcPr>
          <w:p w14:paraId="3931BC46" w14:textId="3128A1DF" w:rsidR="007C7458" w:rsidRPr="00BF031D" w:rsidRDefault="007C7458" w:rsidP="007C7458">
            <w:pPr>
              <w:jc w:val="center"/>
              <w:rPr>
                <w:rFonts w:ascii="VIC" w:hAnsi="VIC"/>
                <w:sz w:val="18"/>
                <w:szCs w:val="18"/>
              </w:rPr>
            </w:pPr>
            <w:r>
              <w:rPr>
                <w:rFonts w:ascii="VIC" w:eastAsia="VIC" w:hAnsi="VIC"/>
                <w:color w:val="000000"/>
                <w:sz w:val="18"/>
              </w:rPr>
              <w:t>84%</w:t>
            </w:r>
          </w:p>
        </w:tc>
        <w:tc>
          <w:tcPr>
            <w:tcW w:w="1108" w:type="dxa"/>
            <w:shd w:val="clear" w:color="auto" w:fill="auto"/>
          </w:tcPr>
          <w:p w14:paraId="4410A1FF" w14:textId="0FAF5BAE" w:rsidR="007C7458" w:rsidRPr="00BF031D" w:rsidRDefault="007C7458" w:rsidP="007C7458">
            <w:pPr>
              <w:jc w:val="center"/>
              <w:rPr>
                <w:rFonts w:ascii="VIC" w:hAnsi="VIC"/>
                <w:sz w:val="18"/>
                <w:szCs w:val="18"/>
              </w:rPr>
            </w:pPr>
            <w:r>
              <w:rPr>
                <w:rFonts w:ascii="VIC" w:eastAsia="VIC" w:hAnsi="VIC"/>
                <w:color w:val="000000"/>
                <w:sz w:val="18"/>
              </w:rPr>
              <w:t>17.1</w:t>
            </w:r>
          </w:p>
        </w:tc>
        <w:tc>
          <w:tcPr>
            <w:tcW w:w="1108" w:type="dxa"/>
            <w:shd w:val="clear" w:color="auto" w:fill="auto"/>
          </w:tcPr>
          <w:p w14:paraId="4D2381F0" w14:textId="6852F204" w:rsidR="007C7458" w:rsidRPr="00BF031D" w:rsidRDefault="007C7458" w:rsidP="007C7458">
            <w:pPr>
              <w:jc w:val="center"/>
              <w:rPr>
                <w:rFonts w:ascii="VIC" w:hAnsi="VIC"/>
                <w:sz w:val="18"/>
                <w:szCs w:val="18"/>
              </w:rPr>
            </w:pPr>
            <w:r>
              <w:rPr>
                <w:rFonts w:ascii="VIC" w:eastAsia="VIC" w:hAnsi="VIC"/>
                <w:color w:val="000000"/>
                <w:sz w:val="18"/>
              </w:rPr>
              <w:t>40%</w:t>
            </w:r>
          </w:p>
        </w:tc>
        <w:tc>
          <w:tcPr>
            <w:tcW w:w="1108" w:type="dxa"/>
            <w:shd w:val="clear" w:color="auto" w:fill="auto"/>
          </w:tcPr>
          <w:p w14:paraId="663CA6E8" w14:textId="271DDB23" w:rsidR="007C7458" w:rsidRPr="00BF031D" w:rsidRDefault="007C7458" w:rsidP="007C7458">
            <w:pPr>
              <w:jc w:val="center"/>
              <w:rPr>
                <w:rFonts w:ascii="VIC" w:hAnsi="VIC"/>
                <w:sz w:val="18"/>
                <w:szCs w:val="18"/>
              </w:rPr>
            </w:pPr>
            <w:r>
              <w:rPr>
                <w:rFonts w:ascii="VIC" w:eastAsia="VIC" w:hAnsi="VIC"/>
                <w:color w:val="000000"/>
                <w:sz w:val="18"/>
              </w:rPr>
              <w:t>3%</w:t>
            </w:r>
          </w:p>
        </w:tc>
        <w:tc>
          <w:tcPr>
            <w:tcW w:w="1108" w:type="dxa"/>
            <w:shd w:val="clear" w:color="auto" w:fill="auto"/>
          </w:tcPr>
          <w:p w14:paraId="3FDC0080" w14:textId="4384E55E" w:rsidR="007C7458" w:rsidRPr="00BF031D" w:rsidRDefault="007C7458" w:rsidP="007C7458">
            <w:pPr>
              <w:jc w:val="center"/>
              <w:rPr>
                <w:rFonts w:ascii="VIC" w:hAnsi="VIC"/>
                <w:sz w:val="18"/>
                <w:szCs w:val="18"/>
              </w:rPr>
            </w:pPr>
            <w:r>
              <w:rPr>
                <w:rFonts w:ascii="VIC" w:eastAsia="VIC" w:hAnsi="VIC"/>
                <w:color w:val="000000"/>
                <w:sz w:val="18"/>
              </w:rPr>
              <w:t>1.4</w:t>
            </w:r>
          </w:p>
        </w:tc>
        <w:tc>
          <w:tcPr>
            <w:tcW w:w="1109" w:type="dxa"/>
            <w:shd w:val="clear" w:color="auto" w:fill="auto"/>
          </w:tcPr>
          <w:p w14:paraId="760C0FC1" w14:textId="6BED3D77" w:rsidR="007C7458" w:rsidRPr="00BF031D" w:rsidRDefault="007C7458" w:rsidP="007C7458">
            <w:pPr>
              <w:jc w:val="center"/>
              <w:rPr>
                <w:rFonts w:ascii="VIC" w:hAnsi="VIC"/>
                <w:sz w:val="18"/>
                <w:szCs w:val="18"/>
              </w:rPr>
            </w:pPr>
            <w:r>
              <w:rPr>
                <w:rFonts w:ascii="VIC" w:eastAsia="VIC" w:hAnsi="VIC"/>
                <w:color w:val="000000"/>
                <w:sz w:val="18"/>
              </w:rPr>
              <w:t>19%</w:t>
            </w:r>
          </w:p>
        </w:tc>
      </w:tr>
      <w:tr w:rsidR="007C7458" w:rsidRPr="00BF031D" w14:paraId="668B03DC" w14:textId="77777777" w:rsidTr="005801AF">
        <w:trPr>
          <w:trHeight w:val="454"/>
        </w:trPr>
        <w:tc>
          <w:tcPr>
            <w:tcW w:w="1570" w:type="dxa"/>
            <w:shd w:val="clear" w:color="auto" w:fill="BFCED6"/>
          </w:tcPr>
          <w:p w14:paraId="7893476E" w14:textId="6A40737D"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shd w:val="clear" w:color="auto" w:fill="BFCED6"/>
          </w:tcPr>
          <w:p w14:paraId="4528413E" w14:textId="79283BA1"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shd w:val="clear" w:color="auto" w:fill="BFCED6"/>
          </w:tcPr>
          <w:p w14:paraId="345BD226" w14:textId="5016D2AD" w:rsidR="007C7458" w:rsidRPr="00BF031D" w:rsidRDefault="007C7458" w:rsidP="007C7458">
            <w:pPr>
              <w:jc w:val="center"/>
              <w:rPr>
                <w:rFonts w:ascii="VIC" w:hAnsi="VIC"/>
                <w:sz w:val="18"/>
                <w:szCs w:val="18"/>
              </w:rPr>
            </w:pPr>
            <w:r>
              <w:rPr>
                <w:rFonts w:ascii="VIC" w:eastAsia="VIC" w:hAnsi="VIC"/>
                <w:color w:val="000000"/>
                <w:sz w:val="18"/>
              </w:rPr>
              <w:t>69%</w:t>
            </w:r>
          </w:p>
        </w:tc>
        <w:tc>
          <w:tcPr>
            <w:tcW w:w="1108" w:type="dxa"/>
            <w:shd w:val="clear" w:color="auto" w:fill="BFCED6"/>
          </w:tcPr>
          <w:p w14:paraId="4199C17D" w14:textId="226523CF" w:rsidR="007C7458" w:rsidRPr="00BF031D" w:rsidRDefault="007C7458" w:rsidP="007C7458">
            <w:pPr>
              <w:jc w:val="center"/>
              <w:rPr>
                <w:rFonts w:ascii="VIC" w:hAnsi="VIC"/>
                <w:sz w:val="18"/>
                <w:szCs w:val="18"/>
              </w:rPr>
            </w:pPr>
            <w:r>
              <w:rPr>
                <w:rFonts w:ascii="VIC" w:eastAsia="VIC" w:hAnsi="VIC"/>
                <w:color w:val="000000"/>
                <w:sz w:val="18"/>
              </w:rPr>
              <w:t>77%</w:t>
            </w:r>
          </w:p>
        </w:tc>
        <w:tc>
          <w:tcPr>
            <w:tcW w:w="1108" w:type="dxa"/>
            <w:shd w:val="clear" w:color="auto" w:fill="BFCED6"/>
          </w:tcPr>
          <w:p w14:paraId="42A0AF67" w14:textId="4546BB97" w:rsidR="007C7458" w:rsidRPr="00BF031D" w:rsidRDefault="007C7458" w:rsidP="007C7458">
            <w:pPr>
              <w:jc w:val="center"/>
              <w:rPr>
                <w:rFonts w:ascii="VIC" w:hAnsi="VIC"/>
                <w:sz w:val="18"/>
                <w:szCs w:val="18"/>
              </w:rPr>
            </w:pPr>
            <w:r>
              <w:rPr>
                <w:rFonts w:ascii="VIC" w:eastAsia="VIC" w:hAnsi="VIC"/>
                <w:color w:val="000000"/>
                <w:sz w:val="18"/>
              </w:rPr>
              <w:t>24%</w:t>
            </w:r>
          </w:p>
        </w:tc>
        <w:tc>
          <w:tcPr>
            <w:tcW w:w="1108" w:type="dxa"/>
            <w:shd w:val="clear" w:color="auto" w:fill="BFCED6"/>
          </w:tcPr>
          <w:p w14:paraId="2975D7D7" w14:textId="5DDB3688" w:rsidR="007C7458" w:rsidRPr="00BF031D" w:rsidRDefault="007C7458" w:rsidP="007C7458">
            <w:pPr>
              <w:jc w:val="center"/>
              <w:rPr>
                <w:rFonts w:ascii="VIC" w:hAnsi="VIC"/>
                <w:sz w:val="18"/>
                <w:szCs w:val="18"/>
              </w:rPr>
            </w:pPr>
            <w:r>
              <w:rPr>
                <w:rFonts w:ascii="VIC" w:eastAsia="VIC" w:hAnsi="VIC"/>
                <w:color w:val="000000"/>
                <w:sz w:val="18"/>
              </w:rPr>
              <w:t>82.1</w:t>
            </w:r>
          </w:p>
        </w:tc>
        <w:tc>
          <w:tcPr>
            <w:tcW w:w="1108" w:type="dxa"/>
            <w:shd w:val="clear" w:color="auto" w:fill="BFCED6"/>
          </w:tcPr>
          <w:p w14:paraId="28E60948" w14:textId="38EE6027" w:rsidR="007C7458" w:rsidRPr="00BF031D" w:rsidRDefault="007C7458" w:rsidP="007C7458">
            <w:pPr>
              <w:jc w:val="center"/>
              <w:rPr>
                <w:rFonts w:ascii="VIC" w:hAnsi="VIC"/>
                <w:sz w:val="18"/>
                <w:szCs w:val="18"/>
              </w:rPr>
            </w:pPr>
            <w:r>
              <w:rPr>
                <w:rFonts w:ascii="VIC" w:eastAsia="VIC" w:hAnsi="VIC"/>
                <w:color w:val="000000"/>
                <w:sz w:val="18"/>
              </w:rPr>
              <w:t>2.9</w:t>
            </w:r>
          </w:p>
        </w:tc>
        <w:tc>
          <w:tcPr>
            <w:tcW w:w="1109" w:type="dxa"/>
            <w:shd w:val="clear" w:color="auto" w:fill="BFCED6"/>
          </w:tcPr>
          <w:p w14:paraId="1BFECF26" w14:textId="04AF6689" w:rsidR="007C7458" w:rsidRPr="00BF031D" w:rsidRDefault="007C7458" w:rsidP="007C7458">
            <w:pPr>
              <w:jc w:val="center"/>
              <w:rPr>
                <w:rFonts w:ascii="VIC" w:hAnsi="VIC"/>
                <w:sz w:val="18"/>
                <w:szCs w:val="18"/>
              </w:rPr>
            </w:pPr>
            <w:r>
              <w:rPr>
                <w:rFonts w:ascii="VIC" w:eastAsia="VIC" w:hAnsi="VIC"/>
                <w:color w:val="000000"/>
                <w:sz w:val="18"/>
              </w:rPr>
              <w:t>82%</w:t>
            </w:r>
          </w:p>
        </w:tc>
        <w:tc>
          <w:tcPr>
            <w:tcW w:w="1108" w:type="dxa"/>
            <w:shd w:val="clear" w:color="auto" w:fill="BFCED6"/>
          </w:tcPr>
          <w:p w14:paraId="195D9CEE" w14:textId="2B09A665" w:rsidR="007C7458" w:rsidRPr="00BF031D" w:rsidRDefault="007C7458" w:rsidP="007C7458">
            <w:pPr>
              <w:jc w:val="center"/>
              <w:rPr>
                <w:rFonts w:ascii="VIC" w:hAnsi="VIC"/>
                <w:sz w:val="18"/>
                <w:szCs w:val="18"/>
              </w:rPr>
            </w:pPr>
            <w:r>
              <w:rPr>
                <w:rFonts w:ascii="VIC" w:eastAsia="VIC" w:hAnsi="VIC"/>
                <w:color w:val="000000"/>
                <w:sz w:val="18"/>
              </w:rPr>
              <w:t>16.7</w:t>
            </w:r>
          </w:p>
        </w:tc>
        <w:tc>
          <w:tcPr>
            <w:tcW w:w="1108" w:type="dxa"/>
            <w:shd w:val="clear" w:color="auto" w:fill="BFCED6"/>
          </w:tcPr>
          <w:p w14:paraId="375A0BD0" w14:textId="5FF4B3A7" w:rsidR="007C7458" w:rsidRPr="00BF031D" w:rsidRDefault="007C7458" w:rsidP="007C7458">
            <w:pPr>
              <w:jc w:val="center"/>
              <w:rPr>
                <w:rFonts w:ascii="VIC" w:hAnsi="VIC"/>
                <w:sz w:val="18"/>
                <w:szCs w:val="18"/>
              </w:rPr>
            </w:pPr>
            <w:r>
              <w:rPr>
                <w:rFonts w:ascii="VIC" w:eastAsia="VIC" w:hAnsi="VIC"/>
                <w:color w:val="000000"/>
                <w:sz w:val="18"/>
              </w:rPr>
              <w:t>35%</w:t>
            </w:r>
          </w:p>
        </w:tc>
        <w:tc>
          <w:tcPr>
            <w:tcW w:w="1108" w:type="dxa"/>
            <w:shd w:val="clear" w:color="auto" w:fill="BFCED6"/>
          </w:tcPr>
          <w:p w14:paraId="1483EAA1" w14:textId="280D627D" w:rsidR="007C7458" w:rsidRPr="00BF031D" w:rsidRDefault="007C7458" w:rsidP="007C7458">
            <w:pPr>
              <w:jc w:val="center"/>
              <w:rPr>
                <w:rFonts w:ascii="VIC" w:hAnsi="VIC"/>
                <w:sz w:val="18"/>
                <w:szCs w:val="18"/>
              </w:rPr>
            </w:pPr>
            <w:r>
              <w:rPr>
                <w:rFonts w:ascii="VIC" w:eastAsia="VIC" w:hAnsi="VIC"/>
                <w:color w:val="000000"/>
                <w:sz w:val="18"/>
              </w:rPr>
              <w:t>2%</w:t>
            </w:r>
          </w:p>
        </w:tc>
        <w:tc>
          <w:tcPr>
            <w:tcW w:w="1108" w:type="dxa"/>
            <w:shd w:val="clear" w:color="auto" w:fill="BFCED6"/>
          </w:tcPr>
          <w:p w14:paraId="23CCE194" w14:textId="155EB4E2" w:rsidR="007C7458" w:rsidRPr="00BF031D" w:rsidRDefault="007C7458" w:rsidP="007C7458">
            <w:pPr>
              <w:jc w:val="center"/>
              <w:rPr>
                <w:rFonts w:ascii="VIC" w:hAnsi="VIC"/>
                <w:sz w:val="18"/>
                <w:szCs w:val="18"/>
              </w:rPr>
            </w:pPr>
            <w:r>
              <w:rPr>
                <w:rFonts w:ascii="VIC" w:eastAsia="VIC" w:hAnsi="VIC"/>
                <w:color w:val="000000"/>
                <w:sz w:val="18"/>
              </w:rPr>
              <w:t>1.3</w:t>
            </w:r>
          </w:p>
        </w:tc>
        <w:tc>
          <w:tcPr>
            <w:tcW w:w="1109" w:type="dxa"/>
            <w:shd w:val="clear" w:color="auto" w:fill="BFCED6"/>
          </w:tcPr>
          <w:p w14:paraId="05F6C25C" w14:textId="66F7B0B7" w:rsidR="007C7458" w:rsidRPr="00BF031D" w:rsidRDefault="007C7458" w:rsidP="007C7458">
            <w:pPr>
              <w:jc w:val="center"/>
              <w:rPr>
                <w:rFonts w:ascii="VIC" w:hAnsi="VIC"/>
                <w:sz w:val="18"/>
                <w:szCs w:val="18"/>
              </w:rPr>
            </w:pPr>
            <w:r>
              <w:rPr>
                <w:rFonts w:ascii="VIC" w:eastAsia="VIC" w:hAnsi="VIC"/>
                <w:color w:val="000000"/>
                <w:sz w:val="18"/>
              </w:rPr>
              <w:t>28%</w:t>
            </w:r>
          </w:p>
        </w:tc>
      </w:tr>
      <w:tr w:rsidR="007C7458" w:rsidRPr="00F106CC" w14:paraId="431F133C" w14:textId="77777777" w:rsidTr="005801AF">
        <w:trPr>
          <w:trHeight w:val="454"/>
        </w:trPr>
        <w:tc>
          <w:tcPr>
            <w:tcW w:w="1570" w:type="dxa"/>
            <w:shd w:val="clear" w:color="auto" w:fill="B1C9E8"/>
          </w:tcPr>
          <w:p w14:paraId="7E1FF0DA" w14:textId="7A8D222E" w:rsidR="007C7458" w:rsidRPr="00F106CC"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2A67C48C" w14:textId="2C2BBFC7" w:rsidR="007C7458" w:rsidRPr="00F106CC"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69EBF152" w14:textId="4662EBF8"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108" w:type="dxa"/>
            <w:shd w:val="clear" w:color="auto" w:fill="B1C9E8"/>
          </w:tcPr>
          <w:p w14:paraId="1B95B50D" w14:textId="08DD5DAA"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108" w:type="dxa"/>
            <w:shd w:val="clear" w:color="auto" w:fill="B1C9E8"/>
          </w:tcPr>
          <w:p w14:paraId="594F7A87" w14:textId="68D71071"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108" w:type="dxa"/>
            <w:shd w:val="clear" w:color="auto" w:fill="B1C9E8"/>
          </w:tcPr>
          <w:p w14:paraId="591C7FD5" w14:textId="6AFFB61B"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136.4</w:t>
            </w:r>
          </w:p>
        </w:tc>
        <w:tc>
          <w:tcPr>
            <w:tcW w:w="1108" w:type="dxa"/>
            <w:shd w:val="clear" w:color="auto" w:fill="B1C9E8"/>
          </w:tcPr>
          <w:p w14:paraId="3560F2B5" w14:textId="0CB1F7B5"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109" w:type="dxa"/>
            <w:shd w:val="clear" w:color="auto" w:fill="B1C9E8"/>
          </w:tcPr>
          <w:p w14:paraId="634BEBE8" w14:textId="06513AF9"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108" w:type="dxa"/>
            <w:shd w:val="clear" w:color="auto" w:fill="B1C9E8"/>
          </w:tcPr>
          <w:p w14:paraId="72A62188" w14:textId="19D1213E"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17.4</w:t>
            </w:r>
          </w:p>
        </w:tc>
        <w:tc>
          <w:tcPr>
            <w:tcW w:w="1108" w:type="dxa"/>
            <w:shd w:val="clear" w:color="auto" w:fill="B1C9E8"/>
          </w:tcPr>
          <w:p w14:paraId="6A616114" w14:textId="034D52A3"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39%</w:t>
            </w:r>
          </w:p>
        </w:tc>
        <w:tc>
          <w:tcPr>
            <w:tcW w:w="1108" w:type="dxa"/>
            <w:shd w:val="clear" w:color="auto" w:fill="B1C9E8"/>
          </w:tcPr>
          <w:p w14:paraId="34D63414" w14:textId="542DAAC9"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8" w:type="dxa"/>
            <w:shd w:val="clear" w:color="auto" w:fill="B1C9E8"/>
          </w:tcPr>
          <w:p w14:paraId="1898A7C1" w14:textId="0223D700"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109" w:type="dxa"/>
            <w:shd w:val="clear" w:color="auto" w:fill="B1C9E8"/>
          </w:tcPr>
          <w:p w14:paraId="33684B57" w14:textId="5BD14B27"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7C7458" w:rsidRPr="00BF031D" w14:paraId="517635B6" w14:textId="77777777" w:rsidTr="005801AF">
        <w:trPr>
          <w:trHeight w:val="454"/>
        </w:trPr>
        <w:tc>
          <w:tcPr>
            <w:tcW w:w="1570" w:type="dxa"/>
            <w:shd w:val="clear" w:color="auto" w:fill="BFCED6"/>
          </w:tcPr>
          <w:p w14:paraId="1A31BB57" w14:textId="48CE41B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00ECCA95" w14:textId="4AA8FFD9"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17245EAB" w14:textId="591625D7" w:rsidR="007C7458" w:rsidRPr="00BF031D" w:rsidRDefault="007C7458" w:rsidP="007C7458">
            <w:pPr>
              <w:jc w:val="center"/>
              <w:rPr>
                <w:rFonts w:ascii="VIC" w:hAnsi="VIC"/>
                <w:sz w:val="18"/>
                <w:szCs w:val="18"/>
              </w:rPr>
            </w:pPr>
            <w:r>
              <w:rPr>
                <w:rFonts w:ascii="VIC" w:eastAsia="VIC" w:hAnsi="VIC"/>
                <w:color w:val="000000"/>
                <w:sz w:val="18"/>
              </w:rPr>
              <w:t>94%</w:t>
            </w:r>
          </w:p>
        </w:tc>
        <w:tc>
          <w:tcPr>
            <w:tcW w:w="1108" w:type="dxa"/>
            <w:shd w:val="clear" w:color="auto" w:fill="BFCED6"/>
          </w:tcPr>
          <w:p w14:paraId="695083DC" w14:textId="10E739CE" w:rsidR="007C7458" w:rsidRPr="00BF031D" w:rsidRDefault="007C7458" w:rsidP="007C7458">
            <w:pPr>
              <w:jc w:val="center"/>
              <w:rPr>
                <w:rFonts w:ascii="VIC" w:hAnsi="VIC"/>
                <w:sz w:val="18"/>
                <w:szCs w:val="18"/>
              </w:rPr>
            </w:pPr>
            <w:r>
              <w:rPr>
                <w:rFonts w:ascii="VIC" w:eastAsia="VIC" w:hAnsi="VIC"/>
                <w:color w:val="000000"/>
                <w:sz w:val="18"/>
              </w:rPr>
              <w:t>71%</w:t>
            </w:r>
          </w:p>
        </w:tc>
        <w:tc>
          <w:tcPr>
            <w:tcW w:w="1108" w:type="dxa"/>
            <w:shd w:val="clear" w:color="auto" w:fill="BFCED6"/>
          </w:tcPr>
          <w:p w14:paraId="50DF8E09" w14:textId="75F41A4E" w:rsidR="007C7458" w:rsidRPr="00BF031D" w:rsidRDefault="007C7458" w:rsidP="007C7458">
            <w:pPr>
              <w:jc w:val="center"/>
              <w:rPr>
                <w:rFonts w:ascii="VIC" w:hAnsi="VIC"/>
                <w:sz w:val="18"/>
                <w:szCs w:val="18"/>
              </w:rPr>
            </w:pPr>
            <w:r>
              <w:rPr>
                <w:rFonts w:ascii="VIC" w:eastAsia="VIC" w:hAnsi="VIC"/>
                <w:color w:val="000000"/>
                <w:sz w:val="18"/>
              </w:rPr>
              <w:t>17%</w:t>
            </w:r>
          </w:p>
        </w:tc>
        <w:tc>
          <w:tcPr>
            <w:tcW w:w="1108" w:type="dxa"/>
            <w:shd w:val="clear" w:color="auto" w:fill="BFCED6"/>
          </w:tcPr>
          <w:p w14:paraId="2B58E236" w14:textId="566A416F" w:rsidR="007C7458" w:rsidRPr="00BF031D" w:rsidRDefault="007C7458" w:rsidP="007C7458">
            <w:pPr>
              <w:jc w:val="center"/>
              <w:rPr>
                <w:rFonts w:ascii="VIC" w:hAnsi="VIC"/>
                <w:sz w:val="18"/>
                <w:szCs w:val="18"/>
              </w:rPr>
            </w:pPr>
            <w:r>
              <w:rPr>
                <w:rFonts w:ascii="VIC" w:eastAsia="VIC" w:hAnsi="VIC"/>
                <w:color w:val="000000"/>
                <w:sz w:val="18"/>
              </w:rPr>
              <w:t>171.5</w:t>
            </w:r>
          </w:p>
        </w:tc>
        <w:tc>
          <w:tcPr>
            <w:tcW w:w="1108" w:type="dxa"/>
            <w:shd w:val="clear" w:color="auto" w:fill="BFCED6"/>
          </w:tcPr>
          <w:p w14:paraId="0BEAFD86" w14:textId="217B3C56" w:rsidR="007C7458" w:rsidRPr="00BF031D" w:rsidRDefault="007C7458" w:rsidP="007C7458">
            <w:pPr>
              <w:jc w:val="center"/>
              <w:rPr>
                <w:rFonts w:ascii="VIC" w:hAnsi="VIC"/>
                <w:sz w:val="18"/>
                <w:szCs w:val="18"/>
              </w:rPr>
            </w:pPr>
            <w:r>
              <w:rPr>
                <w:rFonts w:ascii="VIC" w:eastAsia="VIC" w:hAnsi="VIC"/>
                <w:color w:val="000000"/>
                <w:sz w:val="18"/>
              </w:rPr>
              <w:t>4.0</w:t>
            </w:r>
          </w:p>
        </w:tc>
        <w:tc>
          <w:tcPr>
            <w:tcW w:w="1109" w:type="dxa"/>
            <w:shd w:val="clear" w:color="auto" w:fill="BFCED6"/>
          </w:tcPr>
          <w:p w14:paraId="510CB13B" w14:textId="490DDB48" w:rsidR="007C7458" w:rsidRPr="00BF031D" w:rsidRDefault="007C7458" w:rsidP="007C7458">
            <w:pPr>
              <w:jc w:val="center"/>
              <w:rPr>
                <w:rFonts w:ascii="VIC" w:hAnsi="VIC"/>
                <w:sz w:val="18"/>
                <w:szCs w:val="18"/>
              </w:rPr>
            </w:pPr>
            <w:r>
              <w:rPr>
                <w:rFonts w:ascii="VIC" w:eastAsia="VIC" w:hAnsi="VIC"/>
                <w:color w:val="000000"/>
                <w:sz w:val="18"/>
              </w:rPr>
              <w:t>54%</w:t>
            </w:r>
          </w:p>
        </w:tc>
        <w:tc>
          <w:tcPr>
            <w:tcW w:w="1108" w:type="dxa"/>
            <w:shd w:val="clear" w:color="auto" w:fill="BFCED6"/>
          </w:tcPr>
          <w:p w14:paraId="6EF7FD12" w14:textId="7248BE43" w:rsidR="007C7458" w:rsidRPr="00BF031D" w:rsidRDefault="007C7458" w:rsidP="007C7458">
            <w:pPr>
              <w:jc w:val="center"/>
              <w:rPr>
                <w:rFonts w:ascii="VIC" w:hAnsi="VIC"/>
                <w:sz w:val="18"/>
                <w:szCs w:val="18"/>
              </w:rPr>
            </w:pPr>
            <w:r>
              <w:rPr>
                <w:rFonts w:ascii="VIC" w:eastAsia="VIC" w:hAnsi="VIC"/>
                <w:color w:val="000000"/>
                <w:sz w:val="18"/>
              </w:rPr>
              <w:t>14.9</w:t>
            </w:r>
          </w:p>
        </w:tc>
        <w:tc>
          <w:tcPr>
            <w:tcW w:w="1108" w:type="dxa"/>
            <w:shd w:val="clear" w:color="auto" w:fill="BFCED6"/>
          </w:tcPr>
          <w:p w14:paraId="3AB4972C" w14:textId="0B910203" w:rsidR="007C7458" w:rsidRPr="00BF031D" w:rsidRDefault="007C7458" w:rsidP="007C7458">
            <w:pPr>
              <w:jc w:val="center"/>
              <w:rPr>
                <w:rFonts w:ascii="VIC" w:hAnsi="VIC"/>
                <w:sz w:val="18"/>
                <w:szCs w:val="18"/>
              </w:rPr>
            </w:pPr>
            <w:r>
              <w:rPr>
                <w:rFonts w:ascii="VIC" w:eastAsia="VIC" w:hAnsi="VIC"/>
                <w:color w:val="000000"/>
                <w:sz w:val="18"/>
              </w:rPr>
              <w:t>55%</w:t>
            </w:r>
          </w:p>
        </w:tc>
        <w:tc>
          <w:tcPr>
            <w:tcW w:w="1108" w:type="dxa"/>
            <w:shd w:val="clear" w:color="auto" w:fill="BFCED6"/>
          </w:tcPr>
          <w:p w14:paraId="3D1841BC" w14:textId="0637D174" w:rsidR="007C7458" w:rsidRPr="00BF031D" w:rsidRDefault="007C7458" w:rsidP="007C7458">
            <w:pPr>
              <w:jc w:val="center"/>
              <w:rPr>
                <w:rFonts w:ascii="VIC" w:hAnsi="VIC"/>
                <w:sz w:val="18"/>
                <w:szCs w:val="18"/>
              </w:rPr>
            </w:pPr>
            <w:r>
              <w:rPr>
                <w:rFonts w:ascii="VIC" w:eastAsia="VIC" w:hAnsi="VIC"/>
                <w:color w:val="000000"/>
                <w:sz w:val="18"/>
              </w:rPr>
              <w:t>11%</w:t>
            </w:r>
          </w:p>
        </w:tc>
        <w:tc>
          <w:tcPr>
            <w:tcW w:w="1108" w:type="dxa"/>
            <w:shd w:val="clear" w:color="auto" w:fill="BFCED6"/>
          </w:tcPr>
          <w:p w14:paraId="669E9F76" w14:textId="7045109B" w:rsidR="007C7458" w:rsidRPr="00BF031D" w:rsidRDefault="007C7458" w:rsidP="007C7458">
            <w:pPr>
              <w:jc w:val="center"/>
              <w:rPr>
                <w:rFonts w:ascii="VIC" w:hAnsi="VIC"/>
                <w:sz w:val="18"/>
                <w:szCs w:val="18"/>
              </w:rPr>
            </w:pPr>
            <w:r>
              <w:rPr>
                <w:rFonts w:ascii="VIC" w:eastAsia="VIC" w:hAnsi="VIC"/>
                <w:color w:val="000000"/>
                <w:sz w:val="18"/>
              </w:rPr>
              <w:t>2.0</w:t>
            </w:r>
          </w:p>
        </w:tc>
        <w:tc>
          <w:tcPr>
            <w:tcW w:w="1109" w:type="dxa"/>
            <w:shd w:val="clear" w:color="auto" w:fill="BFCED6"/>
          </w:tcPr>
          <w:p w14:paraId="6E586DB9" w14:textId="6848B3DB" w:rsidR="007C7458" w:rsidRPr="00BF031D" w:rsidRDefault="007C7458" w:rsidP="007C7458">
            <w:pPr>
              <w:jc w:val="center"/>
              <w:rPr>
                <w:rFonts w:ascii="VIC" w:hAnsi="VIC"/>
                <w:sz w:val="18"/>
                <w:szCs w:val="18"/>
              </w:rPr>
            </w:pPr>
            <w:r>
              <w:rPr>
                <w:rFonts w:ascii="VIC" w:eastAsia="VIC" w:hAnsi="VIC"/>
                <w:color w:val="000000"/>
                <w:sz w:val="18"/>
              </w:rPr>
              <w:t>25%</w:t>
            </w:r>
          </w:p>
        </w:tc>
      </w:tr>
      <w:tr w:rsidR="007C7458" w:rsidRPr="00BF031D" w14:paraId="185B92F8" w14:textId="77777777" w:rsidTr="005801AF">
        <w:trPr>
          <w:trHeight w:val="454"/>
        </w:trPr>
        <w:tc>
          <w:tcPr>
            <w:tcW w:w="1570" w:type="dxa"/>
            <w:shd w:val="clear" w:color="auto" w:fill="auto"/>
          </w:tcPr>
          <w:p w14:paraId="3EF76959" w14:textId="5F504232"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34915A31" w14:textId="4D020DBB"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473DE1FE" w14:textId="3807CD74" w:rsidR="007C7458" w:rsidRPr="00BF031D" w:rsidRDefault="007C7458" w:rsidP="007C7458">
            <w:pPr>
              <w:jc w:val="center"/>
              <w:rPr>
                <w:rFonts w:ascii="VIC" w:hAnsi="VIC"/>
                <w:sz w:val="18"/>
                <w:szCs w:val="18"/>
              </w:rPr>
            </w:pPr>
            <w:r>
              <w:rPr>
                <w:rFonts w:ascii="VIC" w:eastAsia="VIC" w:hAnsi="VIC"/>
                <w:color w:val="000000"/>
                <w:sz w:val="18"/>
              </w:rPr>
              <w:t>89%</w:t>
            </w:r>
          </w:p>
        </w:tc>
        <w:tc>
          <w:tcPr>
            <w:tcW w:w="1108" w:type="dxa"/>
            <w:shd w:val="clear" w:color="auto" w:fill="auto"/>
          </w:tcPr>
          <w:p w14:paraId="2C139F19" w14:textId="26ADA43E" w:rsidR="007C7458" w:rsidRPr="00BF031D" w:rsidRDefault="007C7458" w:rsidP="007C7458">
            <w:pPr>
              <w:jc w:val="center"/>
              <w:rPr>
                <w:rFonts w:ascii="VIC" w:hAnsi="VIC"/>
                <w:sz w:val="18"/>
                <w:szCs w:val="18"/>
              </w:rPr>
            </w:pPr>
            <w:r>
              <w:rPr>
                <w:rFonts w:ascii="VIC" w:eastAsia="VIC" w:hAnsi="VIC"/>
                <w:color w:val="000000"/>
                <w:sz w:val="18"/>
              </w:rPr>
              <w:t>88%</w:t>
            </w:r>
          </w:p>
        </w:tc>
        <w:tc>
          <w:tcPr>
            <w:tcW w:w="1108" w:type="dxa"/>
          </w:tcPr>
          <w:p w14:paraId="07CB430C" w14:textId="270A436B" w:rsidR="007C7458" w:rsidRPr="00BF031D" w:rsidRDefault="007C7458" w:rsidP="007C7458">
            <w:pPr>
              <w:jc w:val="center"/>
              <w:rPr>
                <w:rFonts w:ascii="VIC" w:hAnsi="VIC"/>
                <w:sz w:val="18"/>
                <w:szCs w:val="18"/>
              </w:rPr>
            </w:pPr>
            <w:r>
              <w:rPr>
                <w:rFonts w:ascii="VIC" w:eastAsia="VIC" w:hAnsi="VIC"/>
                <w:color w:val="000000"/>
                <w:sz w:val="18"/>
              </w:rPr>
              <w:t>9%</w:t>
            </w:r>
          </w:p>
        </w:tc>
        <w:tc>
          <w:tcPr>
            <w:tcW w:w="1108" w:type="dxa"/>
          </w:tcPr>
          <w:p w14:paraId="1BD7E958" w14:textId="71793DAC" w:rsidR="007C7458" w:rsidRPr="00BF031D" w:rsidRDefault="007C7458" w:rsidP="007C7458">
            <w:pPr>
              <w:jc w:val="center"/>
              <w:rPr>
                <w:rFonts w:ascii="VIC" w:hAnsi="VIC"/>
                <w:sz w:val="18"/>
                <w:szCs w:val="18"/>
              </w:rPr>
            </w:pPr>
            <w:r>
              <w:rPr>
                <w:rFonts w:ascii="VIC" w:eastAsia="VIC" w:hAnsi="VIC"/>
                <w:color w:val="000000"/>
                <w:sz w:val="18"/>
              </w:rPr>
              <w:t>201.8</w:t>
            </w:r>
          </w:p>
        </w:tc>
        <w:tc>
          <w:tcPr>
            <w:tcW w:w="1108" w:type="dxa"/>
          </w:tcPr>
          <w:p w14:paraId="451FA178" w14:textId="54851F95" w:rsidR="007C7458" w:rsidRPr="00BF031D" w:rsidRDefault="007C7458" w:rsidP="007C7458">
            <w:pPr>
              <w:jc w:val="center"/>
              <w:rPr>
                <w:rFonts w:ascii="VIC" w:hAnsi="VIC"/>
                <w:sz w:val="18"/>
                <w:szCs w:val="18"/>
              </w:rPr>
            </w:pPr>
            <w:r>
              <w:rPr>
                <w:rFonts w:ascii="VIC" w:eastAsia="VIC" w:hAnsi="VIC"/>
                <w:color w:val="000000"/>
                <w:sz w:val="18"/>
              </w:rPr>
              <w:t>2.9</w:t>
            </w:r>
          </w:p>
        </w:tc>
        <w:tc>
          <w:tcPr>
            <w:tcW w:w="1109" w:type="dxa"/>
            <w:shd w:val="clear" w:color="auto" w:fill="auto"/>
          </w:tcPr>
          <w:p w14:paraId="698263E4" w14:textId="7803A9C0" w:rsidR="007C7458" w:rsidRPr="00BF031D" w:rsidRDefault="007C7458" w:rsidP="007C7458">
            <w:pPr>
              <w:jc w:val="center"/>
              <w:rPr>
                <w:rFonts w:ascii="VIC" w:hAnsi="VIC"/>
                <w:sz w:val="18"/>
                <w:szCs w:val="18"/>
              </w:rPr>
            </w:pPr>
            <w:r>
              <w:rPr>
                <w:rFonts w:ascii="VIC" w:eastAsia="VIC" w:hAnsi="VIC"/>
                <w:color w:val="000000"/>
                <w:sz w:val="18"/>
              </w:rPr>
              <w:t>24%</w:t>
            </w:r>
          </w:p>
        </w:tc>
        <w:tc>
          <w:tcPr>
            <w:tcW w:w="1108" w:type="dxa"/>
            <w:shd w:val="clear" w:color="auto" w:fill="auto"/>
          </w:tcPr>
          <w:p w14:paraId="4A3EFFDD" w14:textId="30BC95C6" w:rsidR="007C7458" w:rsidRPr="00BF031D" w:rsidRDefault="007C7458" w:rsidP="007C7458">
            <w:pPr>
              <w:jc w:val="center"/>
              <w:rPr>
                <w:rFonts w:ascii="VIC" w:hAnsi="VIC"/>
                <w:sz w:val="18"/>
                <w:szCs w:val="18"/>
              </w:rPr>
            </w:pPr>
            <w:r>
              <w:rPr>
                <w:rFonts w:ascii="VIC" w:eastAsia="VIC" w:hAnsi="VIC"/>
                <w:color w:val="000000"/>
                <w:sz w:val="18"/>
              </w:rPr>
              <w:t>17.3</w:t>
            </w:r>
          </w:p>
        </w:tc>
        <w:tc>
          <w:tcPr>
            <w:tcW w:w="1108" w:type="dxa"/>
            <w:shd w:val="clear" w:color="auto" w:fill="auto"/>
          </w:tcPr>
          <w:p w14:paraId="6DEA998C" w14:textId="6F7E66FD" w:rsidR="007C7458" w:rsidRPr="00BF031D" w:rsidRDefault="007C7458" w:rsidP="007C7458">
            <w:pPr>
              <w:jc w:val="center"/>
              <w:rPr>
                <w:rFonts w:ascii="VIC" w:hAnsi="VIC"/>
                <w:sz w:val="18"/>
                <w:szCs w:val="18"/>
              </w:rPr>
            </w:pPr>
            <w:r>
              <w:rPr>
                <w:rFonts w:ascii="VIC" w:eastAsia="VIC" w:hAnsi="VIC"/>
                <w:color w:val="000000"/>
                <w:sz w:val="18"/>
              </w:rPr>
              <w:t>64%</w:t>
            </w:r>
          </w:p>
        </w:tc>
        <w:tc>
          <w:tcPr>
            <w:tcW w:w="1108" w:type="dxa"/>
            <w:shd w:val="clear" w:color="auto" w:fill="auto"/>
          </w:tcPr>
          <w:p w14:paraId="5C118F03" w14:textId="00FDA088" w:rsidR="007C7458" w:rsidRPr="00BF031D" w:rsidRDefault="007C7458" w:rsidP="007C7458">
            <w:pPr>
              <w:jc w:val="center"/>
              <w:rPr>
                <w:rFonts w:ascii="VIC" w:hAnsi="VIC"/>
                <w:sz w:val="18"/>
                <w:szCs w:val="18"/>
              </w:rPr>
            </w:pPr>
            <w:r>
              <w:rPr>
                <w:rFonts w:ascii="VIC" w:eastAsia="VIC" w:hAnsi="VIC"/>
                <w:color w:val="000000"/>
                <w:sz w:val="18"/>
              </w:rPr>
              <w:t>8%</w:t>
            </w:r>
          </w:p>
        </w:tc>
        <w:tc>
          <w:tcPr>
            <w:tcW w:w="1108" w:type="dxa"/>
            <w:shd w:val="clear" w:color="auto" w:fill="auto"/>
          </w:tcPr>
          <w:p w14:paraId="28A8495F" w14:textId="4314CECE" w:rsidR="007C7458" w:rsidRPr="00BF031D" w:rsidRDefault="007C7458" w:rsidP="007C7458">
            <w:pPr>
              <w:jc w:val="center"/>
              <w:rPr>
                <w:rFonts w:ascii="VIC" w:hAnsi="VIC"/>
                <w:sz w:val="18"/>
                <w:szCs w:val="18"/>
              </w:rPr>
            </w:pPr>
            <w:r>
              <w:rPr>
                <w:rFonts w:ascii="VIC" w:eastAsia="VIC" w:hAnsi="VIC"/>
                <w:color w:val="000000"/>
                <w:sz w:val="18"/>
              </w:rPr>
              <w:t>2.9</w:t>
            </w:r>
          </w:p>
        </w:tc>
        <w:tc>
          <w:tcPr>
            <w:tcW w:w="1109" w:type="dxa"/>
            <w:shd w:val="clear" w:color="auto" w:fill="auto"/>
          </w:tcPr>
          <w:p w14:paraId="5B138ED6" w14:textId="2F4495C0" w:rsidR="007C7458" w:rsidRPr="00BF031D" w:rsidRDefault="007C7458" w:rsidP="007C7458">
            <w:pPr>
              <w:jc w:val="center"/>
              <w:rPr>
                <w:rFonts w:ascii="VIC" w:hAnsi="VIC"/>
                <w:sz w:val="18"/>
                <w:szCs w:val="18"/>
              </w:rPr>
            </w:pPr>
            <w:r>
              <w:rPr>
                <w:rFonts w:ascii="VIC" w:eastAsia="VIC" w:hAnsi="VIC"/>
                <w:color w:val="000000"/>
                <w:sz w:val="18"/>
              </w:rPr>
              <w:t>28%</w:t>
            </w:r>
          </w:p>
        </w:tc>
      </w:tr>
      <w:tr w:rsidR="007C7458" w:rsidRPr="00BF031D" w14:paraId="15A2C375" w14:textId="77777777" w:rsidTr="005801AF">
        <w:trPr>
          <w:trHeight w:val="454"/>
        </w:trPr>
        <w:tc>
          <w:tcPr>
            <w:tcW w:w="1570" w:type="dxa"/>
            <w:shd w:val="clear" w:color="auto" w:fill="BFCED6"/>
          </w:tcPr>
          <w:p w14:paraId="0C21E4CD" w14:textId="0C5524F8"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0B534280" w14:textId="48CEC778"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142ADA8E" w14:textId="57B23749" w:rsidR="007C7458" w:rsidRPr="00BF031D" w:rsidRDefault="007C7458" w:rsidP="007C7458">
            <w:pPr>
              <w:jc w:val="center"/>
              <w:rPr>
                <w:rFonts w:ascii="VIC" w:hAnsi="VIC"/>
                <w:sz w:val="18"/>
                <w:szCs w:val="18"/>
              </w:rPr>
            </w:pPr>
            <w:r>
              <w:rPr>
                <w:rFonts w:ascii="VIC" w:eastAsia="VIC" w:hAnsi="VIC"/>
                <w:color w:val="000000"/>
                <w:sz w:val="18"/>
              </w:rPr>
              <w:t>47%</w:t>
            </w:r>
          </w:p>
        </w:tc>
        <w:tc>
          <w:tcPr>
            <w:tcW w:w="1108" w:type="dxa"/>
            <w:shd w:val="clear" w:color="auto" w:fill="BFCED6"/>
          </w:tcPr>
          <w:p w14:paraId="4B0F39F3" w14:textId="721222C8" w:rsidR="007C7458" w:rsidRPr="00BF031D" w:rsidRDefault="007C7458" w:rsidP="007C7458">
            <w:pPr>
              <w:jc w:val="center"/>
              <w:rPr>
                <w:rFonts w:ascii="VIC" w:hAnsi="VIC"/>
                <w:sz w:val="18"/>
                <w:szCs w:val="18"/>
              </w:rPr>
            </w:pPr>
            <w:r>
              <w:rPr>
                <w:rFonts w:ascii="VIC" w:eastAsia="VIC" w:hAnsi="VIC"/>
                <w:color w:val="000000"/>
                <w:sz w:val="18"/>
              </w:rPr>
              <w:t>50%</w:t>
            </w:r>
          </w:p>
        </w:tc>
        <w:tc>
          <w:tcPr>
            <w:tcW w:w="1108" w:type="dxa"/>
            <w:shd w:val="clear" w:color="auto" w:fill="BFCED6"/>
          </w:tcPr>
          <w:p w14:paraId="222EFA3E" w14:textId="27AC44D0" w:rsidR="007C7458" w:rsidRPr="00BF031D" w:rsidRDefault="007C7458" w:rsidP="007C7458">
            <w:pPr>
              <w:jc w:val="center"/>
              <w:rPr>
                <w:rFonts w:ascii="VIC" w:hAnsi="VIC"/>
                <w:sz w:val="18"/>
                <w:szCs w:val="18"/>
              </w:rPr>
            </w:pPr>
            <w:r>
              <w:rPr>
                <w:rFonts w:ascii="VIC" w:eastAsia="VIC" w:hAnsi="VIC"/>
                <w:color w:val="000000"/>
                <w:sz w:val="18"/>
              </w:rPr>
              <w:t>10%</w:t>
            </w:r>
          </w:p>
        </w:tc>
        <w:tc>
          <w:tcPr>
            <w:tcW w:w="1108" w:type="dxa"/>
            <w:shd w:val="clear" w:color="auto" w:fill="BFCED6"/>
          </w:tcPr>
          <w:p w14:paraId="7F42E3A0" w14:textId="133F16BD" w:rsidR="007C7458" w:rsidRPr="00BF031D" w:rsidRDefault="007C7458" w:rsidP="007C7458">
            <w:pPr>
              <w:jc w:val="center"/>
              <w:rPr>
                <w:rFonts w:ascii="VIC" w:hAnsi="VIC"/>
                <w:sz w:val="18"/>
                <w:szCs w:val="18"/>
              </w:rPr>
            </w:pPr>
            <w:r>
              <w:rPr>
                <w:rFonts w:ascii="VIC" w:eastAsia="VIC" w:hAnsi="VIC"/>
                <w:color w:val="000000"/>
                <w:sz w:val="18"/>
              </w:rPr>
              <w:t>195.5</w:t>
            </w:r>
          </w:p>
        </w:tc>
        <w:tc>
          <w:tcPr>
            <w:tcW w:w="1108" w:type="dxa"/>
            <w:shd w:val="clear" w:color="auto" w:fill="BFCED6"/>
          </w:tcPr>
          <w:p w14:paraId="44237FCA" w14:textId="2CA8C199" w:rsidR="007C7458" w:rsidRPr="00BF031D" w:rsidRDefault="007C7458" w:rsidP="007C7458">
            <w:pPr>
              <w:jc w:val="center"/>
              <w:rPr>
                <w:rFonts w:ascii="VIC" w:hAnsi="VIC"/>
                <w:sz w:val="18"/>
                <w:szCs w:val="18"/>
              </w:rPr>
            </w:pPr>
            <w:r>
              <w:rPr>
                <w:rFonts w:ascii="VIC" w:eastAsia="VIC" w:hAnsi="VIC"/>
                <w:color w:val="000000"/>
                <w:sz w:val="18"/>
              </w:rPr>
              <w:t>3.1</w:t>
            </w:r>
          </w:p>
        </w:tc>
        <w:tc>
          <w:tcPr>
            <w:tcW w:w="1109" w:type="dxa"/>
            <w:shd w:val="clear" w:color="auto" w:fill="BFCED6"/>
          </w:tcPr>
          <w:p w14:paraId="20EA3C3B" w14:textId="6D2CCEB2" w:rsidR="007C7458" w:rsidRPr="00BF031D" w:rsidRDefault="007C7458" w:rsidP="007C7458">
            <w:pPr>
              <w:jc w:val="center"/>
              <w:rPr>
                <w:rFonts w:ascii="VIC" w:hAnsi="VIC"/>
                <w:sz w:val="18"/>
                <w:szCs w:val="18"/>
              </w:rPr>
            </w:pPr>
            <w:r>
              <w:rPr>
                <w:rFonts w:ascii="VIC" w:eastAsia="VIC" w:hAnsi="VIC"/>
                <w:color w:val="000000"/>
                <w:sz w:val="18"/>
              </w:rPr>
              <w:t>47%</w:t>
            </w:r>
          </w:p>
        </w:tc>
        <w:tc>
          <w:tcPr>
            <w:tcW w:w="1108" w:type="dxa"/>
            <w:shd w:val="clear" w:color="auto" w:fill="BFCED6"/>
          </w:tcPr>
          <w:p w14:paraId="551560B9" w14:textId="596C1B84" w:rsidR="007C7458" w:rsidRPr="00BF031D" w:rsidRDefault="007C7458" w:rsidP="007C7458">
            <w:pPr>
              <w:jc w:val="center"/>
              <w:rPr>
                <w:rFonts w:ascii="VIC" w:hAnsi="VIC"/>
                <w:sz w:val="18"/>
                <w:szCs w:val="18"/>
              </w:rPr>
            </w:pPr>
            <w:r>
              <w:rPr>
                <w:rFonts w:ascii="VIC" w:eastAsia="VIC" w:hAnsi="VIC"/>
                <w:color w:val="000000"/>
                <w:sz w:val="18"/>
              </w:rPr>
              <w:t>17.5</w:t>
            </w:r>
          </w:p>
        </w:tc>
        <w:tc>
          <w:tcPr>
            <w:tcW w:w="1108" w:type="dxa"/>
            <w:shd w:val="clear" w:color="auto" w:fill="BFCED6"/>
          </w:tcPr>
          <w:p w14:paraId="302C8960" w14:textId="7B179242" w:rsidR="007C7458" w:rsidRPr="00BF031D" w:rsidRDefault="007C7458" w:rsidP="007C7458">
            <w:pPr>
              <w:jc w:val="center"/>
              <w:rPr>
                <w:rFonts w:ascii="VIC" w:hAnsi="VIC"/>
                <w:sz w:val="18"/>
                <w:szCs w:val="18"/>
              </w:rPr>
            </w:pPr>
            <w:r>
              <w:rPr>
                <w:rFonts w:ascii="VIC" w:eastAsia="VIC" w:hAnsi="VIC"/>
                <w:color w:val="000000"/>
                <w:sz w:val="18"/>
              </w:rPr>
              <w:t>47%</w:t>
            </w:r>
          </w:p>
        </w:tc>
        <w:tc>
          <w:tcPr>
            <w:tcW w:w="1108" w:type="dxa"/>
            <w:shd w:val="clear" w:color="auto" w:fill="BFCED6"/>
          </w:tcPr>
          <w:p w14:paraId="379EFE7E" w14:textId="4F40D238" w:rsidR="007C7458" w:rsidRPr="00BF031D" w:rsidRDefault="007C7458" w:rsidP="007C7458">
            <w:pPr>
              <w:jc w:val="center"/>
              <w:rPr>
                <w:rFonts w:ascii="VIC" w:hAnsi="VIC"/>
                <w:sz w:val="18"/>
                <w:szCs w:val="18"/>
              </w:rPr>
            </w:pPr>
            <w:r>
              <w:rPr>
                <w:rFonts w:ascii="VIC" w:eastAsia="VIC" w:hAnsi="VIC"/>
                <w:color w:val="000000"/>
                <w:sz w:val="18"/>
              </w:rPr>
              <w:t>35%</w:t>
            </w:r>
          </w:p>
        </w:tc>
        <w:tc>
          <w:tcPr>
            <w:tcW w:w="1108" w:type="dxa"/>
            <w:shd w:val="clear" w:color="auto" w:fill="BFCED6"/>
          </w:tcPr>
          <w:p w14:paraId="699600B6" w14:textId="5F04C12E" w:rsidR="007C7458" w:rsidRPr="00BF031D" w:rsidRDefault="007C7458" w:rsidP="007C7458">
            <w:pPr>
              <w:jc w:val="center"/>
              <w:rPr>
                <w:rFonts w:ascii="VIC" w:hAnsi="VIC"/>
                <w:sz w:val="18"/>
                <w:szCs w:val="18"/>
              </w:rPr>
            </w:pPr>
            <w:r>
              <w:rPr>
                <w:rFonts w:ascii="VIC" w:eastAsia="VIC" w:hAnsi="VIC"/>
                <w:color w:val="000000"/>
                <w:sz w:val="18"/>
              </w:rPr>
              <w:t>1.7</w:t>
            </w:r>
          </w:p>
        </w:tc>
        <w:tc>
          <w:tcPr>
            <w:tcW w:w="1109" w:type="dxa"/>
            <w:shd w:val="clear" w:color="auto" w:fill="BFCED6"/>
          </w:tcPr>
          <w:p w14:paraId="3AA63742" w14:textId="7E4CC447" w:rsidR="007C7458" w:rsidRPr="00BF031D" w:rsidRDefault="007C7458" w:rsidP="007C7458">
            <w:pPr>
              <w:jc w:val="center"/>
              <w:rPr>
                <w:rFonts w:ascii="VIC" w:hAnsi="VIC"/>
                <w:sz w:val="18"/>
                <w:szCs w:val="18"/>
              </w:rPr>
            </w:pPr>
            <w:r>
              <w:rPr>
                <w:rFonts w:ascii="VIC" w:eastAsia="VIC" w:hAnsi="VIC"/>
                <w:color w:val="000000"/>
                <w:sz w:val="18"/>
              </w:rPr>
              <w:t>19%</w:t>
            </w:r>
          </w:p>
        </w:tc>
      </w:tr>
      <w:tr w:rsidR="007C7458" w:rsidRPr="00BF031D" w14:paraId="2E0F2564" w14:textId="77777777" w:rsidTr="005801AF">
        <w:trPr>
          <w:trHeight w:val="454"/>
        </w:trPr>
        <w:tc>
          <w:tcPr>
            <w:tcW w:w="1570" w:type="dxa"/>
            <w:shd w:val="clear" w:color="auto" w:fill="auto"/>
          </w:tcPr>
          <w:p w14:paraId="2031293C" w14:textId="04716BF1"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907B273" w14:textId="48B66FE5"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57559C79" w14:textId="15F9111B" w:rsidR="007C7458" w:rsidRPr="00BF031D" w:rsidRDefault="007C7458" w:rsidP="007C7458">
            <w:pPr>
              <w:jc w:val="center"/>
              <w:rPr>
                <w:rFonts w:ascii="VIC" w:hAnsi="VIC"/>
                <w:sz w:val="18"/>
                <w:szCs w:val="18"/>
              </w:rPr>
            </w:pPr>
            <w:r>
              <w:rPr>
                <w:rFonts w:ascii="VIC" w:eastAsia="VIC" w:hAnsi="VIC"/>
                <w:color w:val="000000"/>
                <w:sz w:val="18"/>
              </w:rPr>
              <w:t>70%</w:t>
            </w:r>
          </w:p>
        </w:tc>
        <w:tc>
          <w:tcPr>
            <w:tcW w:w="1108" w:type="dxa"/>
            <w:shd w:val="clear" w:color="auto" w:fill="auto"/>
          </w:tcPr>
          <w:p w14:paraId="0A60BEBA" w14:textId="3CA2A9B4" w:rsidR="007C7458" w:rsidRPr="00BF031D" w:rsidRDefault="007C7458" w:rsidP="007C7458">
            <w:pPr>
              <w:jc w:val="center"/>
              <w:rPr>
                <w:rFonts w:ascii="VIC" w:hAnsi="VIC"/>
                <w:sz w:val="18"/>
                <w:szCs w:val="18"/>
              </w:rPr>
            </w:pPr>
            <w:r>
              <w:rPr>
                <w:rFonts w:ascii="VIC" w:eastAsia="VIC" w:hAnsi="VIC"/>
                <w:color w:val="000000"/>
                <w:sz w:val="18"/>
              </w:rPr>
              <w:t>83%</w:t>
            </w:r>
          </w:p>
        </w:tc>
        <w:tc>
          <w:tcPr>
            <w:tcW w:w="1108" w:type="dxa"/>
          </w:tcPr>
          <w:p w14:paraId="3C81A735" w14:textId="28C2FEFB" w:rsidR="007C7458" w:rsidRPr="00BF031D" w:rsidRDefault="007C7458" w:rsidP="007C7458">
            <w:pPr>
              <w:jc w:val="center"/>
              <w:rPr>
                <w:rFonts w:ascii="VIC" w:hAnsi="VIC"/>
                <w:sz w:val="18"/>
                <w:szCs w:val="18"/>
              </w:rPr>
            </w:pPr>
            <w:r>
              <w:rPr>
                <w:rFonts w:ascii="VIC" w:eastAsia="VIC" w:hAnsi="VIC"/>
                <w:color w:val="000000"/>
                <w:sz w:val="18"/>
              </w:rPr>
              <w:t>19%</w:t>
            </w:r>
          </w:p>
        </w:tc>
        <w:tc>
          <w:tcPr>
            <w:tcW w:w="1108" w:type="dxa"/>
          </w:tcPr>
          <w:p w14:paraId="54F87A96" w14:textId="718A0DE9" w:rsidR="007C7458" w:rsidRPr="00BF031D" w:rsidRDefault="007C7458" w:rsidP="007C7458">
            <w:pPr>
              <w:jc w:val="center"/>
              <w:rPr>
                <w:rFonts w:ascii="VIC" w:hAnsi="VIC"/>
                <w:sz w:val="18"/>
                <w:szCs w:val="18"/>
              </w:rPr>
            </w:pPr>
            <w:r>
              <w:rPr>
                <w:rFonts w:ascii="VIC" w:eastAsia="VIC" w:hAnsi="VIC"/>
                <w:color w:val="000000"/>
                <w:sz w:val="18"/>
              </w:rPr>
              <w:t>248.2</w:t>
            </w:r>
          </w:p>
        </w:tc>
        <w:tc>
          <w:tcPr>
            <w:tcW w:w="1108" w:type="dxa"/>
          </w:tcPr>
          <w:p w14:paraId="5B83C0A1" w14:textId="5B5FF83D" w:rsidR="007C7458" w:rsidRPr="00BF031D" w:rsidRDefault="007C7458" w:rsidP="007C7458">
            <w:pPr>
              <w:jc w:val="center"/>
              <w:rPr>
                <w:rFonts w:ascii="VIC" w:hAnsi="VIC"/>
                <w:sz w:val="18"/>
                <w:szCs w:val="18"/>
              </w:rPr>
            </w:pPr>
            <w:r>
              <w:rPr>
                <w:rFonts w:ascii="VIC" w:eastAsia="VIC" w:hAnsi="VIC"/>
                <w:color w:val="000000"/>
                <w:sz w:val="18"/>
              </w:rPr>
              <w:t>2.4</w:t>
            </w:r>
          </w:p>
        </w:tc>
        <w:tc>
          <w:tcPr>
            <w:tcW w:w="1109" w:type="dxa"/>
            <w:shd w:val="clear" w:color="auto" w:fill="auto"/>
          </w:tcPr>
          <w:p w14:paraId="6881CF28" w14:textId="55A2F602" w:rsidR="007C7458" w:rsidRPr="00BF031D" w:rsidRDefault="007C7458" w:rsidP="007C7458">
            <w:pPr>
              <w:jc w:val="center"/>
              <w:rPr>
                <w:rFonts w:ascii="VIC" w:hAnsi="VIC"/>
                <w:sz w:val="18"/>
                <w:szCs w:val="18"/>
              </w:rPr>
            </w:pPr>
            <w:r>
              <w:rPr>
                <w:rFonts w:ascii="VIC" w:eastAsia="VIC" w:hAnsi="VIC"/>
                <w:color w:val="000000"/>
                <w:sz w:val="18"/>
              </w:rPr>
              <w:t>46%</w:t>
            </w:r>
          </w:p>
        </w:tc>
        <w:tc>
          <w:tcPr>
            <w:tcW w:w="1108" w:type="dxa"/>
            <w:shd w:val="clear" w:color="auto" w:fill="auto"/>
          </w:tcPr>
          <w:p w14:paraId="56F5163C" w14:textId="7A914FA9" w:rsidR="007C7458" w:rsidRPr="00BF031D" w:rsidRDefault="007C7458" w:rsidP="007C7458">
            <w:pPr>
              <w:jc w:val="center"/>
              <w:rPr>
                <w:rFonts w:ascii="VIC" w:hAnsi="VIC"/>
                <w:sz w:val="18"/>
                <w:szCs w:val="18"/>
              </w:rPr>
            </w:pPr>
            <w:r>
              <w:rPr>
                <w:rFonts w:ascii="VIC" w:eastAsia="VIC" w:hAnsi="VIC"/>
                <w:color w:val="000000"/>
                <w:sz w:val="18"/>
              </w:rPr>
              <w:t>16.2</w:t>
            </w:r>
          </w:p>
        </w:tc>
        <w:tc>
          <w:tcPr>
            <w:tcW w:w="1108" w:type="dxa"/>
            <w:shd w:val="clear" w:color="auto" w:fill="auto"/>
          </w:tcPr>
          <w:p w14:paraId="1362DA6F" w14:textId="1D8C84BE" w:rsidR="007C7458" w:rsidRPr="00BF031D" w:rsidRDefault="007C7458" w:rsidP="007C7458">
            <w:pPr>
              <w:jc w:val="center"/>
              <w:rPr>
                <w:rFonts w:ascii="VIC" w:hAnsi="VIC"/>
                <w:sz w:val="18"/>
                <w:szCs w:val="18"/>
              </w:rPr>
            </w:pPr>
            <w:r>
              <w:rPr>
                <w:rFonts w:ascii="VIC" w:eastAsia="VIC" w:hAnsi="VIC"/>
                <w:color w:val="000000"/>
                <w:sz w:val="18"/>
              </w:rPr>
              <w:t>45%</w:t>
            </w:r>
          </w:p>
        </w:tc>
        <w:tc>
          <w:tcPr>
            <w:tcW w:w="1108" w:type="dxa"/>
            <w:shd w:val="clear" w:color="auto" w:fill="auto"/>
          </w:tcPr>
          <w:p w14:paraId="5262979C" w14:textId="0347B5F6"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shd w:val="clear" w:color="auto" w:fill="auto"/>
          </w:tcPr>
          <w:p w14:paraId="2B5F19DC" w14:textId="639F9E1F" w:rsidR="007C7458" w:rsidRPr="00BF031D" w:rsidRDefault="007C7458" w:rsidP="007C7458">
            <w:pPr>
              <w:jc w:val="center"/>
              <w:rPr>
                <w:rFonts w:ascii="VIC" w:hAnsi="VIC"/>
                <w:sz w:val="18"/>
                <w:szCs w:val="18"/>
              </w:rPr>
            </w:pPr>
            <w:r>
              <w:rPr>
                <w:rFonts w:ascii="VIC" w:eastAsia="VIC" w:hAnsi="VIC"/>
                <w:color w:val="000000"/>
                <w:sz w:val="18"/>
              </w:rPr>
              <w:t>1.5</w:t>
            </w:r>
          </w:p>
        </w:tc>
        <w:tc>
          <w:tcPr>
            <w:tcW w:w="1109" w:type="dxa"/>
            <w:shd w:val="clear" w:color="auto" w:fill="auto"/>
          </w:tcPr>
          <w:p w14:paraId="7A6FCCC2" w14:textId="7B222968" w:rsidR="007C7458" w:rsidRPr="00BF031D" w:rsidRDefault="007C7458" w:rsidP="007C7458">
            <w:pPr>
              <w:jc w:val="center"/>
              <w:rPr>
                <w:rFonts w:ascii="VIC" w:hAnsi="VIC"/>
                <w:sz w:val="18"/>
                <w:szCs w:val="18"/>
              </w:rPr>
            </w:pPr>
            <w:r>
              <w:rPr>
                <w:rFonts w:ascii="VIC" w:eastAsia="VIC" w:hAnsi="VIC"/>
                <w:color w:val="000000"/>
                <w:sz w:val="18"/>
              </w:rPr>
              <w:t>22%</w:t>
            </w:r>
          </w:p>
        </w:tc>
      </w:tr>
      <w:tr w:rsidR="007C7458" w:rsidRPr="00BF031D" w14:paraId="50FD4713" w14:textId="77777777" w:rsidTr="005801AF">
        <w:trPr>
          <w:trHeight w:val="454"/>
        </w:trPr>
        <w:tc>
          <w:tcPr>
            <w:tcW w:w="1570" w:type="dxa"/>
            <w:shd w:val="clear" w:color="auto" w:fill="BFCED6"/>
          </w:tcPr>
          <w:p w14:paraId="161A2AFF" w14:textId="3025E328"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04F03EEC" w14:textId="5ECFF2E6"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0FAAA5C0" w14:textId="0A4F14AE" w:rsidR="007C7458" w:rsidRPr="00BF031D" w:rsidRDefault="007C7458" w:rsidP="007C7458">
            <w:pPr>
              <w:jc w:val="center"/>
              <w:rPr>
                <w:rFonts w:ascii="VIC" w:hAnsi="VIC"/>
                <w:sz w:val="18"/>
                <w:szCs w:val="18"/>
              </w:rPr>
            </w:pPr>
            <w:r>
              <w:rPr>
                <w:rFonts w:ascii="VIC" w:eastAsia="VIC" w:hAnsi="VIC"/>
                <w:color w:val="000000"/>
                <w:sz w:val="18"/>
              </w:rPr>
              <w:t>58%</w:t>
            </w:r>
          </w:p>
        </w:tc>
        <w:tc>
          <w:tcPr>
            <w:tcW w:w="1108" w:type="dxa"/>
            <w:shd w:val="clear" w:color="auto" w:fill="BFCED6"/>
          </w:tcPr>
          <w:p w14:paraId="20A56B34" w14:textId="20AF65C6" w:rsidR="007C7458" w:rsidRPr="00BF031D" w:rsidRDefault="007C7458" w:rsidP="007C7458">
            <w:pPr>
              <w:jc w:val="center"/>
              <w:rPr>
                <w:rFonts w:ascii="VIC" w:hAnsi="VIC"/>
                <w:sz w:val="18"/>
                <w:szCs w:val="18"/>
              </w:rPr>
            </w:pPr>
            <w:r>
              <w:rPr>
                <w:rFonts w:ascii="VIC" w:eastAsia="VIC" w:hAnsi="VIC"/>
                <w:color w:val="000000"/>
                <w:sz w:val="18"/>
              </w:rPr>
              <w:t>78%</w:t>
            </w:r>
          </w:p>
        </w:tc>
        <w:tc>
          <w:tcPr>
            <w:tcW w:w="1108" w:type="dxa"/>
            <w:shd w:val="clear" w:color="auto" w:fill="BFCED6"/>
          </w:tcPr>
          <w:p w14:paraId="050E6311" w14:textId="48B976BC"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shd w:val="clear" w:color="auto" w:fill="BFCED6"/>
          </w:tcPr>
          <w:p w14:paraId="13FB26FF" w14:textId="1E8210EF" w:rsidR="007C7458" w:rsidRPr="00BF031D" w:rsidRDefault="007C7458" w:rsidP="007C7458">
            <w:pPr>
              <w:jc w:val="center"/>
              <w:rPr>
                <w:rFonts w:ascii="VIC" w:hAnsi="VIC"/>
                <w:sz w:val="18"/>
                <w:szCs w:val="18"/>
              </w:rPr>
            </w:pPr>
            <w:r>
              <w:rPr>
                <w:rFonts w:ascii="VIC" w:eastAsia="VIC" w:hAnsi="VIC"/>
                <w:color w:val="000000"/>
                <w:sz w:val="18"/>
              </w:rPr>
              <w:t>181.9</w:t>
            </w:r>
          </w:p>
        </w:tc>
        <w:tc>
          <w:tcPr>
            <w:tcW w:w="1108" w:type="dxa"/>
            <w:shd w:val="clear" w:color="auto" w:fill="BFCED6"/>
          </w:tcPr>
          <w:p w14:paraId="2513B15F" w14:textId="1B97A49E" w:rsidR="007C7458" w:rsidRPr="00BF031D" w:rsidRDefault="007C7458" w:rsidP="007C7458">
            <w:pPr>
              <w:jc w:val="center"/>
              <w:rPr>
                <w:rFonts w:ascii="VIC" w:hAnsi="VIC"/>
                <w:sz w:val="18"/>
                <w:szCs w:val="18"/>
              </w:rPr>
            </w:pPr>
            <w:r>
              <w:rPr>
                <w:rFonts w:ascii="VIC" w:eastAsia="VIC" w:hAnsi="VIC"/>
                <w:color w:val="000000"/>
                <w:sz w:val="18"/>
              </w:rPr>
              <w:t>2.5</w:t>
            </w:r>
          </w:p>
        </w:tc>
        <w:tc>
          <w:tcPr>
            <w:tcW w:w="1109" w:type="dxa"/>
            <w:shd w:val="clear" w:color="auto" w:fill="BFCED6"/>
          </w:tcPr>
          <w:p w14:paraId="7F884DD8" w14:textId="5AE2635A" w:rsidR="007C7458" w:rsidRPr="00BF031D" w:rsidRDefault="007C7458" w:rsidP="007C7458">
            <w:pPr>
              <w:jc w:val="center"/>
              <w:rPr>
                <w:rFonts w:ascii="VIC" w:hAnsi="VIC"/>
                <w:sz w:val="18"/>
                <w:szCs w:val="18"/>
              </w:rPr>
            </w:pPr>
            <w:r>
              <w:rPr>
                <w:rFonts w:ascii="VIC" w:eastAsia="VIC" w:hAnsi="VIC"/>
                <w:color w:val="000000"/>
                <w:sz w:val="18"/>
              </w:rPr>
              <w:t>83%</w:t>
            </w:r>
          </w:p>
        </w:tc>
        <w:tc>
          <w:tcPr>
            <w:tcW w:w="1108" w:type="dxa"/>
            <w:shd w:val="clear" w:color="auto" w:fill="BFCED6"/>
          </w:tcPr>
          <w:p w14:paraId="2B1F4A7C" w14:textId="3A417BF0" w:rsidR="007C7458" w:rsidRPr="00BF031D" w:rsidRDefault="007C7458" w:rsidP="007C7458">
            <w:pPr>
              <w:jc w:val="center"/>
              <w:rPr>
                <w:rFonts w:ascii="VIC" w:hAnsi="VIC"/>
                <w:sz w:val="18"/>
                <w:szCs w:val="18"/>
              </w:rPr>
            </w:pPr>
            <w:r>
              <w:rPr>
                <w:rFonts w:ascii="VIC" w:eastAsia="VIC" w:hAnsi="VIC"/>
                <w:color w:val="000000"/>
                <w:sz w:val="18"/>
              </w:rPr>
              <w:t>15.1</w:t>
            </w:r>
          </w:p>
        </w:tc>
        <w:tc>
          <w:tcPr>
            <w:tcW w:w="1108" w:type="dxa"/>
            <w:shd w:val="clear" w:color="auto" w:fill="BFCED6"/>
          </w:tcPr>
          <w:p w14:paraId="6A7949FD" w14:textId="16BD4A8F" w:rsidR="007C7458" w:rsidRPr="00BF031D" w:rsidRDefault="007C7458" w:rsidP="007C7458">
            <w:pPr>
              <w:jc w:val="center"/>
              <w:rPr>
                <w:rFonts w:ascii="VIC" w:hAnsi="VIC"/>
                <w:sz w:val="18"/>
                <w:szCs w:val="18"/>
              </w:rPr>
            </w:pPr>
            <w:r>
              <w:rPr>
                <w:rFonts w:ascii="VIC" w:eastAsia="VIC" w:hAnsi="VIC"/>
                <w:color w:val="000000"/>
                <w:sz w:val="18"/>
              </w:rPr>
              <w:t>41%</w:t>
            </w:r>
          </w:p>
        </w:tc>
        <w:tc>
          <w:tcPr>
            <w:tcW w:w="1108" w:type="dxa"/>
            <w:shd w:val="clear" w:color="auto" w:fill="BFCED6"/>
          </w:tcPr>
          <w:p w14:paraId="4A187209" w14:textId="5B7B924C" w:rsidR="007C7458" w:rsidRPr="00BF031D" w:rsidRDefault="007C7458" w:rsidP="007C7458">
            <w:pPr>
              <w:jc w:val="center"/>
              <w:rPr>
                <w:rFonts w:ascii="VIC" w:hAnsi="VIC"/>
                <w:sz w:val="18"/>
                <w:szCs w:val="18"/>
              </w:rPr>
            </w:pPr>
            <w:r>
              <w:rPr>
                <w:rFonts w:ascii="VIC" w:eastAsia="VIC" w:hAnsi="VIC"/>
                <w:color w:val="000000"/>
                <w:sz w:val="18"/>
              </w:rPr>
              <w:t>12%</w:t>
            </w:r>
          </w:p>
        </w:tc>
        <w:tc>
          <w:tcPr>
            <w:tcW w:w="1108" w:type="dxa"/>
            <w:shd w:val="clear" w:color="auto" w:fill="BFCED6"/>
          </w:tcPr>
          <w:p w14:paraId="26DB982A" w14:textId="0B7BB96A"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BFCED6"/>
          </w:tcPr>
          <w:p w14:paraId="51695561" w14:textId="169CA983" w:rsidR="007C7458" w:rsidRPr="00BF031D" w:rsidRDefault="007C7458" w:rsidP="007C7458">
            <w:pPr>
              <w:jc w:val="center"/>
              <w:rPr>
                <w:rFonts w:ascii="VIC" w:hAnsi="VIC"/>
                <w:sz w:val="18"/>
                <w:szCs w:val="18"/>
              </w:rPr>
            </w:pPr>
            <w:r>
              <w:rPr>
                <w:rFonts w:ascii="VIC" w:eastAsia="VIC" w:hAnsi="VIC"/>
                <w:color w:val="000000"/>
                <w:sz w:val="18"/>
              </w:rPr>
              <w:t>23%</w:t>
            </w:r>
          </w:p>
        </w:tc>
      </w:tr>
      <w:tr w:rsidR="007C7458" w:rsidRPr="00BF031D" w14:paraId="49CF49F1" w14:textId="77777777" w:rsidTr="005801AF">
        <w:trPr>
          <w:trHeight w:val="454"/>
        </w:trPr>
        <w:tc>
          <w:tcPr>
            <w:tcW w:w="1570" w:type="dxa"/>
            <w:shd w:val="clear" w:color="auto" w:fill="auto"/>
          </w:tcPr>
          <w:p w14:paraId="1F9C7FC4" w14:textId="46A74804" w:rsidR="007C7458" w:rsidRPr="00BF031D" w:rsidRDefault="007C7458" w:rsidP="007C7458">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51DE5034" w14:textId="1EFCA463" w:rsidR="007C7458" w:rsidRPr="00BF031D" w:rsidRDefault="007C7458" w:rsidP="007C7458">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58B7B81A" w14:textId="41F631ED"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auto"/>
          </w:tcPr>
          <w:p w14:paraId="1B1E95CA" w14:textId="4651BC1E"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tcPr>
          <w:p w14:paraId="7F651FC6" w14:textId="54034967" w:rsidR="007C7458" w:rsidRPr="00BF031D" w:rsidRDefault="007C7458" w:rsidP="007C7458">
            <w:pPr>
              <w:jc w:val="center"/>
              <w:rPr>
                <w:rFonts w:ascii="VIC" w:hAnsi="VIC"/>
                <w:sz w:val="18"/>
                <w:szCs w:val="18"/>
              </w:rPr>
            </w:pPr>
            <w:r>
              <w:rPr>
                <w:rFonts w:ascii="VIC" w:eastAsia="VIC" w:hAnsi="VIC"/>
                <w:color w:val="000000"/>
                <w:sz w:val="18"/>
              </w:rPr>
              <w:t>15%</w:t>
            </w:r>
          </w:p>
        </w:tc>
        <w:tc>
          <w:tcPr>
            <w:tcW w:w="1108" w:type="dxa"/>
          </w:tcPr>
          <w:p w14:paraId="6580F460" w14:textId="02A3C088" w:rsidR="007C7458" w:rsidRPr="00BF031D" w:rsidRDefault="007C7458" w:rsidP="007C7458">
            <w:pPr>
              <w:jc w:val="center"/>
              <w:rPr>
                <w:rFonts w:ascii="VIC" w:hAnsi="VIC"/>
                <w:sz w:val="18"/>
                <w:szCs w:val="18"/>
              </w:rPr>
            </w:pPr>
            <w:r>
              <w:rPr>
                <w:rFonts w:ascii="VIC" w:eastAsia="VIC" w:hAnsi="VIC"/>
                <w:color w:val="000000"/>
                <w:sz w:val="18"/>
              </w:rPr>
              <w:t>156.5</w:t>
            </w:r>
          </w:p>
        </w:tc>
        <w:tc>
          <w:tcPr>
            <w:tcW w:w="1108" w:type="dxa"/>
          </w:tcPr>
          <w:p w14:paraId="1F2BF40C" w14:textId="150CC455" w:rsidR="007C7458" w:rsidRPr="00BF031D" w:rsidRDefault="007C7458" w:rsidP="007C7458">
            <w:pPr>
              <w:jc w:val="center"/>
              <w:rPr>
                <w:rFonts w:ascii="VIC" w:hAnsi="VIC"/>
                <w:sz w:val="18"/>
                <w:szCs w:val="18"/>
              </w:rPr>
            </w:pPr>
            <w:r>
              <w:rPr>
                <w:rFonts w:ascii="VIC" w:eastAsia="VIC" w:hAnsi="VIC"/>
                <w:color w:val="000000"/>
                <w:sz w:val="18"/>
              </w:rPr>
              <w:t>7.7</w:t>
            </w:r>
          </w:p>
        </w:tc>
        <w:tc>
          <w:tcPr>
            <w:tcW w:w="1109" w:type="dxa"/>
            <w:shd w:val="clear" w:color="auto" w:fill="auto"/>
          </w:tcPr>
          <w:p w14:paraId="743E3CC9" w14:textId="6BA3525B" w:rsidR="007C7458" w:rsidRPr="00BF031D" w:rsidRDefault="007C7458" w:rsidP="007C7458">
            <w:pPr>
              <w:jc w:val="center"/>
              <w:rPr>
                <w:rFonts w:ascii="VIC" w:hAnsi="VIC"/>
                <w:sz w:val="18"/>
                <w:szCs w:val="18"/>
              </w:rPr>
            </w:pPr>
            <w:r>
              <w:rPr>
                <w:rFonts w:ascii="VIC" w:eastAsia="VIC" w:hAnsi="VIC"/>
                <w:color w:val="000000"/>
                <w:sz w:val="18"/>
              </w:rPr>
              <w:t>61%</w:t>
            </w:r>
          </w:p>
        </w:tc>
        <w:tc>
          <w:tcPr>
            <w:tcW w:w="1108" w:type="dxa"/>
            <w:shd w:val="clear" w:color="auto" w:fill="auto"/>
          </w:tcPr>
          <w:p w14:paraId="12AECF5A" w14:textId="294EBC9C" w:rsidR="007C7458" w:rsidRPr="00BF031D" w:rsidRDefault="007C7458" w:rsidP="007C7458">
            <w:pPr>
              <w:jc w:val="center"/>
              <w:rPr>
                <w:rFonts w:ascii="VIC" w:hAnsi="VIC"/>
                <w:sz w:val="18"/>
                <w:szCs w:val="18"/>
              </w:rPr>
            </w:pPr>
            <w:r>
              <w:rPr>
                <w:rFonts w:ascii="VIC" w:eastAsia="VIC" w:hAnsi="VIC"/>
                <w:color w:val="000000"/>
                <w:sz w:val="18"/>
              </w:rPr>
              <w:t>16.3</w:t>
            </w:r>
          </w:p>
        </w:tc>
        <w:tc>
          <w:tcPr>
            <w:tcW w:w="1108" w:type="dxa"/>
            <w:shd w:val="clear" w:color="auto" w:fill="auto"/>
          </w:tcPr>
          <w:p w14:paraId="57556B90" w14:textId="266FDBB8" w:rsidR="007C7458" w:rsidRPr="00BF031D" w:rsidRDefault="007C7458" w:rsidP="007C7458">
            <w:pPr>
              <w:jc w:val="center"/>
              <w:rPr>
                <w:rFonts w:ascii="VIC" w:hAnsi="VIC"/>
                <w:sz w:val="18"/>
                <w:szCs w:val="18"/>
              </w:rPr>
            </w:pPr>
            <w:r>
              <w:rPr>
                <w:rFonts w:ascii="VIC" w:eastAsia="VIC" w:hAnsi="VIC"/>
                <w:color w:val="000000"/>
                <w:sz w:val="18"/>
              </w:rPr>
              <w:t>41%</w:t>
            </w:r>
          </w:p>
        </w:tc>
        <w:tc>
          <w:tcPr>
            <w:tcW w:w="1108" w:type="dxa"/>
            <w:shd w:val="clear" w:color="auto" w:fill="auto"/>
          </w:tcPr>
          <w:p w14:paraId="030C522D" w14:textId="1DBF9883" w:rsidR="007C7458" w:rsidRPr="00BF031D" w:rsidRDefault="007C7458" w:rsidP="007C7458">
            <w:pPr>
              <w:jc w:val="center"/>
              <w:rPr>
                <w:rFonts w:ascii="VIC" w:hAnsi="VIC"/>
                <w:sz w:val="18"/>
                <w:szCs w:val="18"/>
              </w:rPr>
            </w:pPr>
            <w:r>
              <w:rPr>
                <w:rFonts w:ascii="VIC" w:eastAsia="VIC" w:hAnsi="VIC"/>
                <w:color w:val="000000"/>
                <w:sz w:val="18"/>
              </w:rPr>
              <w:t>4%</w:t>
            </w:r>
          </w:p>
        </w:tc>
        <w:tc>
          <w:tcPr>
            <w:tcW w:w="1108" w:type="dxa"/>
            <w:shd w:val="clear" w:color="auto" w:fill="auto"/>
          </w:tcPr>
          <w:p w14:paraId="0AB93A2E" w14:textId="79CA8E91" w:rsidR="007C7458" w:rsidRPr="00BF031D" w:rsidRDefault="007C7458" w:rsidP="007C7458">
            <w:pPr>
              <w:jc w:val="center"/>
              <w:rPr>
                <w:rFonts w:ascii="VIC" w:hAnsi="VIC"/>
                <w:sz w:val="18"/>
                <w:szCs w:val="18"/>
              </w:rPr>
            </w:pPr>
            <w:r>
              <w:rPr>
                <w:rFonts w:ascii="VIC" w:eastAsia="VIC" w:hAnsi="VIC"/>
                <w:color w:val="000000"/>
                <w:sz w:val="18"/>
              </w:rPr>
              <w:t>1.1</w:t>
            </w:r>
          </w:p>
        </w:tc>
        <w:tc>
          <w:tcPr>
            <w:tcW w:w="1109" w:type="dxa"/>
            <w:shd w:val="clear" w:color="auto" w:fill="auto"/>
          </w:tcPr>
          <w:p w14:paraId="7EF9A22B" w14:textId="3BEE51FC" w:rsidR="007C7458" w:rsidRPr="00BF031D" w:rsidRDefault="007C7458" w:rsidP="007C7458">
            <w:pPr>
              <w:jc w:val="center"/>
              <w:rPr>
                <w:rFonts w:ascii="VIC" w:hAnsi="VIC"/>
                <w:sz w:val="18"/>
                <w:szCs w:val="18"/>
              </w:rPr>
            </w:pPr>
            <w:r>
              <w:rPr>
                <w:rFonts w:ascii="VIC" w:eastAsia="VIC" w:hAnsi="VIC"/>
                <w:color w:val="000000"/>
                <w:sz w:val="18"/>
              </w:rPr>
              <w:t>18%</w:t>
            </w:r>
          </w:p>
        </w:tc>
      </w:tr>
      <w:tr w:rsidR="007C7458" w:rsidRPr="00BF031D" w14:paraId="781E53BF" w14:textId="77777777" w:rsidTr="005801AF">
        <w:trPr>
          <w:trHeight w:val="454"/>
        </w:trPr>
        <w:tc>
          <w:tcPr>
            <w:tcW w:w="1570" w:type="dxa"/>
            <w:vMerge w:val="restart"/>
            <w:shd w:val="clear" w:color="auto" w:fill="BFCED6"/>
          </w:tcPr>
          <w:p w14:paraId="305476B2" w14:textId="6E610D84" w:rsidR="007C7458" w:rsidRPr="00BF031D" w:rsidRDefault="007C7458" w:rsidP="007C7458">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335A63D4" w14:textId="52EE6186" w:rsidR="007C7458" w:rsidRPr="00BF031D" w:rsidRDefault="007C7458" w:rsidP="007C7458">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2DB49BB3" w14:textId="77777777" w:rsidR="007C7458" w:rsidRPr="00BF031D" w:rsidRDefault="007C7458" w:rsidP="007C7458">
            <w:pPr>
              <w:jc w:val="center"/>
              <w:rPr>
                <w:rFonts w:ascii="VIC" w:hAnsi="VIC"/>
                <w:sz w:val="18"/>
                <w:szCs w:val="18"/>
              </w:rPr>
            </w:pPr>
          </w:p>
        </w:tc>
        <w:tc>
          <w:tcPr>
            <w:tcW w:w="1108" w:type="dxa"/>
            <w:shd w:val="clear" w:color="auto" w:fill="BFCED6"/>
          </w:tcPr>
          <w:p w14:paraId="04C5FA26" w14:textId="77777777" w:rsidR="007C7458" w:rsidRPr="00BF031D" w:rsidRDefault="007C7458" w:rsidP="007C7458">
            <w:pPr>
              <w:jc w:val="center"/>
              <w:rPr>
                <w:rFonts w:ascii="VIC" w:hAnsi="VIC"/>
                <w:sz w:val="18"/>
                <w:szCs w:val="18"/>
              </w:rPr>
            </w:pPr>
          </w:p>
        </w:tc>
        <w:tc>
          <w:tcPr>
            <w:tcW w:w="1108" w:type="dxa"/>
            <w:shd w:val="clear" w:color="auto" w:fill="BFCED6"/>
          </w:tcPr>
          <w:p w14:paraId="3A1A284C" w14:textId="5676D95A" w:rsidR="007C7458" w:rsidRPr="00BF031D" w:rsidRDefault="007C7458" w:rsidP="007C7458">
            <w:pPr>
              <w:jc w:val="center"/>
              <w:rPr>
                <w:rFonts w:ascii="VIC" w:hAnsi="VIC"/>
                <w:sz w:val="18"/>
                <w:szCs w:val="18"/>
              </w:rPr>
            </w:pPr>
            <w:r>
              <w:rPr>
                <w:rFonts w:ascii="VIC" w:eastAsia="VIC" w:hAnsi="VIC"/>
                <w:color w:val="000000"/>
                <w:sz w:val="18"/>
              </w:rPr>
              <w:t>19%</w:t>
            </w:r>
          </w:p>
        </w:tc>
        <w:tc>
          <w:tcPr>
            <w:tcW w:w="1108" w:type="dxa"/>
            <w:shd w:val="clear" w:color="auto" w:fill="BFCED6"/>
          </w:tcPr>
          <w:p w14:paraId="1888B0B2" w14:textId="692C2833" w:rsidR="007C7458" w:rsidRPr="00BF031D" w:rsidRDefault="007C7458" w:rsidP="007C7458">
            <w:pPr>
              <w:jc w:val="center"/>
              <w:rPr>
                <w:rFonts w:ascii="VIC" w:hAnsi="VIC"/>
                <w:sz w:val="18"/>
                <w:szCs w:val="18"/>
              </w:rPr>
            </w:pPr>
            <w:r>
              <w:rPr>
                <w:rFonts w:ascii="VIC" w:eastAsia="VIC" w:hAnsi="VIC"/>
                <w:color w:val="000000"/>
                <w:sz w:val="18"/>
              </w:rPr>
              <w:t>124.3</w:t>
            </w:r>
          </w:p>
        </w:tc>
        <w:tc>
          <w:tcPr>
            <w:tcW w:w="1108" w:type="dxa"/>
            <w:shd w:val="clear" w:color="auto" w:fill="BFCED6"/>
          </w:tcPr>
          <w:p w14:paraId="4EEF6246" w14:textId="06BDF8E9" w:rsidR="007C7458" w:rsidRPr="00BF031D" w:rsidRDefault="007C7458" w:rsidP="007C7458">
            <w:pPr>
              <w:jc w:val="center"/>
              <w:rPr>
                <w:rFonts w:ascii="VIC" w:hAnsi="VIC"/>
                <w:sz w:val="18"/>
                <w:szCs w:val="18"/>
              </w:rPr>
            </w:pPr>
            <w:r>
              <w:rPr>
                <w:rFonts w:ascii="VIC" w:eastAsia="VIC" w:hAnsi="VIC"/>
                <w:color w:val="000000"/>
                <w:sz w:val="18"/>
              </w:rPr>
              <w:t>2.4</w:t>
            </w:r>
          </w:p>
        </w:tc>
        <w:tc>
          <w:tcPr>
            <w:tcW w:w="1109" w:type="dxa"/>
            <w:shd w:val="clear" w:color="auto" w:fill="BFCED6"/>
          </w:tcPr>
          <w:p w14:paraId="5099E774" w14:textId="22535AF1" w:rsidR="007C7458" w:rsidRPr="00BF031D" w:rsidRDefault="007C7458" w:rsidP="007C7458">
            <w:pPr>
              <w:jc w:val="center"/>
              <w:rPr>
                <w:rFonts w:ascii="VIC" w:hAnsi="VIC"/>
                <w:sz w:val="18"/>
                <w:szCs w:val="18"/>
              </w:rPr>
            </w:pPr>
            <w:r>
              <w:rPr>
                <w:rFonts w:ascii="VIC" w:eastAsia="VIC" w:hAnsi="VIC"/>
                <w:color w:val="000000"/>
                <w:sz w:val="18"/>
              </w:rPr>
              <w:t>72%</w:t>
            </w:r>
          </w:p>
        </w:tc>
        <w:tc>
          <w:tcPr>
            <w:tcW w:w="1108" w:type="dxa"/>
            <w:shd w:val="clear" w:color="auto" w:fill="BFCED6"/>
          </w:tcPr>
          <w:p w14:paraId="3B5126AE" w14:textId="5FFAFAF6" w:rsidR="007C7458" w:rsidRPr="00BF031D" w:rsidRDefault="007C7458" w:rsidP="007C7458">
            <w:pPr>
              <w:jc w:val="center"/>
              <w:rPr>
                <w:rFonts w:ascii="VIC" w:hAnsi="VIC"/>
                <w:sz w:val="18"/>
                <w:szCs w:val="18"/>
              </w:rPr>
            </w:pPr>
            <w:r>
              <w:rPr>
                <w:rFonts w:ascii="VIC" w:eastAsia="VIC" w:hAnsi="VIC"/>
                <w:color w:val="000000"/>
                <w:sz w:val="18"/>
              </w:rPr>
              <w:t>19.6</w:t>
            </w:r>
          </w:p>
        </w:tc>
        <w:tc>
          <w:tcPr>
            <w:tcW w:w="1108" w:type="dxa"/>
            <w:shd w:val="clear" w:color="auto" w:fill="BFCED6"/>
          </w:tcPr>
          <w:p w14:paraId="3345BD60" w14:textId="0AFCBBC6" w:rsidR="007C7458" w:rsidRPr="00BF031D" w:rsidRDefault="007C7458" w:rsidP="007C7458">
            <w:pPr>
              <w:jc w:val="center"/>
              <w:rPr>
                <w:rFonts w:ascii="VIC" w:hAnsi="VIC"/>
                <w:sz w:val="18"/>
                <w:szCs w:val="18"/>
              </w:rPr>
            </w:pPr>
            <w:r>
              <w:rPr>
                <w:rFonts w:ascii="VIC" w:eastAsia="VIC" w:hAnsi="VIC"/>
                <w:color w:val="000000"/>
                <w:sz w:val="18"/>
              </w:rPr>
              <w:t>41%</w:t>
            </w:r>
          </w:p>
        </w:tc>
        <w:tc>
          <w:tcPr>
            <w:tcW w:w="1108" w:type="dxa"/>
            <w:shd w:val="clear" w:color="auto" w:fill="BFCED6"/>
          </w:tcPr>
          <w:p w14:paraId="157ECF63" w14:textId="7E77C4B1" w:rsidR="007C7458" w:rsidRPr="00BF031D" w:rsidRDefault="007C7458" w:rsidP="007C7458">
            <w:pPr>
              <w:jc w:val="center"/>
              <w:rPr>
                <w:rFonts w:ascii="VIC" w:hAnsi="VIC"/>
                <w:sz w:val="18"/>
                <w:szCs w:val="18"/>
              </w:rPr>
            </w:pPr>
            <w:r>
              <w:rPr>
                <w:rFonts w:ascii="VIC" w:eastAsia="VIC" w:hAnsi="VIC"/>
                <w:color w:val="000000"/>
                <w:sz w:val="18"/>
              </w:rPr>
              <w:t>28%</w:t>
            </w:r>
          </w:p>
        </w:tc>
        <w:tc>
          <w:tcPr>
            <w:tcW w:w="1108" w:type="dxa"/>
            <w:shd w:val="clear" w:color="auto" w:fill="BFCED6"/>
          </w:tcPr>
          <w:p w14:paraId="3CE6D5B1" w14:textId="4A22785A" w:rsidR="007C7458" w:rsidRPr="00BF031D" w:rsidRDefault="007C7458" w:rsidP="007C7458">
            <w:pPr>
              <w:jc w:val="center"/>
              <w:rPr>
                <w:rFonts w:ascii="VIC" w:hAnsi="VIC"/>
                <w:sz w:val="18"/>
                <w:szCs w:val="18"/>
              </w:rPr>
            </w:pPr>
            <w:r>
              <w:rPr>
                <w:rFonts w:ascii="VIC" w:eastAsia="VIC" w:hAnsi="VIC"/>
                <w:color w:val="000000"/>
                <w:sz w:val="18"/>
              </w:rPr>
              <w:t>1.8</w:t>
            </w:r>
          </w:p>
        </w:tc>
        <w:tc>
          <w:tcPr>
            <w:tcW w:w="1109" w:type="dxa"/>
            <w:shd w:val="clear" w:color="auto" w:fill="BFCED6"/>
          </w:tcPr>
          <w:p w14:paraId="7EA0C123" w14:textId="0BDCB26B" w:rsidR="007C7458" w:rsidRPr="00BF031D" w:rsidRDefault="007C7458" w:rsidP="007C7458">
            <w:pPr>
              <w:jc w:val="center"/>
              <w:rPr>
                <w:rFonts w:ascii="VIC" w:hAnsi="VIC"/>
                <w:sz w:val="18"/>
                <w:szCs w:val="18"/>
              </w:rPr>
            </w:pPr>
            <w:r>
              <w:rPr>
                <w:rFonts w:ascii="VIC" w:eastAsia="VIC" w:hAnsi="VIC"/>
                <w:color w:val="000000"/>
                <w:sz w:val="18"/>
              </w:rPr>
              <w:t>9%</w:t>
            </w:r>
          </w:p>
        </w:tc>
      </w:tr>
      <w:tr w:rsidR="007C7458" w:rsidRPr="00BF031D" w14:paraId="7A3EF1D5" w14:textId="77777777" w:rsidTr="005801AF">
        <w:trPr>
          <w:trHeight w:val="454"/>
        </w:trPr>
        <w:tc>
          <w:tcPr>
            <w:tcW w:w="1570" w:type="dxa"/>
            <w:vMerge/>
            <w:shd w:val="clear" w:color="auto" w:fill="BFCED6"/>
          </w:tcPr>
          <w:p w14:paraId="75D31CE6" w14:textId="77777777" w:rsidR="007C7458" w:rsidRPr="00A83248" w:rsidRDefault="007C7458" w:rsidP="007C7458">
            <w:pPr>
              <w:pStyle w:val="DHHStabletext"/>
              <w:spacing w:before="0" w:after="0"/>
              <w:rPr>
                <w:rFonts w:ascii="VIC" w:eastAsia="Verdana" w:hAnsi="VIC"/>
                <w:color w:val="000000"/>
                <w:sz w:val="18"/>
              </w:rPr>
            </w:pPr>
          </w:p>
        </w:tc>
        <w:tc>
          <w:tcPr>
            <w:tcW w:w="1985" w:type="dxa"/>
            <w:shd w:val="clear" w:color="auto" w:fill="BFCED6"/>
          </w:tcPr>
          <w:p w14:paraId="3F0890CD" w14:textId="48C7B79D" w:rsidR="007C7458" w:rsidRPr="00A83248" w:rsidRDefault="007C7458" w:rsidP="007C7458">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46A7DC05" w14:textId="7C1662FC" w:rsidR="007C7458" w:rsidRPr="00BF031D" w:rsidRDefault="007C7458" w:rsidP="007C7458">
            <w:pPr>
              <w:jc w:val="center"/>
              <w:rPr>
                <w:rFonts w:ascii="VIC" w:hAnsi="VIC"/>
                <w:sz w:val="18"/>
                <w:szCs w:val="18"/>
              </w:rPr>
            </w:pPr>
            <w:r>
              <w:rPr>
                <w:rFonts w:ascii="VIC" w:eastAsia="VIC" w:hAnsi="VIC"/>
                <w:color w:val="000000"/>
                <w:sz w:val="18"/>
              </w:rPr>
              <w:t>85%</w:t>
            </w:r>
          </w:p>
        </w:tc>
        <w:tc>
          <w:tcPr>
            <w:tcW w:w="1108" w:type="dxa"/>
            <w:shd w:val="clear" w:color="auto" w:fill="BFCED6"/>
          </w:tcPr>
          <w:p w14:paraId="30B07399" w14:textId="17D27C91" w:rsidR="007C7458" w:rsidRPr="00BF031D" w:rsidRDefault="007C7458" w:rsidP="007C7458">
            <w:pPr>
              <w:jc w:val="center"/>
              <w:rPr>
                <w:rFonts w:ascii="VIC" w:hAnsi="VIC"/>
                <w:sz w:val="18"/>
                <w:szCs w:val="18"/>
              </w:rPr>
            </w:pPr>
            <w:r>
              <w:rPr>
                <w:rFonts w:ascii="VIC" w:eastAsia="VIC" w:hAnsi="VIC"/>
                <w:color w:val="000000"/>
                <w:sz w:val="18"/>
              </w:rPr>
              <w:t>87%</w:t>
            </w:r>
          </w:p>
        </w:tc>
        <w:tc>
          <w:tcPr>
            <w:tcW w:w="1108" w:type="dxa"/>
            <w:shd w:val="clear" w:color="auto" w:fill="BFCED6"/>
          </w:tcPr>
          <w:p w14:paraId="7C4F8EDE" w14:textId="30D7B16C" w:rsidR="007C7458" w:rsidRPr="00BF031D" w:rsidRDefault="007C7458" w:rsidP="007C7458">
            <w:pPr>
              <w:jc w:val="center"/>
              <w:rPr>
                <w:rFonts w:ascii="VIC" w:hAnsi="VIC"/>
                <w:sz w:val="18"/>
                <w:szCs w:val="18"/>
              </w:rPr>
            </w:pPr>
            <w:r>
              <w:rPr>
                <w:rFonts w:ascii="VIC" w:eastAsia="VIC" w:hAnsi="VIC"/>
                <w:color w:val="000000"/>
                <w:sz w:val="18"/>
              </w:rPr>
              <w:t>18%</w:t>
            </w:r>
          </w:p>
        </w:tc>
        <w:tc>
          <w:tcPr>
            <w:tcW w:w="1108" w:type="dxa"/>
            <w:shd w:val="clear" w:color="auto" w:fill="BFCED6"/>
          </w:tcPr>
          <w:p w14:paraId="1328D622" w14:textId="67809086" w:rsidR="007C7458" w:rsidRPr="00BF031D" w:rsidRDefault="007C7458" w:rsidP="007C7458">
            <w:pPr>
              <w:jc w:val="center"/>
              <w:rPr>
                <w:rFonts w:ascii="VIC" w:hAnsi="VIC"/>
                <w:sz w:val="18"/>
                <w:szCs w:val="18"/>
              </w:rPr>
            </w:pPr>
            <w:r>
              <w:rPr>
                <w:rFonts w:ascii="VIC" w:eastAsia="VIC" w:hAnsi="VIC"/>
                <w:color w:val="000000"/>
                <w:sz w:val="18"/>
              </w:rPr>
              <w:t>121.7</w:t>
            </w:r>
          </w:p>
        </w:tc>
        <w:tc>
          <w:tcPr>
            <w:tcW w:w="1108" w:type="dxa"/>
            <w:shd w:val="clear" w:color="auto" w:fill="BFCED6"/>
          </w:tcPr>
          <w:p w14:paraId="20AB9704" w14:textId="7D6EE3A4" w:rsidR="007C7458" w:rsidRPr="00BF031D" w:rsidRDefault="007C7458" w:rsidP="007C7458">
            <w:pPr>
              <w:jc w:val="center"/>
              <w:rPr>
                <w:rFonts w:ascii="VIC" w:hAnsi="VIC"/>
                <w:sz w:val="18"/>
                <w:szCs w:val="18"/>
              </w:rPr>
            </w:pPr>
            <w:r>
              <w:rPr>
                <w:rFonts w:ascii="VIC" w:eastAsia="VIC" w:hAnsi="VIC"/>
                <w:color w:val="000000"/>
                <w:sz w:val="18"/>
              </w:rPr>
              <w:t>3.2</w:t>
            </w:r>
          </w:p>
        </w:tc>
        <w:tc>
          <w:tcPr>
            <w:tcW w:w="1109" w:type="dxa"/>
            <w:shd w:val="clear" w:color="auto" w:fill="BFCED6"/>
          </w:tcPr>
          <w:p w14:paraId="71CD44EC" w14:textId="419B145E" w:rsidR="007C7458" w:rsidRPr="00BF031D" w:rsidRDefault="007C7458" w:rsidP="007C7458">
            <w:pPr>
              <w:jc w:val="center"/>
              <w:rPr>
                <w:rFonts w:ascii="VIC" w:hAnsi="VIC"/>
                <w:sz w:val="18"/>
                <w:szCs w:val="18"/>
              </w:rPr>
            </w:pPr>
            <w:r>
              <w:rPr>
                <w:rFonts w:ascii="VIC" w:eastAsia="VIC" w:hAnsi="VIC"/>
                <w:color w:val="000000"/>
                <w:sz w:val="18"/>
              </w:rPr>
              <w:t>80%</w:t>
            </w:r>
          </w:p>
        </w:tc>
        <w:tc>
          <w:tcPr>
            <w:tcW w:w="1108" w:type="dxa"/>
            <w:shd w:val="clear" w:color="auto" w:fill="BFCED6"/>
          </w:tcPr>
          <w:p w14:paraId="6ADA1515" w14:textId="5F6F68EB" w:rsidR="007C7458" w:rsidRPr="00BF031D" w:rsidRDefault="007C7458" w:rsidP="007C7458">
            <w:pPr>
              <w:jc w:val="center"/>
              <w:rPr>
                <w:rFonts w:ascii="VIC" w:hAnsi="VIC"/>
                <w:sz w:val="18"/>
                <w:szCs w:val="18"/>
              </w:rPr>
            </w:pPr>
            <w:r>
              <w:rPr>
                <w:rFonts w:ascii="VIC" w:eastAsia="VIC" w:hAnsi="VIC"/>
                <w:color w:val="000000"/>
                <w:sz w:val="18"/>
              </w:rPr>
              <w:t>18.0</w:t>
            </w:r>
          </w:p>
        </w:tc>
        <w:tc>
          <w:tcPr>
            <w:tcW w:w="1108" w:type="dxa"/>
            <w:shd w:val="clear" w:color="auto" w:fill="BFCED6"/>
          </w:tcPr>
          <w:p w14:paraId="4B67B081" w14:textId="65C76D7A" w:rsidR="007C7458" w:rsidRPr="00BF031D" w:rsidRDefault="007C7458" w:rsidP="007C7458">
            <w:pPr>
              <w:jc w:val="center"/>
              <w:rPr>
                <w:rFonts w:ascii="VIC" w:hAnsi="VIC"/>
                <w:sz w:val="18"/>
                <w:szCs w:val="18"/>
              </w:rPr>
            </w:pPr>
            <w:r>
              <w:rPr>
                <w:rFonts w:ascii="VIC" w:eastAsia="VIC" w:hAnsi="VIC"/>
                <w:color w:val="000000"/>
                <w:sz w:val="18"/>
              </w:rPr>
              <w:t>41%</w:t>
            </w:r>
          </w:p>
        </w:tc>
        <w:tc>
          <w:tcPr>
            <w:tcW w:w="1108" w:type="dxa"/>
            <w:shd w:val="clear" w:color="auto" w:fill="BFCED6"/>
          </w:tcPr>
          <w:p w14:paraId="63EB11AA" w14:textId="0C9E6405" w:rsidR="007C7458" w:rsidRPr="00BF031D" w:rsidRDefault="007C7458" w:rsidP="007C7458">
            <w:pPr>
              <w:jc w:val="center"/>
              <w:rPr>
                <w:rFonts w:ascii="VIC" w:hAnsi="VIC"/>
                <w:sz w:val="18"/>
                <w:szCs w:val="18"/>
              </w:rPr>
            </w:pPr>
            <w:r>
              <w:rPr>
                <w:rFonts w:ascii="VIC" w:eastAsia="VIC" w:hAnsi="VIC"/>
                <w:color w:val="000000"/>
                <w:sz w:val="18"/>
              </w:rPr>
              <w:t>25%</w:t>
            </w:r>
          </w:p>
        </w:tc>
        <w:tc>
          <w:tcPr>
            <w:tcW w:w="1108" w:type="dxa"/>
            <w:shd w:val="clear" w:color="auto" w:fill="BFCED6"/>
          </w:tcPr>
          <w:p w14:paraId="4C118791" w14:textId="6082ADD5"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BFCED6"/>
          </w:tcPr>
          <w:p w14:paraId="578A933A" w14:textId="75F778D6" w:rsidR="007C7458" w:rsidRPr="00BF031D" w:rsidRDefault="007C7458" w:rsidP="007C7458">
            <w:pPr>
              <w:jc w:val="center"/>
              <w:rPr>
                <w:rFonts w:ascii="VIC" w:hAnsi="VIC"/>
                <w:sz w:val="18"/>
                <w:szCs w:val="18"/>
              </w:rPr>
            </w:pPr>
            <w:r>
              <w:rPr>
                <w:rFonts w:ascii="VIC" w:eastAsia="VIC" w:hAnsi="VIC"/>
                <w:color w:val="000000"/>
                <w:sz w:val="18"/>
              </w:rPr>
              <w:t>29%</w:t>
            </w:r>
          </w:p>
        </w:tc>
      </w:tr>
      <w:tr w:rsidR="007C7458" w:rsidRPr="00BF031D" w14:paraId="0CD7B60E" w14:textId="77777777" w:rsidTr="005801AF">
        <w:trPr>
          <w:trHeight w:val="454"/>
        </w:trPr>
        <w:tc>
          <w:tcPr>
            <w:tcW w:w="1570" w:type="dxa"/>
            <w:shd w:val="clear" w:color="auto" w:fill="FFFFFF" w:themeFill="background1"/>
          </w:tcPr>
          <w:p w14:paraId="3E7FC64A" w14:textId="04A849ED" w:rsidR="007C7458" w:rsidRPr="000A7F1F" w:rsidRDefault="007C7458" w:rsidP="007C7458">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46E6E11F" w14:textId="7FF40F4A" w:rsidR="007C7458" w:rsidRPr="000A7F1F" w:rsidRDefault="007C7458" w:rsidP="007C7458">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22572CBE" w14:textId="59E8029A" w:rsidR="007C7458" w:rsidRPr="00BF031D" w:rsidRDefault="007C7458" w:rsidP="007C7458">
            <w:pPr>
              <w:jc w:val="center"/>
              <w:rPr>
                <w:rFonts w:ascii="VIC" w:hAnsi="VIC"/>
                <w:sz w:val="18"/>
                <w:szCs w:val="18"/>
              </w:rPr>
            </w:pPr>
            <w:r>
              <w:rPr>
                <w:rFonts w:ascii="VIC" w:eastAsia="VIC" w:hAnsi="VIC"/>
                <w:color w:val="000000"/>
                <w:sz w:val="18"/>
              </w:rPr>
              <w:t>73%</w:t>
            </w:r>
          </w:p>
        </w:tc>
        <w:tc>
          <w:tcPr>
            <w:tcW w:w="1108" w:type="dxa"/>
            <w:shd w:val="clear" w:color="auto" w:fill="FFFFFF" w:themeFill="background1"/>
          </w:tcPr>
          <w:p w14:paraId="055C3DA2" w14:textId="2C76AB45" w:rsidR="007C7458" w:rsidRPr="00BF031D" w:rsidRDefault="007C7458" w:rsidP="007C7458">
            <w:pPr>
              <w:jc w:val="center"/>
              <w:rPr>
                <w:rFonts w:ascii="VIC" w:hAnsi="VIC"/>
                <w:sz w:val="18"/>
                <w:szCs w:val="18"/>
              </w:rPr>
            </w:pPr>
            <w:r>
              <w:rPr>
                <w:rFonts w:ascii="VIC" w:eastAsia="VIC" w:hAnsi="VIC"/>
                <w:color w:val="000000"/>
                <w:sz w:val="18"/>
              </w:rPr>
              <w:t>100%</w:t>
            </w:r>
          </w:p>
        </w:tc>
        <w:tc>
          <w:tcPr>
            <w:tcW w:w="1108" w:type="dxa"/>
            <w:shd w:val="clear" w:color="auto" w:fill="FFFFFF" w:themeFill="background1"/>
          </w:tcPr>
          <w:p w14:paraId="3EB523B4" w14:textId="7A645446" w:rsidR="007C7458" w:rsidRPr="00BF031D" w:rsidRDefault="007C7458" w:rsidP="007C7458">
            <w:pPr>
              <w:jc w:val="center"/>
              <w:rPr>
                <w:rFonts w:ascii="VIC" w:hAnsi="VIC"/>
                <w:sz w:val="18"/>
                <w:szCs w:val="18"/>
              </w:rPr>
            </w:pPr>
            <w:r>
              <w:rPr>
                <w:rFonts w:ascii="VIC" w:eastAsia="VIC" w:hAnsi="VIC"/>
                <w:color w:val="000000"/>
                <w:sz w:val="18"/>
              </w:rPr>
              <w:t>13%</w:t>
            </w:r>
          </w:p>
        </w:tc>
        <w:tc>
          <w:tcPr>
            <w:tcW w:w="1108" w:type="dxa"/>
            <w:shd w:val="clear" w:color="auto" w:fill="FFFFFF" w:themeFill="background1"/>
          </w:tcPr>
          <w:p w14:paraId="46277E8A" w14:textId="45E0175B" w:rsidR="007C7458" w:rsidRPr="00BF031D" w:rsidRDefault="007C7458" w:rsidP="007C7458">
            <w:pPr>
              <w:jc w:val="center"/>
              <w:rPr>
                <w:rFonts w:ascii="VIC" w:hAnsi="VIC"/>
                <w:sz w:val="18"/>
                <w:szCs w:val="18"/>
              </w:rPr>
            </w:pPr>
            <w:r>
              <w:rPr>
                <w:rFonts w:ascii="VIC" w:eastAsia="VIC" w:hAnsi="VIC"/>
                <w:color w:val="000000"/>
                <w:sz w:val="18"/>
              </w:rPr>
              <w:t>176.5</w:t>
            </w:r>
          </w:p>
        </w:tc>
        <w:tc>
          <w:tcPr>
            <w:tcW w:w="1108" w:type="dxa"/>
            <w:shd w:val="clear" w:color="auto" w:fill="FFFFFF" w:themeFill="background1"/>
          </w:tcPr>
          <w:p w14:paraId="742E5F47" w14:textId="57B374C7" w:rsidR="007C7458" w:rsidRPr="00BF031D" w:rsidRDefault="007C7458" w:rsidP="007C7458">
            <w:pPr>
              <w:jc w:val="center"/>
              <w:rPr>
                <w:rFonts w:ascii="VIC" w:hAnsi="VIC"/>
                <w:sz w:val="18"/>
                <w:szCs w:val="18"/>
              </w:rPr>
            </w:pPr>
            <w:r>
              <w:rPr>
                <w:rFonts w:ascii="VIC" w:eastAsia="VIC" w:hAnsi="VIC"/>
                <w:color w:val="000000"/>
                <w:sz w:val="18"/>
              </w:rPr>
              <w:t>3.1</w:t>
            </w:r>
          </w:p>
        </w:tc>
        <w:tc>
          <w:tcPr>
            <w:tcW w:w="1109" w:type="dxa"/>
            <w:shd w:val="clear" w:color="auto" w:fill="FFFFFF" w:themeFill="background1"/>
          </w:tcPr>
          <w:p w14:paraId="320A1D41" w14:textId="37E30924" w:rsidR="007C7458" w:rsidRPr="00BF031D" w:rsidRDefault="007C7458" w:rsidP="007C7458">
            <w:pPr>
              <w:jc w:val="center"/>
              <w:rPr>
                <w:rFonts w:ascii="VIC" w:hAnsi="VIC"/>
                <w:sz w:val="18"/>
                <w:szCs w:val="18"/>
              </w:rPr>
            </w:pPr>
            <w:r>
              <w:rPr>
                <w:rFonts w:ascii="VIC" w:eastAsia="VIC" w:hAnsi="VIC"/>
                <w:color w:val="000000"/>
                <w:sz w:val="18"/>
              </w:rPr>
              <w:t>71%</w:t>
            </w:r>
          </w:p>
        </w:tc>
        <w:tc>
          <w:tcPr>
            <w:tcW w:w="1108" w:type="dxa"/>
            <w:shd w:val="clear" w:color="auto" w:fill="FFFFFF" w:themeFill="background1"/>
          </w:tcPr>
          <w:p w14:paraId="49112732" w14:textId="585F48E9" w:rsidR="007C7458" w:rsidRPr="00BF031D" w:rsidRDefault="007C7458" w:rsidP="007C7458">
            <w:pPr>
              <w:jc w:val="center"/>
              <w:rPr>
                <w:rFonts w:ascii="VIC" w:hAnsi="VIC"/>
                <w:sz w:val="18"/>
                <w:szCs w:val="18"/>
              </w:rPr>
            </w:pPr>
            <w:r>
              <w:rPr>
                <w:rFonts w:ascii="VIC" w:eastAsia="VIC" w:hAnsi="VIC"/>
                <w:color w:val="000000"/>
                <w:sz w:val="18"/>
              </w:rPr>
              <w:t>13.4</w:t>
            </w:r>
          </w:p>
        </w:tc>
        <w:tc>
          <w:tcPr>
            <w:tcW w:w="1108" w:type="dxa"/>
            <w:shd w:val="clear" w:color="auto" w:fill="FFFFFF" w:themeFill="background1"/>
          </w:tcPr>
          <w:p w14:paraId="3219882D" w14:textId="0527671F" w:rsidR="007C7458" w:rsidRPr="00BF031D" w:rsidRDefault="007C7458" w:rsidP="007C7458">
            <w:pPr>
              <w:jc w:val="center"/>
              <w:rPr>
                <w:rFonts w:ascii="VIC" w:hAnsi="VIC"/>
                <w:sz w:val="18"/>
                <w:szCs w:val="18"/>
              </w:rPr>
            </w:pPr>
            <w:r>
              <w:rPr>
                <w:rFonts w:ascii="VIC" w:eastAsia="VIC" w:hAnsi="VIC"/>
                <w:color w:val="000000"/>
                <w:sz w:val="18"/>
              </w:rPr>
              <w:t>36%</w:t>
            </w:r>
          </w:p>
        </w:tc>
        <w:tc>
          <w:tcPr>
            <w:tcW w:w="1108" w:type="dxa"/>
            <w:shd w:val="clear" w:color="auto" w:fill="FFFFFF" w:themeFill="background1"/>
          </w:tcPr>
          <w:p w14:paraId="1889E61D" w14:textId="7D701320" w:rsidR="007C7458" w:rsidRPr="00BF031D" w:rsidRDefault="007C7458" w:rsidP="007C7458">
            <w:pPr>
              <w:jc w:val="center"/>
              <w:rPr>
                <w:rFonts w:ascii="VIC" w:hAnsi="VIC"/>
                <w:sz w:val="18"/>
                <w:szCs w:val="18"/>
              </w:rPr>
            </w:pPr>
            <w:r>
              <w:rPr>
                <w:rFonts w:ascii="VIC" w:eastAsia="VIC" w:hAnsi="VIC"/>
                <w:color w:val="000000"/>
                <w:sz w:val="18"/>
              </w:rPr>
              <w:t>28%</w:t>
            </w:r>
          </w:p>
        </w:tc>
        <w:tc>
          <w:tcPr>
            <w:tcW w:w="1108" w:type="dxa"/>
            <w:shd w:val="clear" w:color="auto" w:fill="FFFFFF" w:themeFill="background1"/>
          </w:tcPr>
          <w:p w14:paraId="7D4DB01C" w14:textId="7B61110E" w:rsidR="007C7458" w:rsidRPr="00BF031D" w:rsidRDefault="007C7458" w:rsidP="007C7458">
            <w:pPr>
              <w:jc w:val="center"/>
              <w:rPr>
                <w:rFonts w:ascii="VIC" w:hAnsi="VIC"/>
                <w:sz w:val="18"/>
                <w:szCs w:val="18"/>
              </w:rPr>
            </w:pPr>
            <w:r>
              <w:rPr>
                <w:rFonts w:ascii="VIC" w:eastAsia="VIC" w:hAnsi="VIC"/>
                <w:color w:val="000000"/>
                <w:sz w:val="18"/>
              </w:rPr>
              <w:t>1.6</w:t>
            </w:r>
          </w:p>
        </w:tc>
        <w:tc>
          <w:tcPr>
            <w:tcW w:w="1109" w:type="dxa"/>
            <w:shd w:val="clear" w:color="auto" w:fill="FFFFFF" w:themeFill="background1"/>
          </w:tcPr>
          <w:p w14:paraId="286A309D" w14:textId="635B4A15" w:rsidR="007C7458" w:rsidRPr="00BF031D" w:rsidRDefault="007C7458" w:rsidP="007C7458">
            <w:pPr>
              <w:jc w:val="center"/>
              <w:rPr>
                <w:rFonts w:ascii="VIC" w:hAnsi="VIC"/>
                <w:sz w:val="18"/>
                <w:szCs w:val="18"/>
              </w:rPr>
            </w:pPr>
            <w:r>
              <w:rPr>
                <w:rFonts w:ascii="VIC" w:eastAsia="VIC" w:hAnsi="VIC"/>
                <w:color w:val="000000"/>
                <w:sz w:val="18"/>
              </w:rPr>
              <w:t>25%</w:t>
            </w:r>
          </w:p>
        </w:tc>
      </w:tr>
      <w:tr w:rsidR="007C7458" w:rsidRPr="00F106CC" w14:paraId="5AFD3DCF" w14:textId="77777777" w:rsidTr="005801AF">
        <w:trPr>
          <w:trHeight w:val="454"/>
        </w:trPr>
        <w:tc>
          <w:tcPr>
            <w:tcW w:w="1570" w:type="dxa"/>
            <w:shd w:val="clear" w:color="auto" w:fill="B1C9E8"/>
          </w:tcPr>
          <w:p w14:paraId="4A6FE158" w14:textId="6F4B1C6D" w:rsidR="007C7458" w:rsidRPr="00F106CC"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124D7E4" w14:textId="062DE8A5" w:rsidR="007C7458" w:rsidRPr="00F106CC" w:rsidRDefault="007C7458" w:rsidP="007C745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3D7B2763" w14:textId="5B1FC816"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108" w:type="dxa"/>
            <w:shd w:val="clear" w:color="auto" w:fill="B1C9E8"/>
          </w:tcPr>
          <w:p w14:paraId="38A2C779" w14:textId="127CFB06"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108" w:type="dxa"/>
            <w:shd w:val="clear" w:color="auto" w:fill="B1C9E8"/>
          </w:tcPr>
          <w:p w14:paraId="57CB43DF" w14:textId="05560303"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108" w:type="dxa"/>
            <w:shd w:val="clear" w:color="auto" w:fill="B1C9E8"/>
          </w:tcPr>
          <w:p w14:paraId="2BF7B6D4" w14:textId="5240DED8"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177.1</w:t>
            </w:r>
          </w:p>
        </w:tc>
        <w:tc>
          <w:tcPr>
            <w:tcW w:w="1108" w:type="dxa"/>
            <w:shd w:val="clear" w:color="auto" w:fill="B1C9E8"/>
          </w:tcPr>
          <w:p w14:paraId="592D9D4F" w14:textId="4D5F3AB7"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109" w:type="dxa"/>
            <w:shd w:val="clear" w:color="auto" w:fill="B1C9E8"/>
          </w:tcPr>
          <w:p w14:paraId="45F8C5AD" w14:textId="44C0E9F7"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108" w:type="dxa"/>
            <w:shd w:val="clear" w:color="auto" w:fill="B1C9E8"/>
          </w:tcPr>
          <w:p w14:paraId="73C45FDA" w14:textId="1FB281EC"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15.8</w:t>
            </w:r>
          </w:p>
        </w:tc>
        <w:tc>
          <w:tcPr>
            <w:tcW w:w="1108" w:type="dxa"/>
            <w:shd w:val="clear" w:color="auto" w:fill="B1C9E8"/>
          </w:tcPr>
          <w:p w14:paraId="4F9E1E83" w14:textId="0CF07734"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44%</w:t>
            </w:r>
          </w:p>
        </w:tc>
        <w:tc>
          <w:tcPr>
            <w:tcW w:w="1108" w:type="dxa"/>
            <w:shd w:val="clear" w:color="auto" w:fill="B1C9E8"/>
          </w:tcPr>
          <w:p w14:paraId="00056C39" w14:textId="741D3182"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108" w:type="dxa"/>
            <w:shd w:val="clear" w:color="auto" w:fill="B1C9E8"/>
          </w:tcPr>
          <w:p w14:paraId="6B157802" w14:textId="104737B5"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109" w:type="dxa"/>
            <w:shd w:val="clear" w:color="auto" w:fill="B1C9E8"/>
          </w:tcPr>
          <w:p w14:paraId="31A9D280" w14:textId="499D79FD" w:rsidR="007C7458" w:rsidRPr="00F106CC" w:rsidRDefault="007C7458" w:rsidP="007C7458">
            <w:pPr>
              <w:jc w:val="center"/>
              <w:rPr>
                <w:rFonts w:ascii="VIC SemiBold" w:hAnsi="VIC SemiBold"/>
                <w:color w:val="000000" w:themeColor="text1"/>
                <w:sz w:val="18"/>
                <w:szCs w:val="18"/>
              </w:rPr>
            </w:pPr>
            <w:r>
              <w:rPr>
                <w:rFonts w:ascii="VIC SemiBold" w:eastAsia="VIC SemiBold" w:hAnsi="VIC SemiBold"/>
                <w:color w:val="000000"/>
                <w:sz w:val="18"/>
              </w:rPr>
              <w:t>24%</w:t>
            </w:r>
          </w:p>
        </w:tc>
      </w:tr>
      <w:tr w:rsidR="007C7458" w:rsidRPr="00F106CC" w14:paraId="068D26A8" w14:textId="77777777" w:rsidTr="005801AF">
        <w:trPr>
          <w:trHeight w:val="454"/>
        </w:trPr>
        <w:tc>
          <w:tcPr>
            <w:tcW w:w="1570" w:type="dxa"/>
            <w:shd w:val="clear" w:color="auto" w:fill="244C5A"/>
          </w:tcPr>
          <w:p w14:paraId="403908B7" w14:textId="5C6E44F2" w:rsidR="007C7458" w:rsidRPr="00F106CC" w:rsidRDefault="007C7458" w:rsidP="007C745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7101823" w14:textId="7EBD37C5" w:rsidR="007C7458" w:rsidRPr="00F106CC" w:rsidRDefault="007C7458" w:rsidP="007C745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6F7AF7BD" w14:textId="07A82A2E"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108" w:type="dxa"/>
            <w:shd w:val="clear" w:color="auto" w:fill="244C5A"/>
          </w:tcPr>
          <w:p w14:paraId="5B7F059E" w14:textId="5A994BED"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108" w:type="dxa"/>
            <w:shd w:val="clear" w:color="auto" w:fill="244C5A"/>
          </w:tcPr>
          <w:p w14:paraId="33077742" w14:textId="6F5F3CEE"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108" w:type="dxa"/>
            <w:shd w:val="clear" w:color="auto" w:fill="244C5A"/>
          </w:tcPr>
          <w:p w14:paraId="4076F84B" w14:textId="3ACBC1F3"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149.7</w:t>
            </w:r>
          </w:p>
        </w:tc>
        <w:tc>
          <w:tcPr>
            <w:tcW w:w="1108" w:type="dxa"/>
            <w:shd w:val="clear" w:color="auto" w:fill="244C5A"/>
          </w:tcPr>
          <w:p w14:paraId="2F201C81" w14:textId="629AACAA"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4.7</w:t>
            </w:r>
          </w:p>
        </w:tc>
        <w:tc>
          <w:tcPr>
            <w:tcW w:w="1109" w:type="dxa"/>
            <w:shd w:val="clear" w:color="auto" w:fill="244C5A"/>
          </w:tcPr>
          <w:p w14:paraId="7DF250BC" w14:textId="1A2AC29C"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108" w:type="dxa"/>
            <w:shd w:val="clear" w:color="auto" w:fill="244C5A"/>
          </w:tcPr>
          <w:p w14:paraId="54102E43" w14:textId="2CE3BA20"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16.8</w:t>
            </w:r>
          </w:p>
        </w:tc>
        <w:tc>
          <w:tcPr>
            <w:tcW w:w="1108" w:type="dxa"/>
            <w:shd w:val="clear" w:color="auto" w:fill="244C5A"/>
          </w:tcPr>
          <w:p w14:paraId="0BCBA4D2" w14:textId="316D0133"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41%</w:t>
            </w:r>
          </w:p>
        </w:tc>
        <w:tc>
          <w:tcPr>
            <w:tcW w:w="1108" w:type="dxa"/>
            <w:shd w:val="clear" w:color="auto" w:fill="244C5A"/>
          </w:tcPr>
          <w:p w14:paraId="1E7ED605" w14:textId="037C77DC"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8" w:type="dxa"/>
            <w:shd w:val="clear" w:color="auto" w:fill="244C5A"/>
          </w:tcPr>
          <w:p w14:paraId="02E54D78" w14:textId="2AC972D1"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109" w:type="dxa"/>
            <w:shd w:val="clear" w:color="auto" w:fill="244C5A"/>
          </w:tcPr>
          <w:p w14:paraId="31D9AB4B" w14:textId="6448FBC6" w:rsidR="007C7458" w:rsidRPr="00F106CC" w:rsidRDefault="007C7458" w:rsidP="007C7458">
            <w:pPr>
              <w:jc w:val="center"/>
              <w:rPr>
                <w:rFonts w:ascii="VIC SemiBold" w:hAnsi="VIC SemiBold"/>
                <w:color w:val="FFFFFF" w:themeColor="background1"/>
                <w:sz w:val="18"/>
                <w:szCs w:val="18"/>
              </w:rPr>
            </w:pPr>
            <w:r>
              <w:rPr>
                <w:rFonts w:ascii="VIC SemiBold" w:eastAsia="VIC SemiBold" w:hAnsi="VIC SemiBold"/>
                <w:color w:val="FFFFFF"/>
                <w:sz w:val="18"/>
              </w:rPr>
              <w:t>23%</w:t>
            </w:r>
          </w:p>
        </w:tc>
      </w:tr>
    </w:tbl>
    <w:p w14:paraId="3B0EA86A" w14:textId="77777777" w:rsidR="00DF67C4" w:rsidRPr="00DB1896" w:rsidRDefault="00DF67C4" w:rsidP="00DF67C4">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5A47FE46" w14:textId="77777777" w:rsidR="0069621D" w:rsidRPr="0069621D" w:rsidRDefault="0069621D">
      <w:pPr>
        <w:rPr>
          <w:sz w:val="14"/>
        </w:rPr>
      </w:pPr>
    </w:p>
    <w:p w14:paraId="162C6D25" w14:textId="6A9CCFEC" w:rsidR="00CF11E1" w:rsidRDefault="005A5E67" w:rsidP="00E36C2D">
      <w:pPr>
        <w:pStyle w:val="Heading1"/>
        <w:rPr>
          <w:sz w:val="22"/>
          <w:szCs w:val="22"/>
        </w:rPr>
      </w:pPr>
      <w:bookmarkStart w:id="13" w:name="_Toc93563821"/>
      <w:r>
        <w:rPr>
          <w:sz w:val="22"/>
          <w:szCs w:val="22"/>
        </w:rPr>
        <w:lastRenderedPageBreak/>
        <w:t>Indicator descriptions and notes</w:t>
      </w:r>
      <w:bookmarkEnd w:id="13"/>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7C7458" w:rsidRPr="0069621D" w14:paraId="1B57C156" w14:textId="77777777" w:rsidTr="000B0CCC">
        <w:trPr>
          <w:cantSplit/>
        </w:trPr>
        <w:tc>
          <w:tcPr>
            <w:tcW w:w="1702" w:type="dxa"/>
            <w:shd w:val="clear" w:color="auto" w:fill="auto"/>
          </w:tcPr>
          <w:p w14:paraId="2927A24D" w14:textId="0BB4E50A" w:rsidR="007C7458" w:rsidRPr="00E52673" w:rsidRDefault="007C7458" w:rsidP="007C7458">
            <w:pPr>
              <w:pStyle w:val="VAHItabletext"/>
              <w:rPr>
                <w:color w:val="696969"/>
                <w:szCs w:val="18"/>
              </w:rPr>
            </w:pPr>
            <w:r>
              <w:rPr>
                <w:rFonts w:eastAsia="VIC"/>
                <w:color w:val="696969"/>
              </w:rPr>
              <w:t>Inpatient</w:t>
            </w:r>
          </w:p>
        </w:tc>
        <w:tc>
          <w:tcPr>
            <w:tcW w:w="1842" w:type="dxa"/>
          </w:tcPr>
          <w:p w14:paraId="708A1C17" w14:textId="230FA16A" w:rsidR="007C7458" w:rsidRPr="00E52673" w:rsidRDefault="007C7458" w:rsidP="007C7458">
            <w:pPr>
              <w:pStyle w:val="VAHItabletext"/>
              <w:rPr>
                <w:rFonts w:eastAsia="Verdana" w:cs="Verdana"/>
                <w:color w:val="696969"/>
                <w:szCs w:val="18"/>
              </w:rPr>
            </w:pPr>
            <w:r>
              <w:rPr>
                <w:rFonts w:eastAsia="VIC"/>
                <w:color w:val="696969"/>
              </w:rPr>
              <w:t>Beds per 10,000 population (metro)</w:t>
            </w:r>
          </w:p>
        </w:tc>
        <w:tc>
          <w:tcPr>
            <w:tcW w:w="5103" w:type="dxa"/>
          </w:tcPr>
          <w:p w14:paraId="7D64A06D" w14:textId="6838E124" w:rsidR="007C7458" w:rsidRPr="00E52673" w:rsidRDefault="007C7458" w:rsidP="007C7458">
            <w:pPr>
              <w:pStyle w:val="VAHItabletext"/>
              <w:rPr>
                <w:rFonts w:eastAsia="Verdana" w:cs="Verdana"/>
                <w:color w:val="696969"/>
                <w:szCs w:val="18"/>
              </w:rPr>
            </w:pPr>
            <w:r>
              <w:rPr>
                <w:rFonts w:eastAsia="VIC"/>
                <w:color w:val="696969"/>
              </w:rPr>
              <w:t>Number of funded adolescent mental health inpatient beds per 10,000 population aged 13 to 17 years in the area mental health service (metropolitan).</w:t>
            </w:r>
          </w:p>
        </w:tc>
        <w:tc>
          <w:tcPr>
            <w:tcW w:w="1559" w:type="dxa"/>
          </w:tcPr>
          <w:p w14:paraId="186B8264" w14:textId="77777777" w:rsidR="007C7458" w:rsidRPr="00E52673" w:rsidRDefault="007C7458" w:rsidP="007C7458">
            <w:pPr>
              <w:pStyle w:val="VAHItabletext"/>
              <w:rPr>
                <w:color w:val="696969"/>
                <w:szCs w:val="18"/>
              </w:rPr>
            </w:pPr>
          </w:p>
        </w:tc>
        <w:tc>
          <w:tcPr>
            <w:tcW w:w="4820" w:type="dxa"/>
          </w:tcPr>
          <w:p w14:paraId="6F75F57D" w14:textId="5A3CDBD9" w:rsidR="007C7458" w:rsidRPr="00E52673" w:rsidRDefault="007C7458" w:rsidP="007C7458">
            <w:pPr>
              <w:pStyle w:val="VAHItabletext"/>
              <w:rPr>
                <w:rFonts w:eastAsia="Verdana" w:cs="Verdana"/>
                <w:color w:val="696969"/>
                <w:szCs w:val="18"/>
              </w:rPr>
            </w:pPr>
            <w:r>
              <w:rPr>
                <w:rFonts w:eastAsia="VIC"/>
                <w:color w:val="696969"/>
              </w:rPr>
              <w:t>Population estimates are based on Victoria in Future 2019.</w:t>
            </w:r>
          </w:p>
        </w:tc>
      </w:tr>
      <w:tr w:rsidR="007C7458" w:rsidRPr="0069621D" w14:paraId="16D49F57" w14:textId="77777777" w:rsidTr="000B0CCC">
        <w:trPr>
          <w:cantSplit/>
        </w:trPr>
        <w:tc>
          <w:tcPr>
            <w:tcW w:w="1702" w:type="dxa"/>
            <w:shd w:val="clear" w:color="auto" w:fill="auto"/>
          </w:tcPr>
          <w:p w14:paraId="10A0BCB6" w14:textId="77777777" w:rsidR="007C7458" w:rsidRPr="00E52673" w:rsidRDefault="007C7458" w:rsidP="007C7458">
            <w:pPr>
              <w:pStyle w:val="VAHItabletext"/>
              <w:rPr>
                <w:color w:val="696969"/>
                <w:szCs w:val="18"/>
              </w:rPr>
            </w:pPr>
          </w:p>
        </w:tc>
        <w:tc>
          <w:tcPr>
            <w:tcW w:w="1842" w:type="dxa"/>
          </w:tcPr>
          <w:p w14:paraId="01745C00" w14:textId="66540B64" w:rsidR="007C7458" w:rsidRPr="00E52673" w:rsidRDefault="007C7458" w:rsidP="007C7458">
            <w:pPr>
              <w:pStyle w:val="VAHItabletext"/>
              <w:rPr>
                <w:rFonts w:eastAsia="Verdana" w:cs="Verdana"/>
                <w:color w:val="696969"/>
                <w:szCs w:val="18"/>
              </w:rPr>
            </w:pPr>
            <w:r>
              <w:rPr>
                <w:rFonts w:eastAsia="VIC"/>
                <w:color w:val="696969"/>
              </w:rPr>
              <w:t>Trimmed average length of stay (≤35 days)</w:t>
            </w:r>
          </w:p>
        </w:tc>
        <w:tc>
          <w:tcPr>
            <w:tcW w:w="5103" w:type="dxa"/>
          </w:tcPr>
          <w:p w14:paraId="67FA2338" w14:textId="32A77AE9" w:rsidR="007C7458" w:rsidRPr="00E52673" w:rsidRDefault="007C7458" w:rsidP="007C7458">
            <w:pPr>
              <w:pStyle w:val="VAHItabletext"/>
              <w:rPr>
                <w:rFonts w:eastAsia="Verdana" w:cs="Verdana"/>
                <w:color w:val="696969"/>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02261688" w14:textId="00E93E54" w:rsidR="007C7458" w:rsidRPr="00E52673" w:rsidRDefault="007C7458" w:rsidP="007C7458">
            <w:pPr>
              <w:pStyle w:val="VAHItabletext"/>
              <w:rPr>
                <w:color w:val="696969"/>
                <w:szCs w:val="18"/>
              </w:rPr>
            </w:pPr>
            <w:r>
              <w:rPr>
                <w:rFonts w:eastAsia="VIC"/>
                <w:color w:val="696969"/>
              </w:rPr>
              <w:t>16.0</w:t>
            </w:r>
          </w:p>
        </w:tc>
        <w:tc>
          <w:tcPr>
            <w:tcW w:w="4820" w:type="dxa"/>
          </w:tcPr>
          <w:p w14:paraId="0A3B0FAA" w14:textId="619B83E0" w:rsidR="007C7458" w:rsidRPr="00E52673" w:rsidRDefault="007C7458" w:rsidP="007C7458">
            <w:pPr>
              <w:pStyle w:val="VAHItabletext"/>
              <w:rPr>
                <w:rFonts w:eastAsia="Verdana" w:cs="Verdana"/>
                <w:color w:val="696969"/>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7C7458" w:rsidRPr="0069621D" w14:paraId="42567377" w14:textId="77777777" w:rsidTr="000B0CCC">
        <w:trPr>
          <w:cantSplit/>
        </w:trPr>
        <w:tc>
          <w:tcPr>
            <w:tcW w:w="1702" w:type="dxa"/>
            <w:shd w:val="clear" w:color="auto" w:fill="auto"/>
          </w:tcPr>
          <w:p w14:paraId="75F18803" w14:textId="77777777" w:rsidR="007C7458" w:rsidRPr="00E52673" w:rsidRDefault="007C7458" w:rsidP="007C7458">
            <w:pPr>
              <w:pStyle w:val="VAHItabletext"/>
              <w:rPr>
                <w:color w:val="696969"/>
                <w:szCs w:val="18"/>
              </w:rPr>
            </w:pPr>
          </w:p>
        </w:tc>
        <w:tc>
          <w:tcPr>
            <w:tcW w:w="1842" w:type="dxa"/>
          </w:tcPr>
          <w:p w14:paraId="4DFBCD9E" w14:textId="0F445284" w:rsidR="007C7458" w:rsidRPr="00E52673" w:rsidRDefault="007C7458" w:rsidP="007C7458">
            <w:pPr>
              <w:pStyle w:val="VAHItabletext"/>
              <w:rPr>
                <w:rFonts w:eastAsia="Verdana" w:cs="Verdana"/>
                <w:color w:val="696969"/>
                <w:szCs w:val="18"/>
              </w:rPr>
            </w:pPr>
            <w:r>
              <w:rPr>
                <w:rFonts w:eastAsia="VIC"/>
                <w:color w:val="696969"/>
              </w:rPr>
              <w:t>Seclusions per 1,000 bed days</w:t>
            </w:r>
          </w:p>
        </w:tc>
        <w:tc>
          <w:tcPr>
            <w:tcW w:w="5103" w:type="dxa"/>
          </w:tcPr>
          <w:p w14:paraId="500C05A2" w14:textId="6406D6DF" w:rsidR="007C7458" w:rsidRPr="00E52673" w:rsidRDefault="007C7458" w:rsidP="007C7458">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7840EC84" w14:textId="1B8F52EB" w:rsidR="007C7458" w:rsidRPr="00E52673" w:rsidRDefault="007C7458" w:rsidP="007C7458">
            <w:pPr>
              <w:pStyle w:val="VAHItabletext"/>
              <w:rPr>
                <w:rFonts w:eastAsia="Verdana" w:cs="Verdana"/>
                <w:color w:val="696969"/>
                <w:szCs w:val="18"/>
              </w:rPr>
            </w:pPr>
            <w:r>
              <w:rPr>
                <w:rFonts w:eastAsia="VIC"/>
                <w:color w:val="696969"/>
              </w:rPr>
              <w:t>10.0</w:t>
            </w:r>
          </w:p>
        </w:tc>
        <w:tc>
          <w:tcPr>
            <w:tcW w:w="4820" w:type="dxa"/>
          </w:tcPr>
          <w:p w14:paraId="6DBE8DE5" w14:textId="3A1AB23A" w:rsidR="007C7458" w:rsidRPr="00E52673" w:rsidRDefault="007C7458" w:rsidP="007C7458">
            <w:pPr>
              <w:pStyle w:val="VAHItabletext"/>
              <w:rPr>
                <w:rFonts w:eastAsia="Verdana" w:cs="Verdana"/>
                <w:color w:val="696969"/>
                <w:szCs w:val="18"/>
              </w:rPr>
            </w:pPr>
            <w:r>
              <w:rPr>
                <w:rFonts w:eastAsia="VIC"/>
                <w:color w:val="696969"/>
              </w:rPr>
              <w:t>Calculation of bed days involves converting minutes into days.</w:t>
            </w:r>
          </w:p>
        </w:tc>
      </w:tr>
      <w:tr w:rsidR="007C7458" w:rsidRPr="0069621D" w14:paraId="02CA2FC1" w14:textId="77777777" w:rsidTr="000B0CCC">
        <w:trPr>
          <w:cantSplit/>
        </w:trPr>
        <w:tc>
          <w:tcPr>
            <w:tcW w:w="1702" w:type="dxa"/>
            <w:shd w:val="clear" w:color="auto" w:fill="auto"/>
          </w:tcPr>
          <w:p w14:paraId="09987E04" w14:textId="77777777" w:rsidR="007C7458" w:rsidRPr="00E52673" w:rsidRDefault="007C7458" w:rsidP="007C7458">
            <w:pPr>
              <w:pStyle w:val="VAHItabletext"/>
              <w:rPr>
                <w:color w:val="696969"/>
                <w:szCs w:val="18"/>
              </w:rPr>
            </w:pPr>
          </w:p>
        </w:tc>
        <w:tc>
          <w:tcPr>
            <w:tcW w:w="1842" w:type="dxa"/>
          </w:tcPr>
          <w:p w14:paraId="3A271481" w14:textId="478558D1" w:rsidR="007C7458" w:rsidRPr="00E52673" w:rsidRDefault="007C7458" w:rsidP="007C7458">
            <w:pPr>
              <w:pStyle w:val="VAHItabletext"/>
              <w:rPr>
                <w:rFonts w:eastAsia="Verdana" w:cs="Verdana"/>
                <w:color w:val="696969"/>
                <w:szCs w:val="18"/>
              </w:rPr>
            </w:pPr>
            <w:r>
              <w:rPr>
                <w:rFonts w:eastAsia="VIC"/>
                <w:color w:val="696969"/>
              </w:rPr>
              <w:t>Self rated measures offered</w:t>
            </w:r>
          </w:p>
        </w:tc>
        <w:tc>
          <w:tcPr>
            <w:tcW w:w="5103" w:type="dxa"/>
          </w:tcPr>
          <w:p w14:paraId="084A636C" w14:textId="48DD77E9" w:rsidR="007C7458" w:rsidRPr="00E52673" w:rsidRDefault="007C7458" w:rsidP="007C7458">
            <w:pPr>
              <w:pStyle w:val="VAHItabletext"/>
              <w:rPr>
                <w:rFonts w:eastAsia="Verdana" w:cs="Verdana"/>
                <w:color w:val="696969"/>
                <w:szCs w:val="18"/>
              </w:rPr>
            </w:pPr>
            <w:r>
              <w:rPr>
                <w:rFonts w:eastAsia="VIC"/>
                <w:color w:val="696969"/>
              </w:rPr>
              <w:t>Percentage of collection occasions in an inpatient setting where clinicians offered a relevant consumer self-assessment measurement scale (BASIS-32/SDQ).</w:t>
            </w:r>
          </w:p>
        </w:tc>
        <w:tc>
          <w:tcPr>
            <w:tcW w:w="1559" w:type="dxa"/>
          </w:tcPr>
          <w:p w14:paraId="28D4CF72" w14:textId="297AC286" w:rsidR="007C7458" w:rsidRPr="00E52673" w:rsidRDefault="007C7458" w:rsidP="007C7458">
            <w:pPr>
              <w:pStyle w:val="VAHItabletext"/>
              <w:rPr>
                <w:rFonts w:eastAsia="Verdana" w:cs="Verdana"/>
                <w:color w:val="696969"/>
                <w:szCs w:val="18"/>
              </w:rPr>
            </w:pPr>
          </w:p>
        </w:tc>
        <w:tc>
          <w:tcPr>
            <w:tcW w:w="4820" w:type="dxa"/>
          </w:tcPr>
          <w:p w14:paraId="07271E83" w14:textId="1415354A" w:rsidR="007C7458" w:rsidRPr="00E52673" w:rsidRDefault="007C7458" w:rsidP="007C7458">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7C7458" w:rsidRPr="0069621D" w14:paraId="592AF5BC" w14:textId="77777777" w:rsidTr="000B0CCC">
        <w:trPr>
          <w:cantSplit/>
        </w:trPr>
        <w:tc>
          <w:tcPr>
            <w:tcW w:w="1702" w:type="dxa"/>
            <w:shd w:val="clear" w:color="auto" w:fill="auto"/>
          </w:tcPr>
          <w:p w14:paraId="2196C061" w14:textId="77777777" w:rsidR="007C7458" w:rsidRPr="00E52673" w:rsidRDefault="007C7458" w:rsidP="007C7458">
            <w:pPr>
              <w:pStyle w:val="VAHItabletext"/>
              <w:rPr>
                <w:color w:val="696969"/>
                <w:szCs w:val="18"/>
              </w:rPr>
            </w:pPr>
          </w:p>
        </w:tc>
        <w:tc>
          <w:tcPr>
            <w:tcW w:w="1842" w:type="dxa"/>
          </w:tcPr>
          <w:p w14:paraId="2F5F04BC" w14:textId="7299990E" w:rsidR="007C7458" w:rsidRPr="00E52673" w:rsidRDefault="007C7458" w:rsidP="007C7458">
            <w:pPr>
              <w:pStyle w:val="VAHItabletext"/>
              <w:rPr>
                <w:rFonts w:eastAsia="Verdana" w:cs="Verdana"/>
                <w:color w:val="696969"/>
                <w:szCs w:val="18"/>
              </w:rPr>
            </w:pPr>
            <w:r>
              <w:rPr>
                <w:rFonts w:eastAsia="VIC"/>
                <w:color w:val="696969"/>
              </w:rPr>
              <w:t>Self rated measures completed</w:t>
            </w:r>
          </w:p>
        </w:tc>
        <w:tc>
          <w:tcPr>
            <w:tcW w:w="5103" w:type="dxa"/>
          </w:tcPr>
          <w:p w14:paraId="6B457351" w14:textId="3595D618" w:rsidR="007C7458" w:rsidRPr="00E52673" w:rsidRDefault="007C7458" w:rsidP="007C7458">
            <w:pPr>
              <w:pStyle w:val="VAHItabletext"/>
              <w:rPr>
                <w:rFonts w:eastAsia="Verdana" w:cs="Verdana"/>
                <w:color w:val="696969"/>
                <w:szCs w:val="18"/>
              </w:rPr>
            </w:pPr>
            <w:r>
              <w:rPr>
                <w:rFonts w:eastAsia="VIC"/>
                <w:color w:val="696969"/>
              </w:rPr>
              <w:t>Percentage of collection occasions in an inpatient setting where consumers completed a relevant consumer self-assessment measurement scale (BASIS-32/SDQ).</w:t>
            </w:r>
          </w:p>
        </w:tc>
        <w:tc>
          <w:tcPr>
            <w:tcW w:w="1559" w:type="dxa"/>
          </w:tcPr>
          <w:p w14:paraId="6265CE27" w14:textId="14D4A2B9" w:rsidR="007C7458" w:rsidRPr="00E52673" w:rsidRDefault="007C7458" w:rsidP="007C7458">
            <w:pPr>
              <w:pStyle w:val="VAHItabletext"/>
              <w:rPr>
                <w:rFonts w:eastAsia="Verdana" w:cs="Verdana"/>
                <w:color w:val="696969"/>
                <w:szCs w:val="18"/>
              </w:rPr>
            </w:pPr>
          </w:p>
        </w:tc>
        <w:tc>
          <w:tcPr>
            <w:tcW w:w="4820" w:type="dxa"/>
          </w:tcPr>
          <w:p w14:paraId="58AF53B4" w14:textId="3D208A52" w:rsidR="007C7458" w:rsidRPr="00E52673" w:rsidRDefault="007C7458" w:rsidP="007C7458">
            <w:pPr>
              <w:tabs>
                <w:tab w:val="left" w:pos="1320"/>
              </w:tabs>
              <w:rPr>
                <w:rFonts w:ascii="VIC" w:hAnsi="VIC"/>
                <w:color w:val="696969"/>
                <w:sz w:val="18"/>
                <w:szCs w:val="18"/>
                <w:lang w:val="en-AU"/>
              </w:rPr>
            </w:pPr>
            <w:r>
              <w:rPr>
                <w:rFonts w:ascii="VIC" w:eastAsia="VIC" w:hAnsi="VIC"/>
                <w:color w:val="696969"/>
                <w:sz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7C7458" w:rsidRPr="0069621D" w14:paraId="781F5EBD" w14:textId="77777777" w:rsidTr="000B0CCC">
        <w:trPr>
          <w:cantSplit/>
        </w:trPr>
        <w:tc>
          <w:tcPr>
            <w:tcW w:w="1702" w:type="dxa"/>
            <w:shd w:val="clear" w:color="auto" w:fill="auto"/>
          </w:tcPr>
          <w:p w14:paraId="602202DD" w14:textId="77777777" w:rsidR="007C7458" w:rsidRPr="00E52673" w:rsidRDefault="007C7458" w:rsidP="007C7458">
            <w:pPr>
              <w:pStyle w:val="VAHItabletext"/>
              <w:rPr>
                <w:color w:val="696969"/>
                <w:szCs w:val="18"/>
              </w:rPr>
            </w:pPr>
          </w:p>
        </w:tc>
        <w:tc>
          <w:tcPr>
            <w:tcW w:w="1842" w:type="dxa"/>
          </w:tcPr>
          <w:p w14:paraId="13D4C2C3" w14:textId="2682BEB5" w:rsidR="007C7458" w:rsidRPr="00E52673" w:rsidRDefault="007C7458" w:rsidP="007C7458">
            <w:pPr>
              <w:pStyle w:val="VAHItabletext"/>
              <w:rPr>
                <w:rFonts w:eastAsia="Verdana" w:cs="Verdana"/>
                <w:color w:val="696969"/>
                <w:szCs w:val="18"/>
              </w:rPr>
            </w:pPr>
            <w:r>
              <w:rPr>
                <w:rFonts w:eastAsia="VIC"/>
                <w:color w:val="696969"/>
              </w:rPr>
              <w:t>HoNOS compliance</w:t>
            </w:r>
          </w:p>
        </w:tc>
        <w:tc>
          <w:tcPr>
            <w:tcW w:w="5103" w:type="dxa"/>
          </w:tcPr>
          <w:p w14:paraId="64406A96" w14:textId="6BCBA48E" w:rsidR="007C7458" w:rsidRPr="00E52673" w:rsidRDefault="007C7458" w:rsidP="007C7458">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5F720785" w:rsidR="007C7458" w:rsidRPr="00E52673" w:rsidRDefault="007C7458" w:rsidP="007C7458">
            <w:pPr>
              <w:pStyle w:val="VAHItabletext"/>
              <w:rPr>
                <w:rFonts w:eastAsia="Verdana" w:cs="Verdana"/>
                <w:color w:val="696969"/>
                <w:szCs w:val="18"/>
              </w:rPr>
            </w:pPr>
            <w:r>
              <w:rPr>
                <w:rFonts w:eastAsia="VIC"/>
                <w:color w:val="696969"/>
              </w:rPr>
              <w:t>85.0%</w:t>
            </w:r>
          </w:p>
        </w:tc>
        <w:tc>
          <w:tcPr>
            <w:tcW w:w="4820" w:type="dxa"/>
          </w:tcPr>
          <w:p w14:paraId="110B433E" w14:textId="30B94507" w:rsidR="007C7458" w:rsidRPr="00E52673" w:rsidRDefault="007C7458" w:rsidP="007C7458">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7C7458" w:rsidRPr="0069621D" w14:paraId="057BE954" w14:textId="77777777" w:rsidTr="000B0CCC">
        <w:trPr>
          <w:cantSplit/>
        </w:trPr>
        <w:tc>
          <w:tcPr>
            <w:tcW w:w="1702" w:type="dxa"/>
            <w:shd w:val="clear" w:color="auto" w:fill="auto"/>
          </w:tcPr>
          <w:p w14:paraId="668261DC" w14:textId="77777777" w:rsidR="007C7458" w:rsidRPr="00E52673" w:rsidRDefault="007C7458" w:rsidP="007C7458">
            <w:pPr>
              <w:pStyle w:val="VAHItabletext"/>
              <w:rPr>
                <w:color w:val="696969"/>
                <w:szCs w:val="18"/>
              </w:rPr>
            </w:pPr>
          </w:p>
        </w:tc>
        <w:tc>
          <w:tcPr>
            <w:tcW w:w="1842" w:type="dxa"/>
          </w:tcPr>
          <w:p w14:paraId="32F10FA9" w14:textId="7FBAAA0D" w:rsidR="007C7458" w:rsidRPr="00E52673" w:rsidRDefault="007C7458" w:rsidP="007C7458">
            <w:pPr>
              <w:pStyle w:val="VAHItabletext"/>
              <w:rPr>
                <w:rFonts w:eastAsia="Verdana" w:cs="Verdana"/>
                <w:color w:val="696969"/>
                <w:szCs w:val="18"/>
              </w:rPr>
            </w:pPr>
            <w:r>
              <w:rPr>
                <w:rFonts w:eastAsia="VIC"/>
                <w:color w:val="696969"/>
              </w:rPr>
              <w:t>Average HoNOS at episode start</w:t>
            </w:r>
          </w:p>
        </w:tc>
        <w:tc>
          <w:tcPr>
            <w:tcW w:w="5103" w:type="dxa"/>
          </w:tcPr>
          <w:p w14:paraId="64F29EF5" w14:textId="16B2B8D0" w:rsidR="007C7458" w:rsidRPr="00E52673" w:rsidRDefault="007C7458" w:rsidP="007C7458">
            <w:pPr>
              <w:pStyle w:val="VAHItabletext"/>
              <w:rPr>
                <w:rFonts w:eastAsia="Verdana" w:cs="Verdana"/>
                <w:color w:val="696969"/>
                <w:szCs w:val="18"/>
              </w:rPr>
            </w:pPr>
            <w:r>
              <w:rPr>
                <w:rFonts w:eastAsia="VIC"/>
                <w:color w:val="696969"/>
              </w:rPr>
              <w:t>Average HoNOS total score (HoNOSCA/HNSADL/HoNOS65) collected at inpatient episode start, excluding invalid HoNOS scores (more than two items rated as '9').</w:t>
            </w:r>
          </w:p>
        </w:tc>
        <w:tc>
          <w:tcPr>
            <w:tcW w:w="1559" w:type="dxa"/>
          </w:tcPr>
          <w:p w14:paraId="4AC911AB" w14:textId="0A8CE63C" w:rsidR="007C7458" w:rsidRPr="00E52673" w:rsidRDefault="007C7458" w:rsidP="007C7458">
            <w:pPr>
              <w:pStyle w:val="VAHItabletext"/>
              <w:rPr>
                <w:rFonts w:eastAsia="Verdana" w:cs="Verdana"/>
                <w:color w:val="696969"/>
                <w:szCs w:val="18"/>
              </w:rPr>
            </w:pPr>
          </w:p>
        </w:tc>
        <w:tc>
          <w:tcPr>
            <w:tcW w:w="4820" w:type="dxa"/>
          </w:tcPr>
          <w:p w14:paraId="1EB79FD8" w14:textId="0B0BD7BF" w:rsidR="007C7458" w:rsidRPr="00E52673" w:rsidRDefault="007C7458" w:rsidP="007C7458">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7C7458" w:rsidRPr="0069621D" w14:paraId="1501EE19" w14:textId="77777777" w:rsidTr="000B0CCC">
        <w:trPr>
          <w:cantSplit/>
        </w:trPr>
        <w:tc>
          <w:tcPr>
            <w:tcW w:w="1702" w:type="dxa"/>
            <w:shd w:val="clear" w:color="auto" w:fill="auto"/>
          </w:tcPr>
          <w:p w14:paraId="7DB2F668" w14:textId="6DDC6F08" w:rsidR="007C7458" w:rsidRPr="00E52673" w:rsidRDefault="007C7458" w:rsidP="007C7458">
            <w:pPr>
              <w:pStyle w:val="VAHItabletext"/>
              <w:rPr>
                <w:color w:val="696969"/>
                <w:szCs w:val="18"/>
              </w:rPr>
            </w:pPr>
            <w:r>
              <w:rPr>
                <w:rFonts w:eastAsia="VIC"/>
                <w:color w:val="696969"/>
              </w:rPr>
              <w:t>Community</w:t>
            </w:r>
          </w:p>
        </w:tc>
        <w:tc>
          <w:tcPr>
            <w:tcW w:w="1842" w:type="dxa"/>
          </w:tcPr>
          <w:p w14:paraId="55A3EB24" w14:textId="5C084F89" w:rsidR="007C7458" w:rsidRPr="00E52673" w:rsidRDefault="007C7458" w:rsidP="007C7458">
            <w:pPr>
              <w:pStyle w:val="VAHItabletext"/>
              <w:rPr>
                <w:rFonts w:eastAsia="Verdana" w:cs="Verdana"/>
                <w:color w:val="696969"/>
                <w:szCs w:val="18"/>
              </w:rPr>
            </w:pPr>
            <w:r>
              <w:rPr>
                <w:rFonts w:eastAsia="VIC"/>
                <w:color w:val="696969"/>
              </w:rPr>
              <w:t>Pre admission contact (by resp AMHS)</w:t>
            </w:r>
          </w:p>
        </w:tc>
        <w:tc>
          <w:tcPr>
            <w:tcW w:w="5103" w:type="dxa"/>
          </w:tcPr>
          <w:p w14:paraId="0C80AB8F" w14:textId="424C81C8" w:rsidR="007C7458" w:rsidRPr="00E52673" w:rsidRDefault="007C7458" w:rsidP="007C7458">
            <w:pPr>
              <w:pStyle w:val="VAHItabletext"/>
              <w:rPr>
                <w:rFonts w:eastAsia="Verdana" w:cs="Verdana"/>
                <w:color w:val="696969"/>
                <w:szCs w:val="18"/>
              </w:rPr>
            </w:pPr>
            <w:r>
              <w:rPr>
                <w:rFonts w:eastAsia="VIC"/>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1CA152E4" w:rsidR="007C7458" w:rsidRPr="00E52673" w:rsidRDefault="007C7458" w:rsidP="007C7458">
            <w:pPr>
              <w:pStyle w:val="VAHItabletext"/>
              <w:rPr>
                <w:rFonts w:eastAsia="Verdana" w:cs="Verdana"/>
                <w:color w:val="696969"/>
                <w:szCs w:val="18"/>
              </w:rPr>
            </w:pPr>
            <w:r>
              <w:rPr>
                <w:rFonts w:eastAsia="VIC"/>
                <w:color w:val="696969"/>
              </w:rPr>
              <w:t>61.0%</w:t>
            </w:r>
          </w:p>
        </w:tc>
        <w:tc>
          <w:tcPr>
            <w:tcW w:w="4820" w:type="dxa"/>
          </w:tcPr>
          <w:p w14:paraId="6ACB517C" w14:textId="327D278D" w:rsidR="007C7458" w:rsidRPr="00E52673" w:rsidRDefault="007C7458" w:rsidP="007C7458">
            <w:pPr>
              <w:pStyle w:val="VAHItabletext"/>
              <w:rPr>
                <w:rFonts w:eastAsia="Verdana" w:cs="Verdana"/>
                <w:color w:val="696969"/>
                <w:szCs w:val="18"/>
              </w:rPr>
            </w:pPr>
            <w:r>
              <w:rPr>
                <w:rFonts w:eastAsia="VIC"/>
                <w:color w:val="696969"/>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7C7458" w:rsidRPr="0069621D" w14:paraId="4217DCC2" w14:textId="77777777" w:rsidTr="000B0CCC">
        <w:trPr>
          <w:cantSplit/>
        </w:trPr>
        <w:tc>
          <w:tcPr>
            <w:tcW w:w="1702" w:type="dxa"/>
            <w:shd w:val="clear" w:color="auto" w:fill="auto"/>
          </w:tcPr>
          <w:p w14:paraId="0617E5DD" w14:textId="77777777" w:rsidR="007C7458" w:rsidRPr="00E52673" w:rsidRDefault="007C7458" w:rsidP="007C7458">
            <w:pPr>
              <w:pStyle w:val="VAHItabletext"/>
              <w:rPr>
                <w:color w:val="696969"/>
                <w:szCs w:val="18"/>
              </w:rPr>
            </w:pPr>
          </w:p>
        </w:tc>
        <w:tc>
          <w:tcPr>
            <w:tcW w:w="1842" w:type="dxa"/>
          </w:tcPr>
          <w:p w14:paraId="5DDA0C46" w14:textId="246D48D9" w:rsidR="007C7458" w:rsidRPr="00E52673" w:rsidRDefault="007C7458" w:rsidP="007C7458">
            <w:pPr>
              <w:pStyle w:val="VAHItabletext"/>
              <w:rPr>
                <w:rFonts w:eastAsia="Verdana" w:cs="Verdana"/>
                <w:color w:val="696969"/>
                <w:szCs w:val="18"/>
              </w:rPr>
            </w:pPr>
            <w:r>
              <w:rPr>
                <w:rFonts w:eastAsia="VIC"/>
                <w:color w:val="696969"/>
              </w:rPr>
              <w:t>7 day post discharge follow up (by resp AMHS)</w:t>
            </w:r>
          </w:p>
        </w:tc>
        <w:tc>
          <w:tcPr>
            <w:tcW w:w="5103" w:type="dxa"/>
          </w:tcPr>
          <w:p w14:paraId="1115D417" w14:textId="354954A4" w:rsidR="007C7458" w:rsidRPr="00E52673" w:rsidRDefault="007C7458" w:rsidP="007C7458">
            <w:pPr>
              <w:pStyle w:val="VAHItabletext"/>
              <w:rPr>
                <w:rFonts w:eastAsia="Verdana" w:cs="Verdana"/>
                <w:color w:val="696969"/>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2B972640" w:rsidR="007C7458" w:rsidRPr="00E52673" w:rsidRDefault="007C7458" w:rsidP="007C7458">
            <w:pPr>
              <w:pStyle w:val="VAHItabletext"/>
              <w:rPr>
                <w:rFonts w:eastAsia="Verdana" w:cs="Verdana"/>
                <w:color w:val="696969"/>
                <w:szCs w:val="18"/>
              </w:rPr>
            </w:pPr>
            <w:r>
              <w:rPr>
                <w:rFonts w:eastAsia="VIC"/>
                <w:color w:val="696969"/>
              </w:rPr>
              <w:t>88.0%</w:t>
            </w:r>
          </w:p>
        </w:tc>
        <w:tc>
          <w:tcPr>
            <w:tcW w:w="4820" w:type="dxa"/>
          </w:tcPr>
          <w:p w14:paraId="0B2C6B2A" w14:textId="7139ACB7" w:rsidR="007C7458" w:rsidRPr="00E52673" w:rsidRDefault="007C7458" w:rsidP="007C7458">
            <w:pPr>
              <w:pStyle w:val="VAHItabletext"/>
              <w:rPr>
                <w:rFonts w:eastAsia="Verdana" w:cs="Verdana"/>
                <w:color w:val="696969"/>
                <w:szCs w:val="18"/>
              </w:rPr>
            </w:pPr>
            <w:r>
              <w:rPr>
                <w:rFonts w:eastAsia="VIC"/>
                <w:color w:val="696969"/>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7C7458" w:rsidRPr="0069621D" w14:paraId="46EEAD99" w14:textId="77777777" w:rsidTr="000B0CCC">
        <w:trPr>
          <w:cantSplit/>
        </w:trPr>
        <w:tc>
          <w:tcPr>
            <w:tcW w:w="1702" w:type="dxa"/>
            <w:shd w:val="clear" w:color="auto" w:fill="auto"/>
          </w:tcPr>
          <w:p w14:paraId="287CE8A7" w14:textId="77777777" w:rsidR="007C7458" w:rsidRPr="00E52673" w:rsidRDefault="007C7458" w:rsidP="007C7458">
            <w:pPr>
              <w:pStyle w:val="VAHItabletext"/>
              <w:rPr>
                <w:color w:val="696969"/>
                <w:szCs w:val="18"/>
              </w:rPr>
            </w:pPr>
          </w:p>
        </w:tc>
        <w:tc>
          <w:tcPr>
            <w:tcW w:w="1842" w:type="dxa"/>
          </w:tcPr>
          <w:p w14:paraId="5AF610E7" w14:textId="457EA634" w:rsidR="007C7458" w:rsidRPr="00E52673" w:rsidRDefault="007C7458" w:rsidP="007C7458">
            <w:pPr>
              <w:pStyle w:val="VAHItabletext"/>
              <w:rPr>
                <w:rFonts w:eastAsia="Verdana" w:cs="Verdana"/>
                <w:color w:val="696969"/>
                <w:szCs w:val="18"/>
              </w:rPr>
            </w:pPr>
            <w:r>
              <w:rPr>
                <w:rFonts w:eastAsia="VIC"/>
                <w:color w:val="696969"/>
              </w:rPr>
              <w:t>Closed cases re-referred within 6 months</w:t>
            </w:r>
          </w:p>
        </w:tc>
        <w:tc>
          <w:tcPr>
            <w:tcW w:w="5103" w:type="dxa"/>
          </w:tcPr>
          <w:p w14:paraId="2CF35DA3" w14:textId="6C272B4D" w:rsidR="007C7458" w:rsidRPr="00E52673" w:rsidRDefault="007C7458" w:rsidP="007C7458">
            <w:pPr>
              <w:pStyle w:val="VAHItabletext"/>
              <w:rPr>
                <w:rFonts w:eastAsia="Verdana" w:cs="Verdana"/>
                <w:color w:val="696969"/>
                <w:szCs w:val="18"/>
              </w:rPr>
            </w:pPr>
            <w:r>
              <w:rPr>
                <w:rFonts w:eastAsia="VIC"/>
                <w:color w:val="696969"/>
              </w:rPr>
              <w:t>Percentage closed community cases where the consumer had a new community case opened within 6 months of case closure.</w:t>
            </w:r>
          </w:p>
        </w:tc>
        <w:tc>
          <w:tcPr>
            <w:tcW w:w="1559" w:type="dxa"/>
          </w:tcPr>
          <w:p w14:paraId="0F5C0963" w14:textId="023B9233" w:rsidR="007C7458" w:rsidRPr="00E52673" w:rsidRDefault="007C7458" w:rsidP="007C7458">
            <w:pPr>
              <w:pStyle w:val="VAHItabletext"/>
              <w:rPr>
                <w:rFonts w:eastAsia="Verdana" w:cs="Verdana"/>
                <w:color w:val="696969"/>
                <w:szCs w:val="18"/>
              </w:rPr>
            </w:pPr>
            <w:r>
              <w:rPr>
                <w:rFonts w:eastAsia="VIC"/>
                <w:color w:val="696969"/>
              </w:rPr>
              <w:t>25.0%</w:t>
            </w:r>
          </w:p>
        </w:tc>
        <w:tc>
          <w:tcPr>
            <w:tcW w:w="4820" w:type="dxa"/>
          </w:tcPr>
          <w:p w14:paraId="58E0E644" w14:textId="1F6139EE" w:rsidR="007C7458" w:rsidRPr="00E52673" w:rsidRDefault="007C7458" w:rsidP="007C7458">
            <w:pPr>
              <w:pStyle w:val="VAHItabletext"/>
              <w:rPr>
                <w:rFonts w:eastAsia="Verdana" w:cs="Verdana"/>
                <w:color w:val="696969"/>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7C7458" w:rsidRPr="0069621D" w14:paraId="130EC93A" w14:textId="77777777" w:rsidTr="000B0CCC">
        <w:trPr>
          <w:cantSplit/>
        </w:trPr>
        <w:tc>
          <w:tcPr>
            <w:tcW w:w="1702" w:type="dxa"/>
            <w:shd w:val="clear" w:color="auto" w:fill="auto"/>
          </w:tcPr>
          <w:p w14:paraId="4D8699D4" w14:textId="51D35649" w:rsidR="007C7458" w:rsidRPr="00E52673" w:rsidRDefault="007C7458" w:rsidP="007C7458">
            <w:pPr>
              <w:pStyle w:val="VAHItabletext"/>
              <w:rPr>
                <w:rFonts w:eastAsia="Verdana" w:cs="Verdana"/>
                <w:color w:val="696969"/>
                <w:szCs w:val="18"/>
              </w:rPr>
            </w:pPr>
          </w:p>
        </w:tc>
        <w:tc>
          <w:tcPr>
            <w:tcW w:w="1842" w:type="dxa"/>
          </w:tcPr>
          <w:p w14:paraId="3FC82C4A" w14:textId="1BCA498D" w:rsidR="007C7458" w:rsidRPr="00E52673" w:rsidRDefault="007C7458" w:rsidP="007C7458">
            <w:pPr>
              <w:pStyle w:val="VAHItabletext"/>
              <w:rPr>
                <w:rFonts w:eastAsia="Verdana" w:cs="Verdana"/>
                <w:color w:val="696969"/>
                <w:szCs w:val="18"/>
              </w:rPr>
            </w:pPr>
            <w:r>
              <w:rPr>
                <w:rFonts w:eastAsia="VIC"/>
                <w:color w:val="696969"/>
              </w:rPr>
              <w:t>Average length of case (days)</w:t>
            </w:r>
          </w:p>
        </w:tc>
        <w:tc>
          <w:tcPr>
            <w:tcW w:w="5103" w:type="dxa"/>
          </w:tcPr>
          <w:p w14:paraId="7D57D74A" w14:textId="1E1D68A1" w:rsidR="007C7458" w:rsidRPr="00E52673" w:rsidRDefault="007C7458" w:rsidP="007C7458">
            <w:pPr>
              <w:pStyle w:val="VAHItabletext"/>
              <w:rPr>
                <w:rFonts w:eastAsia="Verdana" w:cs="Verdana"/>
                <w:color w:val="696969"/>
                <w:szCs w:val="18"/>
              </w:rPr>
            </w:pPr>
            <w:r>
              <w:rPr>
                <w:rFonts w:eastAsia="VIC"/>
                <w:color w:val="696969"/>
              </w:rPr>
              <w:t>Average length of case (days) for community cases closed during the reference period.</w:t>
            </w:r>
          </w:p>
        </w:tc>
        <w:tc>
          <w:tcPr>
            <w:tcW w:w="1559" w:type="dxa"/>
          </w:tcPr>
          <w:p w14:paraId="2DEB2BDE" w14:textId="4A1E1D29" w:rsidR="007C7458" w:rsidRPr="00E52673" w:rsidRDefault="007C7458" w:rsidP="007C7458">
            <w:pPr>
              <w:pStyle w:val="VAHItabletext"/>
              <w:rPr>
                <w:color w:val="696969"/>
                <w:szCs w:val="18"/>
              </w:rPr>
            </w:pPr>
          </w:p>
        </w:tc>
        <w:tc>
          <w:tcPr>
            <w:tcW w:w="4820" w:type="dxa"/>
          </w:tcPr>
          <w:p w14:paraId="31FEB266" w14:textId="6943BAFB" w:rsidR="007C7458" w:rsidRPr="00E52673" w:rsidRDefault="007C7458" w:rsidP="007C7458">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7C7458" w:rsidRPr="0069621D" w14:paraId="5D05BCEE" w14:textId="77777777" w:rsidTr="000B0CCC">
        <w:trPr>
          <w:cantSplit/>
        </w:trPr>
        <w:tc>
          <w:tcPr>
            <w:tcW w:w="1702" w:type="dxa"/>
            <w:shd w:val="clear" w:color="auto" w:fill="auto"/>
          </w:tcPr>
          <w:p w14:paraId="394A6533" w14:textId="52135181" w:rsidR="007C7458" w:rsidRPr="00E52673" w:rsidRDefault="007C7458" w:rsidP="007C7458">
            <w:pPr>
              <w:pStyle w:val="VAHItabletext"/>
              <w:rPr>
                <w:color w:val="696969"/>
                <w:szCs w:val="18"/>
              </w:rPr>
            </w:pPr>
          </w:p>
        </w:tc>
        <w:tc>
          <w:tcPr>
            <w:tcW w:w="1842" w:type="dxa"/>
          </w:tcPr>
          <w:p w14:paraId="76193907" w14:textId="6C379B8A" w:rsidR="007C7458" w:rsidRPr="00E52673" w:rsidRDefault="007C7458" w:rsidP="007C7458">
            <w:pPr>
              <w:pStyle w:val="VAHItabletext"/>
              <w:rPr>
                <w:rFonts w:eastAsia="Verdana" w:cs="Verdana"/>
                <w:color w:val="696969"/>
                <w:szCs w:val="18"/>
              </w:rPr>
            </w:pPr>
            <w:r>
              <w:rPr>
                <w:rFonts w:eastAsia="VIC"/>
                <w:color w:val="696969"/>
              </w:rPr>
              <w:t>Average treatment days</w:t>
            </w:r>
          </w:p>
        </w:tc>
        <w:tc>
          <w:tcPr>
            <w:tcW w:w="5103" w:type="dxa"/>
          </w:tcPr>
          <w:p w14:paraId="40ADCA23" w14:textId="1EC34F44" w:rsidR="007C7458" w:rsidRPr="00E52673" w:rsidRDefault="007C7458" w:rsidP="007C7458">
            <w:pPr>
              <w:pStyle w:val="VAHItabletext"/>
              <w:rPr>
                <w:rFonts w:eastAsia="Verdana" w:cs="Verdana"/>
                <w:color w:val="696969"/>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7C7458" w:rsidRPr="00E52673" w:rsidRDefault="007C7458" w:rsidP="007C7458">
            <w:pPr>
              <w:pStyle w:val="VAHItabletext"/>
              <w:rPr>
                <w:color w:val="696969"/>
                <w:szCs w:val="18"/>
              </w:rPr>
            </w:pPr>
          </w:p>
        </w:tc>
        <w:tc>
          <w:tcPr>
            <w:tcW w:w="4820" w:type="dxa"/>
          </w:tcPr>
          <w:p w14:paraId="6D9DE276" w14:textId="25948718" w:rsidR="007C7458" w:rsidRPr="00E52673" w:rsidRDefault="007C7458" w:rsidP="007C7458">
            <w:pPr>
              <w:pStyle w:val="VAHItabletext"/>
              <w:rPr>
                <w:rFonts w:eastAsia="Verdana" w:cs="Verdana"/>
                <w:color w:val="696969"/>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7C7458" w:rsidRPr="0069621D" w14:paraId="2860F4E4" w14:textId="77777777" w:rsidTr="000B0CCC">
        <w:trPr>
          <w:cantSplit/>
        </w:trPr>
        <w:tc>
          <w:tcPr>
            <w:tcW w:w="1702" w:type="dxa"/>
            <w:shd w:val="clear" w:color="auto" w:fill="auto"/>
          </w:tcPr>
          <w:p w14:paraId="402DDE3D" w14:textId="77777777" w:rsidR="007C7458" w:rsidRPr="00E52673" w:rsidRDefault="007C7458" w:rsidP="007C7458">
            <w:pPr>
              <w:pStyle w:val="VAHItabletext"/>
              <w:rPr>
                <w:color w:val="696969"/>
                <w:szCs w:val="18"/>
              </w:rPr>
            </w:pPr>
          </w:p>
        </w:tc>
        <w:tc>
          <w:tcPr>
            <w:tcW w:w="1842" w:type="dxa"/>
          </w:tcPr>
          <w:p w14:paraId="3AB39397" w14:textId="428491CE" w:rsidR="007C7458" w:rsidRPr="00E52673" w:rsidRDefault="007C7458" w:rsidP="007C7458">
            <w:pPr>
              <w:pStyle w:val="VAHItabletext"/>
              <w:rPr>
                <w:rFonts w:eastAsia="Verdana" w:cs="Verdana"/>
                <w:color w:val="696969"/>
                <w:szCs w:val="18"/>
              </w:rPr>
            </w:pPr>
            <w:r>
              <w:rPr>
                <w:rFonts w:eastAsia="VIC"/>
                <w:color w:val="696969"/>
              </w:rPr>
              <w:t>HoNOS compliance</w:t>
            </w:r>
          </w:p>
        </w:tc>
        <w:tc>
          <w:tcPr>
            <w:tcW w:w="5103" w:type="dxa"/>
          </w:tcPr>
          <w:p w14:paraId="1631E1FF" w14:textId="3D4528FF" w:rsidR="007C7458" w:rsidRPr="00E52673" w:rsidRDefault="007C7458" w:rsidP="007C7458">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13C087E8" w:rsidR="007C7458" w:rsidRPr="00E52673" w:rsidRDefault="007C7458" w:rsidP="007C7458">
            <w:pPr>
              <w:pStyle w:val="VAHItabletext"/>
              <w:rPr>
                <w:color w:val="696969"/>
                <w:szCs w:val="18"/>
              </w:rPr>
            </w:pPr>
            <w:r>
              <w:rPr>
                <w:rFonts w:eastAsia="VIC"/>
                <w:color w:val="696969"/>
              </w:rPr>
              <w:t>85.0%</w:t>
            </w:r>
          </w:p>
        </w:tc>
        <w:tc>
          <w:tcPr>
            <w:tcW w:w="4820" w:type="dxa"/>
          </w:tcPr>
          <w:p w14:paraId="2D86D332" w14:textId="6967F5CC" w:rsidR="007C7458" w:rsidRPr="00E52673" w:rsidRDefault="007C7458" w:rsidP="007C7458">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7C7458" w:rsidRPr="0069621D" w14:paraId="4C106A7E" w14:textId="77777777" w:rsidTr="000B0CCC">
        <w:trPr>
          <w:cantSplit/>
        </w:trPr>
        <w:tc>
          <w:tcPr>
            <w:tcW w:w="1702" w:type="dxa"/>
            <w:shd w:val="clear" w:color="auto" w:fill="auto"/>
          </w:tcPr>
          <w:p w14:paraId="2A9F8C7F" w14:textId="77777777" w:rsidR="007C7458" w:rsidRPr="00E52673" w:rsidRDefault="007C7458" w:rsidP="007C7458">
            <w:pPr>
              <w:pStyle w:val="VAHItabletext"/>
              <w:rPr>
                <w:color w:val="696969"/>
                <w:szCs w:val="18"/>
              </w:rPr>
            </w:pPr>
          </w:p>
        </w:tc>
        <w:tc>
          <w:tcPr>
            <w:tcW w:w="1842" w:type="dxa"/>
          </w:tcPr>
          <w:p w14:paraId="45DDAA6B" w14:textId="3C1118A7" w:rsidR="007C7458" w:rsidRPr="00E52673" w:rsidRDefault="007C7458" w:rsidP="007C7458">
            <w:pPr>
              <w:pStyle w:val="VAHItabletext"/>
              <w:rPr>
                <w:rFonts w:eastAsia="Verdana" w:cs="Verdana"/>
                <w:color w:val="696969"/>
                <w:szCs w:val="18"/>
              </w:rPr>
            </w:pPr>
            <w:r>
              <w:rPr>
                <w:rFonts w:eastAsia="VIC"/>
                <w:color w:val="696969"/>
              </w:rPr>
              <w:t>Average HoNOS at case start</w:t>
            </w:r>
          </w:p>
        </w:tc>
        <w:tc>
          <w:tcPr>
            <w:tcW w:w="5103" w:type="dxa"/>
          </w:tcPr>
          <w:p w14:paraId="63DFB33F" w14:textId="473B056A" w:rsidR="007C7458" w:rsidRPr="00E52673" w:rsidRDefault="007C7458" w:rsidP="007C7458">
            <w:pPr>
              <w:pStyle w:val="VAHItabletext"/>
              <w:rPr>
                <w:rFonts w:eastAsia="Verdana" w:cs="Verdana"/>
                <w:color w:val="696969"/>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17EC52B4" w14:textId="77777777" w:rsidR="007C7458" w:rsidRPr="00E52673" w:rsidRDefault="007C7458" w:rsidP="007C7458">
            <w:pPr>
              <w:pStyle w:val="VAHItabletext"/>
              <w:rPr>
                <w:color w:val="696969"/>
                <w:szCs w:val="18"/>
              </w:rPr>
            </w:pPr>
          </w:p>
        </w:tc>
        <w:tc>
          <w:tcPr>
            <w:tcW w:w="4820" w:type="dxa"/>
          </w:tcPr>
          <w:p w14:paraId="602D7C8F" w14:textId="75E74511" w:rsidR="007C7458" w:rsidRPr="00E52673" w:rsidRDefault="007C7458" w:rsidP="007C7458">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7C7458" w:rsidRPr="0069621D" w14:paraId="0B00DCC7" w14:textId="77777777" w:rsidTr="000B0CCC">
        <w:trPr>
          <w:cantSplit/>
        </w:trPr>
        <w:tc>
          <w:tcPr>
            <w:tcW w:w="1702" w:type="dxa"/>
            <w:shd w:val="clear" w:color="auto" w:fill="auto"/>
          </w:tcPr>
          <w:p w14:paraId="2CD236DF" w14:textId="77777777" w:rsidR="007C7458" w:rsidRPr="00E52673" w:rsidRDefault="007C7458" w:rsidP="007C7458">
            <w:pPr>
              <w:pStyle w:val="VAHItabletext"/>
              <w:rPr>
                <w:color w:val="696969"/>
                <w:szCs w:val="18"/>
              </w:rPr>
            </w:pPr>
          </w:p>
        </w:tc>
        <w:tc>
          <w:tcPr>
            <w:tcW w:w="1842" w:type="dxa"/>
          </w:tcPr>
          <w:p w14:paraId="178FCD59" w14:textId="08D33237" w:rsidR="007C7458" w:rsidRPr="00E52673" w:rsidRDefault="007C7458" w:rsidP="007C7458">
            <w:pPr>
              <w:pStyle w:val="VAHItabletext"/>
              <w:rPr>
                <w:rFonts w:eastAsia="Verdana" w:cs="Verdana"/>
                <w:color w:val="696969"/>
                <w:szCs w:val="18"/>
              </w:rPr>
            </w:pPr>
            <w:r>
              <w:rPr>
                <w:rFonts w:eastAsia="VIC"/>
                <w:color w:val="696969"/>
              </w:rPr>
              <w:t>Cases with significant improvement at closure</w:t>
            </w:r>
          </w:p>
        </w:tc>
        <w:tc>
          <w:tcPr>
            <w:tcW w:w="5103" w:type="dxa"/>
          </w:tcPr>
          <w:p w14:paraId="02C59BFD" w14:textId="35280A15" w:rsidR="007C7458" w:rsidRPr="00E52673" w:rsidRDefault="007C7458" w:rsidP="007C7458">
            <w:pPr>
              <w:pStyle w:val="VAHItabletext"/>
              <w:rPr>
                <w:rFonts w:eastAsia="Verdana" w:cs="Verdana"/>
                <w:color w:val="696969"/>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71FDE56A" w14:textId="6F98A143" w:rsidR="007C7458" w:rsidRPr="00E52673" w:rsidRDefault="007C7458" w:rsidP="007C7458">
            <w:pPr>
              <w:pStyle w:val="VAHItabletext"/>
              <w:rPr>
                <w:color w:val="696969"/>
                <w:szCs w:val="18"/>
              </w:rPr>
            </w:pPr>
          </w:p>
        </w:tc>
        <w:tc>
          <w:tcPr>
            <w:tcW w:w="4820" w:type="dxa"/>
          </w:tcPr>
          <w:p w14:paraId="34570FAB" w14:textId="101BFB78" w:rsidR="007C7458" w:rsidRPr="00E52673" w:rsidRDefault="007C7458" w:rsidP="007C7458">
            <w:pPr>
              <w:pStyle w:val="VAHItabletext"/>
              <w:rPr>
                <w:rFonts w:eastAsia="Verdana" w:cs="Verdana"/>
                <w:color w:val="696969"/>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7C7458" w:rsidRPr="0069621D" w14:paraId="49BDEAE8" w14:textId="77777777" w:rsidTr="000B0CCC">
        <w:trPr>
          <w:cantSplit/>
        </w:trPr>
        <w:tc>
          <w:tcPr>
            <w:tcW w:w="1702" w:type="dxa"/>
            <w:shd w:val="clear" w:color="auto" w:fill="auto"/>
          </w:tcPr>
          <w:p w14:paraId="3B2286F9" w14:textId="77777777" w:rsidR="007C7458" w:rsidRPr="00E52673" w:rsidRDefault="007C7458" w:rsidP="007C7458">
            <w:pPr>
              <w:pStyle w:val="VAHItabletext"/>
              <w:rPr>
                <w:color w:val="696969"/>
                <w:szCs w:val="18"/>
              </w:rPr>
            </w:pPr>
          </w:p>
        </w:tc>
        <w:tc>
          <w:tcPr>
            <w:tcW w:w="1842" w:type="dxa"/>
          </w:tcPr>
          <w:p w14:paraId="36A0DFA4" w14:textId="180B77FB" w:rsidR="007C7458" w:rsidRPr="00E52673" w:rsidRDefault="007C7458" w:rsidP="007C7458">
            <w:pPr>
              <w:pStyle w:val="VAHItabletext"/>
              <w:rPr>
                <w:rFonts w:eastAsia="Verdana" w:cs="Verdana"/>
                <w:color w:val="696969"/>
                <w:szCs w:val="18"/>
              </w:rPr>
            </w:pPr>
            <w:r>
              <w:rPr>
                <w:rFonts w:eastAsia="VIC"/>
                <w:color w:val="696969"/>
              </w:rPr>
              <w:t>Self rated measures completed</w:t>
            </w:r>
          </w:p>
        </w:tc>
        <w:tc>
          <w:tcPr>
            <w:tcW w:w="5103" w:type="dxa"/>
          </w:tcPr>
          <w:p w14:paraId="54B0609B" w14:textId="143FCE8B" w:rsidR="007C7458" w:rsidRPr="00E52673" w:rsidRDefault="007C7458" w:rsidP="007C7458">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7C7458" w:rsidRPr="00E52673" w:rsidRDefault="007C7458" w:rsidP="007C7458">
            <w:pPr>
              <w:pStyle w:val="VAHItabletext"/>
              <w:rPr>
                <w:rFonts w:eastAsia="Verdana" w:cs="Verdana"/>
                <w:color w:val="696969"/>
                <w:szCs w:val="18"/>
              </w:rPr>
            </w:pPr>
          </w:p>
        </w:tc>
        <w:tc>
          <w:tcPr>
            <w:tcW w:w="4820" w:type="dxa"/>
          </w:tcPr>
          <w:p w14:paraId="2A2788F5" w14:textId="278F9D7B" w:rsidR="007C7458" w:rsidRPr="00E52673" w:rsidRDefault="007C7458" w:rsidP="007C7458">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7C7458" w:rsidRPr="0069621D" w14:paraId="34B4389C" w14:textId="77777777" w:rsidTr="000B0CCC">
        <w:trPr>
          <w:cantSplit/>
        </w:trPr>
        <w:tc>
          <w:tcPr>
            <w:tcW w:w="1702" w:type="dxa"/>
            <w:shd w:val="clear" w:color="auto" w:fill="auto"/>
          </w:tcPr>
          <w:p w14:paraId="15E9A033" w14:textId="77777777" w:rsidR="007C7458" w:rsidRPr="00E52673" w:rsidRDefault="007C7458" w:rsidP="007C7458">
            <w:pPr>
              <w:pStyle w:val="VAHItabletext"/>
              <w:rPr>
                <w:color w:val="696969"/>
                <w:szCs w:val="18"/>
              </w:rPr>
            </w:pPr>
          </w:p>
        </w:tc>
        <w:tc>
          <w:tcPr>
            <w:tcW w:w="1842" w:type="dxa"/>
          </w:tcPr>
          <w:p w14:paraId="3EB376CE" w14:textId="4E8110E9" w:rsidR="007C7458" w:rsidRPr="00E52673" w:rsidRDefault="007C7458" w:rsidP="007C7458">
            <w:pPr>
              <w:pStyle w:val="VAHItabletext"/>
              <w:rPr>
                <w:rFonts w:eastAsia="Verdana" w:cs="Verdana"/>
                <w:color w:val="696969"/>
                <w:szCs w:val="18"/>
              </w:rPr>
            </w:pPr>
            <w:r>
              <w:rPr>
                <w:rFonts w:eastAsia="VIC"/>
                <w:color w:val="696969"/>
              </w:rPr>
              <w:t>Average change in clinically significant HoNOS items</w:t>
            </w:r>
          </w:p>
        </w:tc>
        <w:tc>
          <w:tcPr>
            <w:tcW w:w="5103" w:type="dxa"/>
          </w:tcPr>
          <w:p w14:paraId="05E1921C" w14:textId="6F6962B3" w:rsidR="007C7458" w:rsidRPr="00E52673" w:rsidRDefault="007C7458" w:rsidP="007C7458">
            <w:pPr>
              <w:pStyle w:val="VAHItabletext"/>
              <w:rPr>
                <w:rFonts w:eastAsia="Verdana" w:cs="Verdana"/>
                <w:color w:val="696969"/>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7C7458" w:rsidRPr="00E52673" w:rsidRDefault="007C7458" w:rsidP="007C7458">
            <w:pPr>
              <w:pStyle w:val="VAHItabletext"/>
              <w:rPr>
                <w:color w:val="696969"/>
                <w:szCs w:val="18"/>
              </w:rPr>
            </w:pPr>
          </w:p>
        </w:tc>
        <w:tc>
          <w:tcPr>
            <w:tcW w:w="4820" w:type="dxa"/>
          </w:tcPr>
          <w:p w14:paraId="057D5861" w14:textId="431A6EAB" w:rsidR="007C7458" w:rsidRPr="00E52673" w:rsidRDefault="007C7458" w:rsidP="007C7458">
            <w:pPr>
              <w:pStyle w:val="VAHItabletext"/>
              <w:rPr>
                <w:rFonts w:eastAsia="Verdana" w:cs="Verdana"/>
                <w:color w:val="696969"/>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7C7458" w:rsidRPr="0069621D" w14:paraId="12C4D44E" w14:textId="77777777" w:rsidTr="000B0CCC">
        <w:trPr>
          <w:cantSplit/>
        </w:trPr>
        <w:tc>
          <w:tcPr>
            <w:tcW w:w="1702" w:type="dxa"/>
            <w:shd w:val="clear" w:color="auto" w:fill="auto"/>
          </w:tcPr>
          <w:p w14:paraId="00EC9B6E" w14:textId="77777777" w:rsidR="007C7458" w:rsidRPr="00E52673" w:rsidRDefault="007C7458" w:rsidP="007C7458">
            <w:pPr>
              <w:pStyle w:val="VAHItabletext"/>
              <w:rPr>
                <w:color w:val="696969"/>
                <w:szCs w:val="18"/>
              </w:rPr>
            </w:pPr>
          </w:p>
        </w:tc>
        <w:tc>
          <w:tcPr>
            <w:tcW w:w="1842" w:type="dxa"/>
          </w:tcPr>
          <w:p w14:paraId="10138DE0" w14:textId="73CD19E3" w:rsidR="007C7458" w:rsidRPr="00E52673" w:rsidRDefault="007C7458" w:rsidP="007C7458">
            <w:pPr>
              <w:pStyle w:val="VAHItabletext"/>
              <w:rPr>
                <w:rFonts w:eastAsia="Verdana" w:cs="Verdana"/>
                <w:color w:val="696969"/>
                <w:szCs w:val="18"/>
              </w:rPr>
            </w:pPr>
            <w:r>
              <w:rPr>
                <w:rFonts w:eastAsia="VIC"/>
                <w:color w:val="696969"/>
              </w:rPr>
              <w:t>CAMHS consumers aged under 12</w:t>
            </w:r>
          </w:p>
        </w:tc>
        <w:tc>
          <w:tcPr>
            <w:tcW w:w="5103" w:type="dxa"/>
          </w:tcPr>
          <w:p w14:paraId="593685B8" w14:textId="7595582D" w:rsidR="007C7458" w:rsidRPr="00E52673" w:rsidRDefault="007C7458" w:rsidP="007C7458">
            <w:pPr>
              <w:pStyle w:val="VAHItabletext"/>
              <w:rPr>
                <w:rFonts w:eastAsia="Verdana" w:cs="Verdana"/>
                <w:color w:val="696969"/>
                <w:szCs w:val="18"/>
              </w:rPr>
            </w:pPr>
            <w:r>
              <w:rPr>
                <w:rFonts w:eastAsia="VIC"/>
                <w:color w:val="696969"/>
              </w:rPr>
              <w:t>Percentage of child and adolescent mental health service (CAMHS) consumers who were aged under 12 years.</w:t>
            </w:r>
          </w:p>
        </w:tc>
        <w:tc>
          <w:tcPr>
            <w:tcW w:w="1559" w:type="dxa"/>
          </w:tcPr>
          <w:p w14:paraId="1BB4C3CB" w14:textId="77777777" w:rsidR="007C7458" w:rsidRPr="00E52673" w:rsidRDefault="007C7458" w:rsidP="007C7458">
            <w:pPr>
              <w:pStyle w:val="VAHItabletext"/>
              <w:rPr>
                <w:color w:val="696969"/>
                <w:szCs w:val="18"/>
              </w:rPr>
            </w:pPr>
          </w:p>
        </w:tc>
        <w:tc>
          <w:tcPr>
            <w:tcW w:w="4820" w:type="dxa"/>
          </w:tcPr>
          <w:p w14:paraId="00C7F9BF" w14:textId="6A2D6587" w:rsidR="007C7458" w:rsidRPr="00E52673" w:rsidRDefault="007C7458" w:rsidP="007C7458">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5843DD8" w:rsidR="00CF11E1" w:rsidRPr="00BE2218" w:rsidRDefault="00CF11E1" w:rsidP="00A47400">
            <w:pPr>
              <w:pStyle w:val="VAHIbody"/>
            </w:pPr>
            <w:r w:rsidRPr="00BE2218">
              <w:t xml:space="preserve">© State of Victoria, Department of Health </w:t>
            </w:r>
            <w:r w:rsidR="007C7458">
              <w:t>January 2022</w:t>
            </w:r>
            <w:r w:rsidR="00C40B45">
              <w:t>.</w:t>
            </w:r>
          </w:p>
          <w:p w14:paraId="024159C8" w14:textId="0AA2725A"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https://www2.health.vic.gov.au/mental-health/research-and-reporting/mental-health-performance-reports/child-and-adolescent-performance-indicator-reports&gt; on the Health.vic website.</w:t>
            </w:r>
          </w:p>
        </w:tc>
      </w:tr>
      <w:bookmarkEnd w:id="14"/>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MPw/tiuAgAARgUAAA4AAAAA&#10;AAAAAAAAAAAALgIAAGRycy9lMm9Eb2MueG1sUEsBAi0AFAAGAAgAAAAhANT0ZEneAAAACwEAAA8A&#10;AAAAAAAAAAAAAAAACAUAAGRycy9kb3ducmV2LnhtbFBLBQYAAAAABAAEAPMAAAATBg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CC86D67"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mIkN+rwIAAE0FAAAOAAAA&#10;AAAAAAAAAAAAAC4CAABkcnMvZTJvRG9jLnhtbFBLAQItABQABgAIAAAAIQDU9GRJ3gAAAAsBAAAP&#10;AAAAAAAAAAAAAAAAAAkFAABkcnMvZG93bnJldi54bWxQSwUGAAAAAAQABADzAAAAFAY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7C7458">
      <w:rPr>
        <w:b w:val="0"/>
        <w:color w:val="244C5A"/>
        <w:sz w:val="16"/>
        <w:szCs w:val="16"/>
      </w:rPr>
      <w:t>10 January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105F0E74"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2021-22 Q2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44E"/>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5F6F"/>
    <w:rsid w:val="00BF7F58"/>
    <w:rsid w:val="00C01381"/>
    <w:rsid w:val="00C079B8"/>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7C4"/>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2021-22 Q2 CYMHS/CAMHS quarterly KPI report</vt:lpstr>
    </vt:vector>
  </TitlesOfParts>
  <Company>Department of Health</Company>
  <LinksUpToDate>false</LinksUpToDate>
  <CharactersWithSpaces>15239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CYMHS/CAMHS quarterly KPI report</dc:title>
  <dc:subject/>
  <dc:creator>Victorian Agency for Health Information</dc:creator>
  <cp:keywords/>
  <cp:revision>3</cp:revision>
  <cp:lastPrinted>2022-01-19T23:25:00Z</cp:lastPrinted>
  <dcterms:created xsi:type="dcterms:W3CDTF">2022-02-03T00:52:00Z</dcterms:created>
  <dcterms:modified xsi:type="dcterms:W3CDTF">2022-02-03T01:30:00Z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2022-02-03T01:30:18Z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fb8cf5c1-2441-40f1-8359-2bf6610b0e6e</vt:lpwstr>
  </property>
  <property fmtid="{D5CDD505-2E9C-101B-9397-08002B2CF9AE}" pid="9" name="MSIP_Label_43e64453-338c-4f93-8a4d-0039a0a41f2a_ContentBits">
    <vt:lpwstr>2</vt:lpwstr>
  </property>
</Properties>
</file>