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15"/>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7"/>
      </w:tblGrid>
      <w:tr w:rsidR="00862FA2" w:rsidRPr="00C86B72" w14:paraId="418EB66C" w14:textId="77777777" w:rsidTr="00F94452">
        <w:trPr>
          <w:trHeight w:val="210"/>
        </w:trPr>
        <w:tc>
          <w:tcPr>
            <w:tcW w:w="11067" w:type="dxa"/>
            <w:tcMar>
              <w:top w:w="1531" w:type="dxa"/>
              <w:left w:w="0" w:type="dxa"/>
              <w:right w:w="0" w:type="dxa"/>
            </w:tcMar>
          </w:tcPr>
          <w:p w14:paraId="710AACA9" w14:textId="77777777" w:rsidR="003D61AF" w:rsidRPr="00C86B72" w:rsidRDefault="00E1693B" w:rsidP="00C86B72">
            <w:pPr>
              <w:pStyle w:val="Documenttitle"/>
              <w:bidi/>
              <w:ind w:left="809"/>
              <w:rPr>
                <w:rFonts w:cs="Noto Sans Arabic"/>
              </w:rPr>
            </w:pPr>
            <w:bookmarkStart w:id="0" w:name="_Hlk117243674"/>
            <w:bookmarkEnd w:id="0"/>
            <w:r w:rsidRPr="00C86B72">
              <w:rPr>
                <w:rFonts w:cs="Noto Sans Arabic"/>
                <w:szCs w:val="52"/>
                <w:rtl/>
                <w:lang w:val="ar"/>
              </w:rPr>
              <w:t>شرب المياه بعد الفيضان</w:t>
            </w:r>
          </w:p>
        </w:tc>
      </w:tr>
      <w:tr w:rsidR="00862FA2" w:rsidRPr="00C86B72" w14:paraId="61F8659C" w14:textId="77777777" w:rsidTr="00F94452">
        <w:trPr>
          <w:trHeight w:val="259"/>
        </w:trPr>
        <w:tc>
          <w:tcPr>
            <w:tcW w:w="11067" w:type="dxa"/>
          </w:tcPr>
          <w:p w14:paraId="1AF91DC9" w14:textId="3CB92360" w:rsidR="003D61AF" w:rsidRPr="00C86B72" w:rsidRDefault="00E1693B" w:rsidP="00C86B72">
            <w:pPr>
              <w:pStyle w:val="Documentsubtitle"/>
              <w:bidi/>
              <w:ind w:left="809"/>
              <w:rPr>
                <w:rFonts w:cs="Noto Sans Arabic"/>
              </w:rPr>
            </w:pPr>
            <w:r w:rsidRPr="00C86B72">
              <w:rPr>
                <w:rFonts w:cs="Noto Sans Arabic"/>
                <w:rtl/>
                <w:lang w:val="ar"/>
              </w:rPr>
              <w:t xml:space="preserve">معلومات عن </w:t>
            </w:r>
            <w:r w:rsidR="00F472AF">
              <w:rPr>
                <w:rFonts w:cs="Noto Sans Arabic" w:hint="cs"/>
                <w:rtl/>
                <w:lang w:val="ar"/>
              </w:rPr>
              <w:t>وقت</w:t>
            </w:r>
            <w:r w:rsidRPr="00C86B72">
              <w:rPr>
                <w:rFonts w:cs="Noto Sans Arabic"/>
                <w:rtl/>
                <w:lang w:val="ar"/>
              </w:rPr>
              <w:t xml:space="preserve"> وكيفية شرب مياه </w:t>
            </w:r>
            <w:r w:rsidR="00441FC8">
              <w:rPr>
                <w:rFonts w:cs="Noto Sans Arabic" w:hint="cs"/>
                <w:rtl/>
                <w:lang w:val="ar"/>
              </w:rPr>
              <w:t>صالحة</w:t>
            </w:r>
            <w:r w:rsidRPr="00C86B72">
              <w:rPr>
                <w:rFonts w:cs="Noto Sans Arabic"/>
                <w:rtl/>
                <w:lang w:val="ar"/>
              </w:rPr>
              <w:t xml:space="preserve"> للاستعمال بعد الفيضان </w:t>
            </w:r>
          </w:p>
        </w:tc>
      </w:tr>
      <w:tr w:rsidR="00862FA2" w:rsidRPr="00C86B72" w14:paraId="626D8874" w14:textId="77777777" w:rsidTr="00F94452">
        <w:trPr>
          <w:trHeight w:val="96"/>
        </w:trPr>
        <w:tc>
          <w:tcPr>
            <w:tcW w:w="11067" w:type="dxa"/>
          </w:tcPr>
          <w:p w14:paraId="115EF75A" w14:textId="77777777" w:rsidR="007A729F" w:rsidRPr="00C86B72" w:rsidRDefault="00E1693B" w:rsidP="00C86B72">
            <w:pPr>
              <w:pStyle w:val="Bannermarking"/>
              <w:bidi/>
              <w:spacing w:after="120"/>
              <w:ind w:left="809"/>
              <w:rPr>
                <w:rFonts w:cs="Noto Sans Arabic"/>
              </w:rPr>
            </w:pPr>
            <w:r w:rsidRPr="00C86B72">
              <w:rPr>
                <w:rFonts w:cs="Noto Sans Arabic"/>
                <w:rtl/>
                <w:lang w:val="ar"/>
              </w:rPr>
              <w:t>Arabic | العربية</w:t>
            </w:r>
          </w:p>
          <w:p w14:paraId="0343FDD5" w14:textId="77777777" w:rsidR="003D61AF" w:rsidRPr="00C86B72" w:rsidRDefault="00E1693B" w:rsidP="00506416">
            <w:pPr>
              <w:pStyle w:val="Bannermarking"/>
              <w:spacing w:after="120"/>
              <w:ind w:right="809"/>
              <w:jc w:val="right"/>
              <w:rPr>
                <w:rFonts w:cs="Noto Sans Arabic"/>
              </w:rPr>
            </w:pPr>
            <w:r w:rsidRPr="00C86B72">
              <w:rPr>
                <w:rFonts w:cs="Noto Sans Arabic"/>
              </w:rPr>
              <w:t>OFFICIAL</w:t>
            </w:r>
          </w:p>
        </w:tc>
      </w:tr>
    </w:tbl>
    <w:p w14:paraId="1F18AD33" w14:textId="77777777" w:rsidR="0074696E" w:rsidRPr="00C86B72" w:rsidRDefault="00E1693B" w:rsidP="00EC40D5">
      <w:pPr>
        <w:pStyle w:val="Sectionbreakfirstpage"/>
        <w:rPr>
          <w:rFonts w:cs="Noto Sans Arabic"/>
        </w:rPr>
      </w:pPr>
      <w:r w:rsidRPr="00C86B72">
        <w:rPr>
          <w:rFonts w:cs="Noto Sans Arabic"/>
          <w:lang w:val="en-US"/>
        </w:rPr>
        <w:drawing>
          <wp:anchor distT="0" distB="0" distL="114300" distR="114300" simplePos="0" relativeHeight="251658240" behindDoc="1" locked="1" layoutInCell="1" allowOverlap="1" wp14:anchorId="51089EE7" wp14:editId="52C4D9A3">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7413"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10B94CF4" w14:textId="77777777" w:rsidR="00A62D44" w:rsidRPr="00C86B72" w:rsidRDefault="00A62D44" w:rsidP="00EC40D5">
      <w:pPr>
        <w:pStyle w:val="Sectionbreakfirstpage"/>
        <w:rPr>
          <w:rFonts w:cs="Noto Sans Arabic"/>
        </w:rPr>
        <w:sectPr w:rsidR="00A62D44" w:rsidRPr="00C86B72"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p w14:paraId="2FC9F4CC" w14:textId="546A1481" w:rsidR="00A57128" w:rsidRPr="00C86B72" w:rsidRDefault="00E1693B" w:rsidP="00885876">
      <w:pPr>
        <w:pStyle w:val="DHHSbody"/>
        <w:bidi/>
        <w:rPr>
          <w:rFonts w:cs="Noto Sans Arabic"/>
          <w:sz w:val="19"/>
          <w:szCs w:val="19"/>
          <w:lang w:eastAsia="en-AU"/>
        </w:rPr>
      </w:pPr>
      <w:r w:rsidRPr="00C86B72">
        <w:rPr>
          <w:rFonts w:cs="Noto Sans Arabic"/>
          <w:sz w:val="19"/>
          <w:szCs w:val="19"/>
          <w:rtl/>
          <w:lang w:val="ar" w:eastAsia="en-AU"/>
        </w:rPr>
        <w:t xml:space="preserve">بعد الفيضان، سوف ينصحك مزود المياه لديك ما إذا كانت مياه الصنبور الخاصة بك </w:t>
      </w:r>
      <w:r w:rsidR="00441FC8">
        <w:rPr>
          <w:rFonts w:cs="Noto Sans Arabic" w:hint="cs"/>
          <w:rtl/>
          <w:lang w:val="ar"/>
        </w:rPr>
        <w:t>صالحة</w:t>
      </w:r>
      <w:r w:rsidR="00441FC8" w:rsidRPr="00C86B72">
        <w:rPr>
          <w:rFonts w:cs="Noto Sans Arabic"/>
          <w:rtl/>
          <w:lang w:val="ar"/>
        </w:rPr>
        <w:t xml:space="preserve"> </w:t>
      </w:r>
      <w:r w:rsidRPr="00C86B72">
        <w:rPr>
          <w:rFonts w:cs="Noto Sans Arabic"/>
          <w:sz w:val="19"/>
          <w:szCs w:val="19"/>
          <w:rtl/>
          <w:lang w:val="ar" w:eastAsia="en-AU"/>
        </w:rPr>
        <w:t xml:space="preserve">للشرب. قد يصدرون: </w:t>
      </w:r>
    </w:p>
    <w:p w14:paraId="71C10CE0" w14:textId="00E948B3" w:rsidR="00A57128" w:rsidRPr="00C86B72" w:rsidRDefault="00E1693B" w:rsidP="00885876">
      <w:pPr>
        <w:pStyle w:val="DHHSbody"/>
        <w:bidi/>
        <w:rPr>
          <w:rFonts w:cs="Noto Sans Arabic"/>
          <w:sz w:val="19"/>
          <w:szCs w:val="19"/>
          <w:lang w:eastAsia="en-AU"/>
        </w:rPr>
      </w:pPr>
      <w:r w:rsidRPr="00C86B72">
        <w:rPr>
          <w:rFonts w:cs="Noto Sans Arabic"/>
          <w:b/>
          <w:bCs/>
          <w:sz w:val="19"/>
          <w:szCs w:val="19"/>
          <w:rtl/>
          <w:lang w:val="ar" w:eastAsia="en-AU"/>
        </w:rPr>
        <w:t>تعميم حظر شرب المياه</w:t>
      </w:r>
      <w:r w:rsidRPr="00C86B72">
        <w:rPr>
          <w:rFonts w:cs="Noto Sans Arabic"/>
          <w:sz w:val="19"/>
          <w:szCs w:val="19"/>
          <w:rtl/>
          <w:lang w:val="ar" w:eastAsia="en-AU"/>
        </w:rPr>
        <w:t xml:space="preserve">: تحتوي مياهك على مواد كيميائية وسموم ضارة وشربها يمكن أن </w:t>
      </w:r>
      <w:r w:rsidR="00A43306">
        <w:rPr>
          <w:rFonts w:cs="Noto Sans Arabic" w:hint="cs"/>
          <w:sz w:val="19"/>
          <w:szCs w:val="19"/>
          <w:rtl/>
          <w:lang w:val="ar" w:eastAsia="en-AU"/>
        </w:rPr>
        <w:t>يؤدي الى تدهور صحتك</w:t>
      </w:r>
      <w:r w:rsidRPr="00C86B72">
        <w:rPr>
          <w:rFonts w:cs="Noto Sans Arabic"/>
          <w:sz w:val="19"/>
          <w:szCs w:val="19"/>
          <w:rtl/>
          <w:lang w:val="ar" w:eastAsia="en-AU"/>
        </w:rPr>
        <w:t>.</w:t>
      </w:r>
    </w:p>
    <w:p w14:paraId="1617D441" w14:textId="77777777" w:rsidR="008359B0" w:rsidRPr="00C86B72" w:rsidRDefault="00E1693B" w:rsidP="00885876">
      <w:pPr>
        <w:pStyle w:val="DHHSbody"/>
        <w:bidi/>
        <w:rPr>
          <w:rFonts w:cs="Noto Sans Arabic"/>
          <w:sz w:val="19"/>
          <w:szCs w:val="19"/>
          <w:lang w:eastAsia="en-AU"/>
        </w:rPr>
      </w:pPr>
      <w:r w:rsidRPr="00C86B72">
        <w:rPr>
          <w:rFonts w:cs="Noto Sans Arabic"/>
          <w:b/>
          <w:bCs/>
          <w:sz w:val="19"/>
          <w:szCs w:val="19"/>
          <w:rtl/>
          <w:lang w:val="ar" w:eastAsia="en-AU"/>
        </w:rPr>
        <w:t>تعميم وجوب غلي المياه</w:t>
      </w:r>
      <w:r w:rsidRPr="00C86B72">
        <w:rPr>
          <w:rFonts w:cs="Noto Sans Arabic"/>
          <w:sz w:val="19"/>
          <w:szCs w:val="19"/>
          <w:rtl/>
          <w:lang w:val="ar" w:eastAsia="en-AU"/>
        </w:rPr>
        <w:t xml:space="preserve">: قد تحتوي المياه الخاصة بك على جراثيم ويجب عليك غلي الماء قبل الاستخدام. شرب الماء غير المغلي يمكن أن يجعلك مريضاً. </w:t>
      </w:r>
    </w:p>
    <w:p w14:paraId="2B36843A" w14:textId="77777777" w:rsidR="00885876" w:rsidRPr="00C86B72" w:rsidRDefault="00E1693B" w:rsidP="00885876">
      <w:pPr>
        <w:pStyle w:val="Heading1"/>
        <w:bidi/>
        <w:spacing w:before="120" w:after="120" w:line="360" w:lineRule="atLeast"/>
        <w:rPr>
          <w:rFonts w:cs="Noto Sans Arabic"/>
          <w:b/>
          <w:bCs w:val="0"/>
          <w:sz w:val="22"/>
          <w:szCs w:val="22"/>
        </w:rPr>
      </w:pPr>
      <w:r w:rsidRPr="00C86B72">
        <w:rPr>
          <w:rFonts w:cs="Noto Sans Arabic"/>
          <w:b/>
          <w:bCs w:val="0"/>
          <w:sz w:val="22"/>
          <w:szCs w:val="22"/>
          <w:rtl/>
          <w:lang w:val="ar"/>
        </w:rPr>
        <w:t>ماذا تفعل إن لم تستطع شرب ماء الصنبور</w:t>
      </w:r>
    </w:p>
    <w:p w14:paraId="657B6AE7" w14:textId="4E768028" w:rsidR="00A57128" w:rsidRPr="00C86B72" w:rsidRDefault="00E1693B" w:rsidP="00A57128">
      <w:pPr>
        <w:pStyle w:val="Bullet1"/>
        <w:numPr>
          <w:ilvl w:val="0"/>
          <w:numId w:val="0"/>
        </w:numPr>
        <w:bidi/>
        <w:ind w:left="284" w:hanging="284"/>
        <w:rPr>
          <w:rFonts w:cs="Noto Sans Arabic"/>
          <w:sz w:val="19"/>
          <w:szCs w:val="19"/>
        </w:rPr>
      </w:pPr>
      <w:r w:rsidRPr="00C86B72">
        <w:rPr>
          <w:rFonts w:cs="Noto Sans Arabic"/>
          <w:sz w:val="19"/>
          <w:szCs w:val="19"/>
          <w:rtl/>
          <w:lang w:val="ar"/>
        </w:rPr>
        <w:t xml:space="preserve">لا يمكنك شرب مياه الصنبور إذا أصدرت وكالة المياه </w:t>
      </w:r>
      <w:r w:rsidR="00A43306">
        <w:rPr>
          <w:rFonts w:cs="Noto Sans Arabic" w:hint="cs"/>
          <w:sz w:val="19"/>
          <w:szCs w:val="19"/>
          <w:rtl/>
          <w:lang w:val="ar"/>
        </w:rPr>
        <w:t>لديك</w:t>
      </w:r>
      <w:r w:rsidRPr="00C86B72">
        <w:rPr>
          <w:rFonts w:cs="Noto Sans Arabic"/>
          <w:sz w:val="19"/>
          <w:szCs w:val="19"/>
          <w:rtl/>
          <w:lang w:val="ar"/>
        </w:rPr>
        <w:t xml:space="preserve"> "تعميم حظر شرب المياه". </w:t>
      </w:r>
    </w:p>
    <w:p w14:paraId="4AC104D9" w14:textId="77777777" w:rsidR="00A57128" w:rsidRPr="00C86B72" w:rsidRDefault="00E1693B" w:rsidP="00A57128">
      <w:pPr>
        <w:pStyle w:val="Bullet1"/>
        <w:numPr>
          <w:ilvl w:val="0"/>
          <w:numId w:val="14"/>
        </w:numPr>
        <w:bidi/>
        <w:rPr>
          <w:rFonts w:cs="Noto Sans Arabic"/>
          <w:sz w:val="19"/>
          <w:szCs w:val="19"/>
        </w:rPr>
      </w:pPr>
      <w:r w:rsidRPr="00C86B72">
        <w:rPr>
          <w:rFonts w:cs="Noto Sans Arabic"/>
          <w:sz w:val="19"/>
          <w:szCs w:val="19"/>
          <w:rtl/>
          <w:lang w:val="ar"/>
        </w:rPr>
        <w:t xml:space="preserve">يجب عليك: </w:t>
      </w:r>
    </w:p>
    <w:p w14:paraId="69E3C602" w14:textId="0C359854" w:rsidR="00A57128" w:rsidRPr="00C86B72" w:rsidRDefault="00E1693B" w:rsidP="00A57128">
      <w:pPr>
        <w:pStyle w:val="Bullet1"/>
        <w:numPr>
          <w:ilvl w:val="0"/>
          <w:numId w:val="13"/>
        </w:numPr>
        <w:bidi/>
        <w:rPr>
          <w:rFonts w:cs="Noto Sans Arabic"/>
          <w:sz w:val="19"/>
          <w:szCs w:val="19"/>
        </w:rPr>
      </w:pPr>
      <w:r w:rsidRPr="00C86B72">
        <w:rPr>
          <w:rFonts w:cs="Noto Sans Arabic"/>
          <w:sz w:val="19"/>
          <w:szCs w:val="19"/>
          <w:rtl/>
          <w:lang w:val="ar"/>
        </w:rPr>
        <w:t>عدم شرب م</w:t>
      </w:r>
      <w:r w:rsidR="00A43306">
        <w:rPr>
          <w:rFonts w:cs="Noto Sans Arabic" w:hint="cs"/>
          <w:sz w:val="19"/>
          <w:szCs w:val="19"/>
          <w:rtl/>
          <w:lang w:val="ar"/>
        </w:rPr>
        <w:t>ياه</w:t>
      </w:r>
      <w:r w:rsidRPr="00C86B72">
        <w:rPr>
          <w:rFonts w:cs="Noto Sans Arabic"/>
          <w:sz w:val="19"/>
          <w:szCs w:val="19"/>
          <w:rtl/>
          <w:lang w:val="ar"/>
        </w:rPr>
        <w:t xml:space="preserve"> الصنبور من المنطقة المتأثرة </w:t>
      </w:r>
    </w:p>
    <w:p w14:paraId="62301803" w14:textId="19379746" w:rsidR="00A57128" w:rsidRPr="00C86B72" w:rsidRDefault="00E1693B" w:rsidP="00A57128">
      <w:pPr>
        <w:pStyle w:val="Bullet1"/>
        <w:numPr>
          <w:ilvl w:val="0"/>
          <w:numId w:val="13"/>
        </w:numPr>
        <w:bidi/>
        <w:rPr>
          <w:rFonts w:cs="Noto Sans Arabic"/>
          <w:sz w:val="19"/>
          <w:szCs w:val="19"/>
        </w:rPr>
      </w:pPr>
      <w:r w:rsidRPr="00C86B72">
        <w:rPr>
          <w:rFonts w:cs="Noto Sans Arabic"/>
          <w:sz w:val="19"/>
          <w:szCs w:val="19"/>
          <w:rtl/>
          <w:lang w:val="ar"/>
        </w:rPr>
        <w:t xml:space="preserve">عدم غلي أو معالجة الماء بالكلور أو المبيض لأنه لن يجعله </w:t>
      </w:r>
      <w:r w:rsidR="00A43306">
        <w:rPr>
          <w:rFonts w:cs="Noto Sans Arabic" w:hint="cs"/>
          <w:sz w:val="19"/>
          <w:szCs w:val="19"/>
          <w:rtl/>
          <w:lang w:val="ar"/>
        </w:rPr>
        <w:t>صالح</w:t>
      </w:r>
      <w:r w:rsidRPr="00C86B72">
        <w:rPr>
          <w:rFonts w:cs="Noto Sans Arabic"/>
          <w:sz w:val="19"/>
          <w:szCs w:val="19"/>
          <w:rtl/>
          <w:lang w:val="ar"/>
        </w:rPr>
        <w:t xml:space="preserve">اً للاستهلاك. </w:t>
      </w:r>
    </w:p>
    <w:p w14:paraId="6A160A65" w14:textId="77777777" w:rsidR="00A57128" w:rsidRPr="00C86B72" w:rsidRDefault="00E1693B" w:rsidP="005D1301">
      <w:pPr>
        <w:pStyle w:val="Bullet1"/>
        <w:numPr>
          <w:ilvl w:val="0"/>
          <w:numId w:val="14"/>
        </w:numPr>
        <w:bidi/>
        <w:rPr>
          <w:rFonts w:cs="Noto Sans Arabic"/>
          <w:sz w:val="19"/>
          <w:szCs w:val="19"/>
        </w:rPr>
      </w:pPr>
      <w:r w:rsidRPr="00C86B72">
        <w:rPr>
          <w:rFonts w:cs="Noto Sans Arabic"/>
          <w:sz w:val="19"/>
          <w:szCs w:val="19"/>
          <w:rtl/>
          <w:lang w:val="ar"/>
        </w:rPr>
        <w:t xml:space="preserve">استخدم المياه المُعبأة للشرب، وإعداد الطعام، والمشروبات، وحليب الأطفال، وصنع الثلج، وتنظيف الأسنان بالفرشاة، أو كمياه شرب للحيوانات الأليفة. </w:t>
      </w:r>
    </w:p>
    <w:p w14:paraId="6A99C6B1" w14:textId="77777777" w:rsidR="00CB769A" w:rsidRPr="00C86B72" w:rsidRDefault="00E1693B" w:rsidP="005D1301">
      <w:pPr>
        <w:pStyle w:val="Bullet1"/>
        <w:numPr>
          <w:ilvl w:val="0"/>
          <w:numId w:val="14"/>
        </w:numPr>
        <w:bidi/>
        <w:rPr>
          <w:rFonts w:cs="Noto Sans Arabic"/>
          <w:sz w:val="19"/>
          <w:szCs w:val="19"/>
        </w:rPr>
      </w:pPr>
      <w:r w:rsidRPr="00C86B72">
        <w:rPr>
          <w:rFonts w:cs="Noto Sans Arabic"/>
          <w:sz w:val="19"/>
          <w:szCs w:val="19"/>
          <w:rtl/>
          <w:lang w:val="ar"/>
        </w:rPr>
        <w:t>في بعض الحالات، يمكنك استخدام مياه الصنبور لغسل المراحيض وغسل يديك والاستحمام (تأكد من عدم ابتلاع الماء) وغسل الملابس. توقف عن استخدام الماء واتصل بطبيبك إذا واجهت أي تهيج في الجلد أو أي رد فعل آخر.</w:t>
      </w:r>
    </w:p>
    <w:p w14:paraId="286853C3" w14:textId="77777777" w:rsidR="00CB769A" w:rsidRPr="00C86B72" w:rsidRDefault="00E1693B" w:rsidP="1FC59BAA">
      <w:pPr>
        <w:numPr>
          <w:ilvl w:val="0"/>
          <w:numId w:val="14"/>
        </w:numPr>
        <w:bidi/>
        <w:rPr>
          <w:rFonts w:cs="Noto Sans Arabic"/>
          <w:sz w:val="19"/>
          <w:szCs w:val="19"/>
        </w:rPr>
      </w:pPr>
      <w:r w:rsidRPr="00C86B72">
        <w:rPr>
          <w:rFonts w:cs="Noto Sans Arabic"/>
          <w:sz w:val="19"/>
          <w:szCs w:val="19"/>
          <w:rtl/>
          <w:lang w:val="ar"/>
        </w:rPr>
        <w:t xml:space="preserve">سيخبرك مُزود المياه لديك متى يكون شرب ماء الصنبور آمنًا. </w:t>
      </w:r>
    </w:p>
    <w:p w14:paraId="4562230D" w14:textId="77777777" w:rsidR="00676A05" w:rsidRPr="00C86B72" w:rsidRDefault="00E1693B" w:rsidP="1FC59BAA">
      <w:pPr>
        <w:pStyle w:val="Heading1"/>
        <w:bidi/>
        <w:spacing w:before="120" w:after="120" w:line="360" w:lineRule="atLeast"/>
        <w:rPr>
          <w:rFonts w:cs="Noto Sans Arabic"/>
          <w:b/>
          <w:sz w:val="22"/>
          <w:szCs w:val="22"/>
        </w:rPr>
      </w:pPr>
      <w:r w:rsidRPr="00C86B72">
        <w:rPr>
          <w:rFonts w:cs="Noto Sans Arabic"/>
          <w:b/>
          <w:sz w:val="22"/>
          <w:szCs w:val="22"/>
          <w:rtl/>
          <w:lang w:val="ar"/>
        </w:rPr>
        <w:t xml:space="preserve">ماذا تفعل إن احتجت الى غلي ماء الصنبور  </w:t>
      </w:r>
    </w:p>
    <w:p w14:paraId="60E780F0" w14:textId="77777777" w:rsidR="00CB769A" w:rsidRPr="00C86B72" w:rsidRDefault="00E1693B" w:rsidP="00CB769A">
      <w:pPr>
        <w:pStyle w:val="Bullet1"/>
        <w:numPr>
          <w:ilvl w:val="0"/>
          <w:numId w:val="0"/>
        </w:numPr>
        <w:bidi/>
        <w:ind w:left="284" w:hanging="284"/>
        <w:rPr>
          <w:rFonts w:cs="Noto Sans Arabic"/>
          <w:sz w:val="19"/>
          <w:szCs w:val="19"/>
        </w:rPr>
      </w:pPr>
      <w:r w:rsidRPr="00C86B72">
        <w:rPr>
          <w:rFonts w:cs="Noto Sans Arabic"/>
          <w:sz w:val="19"/>
          <w:szCs w:val="19"/>
          <w:rtl/>
          <w:lang w:val="ar"/>
        </w:rPr>
        <w:t xml:space="preserve">إذا أصدر مُزود المياه الذي تتعامل معه "تعميم وجوب غلي المياه"، سيكون عليك غلي مياه الصنبور. </w:t>
      </w:r>
    </w:p>
    <w:p w14:paraId="2C4A6183" w14:textId="085EDE30" w:rsidR="00CB769A" w:rsidRPr="00C86B72" w:rsidRDefault="00E1693B" w:rsidP="00CB769A">
      <w:pPr>
        <w:pStyle w:val="Bullet1"/>
        <w:bidi/>
        <w:rPr>
          <w:rFonts w:cs="Noto Sans Arabic"/>
          <w:sz w:val="19"/>
          <w:szCs w:val="19"/>
        </w:rPr>
      </w:pPr>
      <w:r w:rsidRPr="00C86B72">
        <w:rPr>
          <w:rFonts w:cs="Noto Sans Arabic"/>
          <w:sz w:val="19"/>
          <w:szCs w:val="19"/>
          <w:rtl/>
          <w:lang w:val="ar"/>
        </w:rPr>
        <w:t>لغلي م</w:t>
      </w:r>
      <w:r w:rsidR="003C3EFE">
        <w:rPr>
          <w:rFonts w:cs="Noto Sans Arabic" w:hint="cs"/>
          <w:sz w:val="19"/>
          <w:szCs w:val="19"/>
          <w:rtl/>
          <w:lang w:val="ar"/>
        </w:rPr>
        <w:t>ياه</w:t>
      </w:r>
      <w:r w:rsidRPr="00C86B72">
        <w:rPr>
          <w:rFonts w:cs="Noto Sans Arabic"/>
          <w:sz w:val="19"/>
          <w:szCs w:val="19"/>
          <w:rtl/>
          <w:lang w:val="ar"/>
        </w:rPr>
        <w:t xml:space="preserve"> الصنبور حتى يصبح شربه آمناً: </w:t>
      </w:r>
    </w:p>
    <w:p w14:paraId="3C8BAEC3" w14:textId="77777777" w:rsidR="000C7DFF" w:rsidRPr="00C86B72" w:rsidRDefault="00E1693B" w:rsidP="000C7DFF">
      <w:pPr>
        <w:pStyle w:val="Bullet1"/>
        <w:numPr>
          <w:ilvl w:val="0"/>
          <w:numId w:val="15"/>
        </w:numPr>
        <w:bidi/>
        <w:rPr>
          <w:rFonts w:cs="Noto Sans Arabic"/>
          <w:sz w:val="19"/>
          <w:szCs w:val="19"/>
        </w:rPr>
      </w:pPr>
      <w:r w:rsidRPr="00C86B72">
        <w:rPr>
          <w:rFonts w:cs="Noto Sans Arabic"/>
          <w:sz w:val="19"/>
          <w:szCs w:val="19"/>
          <w:rtl/>
          <w:lang w:val="ar"/>
        </w:rPr>
        <w:t xml:space="preserve">قم بغلي الماء حتى يصل الى حالة الغليان حيث ترى الكثير من الفقاعات من قاع الإناء أو الغلاية لفترة متواصلة. </w:t>
      </w:r>
    </w:p>
    <w:p w14:paraId="55BC5651" w14:textId="77777777" w:rsidR="00BA518D" w:rsidRPr="00C86B72" w:rsidRDefault="00E1693B" w:rsidP="1FC59BAA">
      <w:pPr>
        <w:pStyle w:val="Bullet1"/>
        <w:numPr>
          <w:ilvl w:val="0"/>
          <w:numId w:val="15"/>
        </w:numPr>
        <w:bidi/>
        <w:rPr>
          <w:rFonts w:cs="Noto Sans Arabic"/>
          <w:sz w:val="19"/>
          <w:szCs w:val="19"/>
        </w:rPr>
      </w:pPr>
      <w:r w:rsidRPr="00C86B72">
        <w:rPr>
          <w:rFonts w:cs="Noto Sans Arabic"/>
          <w:sz w:val="19"/>
          <w:szCs w:val="19"/>
          <w:rtl/>
          <w:lang w:val="ar"/>
        </w:rPr>
        <w:t>برّد الماء قبل الاستخدام.</w:t>
      </w:r>
    </w:p>
    <w:p w14:paraId="35483559" w14:textId="51127E6C" w:rsidR="00BA518D" w:rsidRPr="00C86B72" w:rsidRDefault="00E1693B" w:rsidP="1FC59BAA">
      <w:pPr>
        <w:pStyle w:val="Bullet1"/>
        <w:numPr>
          <w:ilvl w:val="0"/>
          <w:numId w:val="15"/>
        </w:numPr>
        <w:bidi/>
        <w:rPr>
          <w:rFonts w:cs="Noto Sans Arabic"/>
          <w:sz w:val="19"/>
          <w:szCs w:val="19"/>
        </w:rPr>
      </w:pPr>
      <w:r w:rsidRPr="00C86B72">
        <w:rPr>
          <w:rFonts w:cs="Noto Sans Arabic"/>
          <w:sz w:val="19"/>
          <w:szCs w:val="19"/>
          <w:rtl/>
          <w:lang w:val="ar"/>
        </w:rPr>
        <w:t xml:space="preserve">الغلايات المزودة بمفاتيح قطع أوتوماتيكية هي مناسبة. يجب ضبط الغلايات ذات </w:t>
      </w:r>
      <w:r w:rsidR="003C3EFE">
        <w:rPr>
          <w:rFonts w:cs="Noto Sans Arabic" w:hint="cs"/>
          <w:sz w:val="19"/>
          <w:szCs w:val="19"/>
          <w:rtl/>
          <w:lang w:val="ar"/>
        </w:rPr>
        <w:t>درجات</w:t>
      </w:r>
      <w:r w:rsidRPr="00C86B72">
        <w:rPr>
          <w:rFonts w:cs="Noto Sans Arabic"/>
          <w:sz w:val="19"/>
          <w:szCs w:val="19"/>
          <w:rtl/>
          <w:lang w:val="ar"/>
        </w:rPr>
        <w:t xml:space="preserve"> الحرارة المختلفة على درجة الغليان. </w:t>
      </w:r>
    </w:p>
    <w:p w14:paraId="2E335B98" w14:textId="77777777" w:rsidR="006853D4" w:rsidRPr="00C86B72" w:rsidRDefault="00E1693B" w:rsidP="00CB769A">
      <w:pPr>
        <w:pStyle w:val="Bullet1"/>
        <w:numPr>
          <w:ilvl w:val="0"/>
          <w:numId w:val="15"/>
        </w:numPr>
        <w:bidi/>
        <w:rPr>
          <w:rFonts w:cs="Noto Sans Arabic"/>
          <w:sz w:val="19"/>
          <w:szCs w:val="19"/>
        </w:rPr>
      </w:pPr>
      <w:r w:rsidRPr="00C86B72">
        <w:rPr>
          <w:rFonts w:cs="Noto Sans Arabic"/>
          <w:sz w:val="19"/>
          <w:szCs w:val="19"/>
          <w:rtl/>
          <w:lang w:val="ar"/>
        </w:rPr>
        <w:t>خزّن الماء المغلي في وعاء نظيف ومغلق</w:t>
      </w:r>
    </w:p>
    <w:p w14:paraId="034D9BE8" w14:textId="4D88D584" w:rsidR="003A0C05" w:rsidRPr="00C86B72" w:rsidRDefault="00E1693B" w:rsidP="00CB769A">
      <w:pPr>
        <w:pStyle w:val="Bullet1"/>
        <w:numPr>
          <w:ilvl w:val="0"/>
          <w:numId w:val="15"/>
        </w:numPr>
        <w:bidi/>
        <w:rPr>
          <w:rFonts w:cs="Noto Sans Arabic"/>
          <w:sz w:val="19"/>
          <w:szCs w:val="19"/>
        </w:rPr>
      </w:pPr>
      <w:r w:rsidRPr="00C86B72">
        <w:rPr>
          <w:rFonts w:cs="Noto Sans Arabic"/>
          <w:sz w:val="19"/>
          <w:szCs w:val="19"/>
          <w:rtl/>
          <w:lang w:val="ar"/>
        </w:rPr>
        <w:t>برّد الماء قبل الاستخدام</w:t>
      </w:r>
      <w:r w:rsidR="003C3EFE">
        <w:rPr>
          <w:rFonts w:cs="Noto Sans Arabic" w:hint="cs"/>
          <w:sz w:val="19"/>
          <w:szCs w:val="19"/>
          <w:rtl/>
          <w:lang w:val="ar"/>
        </w:rPr>
        <w:t xml:space="preserve"> </w:t>
      </w:r>
    </w:p>
    <w:p w14:paraId="5362C3E9" w14:textId="77777777" w:rsidR="00F7310E" w:rsidRPr="00C86B72" w:rsidRDefault="00E1693B" w:rsidP="00CB769A">
      <w:pPr>
        <w:pStyle w:val="Bullet1"/>
        <w:numPr>
          <w:ilvl w:val="0"/>
          <w:numId w:val="15"/>
        </w:numPr>
        <w:bidi/>
        <w:rPr>
          <w:rFonts w:cs="Noto Sans Arabic"/>
          <w:sz w:val="19"/>
          <w:szCs w:val="19"/>
        </w:rPr>
      </w:pPr>
      <w:r w:rsidRPr="00C86B72">
        <w:rPr>
          <w:rFonts w:cs="Noto Sans Arabic"/>
          <w:sz w:val="19"/>
          <w:szCs w:val="19"/>
          <w:rtl/>
          <w:lang w:val="ar"/>
        </w:rPr>
        <w:lastRenderedPageBreak/>
        <w:t>يجب توخي الحذر لتجنب إصابات الحروق.</w:t>
      </w:r>
    </w:p>
    <w:p w14:paraId="0F029712" w14:textId="77777777" w:rsidR="003A0C05" w:rsidRPr="00C86B72" w:rsidRDefault="00E1693B" w:rsidP="003D61AF">
      <w:pPr>
        <w:pStyle w:val="Bullet1"/>
        <w:numPr>
          <w:ilvl w:val="0"/>
          <w:numId w:val="14"/>
        </w:numPr>
        <w:bidi/>
        <w:rPr>
          <w:rFonts w:cs="Noto Sans Arabic"/>
          <w:sz w:val="19"/>
          <w:szCs w:val="19"/>
        </w:rPr>
      </w:pPr>
      <w:r w:rsidRPr="00C86B72">
        <w:rPr>
          <w:rFonts w:cs="Noto Sans Arabic"/>
          <w:sz w:val="19"/>
          <w:szCs w:val="19"/>
          <w:rtl/>
          <w:lang w:val="ar"/>
        </w:rPr>
        <w:t xml:space="preserve">يجب استخدام الماء المغلي للشرب وتحضير الطعام والمشروبات وحليب الأطفال؛ وصنع الثلج وتنظيف الأسنان بالفرشاة وكمياه شرب للحيوانات الأليفة. </w:t>
      </w:r>
    </w:p>
    <w:p w14:paraId="716A3459" w14:textId="77777777" w:rsidR="003A0C05" w:rsidRPr="00C86B72" w:rsidRDefault="00E1693B" w:rsidP="003A0C05">
      <w:pPr>
        <w:pStyle w:val="Bullet1"/>
        <w:numPr>
          <w:ilvl w:val="0"/>
          <w:numId w:val="14"/>
        </w:numPr>
        <w:bidi/>
        <w:rPr>
          <w:rFonts w:cs="Noto Sans Arabic"/>
          <w:sz w:val="19"/>
          <w:szCs w:val="19"/>
        </w:rPr>
      </w:pPr>
      <w:r w:rsidRPr="00C86B72">
        <w:rPr>
          <w:rFonts w:cs="Noto Sans Arabic"/>
          <w:sz w:val="19"/>
          <w:szCs w:val="19"/>
          <w:rtl/>
          <w:lang w:val="ar"/>
        </w:rPr>
        <w:t xml:space="preserve">يمكن استخدام الماء غير المغلي لغسل اليدين، والاستحمام (تأكد من عدم ابتلاع الماء)، وغسل المراحيض، وغسل الأطباق والملابس، والبستنة أو التنظيف خارج المنزل باستعمال الخراطيم. </w:t>
      </w:r>
    </w:p>
    <w:p w14:paraId="12673DFC" w14:textId="20F4BC64" w:rsidR="003A0C05" w:rsidRPr="00C86B72" w:rsidRDefault="00E1693B" w:rsidP="003A0C05">
      <w:pPr>
        <w:pStyle w:val="Bullet1"/>
        <w:numPr>
          <w:ilvl w:val="0"/>
          <w:numId w:val="14"/>
        </w:numPr>
        <w:bidi/>
        <w:rPr>
          <w:rFonts w:cs="Noto Sans Arabic"/>
          <w:sz w:val="19"/>
          <w:szCs w:val="19"/>
        </w:rPr>
      </w:pPr>
      <w:r w:rsidRPr="00C86B72">
        <w:rPr>
          <w:rFonts w:cs="Noto Sans Arabic"/>
          <w:sz w:val="19"/>
          <w:szCs w:val="19"/>
          <w:rtl/>
          <w:lang w:val="ar"/>
        </w:rPr>
        <w:t>سيخبرك مُزود المياه لديك متى يكون شرب ماء الصنبور آمنا</w:t>
      </w:r>
      <w:r w:rsidR="003C3EFE">
        <w:rPr>
          <w:rFonts w:cs="Noto Sans Arabic" w:hint="cs"/>
          <w:sz w:val="19"/>
          <w:szCs w:val="19"/>
          <w:rtl/>
          <w:lang w:val="ar"/>
        </w:rPr>
        <w:t>ً</w:t>
      </w:r>
      <w:r w:rsidRPr="00C86B72">
        <w:rPr>
          <w:rFonts w:cs="Noto Sans Arabic"/>
          <w:sz w:val="19"/>
          <w:szCs w:val="19"/>
          <w:rtl/>
          <w:lang w:val="ar"/>
        </w:rPr>
        <w:t xml:space="preserve"> دون غليان. </w:t>
      </w:r>
    </w:p>
    <w:p w14:paraId="1DC1A592" w14:textId="77777777" w:rsidR="008D11CB" w:rsidRPr="00C86B72" w:rsidRDefault="00E1693B" w:rsidP="008D11CB">
      <w:pPr>
        <w:pStyle w:val="Heading1"/>
        <w:bidi/>
        <w:spacing w:before="120" w:after="120" w:line="360" w:lineRule="atLeast"/>
        <w:rPr>
          <w:rFonts w:cs="Noto Sans Arabic"/>
          <w:b/>
          <w:bCs w:val="0"/>
          <w:sz w:val="24"/>
          <w:szCs w:val="24"/>
        </w:rPr>
      </w:pPr>
      <w:r w:rsidRPr="00C86B72">
        <w:rPr>
          <w:rFonts w:cs="Noto Sans Arabic"/>
          <w:b/>
          <w:bCs w:val="0"/>
          <w:sz w:val="24"/>
          <w:szCs w:val="24"/>
          <w:rtl/>
          <w:lang w:val="ar"/>
        </w:rPr>
        <w:t>احصل على المساعدة</w:t>
      </w:r>
    </w:p>
    <w:p w14:paraId="28F98E48" w14:textId="77777777" w:rsidR="003A0C05" w:rsidRPr="00C86B72" w:rsidRDefault="00E1693B" w:rsidP="003A0C05">
      <w:pPr>
        <w:pStyle w:val="DHHSbullet1"/>
        <w:numPr>
          <w:ilvl w:val="0"/>
          <w:numId w:val="12"/>
        </w:numPr>
        <w:bidi/>
        <w:rPr>
          <w:rFonts w:cs="Noto Sans Arabic"/>
          <w:sz w:val="19"/>
          <w:szCs w:val="19"/>
          <w:lang w:eastAsia="en-AU"/>
        </w:rPr>
      </w:pPr>
      <w:r w:rsidRPr="00C86B72">
        <w:rPr>
          <w:rFonts w:cs="Noto Sans Arabic"/>
          <w:sz w:val="19"/>
          <w:szCs w:val="19"/>
          <w:rtl/>
          <w:lang w:val="ar" w:eastAsia="en-AU"/>
        </w:rPr>
        <w:t xml:space="preserve">اتصل بمزود المياه لديك للحصول على المعلومات &lt;www.water.vic.gov.au/water-industry-and-customers/know-your-water-corporation&gt;. </w:t>
      </w:r>
    </w:p>
    <w:p w14:paraId="08D43B7F" w14:textId="77777777" w:rsidR="00ED1B6C" w:rsidRPr="00C86B72" w:rsidRDefault="00E1693B" w:rsidP="00ED1B6C">
      <w:pPr>
        <w:pStyle w:val="DHHSbullet1"/>
        <w:numPr>
          <w:ilvl w:val="0"/>
          <w:numId w:val="12"/>
        </w:numPr>
        <w:bidi/>
        <w:rPr>
          <w:rFonts w:cs="Noto Sans Arabic"/>
          <w:sz w:val="19"/>
          <w:szCs w:val="19"/>
        </w:rPr>
      </w:pPr>
      <w:r w:rsidRPr="00C86B72">
        <w:rPr>
          <w:rFonts w:cs="Noto Sans Arabic"/>
          <w:sz w:val="19"/>
          <w:szCs w:val="19"/>
          <w:rtl/>
          <w:lang w:val="ar" w:eastAsia="en-AU"/>
        </w:rPr>
        <w:t>إذا كنت قلقاً مما إذا كنت قد شربت مياه ملوثة أو تعاني من أعراض شبيهة بالتهاب المعدة والأمعاء، تواصل مع طبيبك.</w:t>
      </w:r>
    </w:p>
    <w:p w14:paraId="50FB3AB9" w14:textId="3EDA052B" w:rsidR="008D11CB" w:rsidRPr="00C86B72" w:rsidRDefault="00E1693B" w:rsidP="003D61AF">
      <w:pPr>
        <w:pStyle w:val="DHHSbullet1"/>
        <w:bidi/>
        <w:ind w:left="0" w:firstLine="0"/>
        <w:rPr>
          <w:rFonts w:cs="Noto Sans Arabic"/>
          <w:sz w:val="19"/>
          <w:szCs w:val="19"/>
        </w:rPr>
      </w:pPr>
      <w:r w:rsidRPr="00C86B72">
        <w:rPr>
          <w:rFonts w:cs="Noto Sans Arabic"/>
          <w:sz w:val="19"/>
          <w:szCs w:val="19"/>
          <w:rtl/>
          <w:lang w:val="ar"/>
        </w:rPr>
        <w:t xml:space="preserve">لتلقي هذا المنشور بتنسيق يمكن الوصول إليه، أرسل بريداً إلكترونياً إلى </w:t>
      </w:r>
      <w:hyperlink r:id="rId14" w:history="1">
        <w:r w:rsidR="00F85474">
          <w:rPr>
            <w:rStyle w:val="Hyperlink"/>
            <w:rFonts w:cs="Noto Sans Arabic"/>
            <w:sz w:val="19"/>
            <w:szCs w:val="19"/>
            <w:lang w:val="ar"/>
          </w:rPr>
          <w:t>pph.communications@health.vic.gov.au</w:t>
        </w:r>
      </w:hyperlink>
    </w:p>
    <w:sectPr w:rsidR="008D11CB" w:rsidRPr="00C86B72"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6606" w14:textId="77777777" w:rsidR="00DB57FF" w:rsidRDefault="00DB57FF">
      <w:pPr>
        <w:spacing w:after="0" w:line="240" w:lineRule="auto"/>
      </w:pPr>
      <w:r>
        <w:separator/>
      </w:r>
    </w:p>
  </w:endnote>
  <w:endnote w:type="continuationSeparator" w:id="0">
    <w:p w14:paraId="1C0D5A0A" w14:textId="77777777" w:rsidR="00DB57FF" w:rsidRDefault="00DB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Arabic">
    <w:panose1 w:val="020B0502040504020204"/>
    <w:charset w:val="B2"/>
    <w:family w:val="auto"/>
    <w:pitch w:val="variable"/>
    <w:sig w:usb0="80002043" w:usb1="80002000" w:usb2="00000008" w:usb3="00000000" w:csb0="00000040" w:csb1="00000000"/>
    <w:embedRegular r:id="rId1" w:fontKey="{75EC0B37-4D46-4D76-9CA2-83D9F534BDF7}"/>
    <w:embedBold r:id="rId2" w:fontKey="{EB4A2D66-F967-400D-A3FF-24A4117F2FF8}"/>
  </w:font>
  <w:font w:name="Arial Black">
    <w:panose1 w:val="020B0A04020102020204"/>
    <w:charset w:val="00"/>
    <w:family w:val="swiss"/>
    <w:pitch w:val="variable"/>
    <w:sig w:usb0="A00002AF" w:usb1="400078FB" w:usb2="00000000" w:usb3="00000000" w:csb0="0000009F" w:csb1="00000000"/>
    <w:embedRegular r:id="rId3" w:subsetted="1" w:fontKey="{04BE86D5-07BC-4022-88B3-56EB1EC63238}"/>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E6B3" w14:textId="77777777" w:rsidR="00690ECD" w:rsidRDefault="00690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2623" w14:textId="77777777" w:rsidR="00344321" w:rsidRDefault="00E1693B">
    <w:pPr>
      <w:pStyle w:val="Footer"/>
    </w:pPr>
    <w:r>
      <w:rPr>
        <w:noProof/>
        <w:lang w:val="en-US"/>
      </w:rPr>
      <w:drawing>
        <wp:anchor distT="0" distB="0" distL="114300" distR="114300" simplePos="0" relativeHeight="251660288" behindDoc="1" locked="1" layoutInCell="1" allowOverlap="1" wp14:anchorId="05F0E68E" wp14:editId="05C981B9">
          <wp:simplePos x="0" y="0"/>
          <wp:positionH relativeFrom="page">
            <wp:align>right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57273"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1E824929" wp14:editId="073D7128">
              <wp:simplePos x="0" y="0"/>
              <wp:positionH relativeFrom="page">
                <wp:posOffset>0</wp:posOffset>
              </wp:positionH>
              <wp:positionV relativeFrom="page">
                <wp:posOffset>10189210</wp:posOffset>
              </wp:positionV>
              <wp:extent cx="7560310" cy="311785"/>
              <wp:effectExtent l="0" t="0" r="0" b="12065"/>
              <wp:wrapNone/>
              <wp:docPr id="1" name="MSIPCM01694cf8b489c70dcbfac0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AB50A" w14:textId="77777777" w:rsidR="00344321" w:rsidRPr="00690ECD" w:rsidRDefault="00E1693B" w:rsidP="00344321">
                          <w:pPr>
                            <w:spacing w:after="0"/>
                            <w:jc w:val="center"/>
                            <w:rPr>
                              <w:rFonts w:ascii="Arial Black" w:hAnsi="Arial Black"/>
                              <w:color w:val="000000"/>
                              <w:sz w:val="20"/>
                            </w:rPr>
                          </w:pPr>
                          <w:r w:rsidRPr="00690EC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1E824929" id="_x0000_t202" coordsize="21600,21600" o:spt="202" path="m,l,21600r21600,l21600,xe">
              <v:stroke joinstyle="miter"/>
              <v:path gradientshapeok="t" o:connecttype="rect"/>
            </v:shapetype>
            <v:shape id="MSIPCM01694cf8b489c70dcbfac073"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5B2AB50A" w14:textId="77777777" w:rsidR="00344321" w:rsidRPr="00690ECD" w:rsidRDefault="00E1693B" w:rsidP="00344321">
                    <w:pPr>
                      <w:spacing w:after="0"/>
                      <w:jc w:val="center"/>
                      <w:rPr>
                        <w:rFonts w:ascii="Arial Black" w:hAnsi="Arial Black"/>
                        <w:color w:val="000000"/>
                        <w:sz w:val="20"/>
                      </w:rPr>
                    </w:pPr>
                    <w:r w:rsidRPr="00690ECD">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8F3F" w14:textId="77777777" w:rsidR="00690ECD" w:rsidRDefault="00690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1938" w14:textId="77777777" w:rsidR="00DB57FF" w:rsidRDefault="00DB57FF">
      <w:pPr>
        <w:spacing w:after="0" w:line="240" w:lineRule="auto"/>
      </w:pPr>
      <w:r>
        <w:separator/>
      </w:r>
    </w:p>
  </w:footnote>
  <w:footnote w:type="continuationSeparator" w:id="0">
    <w:p w14:paraId="45B4C995" w14:textId="77777777" w:rsidR="00DB57FF" w:rsidRDefault="00DB5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B20A" w14:textId="77777777" w:rsidR="00690ECD" w:rsidRDefault="00690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7C8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1104" w14:textId="77777777" w:rsidR="00690ECD" w:rsidRDefault="00690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EDCAFDF4">
      <w:start w:val="1"/>
      <w:numFmt w:val="bullet"/>
      <w:lvlText w:val=""/>
      <w:lvlJc w:val="left"/>
      <w:pPr>
        <w:ind w:left="360" w:hanging="360"/>
      </w:pPr>
      <w:rPr>
        <w:rFonts w:ascii="Symbol" w:hAnsi="Symbol" w:hint="default"/>
      </w:rPr>
    </w:lvl>
    <w:lvl w:ilvl="1" w:tplc="30F471CA" w:tentative="1">
      <w:start w:val="1"/>
      <w:numFmt w:val="bullet"/>
      <w:lvlText w:val="o"/>
      <w:lvlJc w:val="left"/>
      <w:pPr>
        <w:ind w:left="1080" w:hanging="360"/>
      </w:pPr>
      <w:rPr>
        <w:rFonts w:ascii="Courier New" w:hAnsi="Courier New" w:cs="Courier New" w:hint="default"/>
      </w:rPr>
    </w:lvl>
    <w:lvl w:ilvl="2" w:tplc="B28A0888" w:tentative="1">
      <w:start w:val="1"/>
      <w:numFmt w:val="bullet"/>
      <w:lvlText w:val=""/>
      <w:lvlJc w:val="left"/>
      <w:pPr>
        <w:ind w:left="1800" w:hanging="360"/>
      </w:pPr>
      <w:rPr>
        <w:rFonts w:ascii="Wingdings" w:hAnsi="Wingdings" w:hint="default"/>
      </w:rPr>
    </w:lvl>
    <w:lvl w:ilvl="3" w:tplc="A254E7BA" w:tentative="1">
      <w:start w:val="1"/>
      <w:numFmt w:val="bullet"/>
      <w:lvlText w:val=""/>
      <w:lvlJc w:val="left"/>
      <w:pPr>
        <w:ind w:left="2520" w:hanging="360"/>
      </w:pPr>
      <w:rPr>
        <w:rFonts w:ascii="Symbol" w:hAnsi="Symbol" w:hint="default"/>
      </w:rPr>
    </w:lvl>
    <w:lvl w:ilvl="4" w:tplc="87D8CFAC" w:tentative="1">
      <w:start w:val="1"/>
      <w:numFmt w:val="bullet"/>
      <w:lvlText w:val="o"/>
      <w:lvlJc w:val="left"/>
      <w:pPr>
        <w:ind w:left="3240" w:hanging="360"/>
      </w:pPr>
      <w:rPr>
        <w:rFonts w:ascii="Courier New" w:hAnsi="Courier New" w:cs="Courier New" w:hint="default"/>
      </w:rPr>
    </w:lvl>
    <w:lvl w:ilvl="5" w:tplc="A188689E" w:tentative="1">
      <w:start w:val="1"/>
      <w:numFmt w:val="bullet"/>
      <w:lvlText w:val=""/>
      <w:lvlJc w:val="left"/>
      <w:pPr>
        <w:ind w:left="3960" w:hanging="360"/>
      </w:pPr>
      <w:rPr>
        <w:rFonts w:ascii="Wingdings" w:hAnsi="Wingdings" w:hint="default"/>
      </w:rPr>
    </w:lvl>
    <w:lvl w:ilvl="6" w:tplc="E182C15A" w:tentative="1">
      <w:start w:val="1"/>
      <w:numFmt w:val="bullet"/>
      <w:lvlText w:val=""/>
      <w:lvlJc w:val="left"/>
      <w:pPr>
        <w:ind w:left="4680" w:hanging="360"/>
      </w:pPr>
      <w:rPr>
        <w:rFonts w:ascii="Symbol" w:hAnsi="Symbol" w:hint="default"/>
      </w:rPr>
    </w:lvl>
    <w:lvl w:ilvl="7" w:tplc="34A4E2CA" w:tentative="1">
      <w:start w:val="1"/>
      <w:numFmt w:val="bullet"/>
      <w:lvlText w:val="o"/>
      <w:lvlJc w:val="left"/>
      <w:pPr>
        <w:ind w:left="5400" w:hanging="360"/>
      </w:pPr>
      <w:rPr>
        <w:rFonts w:ascii="Courier New" w:hAnsi="Courier New" w:cs="Courier New" w:hint="default"/>
      </w:rPr>
    </w:lvl>
    <w:lvl w:ilvl="8" w:tplc="F6F25CAC" w:tentative="1">
      <w:start w:val="1"/>
      <w:numFmt w:val="bullet"/>
      <w:lvlText w:val=""/>
      <w:lvlJc w:val="left"/>
      <w:pPr>
        <w:ind w:left="6120" w:hanging="360"/>
      </w:pPr>
      <w:rPr>
        <w:rFonts w:ascii="Wingdings" w:hAnsi="Wingdings" w:hint="default"/>
      </w:rPr>
    </w:lvl>
  </w:abstractNum>
  <w:abstractNum w:abstractNumId="2" w15:restartNumberingAfterBreak="0">
    <w:nsid w:val="0AA80274"/>
    <w:multiLevelType w:val="hybridMultilevel"/>
    <w:tmpl w:val="B30C7956"/>
    <w:lvl w:ilvl="0" w:tplc="39E6AEDE">
      <w:start w:val="1"/>
      <w:numFmt w:val="bullet"/>
      <w:lvlText w:val=""/>
      <w:lvlJc w:val="left"/>
      <w:pPr>
        <w:ind w:left="360" w:hanging="360"/>
      </w:pPr>
      <w:rPr>
        <w:rFonts w:ascii="Symbol" w:hAnsi="Symbol" w:hint="default"/>
      </w:rPr>
    </w:lvl>
    <w:lvl w:ilvl="1" w:tplc="E7902262" w:tentative="1">
      <w:start w:val="1"/>
      <w:numFmt w:val="bullet"/>
      <w:lvlText w:val="o"/>
      <w:lvlJc w:val="left"/>
      <w:pPr>
        <w:ind w:left="1080" w:hanging="360"/>
      </w:pPr>
      <w:rPr>
        <w:rFonts w:ascii="Courier New" w:hAnsi="Courier New" w:cs="Courier New" w:hint="default"/>
      </w:rPr>
    </w:lvl>
    <w:lvl w:ilvl="2" w:tplc="7F403386" w:tentative="1">
      <w:start w:val="1"/>
      <w:numFmt w:val="bullet"/>
      <w:lvlText w:val=""/>
      <w:lvlJc w:val="left"/>
      <w:pPr>
        <w:ind w:left="1800" w:hanging="360"/>
      </w:pPr>
      <w:rPr>
        <w:rFonts w:ascii="Wingdings" w:hAnsi="Wingdings" w:hint="default"/>
      </w:rPr>
    </w:lvl>
    <w:lvl w:ilvl="3" w:tplc="137017E4" w:tentative="1">
      <w:start w:val="1"/>
      <w:numFmt w:val="bullet"/>
      <w:lvlText w:val=""/>
      <w:lvlJc w:val="left"/>
      <w:pPr>
        <w:ind w:left="2520" w:hanging="360"/>
      </w:pPr>
      <w:rPr>
        <w:rFonts w:ascii="Symbol" w:hAnsi="Symbol" w:hint="default"/>
      </w:rPr>
    </w:lvl>
    <w:lvl w:ilvl="4" w:tplc="066E06BA" w:tentative="1">
      <w:start w:val="1"/>
      <w:numFmt w:val="bullet"/>
      <w:lvlText w:val="o"/>
      <w:lvlJc w:val="left"/>
      <w:pPr>
        <w:ind w:left="3240" w:hanging="360"/>
      </w:pPr>
      <w:rPr>
        <w:rFonts w:ascii="Courier New" w:hAnsi="Courier New" w:cs="Courier New" w:hint="default"/>
      </w:rPr>
    </w:lvl>
    <w:lvl w:ilvl="5" w:tplc="4F500E74" w:tentative="1">
      <w:start w:val="1"/>
      <w:numFmt w:val="bullet"/>
      <w:lvlText w:val=""/>
      <w:lvlJc w:val="left"/>
      <w:pPr>
        <w:ind w:left="3960" w:hanging="360"/>
      </w:pPr>
      <w:rPr>
        <w:rFonts w:ascii="Wingdings" w:hAnsi="Wingdings" w:hint="default"/>
      </w:rPr>
    </w:lvl>
    <w:lvl w:ilvl="6" w:tplc="C64601D0" w:tentative="1">
      <w:start w:val="1"/>
      <w:numFmt w:val="bullet"/>
      <w:lvlText w:val=""/>
      <w:lvlJc w:val="left"/>
      <w:pPr>
        <w:ind w:left="4680" w:hanging="360"/>
      </w:pPr>
      <w:rPr>
        <w:rFonts w:ascii="Symbol" w:hAnsi="Symbol" w:hint="default"/>
      </w:rPr>
    </w:lvl>
    <w:lvl w:ilvl="7" w:tplc="D9589D8C" w:tentative="1">
      <w:start w:val="1"/>
      <w:numFmt w:val="bullet"/>
      <w:lvlText w:val="o"/>
      <w:lvlJc w:val="left"/>
      <w:pPr>
        <w:ind w:left="5400" w:hanging="360"/>
      </w:pPr>
      <w:rPr>
        <w:rFonts w:ascii="Courier New" w:hAnsi="Courier New" w:cs="Courier New" w:hint="default"/>
      </w:rPr>
    </w:lvl>
    <w:lvl w:ilvl="8" w:tplc="8690B306"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AA545D"/>
    <w:multiLevelType w:val="hybridMultilevel"/>
    <w:tmpl w:val="9134DD5C"/>
    <w:lvl w:ilvl="0" w:tplc="57804E0C">
      <w:start w:val="1"/>
      <w:numFmt w:val="bullet"/>
      <w:lvlText w:val=""/>
      <w:lvlJc w:val="left"/>
      <w:pPr>
        <w:ind w:left="360" w:hanging="360"/>
      </w:pPr>
      <w:rPr>
        <w:rFonts w:ascii="Symbol" w:hAnsi="Symbol" w:hint="default"/>
      </w:rPr>
    </w:lvl>
    <w:lvl w:ilvl="1" w:tplc="9E548E74" w:tentative="1">
      <w:start w:val="1"/>
      <w:numFmt w:val="bullet"/>
      <w:lvlText w:val="o"/>
      <w:lvlJc w:val="left"/>
      <w:pPr>
        <w:ind w:left="1080" w:hanging="360"/>
      </w:pPr>
      <w:rPr>
        <w:rFonts w:ascii="Courier New" w:hAnsi="Courier New" w:cs="Courier New" w:hint="default"/>
      </w:rPr>
    </w:lvl>
    <w:lvl w:ilvl="2" w:tplc="78B88658" w:tentative="1">
      <w:start w:val="1"/>
      <w:numFmt w:val="bullet"/>
      <w:lvlText w:val=""/>
      <w:lvlJc w:val="left"/>
      <w:pPr>
        <w:ind w:left="1800" w:hanging="360"/>
      </w:pPr>
      <w:rPr>
        <w:rFonts w:ascii="Wingdings" w:hAnsi="Wingdings" w:hint="default"/>
      </w:rPr>
    </w:lvl>
    <w:lvl w:ilvl="3" w:tplc="42BA3D9A" w:tentative="1">
      <w:start w:val="1"/>
      <w:numFmt w:val="bullet"/>
      <w:lvlText w:val=""/>
      <w:lvlJc w:val="left"/>
      <w:pPr>
        <w:ind w:left="2520" w:hanging="360"/>
      </w:pPr>
      <w:rPr>
        <w:rFonts w:ascii="Symbol" w:hAnsi="Symbol" w:hint="default"/>
      </w:rPr>
    </w:lvl>
    <w:lvl w:ilvl="4" w:tplc="9476EAEA" w:tentative="1">
      <w:start w:val="1"/>
      <w:numFmt w:val="bullet"/>
      <w:lvlText w:val="o"/>
      <w:lvlJc w:val="left"/>
      <w:pPr>
        <w:ind w:left="3240" w:hanging="360"/>
      </w:pPr>
      <w:rPr>
        <w:rFonts w:ascii="Courier New" w:hAnsi="Courier New" w:cs="Courier New" w:hint="default"/>
      </w:rPr>
    </w:lvl>
    <w:lvl w:ilvl="5" w:tplc="ACA24F10" w:tentative="1">
      <w:start w:val="1"/>
      <w:numFmt w:val="bullet"/>
      <w:lvlText w:val=""/>
      <w:lvlJc w:val="left"/>
      <w:pPr>
        <w:ind w:left="3960" w:hanging="360"/>
      </w:pPr>
      <w:rPr>
        <w:rFonts w:ascii="Wingdings" w:hAnsi="Wingdings" w:hint="default"/>
      </w:rPr>
    </w:lvl>
    <w:lvl w:ilvl="6" w:tplc="ACA24C20" w:tentative="1">
      <w:start w:val="1"/>
      <w:numFmt w:val="bullet"/>
      <w:lvlText w:val=""/>
      <w:lvlJc w:val="left"/>
      <w:pPr>
        <w:ind w:left="4680" w:hanging="360"/>
      </w:pPr>
      <w:rPr>
        <w:rFonts w:ascii="Symbol" w:hAnsi="Symbol" w:hint="default"/>
      </w:rPr>
    </w:lvl>
    <w:lvl w:ilvl="7" w:tplc="DD2A3CA2" w:tentative="1">
      <w:start w:val="1"/>
      <w:numFmt w:val="bullet"/>
      <w:lvlText w:val="o"/>
      <w:lvlJc w:val="left"/>
      <w:pPr>
        <w:ind w:left="5400" w:hanging="360"/>
      </w:pPr>
      <w:rPr>
        <w:rFonts w:ascii="Courier New" w:hAnsi="Courier New" w:cs="Courier New" w:hint="default"/>
      </w:rPr>
    </w:lvl>
    <w:lvl w:ilvl="8" w:tplc="890630F0" w:tentative="1">
      <w:start w:val="1"/>
      <w:numFmt w:val="bullet"/>
      <w:lvlText w:val=""/>
      <w:lvlJc w:val="left"/>
      <w:pPr>
        <w:ind w:left="6120" w:hanging="360"/>
      </w:pPr>
      <w:rPr>
        <w:rFonts w:ascii="Wingdings" w:hAnsi="Wingdings" w:hint="default"/>
      </w:rPr>
    </w:lvl>
  </w:abstractNum>
  <w:abstractNum w:abstractNumId="6" w15:restartNumberingAfterBreak="0">
    <w:nsid w:val="1711144C"/>
    <w:multiLevelType w:val="hybridMultilevel"/>
    <w:tmpl w:val="7B749CCE"/>
    <w:lvl w:ilvl="0" w:tplc="FADC74D0">
      <w:start w:val="1"/>
      <w:numFmt w:val="bullet"/>
      <w:lvlText w:val=""/>
      <w:lvlJc w:val="left"/>
      <w:pPr>
        <w:ind w:left="1004" w:hanging="360"/>
      </w:pPr>
      <w:rPr>
        <w:rFonts w:ascii="Wingdings" w:hAnsi="Wingdings" w:hint="default"/>
      </w:rPr>
    </w:lvl>
    <w:lvl w:ilvl="1" w:tplc="EE921B00" w:tentative="1">
      <w:start w:val="1"/>
      <w:numFmt w:val="bullet"/>
      <w:lvlText w:val="o"/>
      <w:lvlJc w:val="left"/>
      <w:pPr>
        <w:ind w:left="1724" w:hanging="360"/>
      </w:pPr>
      <w:rPr>
        <w:rFonts w:ascii="Courier New" w:hAnsi="Courier New" w:cs="Courier New" w:hint="default"/>
      </w:rPr>
    </w:lvl>
    <w:lvl w:ilvl="2" w:tplc="3F2495F2" w:tentative="1">
      <w:start w:val="1"/>
      <w:numFmt w:val="bullet"/>
      <w:lvlText w:val=""/>
      <w:lvlJc w:val="left"/>
      <w:pPr>
        <w:ind w:left="2444" w:hanging="360"/>
      </w:pPr>
      <w:rPr>
        <w:rFonts w:ascii="Wingdings" w:hAnsi="Wingdings" w:hint="default"/>
      </w:rPr>
    </w:lvl>
    <w:lvl w:ilvl="3" w:tplc="F3EC3B80" w:tentative="1">
      <w:start w:val="1"/>
      <w:numFmt w:val="bullet"/>
      <w:lvlText w:val=""/>
      <w:lvlJc w:val="left"/>
      <w:pPr>
        <w:ind w:left="3164" w:hanging="360"/>
      </w:pPr>
      <w:rPr>
        <w:rFonts w:ascii="Symbol" w:hAnsi="Symbol" w:hint="default"/>
      </w:rPr>
    </w:lvl>
    <w:lvl w:ilvl="4" w:tplc="15B4E47E" w:tentative="1">
      <w:start w:val="1"/>
      <w:numFmt w:val="bullet"/>
      <w:lvlText w:val="o"/>
      <w:lvlJc w:val="left"/>
      <w:pPr>
        <w:ind w:left="3884" w:hanging="360"/>
      </w:pPr>
      <w:rPr>
        <w:rFonts w:ascii="Courier New" w:hAnsi="Courier New" w:cs="Courier New" w:hint="default"/>
      </w:rPr>
    </w:lvl>
    <w:lvl w:ilvl="5" w:tplc="60368004" w:tentative="1">
      <w:start w:val="1"/>
      <w:numFmt w:val="bullet"/>
      <w:lvlText w:val=""/>
      <w:lvlJc w:val="left"/>
      <w:pPr>
        <w:ind w:left="4604" w:hanging="360"/>
      </w:pPr>
      <w:rPr>
        <w:rFonts w:ascii="Wingdings" w:hAnsi="Wingdings" w:hint="default"/>
      </w:rPr>
    </w:lvl>
    <w:lvl w:ilvl="6" w:tplc="867245B8" w:tentative="1">
      <w:start w:val="1"/>
      <w:numFmt w:val="bullet"/>
      <w:lvlText w:val=""/>
      <w:lvlJc w:val="left"/>
      <w:pPr>
        <w:ind w:left="5324" w:hanging="360"/>
      </w:pPr>
      <w:rPr>
        <w:rFonts w:ascii="Symbol" w:hAnsi="Symbol" w:hint="default"/>
      </w:rPr>
    </w:lvl>
    <w:lvl w:ilvl="7" w:tplc="2154FB60" w:tentative="1">
      <w:start w:val="1"/>
      <w:numFmt w:val="bullet"/>
      <w:lvlText w:val="o"/>
      <w:lvlJc w:val="left"/>
      <w:pPr>
        <w:ind w:left="6044" w:hanging="360"/>
      </w:pPr>
      <w:rPr>
        <w:rFonts w:ascii="Courier New" w:hAnsi="Courier New" w:cs="Courier New" w:hint="default"/>
      </w:rPr>
    </w:lvl>
    <w:lvl w:ilvl="8" w:tplc="4A5626C6" w:tentative="1">
      <w:start w:val="1"/>
      <w:numFmt w:val="bullet"/>
      <w:lvlText w:val=""/>
      <w:lvlJc w:val="left"/>
      <w:pPr>
        <w:ind w:left="6764" w:hanging="360"/>
      </w:pPr>
      <w:rPr>
        <w:rFonts w:ascii="Wingdings" w:hAnsi="Wingdings" w:hint="default"/>
      </w:rPr>
    </w:lvl>
  </w:abstractNum>
  <w:abstractNum w:abstractNumId="7" w15:restartNumberingAfterBreak="0">
    <w:nsid w:val="1FC324E1"/>
    <w:multiLevelType w:val="hybridMultilevel"/>
    <w:tmpl w:val="C26ACF32"/>
    <w:lvl w:ilvl="0" w:tplc="48649EC2">
      <w:start w:val="1"/>
      <w:numFmt w:val="bullet"/>
      <w:lvlText w:val=""/>
      <w:lvlJc w:val="left"/>
      <w:pPr>
        <w:ind w:left="720" w:hanging="360"/>
      </w:pPr>
      <w:rPr>
        <w:rFonts w:ascii="Wingdings" w:hAnsi="Wingdings" w:hint="default"/>
      </w:rPr>
    </w:lvl>
    <w:lvl w:ilvl="1" w:tplc="1ABAB79C" w:tentative="1">
      <w:start w:val="1"/>
      <w:numFmt w:val="bullet"/>
      <w:lvlText w:val="o"/>
      <w:lvlJc w:val="left"/>
      <w:pPr>
        <w:ind w:left="1440" w:hanging="360"/>
      </w:pPr>
      <w:rPr>
        <w:rFonts w:ascii="Courier New" w:hAnsi="Courier New" w:cs="Courier New" w:hint="default"/>
      </w:rPr>
    </w:lvl>
    <w:lvl w:ilvl="2" w:tplc="6E505530" w:tentative="1">
      <w:start w:val="1"/>
      <w:numFmt w:val="bullet"/>
      <w:lvlText w:val=""/>
      <w:lvlJc w:val="left"/>
      <w:pPr>
        <w:ind w:left="2160" w:hanging="360"/>
      </w:pPr>
      <w:rPr>
        <w:rFonts w:ascii="Wingdings" w:hAnsi="Wingdings" w:hint="default"/>
      </w:rPr>
    </w:lvl>
    <w:lvl w:ilvl="3" w:tplc="7542F13E" w:tentative="1">
      <w:start w:val="1"/>
      <w:numFmt w:val="bullet"/>
      <w:lvlText w:val=""/>
      <w:lvlJc w:val="left"/>
      <w:pPr>
        <w:ind w:left="2880" w:hanging="360"/>
      </w:pPr>
      <w:rPr>
        <w:rFonts w:ascii="Symbol" w:hAnsi="Symbol" w:hint="default"/>
      </w:rPr>
    </w:lvl>
    <w:lvl w:ilvl="4" w:tplc="69DC8F4A" w:tentative="1">
      <w:start w:val="1"/>
      <w:numFmt w:val="bullet"/>
      <w:lvlText w:val="o"/>
      <w:lvlJc w:val="left"/>
      <w:pPr>
        <w:ind w:left="3600" w:hanging="360"/>
      </w:pPr>
      <w:rPr>
        <w:rFonts w:ascii="Courier New" w:hAnsi="Courier New" w:cs="Courier New" w:hint="default"/>
      </w:rPr>
    </w:lvl>
    <w:lvl w:ilvl="5" w:tplc="8F1A8202" w:tentative="1">
      <w:start w:val="1"/>
      <w:numFmt w:val="bullet"/>
      <w:lvlText w:val=""/>
      <w:lvlJc w:val="left"/>
      <w:pPr>
        <w:ind w:left="4320" w:hanging="360"/>
      </w:pPr>
      <w:rPr>
        <w:rFonts w:ascii="Wingdings" w:hAnsi="Wingdings" w:hint="default"/>
      </w:rPr>
    </w:lvl>
    <w:lvl w:ilvl="6" w:tplc="2ED27C74" w:tentative="1">
      <w:start w:val="1"/>
      <w:numFmt w:val="bullet"/>
      <w:lvlText w:val=""/>
      <w:lvlJc w:val="left"/>
      <w:pPr>
        <w:ind w:left="5040" w:hanging="360"/>
      </w:pPr>
      <w:rPr>
        <w:rFonts w:ascii="Symbol" w:hAnsi="Symbol" w:hint="default"/>
      </w:rPr>
    </w:lvl>
    <w:lvl w:ilvl="7" w:tplc="13644362" w:tentative="1">
      <w:start w:val="1"/>
      <w:numFmt w:val="bullet"/>
      <w:lvlText w:val="o"/>
      <w:lvlJc w:val="left"/>
      <w:pPr>
        <w:ind w:left="5760" w:hanging="360"/>
      </w:pPr>
      <w:rPr>
        <w:rFonts w:ascii="Courier New" w:hAnsi="Courier New" w:cs="Courier New" w:hint="default"/>
      </w:rPr>
    </w:lvl>
    <w:lvl w:ilvl="8" w:tplc="8DEAEEA8"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9415E7"/>
    <w:multiLevelType w:val="hybridMultilevel"/>
    <w:tmpl w:val="06FA1604"/>
    <w:lvl w:ilvl="0" w:tplc="EDB86B44">
      <w:start w:val="1"/>
      <w:numFmt w:val="bullet"/>
      <w:lvlText w:val=""/>
      <w:lvlJc w:val="left"/>
      <w:pPr>
        <w:ind w:left="360" w:hanging="360"/>
      </w:pPr>
      <w:rPr>
        <w:rFonts w:ascii="Symbol" w:hAnsi="Symbol" w:hint="default"/>
      </w:rPr>
    </w:lvl>
    <w:lvl w:ilvl="1" w:tplc="A1B2D104" w:tentative="1">
      <w:start w:val="1"/>
      <w:numFmt w:val="bullet"/>
      <w:lvlText w:val="o"/>
      <w:lvlJc w:val="left"/>
      <w:pPr>
        <w:ind w:left="1080" w:hanging="360"/>
      </w:pPr>
      <w:rPr>
        <w:rFonts w:ascii="Courier New" w:hAnsi="Courier New" w:cs="Courier New" w:hint="default"/>
      </w:rPr>
    </w:lvl>
    <w:lvl w:ilvl="2" w:tplc="156ADCF4" w:tentative="1">
      <w:start w:val="1"/>
      <w:numFmt w:val="bullet"/>
      <w:lvlText w:val=""/>
      <w:lvlJc w:val="left"/>
      <w:pPr>
        <w:ind w:left="1800" w:hanging="360"/>
      </w:pPr>
      <w:rPr>
        <w:rFonts w:ascii="Wingdings" w:hAnsi="Wingdings" w:hint="default"/>
      </w:rPr>
    </w:lvl>
    <w:lvl w:ilvl="3" w:tplc="1A14CE84" w:tentative="1">
      <w:start w:val="1"/>
      <w:numFmt w:val="bullet"/>
      <w:lvlText w:val=""/>
      <w:lvlJc w:val="left"/>
      <w:pPr>
        <w:ind w:left="2520" w:hanging="360"/>
      </w:pPr>
      <w:rPr>
        <w:rFonts w:ascii="Symbol" w:hAnsi="Symbol" w:hint="default"/>
      </w:rPr>
    </w:lvl>
    <w:lvl w:ilvl="4" w:tplc="59B8627C" w:tentative="1">
      <w:start w:val="1"/>
      <w:numFmt w:val="bullet"/>
      <w:lvlText w:val="o"/>
      <w:lvlJc w:val="left"/>
      <w:pPr>
        <w:ind w:left="3240" w:hanging="360"/>
      </w:pPr>
      <w:rPr>
        <w:rFonts w:ascii="Courier New" w:hAnsi="Courier New" w:cs="Courier New" w:hint="default"/>
      </w:rPr>
    </w:lvl>
    <w:lvl w:ilvl="5" w:tplc="A9965BE4" w:tentative="1">
      <w:start w:val="1"/>
      <w:numFmt w:val="bullet"/>
      <w:lvlText w:val=""/>
      <w:lvlJc w:val="left"/>
      <w:pPr>
        <w:ind w:left="3960" w:hanging="360"/>
      </w:pPr>
      <w:rPr>
        <w:rFonts w:ascii="Wingdings" w:hAnsi="Wingdings" w:hint="default"/>
      </w:rPr>
    </w:lvl>
    <w:lvl w:ilvl="6" w:tplc="B7D86EA2" w:tentative="1">
      <w:start w:val="1"/>
      <w:numFmt w:val="bullet"/>
      <w:lvlText w:val=""/>
      <w:lvlJc w:val="left"/>
      <w:pPr>
        <w:ind w:left="4680" w:hanging="360"/>
      </w:pPr>
      <w:rPr>
        <w:rFonts w:ascii="Symbol" w:hAnsi="Symbol" w:hint="default"/>
      </w:rPr>
    </w:lvl>
    <w:lvl w:ilvl="7" w:tplc="C4743538" w:tentative="1">
      <w:start w:val="1"/>
      <w:numFmt w:val="bullet"/>
      <w:lvlText w:val="o"/>
      <w:lvlJc w:val="left"/>
      <w:pPr>
        <w:ind w:left="5400" w:hanging="360"/>
      </w:pPr>
      <w:rPr>
        <w:rFonts w:ascii="Courier New" w:hAnsi="Courier New" w:cs="Courier New" w:hint="default"/>
      </w:rPr>
    </w:lvl>
    <w:lvl w:ilvl="8" w:tplc="184C6854" w:tentative="1">
      <w:start w:val="1"/>
      <w:numFmt w:val="bullet"/>
      <w:lvlText w:val=""/>
      <w:lvlJc w:val="left"/>
      <w:pPr>
        <w:ind w:left="6120" w:hanging="360"/>
      </w:pPr>
      <w:rPr>
        <w:rFonts w:ascii="Wingdings" w:hAnsi="Wingdings" w:hint="default"/>
      </w:rPr>
    </w:lvl>
  </w:abstractNum>
  <w:abstractNum w:abstractNumId="11" w15:restartNumberingAfterBreak="0">
    <w:nsid w:val="51711EA0"/>
    <w:multiLevelType w:val="hybridMultilevel"/>
    <w:tmpl w:val="27F67818"/>
    <w:lvl w:ilvl="0" w:tplc="498613C4">
      <w:start w:val="1"/>
      <w:numFmt w:val="bullet"/>
      <w:lvlText w:val=""/>
      <w:lvlJc w:val="left"/>
      <w:pPr>
        <w:ind w:left="360" w:hanging="360"/>
      </w:pPr>
      <w:rPr>
        <w:rFonts w:ascii="Symbol" w:hAnsi="Symbol" w:hint="default"/>
      </w:rPr>
    </w:lvl>
    <w:lvl w:ilvl="1" w:tplc="958CACC4" w:tentative="1">
      <w:start w:val="1"/>
      <w:numFmt w:val="bullet"/>
      <w:lvlText w:val="o"/>
      <w:lvlJc w:val="left"/>
      <w:pPr>
        <w:ind w:left="1080" w:hanging="360"/>
      </w:pPr>
      <w:rPr>
        <w:rFonts w:ascii="Courier New" w:hAnsi="Courier New" w:cs="Courier New" w:hint="default"/>
      </w:rPr>
    </w:lvl>
    <w:lvl w:ilvl="2" w:tplc="71868DD8" w:tentative="1">
      <w:start w:val="1"/>
      <w:numFmt w:val="bullet"/>
      <w:lvlText w:val=""/>
      <w:lvlJc w:val="left"/>
      <w:pPr>
        <w:ind w:left="1800" w:hanging="360"/>
      </w:pPr>
      <w:rPr>
        <w:rFonts w:ascii="Wingdings" w:hAnsi="Wingdings" w:hint="default"/>
      </w:rPr>
    </w:lvl>
    <w:lvl w:ilvl="3" w:tplc="26D079E6" w:tentative="1">
      <w:start w:val="1"/>
      <w:numFmt w:val="bullet"/>
      <w:lvlText w:val=""/>
      <w:lvlJc w:val="left"/>
      <w:pPr>
        <w:ind w:left="2520" w:hanging="360"/>
      </w:pPr>
      <w:rPr>
        <w:rFonts w:ascii="Symbol" w:hAnsi="Symbol" w:hint="default"/>
      </w:rPr>
    </w:lvl>
    <w:lvl w:ilvl="4" w:tplc="DDFC8572" w:tentative="1">
      <w:start w:val="1"/>
      <w:numFmt w:val="bullet"/>
      <w:lvlText w:val="o"/>
      <w:lvlJc w:val="left"/>
      <w:pPr>
        <w:ind w:left="3240" w:hanging="360"/>
      </w:pPr>
      <w:rPr>
        <w:rFonts w:ascii="Courier New" w:hAnsi="Courier New" w:cs="Courier New" w:hint="default"/>
      </w:rPr>
    </w:lvl>
    <w:lvl w:ilvl="5" w:tplc="C4EC2372" w:tentative="1">
      <w:start w:val="1"/>
      <w:numFmt w:val="bullet"/>
      <w:lvlText w:val=""/>
      <w:lvlJc w:val="left"/>
      <w:pPr>
        <w:ind w:left="3960" w:hanging="360"/>
      </w:pPr>
      <w:rPr>
        <w:rFonts w:ascii="Wingdings" w:hAnsi="Wingdings" w:hint="default"/>
      </w:rPr>
    </w:lvl>
    <w:lvl w:ilvl="6" w:tplc="4BB846DA" w:tentative="1">
      <w:start w:val="1"/>
      <w:numFmt w:val="bullet"/>
      <w:lvlText w:val=""/>
      <w:lvlJc w:val="left"/>
      <w:pPr>
        <w:ind w:left="4680" w:hanging="360"/>
      </w:pPr>
      <w:rPr>
        <w:rFonts w:ascii="Symbol" w:hAnsi="Symbol" w:hint="default"/>
      </w:rPr>
    </w:lvl>
    <w:lvl w:ilvl="7" w:tplc="7EFAE23A" w:tentative="1">
      <w:start w:val="1"/>
      <w:numFmt w:val="bullet"/>
      <w:lvlText w:val="o"/>
      <w:lvlJc w:val="left"/>
      <w:pPr>
        <w:ind w:left="5400" w:hanging="360"/>
      </w:pPr>
      <w:rPr>
        <w:rFonts w:ascii="Courier New" w:hAnsi="Courier New" w:cs="Courier New" w:hint="default"/>
      </w:rPr>
    </w:lvl>
    <w:lvl w:ilvl="8" w:tplc="564AC9B8"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00255B"/>
    <w:multiLevelType w:val="hybridMultilevel"/>
    <w:tmpl w:val="818A1186"/>
    <w:lvl w:ilvl="0" w:tplc="454A86E6">
      <w:start w:val="1"/>
      <w:numFmt w:val="bullet"/>
      <w:lvlText w:val=""/>
      <w:lvlJc w:val="left"/>
      <w:pPr>
        <w:ind w:left="1004" w:hanging="360"/>
      </w:pPr>
      <w:rPr>
        <w:rFonts w:ascii="Wingdings" w:hAnsi="Wingdings" w:hint="default"/>
      </w:rPr>
    </w:lvl>
    <w:lvl w:ilvl="1" w:tplc="A5D69E9C" w:tentative="1">
      <w:start w:val="1"/>
      <w:numFmt w:val="bullet"/>
      <w:lvlText w:val="o"/>
      <w:lvlJc w:val="left"/>
      <w:pPr>
        <w:ind w:left="1724" w:hanging="360"/>
      </w:pPr>
      <w:rPr>
        <w:rFonts w:ascii="Courier New" w:hAnsi="Courier New" w:cs="Courier New" w:hint="default"/>
      </w:rPr>
    </w:lvl>
    <w:lvl w:ilvl="2" w:tplc="3AF67404" w:tentative="1">
      <w:start w:val="1"/>
      <w:numFmt w:val="bullet"/>
      <w:lvlText w:val=""/>
      <w:lvlJc w:val="left"/>
      <w:pPr>
        <w:ind w:left="2444" w:hanging="360"/>
      </w:pPr>
      <w:rPr>
        <w:rFonts w:ascii="Wingdings" w:hAnsi="Wingdings" w:hint="default"/>
      </w:rPr>
    </w:lvl>
    <w:lvl w:ilvl="3" w:tplc="2732129C" w:tentative="1">
      <w:start w:val="1"/>
      <w:numFmt w:val="bullet"/>
      <w:lvlText w:val=""/>
      <w:lvlJc w:val="left"/>
      <w:pPr>
        <w:ind w:left="3164" w:hanging="360"/>
      </w:pPr>
      <w:rPr>
        <w:rFonts w:ascii="Symbol" w:hAnsi="Symbol" w:hint="default"/>
      </w:rPr>
    </w:lvl>
    <w:lvl w:ilvl="4" w:tplc="2AA8BA2C" w:tentative="1">
      <w:start w:val="1"/>
      <w:numFmt w:val="bullet"/>
      <w:lvlText w:val="o"/>
      <w:lvlJc w:val="left"/>
      <w:pPr>
        <w:ind w:left="3884" w:hanging="360"/>
      </w:pPr>
      <w:rPr>
        <w:rFonts w:ascii="Courier New" w:hAnsi="Courier New" w:cs="Courier New" w:hint="default"/>
      </w:rPr>
    </w:lvl>
    <w:lvl w:ilvl="5" w:tplc="AD36A51A" w:tentative="1">
      <w:start w:val="1"/>
      <w:numFmt w:val="bullet"/>
      <w:lvlText w:val=""/>
      <w:lvlJc w:val="left"/>
      <w:pPr>
        <w:ind w:left="4604" w:hanging="360"/>
      </w:pPr>
      <w:rPr>
        <w:rFonts w:ascii="Wingdings" w:hAnsi="Wingdings" w:hint="default"/>
      </w:rPr>
    </w:lvl>
    <w:lvl w:ilvl="6" w:tplc="45A069B2" w:tentative="1">
      <w:start w:val="1"/>
      <w:numFmt w:val="bullet"/>
      <w:lvlText w:val=""/>
      <w:lvlJc w:val="left"/>
      <w:pPr>
        <w:ind w:left="5324" w:hanging="360"/>
      </w:pPr>
      <w:rPr>
        <w:rFonts w:ascii="Symbol" w:hAnsi="Symbol" w:hint="default"/>
      </w:rPr>
    </w:lvl>
    <w:lvl w:ilvl="7" w:tplc="6DD87D06" w:tentative="1">
      <w:start w:val="1"/>
      <w:numFmt w:val="bullet"/>
      <w:lvlText w:val="o"/>
      <w:lvlJc w:val="left"/>
      <w:pPr>
        <w:ind w:left="6044" w:hanging="360"/>
      </w:pPr>
      <w:rPr>
        <w:rFonts w:ascii="Courier New" w:hAnsi="Courier New" w:cs="Courier New" w:hint="default"/>
      </w:rPr>
    </w:lvl>
    <w:lvl w:ilvl="8" w:tplc="F618B906" w:tentative="1">
      <w:start w:val="1"/>
      <w:numFmt w:val="bullet"/>
      <w:lvlText w:val=""/>
      <w:lvlJc w:val="left"/>
      <w:pPr>
        <w:ind w:left="6764"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50629361">
    <w:abstractNumId w:val="8"/>
  </w:num>
  <w:num w:numId="2" w16cid:durableId="600336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314111">
    <w:abstractNumId w:val="13"/>
  </w:num>
  <w:num w:numId="4" w16cid:durableId="1619802280">
    <w:abstractNumId w:val="12"/>
  </w:num>
  <w:num w:numId="5" w16cid:durableId="1342657026">
    <w:abstractNumId w:val="15"/>
  </w:num>
  <w:num w:numId="6" w16cid:durableId="792484428">
    <w:abstractNumId w:val="9"/>
  </w:num>
  <w:num w:numId="7" w16cid:durableId="979766486">
    <w:abstractNumId w:val="4"/>
  </w:num>
  <w:num w:numId="8" w16cid:durableId="559369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045190">
    <w:abstractNumId w:val="6"/>
  </w:num>
  <w:num w:numId="10" w16cid:durableId="2109422851">
    <w:abstractNumId w:val="11"/>
  </w:num>
  <w:num w:numId="11" w16cid:durableId="1471244188">
    <w:abstractNumId w:val="10"/>
  </w:num>
  <w:num w:numId="12" w16cid:durableId="1507748690">
    <w:abstractNumId w:val="1"/>
  </w:num>
  <w:num w:numId="13" w16cid:durableId="398946816">
    <w:abstractNumId w:val="7"/>
  </w:num>
  <w:num w:numId="14" w16cid:durableId="1575042816">
    <w:abstractNumId w:val="5"/>
  </w:num>
  <w:num w:numId="15" w16cid:durableId="1661692370">
    <w:abstractNumId w:val="14"/>
  </w:num>
  <w:num w:numId="16" w16cid:durableId="1247379037">
    <w:abstractNumId w:val="2"/>
  </w:num>
  <w:num w:numId="17" w16cid:durableId="159574655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944434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54FD"/>
    <w:rsid w:val="00016FBF"/>
    <w:rsid w:val="00022271"/>
    <w:rsid w:val="000229B1"/>
    <w:rsid w:val="000235E8"/>
    <w:rsid w:val="00024D89"/>
    <w:rsid w:val="000250B6"/>
    <w:rsid w:val="00025E86"/>
    <w:rsid w:val="000276FD"/>
    <w:rsid w:val="0003013A"/>
    <w:rsid w:val="00033D81"/>
    <w:rsid w:val="00037366"/>
    <w:rsid w:val="00041BF0"/>
    <w:rsid w:val="000423FB"/>
    <w:rsid w:val="00042C8A"/>
    <w:rsid w:val="00043E39"/>
    <w:rsid w:val="0004454F"/>
    <w:rsid w:val="0004536B"/>
    <w:rsid w:val="00046B68"/>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C7DFF"/>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507B"/>
    <w:rsid w:val="001276FA"/>
    <w:rsid w:val="00131660"/>
    <w:rsid w:val="00134297"/>
    <w:rsid w:val="00136B0F"/>
    <w:rsid w:val="0014255B"/>
    <w:rsid w:val="0014284E"/>
    <w:rsid w:val="00143372"/>
    <w:rsid w:val="001447B3"/>
    <w:rsid w:val="0014556B"/>
    <w:rsid w:val="00152073"/>
    <w:rsid w:val="00153FA4"/>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2BF4"/>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B76"/>
    <w:rsid w:val="00206F2F"/>
    <w:rsid w:val="0021053D"/>
    <w:rsid w:val="00210A92"/>
    <w:rsid w:val="00216C03"/>
    <w:rsid w:val="00220C04"/>
    <w:rsid w:val="0022278D"/>
    <w:rsid w:val="002249DA"/>
    <w:rsid w:val="002264BB"/>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2092"/>
    <w:rsid w:val="002B2443"/>
    <w:rsid w:val="002B36C7"/>
    <w:rsid w:val="002B3F8C"/>
    <w:rsid w:val="002B4DD4"/>
    <w:rsid w:val="002B5277"/>
    <w:rsid w:val="002B5375"/>
    <w:rsid w:val="002B5CA4"/>
    <w:rsid w:val="002B77C1"/>
    <w:rsid w:val="002C0ED7"/>
    <w:rsid w:val="002C2728"/>
    <w:rsid w:val="002C6C74"/>
    <w:rsid w:val="002C7537"/>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4106"/>
    <w:rsid w:val="00344321"/>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3EFE"/>
    <w:rsid w:val="003C43A1"/>
    <w:rsid w:val="003C4FC0"/>
    <w:rsid w:val="003C55F4"/>
    <w:rsid w:val="003C6F8D"/>
    <w:rsid w:val="003C7897"/>
    <w:rsid w:val="003C7A3F"/>
    <w:rsid w:val="003D2766"/>
    <w:rsid w:val="003D2A74"/>
    <w:rsid w:val="003D3E8F"/>
    <w:rsid w:val="003D595D"/>
    <w:rsid w:val="003D61AF"/>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41BF3"/>
    <w:rsid w:val="00441FC8"/>
    <w:rsid w:val="00442051"/>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67A60"/>
    <w:rsid w:val="00470D7D"/>
    <w:rsid w:val="004717AC"/>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F4"/>
    <w:rsid w:val="0049487E"/>
    <w:rsid w:val="004964FC"/>
    <w:rsid w:val="004A160D"/>
    <w:rsid w:val="004A3A06"/>
    <w:rsid w:val="004A3E81"/>
    <w:rsid w:val="004A4195"/>
    <w:rsid w:val="004A5C62"/>
    <w:rsid w:val="004A5CE5"/>
    <w:rsid w:val="004A707D"/>
    <w:rsid w:val="004C2488"/>
    <w:rsid w:val="004C41C2"/>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416"/>
    <w:rsid w:val="00506F5D"/>
    <w:rsid w:val="005072AD"/>
    <w:rsid w:val="00510C37"/>
    <w:rsid w:val="005126D0"/>
    <w:rsid w:val="0051497E"/>
    <w:rsid w:val="00515104"/>
    <w:rsid w:val="0051568D"/>
    <w:rsid w:val="005206C7"/>
    <w:rsid w:val="00526AC7"/>
    <w:rsid w:val="00526C15"/>
    <w:rsid w:val="00536395"/>
    <w:rsid w:val="00536499"/>
    <w:rsid w:val="00540E98"/>
    <w:rsid w:val="00543903"/>
    <w:rsid w:val="00543F11"/>
    <w:rsid w:val="00546305"/>
    <w:rsid w:val="00547A95"/>
    <w:rsid w:val="00550837"/>
    <w:rsid w:val="0055119B"/>
    <w:rsid w:val="005548B5"/>
    <w:rsid w:val="0055718D"/>
    <w:rsid w:val="00560ACF"/>
    <w:rsid w:val="005619D1"/>
    <w:rsid w:val="00564B20"/>
    <w:rsid w:val="00572031"/>
    <w:rsid w:val="00572282"/>
    <w:rsid w:val="00573CE3"/>
    <w:rsid w:val="00576218"/>
    <w:rsid w:val="00576E84"/>
    <w:rsid w:val="00580394"/>
    <w:rsid w:val="005809CD"/>
    <w:rsid w:val="00582B8C"/>
    <w:rsid w:val="00585DD1"/>
    <w:rsid w:val="0058757E"/>
    <w:rsid w:val="00595FBB"/>
    <w:rsid w:val="00596A4B"/>
    <w:rsid w:val="00597507"/>
    <w:rsid w:val="005A479D"/>
    <w:rsid w:val="005A7F66"/>
    <w:rsid w:val="005B1369"/>
    <w:rsid w:val="005B1C6D"/>
    <w:rsid w:val="005B21B6"/>
    <w:rsid w:val="005B3A08"/>
    <w:rsid w:val="005B3AB3"/>
    <w:rsid w:val="005B7A63"/>
    <w:rsid w:val="005C050D"/>
    <w:rsid w:val="005C0955"/>
    <w:rsid w:val="005C1F35"/>
    <w:rsid w:val="005C49DA"/>
    <w:rsid w:val="005C50F3"/>
    <w:rsid w:val="005C54B5"/>
    <w:rsid w:val="005C59B0"/>
    <w:rsid w:val="005C5BDD"/>
    <w:rsid w:val="005C5D80"/>
    <w:rsid w:val="005C5D91"/>
    <w:rsid w:val="005D07B8"/>
    <w:rsid w:val="005D1301"/>
    <w:rsid w:val="005D270B"/>
    <w:rsid w:val="005D4437"/>
    <w:rsid w:val="005D6597"/>
    <w:rsid w:val="005E0DF6"/>
    <w:rsid w:val="005E14E7"/>
    <w:rsid w:val="005E26A3"/>
    <w:rsid w:val="005E2ECB"/>
    <w:rsid w:val="005E447E"/>
    <w:rsid w:val="005E4FD1"/>
    <w:rsid w:val="005F0775"/>
    <w:rsid w:val="005F0CF5"/>
    <w:rsid w:val="005F151B"/>
    <w:rsid w:val="005F21EB"/>
    <w:rsid w:val="005F5809"/>
    <w:rsid w:val="005F68D1"/>
    <w:rsid w:val="005F7D69"/>
    <w:rsid w:val="0060120A"/>
    <w:rsid w:val="00605908"/>
    <w:rsid w:val="0060737D"/>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2266"/>
    <w:rsid w:val="0068454C"/>
    <w:rsid w:val="00684B68"/>
    <w:rsid w:val="00684FAA"/>
    <w:rsid w:val="006853D4"/>
    <w:rsid w:val="00686D2A"/>
    <w:rsid w:val="006873B1"/>
    <w:rsid w:val="00690ECD"/>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EB"/>
    <w:rsid w:val="00741CF0"/>
    <w:rsid w:val="00741F1A"/>
    <w:rsid w:val="007447DA"/>
    <w:rsid w:val="007450F8"/>
    <w:rsid w:val="0074696E"/>
    <w:rsid w:val="00746A1F"/>
    <w:rsid w:val="00746C74"/>
    <w:rsid w:val="00750135"/>
    <w:rsid w:val="00750EC2"/>
    <w:rsid w:val="00752B28"/>
    <w:rsid w:val="007541A9"/>
    <w:rsid w:val="00754E36"/>
    <w:rsid w:val="00760A26"/>
    <w:rsid w:val="00760EFF"/>
    <w:rsid w:val="00763139"/>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29F"/>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20141"/>
    <w:rsid w:val="00820DA3"/>
    <w:rsid w:val="00820E0C"/>
    <w:rsid w:val="008213F0"/>
    <w:rsid w:val="008216E3"/>
    <w:rsid w:val="008229C0"/>
    <w:rsid w:val="00823275"/>
    <w:rsid w:val="0082366F"/>
    <w:rsid w:val="00826A0B"/>
    <w:rsid w:val="00827495"/>
    <w:rsid w:val="00831329"/>
    <w:rsid w:val="00833537"/>
    <w:rsid w:val="008338A2"/>
    <w:rsid w:val="008352B9"/>
    <w:rsid w:val="008359B0"/>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2FA2"/>
    <w:rsid w:val="008633F0"/>
    <w:rsid w:val="00866B39"/>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9EB"/>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3B2A"/>
    <w:rsid w:val="00934B39"/>
    <w:rsid w:val="00937BD9"/>
    <w:rsid w:val="00940584"/>
    <w:rsid w:val="00944C36"/>
    <w:rsid w:val="0094722A"/>
    <w:rsid w:val="00950E2C"/>
    <w:rsid w:val="00951D50"/>
    <w:rsid w:val="009525EB"/>
    <w:rsid w:val="0095470B"/>
    <w:rsid w:val="00954874"/>
    <w:rsid w:val="0095615A"/>
    <w:rsid w:val="00961400"/>
    <w:rsid w:val="00963646"/>
    <w:rsid w:val="0096632D"/>
    <w:rsid w:val="009714C6"/>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737"/>
    <w:rsid w:val="009C1D34"/>
    <w:rsid w:val="009C5E77"/>
    <w:rsid w:val="009C7A7E"/>
    <w:rsid w:val="009D02E8"/>
    <w:rsid w:val="009D09E5"/>
    <w:rsid w:val="009D2ABA"/>
    <w:rsid w:val="009D37A7"/>
    <w:rsid w:val="009D51C4"/>
    <w:rsid w:val="009D51D0"/>
    <w:rsid w:val="009D70A4"/>
    <w:rsid w:val="009D7B14"/>
    <w:rsid w:val="009E08D1"/>
    <w:rsid w:val="009E1B95"/>
    <w:rsid w:val="009E496F"/>
    <w:rsid w:val="009E4B0D"/>
    <w:rsid w:val="009E5114"/>
    <w:rsid w:val="009E5250"/>
    <w:rsid w:val="009E7F92"/>
    <w:rsid w:val="009F02A3"/>
    <w:rsid w:val="009F27B5"/>
    <w:rsid w:val="009F2F27"/>
    <w:rsid w:val="009F34AA"/>
    <w:rsid w:val="009F6BCB"/>
    <w:rsid w:val="009F7B78"/>
    <w:rsid w:val="00A0057A"/>
    <w:rsid w:val="00A02FA1"/>
    <w:rsid w:val="00A04CCE"/>
    <w:rsid w:val="00A07421"/>
    <w:rsid w:val="00A0776B"/>
    <w:rsid w:val="00A10C62"/>
    <w:rsid w:val="00A10FB9"/>
    <w:rsid w:val="00A11421"/>
    <w:rsid w:val="00A11B17"/>
    <w:rsid w:val="00A11EB1"/>
    <w:rsid w:val="00A12069"/>
    <w:rsid w:val="00A1389F"/>
    <w:rsid w:val="00A157B1"/>
    <w:rsid w:val="00A15C2C"/>
    <w:rsid w:val="00A17C92"/>
    <w:rsid w:val="00A22229"/>
    <w:rsid w:val="00A24442"/>
    <w:rsid w:val="00A25513"/>
    <w:rsid w:val="00A25ADE"/>
    <w:rsid w:val="00A330BB"/>
    <w:rsid w:val="00A40897"/>
    <w:rsid w:val="00A414AA"/>
    <w:rsid w:val="00A43306"/>
    <w:rsid w:val="00A44882"/>
    <w:rsid w:val="00A45125"/>
    <w:rsid w:val="00A456B2"/>
    <w:rsid w:val="00A4777C"/>
    <w:rsid w:val="00A5066A"/>
    <w:rsid w:val="00A50CD3"/>
    <w:rsid w:val="00A5426D"/>
    <w:rsid w:val="00A54715"/>
    <w:rsid w:val="00A568A8"/>
    <w:rsid w:val="00A57128"/>
    <w:rsid w:val="00A6061C"/>
    <w:rsid w:val="00A62D44"/>
    <w:rsid w:val="00A65F07"/>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85E"/>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2C84"/>
    <w:rsid w:val="00B94CD5"/>
    <w:rsid w:val="00B950BC"/>
    <w:rsid w:val="00B96105"/>
    <w:rsid w:val="00B9714C"/>
    <w:rsid w:val="00BA04B5"/>
    <w:rsid w:val="00BA29AD"/>
    <w:rsid w:val="00BA33CF"/>
    <w:rsid w:val="00BA3F8D"/>
    <w:rsid w:val="00BA518D"/>
    <w:rsid w:val="00BB4ABE"/>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6A09"/>
    <w:rsid w:val="00C602FF"/>
    <w:rsid w:val="00C60702"/>
    <w:rsid w:val="00C61174"/>
    <w:rsid w:val="00C6148F"/>
    <w:rsid w:val="00C61657"/>
    <w:rsid w:val="00C621B1"/>
    <w:rsid w:val="00C62F7A"/>
    <w:rsid w:val="00C63B9C"/>
    <w:rsid w:val="00C6462E"/>
    <w:rsid w:val="00C6682F"/>
    <w:rsid w:val="00C67BF4"/>
    <w:rsid w:val="00C67FA2"/>
    <w:rsid w:val="00C725AC"/>
    <w:rsid w:val="00C7275E"/>
    <w:rsid w:val="00C73F56"/>
    <w:rsid w:val="00C74C5D"/>
    <w:rsid w:val="00C80956"/>
    <w:rsid w:val="00C82715"/>
    <w:rsid w:val="00C863C4"/>
    <w:rsid w:val="00C86AD0"/>
    <w:rsid w:val="00C86B72"/>
    <w:rsid w:val="00C86CBB"/>
    <w:rsid w:val="00C8746D"/>
    <w:rsid w:val="00C920EA"/>
    <w:rsid w:val="00C9310B"/>
    <w:rsid w:val="00C9379B"/>
    <w:rsid w:val="00C93C3E"/>
    <w:rsid w:val="00C95394"/>
    <w:rsid w:val="00CA016B"/>
    <w:rsid w:val="00CA12E3"/>
    <w:rsid w:val="00CA1476"/>
    <w:rsid w:val="00CA6611"/>
    <w:rsid w:val="00CA6AE6"/>
    <w:rsid w:val="00CA782F"/>
    <w:rsid w:val="00CB0A13"/>
    <w:rsid w:val="00CB1496"/>
    <w:rsid w:val="00CB187B"/>
    <w:rsid w:val="00CB2835"/>
    <w:rsid w:val="00CB3285"/>
    <w:rsid w:val="00CB4500"/>
    <w:rsid w:val="00CB769A"/>
    <w:rsid w:val="00CB7800"/>
    <w:rsid w:val="00CC0C72"/>
    <w:rsid w:val="00CC2BFD"/>
    <w:rsid w:val="00CC34F0"/>
    <w:rsid w:val="00CD3476"/>
    <w:rsid w:val="00CD546D"/>
    <w:rsid w:val="00CD64DF"/>
    <w:rsid w:val="00CD77EF"/>
    <w:rsid w:val="00CE225F"/>
    <w:rsid w:val="00CF2F50"/>
    <w:rsid w:val="00CF3464"/>
    <w:rsid w:val="00CF57E7"/>
    <w:rsid w:val="00CF6198"/>
    <w:rsid w:val="00CF74ED"/>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981"/>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4484"/>
    <w:rsid w:val="00D95470"/>
    <w:rsid w:val="00D96B55"/>
    <w:rsid w:val="00DA2619"/>
    <w:rsid w:val="00DA4239"/>
    <w:rsid w:val="00DA65DE"/>
    <w:rsid w:val="00DA69E4"/>
    <w:rsid w:val="00DB0B61"/>
    <w:rsid w:val="00DB1474"/>
    <w:rsid w:val="00DB2962"/>
    <w:rsid w:val="00DB48E4"/>
    <w:rsid w:val="00DB52FB"/>
    <w:rsid w:val="00DB57FF"/>
    <w:rsid w:val="00DB6C6C"/>
    <w:rsid w:val="00DC013B"/>
    <w:rsid w:val="00DC090B"/>
    <w:rsid w:val="00DC1679"/>
    <w:rsid w:val="00DC1BA5"/>
    <w:rsid w:val="00DC219B"/>
    <w:rsid w:val="00DC2CF1"/>
    <w:rsid w:val="00DC4D31"/>
    <w:rsid w:val="00DC4FCF"/>
    <w:rsid w:val="00DC50E0"/>
    <w:rsid w:val="00DC6386"/>
    <w:rsid w:val="00DD03A4"/>
    <w:rsid w:val="00DD0A48"/>
    <w:rsid w:val="00DD0F67"/>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2C1E"/>
    <w:rsid w:val="00E03C4D"/>
    <w:rsid w:val="00E06B75"/>
    <w:rsid w:val="00E11332"/>
    <w:rsid w:val="00E11352"/>
    <w:rsid w:val="00E140B5"/>
    <w:rsid w:val="00E1693B"/>
    <w:rsid w:val="00E170DC"/>
    <w:rsid w:val="00E17546"/>
    <w:rsid w:val="00E210B5"/>
    <w:rsid w:val="00E225BC"/>
    <w:rsid w:val="00E261B3"/>
    <w:rsid w:val="00E26818"/>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1A25"/>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472AF"/>
    <w:rsid w:val="00F505C5"/>
    <w:rsid w:val="00F50CD1"/>
    <w:rsid w:val="00F511E4"/>
    <w:rsid w:val="00F52D09"/>
    <w:rsid w:val="00F52E08"/>
    <w:rsid w:val="00F53A66"/>
    <w:rsid w:val="00F53DDD"/>
    <w:rsid w:val="00F5462D"/>
    <w:rsid w:val="00F55B21"/>
    <w:rsid w:val="00F56EF6"/>
    <w:rsid w:val="00F579B3"/>
    <w:rsid w:val="00F60082"/>
    <w:rsid w:val="00F61A9F"/>
    <w:rsid w:val="00F61B5F"/>
    <w:rsid w:val="00F63D71"/>
    <w:rsid w:val="00F64696"/>
    <w:rsid w:val="00F65AA9"/>
    <w:rsid w:val="00F6768F"/>
    <w:rsid w:val="00F70734"/>
    <w:rsid w:val="00F72C2C"/>
    <w:rsid w:val="00F7310E"/>
    <w:rsid w:val="00F752D2"/>
    <w:rsid w:val="00F76CAB"/>
    <w:rsid w:val="00F772C6"/>
    <w:rsid w:val="00F815B5"/>
    <w:rsid w:val="00F81AF2"/>
    <w:rsid w:val="00F82ABB"/>
    <w:rsid w:val="00F83598"/>
    <w:rsid w:val="00F84BFE"/>
    <w:rsid w:val="00F84FA0"/>
    <w:rsid w:val="00F85195"/>
    <w:rsid w:val="00F852EB"/>
    <w:rsid w:val="00F85474"/>
    <w:rsid w:val="00F868E3"/>
    <w:rsid w:val="00F86A0D"/>
    <w:rsid w:val="00F8741D"/>
    <w:rsid w:val="00F92865"/>
    <w:rsid w:val="00F938BA"/>
    <w:rsid w:val="00F94452"/>
    <w:rsid w:val="00F947ED"/>
    <w:rsid w:val="00F97919"/>
    <w:rsid w:val="00FA1C75"/>
    <w:rsid w:val="00FA212C"/>
    <w:rsid w:val="00FA22C5"/>
    <w:rsid w:val="00FA2C46"/>
    <w:rsid w:val="00FA3525"/>
    <w:rsid w:val="00FA5A53"/>
    <w:rsid w:val="00FA6130"/>
    <w:rsid w:val="00FB05B2"/>
    <w:rsid w:val="00FB2551"/>
    <w:rsid w:val="00FB2719"/>
    <w:rsid w:val="00FB4769"/>
    <w:rsid w:val="00FB4CDA"/>
    <w:rsid w:val="00FB5958"/>
    <w:rsid w:val="00FB6481"/>
    <w:rsid w:val="00FB6D36"/>
    <w:rsid w:val="00FC074F"/>
    <w:rsid w:val="00FC0965"/>
    <w:rsid w:val="00FC0F81"/>
    <w:rsid w:val="00FC252F"/>
    <w:rsid w:val="00FC32D5"/>
    <w:rsid w:val="00FC395C"/>
    <w:rsid w:val="00FC5E8E"/>
    <w:rsid w:val="00FD028A"/>
    <w:rsid w:val="00FD33E9"/>
    <w:rsid w:val="00FD3766"/>
    <w:rsid w:val="00FD47C4"/>
    <w:rsid w:val="00FD4EA7"/>
    <w:rsid w:val="00FD53BD"/>
    <w:rsid w:val="00FD722A"/>
    <w:rsid w:val="00FE2DCF"/>
    <w:rsid w:val="00FE3FA7"/>
    <w:rsid w:val="00FE7AAB"/>
    <w:rsid w:val="00FF2A4E"/>
    <w:rsid w:val="00FF2FCE"/>
    <w:rsid w:val="00FF4DE4"/>
    <w:rsid w:val="00FF4F7D"/>
    <w:rsid w:val="00FF54DF"/>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170B91"/>
    <w:rsid w:val="0B195694"/>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C59BAA"/>
    <w:rsid w:val="1FE7FEF3"/>
    <w:rsid w:val="211AE3FC"/>
    <w:rsid w:val="21305DD9"/>
    <w:rsid w:val="21D5D1A4"/>
    <w:rsid w:val="23AB7088"/>
    <w:rsid w:val="2436ADDF"/>
    <w:rsid w:val="2503FDFC"/>
    <w:rsid w:val="2559710A"/>
    <w:rsid w:val="256E2528"/>
    <w:rsid w:val="25C71632"/>
    <w:rsid w:val="26422E71"/>
    <w:rsid w:val="2709F589"/>
    <w:rsid w:val="274A7C98"/>
    <w:rsid w:val="275BF627"/>
    <w:rsid w:val="28428CB2"/>
    <w:rsid w:val="28E64CF9"/>
    <w:rsid w:val="29811588"/>
    <w:rsid w:val="299672E6"/>
    <w:rsid w:val="2B56802C"/>
    <w:rsid w:val="2BCC8AF4"/>
    <w:rsid w:val="2C1181E3"/>
    <w:rsid w:val="2C4933A3"/>
    <w:rsid w:val="2C90858B"/>
    <w:rsid w:val="2D401ADD"/>
    <w:rsid w:val="2E438510"/>
    <w:rsid w:val="2E856ED0"/>
    <w:rsid w:val="2F2E5181"/>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AA7C7C"/>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4D160BC"/>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A6BC92C"/>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BF809D"/>
    <w:rsid w:val="73C82D18"/>
    <w:rsid w:val="7498CAFC"/>
    <w:rsid w:val="74D98EF3"/>
    <w:rsid w:val="74FFAA8B"/>
    <w:rsid w:val="75CEFC52"/>
    <w:rsid w:val="75E5E950"/>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C94CAA1"/>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4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0BF96DF2-52E4-4601-A547-64769D0082C0}"/>
</file>

<file path=customXml/itemProps2.xml><?xml version="1.0" encoding="utf-8"?>
<ds:datastoreItem xmlns:ds="http://schemas.openxmlformats.org/officeDocument/2006/customXml" ds:itemID="{12187A81-8AF1-4D13-B2B0-1D643E8B44B6}"/>
</file>

<file path=customXml/itemProps3.xml><?xml version="1.0" encoding="utf-8"?>
<ds:datastoreItem xmlns:ds="http://schemas.openxmlformats.org/officeDocument/2006/customXml" ds:itemID="{90F7602E-59FB-4A71-9DE5-F49F84FD7A9B}"/>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1996</Characters>
  <Application>Microsoft Office Word</Application>
  <DocSecurity>0</DocSecurity>
  <Lines>49</Lines>
  <Paragraphs>43</Paragraphs>
  <ScaleCrop>false</ScaleCrop>
  <HeadingPairs>
    <vt:vector size="2" baseType="variant">
      <vt:variant>
        <vt:lpstr>Title</vt:lpstr>
      </vt:variant>
      <vt:variant>
        <vt:i4>1</vt:i4>
      </vt:variant>
    </vt:vector>
  </HeadingPairs>
  <TitlesOfParts>
    <vt:vector size="1" baseType="lpstr">
      <vt:lpstr>Information on when and how to safely drink water after a flood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factsheet - Arabic</dc:title>
  <dc:creator/>
  <cp:lastModifiedBy/>
  <cp:revision>1</cp:revision>
  <dcterms:created xsi:type="dcterms:W3CDTF">2022-10-31T02:02:00Z</dcterms:created>
  <dcterms:modified xsi:type="dcterms:W3CDTF">2022-10-31T02:02:00Z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a5623016-3e7c-4ae2-b214-9efeb10974d0</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2022-10-25T05:50:57Z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