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EECB" w14:textId="33CEDDED" w:rsidR="006B1D98" w:rsidRPr="00E47B75" w:rsidRDefault="00E47B75" w:rsidP="00DC15C9">
      <w:pPr>
        <w:pStyle w:val="Default"/>
        <w:spacing w:after="360" w:line="264" w:lineRule="auto"/>
        <w:ind w:right="-471"/>
        <w:rPr>
          <w:b/>
          <w:color w:val="auto"/>
          <w:sz w:val="44"/>
          <w:szCs w:val="38"/>
          <w:lang w:val="es-ES_tradnl"/>
        </w:rPr>
      </w:pPr>
      <w:r w:rsidRPr="00E47B75">
        <w:rPr>
          <w:b/>
          <w:color w:val="auto"/>
          <w:sz w:val="44"/>
          <w:szCs w:val="38"/>
          <w:lang w:val="es-ES_tradnl"/>
        </w:rPr>
        <w:t xml:space="preserve">Acerca de </w:t>
      </w:r>
      <w:r w:rsidR="00966C96" w:rsidRPr="00E47B75">
        <w:rPr>
          <w:b/>
          <w:color w:val="auto"/>
          <w:sz w:val="44"/>
          <w:szCs w:val="38"/>
          <w:lang w:val="es-ES_tradnl"/>
        </w:rPr>
        <w:t>Telehealth</w:t>
      </w:r>
    </w:p>
    <w:p w14:paraId="7515B1B1" w14:textId="77777777" w:rsidR="007B6831" w:rsidRPr="00E47B75" w:rsidRDefault="007B6831" w:rsidP="00D3432B">
      <w:pPr>
        <w:pStyle w:val="Default"/>
        <w:spacing w:line="276" w:lineRule="auto"/>
        <w:ind w:right="-471"/>
        <w:rPr>
          <w:b/>
          <w:color w:val="auto"/>
          <w:sz w:val="21"/>
          <w:szCs w:val="21"/>
          <w:lang w:val="es-ES_tradnl"/>
        </w:rPr>
      </w:pPr>
      <w:r w:rsidRPr="00E47B75">
        <w:rPr>
          <w:b/>
          <w:color w:val="auto"/>
          <w:sz w:val="21"/>
          <w:szCs w:val="21"/>
          <w:lang w:val="es-ES_tradnl"/>
        </w:rPr>
        <w:t>¿Qué es una cita por Telehealth?</w:t>
      </w:r>
    </w:p>
    <w:p w14:paraId="5C4ECC3C" w14:textId="77777777" w:rsidR="00BC03C0" w:rsidRPr="00E47B75" w:rsidRDefault="00BC03C0" w:rsidP="00624810">
      <w:p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1"/>
          <w:szCs w:val="21"/>
          <w:lang w:val="es-ES_tradnl"/>
        </w:rPr>
      </w:pPr>
      <w:r w:rsidRPr="00E47B75">
        <w:rPr>
          <w:rFonts w:ascii="Arial" w:hAnsi="Arial" w:cs="Arial"/>
          <w:bCs/>
          <w:sz w:val="21"/>
          <w:szCs w:val="21"/>
          <w:lang w:val="es-ES_tradnl"/>
        </w:rPr>
        <w:t xml:space="preserve">Una cita por Telehealth es una llamada por video en la que podrá ver a un especialista y hablarle. Telehealth brinda acceso a atención médica a distancia, mediante su teléfono inteligente, computadora o tableta. El especialista no podrá hacerle un examen físico, pero podrá verlo y hablarle sobre su estado de salud. Puede tener junto a usted a un familiar o cuidador durante la llamada. </w:t>
      </w:r>
    </w:p>
    <w:p w14:paraId="55FDFA3B" w14:textId="77777777" w:rsidR="00BC03C0" w:rsidRPr="00E47B75" w:rsidRDefault="00BC03C0" w:rsidP="00BC03C0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/>
          <w:bCs/>
          <w:sz w:val="21"/>
          <w:szCs w:val="21"/>
          <w:lang w:val="es-ES_tradnl"/>
        </w:rPr>
      </w:pPr>
      <w:r w:rsidRPr="00E47B75">
        <w:rPr>
          <w:rFonts w:ascii="Arial" w:hAnsi="Arial" w:cs="Arial"/>
          <w:b/>
          <w:bCs/>
          <w:sz w:val="21"/>
          <w:szCs w:val="21"/>
          <w:lang w:val="es-ES_tradnl"/>
        </w:rPr>
        <w:t>¿Por qué mi cita es una cita por Telehealth?</w:t>
      </w:r>
    </w:p>
    <w:p w14:paraId="0B757A82" w14:textId="78BAB508" w:rsidR="00BC03C0" w:rsidRPr="00E47B75" w:rsidRDefault="00BC03C0" w:rsidP="00BC03C0">
      <w:p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1"/>
          <w:szCs w:val="21"/>
          <w:lang w:val="es-ES_tradnl"/>
        </w:rPr>
      </w:pPr>
      <w:r w:rsidRPr="00E47B75">
        <w:rPr>
          <w:rFonts w:ascii="Arial" w:hAnsi="Arial" w:cs="Arial"/>
          <w:bCs/>
          <w:sz w:val="21"/>
          <w:szCs w:val="21"/>
          <w:lang w:val="es-ES_tradnl"/>
        </w:rPr>
        <w:t>El especialista le ayudará a decidir si a usted le conviene una cita por Telehealth.</w:t>
      </w:r>
      <w:r w:rsidR="00CC3F7C" w:rsidRPr="00E47B75">
        <w:rPr>
          <w:rFonts w:ascii="Arial" w:hAnsi="Arial" w:cs="Arial"/>
          <w:bCs/>
          <w:sz w:val="21"/>
          <w:szCs w:val="21"/>
          <w:lang w:val="es-ES_tradnl"/>
        </w:rPr>
        <w:t xml:space="preserve"> </w:t>
      </w:r>
      <w:r w:rsidRPr="00E47B75">
        <w:rPr>
          <w:rFonts w:ascii="Arial" w:hAnsi="Arial" w:cs="Arial"/>
          <w:bCs/>
          <w:sz w:val="21"/>
          <w:szCs w:val="21"/>
          <w:lang w:val="es-ES_tradnl"/>
        </w:rPr>
        <w:t>Si lo prefiere, siempre podrá optar por una cita en persona.</w:t>
      </w:r>
    </w:p>
    <w:p w14:paraId="34E9953C" w14:textId="77777777" w:rsidR="00BC03C0" w:rsidRPr="00E47B75" w:rsidRDefault="00BC03C0" w:rsidP="00BC03C0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/>
          <w:bCs/>
          <w:sz w:val="21"/>
          <w:szCs w:val="21"/>
          <w:lang w:val="es-ES_tradnl"/>
        </w:rPr>
      </w:pPr>
      <w:r w:rsidRPr="00E47B75">
        <w:rPr>
          <w:rFonts w:ascii="Arial" w:hAnsi="Arial" w:cs="Arial"/>
          <w:b/>
          <w:bCs/>
          <w:sz w:val="21"/>
          <w:szCs w:val="21"/>
          <w:lang w:val="es-ES_tradnl"/>
        </w:rPr>
        <w:t>¿Por qué utilizar Telehealth?</w:t>
      </w:r>
    </w:p>
    <w:p w14:paraId="000EE7A2" w14:textId="77777777" w:rsidR="00624810" w:rsidRPr="00E47B75" w:rsidRDefault="00BC03C0" w:rsidP="00C81E86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1"/>
          <w:szCs w:val="21"/>
          <w:lang w:val="es-ES_tradnl"/>
        </w:rPr>
      </w:pPr>
      <w:r w:rsidRPr="00E47B75">
        <w:rPr>
          <w:rFonts w:ascii="Arial" w:hAnsi="Arial" w:cs="Arial"/>
          <w:bCs/>
          <w:sz w:val="21"/>
          <w:szCs w:val="21"/>
          <w:lang w:val="es-ES_tradnl"/>
        </w:rPr>
        <w:t>Quizá le resulte más sencillo asistir a una cita por Telehealth que a una cita en persona. Podría ser una buena opción si:</w:t>
      </w:r>
    </w:p>
    <w:p w14:paraId="56D8D43E" w14:textId="77777777" w:rsidR="00624810" w:rsidRPr="00E47B75" w:rsidRDefault="00624810" w:rsidP="00C81E86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1"/>
          <w:szCs w:val="21"/>
          <w:lang w:val="es-ES_tradnl"/>
        </w:rPr>
      </w:pPr>
      <w:r w:rsidRPr="00E47B75">
        <w:rPr>
          <w:rFonts w:ascii="Arial" w:hAnsi="Arial" w:cs="Arial"/>
          <w:bCs/>
          <w:sz w:val="21"/>
          <w:szCs w:val="21"/>
          <w:lang w:val="es-ES_tradnl"/>
        </w:rPr>
        <w:t>Vive en una zona rural o alejada.</w:t>
      </w:r>
    </w:p>
    <w:p w14:paraId="575336AD" w14:textId="77777777" w:rsidR="00624810" w:rsidRPr="00E47B75" w:rsidRDefault="00624810" w:rsidP="00624810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1"/>
          <w:szCs w:val="21"/>
          <w:lang w:val="es-ES_tradnl"/>
        </w:rPr>
      </w:pPr>
      <w:r w:rsidRPr="00E47B75">
        <w:rPr>
          <w:rFonts w:ascii="Arial" w:hAnsi="Arial" w:cs="Arial"/>
          <w:bCs/>
          <w:sz w:val="21"/>
          <w:szCs w:val="21"/>
          <w:lang w:val="es-ES_tradnl"/>
        </w:rPr>
        <w:t>Vive en otro estado.</w:t>
      </w:r>
    </w:p>
    <w:p w14:paraId="2E655E65" w14:textId="77777777" w:rsidR="0048185C" w:rsidRPr="00E47B75" w:rsidRDefault="00624810" w:rsidP="00624810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1"/>
          <w:szCs w:val="21"/>
          <w:lang w:val="es-ES_tradnl"/>
        </w:rPr>
      </w:pPr>
      <w:r w:rsidRPr="00E47B75">
        <w:rPr>
          <w:rFonts w:ascii="Arial" w:hAnsi="Arial" w:cs="Arial"/>
          <w:bCs/>
          <w:sz w:val="21"/>
          <w:szCs w:val="21"/>
          <w:lang w:val="es-ES_tradnl"/>
        </w:rPr>
        <w:t>Le cuesta acudir a citas por motivos de transporte o de movilidad reducida.</w:t>
      </w:r>
    </w:p>
    <w:p w14:paraId="01E3107A" w14:textId="77777777" w:rsidR="00E21F9A" w:rsidRPr="00E47B75" w:rsidRDefault="00E21F9A" w:rsidP="00E21F9A">
      <w:pPr>
        <w:pStyle w:val="Default"/>
        <w:spacing w:before="320" w:line="264" w:lineRule="auto"/>
        <w:rPr>
          <w:b/>
          <w:bCs/>
          <w:color w:val="auto"/>
          <w:sz w:val="21"/>
          <w:szCs w:val="21"/>
          <w:lang w:val="es-ES_tradnl"/>
        </w:rPr>
      </w:pPr>
      <w:r w:rsidRPr="00E47B75">
        <w:rPr>
          <w:b/>
          <w:bCs/>
          <w:color w:val="auto"/>
          <w:sz w:val="21"/>
          <w:szCs w:val="21"/>
          <w:lang w:val="es-ES_tradnl"/>
        </w:rPr>
        <w:t>¿Y si no puedo acudir a la cita?</w:t>
      </w:r>
    </w:p>
    <w:p w14:paraId="1CD76203" w14:textId="78C0BAA7" w:rsidR="00E21F9A" w:rsidRPr="00E47B75" w:rsidRDefault="00640A5C" w:rsidP="00E21F9A">
      <w:pPr>
        <w:pStyle w:val="Default"/>
        <w:spacing w:after="240" w:line="264" w:lineRule="auto"/>
        <w:rPr>
          <w:color w:val="auto"/>
          <w:sz w:val="21"/>
          <w:szCs w:val="21"/>
          <w:lang w:val="es-ES_tradnl"/>
        </w:rPr>
      </w:pPr>
      <w:r w:rsidRPr="00E47B75">
        <w:rPr>
          <w:color w:val="auto"/>
          <w:sz w:val="21"/>
          <w:szCs w:val="21"/>
          <w:lang w:val="es-ES_tradnl"/>
        </w:rPr>
        <w:t>Avísenos lo antes posible si no puede asistir. Puede comunicarse con nosotros para cancelar la cita o programarla para otro momento. Podremos darle ese horario a otra persona que sí pueda asistir.</w:t>
      </w:r>
      <w:r w:rsidR="00CC3F7C" w:rsidRPr="00E47B75">
        <w:rPr>
          <w:color w:val="auto"/>
          <w:sz w:val="21"/>
          <w:szCs w:val="21"/>
          <w:lang w:val="es-ES_tradnl"/>
        </w:rPr>
        <w:t xml:space="preserve"> </w:t>
      </w:r>
      <w:r w:rsidR="00E21F9A" w:rsidRPr="00E47B75">
        <w:rPr>
          <w:color w:val="auto"/>
          <w:sz w:val="21"/>
          <w:szCs w:val="21"/>
          <w:lang w:val="es-ES_tradnl"/>
        </w:rPr>
        <w:t xml:space="preserve">Así se reducen los tiempos de espera de todos. Si no acude a </w:t>
      </w:r>
      <w:r w:rsidR="00E21F9A" w:rsidRPr="00E47B75">
        <w:rPr>
          <w:b/>
          <w:bCs/>
          <w:color w:val="auto"/>
          <w:sz w:val="21"/>
          <w:szCs w:val="21"/>
          <w:lang w:val="es-ES_tradnl"/>
        </w:rPr>
        <w:t>dos citas</w:t>
      </w:r>
      <w:r w:rsidR="00E21F9A" w:rsidRPr="00E47B75">
        <w:rPr>
          <w:color w:val="auto"/>
          <w:sz w:val="21"/>
          <w:szCs w:val="21"/>
          <w:lang w:val="es-ES_tradnl"/>
        </w:rPr>
        <w:t xml:space="preserve"> y no nos avisa de antemano, ya </w:t>
      </w:r>
      <w:r w:rsidR="00E21F9A" w:rsidRPr="00E47B75">
        <w:rPr>
          <w:b/>
          <w:bCs/>
          <w:color w:val="auto"/>
          <w:sz w:val="21"/>
          <w:szCs w:val="21"/>
          <w:lang w:val="es-ES_tradnl"/>
        </w:rPr>
        <w:t>no podrá concertar otra cita</w:t>
      </w:r>
      <w:r w:rsidR="00E21F9A" w:rsidRPr="00E47B75">
        <w:rPr>
          <w:color w:val="auto"/>
          <w:sz w:val="21"/>
          <w:szCs w:val="21"/>
          <w:lang w:val="es-ES_tradnl"/>
        </w:rPr>
        <w:t>. Necesitará una nueva derivación.</w:t>
      </w:r>
    </w:p>
    <w:p w14:paraId="0DD7BE79" w14:textId="77777777" w:rsidR="00C81E86" w:rsidRPr="00E47B75" w:rsidRDefault="00C81E86" w:rsidP="004D3D63">
      <w:pPr>
        <w:tabs>
          <w:tab w:val="left" w:pos="1985"/>
          <w:tab w:val="left" w:pos="3473"/>
        </w:tabs>
        <w:spacing w:before="240" w:line="276" w:lineRule="auto"/>
        <w:rPr>
          <w:rFonts w:ascii="Arial" w:eastAsiaTheme="minorHAnsi" w:hAnsi="Arial" w:cs="Arial"/>
          <w:b/>
          <w:bCs/>
          <w:sz w:val="21"/>
          <w:szCs w:val="21"/>
          <w:lang w:val="es-ES_tradnl"/>
        </w:rPr>
      </w:pPr>
      <w:r w:rsidRPr="00E47B75">
        <w:rPr>
          <w:rFonts w:ascii="Arial" w:hAnsi="Arial" w:cs="Arial"/>
          <w:b/>
          <w:bCs/>
          <w:sz w:val="21"/>
          <w:szCs w:val="21"/>
          <w:lang w:val="es-ES_tradnl"/>
        </w:rPr>
        <w:t>¿Qué necesito para una cita por Telehealth?</w:t>
      </w:r>
    </w:p>
    <w:p w14:paraId="28B2CFF8" w14:textId="77777777" w:rsidR="00C81E86" w:rsidRPr="00E47B75" w:rsidRDefault="00C81E86" w:rsidP="00C81E86">
      <w:p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1"/>
          <w:szCs w:val="21"/>
          <w:lang w:val="es-ES_tradnl"/>
        </w:rPr>
      </w:pPr>
      <w:r w:rsidRPr="00E47B75">
        <w:rPr>
          <w:rFonts w:ascii="Arial" w:hAnsi="Arial" w:cs="Arial"/>
          <w:bCs/>
          <w:sz w:val="21"/>
          <w:szCs w:val="21"/>
          <w:lang w:val="es-ES_tradnl"/>
        </w:rPr>
        <w:t>Necesitará una buena conexión a Internet para su teléfono inteligente, una computadora o una tableta. También precisará una cámara web, parlantes y micrófono si no forman parte de su dispositivo. Necesitará un lugar silencioso y bien iluminado donde no lo molesten.</w:t>
      </w:r>
    </w:p>
    <w:p w14:paraId="6EE136C8" w14:textId="77777777" w:rsidR="00591F1C" w:rsidRPr="00E47B75" w:rsidRDefault="00591F1C" w:rsidP="00591F1C">
      <w:pPr>
        <w:pStyle w:val="Default"/>
        <w:spacing w:line="264" w:lineRule="auto"/>
        <w:ind w:right="-468"/>
        <w:rPr>
          <w:b/>
          <w:color w:val="auto"/>
          <w:sz w:val="21"/>
          <w:szCs w:val="21"/>
          <w:lang w:val="es-ES_tradnl"/>
        </w:rPr>
      </w:pPr>
      <w:r w:rsidRPr="00E47B75">
        <w:rPr>
          <w:b/>
          <w:color w:val="auto"/>
          <w:sz w:val="21"/>
          <w:szCs w:val="21"/>
          <w:lang w:val="es-ES_tradnl"/>
        </w:rPr>
        <w:t>¿Cómo sabré qué hacer?</w:t>
      </w:r>
    </w:p>
    <w:p w14:paraId="50FF80C1" w14:textId="77777777" w:rsidR="00591F1C" w:rsidRPr="00E47B75" w:rsidRDefault="003259DE" w:rsidP="00D3432B">
      <w:pPr>
        <w:pStyle w:val="Default"/>
        <w:spacing w:after="240" w:line="264" w:lineRule="auto"/>
        <w:ind w:right="-468"/>
        <w:rPr>
          <w:color w:val="auto"/>
          <w:sz w:val="21"/>
          <w:szCs w:val="21"/>
          <w:lang w:val="es-ES_tradnl"/>
        </w:rPr>
      </w:pPr>
      <w:r w:rsidRPr="00E47B75">
        <w:rPr>
          <w:color w:val="auto"/>
          <w:sz w:val="21"/>
          <w:szCs w:val="21"/>
          <w:lang w:val="es-ES_tradnl"/>
        </w:rPr>
        <w:t xml:space="preserve">Le daremos instrucciones para explicarle qué hacer. Podrá realizar una llamada de prueba antes de la cita para verificar que funciona todo bien. </w:t>
      </w:r>
    </w:p>
    <w:p w14:paraId="74FB4DBE" w14:textId="77777777" w:rsidR="00591F1C" w:rsidRPr="00E47B75" w:rsidRDefault="00591F1C" w:rsidP="00591F1C">
      <w:pPr>
        <w:pStyle w:val="Default"/>
        <w:spacing w:before="320" w:line="264" w:lineRule="auto"/>
        <w:rPr>
          <w:b/>
          <w:color w:val="auto"/>
          <w:sz w:val="21"/>
          <w:szCs w:val="21"/>
          <w:lang w:val="es-ES_tradnl"/>
        </w:rPr>
      </w:pPr>
      <w:r w:rsidRPr="00E47B75">
        <w:rPr>
          <w:b/>
          <w:color w:val="auto"/>
          <w:sz w:val="21"/>
          <w:szCs w:val="21"/>
          <w:lang w:val="es-ES_tradnl"/>
        </w:rPr>
        <w:t>¿Qué sucede si necesito un intérprete?</w:t>
      </w:r>
    </w:p>
    <w:p w14:paraId="67E265DC" w14:textId="77777777" w:rsidR="003259DE" w:rsidRPr="00E47B75" w:rsidRDefault="003259DE" w:rsidP="003259DE">
      <w:pPr>
        <w:autoSpaceDE w:val="0"/>
        <w:autoSpaceDN w:val="0"/>
        <w:adjustRightInd w:val="0"/>
        <w:spacing w:after="240" w:line="264" w:lineRule="auto"/>
        <w:ind w:right="141"/>
        <w:rPr>
          <w:rFonts w:ascii="Arial" w:hAnsi="Arial" w:cs="Arial"/>
          <w:sz w:val="21"/>
          <w:szCs w:val="21"/>
          <w:lang w:val="es-ES_tradnl"/>
        </w:rPr>
      </w:pPr>
      <w:r w:rsidRPr="00E47B75">
        <w:rPr>
          <w:rFonts w:ascii="Arial" w:hAnsi="Arial" w:cs="Arial"/>
          <w:sz w:val="21"/>
          <w:szCs w:val="21"/>
          <w:lang w:val="es-ES_tradnl"/>
        </w:rPr>
        <w:t xml:space="preserve">Avísenos si necesita un intérprete y se lo proporcionaremos para su cita. Este servicio es sin cargo si posee una tarjeta de Medicare vigente. </w:t>
      </w:r>
    </w:p>
    <w:p w14:paraId="736AA23A" w14:textId="77777777" w:rsidR="00591F1C" w:rsidRPr="00E47B75" w:rsidRDefault="00591F1C" w:rsidP="00591F1C">
      <w:pPr>
        <w:pStyle w:val="Default"/>
        <w:spacing w:line="264" w:lineRule="auto"/>
        <w:rPr>
          <w:b/>
          <w:color w:val="auto"/>
          <w:sz w:val="21"/>
          <w:szCs w:val="21"/>
          <w:lang w:val="es-ES_tradnl"/>
        </w:rPr>
      </w:pPr>
      <w:r w:rsidRPr="00E47B75">
        <w:rPr>
          <w:b/>
          <w:color w:val="auto"/>
          <w:sz w:val="21"/>
          <w:szCs w:val="21"/>
          <w:lang w:val="es-ES_tradnl"/>
        </w:rPr>
        <w:t>¿Tendré que pagar por la cita?</w:t>
      </w:r>
    </w:p>
    <w:p w14:paraId="5CDE8E32" w14:textId="77777777" w:rsidR="001C14AD" w:rsidRPr="00E47B75" w:rsidRDefault="003259DE" w:rsidP="003259DE">
      <w:pPr>
        <w:pStyle w:val="Default"/>
        <w:spacing w:after="240" w:line="264" w:lineRule="auto"/>
        <w:rPr>
          <w:color w:val="auto"/>
          <w:sz w:val="21"/>
          <w:szCs w:val="21"/>
          <w:lang w:val="es-ES_tradnl"/>
        </w:rPr>
      </w:pPr>
      <w:r w:rsidRPr="00E47B75">
        <w:rPr>
          <w:color w:val="auto"/>
          <w:sz w:val="21"/>
          <w:szCs w:val="21"/>
          <w:lang w:val="es-ES_tradnl"/>
        </w:rPr>
        <w:t>Los titulares de una tarjeta de Medicare vigente no tienen que pagar nada. Si no posee tarjeta de Medicare o es visitante extranjero, avísenos porque tendrá que pagar por la cita.</w:t>
      </w:r>
    </w:p>
    <w:p w14:paraId="215C7650" w14:textId="2DBFF7EE" w:rsidR="00640A5C" w:rsidRPr="00E47B75" w:rsidRDefault="00640A5C" w:rsidP="00CC3F7C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sz w:val="21"/>
          <w:szCs w:val="21"/>
          <w:lang w:val="es-ES_tradnl"/>
        </w:rPr>
      </w:pPr>
      <w:r w:rsidRPr="00E47B75">
        <w:rPr>
          <w:rFonts w:ascii="Arial" w:hAnsi="Arial" w:cs="Arial"/>
          <w:sz w:val="21"/>
          <w:szCs w:val="21"/>
          <w:lang w:val="es-ES_tradnl"/>
        </w:rPr>
        <w:t>Compartiremos información sobre su cuidado con su médico de cabecera (GP) o médico de familia y otros profesionales de la salud que participan en su tratamiento.</w:t>
      </w:r>
    </w:p>
    <w:sectPr w:rsidR="00640A5C" w:rsidRPr="00E47B75" w:rsidSect="005E458E">
      <w:footerReference w:type="default" r:id="rId10"/>
      <w:pgSz w:w="11907" w:h="16839" w:code="9"/>
      <w:pgMar w:top="1560" w:right="992" w:bottom="567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64E5" w14:textId="77777777" w:rsidR="00D30E39" w:rsidRDefault="00D30E39" w:rsidP="006B1D98">
      <w:r>
        <w:separator/>
      </w:r>
    </w:p>
  </w:endnote>
  <w:endnote w:type="continuationSeparator" w:id="0">
    <w:p w14:paraId="02C72787" w14:textId="77777777" w:rsidR="00D30E39" w:rsidRDefault="00D30E39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F3B2" w14:textId="1FAEB92E" w:rsidR="00DC15C9" w:rsidRDefault="00DC15C9" w:rsidP="009C47BA">
    <w:pPr>
      <w:pStyle w:val="Footer"/>
      <w:tabs>
        <w:tab w:val="clear" w:pos="4513"/>
        <w:tab w:val="clear" w:pos="9026"/>
        <w:tab w:val="left" w:pos="-567"/>
        <w:tab w:val="left" w:pos="1155"/>
      </w:tabs>
      <w:rPr>
        <w:sz w:val="18"/>
      </w:rPr>
    </w:pPr>
  </w:p>
  <w:p w14:paraId="62842C1A" w14:textId="77777777" w:rsidR="00E47B75" w:rsidRPr="007972A0" w:rsidRDefault="00E47B75" w:rsidP="00E47B75">
    <w:pPr>
      <w:pStyle w:val="Footer"/>
      <w:tabs>
        <w:tab w:val="left" w:pos="-567"/>
      </w:tabs>
      <w:rPr>
        <w:rFonts w:ascii="Arial" w:hAnsi="Arial" w:cs="Arial"/>
        <w:sz w:val="18"/>
        <w:lang w:val="es-AR"/>
      </w:rPr>
    </w:pPr>
    <w:r w:rsidRPr="007972A0">
      <w:rPr>
        <w:rFonts w:ascii="Arial" w:hAnsi="Arial" w:cs="Arial"/>
        <w:sz w:val="18"/>
        <w:lang w:val="es-AR"/>
      </w:rPr>
      <w:t>Esta información está provista por el Gobierno de Victoria</w:t>
    </w:r>
  </w:p>
  <w:p w14:paraId="039CCF12" w14:textId="77777777" w:rsidR="00E47B75" w:rsidRPr="007972A0" w:rsidRDefault="00E47B75" w:rsidP="00E47B75">
    <w:pPr>
      <w:pStyle w:val="Footer"/>
      <w:tabs>
        <w:tab w:val="left" w:pos="-567"/>
      </w:tabs>
      <w:rPr>
        <w:rFonts w:ascii="Arial" w:hAnsi="Arial" w:cs="Arial"/>
        <w:sz w:val="18"/>
        <w:lang w:val="es-AR"/>
      </w:rPr>
    </w:pPr>
    <w:r>
      <w:rPr>
        <w:rFonts w:ascii="Arial" w:hAnsi="Arial" w:cs="Arial"/>
        <w:sz w:val="18"/>
        <w:lang w:val="es-AR"/>
      </w:rPr>
      <w:t>Publicado en septiembre de 2019</w:t>
    </w:r>
    <w:r w:rsidRPr="007972A0">
      <w:rPr>
        <w:rFonts w:ascii="Arial" w:hAnsi="Arial" w:cs="Arial"/>
        <w:sz w:val="18"/>
        <w:lang w:val="es-AR"/>
      </w:rPr>
      <w:t xml:space="preserve"> </w:t>
    </w:r>
  </w:p>
  <w:p w14:paraId="29349D52" w14:textId="77777777" w:rsidR="00E47B75" w:rsidRPr="00C81E86" w:rsidRDefault="00E47B75" w:rsidP="009C47BA">
    <w:pPr>
      <w:pStyle w:val="Footer"/>
      <w:tabs>
        <w:tab w:val="clear" w:pos="4513"/>
        <w:tab w:val="clear" w:pos="9026"/>
        <w:tab w:val="left" w:pos="-567"/>
        <w:tab w:val="left" w:pos="1155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AABD" w14:textId="77777777" w:rsidR="00D30E39" w:rsidRDefault="00D30E39" w:rsidP="006B1D98">
      <w:r>
        <w:separator/>
      </w:r>
    </w:p>
  </w:footnote>
  <w:footnote w:type="continuationSeparator" w:id="0">
    <w:p w14:paraId="1DF0DFE0" w14:textId="77777777" w:rsidR="00D30E39" w:rsidRDefault="00D30E39" w:rsidP="006B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07A9A"/>
    <w:rsid w:val="00012CAE"/>
    <w:rsid w:val="00030C11"/>
    <w:rsid w:val="000513CB"/>
    <w:rsid w:val="00051D3E"/>
    <w:rsid w:val="000678EB"/>
    <w:rsid w:val="00087732"/>
    <w:rsid w:val="00091296"/>
    <w:rsid w:val="000967D6"/>
    <w:rsid w:val="000A0457"/>
    <w:rsid w:val="000A7DC2"/>
    <w:rsid w:val="000D2F4F"/>
    <w:rsid w:val="000F474B"/>
    <w:rsid w:val="000F6A0B"/>
    <w:rsid w:val="001247A6"/>
    <w:rsid w:val="00147E42"/>
    <w:rsid w:val="00164473"/>
    <w:rsid w:val="00186AAD"/>
    <w:rsid w:val="001C14AD"/>
    <w:rsid w:val="001C6065"/>
    <w:rsid w:val="001E49D6"/>
    <w:rsid w:val="001E7F64"/>
    <w:rsid w:val="002222A3"/>
    <w:rsid w:val="00235785"/>
    <w:rsid w:val="00250F54"/>
    <w:rsid w:val="00275DB0"/>
    <w:rsid w:val="00295931"/>
    <w:rsid w:val="002B16EA"/>
    <w:rsid w:val="002E03D4"/>
    <w:rsid w:val="002F5F5A"/>
    <w:rsid w:val="00302DC1"/>
    <w:rsid w:val="00303348"/>
    <w:rsid w:val="003259DE"/>
    <w:rsid w:val="00343AD0"/>
    <w:rsid w:val="00363B99"/>
    <w:rsid w:val="003A2CB3"/>
    <w:rsid w:val="00430FDD"/>
    <w:rsid w:val="00444B00"/>
    <w:rsid w:val="004756C2"/>
    <w:rsid w:val="0048185C"/>
    <w:rsid w:val="00486C4B"/>
    <w:rsid w:val="0049507B"/>
    <w:rsid w:val="004B4FA6"/>
    <w:rsid w:val="004D3D63"/>
    <w:rsid w:val="0050254D"/>
    <w:rsid w:val="005219BD"/>
    <w:rsid w:val="005418AB"/>
    <w:rsid w:val="0059121F"/>
    <w:rsid w:val="00591F1C"/>
    <w:rsid w:val="005A19E9"/>
    <w:rsid w:val="005B072C"/>
    <w:rsid w:val="005C617C"/>
    <w:rsid w:val="005D0E94"/>
    <w:rsid w:val="005E458E"/>
    <w:rsid w:val="00607FA6"/>
    <w:rsid w:val="00624810"/>
    <w:rsid w:val="006255BE"/>
    <w:rsid w:val="00633425"/>
    <w:rsid w:val="00640A5C"/>
    <w:rsid w:val="00641338"/>
    <w:rsid w:val="0065680D"/>
    <w:rsid w:val="00660A4B"/>
    <w:rsid w:val="00661891"/>
    <w:rsid w:val="0066461F"/>
    <w:rsid w:val="00683ED5"/>
    <w:rsid w:val="006A5AA6"/>
    <w:rsid w:val="006A61E0"/>
    <w:rsid w:val="006B1D98"/>
    <w:rsid w:val="006D768C"/>
    <w:rsid w:val="0070509E"/>
    <w:rsid w:val="00712069"/>
    <w:rsid w:val="00712F83"/>
    <w:rsid w:val="00734DBD"/>
    <w:rsid w:val="00736F0C"/>
    <w:rsid w:val="0075284C"/>
    <w:rsid w:val="00764367"/>
    <w:rsid w:val="007B6831"/>
    <w:rsid w:val="007D399F"/>
    <w:rsid w:val="007E4799"/>
    <w:rsid w:val="008149A9"/>
    <w:rsid w:val="00826722"/>
    <w:rsid w:val="0082772D"/>
    <w:rsid w:val="00846E08"/>
    <w:rsid w:val="00853210"/>
    <w:rsid w:val="0085392E"/>
    <w:rsid w:val="00863C55"/>
    <w:rsid w:val="00881C31"/>
    <w:rsid w:val="0089475C"/>
    <w:rsid w:val="008A165D"/>
    <w:rsid w:val="008B0317"/>
    <w:rsid w:val="008C1C09"/>
    <w:rsid w:val="008C2A09"/>
    <w:rsid w:val="008C386E"/>
    <w:rsid w:val="009228AE"/>
    <w:rsid w:val="00936065"/>
    <w:rsid w:val="00945661"/>
    <w:rsid w:val="00966C96"/>
    <w:rsid w:val="00993F4D"/>
    <w:rsid w:val="009A09CA"/>
    <w:rsid w:val="009A2F06"/>
    <w:rsid w:val="009C47BA"/>
    <w:rsid w:val="009F13DD"/>
    <w:rsid w:val="00A22788"/>
    <w:rsid w:val="00A26E97"/>
    <w:rsid w:val="00A31CE6"/>
    <w:rsid w:val="00A8776C"/>
    <w:rsid w:val="00A91915"/>
    <w:rsid w:val="00A95A7F"/>
    <w:rsid w:val="00B51079"/>
    <w:rsid w:val="00B65D60"/>
    <w:rsid w:val="00B703F1"/>
    <w:rsid w:val="00B747F3"/>
    <w:rsid w:val="00B806F2"/>
    <w:rsid w:val="00BA38C3"/>
    <w:rsid w:val="00BA6058"/>
    <w:rsid w:val="00BC03C0"/>
    <w:rsid w:val="00BC45F9"/>
    <w:rsid w:val="00BD0AC6"/>
    <w:rsid w:val="00BD1D3A"/>
    <w:rsid w:val="00BD3536"/>
    <w:rsid w:val="00C15990"/>
    <w:rsid w:val="00C34AE7"/>
    <w:rsid w:val="00C63D28"/>
    <w:rsid w:val="00C66B53"/>
    <w:rsid w:val="00C81E86"/>
    <w:rsid w:val="00C8239A"/>
    <w:rsid w:val="00CA12DC"/>
    <w:rsid w:val="00CA5A47"/>
    <w:rsid w:val="00CB2B8C"/>
    <w:rsid w:val="00CB3D4C"/>
    <w:rsid w:val="00CC3F7C"/>
    <w:rsid w:val="00CF03FA"/>
    <w:rsid w:val="00D15F25"/>
    <w:rsid w:val="00D30E39"/>
    <w:rsid w:val="00D3432B"/>
    <w:rsid w:val="00D40838"/>
    <w:rsid w:val="00D64838"/>
    <w:rsid w:val="00D7281A"/>
    <w:rsid w:val="00D75FDD"/>
    <w:rsid w:val="00D94B66"/>
    <w:rsid w:val="00D966DA"/>
    <w:rsid w:val="00DB4F52"/>
    <w:rsid w:val="00DC15C9"/>
    <w:rsid w:val="00E21F9A"/>
    <w:rsid w:val="00E25CE7"/>
    <w:rsid w:val="00E47B75"/>
    <w:rsid w:val="00E62D14"/>
    <w:rsid w:val="00F21CD3"/>
    <w:rsid w:val="00FB3407"/>
    <w:rsid w:val="00FB5F18"/>
    <w:rsid w:val="00FC252D"/>
    <w:rsid w:val="00FE491E"/>
    <w:rsid w:val="00F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7CEED4"/>
  <w15:docId w15:val="{0B2C5F5C-5632-4495-9D08-DB3C2E21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s-MX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C5F8E-F6AF-4A6A-8446-54B3EF219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EFBC5-EE7D-42F7-85B6-E7968912BA51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4ed2268-8bc4-43a2-995d-d63598678b97"/>
    <ds:schemaRef ds:uri="http://schemas.openxmlformats.org/package/2006/metadata/core-properties"/>
    <ds:schemaRef ds:uri="6060adbb-d777-4224-ba8a-6d2bd1ccbb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C57F5C-7C7D-4F9B-8724-F05587FAF9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Spanish</vt:lpstr>
    </vt:vector>
  </TitlesOfParts>
  <Company>Victorian Government, Department of Health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Spanish</dc:title>
  <dc:creator>Department of Health</dc:creator>
  <cp:lastModifiedBy>Karen O'Leary (Health)</cp:lastModifiedBy>
  <cp:revision>2</cp:revision>
  <cp:lastPrinted>2019-02-11T02:05:00Z</cp:lastPrinted>
  <dcterms:created xsi:type="dcterms:W3CDTF">2022-11-23T05:36:00Z</dcterms:created>
  <dcterms:modified xsi:type="dcterms:W3CDTF">2022-11-23T05:36:00Z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789900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2022-11-14T00:58:29Z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444e76c9-08c6-4dc6-a380-08de43691d5a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