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85CEF" w14:textId="77777777" w:rsidR="0074696E" w:rsidRPr="004C6EEE" w:rsidRDefault="000E0970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8240" behindDoc="1" locked="1" layoutInCell="0" allowOverlap="1" wp14:anchorId="1309F40F" wp14:editId="6481026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9835" cy="2072640"/>
            <wp:effectExtent l="0" t="0" r="0" b="3810"/>
            <wp:wrapNone/>
            <wp:docPr id="30" name="Picture 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ecorativ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835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D20C07" w14:textId="77777777" w:rsidR="00A62D44" w:rsidRPr="004C6EEE" w:rsidRDefault="00A62D44" w:rsidP="004C6EEE">
      <w:pPr>
        <w:pStyle w:val="Sectionbreakfirstpage"/>
        <w:sectPr w:rsidR="00A62D44" w:rsidRPr="004C6EEE" w:rsidSect="00AD784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Style w:val="ListTable1Light"/>
        <w:tblW w:w="0" w:type="auto"/>
        <w:tblLook w:val="0620" w:firstRow="1" w:lastRow="0" w:firstColumn="0" w:lastColumn="0" w:noHBand="1" w:noVBand="1"/>
      </w:tblPr>
      <w:tblGrid>
        <w:gridCol w:w="8505"/>
      </w:tblGrid>
      <w:tr w:rsidR="00AD784C" w14:paraId="7F4B1DDF" w14:textId="77777777" w:rsidTr="00A34D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7"/>
        </w:trPr>
        <w:tc>
          <w:tcPr>
            <w:tcW w:w="8505" w:type="dxa"/>
            <w:tcBorders>
              <w:bottom w:val="none" w:sz="0" w:space="0" w:color="auto"/>
            </w:tcBorders>
          </w:tcPr>
          <w:p w14:paraId="37241BCB" w14:textId="736DDE89" w:rsidR="00AD784C" w:rsidRPr="00161AA0" w:rsidRDefault="000F2BFF" w:rsidP="00A91406">
            <w:pPr>
              <w:pStyle w:val="DHHSmainheading"/>
            </w:pPr>
            <w:r>
              <w:rPr>
                <w:sz w:val="44"/>
                <w:szCs w:val="44"/>
              </w:rPr>
              <w:t>C</w:t>
            </w:r>
            <w:r w:rsidR="00A34DAC">
              <w:rPr>
                <w:sz w:val="44"/>
                <w:szCs w:val="44"/>
              </w:rPr>
              <w:t>hild Development Information System</w:t>
            </w:r>
            <w:r w:rsidRPr="009B789C">
              <w:rPr>
                <w:sz w:val="44"/>
                <w:szCs w:val="44"/>
              </w:rPr>
              <w:t xml:space="preserve"> open, change and close process</w:t>
            </w:r>
          </w:p>
        </w:tc>
      </w:tr>
      <w:tr w:rsidR="00AD784C" w14:paraId="69FFBF3D" w14:textId="77777777" w:rsidTr="00A34DAC">
        <w:trPr>
          <w:trHeight w:hRule="exact" w:val="1162"/>
        </w:trPr>
        <w:tc>
          <w:tcPr>
            <w:tcW w:w="8505" w:type="dxa"/>
          </w:tcPr>
          <w:p w14:paraId="0B003A80" w14:textId="77777777" w:rsidR="00357B4E" w:rsidRDefault="000F2BFF" w:rsidP="00357B4E">
            <w:pPr>
              <w:pStyle w:val="DHHSmainsubheading"/>
              <w:rPr>
                <w:szCs w:val="28"/>
              </w:rPr>
            </w:pPr>
            <w:r w:rsidRPr="00612D51">
              <w:rPr>
                <w:szCs w:val="28"/>
              </w:rPr>
              <w:t>Victorian Maternal and Child Health (MCH) Child Development Information System (CDIS)</w:t>
            </w:r>
          </w:p>
          <w:p w14:paraId="7FC60020" w14:textId="661BCD25" w:rsidR="000F2BFF" w:rsidRPr="00AD784C" w:rsidRDefault="008348CB" w:rsidP="00357B4E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>November</w:t>
            </w:r>
            <w:r w:rsidR="000F2BFF">
              <w:rPr>
                <w:szCs w:val="28"/>
              </w:rPr>
              <w:t xml:space="preserve"> 202</w:t>
            </w:r>
            <w:r>
              <w:rPr>
                <w:szCs w:val="28"/>
              </w:rPr>
              <w:t>2</w:t>
            </w:r>
          </w:p>
        </w:tc>
      </w:tr>
    </w:tbl>
    <w:p w14:paraId="6C3B51EF" w14:textId="77777777" w:rsidR="00F14D39" w:rsidRDefault="00F14D39" w:rsidP="000F2BFF">
      <w:pPr>
        <w:pStyle w:val="DHHSTOCheadingfactsheet"/>
      </w:pPr>
    </w:p>
    <w:p w14:paraId="76678A79" w14:textId="5D4647BF" w:rsidR="000F2BFF" w:rsidRPr="00B57329" w:rsidRDefault="000F2BFF" w:rsidP="000F2BFF">
      <w:pPr>
        <w:pStyle w:val="DHHSTOCheadingfactsheet"/>
      </w:pPr>
      <w:r w:rsidRPr="00B57329">
        <w:t>Contents</w:t>
      </w:r>
    </w:p>
    <w:p w14:paraId="7A47BE02" w14:textId="0E013501" w:rsidR="00F14D39" w:rsidRDefault="000F2BFF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58307725" w:history="1">
        <w:r w:rsidR="00F14D39" w:rsidRPr="00C107D8">
          <w:rPr>
            <w:rStyle w:val="Hyperlink"/>
          </w:rPr>
          <w:t>What is an open client record?</w:t>
        </w:r>
        <w:r w:rsidR="00F14D39">
          <w:rPr>
            <w:webHidden/>
          </w:rPr>
          <w:tab/>
        </w:r>
        <w:r w:rsidR="00F14D39">
          <w:rPr>
            <w:webHidden/>
          </w:rPr>
          <w:fldChar w:fldCharType="begin"/>
        </w:r>
        <w:r w:rsidR="00F14D39">
          <w:rPr>
            <w:webHidden/>
          </w:rPr>
          <w:instrText xml:space="preserve"> PAGEREF _Toc58307725 \h </w:instrText>
        </w:r>
        <w:r w:rsidR="00F14D39">
          <w:rPr>
            <w:webHidden/>
          </w:rPr>
        </w:r>
        <w:r w:rsidR="00F14D39">
          <w:rPr>
            <w:webHidden/>
          </w:rPr>
          <w:fldChar w:fldCharType="separate"/>
        </w:r>
        <w:r w:rsidR="00F14D39">
          <w:rPr>
            <w:webHidden/>
          </w:rPr>
          <w:t>1</w:t>
        </w:r>
        <w:r w:rsidR="00F14D39">
          <w:rPr>
            <w:webHidden/>
          </w:rPr>
          <w:fldChar w:fldCharType="end"/>
        </w:r>
      </w:hyperlink>
    </w:p>
    <w:p w14:paraId="2D513B7A" w14:textId="763FF28D" w:rsidR="00F14D39" w:rsidRDefault="00034D6D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8307726" w:history="1">
        <w:r w:rsidR="00F14D39" w:rsidRPr="00C107D8">
          <w:rPr>
            <w:rStyle w:val="Hyperlink"/>
          </w:rPr>
          <w:t>Which client records should be open?</w:t>
        </w:r>
        <w:r w:rsidR="00F14D39">
          <w:rPr>
            <w:webHidden/>
          </w:rPr>
          <w:tab/>
        </w:r>
        <w:r w:rsidR="00F14D39">
          <w:rPr>
            <w:webHidden/>
          </w:rPr>
          <w:fldChar w:fldCharType="begin"/>
        </w:r>
        <w:r w:rsidR="00F14D39">
          <w:rPr>
            <w:webHidden/>
          </w:rPr>
          <w:instrText xml:space="preserve"> PAGEREF _Toc58307726 \h </w:instrText>
        </w:r>
        <w:r w:rsidR="00F14D39">
          <w:rPr>
            <w:webHidden/>
          </w:rPr>
        </w:r>
        <w:r w:rsidR="00F14D39">
          <w:rPr>
            <w:webHidden/>
          </w:rPr>
          <w:fldChar w:fldCharType="separate"/>
        </w:r>
        <w:r w:rsidR="00F14D39">
          <w:rPr>
            <w:webHidden/>
          </w:rPr>
          <w:t>1</w:t>
        </w:r>
        <w:r w:rsidR="00F14D39">
          <w:rPr>
            <w:webHidden/>
          </w:rPr>
          <w:fldChar w:fldCharType="end"/>
        </w:r>
      </w:hyperlink>
    </w:p>
    <w:p w14:paraId="20638EC4" w14:textId="33C92D62" w:rsidR="00F14D39" w:rsidRDefault="00034D6D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8307727" w:history="1">
        <w:r w:rsidR="00F14D39" w:rsidRPr="00C107D8">
          <w:rPr>
            <w:rStyle w:val="Hyperlink"/>
          </w:rPr>
          <w:t>When to close a record</w:t>
        </w:r>
        <w:r w:rsidR="00F14D39">
          <w:rPr>
            <w:webHidden/>
          </w:rPr>
          <w:tab/>
        </w:r>
        <w:r w:rsidR="00F14D39">
          <w:rPr>
            <w:webHidden/>
          </w:rPr>
          <w:fldChar w:fldCharType="begin"/>
        </w:r>
        <w:r w:rsidR="00F14D39">
          <w:rPr>
            <w:webHidden/>
          </w:rPr>
          <w:instrText xml:space="preserve"> PAGEREF _Toc58307727 \h </w:instrText>
        </w:r>
        <w:r w:rsidR="00F14D39">
          <w:rPr>
            <w:webHidden/>
          </w:rPr>
        </w:r>
        <w:r w:rsidR="00F14D39">
          <w:rPr>
            <w:webHidden/>
          </w:rPr>
          <w:fldChar w:fldCharType="separate"/>
        </w:r>
        <w:r w:rsidR="00F14D39">
          <w:rPr>
            <w:webHidden/>
          </w:rPr>
          <w:t>2</w:t>
        </w:r>
        <w:r w:rsidR="00F14D39">
          <w:rPr>
            <w:webHidden/>
          </w:rPr>
          <w:fldChar w:fldCharType="end"/>
        </w:r>
      </w:hyperlink>
    </w:p>
    <w:p w14:paraId="2668A7B5" w14:textId="359A056C" w:rsidR="00F14D39" w:rsidRDefault="00034D6D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8307728" w:history="1">
        <w:r w:rsidR="00F14D39" w:rsidRPr="00C107D8">
          <w:rPr>
            <w:rStyle w:val="Hyperlink"/>
          </w:rPr>
          <w:t>How to check if client records are open or closed</w:t>
        </w:r>
        <w:r w:rsidR="00F14D39">
          <w:rPr>
            <w:webHidden/>
          </w:rPr>
          <w:tab/>
        </w:r>
        <w:r w:rsidR="00F14D39">
          <w:rPr>
            <w:webHidden/>
          </w:rPr>
          <w:fldChar w:fldCharType="begin"/>
        </w:r>
        <w:r w:rsidR="00F14D39">
          <w:rPr>
            <w:webHidden/>
          </w:rPr>
          <w:instrText xml:space="preserve"> PAGEREF _Toc58307728 \h </w:instrText>
        </w:r>
        <w:r w:rsidR="00F14D39">
          <w:rPr>
            <w:webHidden/>
          </w:rPr>
        </w:r>
        <w:r w:rsidR="00F14D39">
          <w:rPr>
            <w:webHidden/>
          </w:rPr>
          <w:fldChar w:fldCharType="separate"/>
        </w:r>
        <w:r w:rsidR="00F14D39">
          <w:rPr>
            <w:webHidden/>
          </w:rPr>
          <w:t>2</w:t>
        </w:r>
        <w:r w:rsidR="00F14D39">
          <w:rPr>
            <w:webHidden/>
          </w:rPr>
          <w:fldChar w:fldCharType="end"/>
        </w:r>
      </w:hyperlink>
    </w:p>
    <w:p w14:paraId="17F68E91" w14:textId="1C48B2E5" w:rsidR="00F14D39" w:rsidRDefault="00034D6D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8307729" w:history="1">
        <w:r w:rsidR="00F14D39" w:rsidRPr="00C107D8">
          <w:rPr>
            <w:rStyle w:val="Hyperlink"/>
          </w:rPr>
          <w:t>How to open a client</w:t>
        </w:r>
        <w:r w:rsidR="00F14D39">
          <w:rPr>
            <w:webHidden/>
          </w:rPr>
          <w:tab/>
        </w:r>
        <w:r w:rsidR="00F14D39">
          <w:rPr>
            <w:webHidden/>
          </w:rPr>
          <w:fldChar w:fldCharType="begin"/>
        </w:r>
        <w:r w:rsidR="00F14D39">
          <w:rPr>
            <w:webHidden/>
          </w:rPr>
          <w:instrText xml:space="preserve"> PAGEREF _Toc58307729 \h </w:instrText>
        </w:r>
        <w:r w:rsidR="00F14D39">
          <w:rPr>
            <w:webHidden/>
          </w:rPr>
        </w:r>
        <w:r w:rsidR="00F14D39">
          <w:rPr>
            <w:webHidden/>
          </w:rPr>
          <w:fldChar w:fldCharType="separate"/>
        </w:r>
        <w:r w:rsidR="00F14D39">
          <w:rPr>
            <w:webHidden/>
          </w:rPr>
          <w:t>2</w:t>
        </w:r>
        <w:r w:rsidR="00F14D39">
          <w:rPr>
            <w:webHidden/>
          </w:rPr>
          <w:fldChar w:fldCharType="end"/>
        </w:r>
      </w:hyperlink>
    </w:p>
    <w:p w14:paraId="68C812E9" w14:textId="76C76D53" w:rsidR="00F14D39" w:rsidRDefault="00034D6D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8307730" w:history="1">
        <w:r w:rsidR="00F14D39" w:rsidRPr="00C107D8">
          <w:rPr>
            <w:rStyle w:val="Hyperlink"/>
          </w:rPr>
          <w:t>How to change a client record between sites within your Council</w:t>
        </w:r>
        <w:r w:rsidR="00F14D39">
          <w:rPr>
            <w:webHidden/>
          </w:rPr>
          <w:tab/>
        </w:r>
        <w:r w:rsidR="00F14D39">
          <w:rPr>
            <w:webHidden/>
          </w:rPr>
          <w:fldChar w:fldCharType="begin"/>
        </w:r>
        <w:r w:rsidR="00F14D39">
          <w:rPr>
            <w:webHidden/>
          </w:rPr>
          <w:instrText xml:space="preserve"> PAGEREF _Toc58307730 \h </w:instrText>
        </w:r>
        <w:r w:rsidR="00F14D39">
          <w:rPr>
            <w:webHidden/>
          </w:rPr>
        </w:r>
        <w:r w:rsidR="00F14D39">
          <w:rPr>
            <w:webHidden/>
          </w:rPr>
          <w:fldChar w:fldCharType="separate"/>
        </w:r>
        <w:r w:rsidR="00F14D39">
          <w:rPr>
            <w:webHidden/>
          </w:rPr>
          <w:t>3</w:t>
        </w:r>
        <w:r w:rsidR="00F14D39">
          <w:rPr>
            <w:webHidden/>
          </w:rPr>
          <w:fldChar w:fldCharType="end"/>
        </w:r>
      </w:hyperlink>
    </w:p>
    <w:p w14:paraId="5E8A645C" w14:textId="53C3E21F" w:rsidR="00F14D39" w:rsidRDefault="00034D6D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8307731" w:history="1">
        <w:r w:rsidR="00F14D39" w:rsidRPr="00C107D8">
          <w:rPr>
            <w:rStyle w:val="Hyperlink"/>
          </w:rPr>
          <w:t>How to close a client</w:t>
        </w:r>
        <w:r w:rsidR="00F14D39">
          <w:rPr>
            <w:webHidden/>
          </w:rPr>
          <w:tab/>
        </w:r>
        <w:r w:rsidR="00F14D39">
          <w:rPr>
            <w:webHidden/>
          </w:rPr>
          <w:fldChar w:fldCharType="begin"/>
        </w:r>
        <w:r w:rsidR="00F14D39">
          <w:rPr>
            <w:webHidden/>
          </w:rPr>
          <w:instrText xml:space="preserve"> PAGEREF _Toc58307731 \h </w:instrText>
        </w:r>
        <w:r w:rsidR="00F14D39">
          <w:rPr>
            <w:webHidden/>
          </w:rPr>
        </w:r>
        <w:r w:rsidR="00F14D39">
          <w:rPr>
            <w:webHidden/>
          </w:rPr>
          <w:fldChar w:fldCharType="separate"/>
        </w:r>
        <w:r w:rsidR="00F14D39">
          <w:rPr>
            <w:webHidden/>
          </w:rPr>
          <w:t>3</w:t>
        </w:r>
        <w:r w:rsidR="00F14D39">
          <w:rPr>
            <w:webHidden/>
          </w:rPr>
          <w:fldChar w:fldCharType="end"/>
        </w:r>
      </w:hyperlink>
    </w:p>
    <w:p w14:paraId="7E3916F4" w14:textId="6ACD259F" w:rsidR="00F14D39" w:rsidRDefault="00034D6D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8307732" w:history="1">
        <w:r w:rsidR="00F14D39" w:rsidRPr="00C107D8">
          <w:rPr>
            <w:rStyle w:val="Hyperlink"/>
          </w:rPr>
          <w:t>Close a client with incomplete or pending assessments</w:t>
        </w:r>
        <w:r w:rsidR="00F14D39">
          <w:rPr>
            <w:webHidden/>
          </w:rPr>
          <w:tab/>
        </w:r>
        <w:r w:rsidR="00F14D39">
          <w:rPr>
            <w:webHidden/>
          </w:rPr>
          <w:fldChar w:fldCharType="begin"/>
        </w:r>
        <w:r w:rsidR="00F14D39">
          <w:rPr>
            <w:webHidden/>
          </w:rPr>
          <w:instrText xml:space="preserve"> PAGEREF _Toc58307732 \h </w:instrText>
        </w:r>
        <w:r w:rsidR="00F14D39">
          <w:rPr>
            <w:webHidden/>
          </w:rPr>
        </w:r>
        <w:r w:rsidR="00F14D39">
          <w:rPr>
            <w:webHidden/>
          </w:rPr>
          <w:fldChar w:fldCharType="separate"/>
        </w:r>
        <w:r w:rsidR="00F14D39">
          <w:rPr>
            <w:webHidden/>
          </w:rPr>
          <w:t>4</w:t>
        </w:r>
        <w:r w:rsidR="00F14D39">
          <w:rPr>
            <w:webHidden/>
          </w:rPr>
          <w:fldChar w:fldCharType="end"/>
        </w:r>
      </w:hyperlink>
    </w:p>
    <w:p w14:paraId="6F32804E" w14:textId="63C8C566" w:rsidR="00F14D39" w:rsidRDefault="00034D6D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8307733" w:history="1">
        <w:r w:rsidR="00F14D39" w:rsidRPr="00C107D8">
          <w:rPr>
            <w:rStyle w:val="Hyperlink"/>
          </w:rPr>
          <w:t>Birth notifications</w:t>
        </w:r>
        <w:r w:rsidR="00F14D39">
          <w:rPr>
            <w:webHidden/>
          </w:rPr>
          <w:tab/>
        </w:r>
        <w:r w:rsidR="00F14D39">
          <w:rPr>
            <w:webHidden/>
          </w:rPr>
          <w:fldChar w:fldCharType="begin"/>
        </w:r>
        <w:r w:rsidR="00F14D39">
          <w:rPr>
            <w:webHidden/>
          </w:rPr>
          <w:instrText xml:space="preserve"> PAGEREF _Toc58307733 \h </w:instrText>
        </w:r>
        <w:r w:rsidR="00F14D39">
          <w:rPr>
            <w:webHidden/>
          </w:rPr>
        </w:r>
        <w:r w:rsidR="00F14D39">
          <w:rPr>
            <w:webHidden/>
          </w:rPr>
          <w:fldChar w:fldCharType="separate"/>
        </w:r>
        <w:r w:rsidR="00F14D39">
          <w:rPr>
            <w:webHidden/>
          </w:rPr>
          <w:t>5</w:t>
        </w:r>
        <w:r w:rsidR="00F14D39">
          <w:rPr>
            <w:webHidden/>
          </w:rPr>
          <w:fldChar w:fldCharType="end"/>
        </w:r>
      </w:hyperlink>
    </w:p>
    <w:p w14:paraId="7F711F4D" w14:textId="2195609A" w:rsidR="00F14D39" w:rsidRDefault="00034D6D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8307734" w:history="1">
        <w:r w:rsidR="00F14D39" w:rsidRPr="00C107D8">
          <w:rPr>
            <w:rStyle w:val="Hyperlink"/>
          </w:rPr>
          <w:t>Offer of a home visit</w:t>
        </w:r>
        <w:r w:rsidR="00F14D39">
          <w:rPr>
            <w:webHidden/>
          </w:rPr>
          <w:tab/>
        </w:r>
        <w:r w:rsidR="00F14D39">
          <w:rPr>
            <w:webHidden/>
          </w:rPr>
          <w:fldChar w:fldCharType="begin"/>
        </w:r>
        <w:r w:rsidR="00F14D39">
          <w:rPr>
            <w:webHidden/>
          </w:rPr>
          <w:instrText xml:space="preserve"> PAGEREF _Toc58307734 \h </w:instrText>
        </w:r>
        <w:r w:rsidR="00F14D39">
          <w:rPr>
            <w:webHidden/>
          </w:rPr>
        </w:r>
        <w:r w:rsidR="00F14D39">
          <w:rPr>
            <w:webHidden/>
          </w:rPr>
          <w:fldChar w:fldCharType="separate"/>
        </w:r>
        <w:r w:rsidR="00F14D39">
          <w:rPr>
            <w:webHidden/>
          </w:rPr>
          <w:t>5</w:t>
        </w:r>
        <w:r w:rsidR="00F14D39">
          <w:rPr>
            <w:webHidden/>
          </w:rPr>
          <w:fldChar w:fldCharType="end"/>
        </w:r>
      </w:hyperlink>
    </w:p>
    <w:p w14:paraId="31CACDA0" w14:textId="4ACC6250" w:rsidR="00F14D39" w:rsidRDefault="00034D6D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8307735" w:history="1">
        <w:r w:rsidR="00F14D39" w:rsidRPr="00C107D8">
          <w:rPr>
            <w:rStyle w:val="Hyperlink"/>
          </w:rPr>
          <w:t>When clients are stillborn or deceased</w:t>
        </w:r>
        <w:r w:rsidR="00F14D39">
          <w:rPr>
            <w:webHidden/>
          </w:rPr>
          <w:tab/>
        </w:r>
        <w:r w:rsidR="00F14D39">
          <w:rPr>
            <w:webHidden/>
          </w:rPr>
          <w:fldChar w:fldCharType="begin"/>
        </w:r>
        <w:r w:rsidR="00F14D39">
          <w:rPr>
            <w:webHidden/>
          </w:rPr>
          <w:instrText xml:space="preserve"> PAGEREF _Toc58307735 \h </w:instrText>
        </w:r>
        <w:r w:rsidR="00F14D39">
          <w:rPr>
            <w:webHidden/>
          </w:rPr>
        </w:r>
        <w:r w:rsidR="00F14D39">
          <w:rPr>
            <w:webHidden/>
          </w:rPr>
          <w:fldChar w:fldCharType="separate"/>
        </w:r>
        <w:r w:rsidR="00F14D39">
          <w:rPr>
            <w:webHidden/>
          </w:rPr>
          <w:t>5</w:t>
        </w:r>
        <w:r w:rsidR="00F14D39">
          <w:rPr>
            <w:webHidden/>
          </w:rPr>
          <w:fldChar w:fldCharType="end"/>
        </w:r>
      </w:hyperlink>
    </w:p>
    <w:p w14:paraId="4C3F4851" w14:textId="60DC203F" w:rsidR="00F14D39" w:rsidRDefault="00034D6D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8307736" w:history="1">
        <w:r w:rsidR="00F14D39" w:rsidRPr="00C107D8">
          <w:rPr>
            <w:rStyle w:val="Hyperlink"/>
          </w:rPr>
          <w:t>Stillborn</w:t>
        </w:r>
        <w:r w:rsidR="00F14D39">
          <w:rPr>
            <w:webHidden/>
          </w:rPr>
          <w:tab/>
        </w:r>
        <w:r w:rsidR="00F14D39">
          <w:rPr>
            <w:webHidden/>
          </w:rPr>
          <w:fldChar w:fldCharType="begin"/>
        </w:r>
        <w:r w:rsidR="00F14D39">
          <w:rPr>
            <w:webHidden/>
          </w:rPr>
          <w:instrText xml:space="preserve"> PAGEREF _Toc58307736 \h </w:instrText>
        </w:r>
        <w:r w:rsidR="00F14D39">
          <w:rPr>
            <w:webHidden/>
          </w:rPr>
        </w:r>
        <w:r w:rsidR="00F14D39">
          <w:rPr>
            <w:webHidden/>
          </w:rPr>
          <w:fldChar w:fldCharType="separate"/>
        </w:r>
        <w:r w:rsidR="00F14D39">
          <w:rPr>
            <w:webHidden/>
          </w:rPr>
          <w:t>5</w:t>
        </w:r>
        <w:r w:rsidR="00F14D39">
          <w:rPr>
            <w:webHidden/>
          </w:rPr>
          <w:fldChar w:fldCharType="end"/>
        </w:r>
      </w:hyperlink>
    </w:p>
    <w:p w14:paraId="32C6396C" w14:textId="0C020D09" w:rsidR="00F14D39" w:rsidRDefault="00034D6D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8307737" w:history="1">
        <w:r w:rsidR="00F14D39" w:rsidRPr="00C107D8">
          <w:rPr>
            <w:rStyle w:val="Hyperlink"/>
          </w:rPr>
          <w:t>Deceased</w:t>
        </w:r>
        <w:r w:rsidR="00F14D39">
          <w:rPr>
            <w:webHidden/>
          </w:rPr>
          <w:tab/>
        </w:r>
        <w:r w:rsidR="00F14D39">
          <w:rPr>
            <w:webHidden/>
          </w:rPr>
          <w:fldChar w:fldCharType="begin"/>
        </w:r>
        <w:r w:rsidR="00F14D39">
          <w:rPr>
            <w:webHidden/>
          </w:rPr>
          <w:instrText xml:space="preserve"> PAGEREF _Toc58307737 \h </w:instrText>
        </w:r>
        <w:r w:rsidR="00F14D39">
          <w:rPr>
            <w:webHidden/>
          </w:rPr>
        </w:r>
        <w:r w:rsidR="00F14D39">
          <w:rPr>
            <w:webHidden/>
          </w:rPr>
          <w:fldChar w:fldCharType="separate"/>
        </w:r>
        <w:r w:rsidR="00F14D39">
          <w:rPr>
            <w:webHidden/>
          </w:rPr>
          <w:t>6</w:t>
        </w:r>
        <w:r w:rsidR="00F14D39">
          <w:rPr>
            <w:webHidden/>
          </w:rPr>
          <w:fldChar w:fldCharType="end"/>
        </w:r>
      </w:hyperlink>
    </w:p>
    <w:p w14:paraId="7995B095" w14:textId="6196479D" w:rsidR="00F14D39" w:rsidRDefault="00034D6D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8307738" w:history="1">
        <w:r w:rsidR="00F14D39" w:rsidRPr="00C107D8">
          <w:rPr>
            <w:rStyle w:val="Hyperlink"/>
          </w:rPr>
          <w:t>When a primary caregiver or caregiver is deceased</w:t>
        </w:r>
        <w:r w:rsidR="00F14D39">
          <w:rPr>
            <w:webHidden/>
          </w:rPr>
          <w:tab/>
        </w:r>
        <w:r w:rsidR="00F14D39">
          <w:rPr>
            <w:webHidden/>
          </w:rPr>
          <w:fldChar w:fldCharType="begin"/>
        </w:r>
        <w:r w:rsidR="00F14D39">
          <w:rPr>
            <w:webHidden/>
          </w:rPr>
          <w:instrText xml:space="preserve"> PAGEREF _Toc58307738 \h </w:instrText>
        </w:r>
        <w:r w:rsidR="00F14D39">
          <w:rPr>
            <w:webHidden/>
          </w:rPr>
        </w:r>
        <w:r w:rsidR="00F14D39">
          <w:rPr>
            <w:webHidden/>
          </w:rPr>
          <w:fldChar w:fldCharType="separate"/>
        </w:r>
        <w:r w:rsidR="00F14D39">
          <w:rPr>
            <w:webHidden/>
          </w:rPr>
          <w:t>7</w:t>
        </w:r>
        <w:r w:rsidR="00F14D39">
          <w:rPr>
            <w:webHidden/>
          </w:rPr>
          <w:fldChar w:fldCharType="end"/>
        </w:r>
      </w:hyperlink>
    </w:p>
    <w:p w14:paraId="3F3F9513" w14:textId="7EA447D9" w:rsidR="000F2BFF" w:rsidRDefault="000F2BFF" w:rsidP="007A0BA5">
      <w:pPr>
        <w:pStyle w:val="DHHSbody"/>
        <w:spacing w:before="240"/>
      </w:pPr>
      <w:r>
        <w:rPr>
          <w:rFonts w:eastAsia="Times New Roman"/>
          <w:noProof/>
        </w:rPr>
        <w:fldChar w:fldCharType="end"/>
      </w:r>
    </w:p>
    <w:p w14:paraId="627724A7" w14:textId="77777777" w:rsidR="000F2BFF" w:rsidRDefault="000F2BFF" w:rsidP="000F2BFF">
      <w:pPr>
        <w:pStyle w:val="Heading1"/>
      </w:pPr>
      <w:bookmarkStart w:id="0" w:name="_Toc58307725"/>
      <w:r w:rsidRPr="00993427">
        <w:t xml:space="preserve">What is an </w:t>
      </w:r>
      <w:r>
        <w:t>open c</w:t>
      </w:r>
      <w:r w:rsidRPr="00993427">
        <w:t xml:space="preserve">lient </w:t>
      </w:r>
      <w:r>
        <w:t>r</w:t>
      </w:r>
      <w:r w:rsidRPr="00993427">
        <w:t>ecord?</w:t>
      </w:r>
      <w:bookmarkEnd w:id="0"/>
    </w:p>
    <w:p w14:paraId="0FC6025F" w14:textId="77777777" w:rsidR="000F2BFF" w:rsidRDefault="000F2BFF" w:rsidP="000F2BFF">
      <w:pPr>
        <w:pStyle w:val="DHHSbody"/>
      </w:pPr>
      <w:r>
        <w:t>‘</w:t>
      </w:r>
      <w:r w:rsidRPr="00993427">
        <w:t>Open for Universal Service</w:t>
      </w:r>
      <w:r>
        <w:t xml:space="preserve">’ means </w:t>
      </w:r>
      <w:r w:rsidRPr="00993427">
        <w:t xml:space="preserve">being active or receiving </w:t>
      </w:r>
      <w:r>
        <w:t>a maternal and child health (</w:t>
      </w:r>
      <w:r w:rsidRPr="00993427">
        <w:t>MCH</w:t>
      </w:r>
      <w:r>
        <w:t>)</w:t>
      </w:r>
      <w:r w:rsidRPr="00993427">
        <w:t xml:space="preserve"> service (</w:t>
      </w:r>
      <w:r>
        <w:t xml:space="preserve">this was </w:t>
      </w:r>
      <w:r w:rsidRPr="00993427">
        <w:t>previously called</w:t>
      </w:r>
      <w:r>
        <w:t xml:space="preserve"> ‘</w:t>
      </w:r>
      <w:r w:rsidRPr="00993427">
        <w:t>enrolled</w:t>
      </w:r>
      <w:r>
        <w:t>’</w:t>
      </w:r>
      <w:r w:rsidRPr="00993427">
        <w:t>)</w:t>
      </w:r>
      <w:r>
        <w:t xml:space="preserve">. </w:t>
      </w:r>
    </w:p>
    <w:p w14:paraId="3A55B8F9" w14:textId="77777777" w:rsidR="000F2BFF" w:rsidRDefault="000F2BFF" w:rsidP="000F2BFF">
      <w:pPr>
        <w:pStyle w:val="DHHSbody"/>
      </w:pPr>
      <w:r w:rsidRPr="00A20CD3">
        <w:rPr>
          <w:b/>
          <w:bCs/>
        </w:rPr>
        <w:t>Only</w:t>
      </w:r>
      <w:r>
        <w:t xml:space="preserve"> </w:t>
      </w:r>
      <w:r w:rsidRPr="00993427">
        <w:t xml:space="preserve">data from </w:t>
      </w:r>
      <w:r>
        <w:t>c</w:t>
      </w:r>
      <w:r w:rsidRPr="00993427">
        <w:t xml:space="preserve">hildren </w:t>
      </w:r>
      <w:r>
        <w:t>under six years old</w:t>
      </w:r>
      <w:r w:rsidRPr="00993427">
        <w:t xml:space="preserve"> is counted for reporting purposes</w:t>
      </w:r>
      <w:r>
        <w:t xml:space="preserve"> – e</w:t>
      </w:r>
      <w:r w:rsidRPr="00993427">
        <w:t xml:space="preserve">xcept EMCH where the referral is counted from the </w:t>
      </w:r>
      <w:r>
        <w:t>p</w:t>
      </w:r>
      <w:r w:rsidRPr="00993427">
        <w:t xml:space="preserve">rimary </w:t>
      </w:r>
      <w:r>
        <w:t>c</w:t>
      </w:r>
      <w:r w:rsidRPr="00993427">
        <w:t>aregive</w:t>
      </w:r>
      <w:r>
        <w:t>r.</w:t>
      </w:r>
    </w:p>
    <w:p w14:paraId="05A606B9" w14:textId="77777777" w:rsidR="000F2BFF" w:rsidRDefault="000F2BFF" w:rsidP="000F2BFF">
      <w:pPr>
        <w:pStyle w:val="DHHSbody"/>
      </w:pPr>
      <w:r>
        <w:rPr>
          <w:b/>
          <w:bCs/>
        </w:rPr>
        <w:t xml:space="preserve">Note: </w:t>
      </w:r>
      <w:r>
        <w:t>Only open client records can be counted for recording.</w:t>
      </w:r>
    </w:p>
    <w:p w14:paraId="4D5C87A7" w14:textId="77777777" w:rsidR="000F2BFF" w:rsidRDefault="000F2BFF" w:rsidP="000F2BFF">
      <w:pPr>
        <w:pStyle w:val="Heading1"/>
      </w:pPr>
      <w:bookmarkStart w:id="1" w:name="_Toc58307726"/>
      <w:r w:rsidRPr="00A20CD3">
        <w:t xml:space="preserve">Which client records should be </w:t>
      </w:r>
      <w:r>
        <w:t>open</w:t>
      </w:r>
      <w:r w:rsidRPr="00A20CD3">
        <w:t>?</w:t>
      </w:r>
      <w:bookmarkEnd w:id="1"/>
    </w:p>
    <w:p w14:paraId="71CCDE18" w14:textId="77777777" w:rsidR="000F2BFF" w:rsidRDefault="000F2BFF" w:rsidP="000F2BFF">
      <w:pPr>
        <w:pStyle w:val="DHHSbullet1"/>
      </w:pPr>
      <w:r>
        <w:rPr>
          <w:b/>
          <w:bCs/>
        </w:rPr>
        <w:t>All</w:t>
      </w:r>
      <w:r w:rsidRPr="00A20CD3">
        <w:t xml:space="preserve"> </w:t>
      </w:r>
      <w:r>
        <w:t>c</w:t>
      </w:r>
      <w:r w:rsidRPr="00A20CD3">
        <w:t xml:space="preserve">hildren </w:t>
      </w:r>
      <w:r>
        <w:t>under six years old</w:t>
      </w:r>
    </w:p>
    <w:p w14:paraId="5B71230C" w14:textId="77777777" w:rsidR="000F2BFF" w:rsidRDefault="000F2BFF" w:rsidP="000F2BFF">
      <w:pPr>
        <w:pStyle w:val="DHHSbullet1"/>
      </w:pPr>
      <w:r>
        <w:rPr>
          <w:b/>
          <w:bCs/>
        </w:rPr>
        <w:t>All</w:t>
      </w:r>
      <w:r w:rsidRPr="00A20CD3">
        <w:t xml:space="preserve"> Primary Caregivers</w:t>
      </w:r>
    </w:p>
    <w:p w14:paraId="1E5A6598" w14:textId="567A6212" w:rsidR="000F2BFF" w:rsidRDefault="000F2BFF" w:rsidP="000F2BFF">
      <w:pPr>
        <w:pStyle w:val="DHHSbullet1"/>
      </w:pPr>
      <w:r w:rsidRPr="00A20CD3">
        <w:t>A</w:t>
      </w:r>
      <w:r>
        <w:t>ny</w:t>
      </w:r>
      <w:r w:rsidR="00CC3F22">
        <w:t xml:space="preserve"> other caregiver </w:t>
      </w:r>
      <w:r w:rsidRPr="00A20CD3">
        <w:t xml:space="preserve">o is actively receiving an MCH </w:t>
      </w:r>
      <w:r>
        <w:t>s</w:t>
      </w:r>
      <w:r w:rsidRPr="00A20CD3">
        <w:t xml:space="preserve">ervice </w:t>
      </w:r>
      <w:r>
        <w:t xml:space="preserve">– </w:t>
      </w:r>
      <w:r w:rsidRPr="00A20CD3">
        <w:t xml:space="preserve">then </w:t>
      </w:r>
      <w:r>
        <w:t>c</w:t>
      </w:r>
      <w:r w:rsidRPr="00A20CD3">
        <w:t>lose</w:t>
      </w:r>
      <w:r>
        <w:t xml:space="preserve"> the record </w:t>
      </w:r>
      <w:r w:rsidRPr="00A20CD3">
        <w:t xml:space="preserve">when </w:t>
      </w:r>
      <w:r>
        <w:t xml:space="preserve">the </w:t>
      </w:r>
      <w:r w:rsidRPr="00A20CD3">
        <w:t>‘episode of care</w:t>
      </w:r>
      <w:r>
        <w:t xml:space="preserve"> or </w:t>
      </w:r>
      <w:r w:rsidRPr="00A20CD3">
        <w:t>service’</w:t>
      </w:r>
      <w:r>
        <w:t xml:space="preserve"> </w:t>
      </w:r>
      <w:r w:rsidRPr="00A20CD3">
        <w:t>is finished</w:t>
      </w:r>
      <w:r>
        <w:t>. For example, a c</w:t>
      </w:r>
      <w:r w:rsidRPr="00A20CD3">
        <w:t>aregiver</w:t>
      </w:r>
      <w:r>
        <w:t>’s</w:t>
      </w:r>
      <w:r w:rsidRPr="00A20CD3">
        <w:t xml:space="preserve"> record would be </w:t>
      </w:r>
      <w:r>
        <w:t>o</w:t>
      </w:r>
      <w:r w:rsidRPr="00A20CD3">
        <w:t>pen</w:t>
      </w:r>
      <w:r>
        <w:t xml:space="preserve"> </w:t>
      </w:r>
      <w:r w:rsidRPr="00A20CD3">
        <w:t>if they have been referred by MCH</w:t>
      </w:r>
      <w:r>
        <w:t xml:space="preserve"> </w:t>
      </w:r>
      <w:r w:rsidRPr="00A20CD3">
        <w:t>(which is</w:t>
      </w:r>
      <w:r>
        <w:t xml:space="preserve"> </w:t>
      </w:r>
      <w:r w:rsidRPr="00A20CD3">
        <w:t xml:space="preserve">recorded from </w:t>
      </w:r>
      <w:r>
        <w:t>the c</w:t>
      </w:r>
      <w:r w:rsidRPr="00A20CD3">
        <w:t>hild</w:t>
      </w:r>
      <w:r>
        <w:t>’s</w:t>
      </w:r>
      <w:r w:rsidRPr="00A20CD3">
        <w:t xml:space="preserve"> </w:t>
      </w:r>
      <w:r>
        <w:t>r</w:t>
      </w:r>
      <w:r w:rsidRPr="00A20CD3">
        <w:t xml:space="preserve">ecord then notes entered in </w:t>
      </w:r>
      <w:r>
        <w:t>the c</w:t>
      </w:r>
      <w:r w:rsidRPr="00A20CD3">
        <w:t>aregiver’s record) until the referral has been followed-up and no further service is required</w:t>
      </w:r>
      <w:r>
        <w:t>. T</w:t>
      </w:r>
      <w:r w:rsidRPr="00A20CD3">
        <w:t xml:space="preserve">hen the </w:t>
      </w:r>
      <w:r>
        <w:t>c</w:t>
      </w:r>
      <w:r w:rsidRPr="00A20CD3">
        <w:t>aregiver</w:t>
      </w:r>
      <w:r>
        <w:t>’s</w:t>
      </w:r>
      <w:r w:rsidRPr="00A20CD3">
        <w:t xml:space="preserve"> record would be </w:t>
      </w:r>
      <w:r>
        <w:t>c</w:t>
      </w:r>
      <w:r w:rsidRPr="00A20CD3">
        <w:t>losed</w:t>
      </w:r>
      <w:r>
        <w:t>.</w:t>
      </w:r>
    </w:p>
    <w:p w14:paraId="0CF830B8" w14:textId="77777777" w:rsidR="000F2BFF" w:rsidRPr="00A20CD3" w:rsidRDefault="000F2BFF" w:rsidP="000F2BFF">
      <w:pPr>
        <w:pStyle w:val="DHHSbodyafterbullets"/>
      </w:pPr>
      <w:r w:rsidRPr="00A20CD3">
        <w:rPr>
          <w:b/>
          <w:bCs/>
        </w:rPr>
        <w:t>Note</w:t>
      </w:r>
      <w:r>
        <w:t>:</w:t>
      </w:r>
      <w:r w:rsidRPr="00A20CD3">
        <w:t xml:space="preserve"> </w:t>
      </w:r>
      <w:r>
        <w:t>p</w:t>
      </w:r>
      <w:r w:rsidRPr="00A20CD3">
        <w:t xml:space="preserve">rimary </w:t>
      </w:r>
      <w:r>
        <w:t>c</w:t>
      </w:r>
      <w:r w:rsidRPr="00A20CD3">
        <w:t>aregivers</w:t>
      </w:r>
      <w:r>
        <w:t>’ records</w:t>
      </w:r>
      <w:r w:rsidRPr="00A20CD3">
        <w:t xml:space="preserve"> </w:t>
      </w:r>
      <w:r w:rsidRPr="00A20CD3">
        <w:rPr>
          <w:b/>
          <w:bCs/>
        </w:rPr>
        <w:t>always</w:t>
      </w:r>
      <w:r>
        <w:t xml:space="preserve"> </w:t>
      </w:r>
      <w:r w:rsidRPr="00A20CD3">
        <w:t xml:space="preserve">remain </w:t>
      </w:r>
      <w:r>
        <w:t>o</w:t>
      </w:r>
      <w:r w:rsidRPr="00A20CD3">
        <w:t>pen</w:t>
      </w:r>
      <w:r>
        <w:t>.</w:t>
      </w:r>
    </w:p>
    <w:p w14:paraId="2871B4AC" w14:textId="77777777" w:rsidR="000F2BFF" w:rsidRDefault="000F2BFF" w:rsidP="000F2BFF">
      <w:pPr>
        <w:pStyle w:val="Heading1"/>
      </w:pPr>
      <w:bookmarkStart w:id="2" w:name="_Toc58307727"/>
      <w:r>
        <w:lastRenderedPageBreak/>
        <w:t>When to close a record</w:t>
      </w:r>
      <w:bookmarkEnd w:id="2"/>
    </w:p>
    <w:p w14:paraId="2D2CFC4F" w14:textId="77777777" w:rsidR="000F2BFF" w:rsidRDefault="000F2BFF" w:rsidP="000F2BFF">
      <w:pPr>
        <w:pStyle w:val="DHHSbody"/>
      </w:pPr>
      <w:r w:rsidRPr="00A20CD3">
        <w:t xml:space="preserve">As the Victorian Maternal and Child Health Service is currently funded on </w:t>
      </w:r>
      <w:r w:rsidRPr="00A20CD3">
        <w:rPr>
          <w:b/>
          <w:bCs/>
        </w:rPr>
        <w:t>total number of infant record cards</w:t>
      </w:r>
      <w:r w:rsidRPr="00A20CD3">
        <w:t>, client records remain open until one of the close reasons is met</w:t>
      </w:r>
      <w:r>
        <w:t>.</w:t>
      </w:r>
      <w:r w:rsidRPr="00D8326B">
        <w:t xml:space="preserve"> </w:t>
      </w:r>
      <w:r>
        <w:t>Notes must be added to the client record before closing for any reason.</w:t>
      </w:r>
    </w:p>
    <w:p w14:paraId="4520830D" w14:textId="7C6C1E7D" w:rsidR="00BD16AB" w:rsidRDefault="000F2BFF" w:rsidP="000F2BFF">
      <w:pPr>
        <w:pStyle w:val="DHHSbody"/>
      </w:pPr>
      <w:r>
        <w:t>Reasons to close include:</w:t>
      </w:r>
    </w:p>
    <w:p w14:paraId="389CD334" w14:textId="77777777" w:rsidR="00BD16AB" w:rsidRDefault="00BD16AB" w:rsidP="000F2BFF">
      <w:pPr>
        <w:pStyle w:val="DHHSbullet1"/>
      </w:pPr>
      <w:r>
        <w:t>Childhood record</w:t>
      </w:r>
    </w:p>
    <w:p w14:paraId="4BDCF6BE" w14:textId="70BDB384" w:rsidR="000F2BFF" w:rsidRDefault="000F2BFF" w:rsidP="000F2BFF">
      <w:pPr>
        <w:pStyle w:val="DHHSbullet1"/>
      </w:pPr>
      <w:r>
        <w:t>c</w:t>
      </w:r>
      <w:r w:rsidRPr="00A20CD3">
        <w:t>lient has moved interstate</w:t>
      </w:r>
    </w:p>
    <w:p w14:paraId="76F2A386" w14:textId="77777777" w:rsidR="000F2BFF" w:rsidRDefault="000F2BFF" w:rsidP="000F2BFF">
      <w:pPr>
        <w:pStyle w:val="DHHSbullet1"/>
      </w:pPr>
      <w:r>
        <w:t>c</w:t>
      </w:r>
      <w:r w:rsidRPr="00A20CD3">
        <w:t>lient has moved overseas</w:t>
      </w:r>
    </w:p>
    <w:p w14:paraId="557836FA" w14:textId="77777777" w:rsidR="000F2BFF" w:rsidRDefault="000F2BFF" w:rsidP="000F2BFF">
      <w:pPr>
        <w:pStyle w:val="DHHSbullet1"/>
      </w:pPr>
      <w:r>
        <w:t>c</w:t>
      </w:r>
      <w:r w:rsidRPr="00A20CD3">
        <w:t>lient has declined service</w:t>
      </w:r>
    </w:p>
    <w:p w14:paraId="7FE1F2DA" w14:textId="77777777" w:rsidR="000F2BFF" w:rsidRDefault="000F2BFF" w:rsidP="000F2BFF">
      <w:pPr>
        <w:pStyle w:val="DHHSbullet1"/>
      </w:pPr>
      <w:r>
        <w:t>c</w:t>
      </w:r>
      <w:r w:rsidRPr="00A20CD3">
        <w:t>lient is receiving services from another care provider</w:t>
      </w:r>
    </w:p>
    <w:p w14:paraId="1A2E93D4" w14:textId="77777777" w:rsidR="000F2BFF" w:rsidRDefault="000F2BFF" w:rsidP="000F2BFF">
      <w:pPr>
        <w:pStyle w:val="DHHSbullet1"/>
      </w:pPr>
      <w:r>
        <w:t>c</w:t>
      </w:r>
      <w:r w:rsidRPr="00A20CD3">
        <w:t xml:space="preserve">hange in </w:t>
      </w:r>
      <w:r>
        <w:t>p</w:t>
      </w:r>
      <w:r w:rsidRPr="00A20CD3">
        <w:t xml:space="preserve">rimary </w:t>
      </w:r>
      <w:r>
        <w:t>c</w:t>
      </w:r>
      <w:r w:rsidRPr="00A20CD3">
        <w:t>aregiver status</w:t>
      </w:r>
    </w:p>
    <w:p w14:paraId="07E9DE99" w14:textId="77777777" w:rsidR="000F2BFF" w:rsidRDefault="000F2BFF" w:rsidP="000F2BFF">
      <w:pPr>
        <w:pStyle w:val="DHHSbullet1"/>
      </w:pPr>
      <w:r>
        <w:t>n</w:t>
      </w:r>
      <w:r w:rsidRPr="00A20CD3">
        <w:t>o longer receiving MCH service</w:t>
      </w:r>
    </w:p>
    <w:p w14:paraId="320D3800" w14:textId="77777777" w:rsidR="000F2BFF" w:rsidRDefault="000F2BFF" w:rsidP="000F2BFF">
      <w:pPr>
        <w:pStyle w:val="DHHSbullet1"/>
      </w:pPr>
      <w:r>
        <w:t>s</w:t>
      </w:r>
      <w:r w:rsidRPr="00A20CD3">
        <w:t>tillbirth</w:t>
      </w:r>
    </w:p>
    <w:p w14:paraId="402A161E" w14:textId="77777777" w:rsidR="000F2BFF" w:rsidRDefault="000F2BFF" w:rsidP="000F2BFF">
      <w:pPr>
        <w:pStyle w:val="DHHSbullet1"/>
      </w:pPr>
      <w:r>
        <w:t>c</w:t>
      </w:r>
      <w:r w:rsidRPr="00A20CD3">
        <w:t>lient is deceased</w:t>
      </w:r>
    </w:p>
    <w:p w14:paraId="299F46A1" w14:textId="77777777" w:rsidR="000F2BFF" w:rsidRDefault="000F2BFF" w:rsidP="000F2BFF">
      <w:pPr>
        <w:pStyle w:val="DHHSbullet1"/>
      </w:pPr>
      <w:r>
        <w:t>p</w:t>
      </w:r>
      <w:r w:rsidRPr="00A20CD3">
        <w:t xml:space="preserve">rimary </w:t>
      </w:r>
      <w:r>
        <w:t>c</w:t>
      </w:r>
      <w:r w:rsidRPr="00A20CD3">
        <w:t>are</w:t>
      </w:r>
      <w:r>
        <w:t>g</w:t>
      </w:r>
      <w:r w:rsidRPr="00A20CD3">
        <w:t>iver of stillborn</w:t>
      </w:r>
      <w:r>
        <w:t xml:space="preserve"> or </w:t>
      </w:r>
      <w:r w:rsidRPr="00A20CD3">
        <w:t>deceased child</w:t>
      </w:r>
    </w:p>
    <w:p w14:paraId="5E655E23" w14:textId="77777777" w:rsidR="000F2BFF" w:rsidRPr="00A20CD3" w:rsidRDefault="000F2BFF" w:rsidP="000F2BFF">
      <w:pPr>
        <w:pStyle w:val="DHHSbullet1"/>
      </w:pPr>
      <w:r>
        <w:t>d</w:t>
      </w:r>
      <w:r w:rsidRPr="00A20CD3">
        <w:t xml:space="preserve">ata </w:t>
      </w:r>
      <w:r>
        <w:t>e</w:t>
      </w:r>
      <w:r w:rsidRPr="00A20CD3">
        <w:t xml:space="preserve">ntry </w:t>
      </w:r>
      <w:r>
        <w:t>e</w:t>
      </w:r>
      <w:r w:rsidRPr="00A20CD3">
        <w:t>rror</w:t>
      </w:r>
      <w:r>
        <w:t xml:space="preserve">. </w:t>
      </w:r>
    </w:p>
    <w:p w14:paraId="71D941C6" w14:textId="77777777" w:rsidR="000F2BFF" w:rsidRDefault="000F2BFF" w:rsidP="000F2BFF">
      <w:pPr>
        <w:pStyle w:val="Heading1"/>
      </w:pPr>
      <w:bookmarkStart w:id="3" w:name="_Toc58307728"/>
      <w:r>
        <w:t>How to check if client records are open or closed</w:t>
      </w:r>
      <w:bookmarkEnd w:id="3"/>
    </w:p>
    <w:p w14:paraId="36BD39B3" w14:textId="77777777" w:rsidR="000F2BFF" w:rsidRDefault="000F2BFF" w:rsidP="000F2BFF">
      <w:pPr>
        <w:pStyle w:val="DHHSbody"/>
      </w:pPr>
      <w:r w:rsidRPr="00A20CD3">
        <w:t xml:space="preserve">The </w:t>
      </w:r>
      <w:r w:rsidRPr="00A20CD3">
        <w:rPr>
          <w:b/>
          <w:bCs/>
        </w:rPr>
        <w:t>only</w:t>
      </w:r>
      <w:r w:rsidRPr="00A20CD3">
        <w:t xml:space="preserve"> reliable</w:t>
      </w:r>
      <w:r>
        <w:t xml:space="preserve"> </w:t>
      </w:r>
      <w:r w:rsidRPr="00A20CD3">
        <w:t xml:space="preserve">way to determine if </w:t>
      </w:r>
      <w:r>
        <w:t>c</w:t>
      </w:r>
      <w:r w:rsidRPr="00A20CD3">
        <w:t>lient</w:t>
      </w:r>
      <w:r>
        <w:t xml:space="preserve"> record</w:t>
      </w:r>
      <w:r w:rsidRPr="00A20CD3">
        <w:t xml:space="preserve">s are </w:t>
      </w:r>
      <w:r>
        <w:t>o</w:t>
      </w:r>
      <w:r w:rsidRPr="00A20CD3">
        <w:t>pen</w:t>
      </w:r>
      <w:r>
        <w:t xml:space="preserve"> </w:t>
      </w:r>
      <w:r w:rsidRPr="00A20CD3">
        <w:t xml:space="preserve">or </w:t>
      </w:r>
      <w:r>
        <w:t>c</w:t>
      </w:r>
      <w:r w:rsidRPr="00A20CD3">
        <w:t>losed</w:t>
      </w:r>
      <w:r>
        <w:t xml:space="preserve"> </w:t>
      </w:r>
      <w:r w:rsidRPr="00A20CD3">
        <w:t>is to go to ‘Open/Change/Close Client’</w:t>
      </w:r>
      <w:r>
        <w:t xml:space="preserve"> s</w:t>
      </w:r>
      <w:r w:rsidRPr="00A20CD3">
        <w:t>creen</w:t>
      </w:r>
      <w:r>
        <w:t>.</w:t>
      </w:r>
    </w:p>
    <w:p w14:paraId="145B49BE" w14:textId="77777777" w:rsidR="000F2BFF" w:rsidRDefault="000F2BFF" w:rsidP="000F2BFF">
      <w:pPr>
        <w:pStyle w:val="DHHSbody"/>
      </w:pPr>
      <w:r>
        <w:t>To open this screen, go to ‘Client details’ and select ‘Open/Change/Close Client’.</w:t>
      </w:r>
    </w:p>
    <w:p w14:paraId="0D28BCF7" w14:textId="77777777" w:rsidR="000F2BFF" w:rsidRPr="00440955" w:rsidRDefault="000F2BFF" w:rsidP="000F2BFF">
      <w:pPr>
        <w:pStyle w:val="DHHSbody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rPr>
          <w:b/>
          <w:bCs/>
        </w:rPr>
        <w:t xml:space="preserve">Note: </w:t>
      </w:r>
      <w:r>
        <w:t xml:space="preserve">As </w:t>
      </w:r>
      <w:r w:rsidRPr="00440955">
        <w:t xml:space="preserve">a part of data cleansing, check every </w:t>
      </w:r>
      <w:r>
        <w:t>c</w:t>
      </w:r>
      <w:r w:rsidRPr="00440955">
        <w:t>lient as they attend an appointment</w:t>
      </w:r>
      <w:r>
        <w:t>. A</w:t>
      </w:r>
      <w:r w:rsidRPr="00440955">
        <w:t xml:space="preserve">lso check </w:t>
      </w:r>
      <w:r>
        <w:t>the records of c</w:t>
      </w:r>
      <w:r w:rsidRPr="00440955">
        <w:t xml:space="preserve">hildren </w:t>
      </w:r>
      <w:r>
        <w:t>under six years old</w:t>
      </w:r>
      <w:r w:rsidRPr="00440955">
        <w:t xml:space="preserve"> and </w:t>
      </w:r>
      <w:r>
        <w:t>p</w:t>
      </w:r>
      <w:r w:rsidRPr="00440955">
        <w:t xml:space="preserve">rimary </w:t>
      </w:r>
      <w:r>
        <w:t>c</w:t>
      </w:r>
      <w:r w:rsidRPr="00440955">
        <w:t>aregivers who have been</w:t>
      </w:r>
      <w:r>
        <w:t xml:space="preserve"> t</w:t>
      </w:r>
      <w:r w:rsidRPr="00440955">
        <w:t xml:space="preserve">ransferred in or </w:t>
      </w:r>
      <w:r>
        <w:t>m</w:t>
      </w:r>
      <w:r w:rsidRPr="00440955">
        <w:t>erge</w:t>
      </w:r>
      <w:r>
        <w:t>d.</w:t>
      </w:r>
    </w:p>
    <w:p w14:paraId="6EE61962" w14:textId="77777777" w:rsidR="000F2BFF" w:rsidRDefault="000F2BFF" w:rsidP="000F2BFF">
      <w:pPr>
        <w:pStyle w:val="Heading1"/>
      </w:pPr>
      <w:bookmarkStart w:id="4" w:name="_Toc58307729"/>
      <w:r>
        <w:t>How to open a client</w:t>
      </w:r>
      <w:bookmarkEnd w:id="4"/>
    </w:p>
    <w:p w14:paraId="0C68B3A6" w14:textId="77777777" w:rsidR="000F2BFF" w:rsidRDefault="000F2BFF" w:rsidP="000F2BFF">
      <w:pPr>
        <w:pStyle w:val="DHHSnumberdigit"/>
      </w:pPr>
      <w:r w:rsidRPr="00440955">
        <w:t>‘Client Details’</w:t>
      </w:r>
    </w:p>
    <w:p w14:paraId="27C0A246" w14:textId="77777777" w:rsidR="000F2BFF" w:rsidRDefault="000F2BFF" w:rsidP="000F2BFF">
      <w:pPr>
        <w:pStyle w:val="DHHSnumberdigit"/>
      </w:pPr>
      <w:r w:rsidRPr="00440955">
        <w:t>‘Open/Change/Close Client’</w:t>
      </w:r>
    </w:p>
    <w:p w14:paraId="241E2F66" w14:textId="77777777" w:rsidR="000F2BFF" w:rsidRDefault="000F2BFF" w:rsidP="000F2BFF">
      <w:pPr>
        <w:pStyle w:val="DHHSnumberdigit"/>
      </w:pPr>
      <w:r>
        <w:t>Select</w:t>
      </w:r>
      <w:r w:rsidRPr="00440955">
        <w:t xml:space="preserve"> </w:t>
      </w:r>
      <w:r>
        <w:t>‘</w:t>
      </w:r>
      <w:r w:rsidRPr="00440955">
        <w:t>Update</w:t>
      </w:r>
      <w:r>
        <w:t>’</w:t>
      </w:r>
      <w:r w:rsidRPr="00440955">
        <w:t xml:space="preserve"> button</w:t>
      </w:r>
    </w:p>
    <w:p w14:paraId="350D18F9" w14:textId="77777777" w:rsidR="000F2BFF" w:rsidRDefault="000F2BFF" w:rsidP="000F2BFF">
      <w:pPr>
        <w:pStyle w:val="DHHSnumberdigit"/>
      </w:pPr>
      <w:r>
        <w:t>In ‘</w:t>
      </w:r>
      <w:r w:rsidRPr="00440955">
        <w:t>Open Change Close</w:t>
      </w:r>
      <w:r>
        <w:t>’</w:t>
      </w:r>
      <w:r w:rsidRPr="00440955">
        <w:t xml:space="preserve"> </w:t>
      </w:r>
      <w:r>
        <w:t>p</w:t>
      </w:r>
      <w:r w:rsidRPr="00440955">
        <w:t>op up box</w:t>
      </w:r>
      <w:r>
        <w:t>, i</w:t>
      </w:r>
      <w:r w:rsidRPr="00440955">
        <w:t xml:space="preserve">f </w:t>
      </w:r>
      <w:r>
        <w:t>‘</w:t>
      </w:r>
      <w:r w:rsidRPr="00440955">
        <w:t>Closed</w:t>
      </w:r>
      <w:r>
        <w:t xml:space="preserve"> – </w:t>
      </w:r>
      <w:r w:rsidRPr="00440955">
        <w:t>Open</w:t>
      </w:r>
      <w:r>
        <w:t xml:space="preserve">’ </w:t>
      </w:r>
      <w:r w:rsidRPr="00440955">
        <w:t>is selected by default</w:t>
      </w:r>
      <w:r>
        <w:t xml:space="preserve"> </w:t>
      </w:r>
      <w:r w:rsidRPr="00440955">
        <w:t>(only option)</w:t>
      </w:r>
      <w:r>
        <w:t>:</w:t>
      </w:r>
    </w:p>
    <w:p w14:paraId="5283D5C8" w14:textId="77777777" w:rsidR="000F2BFF" w:rsidRDefault="000F2BFF" w:rsidP="007A0BA5">
      <w:pPr>
        <w:pStyle w:val="DHHSbullet1"/>
      </w:pPr>
      <w:r w:rsidRPr="00440955">
        <w:t>Site</w:t>
      </w:r>
      <w:r>
        <w:t xml:space="preserve"> (required)</w:t>
      </w:r>
      <w:r w:rsidRPr="00440955">
        <w:t xml:space="preserve">: Select from look-up list or type first 3 letters of site and </w:t>
      </w:r>
      <w:r>
        <w:t>choose</w:t>
      </w:r>
    </w:p>
    <w:p w14:paraId="26AD44E1" w14:textId="77777777" w:rsidR="000F2BFF" w:rsidRDefault="000F2BFF" w:rsidP="007A0BA5">
      <w:pPr>
        <w:pStyle w:val="DHHSbullet1"/>
      </w:pPr>
      <w:r w:rsidRPr="00440955">
        <w:t>Reason</w:t>
      </w:r>
      <w:r>
        <w:t xml:space="preserve"> (required)</w:t>
      </w:r>
      <w:r w:rsidRPr="00440955">
        <w:t>: Select from look-up list</w:t>
      </w:r>
      <w:r>
        <w:t xml:space="preserve"> (</w:t>
      </w:r>
      <w:r w:rsidRPr="00440955">
        <w:t>Currently receiving MCH service</w:t>
      </w:r>
      <w:r>
        <w:t xml:space="preserve">, </w:t>
      </w:r>
      <w:r w:rsidRPr="00440955">
        <w:t>Re-establish MCH service</w:t>
      </w:r>
      <w:r>
        <w:t xml:space="preserve">, , </w:t>
      </w:r>
      <w:r w:rsidRPr="00440955">
        <w:t xml:space="preserve">Change in </w:t>
      </w:r>
      <w:r>
        <w:t>p</w:t>
      </w:r>
      <w:r w:rsidRPr="00440955">
        <w:t xml:space="preserve">rimary </w:t>
      </w:r>
      <w:r>
        <w:t>c</w:t>
      </w:r>
      <w:r w:rsidRPr="00440955">
        <w:t>aregiver status</w:t>
      </w:r>
      <w:r>
        <w:t xml:space="preserve">, </w:t>
      </w:r>
      <w:r w:rsidRPr="00440955">
        <w:t>Other –</w:t>
      </w:r>
      <w:r>
        <w:t xml:space="preserve"> </w:t>
      </w:r>
      <w:r w:rsidRPr="00440955">
        <w:t>see notes for details</w:t>
      </w:r>
      <w:r>
        <w:t xml:space="preserve">, </w:t>
      </w:r>
      <w:r w:rsidRPr="00440955">
        <w:t xml:space="preserve">Data </w:t>
      </w:r>
      <w:r>
        <w:t>e</w:t>
      </w:r>
      <w:r w:rsidRPr="00440955">
        <w:t xml:space="preserve">ntry </w:t>
      </w:r>
      <w:r>
        <w:t>e</w:t>
      </w:r>
      <w:r w:rsidRPr="00440955">
        <w:t>rror</w:t>
      </w:r>
      <w:r>
        <w:t>)</w:t>
      </w:r>
    </w:p>
    <w:p w14:paraId="6967B538" w14:textId="5B5FF2E2" w:rsidR="000F2BFF" w:rsidRDefault="000F2BFF" w:rsidP="007A0BA5">
      <w:pPr>
        <w:pStyle w:val="DHHSbullet1"/>
      </w:pPr>
      <w:r>
        <w:t xml:space="preserve">If the client record is for the client as a child and the child is now the adult primary care giver or caregiver this record cannot be </w:t>
      </w:r>
      <w:r w:rsidR="007F208C">
        <w:t>used,</w:t>
      </w:r>
      <w:r>
        <w:t xml:space="preserve"> and a new record must be commenced.  The client record as a child is to be closed with the reason Childhood Record. A note is to be added to the Edit field on the summary page of the client record.  The note should read “DO NOT USE CHILDHOOD RECORD”</w:t>
      </w:r>
    </w:p>
    <w:p w14:paraId="4AA0241F" w14:textId="77777777" w:rsidR="000F2BFF" w:rsidRDefault="000F2BFF" w:rsidP="000F2BFF">
      <w:pPr>
        <w:pStyle w:val="DHHSnumberdigit"/>
      </w:pPr>
      <w:r>
        <w:t>Select</w:t>
      </w:r>
      <w:r w:rsidRPr="00440955">
        <w:t xml:space="preserve"> </w:t>
      </w:r>
      <w:r>
        <w:t>‘</w:t>
      </w:r>
      <w:r w:rsidRPr="00440955">
        <w:t>Save</w:t>
      </w:r>
      <w:r>
        <w:t>’.</w:t>
      </w:r>
    </w:p>
    <w:p w14:paraId="398487E0" w14:textId="0D752A1A" w:rsidR="000F2BFF" w:rsidRDefault="000F2BFF" w:rsidP="007A0BA5">
      <w:pPr>
        <w:pStyle w:val="DHHSbodyafterbullets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eastAsia="MS Gothic" w:cs="Arial"/>
          <w:color w:val="C5511A"/>
          <w:kern w:val="32"/>
          <w:sz w:val="36"/>
          <w:szCs w:val="40"/>
        </w:rPr>
      </w:pPr>
      <w:r>
        <w:rPr>
          <w:b/>
          <w:bCs/>
        </w:rPr>
        <w:t>Note:</w:t>
      </w:r>
      <w:r>
        <w:t xml:space="preserve"> </w:t>
      </w:r>
      <w:r w:rsidRPr="00440955">
        <w:t xml:space="preserve">Once </w:t>
      </w:r>
      <w:r>
        <w:rPr>
          <w:b/>
          <w:bCs/>
        </w:rPr>
        <w:t>open</w:t>
      </w:r>
      <w:r w:rsidRPr="00440955">
        <w:t xml:space="preserve">, a </w:t>
      </w:r>
      <w:r>
        <w:t>c</w:t>
      </w:r>
      <w:r w:rsidRPr="00440955">
        <w:t>lient will be displayed in the ‘Active Universal List’</w:t>
      </w:r>
      <w:r>
        <w:t xml:space="preserve"> – </w:t>
      </w:r>
      <w:r w:rsidRPr="00393973">
        <w:rPr>
          <w:b/>
          <w:bCs/>
        </w:rPr>
        <w:t>except</w:t>
      </w:r>
      <w:r>
        <w:t xml:space="preserve"> </w:t>
      </w:r>
      <w:r w:rsidRPr="00440955">
        <w:t xml:space="preserve">where a </w:t>
      </w:r>
      <w:r>
        <w:t>c</w:t>
      </w:r>
      <w:r w:rsidRPr="00440955">
        <w:t xml:space="preserve">lient is </w:t>
      </w:r>
      <w:r>
        <w:t xml:space="preserve">open and </w:t>
      </w:r>
      <w:r w:rsidRPr="00440955">
        <w:t>‘Birth Notification Received’ was</w:t>
      </w:r>
      <w:r>
        <w:t xml:space="preserve"> </w:t>
      </w:r>
      <w:r w:rsidRPr="00440955">
        <w:t xml:space="preserve">selected (on initial ‘Create Client/Contact’ </w:t>
      </w:r>
      <w:r>
        <w:t>s</w:t>
      </w:r>
      <w:r w:rsidRPr="00440955">
        <w:t>creen)</w:t>
      </w:r>
      <w:r>
        <w:t xml:space="preserve">. In this case, </w:t>
      </w:r>
      <w:r w:rsidRPr="00440955">
        <w:t>they will be displayed on the ‘Birth Notification List’</w:t>
      </w:r>
      <w:r>
        <w:t xml:space="preserve"> </w:t>
      </w:r>
      <w:r w:rsidRPr="00393973">
        <w:rPr>
          <w:b/>
          <w:bCs/>
        </w:rPr>
        <w:t>until</w:t>
      </w:r>
      <w:r>
        <w:t xml:space="preserve"> </w:t>
      </w:r>
      <w:r w:rsidRPr="00440955">
        <w:t xml:space="preserve">the </w:t>
      </w:r>
      <w:r>
        <w:t>‘</w:t>
      </w:r>
      <w:r w:rsidRPr="00440955">
        <w:t>Offer of a home visit</w:t>
      </w:r>
      <w:r>
        <w:t>’</w:t>
      </w:r>
      <w:r w:rsidRPr="00440955">
        <w:t xml:space="preserve"> via the Birth Notification List </w:t>
      </w:r>
      <w:r>
        <w:t>s</w:t>
      </w:r>
      <w:r w:rsidRPr="00440955">
        <w:t>creen is attended</w:t>
      </w:r>
    </w:p>
    <w:p w14:paraId="2C5D63A2" w14:textId="60E7D295" w:rsidR="000F2BFF" w:rsidRDefault="000F2BFF" w:rsidP="000F2BFF">
      <w:pPr>
        <w:pStyle w:val="Heading1"/>
      </w:pPr>
      <w:bookmarkStart w:id="5" w:name="_Toc58307730"/>
      <w:r w:rsidRPr="00393973">
        <w:lastRenderedPageBreak/>
        <w:t>How to change</w:t>
      </w:r>
      <w:r>
        <w:t xml:space="preserve"> </w:t>
      </w:r>
      <w:r w:rsidRPr="00393973">
        <w:t>a client record between sites within your Council</w:t>
      </w:r>
      <w:bookmarkEnd w:id="5"/>
    </w:p>
    <w:p w14:paraId="15C40DBA" w14:textId="77777777" w:rsidR="000F2BFF" w:rsidRDefault="000F2BFF" w:rsidP="000F2BFF">
      <w:pPr>
        <w:pStyle w:val="DHHSnumberdigit"/>
        <w:numPr>
          <w:ilvl w:val="0"/>
          <w:numId w:val="24"/>
        </w:numPr>
      </w:pPr>
      <w:r w:rsidRPr="00393973">
        <w:t>‘Client Details’</w:t>
      </w:r>
    </w:p>
    <w:p w14:paraId="1D4F642D" w14:textId="77777777" w:rsidR="000F2BFF" w:rsidRDefault="000F2BFF" w:rsidP="000F2BFF">
      <w:pPr>
        <w:pStyle w:val="DHHSnumberdigit"/>
      </w:pPr>
      <w:r w:rsidRPr="00393973">
        <w:t>‘Open/Change/Close Client’</w:t>
      </w:r>
    </w:p>
    <w:p w14:paraId="09C2D064" w14:textId="77777777" w:rsidR="000F2BFF" w:rsidRDefault="000F2BFF" w:rsidP="000F2BFF">
      <w:pPr>
        <w:pStyle w:val="DHHSnumberdigit"/>
      </w:pPr>
      <w:r>
        <w:t>Select</w:t>
      </w:r>
      <w:r w:rsidRPr="00393973">
        <w:t xml:space="preserve"> </w:t>
      </w:r>
      <w:r>
        <w:t>‘</w:t>
      </w:r>
      <w:r w:rsidRPr="00393973">
        <w:t>Update</w:t>
      </w:r>
      <w:r>
        <w:t>’</w:t>
      </w:r>
      <w:r w:rsidRPr="00393973">
        <w:t xml:space="preserve"> button</w:t>
      </w:r>
    </w:p>
    <w:p w14:paraId="11C14F18" w14:textId="77777777" w:rsidR="000F2BFF" w:rsidRDefault="000F2BFF" w:rsidP="000F2BFF">
      <w:pPr>
        <w:pStyle w:val="DHHSnumberdigit"/>
      </w:pPr>
      <w:r>
        <w:t>In the ‘</w:t>
      </w:r>
      <w:r w:rsidRPr="00393973">
        <w:t>Open Change Close</w:t>
      </w:r>
      <w:r>
        <w:t>’</w:t>
      </w:r>
      <w:r w:rsidRPr="00393973">
        <w:t xml:space="preserve"> </w:t>
      </w:r>
      <w:r>
        <w:t>p</w:t>
      </w:r>
      <w:r w:rsidRPr="00393973">
        <w:t>op up box</w:t>
      </w:r>
      <w:r>
        <w:t>, i</w:t>
      </w:r>
      <w:r w:rsidRPr="00393973">
        <w:t>f</w:t>
      </w:r>
      <w:r>
        <w:t xml:space="preserve"> ‘</w:t>
      </w:r>
      <w:r w:rsidRPr="00393973">
        <w:t>Open</w:t>
      </w:r>
      <w:r>
        <w:t xml:space="preserve"> – </w:t>
      </w:r>
      <w:r w:rsidRPr="00393973">
        <w:t>Change</w:t>
      </w:r>
      <w:r>
        <w:t xml:space="preserve">’ </w:t>
      </w:r>
      <w:r w:rsidRPr="00393973">
        <w:t>is selected by default</w:t>
      </w:r>
      <w:r>
        <w:t>:</w:t>
      </w:r>
    </w:p>
    <w:p w14:paraId="4003F920" w14:textId="77777777" w:rsidR="000F2BFF" w:rsidRDefault="000F2BFF" w:rsidP="007A0BA5">
      <w:pPr>
        <w:pStyle w:val="DHHSbullet1"/>
      </w:pPr>
      <w:r w:rsidRPr="00393973">
        <w:t>Site</w:t>
      </w:r>
      <w:r>
        <w:t xml:space="preserve"> (required)</w:t>
      </w:r>
      <w:r w:rsidRPr="00393973">
        <w:t xml:space="preserve">: Select from look-up list or type first 3 letters of site and </w:t>
      </w:r>
      <w:r>
        <w:t>choose</w:t>
      </w:r>
    </w:p>
    <w:p w14:paraId="73791D4F" w14:textId="77777777" w:rsidR="000F2BFF" w:rsidRDefault="000F2BFF" w:rsidP="000F2BFF">
      <w:pPr>
        <w:pStyle w:val="DHHSnumberdigit"/>
      </w:pPr>
      <w:r>
        <w:t>Select</w:t>
      </w:r>
      <w:r w:rsidRPr="00393973">
        <w:t xml:space="preserve"> </w:t>
      </w:r>
      <w:r>
        <w:t>‘</w:t>
      </w:r>
      <w:r w:rsidRPr="00393973">
        <w:t>Save</w:t>
      </w:r>
      <w:r>
        <w:t>.</w:t>
      </w:r>
    </w:p>
    <w:p w14:paraId="086653FE" w14:textId="77777777" w:rsidR="000F2BFF" w:rsidRDefault="000F2BFF" w:rsidP="000F2BFF">
      <w:pPr>
        <w:pStyle w:val="DHHSbody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rPr>
          <w:b/>
          <w:bCs/>
        </w:rPr>
        <w:t xml:space="preserve">Note: </w:t>
      </w:r>
      <w:r w:rsidRPr="00393973">
        <w:t>The client’s ‘site’</w:t>
      </w:r>
      <w:r>
        <w:t xml:space="preserve"> </w:t>
      </w:r>
      <w:r w:rsidRPr="00393973">
        <w:t xml:space="preserve">will be displayed on the </w:t>
      </w:r>
      <w:r>
        <w:t>‘</w:t>
      </w:r>
      <w:r w:rsidRPr="00393973">
        <w:t>Client Summary</w:t>
      </w:r>
      <w:r>
        <w:t>’</w:t>
      </w:r>
      <w:r w:rsidRPr="00393973">
        <w:t xml:space="preserve"> </w:t>
      </w:r>
      <w:r>
        <w:t>p</w:t>
      </w:r>
      <w:r w:rsidRPr="00393973">
        <w:t>age</w:t>
      </w:r>
      <w:r>
        <w:t>;</w:t>
      </w:r>
      <w:r w:rsidRPr="00393973">
        <w:t xml:space="preserve"> however, </w:t>
      </w:r>
      <w:r>
        <w:t>t</w:t>
      </w:r>
      <w:r w:rsidRPr="00393973">
        <w:t xml:space="preserve">he </w:t>
      </w:r>
      <w:r>
        <w:rPr>
          <w:b/>
          <w:bCs/>
        </w:rPr>
        <w:t>only</w:t>
      </w:r>
      <w:r>
        <w:t xml:space="preserve"> </w:t>
      </w:r>
      <w:r w:rsidRPr="00393973">
        <w:t xml:space="preserve">reliable way to identify if a </w:t>
      </w:r>
      <w:r>
        <w:t>c</w:t>
      </w:r>
      <w:r w:rsidRPr="00393973">
        <w:t xml:space="preserve">lient </w:t>
      </w:r>
      <w:r>
        <w:t>r</w:t>
      </w:r>
      <w:r w:rsidRPr="00393973">
        <w:t xml:space="preserve">ecord is </w:t>
      </w:r>
      <w:r w:rsidRPr="00393973">
        <w:rPr>
          <w:b/>
          <w:bCs/>
        </w:rPr>
        <w:t>open</w:t>
      </w:r>
      <w:r>
        <w:t xml:space="preserve"> and</w:t>
      </w:r>
      <w:r w:rsidRPr="00393973">
        <w:t xml:space="preserve"> a </w:t>
      </w:r>
      <w:r>
        <w:t>s</w:t>
      </w:r>
      <w:r w:rsidRPr="00393973">
        <w:t>ite</w:t>
      </w:r>
      <w:r>
        <w:t xml:space="preserve"> </w:t>
      </w:r>
      <w:r w:rsidRPr="00393973">
        <w:t>assigned is via ‘Open/Change/Close Client’</w:t>
      </w:r>
      <w:r>
        <w:t>.</w:t>
      </w:r>
    </w:p>
    <w:p w14:paraId="58B0E727" w14:textId="77777777" w:rsidR="000F2BFF" w:rsidRDefault="000F2BFF" w:rsidP="000F2BFF">
      <w:pPr>
        <w:pStyle w:val="Heading1"/>
      </w:pPr>
      <w:bookmarkStart w:id="6" w:name="_How_to_close"/>
      <w:bookmarkStart w:id="7" w:name="_Toc58307731"/>
      <w:bookmarkEnd w:id="6"/>
      <w:r>
        <w:t>How to close a client</w:t>
      </w:r>
      <w:bookmarkEnd w:id="7"/>
    </w:p>
    <w:p w14:paraId="15A09FA2" w14:textId="77777777" w:rsidR="000F2BFF" w:rsidRDefault="000F2BFF" w:rsidP="000F2BFF">
      <w:pPr>
        <w:pStyle w:val="DHHSnumberdigit"/>
        <w:numPr>
          <w:ilvl w:val="0"/>
          <w:numId w:val="25"/>
        </w:numPr>
      </w:pPr>
      <w:r w:rsidRPr="00393973">
        <w:t>‘Client Details’</w:t>
      </w:r>
    </w:p>
    <w:p w14:paraId="4E18C2DF" w14:textId="77777777" w:rsidR="000F2BFF" w:rsidRDefault="000F2BFF" w:rsidP="000F2BFF">
      <w:pPr>
        <w:pStyle w:val="DHHSnumberdigit"/>
      </w:pPr>
      <w:r w:rsidRPr="00393973">
        <w:t>‘Open/Change/Close Client’</w:t>
      </w:r>
    </w:p>
    <w:p w14:paraId="26F8C79F" w14:textId="77777777" w:rsidR="000F2BFF" w:rsidRDefault="000F2BFF" w:rsidP="000F2BFF">
      <w:pPr>
        <w:pStyle w:val="DHHSnumberdigit"/>
      </w:pPr>
      <w:r>
        <w:t>Select ‘</w:t>
      </w:r>
      <w:r w:rsidRPr="00393973">
        <w:t>Update</w:t>
      </w:r>
      <w:r>
        <w:t>’</w:t>
      </w:r>
      <w:r w:rsidRPr="00393973">
        <w:t xml:space="preserve"> button</w:t>
      </w:r>
    </w:p>
    <w:p w14:paraId="310ED3BD" w14:textId="77777777" w:rsidR="000F2BFF" w:rsidRDefault="000F2BFF" w:rsidP="000F2BFF">
      <w:pPr>
        <w:pStyle w:val="DHHSnumberdigit"/>
      </w:pPr>
      <w:r>
        <w:t>In the ‘</w:t>
      </w:r>
      <w:r w:rsidRPr="00393973">
        <w:t>Open Change Close</w:t>
      </w:r>
      <w:r>
        <w:t>’</w:t>
      </w:r>
      <w:r w:rsidRPr="00393973">
        <w:t xml:space="preserve"> </w:t>
      </w:r>
      <w:r>
        <w:t>p</w:t>
      </w:r>
      <w:r w:rsidRPr="00393973">
        <w:t>op up box</w:t>
      </w:r>
      <w:r>
        <w:t>, i</w:t>
      </w:r>
      <w:r w:rsidRPr="00393973">
        <w:t>f</w:t>
      </w:r>
      <w:r>
        <w:t xml:space="preserve"> ‘</w:t>
      </w:r>
      <w:r w:rsidRPr="00393973">
        <w:t xml:space="preserve">Open </w:t>
      </w:r>
      <w:r>
        <w:t xml:space="preserve">– </w:t>
      </w:r>
      <w:r w:rsidRPr="00393973">
        <w:t>Change</w:t>
      </w:r>
      <w:r>
        <w:t xml:space="preserve">’ </w:t>
      </w:r>
      <w:r w:rsidRPr="00393973">
        <w:t>is selected by default</w:t>
      </w:r>
      <w:r>
        <w:t>:</w:t>
      </w:r>
    </w:p>
    <w:p w14:paraId="20DDBD3F" w14:textId="77777777" w:rsidR="000F2BFF" w:rsidRDefault="000F2BFF" w:rsidP="007A0BA5">
      <w:pPr>
        <w:pStyle w:val="DHHSbullet1"/>
      </w:pPr>
      <w:r w:rsidRPr="00393973">
        <w:t>Close:</w:t>
      </w:r>
      <w:r>
        <w:t xml:space="preserve"> Select </w:t>
      </w:r>
      <w:r w:rsidRPr="00393973">
        <w:t xml:space="preserve">radio button to </w:t>
      </w:r>
      <w:r>
        <w:t>choose</w:t>
      </w:r>
    </w:p>
    <w:p w14:paraId="75B1ED94" w14:textId="77777777" w:rsidR="000F2BFF" w:rsidRDefault="000F2BFF" w:rsidP="007A0BA5">
      <w:pPr>
        <w:pStyle w:val="DHHSbullet1"/>
      </w:pPr>
      <w:r w:rsidRPr="00393973">
        <w:t>Reason: Select from look-up</w:t>
      </w:r>
    </w:p>
    <w:p w14:paraId="45F442D9" w14:textId="77777777" w:rsidR="000F2BFF" w:rsidRDefault="000F2BFF" w:rsidP="007A0BA5">
      <w:pPr>
        <w:pStyle w:val="DHHSbullet1"/>
      </w:pPr>
      <w:r>
        <w:t>Add note to the record explaining in more detail why the client record is being closed.</w:t>
      </w:r>
    </w:p>
    <w:p w14:paraId="46B550E1" w14:textId="77777777" w:rsidR="000F2BFF" w:rsidRDefault="000F2BFF" w:rsidP="000F2BFF">
      <w:pPr>
        <w:pStyle w:val="DHHSnumberdigit"/>
      </w:pPr>
      <w:r>
        <w:t>Select ‘Save’.</w:t>
      </w:r>
    </w:p>
    <w:p w14:paraId="34EC9D9B" w14:textId="338508F0" w:rsidR="000F2BFF" w:rsidRDefault="000F2BFF" w:rsidP="000F2BFF">
      <w:pPr>
        <w:pStyle w:val="DHHSbodyafterbullets"/>
      </w:pPr>
      <w:bookmarkStart w:id="8" w:name="Reasons_for_closing"/>
      <w:r>
        <w:t>Reasons for closing in the look-up:</w:t>
      </w:r>
    </w:p>
    <w:bookmarkEnd w:id="8"/>
    <w:p w14:paraId="6B668A7A" w14:textId="77777777" w:rsidR="007754FC" w:rsidRDefault="007754FC" w:rsidP="007754FC">
      <w:pPr>
        <w:pStyle w:val="DHHSbullet1"/>
      </w:pPr>
      <w:r>
        <w:t>Childhood record</w:t>
      </w:r>
    </w:p>
    <w:p w14:paraId="7467234A" w14:textId="11E79FE9" w:rsidR="000F2BFF" w:rsidRDefault="000F2BFF" w:rsidP="000F2BFF">
      <w:pPr>
        <w:pStyle w:val="DHHSbullet1"/>
      </w:pPr>
      <w:r w:rsidRPr="00393973">
        <w:t>Client has moved interstate</w:t>
      </w:r>
    </w:p>
    <w:p w14:paraId="33C1C1DF" w14:textId="77777777" w:rsidR="000F2BFF" w:rsidRDefault="000F2BFF" w:rsidP="000F2BFF">
      <w:pPr>
        <w:pStyle w:val="DHHSbullet1"/>
      </w:pPr>
      <w:r w:rsidRPr="00393973">
        <w:t>Client has moved overseas</w:t>
      </w:r>
    </w:p>
    <w:p w14:paraId="2B3768BF" w14:textId="77777777" w:rsidR="000F2BFF" w:rsidRDefault="000F2BFF" w:rsidP="000F2BFF">
      <w:pPr>
        <w:pStyle w:val="DHHSbullet1"/>
      </w:pPr>
      <w:r w:rsidRPr="00393973">
        <w:t>Client has declined service</w:t>
      </w:r>
    </w:p>
    <w:p w14:paraId="07BA2DF9" w14:textId="77777777" w:rsidR="000F2BFF" w:rsidRDefault="000F2BFF" w:rsidP="000F2BFF">
      <w:pPr>
        <w:pStyle w:val="DHHSbullet1"/>
      </w:pPr>
      <w:r w:rsidRPr="00393973">
        <w:t>Client is receiving services from another care provider</w:t>
      </w:r>
    </w:p>
    <w:p w14:paraId="0C8260FB" w14:textId="77777777" w:rsidR="000F2BFF" w:rsidRDefault="000F2BFF" w:rsidP="000F2BFF">
      <w:pPr>
        <w:pStyle w:val="DHHSbullet1"/>
      </w:pPr>
      <w:r w:rsidRPr="00393973">
        <w:t xml:space="preserve">Change in </w:t>
      </w:r>
      <w:r>
        <w:t>p</w:t>
      </w:r>
      <w:r w:rsidRPr="00393973">
        <w:t xml:space="preserve">rimary </w:t>
      </w:r>
      <w:r>
        <w:t>c</w:t>
      </w:r>
      <w:r w:rsidRPr="00393973">
        <w:t>aregiver status</w:t>
      </w:r>
    </w:p>
    <w:p w14:paraId="00CF4784" w14:textId="77777777" w:rsidR="000F2BFF" w:rsidRDefault="000F2BFF" w:rsidP="000F2BFF">
      <w:pPr>
        <w:pStyle w:val="DHHSbullet1"/>
      </w:pPr>
      <w:r>
        <w:t>N</w:t>
      </w:r>
      <w:r w:rsidRPr="00393973">
        <w:t>o longer receiving MCH service</w:t>
      </w:r>
    </w:p>
    <w:p w14:paraId="2AF74DA0" w14:textId="77777777" w:rsidR="000F2BFF" w:rsidRDefault="000F2BFF" w:rsidP="000F2BFF">
      <w:pPr>
        <w:pStyle w:val="DHHSbullet1"/>
      </w:pPr>
      <w:r w:rsidRPr="00393973">
        <w:t>Stillbirth</w:t>
      </w:r>
    </w:p>
    <w:p w14:paraId="6C69AF37" w14:textId="77777777" w:rsidR="000F2BFF" w:rsidRDefault="000F2BFF" w:rsidP="000F2BFF">
      <w:pPr>
        <w:pStyle w:val="DHHSbullet1"/>
      </w:pPr>
      <w:r w:rsidRPr="00393973">
        <w:t>Client is deceased</w:t>
      </w:r>
    </w:p>
    <w:p w14:paraId="2D73D03F" w14:textId="77777777" w:rsidR="000F2BFF" w:rsidRDefault="000F2BFF" w:rsidP="000F2BFF">
      <w:pPr>
        <w:pStyle w:val="DHHSbullet1"/>
      </w:pPr>
      <w:r w:rsidRPr="00393973">
        <w:t xml:space="preserve">Primary </w:t>
      </w:r>
      <w:r>
        <w:t>c</w:t>
      </w:r>
      <w:r w:rsidRPr="00393973">
        <w:t>are</w:t>
      </w:r>
      <w:r>
        <w:t>g</w:t>
      </w:r>
      <w:r w:rsidRPr="00393973">
        <w:t>iver of stillborn</w:t>
      </w:r>
      <w:r>
        <w:t xml:space="preserve"> or </w:t>
      </w:r>
      <w:r w:rsidRPr="00393973">
        <w:t>deceased child</w:t>
      </w:r>
    </w:p>
    <w:p w14:paraId="4F08DB79" w14:textId="77777777" w:rsidR="000F2BFF" w:rsidRPr="00393973" w:rsidRDefault="000F2BFF" w:rsidP="000F2BFF">
      <w:pPr>
        <w:pStyle w:val="DHHSbullet1"/>
      </w:pPr>
      <w:r w:rsidRPr="00393973">
        <w:t xml:space="preserve">Data </w:t>
      </w:r>
      <w:r>
        <w:t>e</w:t>
      </w:r>
      <w:r w:rsidRPr="00393973">
        <w:t xml:space="preserve">ntry </w:t>
      </w:r>
      <w:r>
        <w:t>e</w:t>
      </w:r>
      <w:r w:rsidRPr="00393973">
        <w:t>rror</w:t>
      </w:r>
    </w:p>
    <w:p w14:paraId="21D8A1F3" w14:textId="77777777" w:rsidR="000F2BFF" w:rsidRPr="00DB06FC" w:rsidRDefault="000F2BFF" w:rsidP="000F2BFF">
      <w:pPr>
        <w:pStyle w:val="DHHSbodyafterbullets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rPr>
          <w:b/>
          <w:bCs/>
        </w:rPr>
        <w:t xml:space="preserve">Note: </w:t>
      </w:r>
      <w:r>
        <w:t>Once closed, the client will be removed from the ‘Universal Active List’, ‘Programs Active List’, groups and waitlists.</w:t>
      </w:r>
    </w:p>
    <w:p w14:paraId="0EC9BDD3" w14:textId="77777777" w:rsidR="000F2BFF" w:rsidRDefault="000F2BFF" w:rsidP="000F2BFF">
      <w:pPr>
        <w:rPr>
          <w:rFonts w:ascii="Arial" w:hAnsi="Arial"/>
          <w:b/>
          <w:color w:val="C5511A"/>
          <w:sz w:val="28"/>
          <w:szCs w:val="28"/>
        </w:rPr>
      </w:pPr>
      <w:r>
        <w:br w:type="page"/>
      </w:r>
    </w:p>
    <w:p w14:paraId="6C83F342" w14:textId="77777777" w:rsidR="000F2BFF" w:rsidRDefault="000F2BFF" w:rsidP="000F2BFF">
      <w:pPr>
        <w:pStyle w:val="Heading2"/>
        <w:rPr>
          <w:rStyle w:val="FollowedHyperlink"/>
        </w:rPr>
      </w:pPr>
      <w:bookmarkStart w:id="9" w:name="_Toc58307732"/>
      <w:r>
        <w:lastRenderedPageBreak/>
        <w:t>Close a client with incomplete or pending assessments</w:t>
      </w:r>
      <w:bookmarkEnd w:id="9"/>
    </w:p>
    <w:p w14:paraId="1D18203E" w14:textId="77777777" w:rsidR="000F2BFF" w:rsidRDefault="000F2BFF" w:rsidP="000F2BFF">
      <w:pPr>
        <w:pStyle w:val="DHHSbody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rPr>
          <w:b/>
          <w:bCs/>
        </w:rPr>
        <w:t xml:space="preserve">Note: </w:t>
      </w:r>
      <w:r w:rsidRPr="00DB06FC">
        <w:t xml:space="preserve">If </w:t>
      </w:r>
      <w:r>
        <w:t>‘</w:t>
      </w:r>
      <w:r w:rsidRPr="00DB06FC">
        <w:t>Incomplete/pending assessments...</w:t>
      </w:r>
      <w:r>
        <w:t>’</w:t>
      </w:r>
      <w:r w:rsidRPr="00DB06FC">
        <w:t xml:space="preserve"> are identified on closing a client record</w:t>
      </w:r>
      <w:r>
        <w:t>, c</w:t>
      </w:r>
      <w:r w:rsidRPr="00DB06FC">
        <w:t xml:space="preserve">omplete any incomplete consultations </w:t>
      </w:r>
      <w:r>
        <w:t xml:space="preserve">before </w:t>
      </w:r>
      <w:r w:rsidRPr="00DB06FC">
        <w:t>closing the client recor</w:t>
      </w:r>
      <w:r>
        <w:t>d.</w:t>
      </w:r>
    </w:p>
    <w:p w14:paraId="4199A857" w14:textId="77777777" w:rsidR="000F2BFF" w:rsidRDefault="000F2BFF" w:rsidP="000F2BFF">
      <w:pPr>
        <w:pStyle w:val="DHHSnumberdigit"/>
        <w:numPr>
          <w:ilvl w:val="0"/>
          <w:numId w:val="26"/>
        </w:numPr>
      </w:pPr>
      <w:r w:rsidRPr="00DB06FC">
        <w:t>‘Clinical Activity’</w:t>
      </w:r>
    </w:p>
    <w:p w14:paraId="3EDBE5D3" w14:textId="77777777" w:rsidR="000F2BFF" w:rsidRDefault="000F2BFF" w:rsidP="000F2BFF">
      <w:pPr>
        <w:pStyle w:val="DHHSnumberdigit"/>
      </w:pPr>
      <w:r w:rsidRPr="00DB06FC">
        <w:t>‘Consultations’</w:t>
      </w:r>
    </w:p>
    <w:p w14:paraId="150CAFCA" w14:textId="77777777" w:rsidR="000F2BFF" w:rsidRDefault="000F2BFF" w:rsidP="000F2BFF">
      <w:pPr>
        <w:pStyle w:val="DHHSnumberdigit"/>
      </w:pPr>
      <w:r>
        <w:t>‘</w:t>
      </w:r>
      <w:r w:rsidRPr="00DB06FC">
        <w:t>Booked appointments and Notes Pending</w:t>
      </w:r>
      <w:r>
        <w:t xml:space="preserve">’: </w:t>
      </w:r>
      <w:r w:rsidRPr="00DB06FC">
        <w:t xml:space="preserve">Future appointments in calendar that have not been opened will be cancelled in calendar on </w:t>
      </w:r>
      <w:r w:rsidRPr="00C106D8">
        <w:rPr>
          <w:b/>
          <w:bCs/>
        </w:rPr>
        <w:t>closing</w:t>
      </w:r>
    </w:p>
    <w:p w14:paraId="22C08D96" w14:textId="77777777" w:rsidR="000F2BFF" w:rsidRDefault="000F2BFF" w:rsidP="000F2BFF">
      <w:pPr>
        <w:pStyle w:val="DHHSnumberdigit"/>
      </w:pPr>
      <w:r w:rsidRPr="00DB06FC">
        <w:t>Incomplete consultations</w:t>
      </w:r>
      <w:r>
        <w:t>: Select ‘</w:t>
      </w:r>
      <w:r w:rsidRPr="00DB06FC">
        <w:t>Continue</w:t>
      </w:r>
      <w:r>
        <w:t>’</w:t>
      </w:r>
      <w:r w:rsidRPr="00DB06FC">
        <w:t xml:space="preserve"> button</w:t>
      </w:r>
      <w:r>
        <w:t xml:space="preserve"> </w:t>
      </w:r>
      <w:r w:rsidRPr="00DB06FC">
        <w:t>next to relevant incomplete consultation date</w:t>
      </w:r>
      <w:r>
        <w:t xml:space="preserve"> and c</w:t>
      </w:r>
      <w:r w:rsidRPr="00DB06FC">
        <w:t>omplete consultation</w:t>
      </w:r>
    </w:p>
    <w:p w14:paraId="5004659E" w14:textId="77777777" w:rsidR="000F2BFF" w:rsidRDefault="000F2BFF" w:rsidP="000F2BFF">
      <w:pPr>
        <w:pStyle w:val="DHHSnumberdigit"/>
      </w:pPr>
      <w:r>
        <w:t>Select</w:t>
      </w:r>
      <w:r w:rsidRPr="00DB06FC">
        <w:t xml:space="preserve"> </w:t>
      </w:r>
      <w:r>
        <w:t>‘</w:t>
      </w:r>
      <w:r w:rsidRPr="00DB06FC">
        <w:t>Save</w:t>
      </w:r>
      <w:r>
        <w:t>’</w:t>
      </w:r>
    </w:p>
    <w:p w14:paraId="53BB4C18" w14:textId="77777777" w:rsidR="000F2BFF" w:rsidRDefault="000F2BFF" w:rsidP="000F2BFF">
      <w:pPr>
        <w:pStyle w:val="DHHSnumberdigit"/>
      </w:pPr>
      <w:r>
        <w:t>Select</w:t>
      </w:r>
      <w:r w:rsidRPr="00DB06FC">
        <w:t xml:space="preserve"> </w:t>
      </w:r>
      <w:r>
        <w:t>‘</w:t>
      </w:r>
      <w:r w:rsidRPr="00DB06FC">
        <w:t>O</w:t>
      </w:r>
      <w:r>
        <w:t>K’</w:t>
      </w:r>
      <w:r w:rsidRPr="00DB06FC">
        <w:t xml:space="preserve"> –</w:t>
      </w:r>
      <w:r>
        <w:t xml:space="preserve"> ‘</w:t>
      </w:r>
      <w:r w:rsidRPr="00DB06FC">
        <w:t>Successfully saved</w:t>
      </w:r>
      <w:r>
        <w:t>’</w:t>
      </w:r>
    </w:p>
    <w:p w14:paraId="53630B8F" w14:textId="77777777" w:rsidR="000F2BFF" w:rsidRDefault="000F2BFF" w:rsidP="000F2BFF">
      <w:pPr>
        <w:pStyle w:val="DHHSnumberdigit"/>
      </w:pPr>
      <w:r w:rsidRPr="00DB06FC">
        <w:t>Repeat for remaining incomplete consultations</w:t>
      </w:r>
    </w:p>
    <w:p w14:paraId="19BF5ACC" w14:textId="77777777" w:rsidR="000F2BFF" w:rsidRDefault="000F2BFF" w:rsidP="000F2BFF">
      <w:pPr>
        <w:pStyle w:val="DHHSnumberdigit"/>
      </w:pPr>
      <w:r w:rsidRPr="00DB06FC">
        <w:t>‘Client Details’</w:t>
      </w:r>
    </w:p>
    <w:p w14:paraId="5D0B0286" w14:textId="77777777" w:rsidR="000F2BFF" w:rsidRDefault="000F2BFF" w:rsidP="000F2BFF">
      <w:pPr>
        <w:pStyle w:val="DHHSnumberdigit"/>
      </w:pPr>
      <w:r w:rsidRPr="00DB06FC">
        <w:t>‘Open/Change/Close Client’</w:t>
      </w:r>
    </w:p>
    <w:p w14:paraId="0A6CB449" w14:textId="77777777" w:rsidR="000F2BFF" w:rsidRDefault="000F2BFF" w:rsidP="000F2BFF">
      <w:pPr>
        <w:pStyle w:val="DHHSnumberdigit"/>
      </w:pPr>
      <w:r>
        <w:t>Select</w:t>
      </w:r>
      <w:r w:rsidRPr="00DB06FC">
        <w:t xml:space="preserve"> </w:t>
      </w:r>
      <w:r>
        <w:t>‘</w:t>
      </w:r>
      <w:r w:rsidRPr="00DB06FC">
        <w:t>Update</w:t>
      </w:r>
      <w:r>
        <w:t>’</w:t>
      </w:r>
      <w:r w:rsidRPr="00DB06FC">
        <w:t xml:space="preserve"> button</w:t>
      </w:r>
    </w:p>
    <w:p w14:paraId="074D13B0" w14:textId="77777777" w:rsidR="000F2BFF" w:rsidRDefault="000F2BFF" w:rsidP="000F2BFF">
      <w:pPr>
        <w:pStyle w:val="DHHSnumberdigit"/>
      </w:pPr>
      <w:r>
        <w:t>In the ‘</w:t>
      </w:r>
      <w:r w:rsidRPr="00DB06FC">
        <w:t>Open Change Close</w:t>
      </w:r>
      <w:r>
        <w:t>’</w:t>
      </w:r>
      <w:r w:rsidRPr="00DB06FC">
        <w:t xml:space="preserve"> </w:t>
      </w:r>
      <w:r>
        <w:t>p</w:t>
      </w:r>
      <w:r w:rsidRPr="00DB06FC">
        <w:t>op up box</w:t>
      </w:r>
      <w:r>
        <w:t>, i</w:t>
      </w:r>
      <w:r w:rsidRPr="00DB06FC">
        <w:t>f</w:t>
      </w:r>
      <w:r>
        <w:t xml:space="preserve"> ‘</w:t>
      </w:r>
      <w:r w:rsidRPr="00DB06FC">
        <w:t xml:space="preserve">Open </w:t>
      </w:r>
      <w:r>
        <w:t xml:space="preserve">– </w:t>
      </w:r>
      <w:r w:rsidRPr="00DB06FC">
        <w:t>Change</w:t>
      </w:r>
      <w:r>
        <w:t xml:space="preserve">’ </w:t>
      </w:r>
      <w:r w:rsidRPr="00DB06FC">
        <w:t>is selected by default</w:t>
      </w:r>
      <w:r>
        <w:t>:</w:t>
      </w:r>
    </w:p>
    <w:p w14:paraId="32F8FF23" w14:textId="77777777" w:rsidR="000F2BFF" w:rsidRDefault="000F2BFF" w:rsidP="007A0BA5">
      <w:pPr>
        <w:pStyle w:val="DHHStablebullet1"/>
      </w:pPr>
      <w:r w:rsidRPr="00DB06FC">
        <w:t>Close:</w:t>
      </w:r>
      <w:r>
        <w:t xml:space="preserve"> Select</w:t>
      </w:r>
      <w:r w:rsidRPr="00DB06FC">
        <w:t xml:space="preserve"> radio button to </w:t>
      </w:r>
      <w:r>
        <w:t>choose</w:t>
      </w:r>
    </w:p>
    <w:p w14:paraId="15609E09" w14:textId="77777777" w:rsidR="000F2BFF" w:rsidRDefault="000F2BFF" w:rsidP="007A0BA5">
      <w:pPr>
        <w:pStyle w:val="DHHStablebullet1"/>
      </w:pPr>
      <w:r w:rsidRPr="00DB06FC">
        <w:t>Reason: Select from look-up</w:t>
      </w:r>
      <w:r>
        <w:t xml:space="preserve"> (see </w:t>
      </w:r>
      <w:hyperlink w:anchor="Reasons_for_closing" w:history="1">
        <w:r w:rsidRPr="00C106D8">
          <w:rPr>
            <w:rStyle w:val="Hyperlink"/>
          </w:rPr>
          <w:t>reasons for closing</w:t>
        </w:r>
      </w:hyperlink>
      <w:r>
        <w:t>)</w:t>
      </w:r>
    </w:p>
    <w:p w14:paraId="369B7B37" w14:textId="77777777" w:rsidR="000F2BFF" w:rsidRDefault="000F2BFF" w:rsidP="000F2BFF">
      <w:pPr>
        <w:pStyle w:val="DHHSfigurecaption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: Open Change Close box</w:t>
      </w:r>
    </w:p>
    <w:p w14:paraId="05D2AC73" w14:textId="77777777" w:rsidR="000F2BFF" w:rsidRDefault="000F2BFF" w:rsidP="000F2BFF">
      <w:pPr>
        <w:pStyle w:val="DHHSbulletafternumbers1"/>
        <w:numPr>
          <w:ilvl w:val="0"/>
          <w:numId w:val="0"/>
        </w:numPr>
        <w:ind w:left="397"/>
      </w:pPr>
      <w:r>
        <w:rPr>
          <w:noProof/>
        </w:rPr>
        <w:drawing>
          <wp:inline distT="0" distB="0" distL="0" distR="0" wp14:anchorId="45895587" wp14:editId="40A3022C">
            <wp:extent cx="6479540" cy="2007235"/>
            <wp:effectExtent l="0" t="0" r="0" b="0"/>
            <wp:docPr id="2" name="Picture 2" descr="Screenshot of the 'Open/Change/Close' pop up. Highlighted in red is 'Incompete/pending assessments can only close manually until these are finalised'. The radio button 'Close' has been selected.&#10;Reason for closing selected is 'Primary caregiver of stillborn/deceased child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complete-pending-assessments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00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E657B" w14:textId="77777777" w:rsidR="000F2BFF" w:rsidRDefault="000F2BFF" w:rsidP="000F2BFF">
      <w:pPr>
        <w:pStyle w:val="DHHSnumberdigit"/>
      </w:pPr>
      <w:r>
        <w:t>Select ‘Save’.</w:t>
      </w:r>
    </w:p>
    <w:p w14:paraId="54F8183E" w14:textId="77777777" w:rsidR="000F2BFF" w:rsidRDefault="000F2BFF" w:rsidP="000F2BFF">
      <w:pPr>
        <w:pStyle w:val="DHHSbody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rPr>
          <w:b/>
          <w:bCs/>
        </w:rPr>
        <w:t xml:space="preserve">Note: </w:t>
      </w:r>
      <w:r w:rsidRPr="00C106D8">
        <w:t xml:space="preserve">Once a client record is </w:t>
      </w:r>
      <w:r w:rsidRPr="00C106D8">
        <w:rPr>
          <w:b/>
          <w:bCs/>
        </w:rPr>
        <w:t>closed</w:t>
      </w:r>
      <w:r w:rsidRPr="00C106D8">
        <w:t>, the client will be removed from</w:t>
      </w:r>
      <w:r>
        <w:t>:</w:t>
      </w:r>
    </w:p>
    <w:p w14:paraId="4CC6E667" w14:textId="77777777" w:rsidR="000F2BFF" w:rsidRDefault="000F2BFF" w:rsidP="000F2BFF">
      <w:pPr>
        <w:pStyle w:val="DHHSbulle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Universal active list</w:t>
      </w:r>
    </w:p>
    <w:p w14:paraId="0581DC22" w14:textId="77777777" w:rsidR="000F2BFF" w:rsidRDefault="000F2BFF" w:rsidP="000F2BFF">
      <w:pPr>
        <w:pStyle w:val="DHHSbulle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Programs active list</w:t>
      </w:r>
    </w:p>
    <w:p w14:paraId="61E6A83E" w14:textId="77777777" w:rsidR="000F2BFF" w:rsidRDefault="000F2BFF" w:rsidP="000F2BFF">
      <w:pPr>
        <w:pStyle w:val="DHHSbulle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Group template waitlists</w:t>
      </w:r>
    </w:p>
    <w:p w14:paraId="68D12C96" w14:textId="77777777" w:rsidR="000F2BFF" w:rsidRDefault="000F2BFF" w:rsidP="000F2BFF">
      <w:pPr>
        <w:pStyle w:val="DHHSbulle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Groups</w:t>
      </w:r>
    </w:p>
    <w:p w14:paraId="3BA85D12" w14:textId="77777777" w:rsidR="000F2BFF" w:rsidRDefault="000F2BFF" w:rsidP="000F2BFF">
      <w:pPr>
        <w:pStyle w:val="DHHSbulle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>Future appointments in calendar.</w:t>
      </w:r>
    </w:p>
    <w:p w14:paraId="45074891" w14:textId="77777777" w:rsidR="000F2BFF" w:rsidRDefault="000F2BFF" w:rsidP="000F2BFF">
      <w:pPr>
        <w:pStyle w:val="DHHSbodyafterbullets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 xml:space="preserve">If a client record is </w:t>
      </w:r>
      <w:r>
        <w:rPr>
          <w:b/>
          <w:bCs/>
        </w:rPr>
        <w:t>reopened</w:t>
      </w:r>
      <w:r>
        <w:t>, the client will be returned to:</w:t>
      </w:r>
    </w:p>
    <w:p w14:paraId="4377B206" w14:textId="77777777" w:rsidR="000F2BFF" w:rsidRDefault="000F2BFF" w:rsidP="000F2BFF">
      <w:pPr>
        <w:pStyle w:val="DHHSbulle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 xml:space="preserve">universal active list </w:t>
      </w:r>
    </w:p>
    <w:p w14:paraId="61F577BB" w14:textId="77777777" w:rsidR="000F2BFF" w:rsidRPr="00C106D8" w:rsidRDefault="000F2BFF" w:rsidP="000F2BFF">
      <w:pPr>
        <w:pStyle w:val="DHHSbullet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t xml:space="preserve">programs active list. </w:t>
      </w:r>
    </w:p>
    <w:p w14:paraId="20FF1BD3" w14:textId="77777777" w:rsidR="000F2BFF" w:rsidRDefault="000F2BFF" w:rsidP="000F2BFF">
      <w:pPr>
        <w:pStyle w:val="Heading1"/>
      </w:pPr>
      <w:bookmarkStart w:id="10" w:name="_Toc58307733"/>
      <w:r>
        <w:lastRenderedPageBreak/>
        <w:t>Birth notifications</w:t>
      </w:r>
      <w:bookmarkEnd w:id="10"/>
    </w:p>
    <w:p w14:paraId="75DB2DCA" w14:textId="77777777" w:rsidR="000F2BFF" w:rsidRDefault="000F2BFF" w:rsidP="000F2BFF">
      <w:pPr>
        <w:pStyle w:val="DHHSbody"/>
      </w:pPr>
      <w:r>
        <w:rPr>
          <w:b/>
          <w:bCs/>
        </w:rPr>
        <w:t xml:space="preserve">Note: </w:t>
      </w:r>
      <w:r w:rsidRPr="00C106D8">
        <w:t xml:space="preserve">On receipt of birth notifications, </w:t>
      </w:r>
      <w:r w:rsidRPr="00C106D8">
        <w:rPr>
          <w:b/>
          <w:bCs/>
        </w:rPr>
        <w:t>open all</w:t>
      </w:r>
      <w:r w:rsidRPr="00C106D8">
        <w:t xml:space="preserve"> babies and their mothers</w:t>
      </w:r>
      <w:r>
        <w:t>.</w:t>
      </w:r>
    </w:p>
    <w:p w14:paraId="74788ACD" w14:textId="77777777" w:rsidR="000F2BFF" w:rsidRPr="00C106D8" w:rsidRDefault="000F2BFF" w:rsidP="000F2BFF">
      <w:pPr>
        <w:pStyle w:val="DHHSbody"/>
      </w:pPr>
      <w:r w:rsidRPr="00C106D8">
        <w:rPr>
          <w:b/>
          <w:bCs/>
        </w:rPr>
        <w:t>After</w:t>
      </w:r>
      <w:r>
        <w:t xml:space="preserve"> </w:t>
      </w:r>
      <w:r w:rsidRPr="00C106D8">
        <w:t xml:space="preserve">contact with the family, the records can be closed via </w:t>
      </w:r>
      <w:r>
        <w:t>‘</w:t>
      </w:r>
      <w:r w:rsidRPr="00C106D8">
        <w:t>Offer of a home visit</w:t>
      </w:r>
      <w:r>
        <w:t xml:space="preserve">’ (from the </w:t>
      </w:r>
      <w:r w:rsidRPr="00C106D8">
        <w:t>birth notification list</w:t>
      </w:r>
      <w:r>
        <w:t>).</w:t>
      </w:r>
    </w:p>
    <w:p w14:paraId="4F71D461" w14:textId="77777777" w:rsidR="000F2BFF" w:rsidRDefault="000F2BFF" w:rsidP="000F2BFF">
      <w:pPr>
        <w:pStyle w:val="Heading2"/>
      </w:pPr>
      <w:bookmarkStart w:id="11" w:name="_Toc58307734"/>
      <w:r>
        <w:t>Offer of a home visit</w:t>
      </w:r>
      <w:bookmarkEnd w:id="11"/>
    </w:p>
    <w:p w14:paraId="5CED7B75" w14:textId="77777777" w:rsidR="000F2BFF" w:rsidRPr="00326EF6" w:rsidRDefault="000F2BFF" w:rsidP="000F2BFF">
      <w:pPr>
        <w:pStyle w:val="DHHSbody"/>
      </w:pPr>
      <w:r>
        <w:t>Go to ‘Birth Notification List’ and then ‘Offer of a home visit’.</w:t>
      </w:r>
    </w:p>
    <w:p w14:paraId="1DA618C3" w14:textId="77777777" w:rsidR="000F2BFF" w:rsidRDefault="000F2BFF" w:rsidP="000F2BFF">
      <w:pPr>
        <w:pStyle w:val="Heading3"/>
      </w:pPr>
      <w:r>
        <w:t>Appointment offered from this contact: No</w:t>
      </w:r>
    </w:p>
    <w:p w14:paraId="0810C1D7" w14:textId="77777777" w:rsidR="000F2BFF" w:rsidRDefault="000F2BFF" w:rsidP="000F2BFF">
      <w:pPr>
        <w:pStyle w:val="DHHSbullet1"/>
      </w:pPr>
      <w:r>
        <w:t xml:space="preserve">Unable to contact, close file: </w:t>
      </w:r>
      <w:r>
        <w:rPr>
          <w:b/>
          <w:bCs/>
        </w:rPr>
        <w:t>do not use</w:t>
      </w:r>
      <w:r>
        <w:t xml:space="preserve"> – contact hospital, follow Council Policy and procedure before closing the file. </w:t>
      </w:r>
    </w:p>
    <w:p w14:paraId="05E91626" w14:textId="77777777" w:rsidR="000F2BFF" w:rsidRDefault="000F2BFF" w:rsidP="000F2BFF">
      <w:pPr>
        <w:pStyle w:val="DHHSbullet1"/>
      </w:pPr>
      <w:r>
        <w:t>Client deceased, close file: Enter deceased date using digits or calendar box, enter deceased notes in free text field if relevant</w:t>
      </w:r>
    </w:p>
    <w:p w14:paraId="5A035664" w14:textId="77777777" w:rsidR="000F2BFF" w:rsidRPr="00326EF6" w:rsidRDefault="000F2BFF" w:rsidP="000F2BFF">
      <w:pPr>
        <w:pStyle w:val="DHHSbullet1"/>
      </w:pPr>
      <w:r>
        <w:t>Other, close file: Document notes in free text field (heading ‘Record your attempt…’). For example: ‘Client record closed as client has moved interstate’</w:t>
      </w:r>
    </w:p>
    <w:p w14:paraId="4D162912" w14:textId="77777777" w:rsidR="000F2BFF" w:rsidRDefault="000F2BFF" w:rsidP="000F2BFF">
      <w:pPr>
        <w:pStyle w:val="Heading3"/>
      </w:pPr>
      <w:r>
        <w:t>Appointment offered from this contact: Yes</w:t>
      </w:r>
    </w:p>
    <w:p w14:paraId="66328336" w14:textId="77777777" w:rsidR="000F2BFF" w:rsidRDefault="000F2BFF" w:rsidP="000F2BFF">
      <w:pPr>
        <w:pStyle w:val="DHHSbullet1"/>
      </w:pPr>
      <w:r w:rsidRPr="00326EF6">
        <w:t>Services declined, close file</w:t>
      </w:r>
      <w:r>
        <w:t xml:space="preserve">: </w:t>
      </w:r>
      <w:r w:rsidRPr="00326EF6">
        <w:t xml:space="preserve">Document </w:t>
      </w:r>
      <w:r>
        <w:t xml:space="preserve">notes </w:t>
      </w:r>
      <w:r w:rsidRPr="00326EF6">
        <w:t>in the free</w:t>
      </w:r>
      <w:r>
        <w:t xml:space="preserve"> </w:t>
      </w:r>
      <w:r w:rsidRPr="00326EF6">
        <w:t xml:space="preserve">text </w:t>
      </w:r>
      <w:r>
        <w:t>field (</w:t>
      </w:r>
      <w:r w:rsidRPr="00326EF6">
        <w:t xml:space="preserve">heading </w:t>
      </w:r>
      <w:r>
        <w:t>‘</w:t>
      </w:r>
      <w:r w:rsidRPr="00326EF6">
        <w:t>Issues discussed...</w:t>
      </w:r>
      <w:r>
        <w:t>’). For example: ‘</w:t>
      </w:r>
      <w:r w:rsidRPr="00326EF6">
        <w:t>Client record closed as services declined</w:t>
      </w:r>
      <w:r>
        <w:t>’ Details of contact with the client must be documented in the notes.</w:t>
      </w:r>
    </w:p>
    <w:p w14:paraId="3AE08922" w14:textId="77777777" w:rsidR="000F2BFF" w:rsidRDefault="000F2BFF" w:rsidP="000F2BFF">
      <w:pPr>
        <w:pStyle w:val="DHHSbullet1"/>
      </w:pPr>
      <w:r w:rsidRPr="00326EF6">
        <w:t>Selected client deceased, close file</w:t>
      </w:r>
      <w:r>
        <w:t xml:space="preserve">: </w:t>
      </w:r>
      <w:r w:rsidRPr="00326EF6">
        <w:t>Enter deceased date using digits or calendar box</w:t>
      </w:r>
      <w:r>
        <w:t xml:space="preserve">, </w:t>
      </w:r>
      <w:r w:rsidRPr="00326EF6">
        <w:t>enter deceased notes in free</w:t>
      </w:r>
      <w:r>
        <w:t xml:space="preserve"> </w:t>
      </w:r>
      <w:r w:rsidRPr="00326EF6">
        <w:t>text field if relevant</w:t>
      </w:r>
    </w:p>
    <w:p w14:paraId="52F9A103" w14:textId="77777777" w:rsidR="000F2BFF" w:rsidRPr="00326EF6" w:rsidRDefault="000F2BFF" w:rsidP="000F2BFF">
      <w:pPr>
        <w:pStyle w:val="DHHSbullet1"/>
      </w:pPr>
      <w:r w:rsidRPr="00326EF6">
        <w:t>Other, close file</w:t>
      </w:r>
      <w:r>
        <w:t xml:space="preserve">: </w:t>
      </w:r>
      <w:r w:rsidRPr="00326EF6">
        <w:t xml:space="preserve">Document </w:t>
      </w:r>
      <w:r>
        <w:t xml:space="preserve">notes </w:t>
      </w:r>
      <w:r w:rsidRPr="00326EF6">
        <w:t>in the free</w:t>
      </w:r>
      <w:r>
        <w:t xml:space="preserve"> </w:t>
      </w:r>
      <w:r w:rsidRPr="00326EF6">
        <w:t xml:space="preserve">text </w:t>
      </w:r>
      <w:r>
        <w:t>field (</w:t>
      </w:r>
      <w:r w:rsidRPr="00326EF6">
        <w:t xml:space="preserve">heading </w:t>
      </w:r>
      <w:r>
        <w:t>‘</w:t>
      </w:r>
      <w:r w:rsidRPr="00326EF6">
        <w:t>Issues discussed</w:t>
      </w:r>
      <w:r>
        <w:t>…’)</w:t>
      </w:r>
    </w:p>
    <w:p w14:paraId="4DA2CAC1" w14:textId="77777777" w:rsidR="000F2BFF" w:rsidRPr="00326EF6" w:rsidRDefault="000F2BFF" w:rsidP="000F2BFF">
      <w:pPr>
        <w:pStyle w:val="DHHSbodyafterbullets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>
        <w:rPr>
          <w:b/>
          <w:bCs/>
        </w:rPr>
        <w:t>Note:</w:t>
      </w:r>
      <w:r>
        <w:t xml:space="preserve"> </w:t>
      </w:r>
      <w:r>
        <w:rPr>
          <w:b/>
          <w:bCs/>
        </w:rPr>
        <w:t>Current bug</w:t>
      </w:r>
      <w:r>
        <w:t xml:space="preserve"> – when closing a client via ‘Offer of a home visit’, a reason for being closed is not documented in the ‘Open/Change/Close Client’ screen.</w:t>
      </w:r>
    </w:p>
    <w:p w14:paraId="79491FB5" w14:textId="77777777" w:rsidR="000F2BFF" w:rsidRDefault="000F2BFF" w:rsidP="000F2BFF">
      <w:pPr>
        <w:pStyle w:val="DHHSbody"/>
      </w:pPr>
      <w:r>
        <w:t>Other reasons why a home visit may be declined of not offered:</w:t>
      </w:r>
    </w:p>
    <w:p w14:paraId="05525B8B" w14:textId="77777777" w:rsidR="000F2BFF" w:rsidRDefault="000F2BFF" w:rsidP="000F2BFF">
      <w:pPr>
        <w:pStyle w:val="DHHSbullet1"/>
      </w:pPr>
      <w:r w:rsidRPr="004C5BA5">
        <w:t>Client has moved interstate</w:t>
      </w:r>
    </w:p>
    <w:p w14:paraId="438E8F7B" w14:textId="77777777" w:rsidR="000F2BFF" w:rsidRDefault="000F2BFF" w:rsidP="000F2BFF">
      <w:pPr>
        <w:pStyle w:val="DHHSbullet1"/>
      </w:pPr>
      <w:r w:rsidRPr="004C5BA5">
        <w:t>Client has moved overseas</w:t>
      </w:r>
    </w:p>
    <w:p w14:paraId="4F232D10" w14:textId="77777777" w:rsidR="000F2BFF" w:rsidRDefault="000F2BFF" w:rsidP="000F2BFF">
      <w:pPr>
        <w:pStyle w:val="DHHSbullet1"/>
      </w:pPr>
      <w:r w:rsidRPr="004C5BA5">
        <w:t>Client is receiving care from another service provider (</w:t>
      </w:r>
      <w:r>
        <w:t>such as p</w:t>
      </w:r>
      <w:r w:rsidRPr="004C5BA5">
        <w:t xml:space="preserve">rivate </w:t>
      </w:r>
      <w:r>
        <w:t>m</w:t>
      </w:r>
      <w:r w:rsidRPr="004C5BA5">
        <w:t xml:space="preserve">idwife </w:t>
      </w:r>
      <w:r>
        <w:t>c</w:t>
      </w:r>
      <w:r w:rsidRPr="004C5BA5">
        <w:t xml:space="preserve">are until </w:t>
      </w:r>
      <w:r>
        <w:t>six weeks</w:t>
      </w:r>
      <w:r w:rsidRPr="004C5BA5">
        <w:t xml:space="preserve"> of age</w:t>
      </w:r>
      <w:r>
        <w:t>).</w:t>
      </w:r>
    </w:p>
    <w:p w14:paraId="5F54622F" w14:textId="73780C93" w:rsidR="000F2BFF" w:rsidRDefault="000F2BFF" w:rsidP="007A0BA5">
      <w:pPr>
        <w:pStyle w:val="DHHSbodyafterbullets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eastAsia="MS Gothic" w:cs="Arial"/>
          <w:color w:val="C5511A"/>
          <w:kern w:val="32"/>
          <w:sz w:val="36"/>
          <w:szCs w:val="40"/>
        </w:rPr>
      </w:pPr>
      <w:r>
        <w:rPr>
          <w:b/>
          <w:bCs/>
        </w:rPr>
        <w:t xml:space="preserve">Note: </w:t>
      </w:r>
      <w:r>
        <w:t xml:space="preserve"> Remember to also </w:t>
      </w:r>
      <w:r>
        <w:rPr>
          <w:b/>
          <w:bCs/>
        </w:rPr>
        <w:t>close</w:t>
      </w:r>
      <w:r>
        <w:t xml:space="preserve"> the mother’s record – see </w:t>
      </w:r>
      <w:hyperlink w:anchor="_How_to_close" w:history="1">
        <w:r w:rsidRPr="004C5BA5">
          <w:rPr>
            <w:rStyle w:val="Hyperlink"/>
          </w:rPr>
          <w:t>How to close a client</w:t>
        </w:r>
      </w:hyperlink>
      <w:r>
        <w:t>.</w:t>
      </w:r>
    </w:p>
    <w:p w14:paraId="43479E15" w14:textId="77777777" w:rsidR="000F2BFF" w:rsidRDefault="000F2BFF" w:rsidP="000F2BFF">
      <w:pPr>
        <w:pStyle w:val="Heading1"/>
      </w:pPr>
      <w:bookmarkStart w:id="12" w:name="_Toc58307735"/>
      <w:r>
        <w:t>When clients are stillborn or deceased</w:t>
      </w:r>
      <w:bookmarkEnd w:id="12"/>
    </w:p>
    <w:p w14:paraId="2D8872E2" w14:textId="77777777" w:rsidR="000F2BFF" w:rsidRDefault="000F2BFF" w:rsidP="000F2BFF">
      <w:pPr>
        <w:pStyle w:val="DHHSbody"/>
      </w:pPr>
      <w:r>
        <w:t>When known before ‘Offer of a home visit’.</w:t>
      </w:r>
    </w:p>
    <w:p w14:paraId="66AC071D" w14:textId="77777777" w:rsidR="000F2BFF" w:rsidRDefault="000F2BFF" w:rsidP="000F2BFF">
      <w:pPr>
        <w:pStyle w:val="DHHSbody"/>
      </w:pPr>
      <w:r>
        <w:t>If recorded and closed using the following process, stillborn and deceased children are displayed with their names and details greyed out, in italics and highlighted in yellow.</w:t>
      </w:r>
    </w:p>
    <w:p w14:paraId="7099DA85" w14:textId="77777777" w:rsidR="000F2BFF" w:rsidRDefault="000F2BFF" w:rsidP="000F2BFF">
      <w:pPr>
        <w:pStyle w:val="Heading2"/>
      </w:pPr>
      <w:bookmarkStart w:id="13" w:name="_Toc58307736"/>
      <w:r>
        <w:t>Stillborn</w:t>
      </w:r>
      <w:bookmarkEnd w:id="13"/>
    </w:p>
    <w:p w14:paraId="59610B3D" w14:textId="77777777" w:rsidR="000F2BFF" w:rsidRDefault="000F2BFF" w:rsidP="000F2BFF">
      <w:pPr>
        <w:pStyle w:val="Heading3"/>
      </w:pPr>
      <w:r w:rsidRPr="00A42B3B">
        <w:t>Create Client Record from Birth Notification</w:t>
      </w:r>
    </w:p>
    <w:p w14:paraId="7AF904CA" w14:textId="77777777" w:rsidR="000F2BFF" w:rsidRDefault="000F2BFF" w:rsidP="000F2BFF">
      <w:pPr>
        <w:pStyle w:val="DHHSbody"/>
      </w:pPr>
      <w:r>
        <w:t xml:space="preserve">Refer to </w:t>
      </w:r>
      <w:r w:rsidRPr="00A42B3B">
        <w:rPr>
          <w:i/>
          <w:iCs/>
        </w:rPr>
        <w:t>Birth notification process</w:t>
      </w:r>
      <w:r w:rsidRPr="00A42B3B">
        <w:t xml:space="preserve"> for more information</w:t>
      </w:r>
      <w:r>
        <w:t>.</w:t>
      </w:r>
    </w:p>
    <w:p w14:paraId="3E39AD39" w14:textId="77777777" w:rsidR="000F2BFF" w:rsidRPr="001130C9" w:rsidRDefault="000F2BFF" w:rsidP="000F2BFF">
      <w:pPr>
        <w:pStyle w:val="DHHSbody"/>
        <w:rPr>
          <w:b/>
          <w:bCs/>
        </w:rPr>
      </w:pPr>
      <w:r w:rsidRPr="001130C9">
        <w:rPr>
          <w:b/>
          <w:bCs/>
        </w:rPr>
        <w:t>Note: This does not close the client record</w:t>
      </w:r>
    </w:p>
    <w:p w14:paraId="45B736A7" w14:textId="77777777" w:rsidR="000F2BFF" w:rsidRDefault="000F2BFF" w:rsidP="000F2BFF">
      <w:pPr>
        <w:pStyle w:val="DHHSnumberdigit"/>
        <w:numPr>
          <w:ilvl w:val="0"/>
          <w:numId w:val="33"/>
        </w:numPr>
      </w:pPr>
      <w:r>
        <w:t>Birth details or Birth status: Select ‘stillborn’</w:t>
      </w:r>
    </w:p>
    <w:p w14:paraId="20B8816E" w14:textId="77777777" w:rsidR="000F2BFF" w:rsidRDefault="000F2BFF" w:rsidP="000F2BFF">
      <w:pPr>
        <w:pStyle w:val="DHHSnumberdigit"/>
      </w:pPr>
      <w:r>
        <w:t>Open this client for Universal MCH Service: Select Yes.</w:t>
      </w:r>
    </w:p>
    <w:p w14:paraId="614A2DDA" w14:textId="77777777" w:rsidR="000F2BFF" w:rsidRDefault="000F2BFF" w:rsidP="000F2BFF">
      <w:pPr>
        <w:pStyle w:val="Heading3"/>
      </w:pPr>
      <w:r>
        <w:lastRenderedPageBreak/>
        <w:t>Close client record</w:t>
      </w:r>
    </w:p>
    <w:p w14:paraId="75CDFCAD" w14:textId="77777777" w:rsidR="000F2BFF" w:rsidRDefault="000F2BFF" w:rsidP="000F2BFF">
      <w:pPr>
        <w:pStyle w:val="DHHSbody"/>
        <w:rPr>
          <w:b/>
          <w:bCs/>
        </w:rPr>
      </w:pPr>
      <w:r>
        <w:rPr>
          <w:b/>
          <w:bCs/>
        </w:rPr>
        <w:t>Note: This is a critical step</w:t>
      </w:r>
    </w:p>
    <w:p w14:paraId="7A637C0B" w14:textId="77777777" w:rsidR="000F2BFF" w:rsidRDefault="000F2BFF" w:rsidP="000F2BFF">
      <w:pPr>
        <w:pStyle w:val="DHHSnumberdigit"/>
        <w:numPr>
          <w:ilvl w:val="0"/>
          <w:numId w:val="23"/>
        </w:numPr>
      </w:pPr>
      <w:r>
        <w:t xml:space="preserve">In the </w:t>
      </w:r>
      <w:r w:rsidRPr="00A942F6">
        <w:t>CDIS Details (</w:t>
      </w:r>
      <w:r>
        <w:t>Child</w:t>
      </w:r>
      <w:r w:rsidRPr="00A942F6">
        <w:t xml:space="preserve">) </w:t>
      </w:r>
      <w:r>
        <w:t>s</w:t>
      </w:r>
      <w:r w:rsidRPr="00A942F6">
        <w:t>creen</w:t>
      </w:r>
      <w:r>
        <w:t>, go to</w:t>
      </w:r>
      <w:r w:rsidRPr="00A942F6">
        <w:t xml:space="preserve"> ‘Client Details’ </w:t>
      </w:r>
      <w:r>
        <w:t>then</w:t>
      </w:r>
      <w:r w:rsidRPr="00A942F6">
        <w:t xml:space="preserve"> ‘Open/Change/Close Client’</w:t>
      </w:r>
    </w:p>
    <w:p w14:paraId="559AB44C" w14:textId="77777777" w:rsidR="000F2BFF" w:rsidRDefault="000F2BFF" w:rsidP="000F2BFF">
      <w:pPr>
        <w:pStyle w:val="DHHSnumberdigit"/>
        <w:numPr>
          <w:ilvl w:val="0"/>
          <w:numId w:val="23"/>
        </w:numPr>
      </w:pPr>
      <w:r>
        <w:t>Select</w:t>
      </w:r>
      <w:r w:rsidRPr="00A942F6">
        <w:t xml:space="preserve"> </w:t>
      </w:r>
      <w:r>
        <w:t>the ‘</w:t>
      </w:r>
      <w:r w:rsidRPr="00A942F6">
        <w:t>Update</w:t>
      </w:r>
      <w:r>
        <w:t>’</w:t>
      </w:r>
      <w:r w:rsidRPr="00A942F6">
        <w:t xml:space="preserve"> button</w:t>
      </w:r>
    </w:p>
    <w:p w14:paraId="2B039CA8" w14:textId="77777777" w:rsidR="000F2BFF" w:rsidRPr="00A942F6" w:rsidRDefault="000F2BFF" w:rsidP="000F2BFF">
      <w:pPr>
        <w:pStyle w:val="DHHSnumberdigit"/>
        <w:numPr>
          <w:ilvl w:val="0"/>
          <w:numId w:val="23"/>
        </w:numPr>
      </w:pPr>
      <w:r>
        <w:t>Select</w:t>
      </w:r>
      <w:r w:rsidRPr="00A942F6">
        <w:t xml:space="preserve"> </w:t>
      </w:r>
      <w:r>
        <w:t>‘</w:t>
      </w:r>
      <w:r w:rsidRPr="00A942F6">
        <w:t>Close</w:t>
      </w:r>
      <w:r>
        <w:t>’</w:t>
      </w:r>
    </w:p>
    <w:p w14:paraId="449D92BA" w14:textId="77777777" w:rsidR="000F2BFF" w:rsidRDefault="000F2BFF" w:rsidP="000F2BFF">
      <w:pPr>
        <w:pStyle w:val="DHHSnumberdigit"/>
        <w:numPr>
          <w:ilvl w:val="0"/>
          <w:numId w:val="23"/>
        </w:numPr>
      </w:pPr>
      <w:r>
        <w:t>Under ‘</w:t>
      </w:r>
      <w:r w:rsidRPr="00A942F6">
        <w:t>Reason</w:t>
      </w:r>
      <w:r>
        <w:t>’, s</w:t>
      </w:r>
      <w:r w:rsidRPr="00A942F6">
        <w:t xml:space="preserve">elect </w:t>
      </w:r>
      <w:r>
        <w:t xml:space="preserve">‘Stillbirth’ </w:t>
      </w:r>
      <w:r w:rsidRPr="00A942F6">
        <w:t>from</w:t>
      </w:r>
      <w:r>
        <w:t xml:space="preserve"> </w:t>
      </w:r>
      <w:r w:rsidRPr="00A942F6">
        <w:t>look-up list</w:t>
      </w:r>
    </w:p>
    <w:p w14:paraId="6C12BE29" w14:textId="77777777" w:rsidR="000F2BFF" w:rsidRPr="001130C9" w:rsidRDefault="000F2BFF" w:rsidP="000F2BFF">
      <w:pPr>
        <w:pStyle w:val="DHHSnumberdigit"/>
        <w:numPr>
          <w:ilvl w:val="0"/>
          <w:numId w:val="23"/>
        </w:numPr>
      </w:pPr>
      <w:r>
        <w:t>Select ‘</w:t>
      </w:r>
      <w:r w:rsidRPr="00A942F6">
        <w:t>Save</w:t>
      </w:r>
    </w:p>
    <w:p w14:paraId="26162DDF" w14:textId="77777777" w:rsidR="000F2BFF" w:rsidRDefault="000F2BFF" w:rsidP="000F2BFF">
      <w:pPr>
        <w:pStyle w:val="Heading3"/>
      </w:pPr>
      <w:r>
        <w:t>Update client details</w:t>
      </w:r>
    </w:p>
    <w:p w14:paraId="3BEA8AF8" w14:textId="77777777" w:rsidR="000F2BFF" w:rsidRPr="00A942F6" w:rsidRDefault="000F2BFF" w:rsidP="000F2BFF">
      <w:pPr>
        <w:pStyle w:val="DHHSbody"/>
      </w:pPr>
      <w:r>
        <w:rPr>
          <w:b/>
          <w:bCs/>
        </w:rPr>
        <w:t xml:space="preserve">Note: </w:t>
      </w:r>
      <w:r>
        <w:t>This counts stillbirth or deceased for reporting purposes</w:t>
      </w:r>
    </w:p>
    <w:p w14:paraId="2FE22675" w14:textId="77777777" w:rsidR="000F2BFF" w:rsidRDefault="000F2BFF" w:rsidP="000F2BFF">
      <w:pPr>
        <w:pStyle w:val="DHHSnumberdigit"/>
        <w:numPr>
          <w:ilvl w:val="0"/>
          <w:numId w:val="36"/>
        </w:numPr>
      </w:pPr>
      <w:r>
        <w:t xml:space="preserve">In the </w:t>
      </w:r>
      <w:r w:rsidRPr="00A942F6">
        <w:t>CDIS Details (</w:t>
      </w:r>
      <w:r>
        <w:t>Child</w:t>
      </w:r>
      <w:r w:rsidRPr="00A942F6">
        <w:t xml:space="preserve">) </w:t>
      </w:r>
      <w:r>
        <w:t>s</w:t>
      </w:r>
      <w:r w:rsidRPr="00A942F6">
        <w:t>creen</w:t>
      </w:r>
      <w:r>
        <w:t>, go to</w:t>
      </w:r>
      <w:r w:rsidRPr="00A942F6">
        <w:t xml:space="preserve"> ‘Client Details’ </w:t>
      </w:r>
      <w:r>
        <w:t xml:space="preserve">then </w:t>
      </w:r>
      <w:r w:rsidRPr="00A942F6">
        <w:t>‘Update Client Details’</w:t>
      </w:r>
    </w:p>
    <w:p w14:paraId="11EA3298" w14:textId="77777777" w:rsidR="000F2BFF" w:rsidRDefault="000F2BFF" w:rsidP="000F2BFF">
      <w:pPr>
        <w:pStyle w:val="DHHSnumberdigit"/>
        <w:numPr>
          <w:ilvl w:val="0"/>
          <w:numId w:val="23"/>
        </w:numPr>
      </w:pPr>
      <w:r>
        <w:t>Select the ‘</w:t>
      </w:r>
      <w:r w:rsidRPr="00A942F6">
        <w:t>Deceased</w:t>
      </w:r>
      <w:r>
        <w:t>’</w:t>
      </w:r>
      <w:r w:rsidRPr="00A942F6">
        <w:t xml:space="preserve"> </w:t>
      </w:r>
      <w:r>
        <w:t>check</w:t>
      </w:r>
      <w:r w:rsidRPr="00A942F6">
        <w:t>box</w:t>
      </w:r>
      <w:r>
        <w:t xml:space="preserve"> (</w:t>
      </w:r>
      <w:r>
        <w:rPr>
          <w:b/>
          <w:bCs/>
        </w:rPr>
        <w:t>note:</w:t>
      </w:r>
      <w:r>
        <w:t xml:space="preserve"> CDIS recognises deceased as the same as stillborn here)</w:t>
      </w:r>
    </w:p>
    <w:p w14:paraId="60A3ADC2" w14:textId="77777777" w:rsidR="000F2BFF" w:rsidRDefault="000F2BFF" w:rsidP="000F2BFF">
      <w:pPr>
        <w:pStyle w:val="DHHSnumberdigit"/>
        <w:numPr>
          <w:ilvl w:val="0"/>
          <w:numId w:val="23"/>
        </w:numPr>
      </w:pPr>
      <w:r w:rsidRPr="00A942F6">
        <w:t xml:space="preserve">Enter </w:t>
      </w:r>
      <w:r>
        <w:t>d</w:t>
      </w:r>
      <w:r w:rsidRPr="00A942F6">
        <w:t xml:space="preserve">eceased </w:t>
      </w:r>
      <w:r>
        <w:t>d</w:t>
      </w:r>
      <w:r w:rsidRPr="00A942F6">
        <w:t>ate</w:t>
      </w:r>
      <w:r>
        <w:t xml:space="preserve"> (</w:t>
      </w:r>
      <w:r>
        <w:rPr>
          <w:b/>
          <w:bCs/>
        </w:rPr>
        <w:t>note:</w:t>
      </w:r>
      <w:r>
        <w:t xml:space="preserve"> Enter date of stillbirth)</w:t>
      </w:r>
    </w:p>
    <w:p w14:paraId="024DE2B1" w14:textId="77777777" w:rsidR="000F2BFF" w:rsidRDefault="000F2BFF" w:rsidP="000F2BFF">
      <w:pPr>
        <w:pStyle w:val="DHHSnumberdigit"/>
        <w:numPr>
          <w:ilvl w:val="0"/>
          <w:numId w:val="23"/>
        </w:numPr>
      </w:pPr>
      <w:r w:rsidRPr="00A942F6">
        <w:t xml:space="preserve">Enter </w:t>
      </w:r>
      <w:r>
        <w:t>‘</w:t>
      </w:r>
      <w:r w:rsidRPr="00A942F6">
        <w:t>Deceased Notes</w:t>
      </w:r>
      <w:r>
        <w:t>’</w:t>
      </w:r>
      <w:r w:rsidRPr="00A942F6">
        <w:t xml:space="preserve"> in </w:t>
      </w:r>
      <w:r>
        <w:t xml:space="preserve">the </w:t>
      </w:r>
      <w:r w:rsidRPr="00A942F6">
        <w:t>free</w:t>
      </w:r>
      <w:r>
        <w:t xml:space="preserve"> </w:t>
      </w:r>
      <w:r w:rsidRPr="00A942F6">
        <w:t xml:space="preserve">text field </w:t>
      </w:r>
      <w:r>
        <w:t>(such as ‘Stillborn at [gestation]’)</w:t>
      </w:r>
    </w:p>
    <w:p w14:paraId="00FE5368" w14:textId="77777777" w:rsidR="000F2BFF" w:rsidRDefault="000F2BFF" w:rsidP="007A0BA5">
      <w:pPr>
        <w:pStyle w:val="DHHSbullet1"/>
      </w:pPr>
      <w:r w:rsidRPr="00A942F6">
        <w:t>Aboriginal/TSI</w:t>
      </w:r>
      <w:r>
        <w:t xml:space="preserve">: </w:t>
      </w:r>
      <w:r w:rsidRPr="00A942F6">
        <w:t xml:space="preserve">Select </w:t>
      </w:r>
      <w:r>
        <w:t>‘</w:t>
      </w:r>
      <w:r w:rsidRPr="00A942F6">
        <w:t>Not stated/inadequately described</w:t>
      </w:r>
      <w:r>
        <w:t xml:space="preserve">’ </w:t>
      </w:r>
      <w:r w:rsidRPr="00A942F6">
        <w:t>from look-up list unless stated</w:t>
      </w:r>
    </w:p>
    <w:p w14:paraId="37D26B9D" w14:textId="77777777" w:rsidR="000F2BFF" w:rsidRDefault="000F2BFF" w:rsidP="007A0BA5">
      <w:pPr>
        <w:pStyle w:val="DHHSbullet1"/>
      </w:pPr>
      <w:r w:rsidRPr="00A942F6">
        <w:t>Health Care Card</w:t>
      </w:r>
      <w:r>
        <w:t xml:space="preserve">: </w:t>
      </w:r>
      <w:r w:rsidRPr="00A942F6">
        <w:t xml:space="preserve">Type </w:t>
      </w:r>
      <w:r>
        <w:t>‘</w:t>
      </w:r>
      <w:r w:rsidRPr="00A942F6">
        <w:t>unknown</w:t>
      </w:r>
      <w:r>
        <w:t xml:space="preserve">’ </w:t>
      </w:r>
      <w:r w:rsidRPr="00A942F6">
        <w:t>in free</w:t>
      </w:r>
      <w:r>
        <w:t xml:space="preserve"> </w:t>
      </w:r>
      <w:r w:rsidRPr="00A942F6">
        <w:t>text field unless stated</w:t>
      </w:r>
    </w:p>
    <w:p w14:paraId="1E7744AB" w14:textId="77777777" w:rsidR="000F2BFF" w:rsidRPr="001130C9" w:rsidRDefault="000F2BFF" w:rsidP="000F2BFF">
      <w:pPr>
        <w:pStyle w:val="DHHSnumberdigit"/>
        <w:numPr>
          <w:ilvl w:val="0"/>
          <w:numId w:val="23"/>
        </w:numPr>
      </w:pPr>
      <w:r>
        <w:t>Select</w:t>
      </w:r>
      <w:r w:rsidRPr="00A942F6">
        <w:t xml:space="preserve"> </w:t>
      </w:r>
      <w:r>
        <w:t>‘</w:t>
      </w:r>
      <w:r w:rsidRPr="00A942F6">
        <w:t>Save</w:t>
      </w:r>
    </w:p>
    <w:p w14:paraId="6092044C" w14:textId="77777777" w:rsidR="000F2BFF" w:rsidRDefault="000F2BFF" w:rsidP="000F2BFF">
      <w:pPr>
        <w:pStyle w:val="Heading3"/>
      </w:pPr>
      <w:r>
        <w:t>Close mother’s record</w:t>
      </w:r>
    </w:p>
    <w:p w14:paraId="5CBBCFF1" w14:textId="77777777" w:rsidR="000F2BFF" w:rsidRPr="001130C9" w:rsidRDefault="000F2BFF" w:rsidP="000F2BFF">
      <w:pPr>
        <w:pStyle w:val="DHHSbody"/>
        <w:rPr>
          <w:b/>
          <w:bCs/>
        </w:rPr>
      </w:pPr>
      <w:r>
        <w:rPr>
          <w:b/>
          <w:bCs/>
        </w:rPr>
        <w:t>Note: Only if first-time mother and not currently receiving MCH service and there are no notes on the birth notification stating that Mother would not like contact with MCH.</w:t>
      </w:r>
    </w:p>
    <w:p w14:paraId="2C2545D1" w14:textId="77777777" w:rsidR="000F2BFF" w:rsidRDefault="000F2BFF" w:rsidP="000F2BFF">
      <w:pPr>
        <w:pStyle w:val="DHHSnumberdigit"/>
        <w:numPr>
          <w:ilvl w:val="0"/>
          <w:numId w:val="35"/>
        </w:numPr>
      </w:pPr>
      <w:r>
        <w:t xml:space="preserve">In the </w:t>
      </w:r>
      <w:r w:rsidRPr="00A942F6">
        <w:t xml:space="preserve">CDIS Details (Mother) </w:t>
      </w:r>
      <w:r>
        <w:t>s</w:t>
      </w:r>
      <w:r w:rsidRPr="00A942F6">
        <w:t>creen</w:t>
      </w:r>
      <w:r>
        <w:t>, go to</w:t>
      </w:r>
      <w:r w:rsidRPr="00A942F6">
        <w:t xml:space="preserve"> ‘Client Details’ </w:t>
      </w:r>
      <w:r>
        <w:t>then</w:t>
      </w:r>
      <w:r w:rsidRPr="00A942F6">
        <w:t xml:space="preserve"> ‘Open/Change/Close Client’</w:t>
      </w:r>
    </w:p>
    <w:p w14:paraId="2CF420AB" w14:textId="77777777" w:rsidR="000F2BFF" w:rsidRDefault="000F2BFF" w:rsidP="000F2BFF">
      <w:pPr>
        <w:pStyle w:val="DHHSnumberdigit"/>
        <w:numPr>
          <w:ilvl w:val="0"/>
          <w:numId w:val="23"/>
        </w:numPr>
      </w:pPr>
      <w:r>
        <w:t>Select the</w:t>
      </w:r>
      <w:r w:rsidRPr="00A942F6">
        <w:t xml:space="preserve"> </w:t>
      </w:r>
      <w:r>
        <w:t>‘</w:t>
      </w:r>
      <w:r w:rsidRPr="00A942F6">
        <w:t>Update</w:t>
      </w:r>
      <w:r>
        <w:t>’</w:t>
      </w:r>
      <w:r w:rsidRPr="00A942F6">
        <w:t xml:space="preserve"> button</w:t>
      </w:r>
    </w:p>
    <w:p w14:paraId="2C960D60" w14:textId="77777777" w:rsidR="000F2BFF" w:rsidRDefault="000F2BFF" w:rsidP="000F2BFF">
      <w:pPr>
        <w:pStyle w:val="DHHSnumberdigit"/>
        <w:numPr>
          <w:ilvl w:val="0"/>
          <w:numId w:val="23"/>
        </w:numPr>
      </w:pPr>
      <w:r w:rsidRPr="00A942F6">
        <w:t xml:space="preserve">Select </w:t>
      </w:r>
      <w:r>
        <w:t>‘</w:t>
      </w:r>
      <w:r w:rsidRPr="00A942F6">
        <w:t>Close</w:t>
      </w:r>
      <w:r>
        <w:t>’</w:t>
      </w:r>
    </w:p>
    <w:p w14:paraId="138BD9C5" w14:textId="77777777" w:rsidR="000F2BFF" w:rsidRDefault="000F2BFF" w:rsidP="000F2BFF">
      <w:pPr>
        <w:pStyle w:val="DHHSnumberdigit"/>
        <w:numPr>
          <w:ilvl w:val="0"/>
          <w:numId w:val="23"/>
        </w:numPr>
      </w:pPr>
      <w:r>
        <w:t>Under ‘</w:t>
      </w:r>
      <w:r w:rsidRPr="00A942F6">
        <w:t>Reason</w:t>
      </w:r>
      <w:r>
        <w:t>’, s</w:t>
      </w:r>
      <w:r w:rsidRPr="00A942F6">
        <w:t xml:space="preserve">elect </w:t>
      </w:r>
      <w:r>
        <w:t>‘</w:t>
      </w:r>
      <w:r w:rsidRPr="00A942F6">
        <w:t xml:space="preserve">Primary </w:t>
      </w:r>
      <w:r>
        <w:t>c</w:t>
      </w:r>
      <w:r w:rsidRPr="00A942F6">
        <w:t>are</w:t>
      </w:r>
      <w:r>
        <w:t>g</w:t>
      </w:r>
      <w:r w:rsidRPr="00A942F6">
        <w:t>iver of stillborn</w:t>
      </w:r>
      <w:r>
        <w:t xml:space="preserve"> or </w:t>
      </w:r>
      <w:r w:rsidRPr="00A942F6">
        <w:t>deceased child</w:t>
      </w:r>
      <w:r>
        <w:t xml:space="preserve">’ </w:t>
      </w:r>
      <w:r w:rsidRPr="00A942F6">
        <w:t>from look-up list</w:t>
      </w:r>
    </w:p>
    <w:p w14:paraId="772E0F63" w14:textId="77777777" w:rsidR="000F2BFF" w:rsidRPr="00A942F6" w:rsidRDefault="000F2BFF" w:rsidP="000F2BFF">
      <w:pPr>
        <w:pStyle w:val="DHHSnumberdigit"/>
        <w:numPr>
          <w:ilvl w:val="0"/>
          <w:numId w:val="23"/>
        </w:numPr>
      </w:pPr>
      <w:r>
        <w:t>Select</w:t>
      </w:r>
      <w:r w:rsidRPr="00A942F6">
        <w:t xml:space="preserve"> </w:t>
      </w:r>
      <w:r>
        <w:t>‘</w:t>
      </w:r>
      <w:r w:rsidRPr="00A942F6">
        <w:t>Save</w:t>
      </w:r>
      <w:r>
        <w:t>’</w:t>
      </w:r>
    </w:p>
    <w:p w14:paraId="3D114B57" w14:textId="77777777" w:rsidR="000F2BFF" w:rsidRDefault="000F2BFF" w:rsidP="000F2BFF">
      <w:pPr>
        <w:pStyle w:val="Heading2"/>
      </w:pPr>
      <w:bookmarkStart w:id="14" w:name="_Toc58307737"/>
      <w:r>
        <w:t>Deceased</w:t>
      </w:r>
      <w:bookmarkEnd w:id="14"/>
    </w:p>
    <w:p w14:paraId="5B84248B" w14:textId="77777777" w:rsidR="000F2BFF" w:rsidRDefault="000F2BFF" w:rsidP="000F2BFF">
      <w:pPr>
        <w:pStyle w:val="Heading3"/>
      </w:pPr>
      <w:r>
        <w:t>Close client record</w:t>
      </w:r>
    </w:p>
    <w:p w14:paraId="777ABD76" w14:textId="77777777" w:rsidR="000F2BFF" w:rsidRPr="001130C9" w:rsidRDefault="000F2BFF" w:rsidP="000F2BFF">
      <w:pPr>
        <w:pStyle w:val="DHHSbody"/>
      </w:pPr>
      <w:r>
        <w:rPr>
          <w:b/>
          <w:bCs/>
        </w:rPr>
        <w:t>Note: this is a critical step</w:t>
      </w:r>
    </w:p>
    <w:p w14:paraId="3AC35752" w14:textId="77777777" w:rsidR="000F2BFF" w:rsidRDefault="000F2BFF" w:rsidP="000F2BFF">
      <w:pPr>
        <w:pStyle w:val="DHHSnumberdigit"/>
        <w:numPr>
          <w:ilvl w:val="0"/>
          <w:numId w:val="34"/>
        </w:numPr>
      </w:pPr>
      <w:r>
        <w:t xml:space="preserve">In the </w:t>
      </w:r>
      <w:r w:rsidRPr="00A942F6">
        <w:t>CDIS Details (</w:t>
      </w:r>
      <w:r>
        <w:t>Child</w:t>
      </w:r>
      <w:r w:rsidRPr="00A942F6">
        <w:t xml:space="preserve">) </w:t>
      </w:r>
      <w:r>
        <w:t>s</w:t>
      </w:r>
      <w:r w:rsidRPr="00A942F6">
        <w:t>creen</w:t>
      </w:r>
      <w:r>
        <w:t>, go to</w:t>
      </w:r>
      <w:r w:rsidRPr="00A942F6">
        <w:t xml:space="preserve"> ‘Client Details’ </w:t>
      </w:r>
      <w:r>
        <w:t>then</w:t>
      </w:r>
      <w:r w:rsidRPr="00A942F6">
        <w:t xml:space="preserve"> ‘Open/Change/Close Client’</w:t>
      </w:r>
    </w:p>
    <w:p w14:paraId="72F9BD94" w14:textId="77777777" w:rsidR="000F2BFF" w:rsidRDefault="000F2BFF" w:rsidP="000F2BFF">
      <w:pPr>
        <w:pStyle w:val="DHHSnumberdigit"/>
        <w:numPr>
          <w:ilvl w:val="0"/>
          <w:numId w:val="23"/>
        </w:numPr>
      </w:pPr>
      <w:r>
        <w:t>Select</w:t>
      </w:r>
      <w:r w:rsidRPr="00A942F6">
        <w:t xml:space="preserve"> </w:t>
      </w:r>
      <w:r>
        <w:t>the ‘</w:t>
      </w:r>
      <w:r w:rsidRPr="00A942F6">
        <w:t>Update</w:t>
      </w:r>
      <w:r>
        <w:t>’</w:t>
      </w:r>
      <w:r w:rsidRPr="00A942F6">
        <w:t xml:space="preserve"> button</w:t>
      </w:r>
    </w:p>
    <w:p w14:paraId="71EAB9F8" w14:textId="77777777" w:rsidR="000F2BFF" w:rsidRPr="00A942F6" w:rsidRDefault="000F2BFF" w:rsidP="000F2BFF">
      <w:pPr>
        <w:pStyle w:val="DHHSnumberdigit"/>
        <w:numPr>
          <w:ilvl w:val="0"/>
          <w:numId w:val="23"/>
        </w:numPr>
      </w:pPr>
      <w:r>
        <w:t>Select</w:t>
      </w:r>
      <w:r w:rsidRPr="00A942F6">
        <w:t xml:space="preserve"> </w:t>
      </w:r>
      <w:r>
        <w:t>‘</w:t>
      </w:r>
      <w:r w:rsidRPr="00A942F6">
        <w:t>Close</w:t>
      </w:r>
      <w:r>
        <w:t>’</w:t>
      </w:r>
    </w:p>
    <w:p w14:paraId="54ED4BD0" w14:textId="77777777" w:rsidR="000F2BFF" w:rsidRDefault="000F2BFF" w:rsidP="000F2BFF">
      <w:pPr>
        <w:pStyle w:val="DHHSnumberdigit"/>
        <w:numPr>
          <w:ilvl w:val="0"/>
          <w:numId w:val="23"/>
        </w:numPr>
      </w:pPr>
      <w:r>
        <w:t>Under ‘</w:t>
      </w:r>
      <w:r w:rsidRPr="00A942F6">
        <w:t>Reason</w:t>
      </w:r>
      <w:r>
        <w:t>’, s</w:t>
      </w:r>
      <w:r w:rsidRPr="00A942F6">
        <w:t xml:space="preserve">elect </w:t>
      </w:r>
      <w:r>
        <w:t>‘</w:t>
      </w:r>
      <w:r w:rsidRPr="00A942F6">
        <w:t>Client is deceased</w:t>
      </w:r>
      <w:r>
        <w:t xml:space="preserve">’ </w:t>
      </w:r>
      <w:r w:rsidRPr="00A942F6">
        <w:t>from</w:t>
      </w:r>
      <w:r>
        <w:t xml:space="preserve"> </w:t>
      </w:r>
      <w:r w:rsidRPr="00A942F6">
        <w:t>look-up list</w:t>
      </w:r>
    </w:p>
    <w:p w14:paraId="2E8259FB" w14:textId="77777777" w:rsidR="000F2BFF" w:rsidRPr="00A942F6" w:rsidRDefault="000F2BFF" w:rsidP="000F2BFF">
      <w:pPr>
        <w:pStyle w:val="DHHSnumberdigit"/>
        <w:numPr>
          <w:ilvl w:val="0"/>
          <w:numId w:val="23"/>
        </w:numPr>
      </w:pPr>
      <w:r>
        <w:t>Select ‘</w:t>
      </w:r>
      <w:r w:rsidRPr="00A942F6">
        <w:t>Save</w:t>
      </w:r>
    </w:p>
    <w:p w14:paraId="59C2CFD8" w14:textId="77777777" w:rsidR="000F2BFF" w:rsidRDefault="000F2BFF" w:rsidP="000F2BFF">
      <w:pPr>
        <w:pStyle w:val="Heading3"/>
      </w:pPr>
      <w:r>
        <w:t>Update client details</w:t>
      </w:r>
    </w:p>
    <w:p w14:paraId="21AC6D42" w14:textId="77777777" w:rsidR="000F2BFF" w:rsidRPr="001130C9" w:rsidRDefault="000F2BFF" w:rsidP="000F2BFF">
      <w:pPr>
        <w:pStyle w:val="DHHSbody"/>
        <w:rPr>
          <w:b/>
          <w:bCs/>
        </w:rPr>
      </w:pPr>
      <w:r w:rsidRPr="001130C9">
        <w:rPr>
          <w:b/>
          <w:bCs/>
        </w:rPr>
        <w:t>Note: This counts deceased for reporting purposes</w:t>
      </w:r>
    </w:p>
    <w:p w14:paraId="6EE84402" w14:textId="77777777" w:rsidR="000F2BFF" w:rsidRDefault="000F2BFF" w:rsidP="000F2BFF">
      <w:pPr>
        <w:pStyle w:val="DHHSnumberdigit"/>
        <w:numPr>
          <w:ilvl w:val="0"/>
          <w:numId w:val="31"/>
        </w:numPr>
      </w:pPr>
      <w:r>
        <w:t xml:space="preserve">In the </w:t>
      </w:r>
      <w:r w:rsidRPr="00A942F6">
        <w:t>CDIS Details (</w:t>
      </w:r>
      <w:r>
        <w:t>Child</w:t>
      </w:r>
      <w:r w:rsidRPr="00A942F6">
        <w:t xml:space="preserve">) </w:t>
      </w:r>
      <w:r>
        <w:t>s</w:t>
      </w:r>
      <w:r w:rsidRPr="00A942F6">
        <w:t>creen</w:t>
      </w:r>
      <w:r>
        <w:t>, go to</w:t>
      </w:r>
      <w:r w:rsidRPr="00A942F6">
        <w:t xml:space="preserve"> ‘Client Details’ </w:t>
      </w:r>
      <w:r>
        <w:t xml:space="preserve">then </w:t>
      </w:r>
      <w:r w:rsidRPr="00A942F6">
        <w:t>‘Update Client Details’</w:t>
      </w:r>
    </w:p>
    <w:p w14:paraId="5F85E20F" w14:textId="77777777" w:rsidR="000F2BFF" w:rsidRDefault="000F2BFF" w:rsidP="000F2BFF">
      <w:pPr>
        <w:pStyle w:val="DHHSnumberdigit"/>
        <w:numPr>
          <w:ilvl w:val="0"/>
          <w:numId w:val="23"/>
        </w:numPr>
      </w:pPr>
      <w:r>
        <w:lastRenderedPageBreak/>
        <w:t>Select the ‘</w:t>
      </w:r>
      <w:r w:rsidRPr="00A942F6">
        <w:t>Deceased</w:t>
      </w:r>
      <w:r>
        <w:t>’</w:t>
      </w:r>
      <w:r w:rsidRPr="00A942F6">
        <w:t xml:space="preserve"> </w:t>
      </w:r>
      <w:r>
        <w:t>check</w:t>
      </w:r>
      <w:r w:rsidRPr="00A942F6">
        <w:t>box</w:t>
      </w:r>
    </w:p>
    <w:p w14:paraId="45999F27" w14:textId="77777777" w:rsidR="00E032DE" w:rsidRDefault="000F2BFF" w:rsidP="000F2BFF">
      <w:pPr>
        <w:pStyle w:val="DHHSnumberdigit"/>
        <w:numPr>
          <w:ilvl w:val="0"/>
          <w:numId w:val="23"/>
        </w:numPr>
      </w:pPr>
      <w:r w:rsidRPr="00A942F6">
        <w:t xml:space="preserve">Enter </w:t>
      </w:r>
      <w:r>
        <w:t>d</w:t>
      </w:r>
      <w:r w:rsidRPr="00A942F6">
        <w:t xml:space="preserve">eceased </w:t>
      </w:r>
      <w:r>
        <w:t>d</w:t>
      </w:r>
      <w:r w:rsidRPr="00A942F6">
        <w:t>ate</w:t>
      </w:r>
      <w:r>
        <w:t xml:space="preserve"> – </w:t>
      </w:r>
    </w:p>
    <w:p w14:paraId="2E3E317E" w14:textId="3D717B72" w:rsidR="000F2BFF" w:rsidRDefault="000F2BFF" w:rsidP="007A0BA5">
      <w:pPr>
        <w:pStyle w:val="DHHSnumberdigit"/>
        <w:numPr>
          <w:ilvl w:val="0"/>
          <w:numId w:val="0"/>
        </w:numPr>
      </w:pPr>
      <w:r>
        <w:rPr>
          <w:b/>
          <w:bCs/>
        </w:rPr>
        <w:t>Note:</w:t>
      </w:r>
      <w:r>
        <w:t xml:space="preserve"> automatically calculates and counts for reporting if ‘death within one month’</w:t>
      </w:r>
    </w:p>
    <w:p w14:paraId="22FD72A9" w14:textId="77777777" w:rsidR="000F2BFF" w:rsidRDefault="000F2BFF" w:rsidP="000F2BFF">
      <w:pPr>
        <w:pStyle w:val="DHHSnumberdigit"/>
        <w:numPr>
          <w:ilvl w:val="0"/>
          <w:numId w:val="23"/>
        </w:numPr>
      </w:pPr>
      <w:r w:rsidRPr="00A942F6">
        <w:t xml:space="preserve">Enter </w:t>
      </w:r>
      <w:r>
        <w:t>‘</w:t>
      </w:r>
      <w:r w:rsidRPr="00A942F6">
        <w:t>Deceased Notes</w:t>
      </w:r>
      <w:r>
        <w:t>’</w:t>
      </w:r>
      <w:r w:rsidRPr="00A942F6">
        <w:t xml:space="preserve"> in </w:t>
      </w:r>
      <w:r>
        <w:t xml:space="preserve">the </w:t>
      </w:r>
      <w:r w:rsidRPr="00A942F6">
        <w:t>free</w:t>
      </w:r>
      <w:r>
        <w:t xml:space="preserve"> </w:t>
      </w:r>
      <w:r w:rsidRPr="00A942F6">
        <w:t>text field if relevant</w:t>
      </w:r>
    </w:p>
    <w:p w14:paraId="70248699" w14:textId="77777777" w:rsidR="000F2BFF" w:rsidRDefault="000F2BFF" w:rsidP="007A0BA5">
      <w:pPr>
        <w:pStyle w:val="DHHSbullet1"/>
      </w:pPr>
      <w:r w:rsidRPr="00A942F6">
        <w:t>Aboriginal/TSI</w:t>
      </w:r>
      <w:r>
        <w:t xml:space="preserve">: </w:t>
      </w:r>
      <w:r w:rsidRPr="00A942F6">
        <w:t xml:space="preserve">Select </w:t>
      </w:r>
      <w:r>
        <w:t>‘</w:t>
      </w:r>
      <w:r w:rsidRPr="00A942F6">
        <w:t>Not stated/inadequately described</w:t>
      </w:r>
      <w:r>
        <w:t xml:space="preserve">’ </w:t>
      </w:r>
      <w:r w:rsidRPr="00A942F6">
        <w:t>from look-up list unless stated</w:t>
      </w:r>
    </w:p>
    <w:p w14:paraId="444C872E" w14:textId="77777777" w:rsidR="000F2BFF" w:rsidRDefault="000F2BFF" w:rsidP="007A0BA5">
      <w:pPr>
        <w:pStyle w:val="DHHSbullet1"/>
      </w:pPr>
      <w:r w:rsidRPr="00A942F6">
        <w:t>Health Care Card</w:t>
      </w:r>
      <w:r>
        <w:t xml:space="preserve">: </w:t>
      </w:r>
      <w:r w:rsidRPr="00A942F6">
        <w:t xml:space="preserve">Type </w:t>
      </w:r>
      <w:r>
        <w:t>‘</w:t>
      </w:r>
      <w:r w:rsidRPr="00A942F6">
        <w:t>unknown</w:t>
      </w:r>
      <w:r>
        <w:t xml:space="preserve">’ </w:t>
      </w:r>
      <w:r w:rsidRPr="00A942F6">
        <w:t>in free</w:t>
      </w:r>
      <w:r>
        <w:t xml:space="preserve"> </w:t>
      </w:r>
      <w:r w:rsidRPr="00A942F6">
        <w:t>text field unless stated</w:t>
      </w:r>
    </w:p>
    <w:p w14:paraId="46EAC342" w14:textId="77777777" w:rsidR="000F2BFF" w:rsidRPr="00A942F6" w:rsidRDefault="000F2BFF" w:rsidP="000F2BFF">
      <w:pPr>
        <w:pStyle w:val="DHHSnumberdigit"/>
        <w:numPr>
          <w:ilvl w:val="0"/>
          <w:numId w:val="23"/>
        </w:numPr>
      </w:pPr>
      <w:r>
        <w:t>Select</w:t>
      </w:r>
      <w:r w:rsidRPr="00A942F6">
        <w:t xml:space="preserve"> </w:t>
      </w:r>
      <w:r>
        <w:t>‘</w:t>
      </w:r>
      <w:r w:rsidRPr="00A942F6">
        <w:t>Save</w:t>
      </w:r>
    </w:p>
    <w:p w14:paraId="375182C2" w14:textId="77777777" w:rsidR="000F2BFF" w:rsidRDefault="000F2BFF" w:rsidP="000F2BFF">
      <w:pPr>
        <w:pStyle w:val="Heading3"/>
      </w:pPr>
      <w:r>
        <w:t>Close mother’s record</w:t>
      </w:r>
    </w:p>
    <w:p w14:paraId="4D1226C4" w14:textId="77777777" w:rsidR="000F2BFF" w:rsidRPr="001130C9" w:rsidRDefault="000F2BFF" w:rsidP="000F2BFF">
      <w:pPr>
        <w:pStyle w:val="DHHSbody"/>
        <w:rPr>
          <w:b/>
          <w:bCs/>
        </w:rPr>
      </w:pPr>
      <w:r>
        <w:rPr>
          <w:b/>
          <w:bCs/>
        </w:rPr>
        <w:t>Note: Only if first-time mother and not currently receiving MCH service</w:t>
      </w:r>
    </w:p>
    <w:p w14:paraId="4C660252" w14:textId="77777777" w:rsidR="000F2BFF" w:rsidRDefault="000F2BFF" w:rsidP="000F2BFF">
      <w:pPr>
        <w:pStyle w:val="DHHSnumberdigit"/>
        <w:numPr>
          <w:ilvl w:val="0"/>
          <w:numId w:val="32"/>
        </w:numPr>
      </w:pPr>
      <w:r>
        <w:t xml:space="preserve">In the </w:t>
      </w:r>
      <w:r w:rsidRPr="00A942F6">
        <w:t xml:space="preserve">CDIS Details (Mother) </w:t>
      </w:r>
      <w:r>
        <w:t>s</w:t>
      </w:r>
      <w:r w:rsidRPr="00A942F6">
        <w:t>creen</w:t>
      </w:r>
      <w:r>
        <w:t>, go to</w:t>
      </w:r>
      <w:r w:rsidRPr="00A942F6">
        <w:t xml:space="preserve"> ‘Client Details’ </w:t>
      </w:r>
      <w:r>
        <w:t>then</w:t>
      </w:r>
      <w:r w:rsidRPr="00A942F6">
        <w:t xml:space="preserve"> ‘Open/Change/Close Client’</w:t>
      </w:r>
    </w:p>
    <w:p w14:paraId="0073EAD2" w14:textId="77777777" w:rsidR="000F2BFF" w:rsidRDefault="000F2BFF" w:rsidP="000F2BFF">
      <w:pPr>
        <w:pStyle w:val="DHHSnumberdigit"/>
        <w:numPr>
          <w:ilvl w:val="0"/>
          <w:numId w:val="32"/>
        </w:numPr>
      </w:pPr>
      <w:r>
        <w:t>Select the</w:t>
      </w:r>
      <w:r w:rsidRPr="00A942F6">
        <w:t xml:space="preserve"> </w:t>
      </w:r>
      <w:r>
        <w:t>‘</w:t>
      </w:r>
      <w:r w:rsidRPr="00A942F6">
        <w:t>Update</w:t>
      </w:r>
      <w:r>
        <w:t>’</w:t>
      </w:r>
      <w:r w:rsidRPr="00A942F6">
        <w:t xml:space="preserve"> button</w:t>
      </w:r>
    </w:p>
    <w:p w14:paraId="7A042465" w14:textId="77777777" w:rsidR="000F2BFF" w:rsidRDefault="000F2BFF" w:rsidP="000F2BFF">
      <w:pPr>
        <w:pStyle w:val="DHHSnumberdigit"/>
        <w:numPr>
          <w:ilvl w:val="0"/>
          <w:numId w:val="32"/>
        </w:numPr>
      </w:pPr>
      <w:r w:rsidRPr="00A942F6">
        <w:t xml:space="preserve">Select </w:t>
      </w:r>
      <w:r>
        <w:t>‘</w:t>
      </w:r>
      <w:r w:rsidRPr="00A942F6">
        <w:t>Close</w:t>
      </w:r>
      <w:r>
        <w:t>’</w:t>
      </w:r>
    </w:p>
    <w:p w14:paraId="0BF53A0C" w14:textId="77777777" w:rsidR="000F2BFF" w:rsidRDefault="000F2BFF" w:rsidP="000F2BFF">
      <w:pPr>
        <w:pStyle w:val="DHHSnumberdigit"/>
        <w:numPr>
          <w:ilvl w:val="0"/>
          <w:numId w:val="32"/>
        </w:numPr>
      </w:pPr>
      <w:r>
        <w:t>Under ‘</w:t>
      </w:r>
      <w:r w:rsidRPr="00A942F6">
        <w:t>Reason</w:t>
      </w:r>
      <w:r>
        <w:t>’, s</w:t>
      </w:r>
      <w:r w:rsidRPr="00A942F6">
        <w:t xml:space="preserve">elect </w:t>
      </w:r>
      <w:r>
        <w:t>‘</w:t>
      </w:r>
      <w:r w:rsidRPr="00A942F6">
        <w:t xml:space="preserve">Primary </w:t>
      </w:r>
      <w:r>
        <w:t>c</w:t>
      </w:r>
      <w:r w:rsidRPr="00A942F6">
        <w:t>are</w:t>
      </w:r>
      <w:r>
        <w:t>g</w:t>
      </w:r>
      <w:r w:rsidRPr="00A942F6">
        <w:t>iver of stillborn</w:t>
      </w:r>
      <w:r>
        <w:t xml:space="preserve"> or </w:t>
      </w:r>
      <w:r w:rsidRPr="00A942F6">
        <w:t>deceased child</w:t>
      </w:r>
      <w:r>
        <w:t xml:space="preserve">’ </w:t>
      </w:r>
      <w:r w:rsidRPr="00A942F6">
        <w:t>from look-up list</w:t>
      </w:r>
    </w:p>
    <w:p w14:paraId="59C0870B" w14:textId="77777777" w:rsidR="000F2BFF" w:rsidRPr="00A942F6" w:rsidRDefault="000F2BFF" w:rsidP="000F2BFF">
      <w:pPr>
        <w:pStyle w:val="DHHSnumberdigit"/>
        <w:numPr>
          <w:ilvl w:val="0"/>
          <w:numId w:val="32"/>
        </w:numPr>
      </w:pPr>
      <w:r>
        <w:t>Select</w:t>
      </w:r>
      <w:r w:rsidRPr="00A942F6">
        <w:t xml:space="preserve"> </w:t>
      </w:r>
      <w:r>
        <w:t>‘</w:t>
      </w:r>
      <w:r w:rsidRPr="00A942F6">
        <w:t>Save</w:t>
      </w:r>
      <w:r>
        <w:t>’</w:t>
      </w:r>
    </w:p>
    <w:p w14:paraId="4A09A309" w14:textId="77777777" w:rsidR="000F2BFF" w:rsidRDefault="000F2BFF" w:rsidP="000F2BFF">
      <w:pPr>
        <w:pStyle w:val="Heading2"/>
      </w:pPr>
      <w:bookmarkStart w:id="15" w:name="_Toc58307738"/>
      <w:r>
        <w:t>When a primary caregiver or caregiver is deceased</w:t>
      </w:r>
      <w:bookmarkEnd w:id="15"/>
    </w:p>
    <w:p w14:paraId="6EC07BA4" w14:textId="77777777" w:rsidR="000F2BFF" w:rsidRDefault="000F2BFF" w:rsidP="000F2BFF">
      <w:pPr>
        <w:pStyle w:val="Heading3"/>
      </w:pPr>
      <w:r>
        <w:t>Close caregiver’s record</w:t>
      </w:r>
    </w:p>
    <w:p w14:paraId="69542794" w14:textId="77777777" w:rsidR="000F2BFF" w:rsidRPr="001130C9" w:rsidRDefault="000F2BFF" w:rsidP="000F2BFF">
      <w:pPr>
        <w:pStyle w:val="DHHSbody"/>
      </w:pPr>
      <w:r>
        <w:rPr>
          <w:b/>
          <w:bCs/>
        </w:rPr>
        <w:t>Note: this is a critical step</w:t>
      </w:r>
    </w:p>
    <w:p w14:paraId="5C7F5346" w14:textId="77777777" w:rsidR="000F2BFF" w:rsidRDefault="000F2BFF" w:rsidP="000F2BFF">
      <w:pPr>
        <w:pStyle w:val="DHHSnumberdigit"/>
        <w:numPr>
          <w:ilvl w:val="0"/>
          <w:numId w:val="30"/>
        </w:numPr>
      </w:pPr>
      <w:r>
        <w:t xml:space="preserve">In the </w:t>
      </w:r>
      <w:r w:rsidRPr="00A942F6">
        <w:t xml:space="preserve">CDIS Details (Primary Caregiver) </w:t>
      </w:r>
      <w:r>
        <w:t>s</w:t>
      </w:r>
      <w:r w:rsidRPr="00A942F6">
        <w:t>creen</w:t>
      </w:r>
      <w:r>
        <w:t>, go to</w:t>
      </w:r>
      <w:r w:rsidRPr="00A942F6">
        <w:t xml:space="preserve"> ‘Client Details’ </w:t>
      </w:r>
      <w:r>
        <w:t>then</w:t>
      </w:r>
      <w:r w:rsidRPr="00A942F6">
        <w:t xml:space="preserve"> ‘Open/Change/Close Client’</w:t>
      </w:r>
    </w:p>
    <w:p w14:paraId="1BAA7D99" w14:textId="77777777" w:rsidR="000F2BFF" w:rsidRDefault="000F2BFF" w:rsidP="000F2BFF">
      <w:pPr>
        <w:pStyle w:val="DHHSnumberdigit"/>
        <w:numPr>
          <w:ilvl w:val="0"/>
          <w:numId w:val="30"/>
        </w:numPr>
      </w:pPr>
      <w:r>
        <w:t>Select</w:t>
      </w:r>
      <w:r w:rsidRPr="00A942F6">
        <w:t xml:space="preserve"> </w:t>
      </w:r>
      <w:r>
        <w:t>the ‘</w:t>
      </w:r>
      <w:r w:rsidRPr="00A942F6">
        <w:t>Update</w:t>
      </w:r>
      <w:r>
        <w:t>’</w:t>
      </w:r>
      <w:r w:rsidRPr="00A942F6">
        <w:t xml:space="preserve"> button</w:t>
      </w:r>
    </w:p>
    <w:p w14:paraId="76A10FE6" w14:textId="77777777" w:rsidR="000F2BFF" w:rsidRPr="00A942F6" w:rsidRDefault="000F2BFF" w:rsidP="000F2BFF">
      <w:pPr>
        <w:pStyle w:val="DHHSnumberdigit"/>
        <w:numPr>
          <w:ilvl w:val="0"/>
          <w:numId w:val="30"/>
        </w:numPr>
      </w:pPr>
      <w:r>
        <w:t>Select</w:t>
      </w:r>
      <w:r w:rsidRPr="00A942F6">
        <w:t xml:space="preserve"> </w:t>
      </w:r>
      <w:r>
        <w:t>‘</w:t>
      </w:r>
      <w:r w:rsidRPr="00A942F6">
        <w:t>Close</w:t>
      </w:r>
      <w:r>
        <w:t>’</w:t>
      </w:r>
    </w:p>
    <w:p w14:paraId="1BEBE909" w14:textId="77777777" w:rsidR="000F2BFF" w:rsidRDefault="000F2BFF" w:rsidP="000F2BFF">
      <w:pPr>
        <w:pStyle w:val="DHHSnumberdigit"/>
        <w:numPr>
          <w:ilvl w:val="0"/>
          <w:numId w:val="30"/>
        </w:numPr>
      </w:pPr>
      <w:r>
        <w:t>Under ‘</w:t>
      </w:r>
      <w:r w:rsidRPr="00A942F6">
        <w:t>Reason</w:t>
      </w:r>
      <w:r>
        <w:t>’, s</w:t>
      </w:r>
      <w:r w:rsidRPr="00A942F6">
        <w:t xml:space="preserve">elect </w:t>
      </w:r>
      <w:r>
        <w:t>‘</w:t>
      </w:r>
      <w:r w:rsidRPr="00A942F6">
        <w:t>Client is deceased</w:t>
      </w:r>
      <w:r>
        <w:t xml:space="preserve">’ </w:t>
      </w:r>
      <w:r w:rsidRPr="00A942F6">
        <w:t>from</w:t>
      </w:r>
      <w:r>
        <w:t xml:space="preserve"> </w:t>
      </w:r>
      <w:r w:rsidRPr="00A942F6">
        <w:t>look-up list</w:t>
      </w:r>
    </w:p>
    <w:p w14:paraId="76CB95B5" w14:textId="7F0A785C" w:rsidR="000F2BFF" w:rsidRPr="007A0BA5" w:rsidRDefault="000F2BFF" w:rsidP="007A0BA5">
      <w:pPr>
        <w:pStyle w:val="DHHSnumberdigit"/>
        <w:numPr>
          <w:ilvl w:val="0"/>
          <w:numId w:val="30"/>
        </w:numPr>
        <w:rPr>
          <w:rFonts w:eastAsia="MS Gothic"/>
          <w:b/>
          <w:bCs/>
          <w:sz w:val="24"/>
          <w:szCs w:val="26"/>
        </w:rPr>
      </w:pPr>
      <w:r>
        <w:t>Select ‘</w:t>
      </w:r>
      <w:r w:rsidRPr="00A942F6">
        <w:t>Save</w:t>
      </w:r>
    </w:p>
    <w:p w14:paraId="7B3B2CB9" w14:textId="77777777" w:rsidR="000F2BFF" w:rsidRDefault="000F2BFF" w:rsidP="000F2BFF">
      <w:pPr>
        <w:pStyle w:val="Heading3"/>
      </w:pPr>
      <w:r>
        <w:t>Update client details</w:t>
      </w:r>
    </w:p>
    <w:p w14:paraId="282FABAC" w14:textId="77777777" w:rsidR="000F2BFF" w:rsidRDefault="000F2BFF" w:rsidP="000F2BFF">
      <w:pPr>
        <w:pStyle w:val="DHHSnumberdigit"/>
        <w:numPr>
          <w:ilvl w:val="0"/>
          <w:numId w:val="29"/>
        </w:numPr>
      </w:pPr>
      <w:r>
        <w:t xml:space="preserve">In the </w:t>
      </w:r>
      <w:r w:rsidRPr="00A942F6">
        <w:t xml:space="preserve">CDIS Details (Primary Caregiver/Caregiver) </w:t>
      </w:r>
      <w:r>
        <w:t>s</w:t>
      </w:r>
      <w:r w:rsidRPr="00A942F6">
        <w:t>creen</w:t>
      </w:r>
      <w:r>
        <w:t>, go to</w:t>
      </w:r>
      <w:r w:rsidRPr="00A942F6">
        <w:t xml:space="preserve"> ‘Client Details’ </w:t>
      </w:r>
      <w:r>
        <w:t xml:space="preserve">then </w:t>
      </w:r>
      <w:r w:rsidRPr="00A942F6">
        <w:t>‘Update Client Details’</w:t>
      </w:r>
    </w:p>
    <w:p w14:paraId="47D99FB4" w14:textId="77777777" w:rsidR="000F2BFF" w:rsidRDefault="000F2BFF" w:rsidP="000F2BFF">
      <w:pPr>
        <w:pStyle w:val="DHHSnumberdigit"/>
        <w:numPr>
          <w:ilvl w:val="0"/>
          <w:numId w:val="29"/>
        </w:numPr>
      </w:pPr>
      <w:r>
        <w:t>Select the ‘</w:t>
      </w:r>
      <w:r w:rsidRPr="00A942F6">
        <w:t>Deceased</w:t>
      </w:r>
      <w:r>
        <w:t>’</w:t>
      </w:r>
      <w:r w:rsidRPr="00A942F6">
        <w:t xml:space="preserve"> </w:t>
      </w:r>
      <w:r>
        <w:t>check</w:t>
      </w:r>
      <w:r w:rsidRPr="00A942F6">
        <w:t>box</w:t>
      </w:r>
    </w:p>
    <w:p w14:paraId="02D09B67" w14:textId="77777777" w:rsidR="000F2BFF" w:rsidRDefault="000F2BFF" w:rsidP="000F2BFF">
      <w:pPr>
        <w:pStyle w:val="DHHSnumberdigit"/>
        <w:numPr>
          <w:ilvl w:val="0"/>
          <w:numId w:val="29"/>
        </w:numPr>
      </w:pPr>
      <w:r w:rsidRPr="00A942F6">
        <w:t xml:space="preserve">Enter </w:t>
      </w:r>
      <w:r>
        <w:t>d</w:t>
      </w:r>
      <w:r w:rsidRPr="00A942F6">
        <w:t xml:space="preserve">eceased </w:t>
      </w:r>
      <w:r>
        <w:t>d</w:t>
      </w:r>
      <w:r w:rsidRPr="00A942F6">
        <w:t>ate</w:t>
      </w:r>
    </w:p>
    <w:p w14:paraId="17E67E2F" w14:textId="77777777" w:rsidR="000F2BFF" w:rsidRDefault="000F2BFF" w:rsidP="000F2BFF">
      <w:pPr>
        <w:pStyle w:val="DHHSnumberdigit"/>
        <w:numPr>
          <w:ilvl w:val="0"/>
          <w:numId w:val="29"/>
        </w:numPr>
      </w:pPr>
      <w:r w:rsidRPr="00A942F6">
        <w:t xml:space="preserve">Enter </w:t>
      </w:r>
      <w:r>
        <w:t>‘</w:t>
      </w:r>
      <w:r w:rsidRPr="00A942F6">
        <w:t>Deceased Notes</w:t>
      </w:r>
      <w:r>
        <w:t>’</w:t>
      </w:r>
      <w:r w:rsidRPr="00A942F6">
        <w:t xml:space="preserve"> in </w:t>
      </w:r>
      <w:r>
        <w:t xml:space="preserve">the </w:t>
      </w:r>
      <w:r w:rsidRPr="00A942F6">
        <w:t>free</w:t>
      </w:r>
      <w:r>
        <w:t xml:space="preserve"> </w:t>
      </w:r>
      <w:r w:rsidRPr="00A942F6">
        <w:t>text field if relevant</w:t>
      </w:r>
    </w:p>
    <w:p w14:paraId="00839AA9" w14:textId="77777777" w:rsidR="000F2BFF" w:rsidRDefault="000F2BFF" w:rsidP="007A0BA5">
      <w:pPr>
        <w:pStyle w:val="DHHSbullet1"/>
      </w:pPr>
      <w:r w:rsidRPr="00A942F6">
        <w:t>Aboriginal/TSI</w:t>
      </w:r>
      <w:r>
        <w:t xml:space="preserve">: </w:t>
      </w:r>
      <w:r w:rsidRPr="00A942F6">
        <w:t xml:space="preserve">Select </w:t>
      </w:r>
      <w:r>
        <w:t>‘</w:t>
      </w:r>
      <w:r w:rsidRPr="00A942F6">
        <w:t>Not stated/inadequately described</w:t>
      </w:r>
      <w:r>
        <w:t xml:space="preserve">’ </w:t>
      </w:r>
      <w:r w:rsidRPr="00A942F6">
        <w:t>from look-up list unless stated</w:t>
      </w:r>
    </w:p>
    <w:p w14:paraId="53D0F7BF" w14:textId="77777777" w:rsidR="000F2BFF" w:rsidRDefault="000F2BFF" w:rsidP="007A0BA5">
      <w:pPr>
        <w:pStyle w:val="DHHSbullet1"/>
      </w:pPr>
      <w:r w:rsidRPr="00A942F6">
        <w:t>Health Care Card</w:t>
      </w:r>
      <w:r>
        <w:t xml:space="preserve">: </w:t>
      </w:r>
      <w:r w:rsidRPr="00A942F6">
        <w:t xml:space="preserve">Type </w:t>
      </w:r>
      <w:r>
        <w:t>‘</w:t>
      </w:r>
      <w:r w:rsidRPr="00A942F6">
        <w:t>unknown</w:t>
      </w:r>
      <w:r>
        <w:t xml:space="preserve">’ </w:t>
      </w:r>
      <w:r w:rsidRPr="00A942F6">
        <w:t>in free</w:t>
      </w:r>
      <w:r>
        <w:t xml:space="preserve"> </w:t>
      </w:r>
      <w:r w:rsidRPr="00A942F6">
        <w:t>text field unless stated</w:t>
      </w:r>
    </w:p>
    <w:p w14:paraId="12BD36A1" w14:textId="77777777" w:rsidR="000F2BFF" w:rsidRPr="00A942F6" w:rsidRDefault="000F2BFF" w:rsidP="000F2BFF">
      <w:pPr>
        <w:pStyle w:val="DHHSnumberdigit"/>
        <w:numPr>
          <w:ilvl w:val="0"/>
          <w:numId w:val="29"/>
        </w:numPr>
      </w:pPr>
      <w:r>
        <w:t>Select</w:t>
      </w:r>
      <w:r w:rsidRPr="00A942F6">
        <w:t xml:space="preserve"> </w:t>
      </w:r>
      <w:r>
        <w:t>‘</w:t>
      </w:r>
      <w:r w:rsidRPr="00A942F6">
        <w:t>Save</w:t>
      </w:r>
    </w:p>
    <w:p w14:paraId="7FE56E10" w14:textId="77777777" w:rsidR="000F2BFF" w:rsidRDefault="000F2BFF" w:rsidP="000F2BFF">
      <w:pPr>
        <w:pStyle w:val="Heading3"/>
      </w:pPr>
      <w:r>
        <w:t>Change relationship status</w:t>
      </w:r>
    </w:p>
    <w:p w14:paraId="1FBC6921" w14:textId="77777777" w:rsidR="000F2BFF" w:rsidRDefault="000F2BFF" w:rsidP="000F2BFF">
      <w:pPr>
        <w:pStyle w:val="DHHSnumberdigit"/>
        <w:numPr>
          <w:ilvl w:val="0"/>
          <w:numId w:val="28"/>
        </w:numPr>
      </w:pPr>
      <w:r>
        <w:t xml:space="preserve">In the </w:t>
      </w:r>
      <w:r w:rsidRPr="00CA6DCC">
        <w:t>CDIS Details</w:t>
      </w:r>
      <w:r>
        <w:t xml:space="preserve"> </w:t>
      </w:r>
      <w:r w:rsidRPr="00CA6DCC">
        <w:t xml:space="preserve">(Primary Caregiver/Caregiver) </w:t>
      </w:r>
      <w:r>
        <w:t>s</w:t>
      </w:r>
      <w:r w:rsidRPr="00CA6DCC">
        <w:t>creen</w:t>
      </w:r>
      <w:r>
        <w:t>, go to</w:t>
      </w:r>
      <w:r w:rsidRPr="00CA6DCC">
        <w:t xml:space="preserve"> ‘Client Details’ </w:t>
      </w:r>
      <w:r>
        <w:t>then</w:t>
      </w:r>
      <w:r w:rsidRPr="00CA6DCC">
        <w:t xml:space="preserve"> ‘Client Relationships’</w:t>
      </w:r>
    </w:p>
    <w:p w14:paraId="1A19E0A5" w14:textId="77777777" w:rsidR="000F2BFF" w:rsidRDefault="000F2BFF" w:rsidP="000F2BFF">
      <w:pPr>
        <w:pStyle w:val="DHHSnumberdigit"/>
        <w:numPr>
          <w:ilvl w:val="0"/>
          <w:numId w:val="28"/>
        </w:numPr>
      </w:pPr>
      <w:r w:rsidRPr="00CA6DCC">
        <w:t>Take note of all clients (</w:t>
      </w:r>
      <w:r>
        <w:t>that is,</w:t>
      </w:r>
      <w:r w:rsidRPr="00CA6DCC">
        <w:t xml:space="preserve"> the Client Identifier Numbers) in a ‘Relationship’ link </w:t>
      </w:r>
    </w:p>
    <w:p w14:paraId="6DCBE29F" w14:textId="77777777" w:rsidR="000F2BFF" w:rsidRDefault="000F2BFF" w:rsidP="000F2BFF">
      <w:pPr>
        <w:pStyle w:val="DHHSnumberdigit"/>
        <w:numPr>
          <w:ilvl w:val="0"/>
          <w:numId w:val="28"/>
        </w:numPr>
      </w:pPr>
      <w:r>
        <w:t xml:space="preserve">In the </w:t>
      </w:r>
      <w:r w:rsidRPr="00CA6DCC">
        <w:t xml:space="preserve">CDIS Details (Child) </w:t>
      </w:r>
      <w:r>
        <w:t>s</w:t>
      </w:r>
      <w:r w:rsidRPr="00CA6DCC">
        <w:t>creen</w:t>
      </w:r>
      <w:r>
        <w:t>, go to</w:t>
      </w:r>
      <w:r w:rsidRPr="00CA6DCC">
        <w:t xml:space="preserve"> ‘Client Details’ </w:t>
      </w:r>
      <w:r>
        <w:t>then</w:t>
      </w:r>
      <w:r w:rsidRPr="00CA6DCC">
        <w:t xml:space="preserve"> ‘Client Relationships’</w:t>
      </w:r>
    </w:p>
    <w:p w14:paraId="41C1CEF2" w14:textId="77777777" w:rsidR="000F2BFF" w:rsidRDefault="000F2BFF" w:rsidP="000F2BFF">
      <w:pPr>
        <w:pStyle w:val="DHHSnumberdigit"/>
        <w:numPr>
          <w:ilvl w:val="0"/>
          <w:numId w:val="28"/>
        </w:numPr>
      </w:pPr>
      <w:r>
        <w:t xml:space="preserve">Select the pencil icon </w:t>
      </w:r>
      <w:r w:rsidRPr="00CA6DCC">
        <w:t xml:space="preserve">next to deceased </w:t>
      </w:r>
      <w:r>
        <w:t>p</w:t>
      </w:r>
      <w:r w:rsidRPr="00CA6DCC">
        <w:t xml:space="preserve">rimary </w:t>
      </w:r>
      <w:r>
        <w:t>c</w:t>
      </w:r>
      <w:r w:rsidRPr="00CA6DCC">
        <w:t>aregiver</w:t>
      </w:r>
      <w:r>
        <w:t>’s or c</w:t>
      </w:r>
      <w:r w:rsidRPr="00CA6DCC">
        <w:t>aregiver</w:t>
      </w:r>
      <w:r>
        <w:t>’s</w:t>
      </w:r>
      <w:r w:rsidRPr="00CA6DCC">
        <w:t xml:space="preserve"> name</w:t>
      </w:r>
    </w:p>
    <w:p w14:paraId="432CE405" w14:textId="77777777" w:rsidR="000F2BFF" w:rsidRDefault="000F2BFF" w:rsidP="000F2BFF">
      <w:pPr>
        <w:pStyle w:val="DHHSnumberdigit"/>
        <w:numPr>
          <w:ilvl w:val="0"/>
          <w:numId w:val="28"/>
        </w:numPr>
      </w:pPr>
      <w:r>
        <w:lastRenderedPageBreak/>
        <w:t>In the ‘</w:t>
      </w:r>
      <w:r w:rsidRPr="00CA6DCC">
        <w:t>Relationship Details</w:t>
      </w:r>
      <w:r>
        <w:t>’</w:t>
      </w:r>
      <w:r w:rsidRPr="00CA6DCC">
        <w:t xml:space="preserve"> </w:t>
      </w:r>
      <w:r>
        <w:t>p</w:t>
      </w:r>
      <w:r w:rsidRPr="00CA6DCC">
        <w:t>op-up box:</w:t>
      </w:r>
    </w:p>
    <w:p w14:paraId="2C345FF2" w14:textId="77777777" w:rsidR="000F2BFF" w:rsidRDefault="000F2BFF" w:rsidP="007A0BA5">
      <w:pPr>
        <w:pStyle w:val="DHHSbullet1"/>
      </w:pPr>
      <w:r w:rsidRPr="00CA6DCC">
        <w:t>Information sharing:</w:t>
      </w:r>
      <w:r>
        <w:t xml:space="preserve"> Select the</w:t>
      </w:r>
      <w:r w:rsidRPr="00CA6DCC">
        <w:t xml:space="preserve"> ‘No’ </w:t>
      </w:r>
      <w:r>
        <w:t xml:space="preserve">checkbox </w:t>
      </w:r>
      <w:r w:rsidRPr="00CA6DCC">
        <w:t>if relevant</w:t>
      </w:r>
    </w:p>
    <w:p w14:paraId="70518F5E" w14:textId="77777777" w:rsidR="000F2BFF" w:rsidRDefault="000F2BFF" w:rsidP="007A0BA5">
      <w:pPr>
        <w:pStyle w:val="DHHSbullet1"/>
      </w:pPr>
      <w:r w:rsidRPr="00CA6DCC">
        <w:t xml:space="preserve">Primary </w:t>
      </w:r>
      <w:r>
        <w:t>careg</w:t>
      </w:r>
      <w:r w:rsidRPr="00CA6DCC">
        <w:t>iver:</w:t>
      </w:r>
      <w:r>
        <w:t xml:space="preserve"> Uncheck the checkbox to deselect</w:t>
      </w:r>
    </w:p>
    <w:p w14:paraId="03F5FBCB" w14:textId="77777777" w:rsidR="000F2BFF" w:rsidRDefault="000F2BFF" w:rsidP="007A0BA5">
      <w:pPr>
        <w:pStyle w:val="DHHSbullet1"/>
      </w:pPr>
      <w:r w:rsidRPr="00CA6DCC">
        <w:t>Caregiver:</w:t>
      </w:r>
      <w:r>
        <w:t xml:space="preserve"> Uncheck the checkbox to deselect</w:t>
      </w:r>
    </w:p>
    <w:p w14:paraId="0EC94AEE" w14:textId="77777777" w:rsidR="000F2BFF" w:rsidRDefault="000F2BFF" w:rsidP="007A0BA5">
      <w:pPr>
        <w:pStyle w:val="DHHSbullet1"/>
      </w:pPr>
      <w:r w:rsidRPr="00CA6DCC">
        <w:t>Contactable:</w:t>
      </w:r>
      <w:r>
        <w:t xml:space="preserve"> Uncheck the checkbox to deselect</w:t>
      </w:r>
      <w:r w:rsidRPr="00CA6DCC">
        <w:t xml:space="preserve"> </w:t>
      </w:r>
    </w:p>
    <w:p w14:paraId="5B4C3811" w14:textId="77777777" w:rsidR="000F2BFF" w:rsidRDefault="000F2BFF" w:rsidP="007A0BA5">
      <w:pPr>
        <w:pStyle w:val="DHHSbullet1"/>
      </w:pPr>
      <w:r w:rsidRPr="00CA6DCC">
        <w:t>Carbon copy (</w:t>
      </w:r>
      <w:r>
        <w:t>CC</w:t>
      </w:r>
      <w:r w:rsidRPr="00CA6DCC">
        <w:t>)</w:t>
      </w:r>
      <w:r>
        <w:t xml:space="preserve">: </w:t>
      </w:r>
      <w:r w:rsidRPr="00CA6DCC">
        <w:t xml:space="preserve">If ticked, </w:t>
      </w:r>
      <w:r>
        <w:t>uncheck the checkbox to deselect</w:t>
      </w:r>
      <w:r w:rsidRPr="00CA6DCC">
        <w:t xml:space="preserve"> </w:t>
      </w:r>
    </w:p>
    <w:p w14:paraId="160FD971" w14:textId="77777777" w:rsidR="000F2BFF" w:rsidRDefault="000F2BFF" w:rsidP="007A0BA5">
      <w:pPr>
        <w:pStyle w:val="DHHSbullet1"/>
      </w:pPr>
      <w:r>
        <w:t>Select ‘</w:t>
      </w:r>
      <w:r w:rsidRPr="00CA6DCC">
        <w:t>Save</w:t>
      </w:r>
      <w:r>
        <w:t>’</w:t>
      </w:r>
    </w:p>
    <w:p w14:paraId="791581CA" w14:textId="77777777" w:rsidR="000F2BFF" w:rsidRDefault="000F2BFF" w:rsidP="000F2BFF">
      <w:pPr>
        <w:pStyle w:val="DHHSnumberdigit"/>
      </w:pPr>
      <w:r w:rsidRPr="00CA6DCC">
        <w:t xml:space="preserve">Re-assign </w:t>
      </w:r>
      <w:r>
        <w:t>p</w:t>
      </w:r>
      <w:r w:rsidRPr="00CA6DCC">
        <w:t xml:space="preserve">rimary </w:t>
      </w:r>
      <w:r>
        <w:t>c</w:t>
      </w:r>
      <w:r w:rsidRPr="00CA6DCC">
        <w:t xml:space="preserve">aregiver </w:t>
      </w:r>
      <w:r>
        <w:t>s</w:t>
      </w:r>
      <w:r w:rsidRPr="00CA6DCC">
        <w:t xml:space="preserve">tatus by </w:t>
      </w:r>
      <w:r>
        <w:t xml:space="preserve">selecting the pencil icon </w:t>
      </w:r>
      <w:r w:rsidRPr="00CA6DCC">
        <w:t xml:space="preserve">next to </w:t>
      </w:r>
      <w:r>
        <w:t xml:space="preserve">the </w:t>
      </w:r>
      <w:r w:rsidRPr="00CA6DCC">
        <w:t xml:space="preserve">new </w:t>
      </w:r>
      <w:r>
        <w:t>p</w:t>
      </w:r>
      <w:r w:rsidRPr="00CA6DCC">
        <w:t xml:space="preserve">rimary </w:t>
      </w:r>
      <w:r>
        <w:t>c</w:t>
      </w:r>
      <w:r w:rsidRPr="00CA6DCC">
        <w:t>aregiver</w:t>
      </w:r>
    </w:p>
    <w:p w14:paraId="492115FF" w14:textId="77777777" w:rsidR="000F2BFF" w:rsidRDefault="000F2BFF" w:rsidP="000F2BFF">
      <w:pPr>
        <w:pStyle w:val="DHHSnumberdigit"/>
      </w:pPr>
      <w:r>
        <w:t>In the ‘</w:t>
      </w:r>
      <w:r w:rsidRPr="00CA6DCC">
        <w:t>Relationship Details</w:t>
      </w:r>
      <w:r>
        <w:t>’</w:t>
      </w:r>
      <w:r w:rsidRPr="00CA6DCC">
        <w:t xml:space="preserve"> </w:t>
      </w:r>
      <w:r>
        <w:t>p</w:t>
      </w:r>
      <w:r w:rsidRPr="00CA6DCC">
        <w:t>op-up box:</w:t>
      </w:r>
    </w:p>
    <w:p w14:paraId="1555BBF8" w14:textId="77777777" w:rsidR="000F2BFF" w:rsidRDefault="000F2BFF" w:rsidP="007A0BA5">
      <w:pPr>
        <w:pStyle w:val="DHHSbullet1"/>
      </w:pPr>
      <w:r w:rsidRPr="00CA6DCC">
        <w:t>Information sharing:</w:t>
      </w:r>
      <w:r>
        <w:t xml:space="preserve"> Select </w:t>
      </w:r>
      <w:r w:rsidRPr="00CA6DCC">
        <w:t>‘Yes’</w:t>
      </w:r>
    </w:p>
    <w:p w14:paraId="1518D4E4" w14:textId="77777777" w:rsidR="000F2BFF" w:rsidRDefault="000F2BFF" w:rsidP="007A0BA5">
      <w:pPr>
        <w:pStyle w:val="DHHSbullet1"/>
      </w:pPr>
      <w:r w:rsidRPr="00CA6DCC">
        <w:t xml:space="preserve">Primary </w:t>
      </w:r>
      <w:r>
        <w:t>c</w:t>
      </w:r>
      <w:r w:rsidRPr="00CA6DCC">
        <w:t>are</w:t>
      </w:r>
      <w:r>
        <w:t>g</w:t>
      </w:r>
      <w:r w:rsidRPr="00CA6DCC">
        <w:t>iver:</w:t>
      </w:r>
      <w:r>
        <w:t xml:space="preserve"> Select the check</w:t>
      </w:r>
      <w:r w:rsidRPr="00CA6DCC">
        <w:t>box to tick</w:t>
      </w:r>
    </w:p>
    <w:p w14:paraId="74ABE05A" w14:textId="77777777" w:rsidR="000F2BFF" w:rsidRDefault="000F2BFF" w:rsidP="007A0BA5">
      <w:pPr>
        <w:pStyle w:val="DHHSbullet1"/>
      </w:pPr>
      <w:r w:rsidRPr="00CA6DCC">
        <w:t>Caregiver:</w:t>
      </w:r>
      <w:r>
        <w:t xml:space="preserve"> Not applicable</w:t>
      </w:r>
    </w:p>
    <w:p w14:paraId="00CADF60" w14:textId="77777777" w:rsidR="000F2BFF" w:rsidRDefault="000F2BFF" w:rsidP="007A0BA5">
      <w:pPr>
        <w:pStyle w:val="DHHSbullet1"/>
      </w:pPr>
      <w:r w:rsidRPr="00CA6DCC">
        <w:t>Contactable:</w:t>
      </w:r>
      <w:r>
        <w:t xml:space="preserve"> Selected (checked)</w:t>
      </w:r>
      <w:r w:rsidRPr="00CA6DCC">
        <w:t xml:space="preserve"> by default</w:t>
      </w:r>
    </w:p>
    <w:p w14:paraId="01E810F6" w14:textId="77777777" w:rsidR="000F2BFF" w:rsidRDefault="000F2BFF" w:rsidP="007A0BA5">
      <w:pPr>
        <w:pStyle w:val="DHHSbullet1"/>
      </w:pPr>
      <w:r w:rsidRPr="00CA6DCC">
        <w:t>Carbon copy (</w:t>
      </w:r>
      <w:r>
        <w:t>CC</w:t>
      </w:r>
      <w:r w:rsidRPr="00CA6DCC">
        <w:t>)</w:t>
      </w:r>
      <w:r>
        <w:t xml:space="preserve">: Select the checkbox to tick </w:t>
      </w:r>
      <w:r w:rsidRPr="00CA6DCC">
        <w:t>if relevant</w:t>
      </w:r>
    </w:p>
    <w:p w14:paraId="3EDF71DA" w14:textId="77777777" w:rsidR="000F2BFF" w:rsidRDefault="000F2BFF" w:rsidP="007A0BA5">
      <w:pPr>
        <w:pStyle w:val="DHHSbullet1"/>
      </w:pPr>
      <w:r>
        <w:t>Select ‘</w:t>
      </w:r>
      <w:r w:rsidRPr="00CA6DCC">
        <w:t>Save</w:t>
      </w:r>
      <w:r>
        <w:t>’</w:t>
      </w:r>
    </w:p>
    <w:p w14:paraId="1D1F9E49" w14:textId="01085A7C" w:rsidR="000F2BFF" w:rsidRDefault="000F2BFF" w:rsidP="000F2BFF">
      <w:pPr>
        <w:pStyle w:val="DHHSnumberdigit"/>
      </w:pPr>
      <w:r w:rsidRPr="00CA6DCC">
        <w:t xml:space="preserve">Continue for all clients in a ‘Relationship’ link with the deceased </w:t>
      </w:r>
      <w:r>
        <w:t>p</w:t>
      </w:r>
      <w:r w:rsidRPr="00CA6DCC">
        <w:t xml:space="preserve">rimary </w:t>
      </w:r>
      <w:r>
        <w:t>c</w:t>
      </w:r>
      <w:r w:rsidRPr="00CA6DCC">
        <w:t>aregiver</w:t>
      </w:r>
      <w:r>
        <w:t xml:space="preserve"> or c</w:t>
      </w:r>
      <w:r w:rsidRPr="00CA6DCC">
        <w:t>aregiv</w:t>
      </w:r>
      <w:r>
        <w:t>er.</w:t>
      </w:r>
    </w:p>
    <w:p w14:paraId="3883FC9F" w14:textId="77777777" w:rsidR="00BA3A63" w:rsidRPr="00CA6DCC" w:rsidRDefault="00BA3A63" w:rsidP="007A0BA5">
      <w:pPr>
        <w:pStyle w:val="DHHSnumberdigit"/>
        <w:numPr>
          <w:ilvl w:val="0"/>
          <w:numId w:val="0"/>
        </w:numPr>
        <w:ind w:left="397"/>
      </w:pPr>
    </w:p>
    <w:p w14:paraId="0EAD73B5" w14:textId="5373673D" w:rsidR="000F2BFF" w:rsidRDefault="000F2BFF" w:rsidP="007A0BA5">
      <w:pPr>
        <w:pStyle w:val="Heading3"/>
      </w:pPr>
      <w:r w:rsidRPr="00C300A9">
        <w:t>Open</w:t>
      </w:r>
      <w:r>
        <w:t xml:space="preserve"> newly assigned primary caregiver</w:t>
      </w:r>
    </w:p>
    <w:p w14:paraId="2F3C8F71" w14:textId="77777777" w:rsidR="000F2BFF" w:rsidRDefault="000F2BFF" w:rsidP="000F2BFF">
      <w:pPr>
        <w:pStyle w:val="DHHSnumberdigit"/>
        <w:numPr>
          <w:ilvl w:val="0"/>
          <w:numId w:val="27"/>
        </w:numPr>
      </w:pPr>
      <w:r>
        <w:t xml:space="preserve">In the </w:t>
      </w:r>
      <w:r w:rsidRPr="00CA6DCC">
        <w:t xml:space="preserve">CDIS Details (newly assigned Primary Caregiver) </w:t>
      </w:r>
      <w:r>
        <w:t>s</w:t>
      </w:r>
      <w:r w:rsidRPr="00CA6DCC">
        <w:t>creen</w:t>
      </w:r>
      <w:r>
        <w:t>, go to</w:t>
      </w:r>
      <w:r w:rsidRPr="00CA6DCC">
        <w:t xml:space="preserve"> ‘Client Details’ </w:t>
      </w:r>
      <w:r>
        <w:t>and then</w:t>
      </w:r>
      <w:r w:rsidRPr="00CA6DCC">
        <w:t xml:space="preserve"> ‘Open/Change/Close Client’</w:t>
      </w:r>
    </w:p>
    <w:p w14:paraId="4157ADBB" w14:textId="77777777" w:rsidR="000F2BFF" w:rsidRDefault="000F2BFF" w:rsidP="000F2BFF">
      <w:pPr>
        <w:pStyle w:val="DHHSnumberdigit"/>
        <w:numPr>
          <w:ilvl w:val="0"/>
          <w:numId w:val="27"/>
        </w:numPr>
      </w:pPr>
      <w:r>
        <w:t>Select</w:t>
      </w:r>
      <w:r w:rsidRPr="00CA6DCC">
        <w:t xml:space="preserve"> </w:t>
      </w:r>
      <w:r>
        <w:t>‘</w:t>
      </w:r>
      <w:r w:rsidRPr="00CA6DCC">
        <w:t>Update</w:t>
      </w:r>
      <w:r>
        <w:t>’</w:t>
      </w:r>
      <w:r w:rsidRPr="00CA6DCC">
        <w:t xml:space="preserve"> button</w:t>
      </w:r>
    </w:p>
    <w:p w14:paraId="5BB0A3F1" w14:textId="77777777" w:rsidR="000F2BFF" w:rsidRDefault="000F2BFF" w:rsidP="000F2BFF">
      <w:pPr>
        <w:pStyle w:val="DHHSnumberdigit"/>
        <w:numPr>
          <w:ilvl w:val="0"/>
          <w:numId w:val="27"/>
        </w:numPr>
      </w:pPr>
      <w:r>
        <w:t>Select ‘</w:t>
      </w:r>
      <w:r w:rsidRPr="00CA6DCC">
        <w:t>Open</w:t>
      </w:r>
      <w:r>
        <w:t>’</w:t>
      </w:r>
    </w:p>
    <w:p w14:paraId="228E398E" w14:textId="77777777" w:rsidR="000F2BFF" w:rsidRDefault="000F2BFF" w:rsidP="000F2BFF">
      <w:pPr>
        <w:pStyle w:val="DHHSnumberdigit"/>
        <w:numPr>
          <w:ilvl w:val="0"/>
          <w:numId w:val="27"/>
        </w:numPr>
      </w:pPr>
      <w:r>
        <w:t>Under ‘</w:t>
      </w:r>
      <w:r w:rsidRPr="00CA6DCC">
        <w:t>Site</w:t>
      </w:r>
      <w:r>
        <w:t>’, s</w:t>
      </w:r>
      <w:r w:rsidRPr="00CA6DCC">
        <w:t xml:space="preserve">elect from look-up list or type first 3 letters of site and </w:t>
      </w:r>
      <w:r>
        <w:t>choose</w:t>
      </w:r>
    </w:p>
    <w:p w14:paraId="4542D0BB" w14:textId="77777777" w:rsidR="000F2BFF" w:rsidRDefault="000F2BFF" w:rsidP="000F2BFF">
      <w:pPr>
        <w:pStyle w:val="DHHSnumberdigit"/>
        <w:numPr>
          <w:ilvl w:val="0"/>
          <w:numId w:val="27"/>
        </w:numPr>
      </w:pPr>
      <w:r>
        <w:t>Under ‘</w:t>
      </w:r>
      <w:r w:rsidRPr="00CA6DCC">
        <w:t>Reason</w:t>
      </w:r>
      <w:r>
        <w:t>’,</w:t>
      </w:r>
      <w:r w:rsidRPr="00CA6DCC">
        <w:t xml:space="preserve"> </w:t>
      </w:r>
      <w:r>
        <w:t>s</w:t>
      </w:r>
      <w:r w:rsidRPr="00CA6DCC">
        <w:t xml:space="preserve">elect </w:t>
      </w:r>
      <w:r>
        <w:t>‘</w:t>
      </w:r>
      <w:r w:rsidRPr="00CA6DCC">
        <w:t>Change in Primary Caregiver status</w:t>
      </w:r>
      <w:r>
        <w:t xml:space="preserve">’ </w:t>
      </w:r>
      <w:r w:rsidRPr="00CA6DCC">
        <w:t>from</w:t>
      </w:r>
      <w:r>
        <w:t xml:space="preserve"> </w:t>
      </w:r>
      <w:r w:rsidRPr="00CA6DCC">
        <w:t>look-up list</w:t>
      </w:r>
    </w:p>
    <w:p w14:paraId="2F4E6F19" w14:textId="77777777" w:rsidR="000F2BFF" w:rsidRPr="00CA6DCC" w:rsidRDefault="000F2BFF" w:rsidP="000F2BFF">
      <w:pPr>
        <w:pStyle w:val="DHHSnumberdigit"/>
        <w:numPr>
          <w:ilvl w:val="0"/>
          <w:numId w:val="27"/>
        </w:numPr>
      </w:pPr>
      <w:r>
        <w:t>Select ‘</w:t>
      </w:r>
      <w:r w:rsidRPr="00CA6DCC">
        <w:t>Save</w:t>
      </w:r>
      <w:r>
        <w:t>’</w:t>
      </w:r>
    </w:p>
    <w:p w14:paraId="6F08F1C3" w14:textId="77777777" w:rsidR="000F2BFF" w:rsidRDefault="000F2BFF" w:rsidP="000F2BFF">
      <w:pPr>
        <w:pStyle w:val="DHHSbody"/>
      </w:pPr>
      <w:bookmarkStart w:id="16" w:name="_Hlk43993378"/>
    </w:p>
    <w:tbl>
      <w:tblPr>
        <w:tblStyle w:val="GridTable1Light"/>
        <w:tblW w:w="4895" w:type="pct"/>
        <w:tblLook w:val="00A0" w:firstRow="1" w:lastRow="0" w:firstColumn="1" w:lastColumn="0" w:noHBand="0" w:noVBand="0"/>
      </w:tblPr>
      <w:tblGrid>
        <w:gridCol w:w="9980"/>
      </w:tblGrid>
      <w:tr w:rsidR="000F2BFF" w:rsidRPr="002802E3" w14:paraId="65533E49" w14:textId="77777777" w:rsidTr="00F14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14:paraId="452FC452" w14:textId="77777777" w:rsidR="000F2BFF" w:rsidRDefault="000F2BFF" w:rsidP="001B6045">
            <w:pPr>
              <w:pStyle w:val="DHHSaccessibilitypara"/>
              <w:rPr>
                <w:lang w:val="en-US"/>
              </w:rPr>
            </w:pPr>
            <w:r>
              <w:rPr>
                <w:rStyle w:val="normaltextrun1"/>
                <w:rFonts w:cs="Arial"/>
              </w:rPr>
              <w:t xml:space="preserve">To receive this publication in an accessible format phone 1300 650 172, using the National Relay Service 13 36 77 if required, or </w:t>
            </w:r>
            <w:hyperlink r:id="rId18" w:tgtFrame="_blank" w:history="1">
              <w:r>
                <w:rPr>
                  <w:rStyle w:val="normaltextrun1"/>
                  <w:rFonts w:cs="Arial"/>
                  <w:color w:val="0072CE"/>
                  <w:u w:val="single"/>
                </w:rPr>
                <w:t>email Commissioning Performance and Improvement Aged and Community Based Health Care and Cancer Services</w:t>
              </w:r>
            </w:hyperlink>
            <w:r>
              <w:rPr>
                <w:rStyle w:val="normaltextrun1"/>
                <w:rFonts w:cs="Arial"/>
                <w:color w:val="0072CE"/>
                <w:u w:val="single"/>
              </w:rPr>
              <w:t xml:space="preserve"> </w:t>
            </w:r>
            <w:r>
              <w:rPr>
                <w:rStyle w:val="normaltextrun1"/>
                <w:rFonts w:cs="Arial"/>
              </w:rPr>
              <w:t>&lt;mch@dhhs.vic.gov.au&gt;</w:t>
            </w:r>
          </w:p>
          <w:p w14:paraId="548B48A4" w14:textId="77777777" w:rsidR="000F2BFF" w:rsidRPr="00C0325B" w:rsidRDefault="000F2BFF" w:rsidP="001B6045">
            <w:pPr>
              <w:pStyle w:val="DHHSbody"/>
            </w:pPr>
            <w:r w:rsidRPr="00C0325B">
              <w:rPr>
                <w:rStyle w:val="normaltextrun1"/>
              </w:rPr>
              <w:t>Authorised and published by the Victorian Government, 1 Treasury Place, Melbourne.</w:t>
            </w:r>
            <w:r w:rsidRPr="00C0325B">
              <w:rPr>
                <w:rStyle w:val="eop"/>
              </w:rPr>
              <w:t> </w:t>
            </w:r>
          </w:p>
          <w:p w14:paraId="7E6EA706" w14:textId="77777777" w:rsidR="000F2BFF" w:rsidRPr="00C0325B" w:rsidRDefault="000F2BFF" w:rsidP="001B6045">
            <w:pPr>
              <w:pStyle w:val="DHHSbody"/>
            </w:pPr>
            <w:r w:rsidRPr="00C0325B">
              <w:rPr>
                <w:rStyle w:val="normaltextrun1"/>
              </w:rPr>
              <w:t>© State of Victoria, Australia, Department of Health and Human Services June 2020.</w:t>
            </w:r>
            <w:r w:rsidRPr="00C0325B">
              <w:rPr>
                <w:rStyle w:val="eop"/>
              </w:rPr>
              <w:t> </w:t>
            </w:r>
          </w:p>
          <w:p w14:paraId="760A7D26" w14:textId="77777777" w:rsidR="000F2BFF" w:rsidRDefault="000F2BFF" w:rsidP="001B6045">
            <w:pPr>
              <w:pStyle w:val="DHHSbody"/>
              <w:rPr>
                <w:rStyle w:val="normaltextrun1"/>
              </w:rPr>
            </w:pPr>
            <w:r w:rsidRPr="00612D51">
              <w:rPr>
                <w:rStyle w:val="normaltextrun1"/>
              </w:rPr>
              <w:t xml:space="preserve">ISBN 978-1-76096-025-4 </w:t>
            </w:r>
            <w:r w:rsidRPr="009B789C">
              <w:rPr>
                <w:rStyle w:val="normaltextrun1"/>
              </w:rPr>
              <w:t>(pdf/online/MS word</w:t>
            </w:r>
            <w:r>
              <w:rPr>
                <w:rStyle w:val="normaltextrun1"/>
              </w:rPr>
              <w:t>)</w:t>
            </w:r>
          </w:p>
          <w:p w14:paraId="0B701145" w14:textId="77777777" w:rsidR="000F2BFF" w:rsidRPr="00C0325B" w:rsidRDefault="000F2BFF" w:rsidP="001B6045">
            <w:pPr>
              <w:pStyle w:val="DHHSbody"/>
              <w:rPr>
                <w:lang w:val="en-US"/>
              </w:rPr>
            </w:pPr>
            <w:r w:rsidRPr="00C0325B">
              <w:rPr>
                <w:rStyle w:val="normaltextrun1"/>
              </w:rPr>
              <w:t xml:space="preserve">Available at </w:t>
            </w:r>
            <w:hyperlink r:id="rId19" w:tgtFrame="_blank" w:history="1">
              <w:r w:rsidRPr="00C0325B">
                <w:rPr>
                  <w:rStyle w:val="Hyperlink"/>
                </w:rPr>
                <w:t>health.vic – Child Development Information System</w:t>
              </w:r>
            </w:hyperlink>
            <w:r w:rsidRPr="00C0325B">
              <w:rPr>
                <w:rStyle w:val="normaltextrun1"/>
              </w:rPr>
              <w:t xml:space="preserve"> &lt;https://www2.health.vic.gov.au/primary-and-community-health/maternal-child-health/child-development-information-system&gt;</w:t>
            </w:r>
            <w:r w:rsidRPr="00C0325B">
              <w:rPr>
                <w:rStyle w:val="eop"/>
              </w:rPr>
              <w:t> </w:t>
            </w:r>
          </w:p>
        </w:tc>
      </w:tr>
      <w:bookmarkEnd w:id="16"/>
    </w:tbl>
    <w:p w14:paraId="1DB06471" w14:textId="77777777" w:rsidR="00B2752E" w:rsidRPr="00906490" w:rsidRDefault="00B2752E" w:rsidP="000F2BFF">
      <w:pPr>
        <w:pStyle w:val="DHHSTOCheadingfactsheet"/>
      </w:pPr>
    </w:p>
    <w:sectPr w:rsidR="00B2752E" w:rsidRPr="00906490" w:rsidSect="000F2BFF">
      <w:headerReference w:type="default" r:id="rId20"/>
      <w:footerReference w:type="default" r:id="rId21"/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74A63" w14:textId="77777777" w:rsidR="008F4FE3" w:rsidRDefault="008F4FE3">
      <w:r>
        <w:separator/>
      </w:r>
    </w:p>
  </w:endnote>
  <w:endnote w:type="continuationSeparator" w:id="0">
    <w:p w14:paraId="70B65838" w14:textId="77777777" w:rsidR="008F4FE3" w:rsidRDefault="008F4FE3">
      <w:r>
        <w:continuationSeparator/>
      </w:r>
    </w:p>
  </w:endnote>
  <w:endnote w:type="continuationNotice" w:id="1">
    <w:p w14:paraId="637DC8A4" w14:textId="77777777" w:rsidR="008F4FE3" w:rsidRDefault="008F4F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4EDA" w14:textId="77777777" w:rsidR="00034D6D" w:rsidRDefault="00034D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224C6" w14:textId="2C221B1E" w:rsidR="009D70A4" w:rsidRPr="00F65AA9" w:rsidRDefault="00B46F5D" w:rsidP="0051568D">
    <w:pPr>
      <w:pStyle w:val="DHHS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771A7A" wp14:editId="4A81F15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fdcf48579a2ca778a0b230d8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0D129F" w14:textId="1DCBB6E8" w:rsidR="00B46F5D" w:rsidRPr="00B46F5D" w:rsidRDefault="00B46F5D" w:rsidP="00B46F5D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B46F5D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71A7A" id="_x0000_t202" coordsize="21600,21600" o:spt="202" path="m,l,21600r21600,l21600,xe">
              <v:stroke joinstyle="miter"/>
              <v:path gradientshapeok="t" o:connecttype="rect"/>
            </v:shapetype>
            <v:shape id="MSIPCMfdcf48579a2ca778a0b230d8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4F0D129F" w14:textId="1DCBB6E8" w:rsidR="00B46F5D" w:rsidRPr="00B46F5D" w:rsidRDefault="00B46F5D" w:rsidP="00B46F5D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B46F5D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0970">
      <w:rPr>
        <w:noProof/>
        <w:lang w:eastAsia="en-AU"/>
      </w:rPr>
      <w:drawing>
        <wp:anchor distT="0" distB="0" distL="114300" distR="114300" simplePos="0" relativeHeight="251658240" behindDoc="0" locked="1" layoutInCell="0" allowOverlap="1" wp14:anchorId="34173EAD" wp14:editId="23BB0EB9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7E6C2" w14:textId="0D43C7E3" w:rsidR="000F2BFF" w:rsidRDefault="00B46F5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0288" behindDoc="0" locked="0" layoutInCell="0" allowOverlap="1" wp14:anchorId="7C57FA8C" wp14:editId="0446E800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39a34742882c9d3dad9d1439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1B757F" w14:textId="0AE7C0F5" w:rsidR="00B46F5D" w:rsidRPr="00B46F5D" w:rsidRDefault="00B46F5D" w:rsidP="00B46F5D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B46F5D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57FA8C" id="_x0000_t202" coordsize="21600,21600" o:spt="202" path="m,l,21600r21600,l21600,xe">
              <v:stroke joinstyle="miter"/>
              <v:path gradientshapeok="t" o:connecttype="rect"/>
            </v:shapetype>
            <v:shape id="MSIPCM39a34742882c9d3dad9d1439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91B757F" w14:textId="0AE7C0F5" w:rsidR="00B46F5D" w:rsidRPr="00B46F5D" w:rsidRDefault="00B46F5D" w:rsidP="00B46F5D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B46F5D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5AD50" w14:textId="1D6AB2B2" w:rsidR="009D70A4" w:rsidRPr="00A11421" w:rsidRDefault="00B46F5D" w:rsidP="0051568D">
    <w:pPr>
      <w:pStyle w:val="DHHS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1560BDE" wp14:editId="2E950A4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a75740e4b054d8c4a3b6141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0E9AA0" w14:textId="52720730" w:rsidR="00B46F5D" w:rsidRPr="00B46F5D" w:rsidRDefault="00B46F5D" w:rsidP="00B46F5D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B46F5D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560BDE" id="_x0000_t202" coordsize="21600,21600" o:spt="202" path="m,l,21600r21600,l21600,xe">
              <v:stroke joinstyle="miter"/>
              <v:path gradientshapeok="t" o:connecttype="rect"/>
            </v:shapetype>
            <v:shape id="MSIPCMa75740e4b054d8c4a3b61411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50E9AA0" w14:textId="52720730" w:rsidR="00B46F5D" w:rsidRPr="00B46F5D" w:rsidRDefault="00B46F5D" w:rsidP="00B46F5D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B46F5D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14D39">
      <w:t>Child Development Information System open change and close process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8F59F6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E90EC" w14:textId="77777777" w:rsidR="008F4FE3" w:rsidRDefault="008F4FE3" w:rsidP="002862F1">
      <w:pPr>
        <w:spacing w:before="120"/>
      </w:pPr>
      <w:r>
        <w:separator/>
      </w:r>
    </w:p>
  </w:footnote>
  <w:footnote w:type="continuationSeparator" w:id="0">
    <w:p w14:paraId="252C9E88" w14:textId="77777777" w:rsidR="008F4FE3" w:rsidRDefault="008F4FE3">
      <w:r>
        <w:continuationSeparator/>
      </w:r>
    </w:p>
  </w:footnote>
  <w:footnote w:type="continuationNotice" w:id="1">
    <w:p w14:paraId="64F81DD2" w14:textId="77777777" w:rsidR="008F4FE3" w:rsidRDefault="008F4F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CDC75" w14:textId="77777777" w:rsidR="00034D6D" w:rsidRDefault="00034D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404F3" w14:textId="77777777" w:rsidR="00034D6D" w:rsidRDefault="00034D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B882A" w14:textId="77777777" w:rsidR="00034D6D" w:rsidRDefault="00034D6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22533" w14:textId="77777777"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A50056"/>
    <w:multiLevelType w:val="multilevel"/>
    <w:tmpl w:val="4A1477D0"/>
    <w:numStyleLink w:val="ZZNumbersloweralpha"/>
  </w:abstractNum>
  <w:abstractNum w:abstractNumId="2" w15:restartNumberingAfterBreak="0">
    <w:nsid w:val="0B8D43DB"/>
    <w:multiLevelType w:val="multilevel"/>
    <w:tmpl w:val="1376D9DC"/>
    <w:numStyleLink w:val="ZZNumbersdigit"/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DHHS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HHS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7B96CDA"/>
    <w:multiLevelType w:val="multilevel"/>
    <w:tmpl w:val="ACFE2276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6C68D4"/>
    <w:multiLevelType w:val="multilevel"/>
    <w:tmpl w:val="1376D9DC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HHS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DHHS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DHHS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HHS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DHHS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DHHS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DHHS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DHHS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FF"/>
    <w:rsid w:val="000072B6"/>
    <w:rsid w:val="0001021B"/>
    <w:rsid w:val="00011D89"/>
    <w:rsid w:val="000154FD"/>
    <w:rsid w:val="00024D89"/>
    <w:rsid w:val="000250B6"/>
    <w:rsid w:val="00033D81"/>
    <w:rsid w:val="00034D6D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8508E"/>
    <w:rsid w:val="00087228"/>
    <w:rsid w:val="000900DB"/>
    <w:rsid w:val="0009113B"/>
    <w:rsid w:val="00093402"/>
    <w:rsid w:val="000939A2"/>
    <w:rsid w:val="00094DA3"/>
    <w:rsid w:val="00096CD1"/>
    <w:rsid w:val="000A012C"/>
    <w:rsid w:val="000A0EB9"/>
    <w:rsid w:val="000A186C"/>
    <w:rsid w:val="000A1EA4"/>
    <w:rsid w:val="000B3EDB"/>
    <w:rsid w:val="000B543D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F1F1E"/>
    <w:rsid w:val="000F2259"/>
    <w:rsid w:val="000F2BFF"/>
    <w:rsid w:val="0010392D"/>
    <w:rsid w:val="0010447F"/>
    <w:rsid w:val="00104FE3"/>
    <w:rsid w:val="00120BD3"/>
    <w:rsid w:val="00122FEA"/>
    <w:rsid w:val="001232BD"/>
    <w:rsid w:val="00124ED5"/>
    <w:rsid w:val="001276FA"/>
    <w:rsid w:val="001447B3"/>
    <w:rsid w:val="001452CA"/>
    <w:rsid w:val="00152073"/>
    <w:rsid w:val="00156598"/>
    <w:rsid w:val="00161939"/>
    <w:rsid w:val="00161AA0"/>
    <w:rsid w:val="00162093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C54"/>
    <w:rsid w:val="001A3ACE"/>
    <w:rsid w:val="001B0DAC"/>
    <w:rsid w:val="001B6045"/>
    <w:rsid w:val="001C277E"/>
    <w:rsid w:val="001C2A72"/>
    <w:rsid w:val="001C386F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3BAC"/>
    <w:rsid w:val="002763B3"/>
    <w:rsid w:val="002802E3"/>
    <w:rsid w:val="0028213D"/>
    <w:rsid w:val="002839DD"/>
    <w:rsid w:val="002862F1"/>
    <w:rsid w:val="00291373"/>
    <w:rsid w:val="0029597D"/>
    <w:rsid w:val="002962C3"/>
    <w:rsid w:val="0029752B"/>
    <w:rsid w:val="002A483C"/>
    <w:rsid w:val="002B0C7C"/>
    <w:rsid w:val="002B1729"/>
    <w:rsid w:val="002B36C7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5795"/>
    <w:rsid w:val="00357B4E"/>
    <w:rsid w:val="003716FD"/>
    <w:rsid w:val="0037204B"/>
    <w:rsid w:val="00374219"/>
    <w:rsid w:val="003744CF"/>
    <w:rsid w:val="00374717"/>
    <w:rsid w:val="0037676C"/>
    <w:rsid w:val="00381043"/>
    <w:rsid w:val="003829E5"/>
    <w:rsid w:val="003956CC"/>
    <w:rsid w:val="00395C9A"/>
    <w:rsid w:val="003A6B67"/>
    <w:rsid w:val="003B13B6"/>
    <w:rsid w:val="003B15E6"/>
    <w:rsid w:val="003C08A2"/>
    <w:rsid w:val="003C2045"/>
    <w:rsid w:val="003C43A1"/>
    <w:rsid w:val="003C4FC0"/>
    <w:rsid w:val="003C55F4"/>
    <w:rsid w:val="003C7897"/>
    <w:rsid w:val="003C7A3F"/>
    <w:rsid w:val="003D2766"/>
    <w:rsid w:val="003D3E8F"/>
    <w:rsid w:val="003D6475"/>
    <w:rsid w:val="003E375C"/>
    <w:rsid w:val="003E4086"/>
    <w:rsid w:val="003F0445"/>
    <w:rsid w:val="003F0CF0"/>
    <w:rsid w:val="003F14B1"/>
    <w:rsid w:val="003F3289"/>
    <w:rsid w:val="004013C7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60D86"/>
    <w:rsid w:val="0047372D"/>
    <w:rsid w:val="00473BA3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033"/>
    <w:rsid w:val="004D016B"/>
    <w:rsid w:val="004D1B22"/>
    <w:rsid w:val="004D36F2"/>
    <w:rsid w:val="004E1106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0C37"/>
    <w:rsid w:val="005126D0"/>
    <w:rsid w:val="0051568D"/>
    <w:rsid w:val="00526C15"/>
    <w:rsid w:val="0053485C"/>
    <w:rsid w:val="00536499"/>
    <w:rsid w:val="00543903"/>
    <w:rsid w:val="00543F11"/>
    <w:rsid w:val="00546305"/>
    <w:rsid w:val="00547A95"/>
    <w:rsid w:val="00572031"/>
    <w:rsid w:val="00572282"/>
    <w:rsid w:val="0057605F"/>
    <w:rsid w:val="00576E84"/>
    <w:rsid w:val="00582B8C"/>
    <w:rsid w:val="0058757E"/>
    <w:rsid w:val="00596A4B"/>
    <w:rsid w:val="00597507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54F8"/>
    <w:rsid w:val="00627DA7"/>
    <w:rsid w:val="006358B4"/>
    <w:rsid w:val="006374B1"/>
    <w:rsid w:val="006419AA"/>
    <w:rsid w:val="00644B1F"/>
    <w:rsid w:val="00644B7E"/>
    <w:rsid w:val="006454E6"/>
    <w:rsid w:val="00646235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3B5"/>
    <w:rsid w:val="00693D14"/>
    <w:rsid w:val="006A18C2"/>
    <w:rsid w:val="006B077C"/>
    <w:rsid w:val="006B6803"/>
    <w:rsid w:val="006D0F16"/>
    <w:rsid w:val="006D2A3F"/>
    <w:rsid w:val="006D2FBC"/>
    <w:rsid w:val="006E138B"/>
    <w:rsid w:val="006F1FDC"/>
    <w:rsid w:val="006F6B8C"/>
    <w:rsid w:val="007013EF"/>
    <w:rsid w:val="007173CA"/>
    <w:rsid w:val="007216AA"/>
    <w:rsid w:val="00721AB5"/>
    <w:rsid w:val="00721CFB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54FC"/>
    <w:rsid w:val="00776928"/>
    <w:rsid w:val="00780A6E"/>
    <w:rsid w:val="00785677"/>
    <w:rsid w:val="00786F16"/>
    <w:rsid w:val="00791BD7"/>
    <w:rsid w:val="007933F7"/>
    <w:rsid w:val="00796E20"/>
    <w:rsid w:val="00797C32"/>
    <w:rsid w:val="007A0BA5"/>
    <w:rsid w:val="007A11E8"/>
    <w:rsid w:val="007B0914"/>
    <w:rsid w:val="007B1374"/>
    <w:rsid w:val="007B2C0F"/>
    <w:rsid w:val="007B589F"/>
    <w:rsid w:val="007B6186"/>
    <w:rsid w:val="007B73BC"/>
    <w:rsid w:val="007C20B9"/>
    <w:rsid w:val="007C7301"/>
    <w:rsid w:val="007C7859"/>
    <w:rsid w:val="007D2BDE"/>
    <w:rsid w:val="007D2FB6"/>
    <w:rsid w:val="007D49EB"/>
    <w:rsid w:val="007E0DE2"/>
    <w:rsid w:val="007E3B98"/>
    <w:rsid w:val="007E417A"/>
    <w:rsid w:val="007F208C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2366F"/>
    <w:rsid w:val="008338A2"/>
    <w:rsid w:val="008348CB"/>
    <w:rsid w:val="00841AA9"/>
    <w:rsid w:val="008458D7"/>
    <w:rsid w:val="00851CE8"/>
    <w:rsid w:val="00853EE4"/>
    <w:rsid w:val="00855535"/>
    <w:rsid w:val="00857C5A"/>
    <w:rsid w:val="0086255E"/>
    <w:rsid w:val="008633F0"/>
    <w:rsid w:val="00867D9D"/>
    <w:rsid w:val="00870653"/>
    <w:rsid w:val="00872E0A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A7804"/>
    <w:rsid w:val="008B2EE4"/>
    <w:rsid w:val="008B42BA"/>
    <w:rsid w:val="008B4D3D"/>
    <w:rsid w:val="008B57C7"/>
    <w:rsid w:val="008C2F92"/>
    <w:rsid w:val="008D2846"/>
    <w:rsid w:val="008D4236"/>
    <w:rsid w:val="008D462F"/>
    <w:rsid w:val="008D6DCF"/>
    <w:rsid w:val="008E4376"/>
    <w:rsid w:val="008E7A0A"/>
    <w:rsid w:val="008E7B49"/>
    <w:rsid w:val="008F4FE3"/>
    <w:rsid w:val="008F59F6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338F"/>
    <w:rsid w:val="00937BD9"/>
    <w:rsid w:val="00950E2C"/>
    <w:rsid w:val="00951D50"/>
    <w:rsid w:val="009525EB"/>
    <w:rsid w:val="00954874"/>
    <w:rsid w:val="00961400"/>
    <w:rsid w:val="00963646"/>
    <w:rsid w:val="0096632D"/>
    <w:rsid w:val="0097559F"/>
    <w:rsid w:val="009853E1"/>
    <w:rsid w:val="00986E6B"/>
    <w:rsid w:val="00991769"/>
    <w:rsid w:val="00994386"/>
    <w:rsid w:val="00995CAB"/>
    <w:rsid w:val="00997728"/>
    <w:rsid w:val="009A13D8"/>
    <w:rsid w:val="009A279E"/>
    <w:rsid w:val="009B0A6F"/>
    <w:rsid w:val="009B0A94"/>
    <w:rsid w:val="009B59E9"/>
    <w:rsid w:val="009B70AA"/>
    <w:rsid w:val="009C5E77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0776B"/>
    <w:rsid w:val="00A11421"/>
    <w:rsid w:val="00A157B1"/>
    <w:rsid w:val="00A22229"/>
    <w:rsid w:val="00A330BB"/>
    <w:rsid w:val="00A34DAC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529A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46F5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29AD"/>
    <w:rsid w:val="00BA3A63"/>
    <w:rsid w:val="00BA3F8D"/>
    <w:rsid w:val="00BB7A10"/>
    <w:rsid w:val="00BC7468"/>
    <w:rsid w:val="00BC7D4F"/>
    <w:rsid w:val="00BC7ED7"/>
    <w:rsid w:val="00BD16AB"/>
    <w:rsid w:val="00BD2850"/>
    <w:rsid w:val="00BE28D2"/>
    <w:rsid w:val="00BE4A64"/>
    <w:rsid w:val="00BF557D"/>
    <w:rsid w:val="00BF7F58"/>
    <w:rsid w:val="00C01381"/>
    <w:rsid w:val="00C01AB1"/>
    <w:rsid w:val="00C079B8"/>
    <w:rsid w:val="00C10037"/>
    <w:rsid w:val="00C123EA"/>
    <w:rsid w:val="00C12A49"/>
    <w:rsid w:val="00C133EE"/>
    <w:rsid w:val="00C149D0"/>
    <w:rsid w:val="00C26588"/>
    <w:rsid w:val="00C27DE9"/>
    <w:rsid w:val="00C300A9"/>
    <w:rsid w:val="00C33388"/>
    <w:rsid w:val="00C35484"/>
    <w:rsid w:val="00C4173A"/>
    <w:rsid w:val="00C568C7"/>
    <w:rsid w:val="00C602FF"/>
    <w:rsid w:val="00C61174"/>
    <w:rsid w:val="00C6148F"/>
    <w:rsid w:val="00C621B1"/>
    <w:rsid w:val="00C62F7A"/>
    <w:rsid w:val="00C63B9C"/>
    <w:rsid w:val="00C6682F"/>
    <w:rsid w:val="00C7275E"/>
    <w:rsid w:val="00C74C5D"/>
    <w:rsid w:val="00C863C4"/>
    <w:rsid w:val="00C920EA"/>
    <w:rsid w:val="00C93C3E"/>
    <w:rsid w:val="00CA12E3"/>
    <w:rsid w:val="00CA6611"/>
    <w:rsid w:val="00CA6AE6"/>
    <w:rsid w:val="00CA782F"/>
    <w:rsid w:val="00CB2927"/>
    <w:rsid w:val="00CB3285"/>
    <w:rsid w:val="00CC0C72"/>
    <w:rsid w:val="00CC2BFD"/>
    <w:rsid w:val="00CC3F22"/>
    <w:rsid w:val="00CC45AE"/>
    <w:rsid w:val="00CD3476"/>
    <w:rsid w:val="00CD64DF"/>
    <w:rsid w:val="00CF2F50"/>
    <w:rsid w:val="00CF6198"/>
    <w:rsid w:val="00D02919"/>
    <w:rsid w:val="00D04C61"/>
    <w:rsid w:val="00D05B8D"/>
    <w:rsid w:val="00D065A2"/>
    <w:rsid w:val="00D07F00"/>
    <w:rsid w:val="00D17B72"/>
    <w:rsid w:val="00D3185C"/>
    <w:rsid w:val="00D31A0B"/>
    <w:rsid w:val="00D3318E"/>
    <w:rsid w:val="00D33E72"/>
    <w:rsid w:val="00D35BD6"/>
    <w:rsid w:val="00D361B5"/>
    <w:rsid w:val="00D411A2"/>
    <w:rsid w:val="00D448D3"/>
    <w:rsid w:val="00D4606D"/>
    <w:rsid w:val="00D50B9C"/>
    <w:rsid w:val="00D52D73"/>
    <w:rsid w:val="00D52E58"/>
    <w:rsid w:val="00D56B20"/>
    <w:rsid w:val="00D714CC"/>
    <w:rsid w:val="00D75EA7"/>
    <w:rsid w:val="00D81F21"/>
    <w:rsid w:val="00D95470"/>
    <w:rsid w:val="00DA2619"/>
    <w:rsid w:val="00DA4239"/>
    <w:rsid w:val="00DA5D7A"/>
    <w:rsid w:val="00DB0B61"/>
    <w:rsid w:val="00DB52FB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D6945"/>
    <w:rsid w:val="00DE3250"/>
    <w:rsid w:val="00DE6028"/>
    <w:rsid w:val="00DE78A3"/>
    <w:rsid w:val="00DF1A71"/>
    <w:rsid w:val="00DF68C7"/>
    <w:rsid w:val="00DF731A"/>
    <w:rsid w:val="00E032DE"/>
    <w:rsid w:val="00E11332"/>
    <w:rsid w:val="00E11352"/>
    <w:rsid w:val="00E170DC"/>
    <w:rsid w:val="00E26818"/>
    <w:rsid w:val="00E27FFC"/>
    <w:rsid w:val="00E30B15"/>
    <w:rsid w:val="00E40181"/>
    <w:rsid w:val="00E56A01"/>
    <w:rsid w:val="00E629A1"/>
    <w:rsid w:val="00E62E4A"/>
    <w:rsid w:val="00E6363A"/>
    <w:rsid w:val="00E6794C"/>
    <w:rsid w:val="00E71591"/>
    <w:rsid w:val="00E80DE3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3E24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4D39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0CD1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A5A53"/>
    <w:rsid w:val="00FB4769"/>
    <w:rsid w:val="00FB4CDA"/>
    <w:rsid w:val="00FC0F81"/>
    <w:rsid w:val="00FC395C"/>
    <w:rsid w:val="00FD3766"/>
    <w:rsid w:val="00FD47C4"/>
    <w:rsid w:val="00FE2DCF"/>
    <w:rsid w:val="00FE3FA7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7A160"/>
  <w15:docId w15:val="{732D8101-63A3-4BAA-BDB5-98EEF686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0" w:unhideWhenUsed="1"/>
    <w:lsdException w:name="toc 4" w:semiHidden="1" w:uiPriority="5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10" w:unhideWhenUsed="1"/>
    <w:lsdException w:name="footer" w:semiHidden="1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0154FD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08722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087228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C5511A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087228"/>
    <w:rPr>
      <w:rFonts w:ascii="Arial" w:eastAsia="MS Gothic" w:hAnsi="Arial" w:cs="Arial"/>
      <w:bCs/>
      <w:color w:val="C5511A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087228"/>
    <w:rPr>
      <w:rFonts w:ascii="Arial" w:hAnsi="Arial"/>
      <w:b/>
      <w:color w:val="C5511A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7A11E8"/>
    <w:rPr>
      <w:color w:val="87189D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8E7B4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C621B1"/>
    <w:pPr>
      <w:keepLines/>
      <w:tabs>
        <w:tab w:val="right" w:leader="dot" w:pos="10206"/>
      </w:tabs>
      <w:spacing w:before="120" w:after="6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087228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087228"/>
    <w:rPr>
      <w:rFonts w:ascii="Arial" w:hAnsi="Arial"/>
      <w:b/>
      <w:color w:val="C5511A"/>
      <w:sz w:val="28"/>
      <w:szCs w:val="28"/>
      <w:lang w:eastAsia="en-US"/>
    </w:rPr>
  </w:style>
  <w:style w:type="paragraph" w:styleId="TOC2">
    <w:name w:val="toc 2"/>
    <w:uiPriority w:val="39"/>
    <w:rsid w:val="00C621B1"/>
    <w:pPr>
      <w:keepLines/>
      <w:tabs>
        <w:tab w:val="right" w:leader="dot" w:pos="10206"/>
      </w:tabs>
      <w:spacing w:after="6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link w:val="DHHSfigurecaptionChar"/>
    <w:uiPriority w:val="4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DHHSbodyafterbullets">
    <w:name w:val="DHHS body after bullets"/>
    <w:basedOn w:val="DHHSbody"/>
    <w:uiPriority w:val="11"/>
    <w:rsid w:val="00E11352"/>
    <w:pPr>
      <w:spacing w:before="120"/>
    </w:pPr>
  </w:style>
  <w:style w:type="paragraph" w:customStyle="1" w:styleId="DHHStablebullet2">
    <w:name w:val="DHHS table bullet 2"/>
    <w:basedOn w:val="DHHS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1">
    <w:name w:val="DHHS table bullet 1"/>
    <w:basedOn w:val="DHHS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DHHStablecolhead">
    <w:name w:val="DHHS table col head"/>
    <w:uiPriority w:val="3"/>
    <w:qFormat/>
    <w:rsid w:val="00087228"/>
    <w:pPr>
      <w:spacing w:before="80" w:after="60"/>
    </w:pPr>
    <w:rPr>
      <w:rFonts w:ascii="Arial" w:hAnsi="Arial"/>
      <w:b/>
      <w:color w:val="C5511A"/>
      <w:lang w:eastAsia="en-US"/>
    </w:rPr>
  </w:style>
  <w:style w:type="paragraph" w:customStyle="1" w:styleId="DHHSbulletafternumbers1">
    <w:name w:val="DHHS bullet after numbers 1"/>
    <w:basedOn w:val="DHHSbody"/>
    <w:uiPriority w:val="4"/>
    <w:rsid w:val="008E7B49"/>
    <w:pPr>
      <w:numPr>
        <w:ilvl w:val="2"/>
        <w:numId w:val="3"/>
      </w:numPr>
    </w:pPr>
  </w:style>
  <w:style w:type="character" w:styleId="Hyperlink">
    <w:name w:val="Hyperlink"/>
    <w:uiPriority w:val="99"/>
    <w:rsid w:val="007A11E8"/>
    <w:rPr>
      <w:color w:val="0072CE"/>
      <w:u w:val="dotted"/>
    </w:r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8E7B4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DHHSnumberdigit">
    <w:name w:val="DHHS number digit"/>
    <w:basedOn w:val="DHHSbody"/>
    <w:uiPriority w:val="2"/>
    <w:rsid w:val="00857C5A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721CFB"/>
    <w:pPr>
      <w:numPr>
        <w:ilvl w:val="1"/>
        <w:numId w:val="22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8E7B49"/>
    <w:pPr>
      <w:numPr>
        <w:numId w:val="3"/>
      </w:numPr>
    </w:pPr>
  </w:style>
  <w:style w:type="paragraph" w:customStyle="1" w:styleId="DHHSnumberloweralpha">
    <w:name w:val="DHHS number lower alpha"/>
    <w:basedOn w:val="DHHSbody"/>
    <w:uiPriority w:val="3"/>
    <w:rsid w:val="00721CFB"/>
    <w:pPr>
      <w:numPr>
        <w:numId w:val="22"/>
      </w:numPr>
    </w:pPr>
  </w:style>
  <w:style w:type="paragraph" w:customStyle="1" w:styleId="DHHSnumberlowerroman">
    <w:name w:val="DHHS number lower roman"/>
    <w:basedOn w:val="DHHSbody"/>
    <w:uiPriority w:val="3"/>
    <w:rsid w:val="00721CFB"/>
    <w:pPr>
      <w:numPr>
        <w:numId w:val="13"/>
      </w:numPr>
    </w:pPr>
  </w:style>
  <w:style w:type="paragraph" w:customStyle="1" w:styleId="DHHSnumberlowerromanindent">
    <w:name w:val="DHHS number lower roman indent"/>
    <w:basedOn w:val="DHHSbody"/>
    <w:uiPriority w:val="3"/>
    <w:rsid w:val="00721CFB"/>
    <w:pPr>
      <w:numPr>
        <w:ilvl w:val="1"/>
        <w:numId w:val="13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A330BB"/>
    <w:pPr>
      <w:spacing w:before="60" w:after="60" w:line="240" w:lineRule="exact"/>
    </w:pPr>
    <w:rPr>
      <w:rFonts w:ascii="Arial" w:hAnsi="Arial"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customStyle="1" w:styleId="DHHSbulletafternumbers2">
    <w:name w:val="DHHS bullet after numbers 2"/>
    <w:basedOn w:val="DHHSbody"/>
    <w:rsid w:val="008E7B49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DHHSquotebullet1">
    <w:name w:val="DHHS quote bullet 1"/>
    <w:basedOn w:val="DHHSquote"/>
    <w:rsid w:val="008E7B49"/>
    <w:pPr>
      <w:numPr>
        <w:numId w:val="11"/>
      </w:numPr>
    </w:pPr>
  </w:style>
  <w:style w:type="paragraph" w:customStyle="1" w:styleId="DHHSquotebullet2">
    <w:name w:val="DHHS quote bullet 2"/>
    <w:basedOn w:val="DHHSquote"/>
    <w:rsid w:val="008E7B49"/>
    <w:pPr>
      <w:numPr>
        <w:ilvl w:val="1"/>
        <w:numId w:val="1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F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unhideWhenUsed/>
    <w:rsid w:val="000F2BFF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F2BFF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DHHSfigurecaptionChar">
    <w:name w:val="DHHS figure caption Char"/>
    <w:link w:val="DHHSfigurecaption"/>
    <w:uiPriority w:val="4"/>
    <w:rsid w:val="000F2BFF"/>
    <w:rPr>
      <w:rFonts w:ascii="Arial" w:hAnsi="Arial"/>
      <w:b/>
      <w:lang w:eastAsia="en-US"/>
    </w:rPr>
  </w:style>
  <w:style w:type="character" w:customStyle="1" w:styleId="eop">
    <w:name w:val="eop"/>
    <w:basedOn w:val="DefaultParagraphFont"/>
    <w:rsid w:val="000F2BFF"/>
  </w:style>
  <w:style w:type="character" w:customStyle="1" w:styleId="normaltextrun1">
    <w:name w:val="normaltextrun1"/>
    <w:basedOn w:val="DefaultParagraphFont"/>
    <w:rsid w:val="000F2BFF"/>
  </w:style>
  <w:style w:type="character" w:styleId="CommentReference">
    <w:name w:val="annotation reference"/>
    <w:basedOn w:val="DefaultParagraphFont"/>
    <w:uiPriority w:val="99"/>
    <w:semiHidden/>
    <w:unhideWhenUsed/>
    <w:rsid w:val="001C3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386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386F"/>
    <w:rPr>
      <w:rFonts w:ascii="Cambria" w:hAnsi="Cambri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86F"/>
    <w:rPr>
      <w:rFonts w:ascii="Cambria" w:hAnsi="Cambria"/>
      <w:b/>
      <w:bCs/>
      <w:lang w:eastAsia="en-US"/>
    </w:rPr>
  </w:style>
  <w:style w:type="character" w:styleId="Mention">
    <w:name w:val="Mention"/>
    <w:basedOn w:val="DefaultParagraphFont"/>
    <w:uiPriority w:val="99"/>
    <w:unhideWhenUsed/>
    <w:rsid w:val="00995CAB"/>
    <w:rPr>
      <w:color w:val="2B579A"/>
      <w:shd w:val="clear" w:color="auto" w:fill="E1DFDD"/>
    </w:rPr>
  </w:style>
  <w:style w:type="table" w:styleId="ListTable1Light">
    <w:name w:val="List Table 1 Light"/>
    <w:basedOn w:val="TableNormal"/>
    <w:uiPriority w:val="46"/>
    <w:rsid w:val="001B604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1B604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71"/>
    <w:rsid w:val="00BD16AB"/>
    <w:rPr>
      <w:rFonts w:ascii="Cambria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mailto:mch@dhhs.vic.gov.a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www2.health.vic.gov.au/primary-and-community-health/maternal-child-health/child-development-information-syste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209C19F1B35A4D851C7AB95CE09F78" ma:contentTypeVersion="13" ma:contentTypeDescription="Create a new document." ma:contentTypeScope="" ma:versionID="b2777ec391c46b245c3719f8a80e99c4">
  <xsd:schema xmlns:xsd="http://www.w3.org/2001/XMLSchema" xmlns:xs="http://www.w3.org/2001/XMLSchema" xmlns:p="http://schemas.microsoft.com/office/2006/metadata/properties" xmlns:ns2="35a6475d-fdaf-4e44-ad26-67993a5eb8cb" xmlns:ns3="809e95fe-ce31-4ae8-bff2-815e252e6c7f" targetNamespace="http://schemas.microsoft.com/office/2006/metadata/properties" ma:root="true" ma:fieldsID="6131ccd5e00a6a5442401c97326e5dfd" ns2:_="" ns3:_="">
    <xsd:import namespace="35a6475d-fdaf-4e44-ad26-67993a5eb8cb"/>
    <xsd:import namespace="809e95fe-ce31-4ae8-bff2-815e252e6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ReadyforSimontoreview" minOccurs="0"/>
                <xsd:element ref="ns2:ReadyforChery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6475d-fdaf-4e44-ad26-67993a5eb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ReadyforSimontoreview" ma:index="19" nillable="true" ma:displayName="Simon reviewed" ma:default="0" ma:description="Agreed process Sim &gt; Simon &gt; Cheryl" ma:format="Dropdown" ma:internalName="ReadyforSimontoreview">
      <xsd:simpleType>
        <xsd:restriction base="dms:Boolean"/>
      </xsd:simpleType>
    </xsd:element>
    <xsd:element name="ReadyforCheryl" ma:index="20" nillable="true" ma:displayName="Cheryl reviewed" ma:default="1" ma:description="Simon reviews and then updates this so Simone can share" ma:format="Dropdown" ma:internalName="ReadyforChery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e95fe-ce31-4ae8-bff2-815e252e6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adyforSimontoreview xmlns="35a6475d-fdaf-4e44-ad26-67993a5eb8cb">false</ReadyforSimontoreview>
    <ReadyforCheryl xmlns="35a6475d-fdaf-4e44-ad26-67993a5eb8cb">true</ReadyforCheryl>
  </documentManagement>
</p:properties>
</file>

<file path=customXml/itemProps1.xml><?xml version="1.0" encoding="utf-8"?>
<ds:datastoreItem xmlns:ds="http://schemas.openxmlformats.org/officeDocument/2006/customXml" ds:itemID="{FB4A640F-3C02-4E1A-A809-01E10176F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6475d-fdaf-4e44-ad26-67993a5eb8cb"/>
    <ds:schemaRef ds:uri="809e95fe-ce31-4ae8-bff2-815e252e6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4631E7-135A-4654-A514-97C3868C65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05A38-98C8-4487-94C5-2DA2C332230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809e95fe-ce31-4ae8-bff2-815e252e6c7f"/>
    <ds:schemaRef ds:uri="http://schemas.microsoft.com/office/2006/documentManagement/types"/>
    <ds:schemaRef ds:uri="http://schemas.microsoft.com/office/infopath/2007/PartnerControls"/>
    <ds:schemaRef ds:uri="35a6475d-fdaf-4e44-ad26-67993a5eb8c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2393</Words>
  <Characters>12782</Characters>
  <Application>Microsoft Office Word</Application>
  <DocSecurity>4</DocSecurity>
  <Lines>581</Lines>
  <Paragraphs>337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Development Information System- open change and close process</vt:lpstr>
    </vt:vector>
  </TitlesOfParts>
  <Company>Department of Health</Company>
  <LinksUpToDate>false</LinksUpToDate>
  <CharactersWithSpaces>14838</CharactersWithSpaces>
  <SharedDoc>false</SharedDoc>
  <HyperlinkBase/>
  <HLinks>
    <vt:vector size="114" baseType="variant">
      <vt:variant>
        <vt:i4>2162802</vt:i4>
      </vt:variant>
      <vt:variant>
        <vt:i4>99</vt:i4>
      </vt:variant>
      <vt:variant>
        <vt:i4>0</vt:i4>
      </vt:variant>
      <vt:variant>
        <vt:i4>5</vt:i4>
      </vt:variant>
      <vt:variant>
        <vt:lpwstr>https://www2.health.vic.gov.au/primary-and-community-health/maternal-child-health/child-development-information-system</vt:lpwstr>
      </vt:variant>
      <vt:variant>
        <vt:lpwstr/>
      </vt:variant>
      <vt:variant>
        <vt:i4>3538967</vt:i4>
      </vt:variant>
      <vt:variant>
        <vt:i4>96</vt:i4>
      </vt:variant>
      <vt:variant>
        <vt:i4>0</vt:i4>
      </vt:variant>
      <vt:variant>
        <vt:i4>5</vt:i4>
      </vt:variant>
      <vt:variant>
        <vt:lpwstr>mailto:mch@dhhs.vic.gov.au</vt:lpwstr>
      </vt:variant>
      <vt:variant>
        <vt:lpwstr/>
      </vt:variant>
      <vt:variant>
        <vt:i4>2818060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_How_to_close</vt:lpwstr>
      </vt:variant>
      <vt:variant>
        <vt:i4>6684798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Reasons_for_closing</vt:lpwstr>
      </vt:variant>
      <vt:variant>
        <vt:i4>1310778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_Toc58056799</vt:lpwstr>
      </vt:variant>
      <vt:variant>
        <vt:i4>1376314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_Toc58056798</vt:lpwstr>
      </vt:variant>
      <vt:variant>
        <vt:i4>1703994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_Toc58056797</vt:lpwstr>
      </vt:variant>
      <vt:variant>
        <vt:i4>1769530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_Toc58056796</vt:lpwstr>
      </vt:variant>
      <vt:variant>
        <vt:i4>1572922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_Toc58056795</vt:lpwstr>
      </vt:variant>
      <vt:variant>
        <vt:i4>1638458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_Toc58056794</vt:lpwstr>
      </vt:variant>
      <vt:variant>
        <vt:i4>1966138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_Toc58056793</vt:lpwstr>
      </vt:variant>
      <vt:variant>
        <vt:i4>2031674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_Toc58056792</vt:lpwstr>
      </vt:variant>
      <vt:variant>
        <vt:i4>1835066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_Toc58056791</vt:lpwstr>
      </vt:variant>
      <vt:variant>
        <vt:i4>1900602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_Toc58056790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_Toc58056789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_Toc58056788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_Toc58056787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_Toc58056786</vt:lpwstr>
      </vt:variant>
      <vt:variant>
        <vt:i4>5832759</vt:i4>
      </vt:variant>
      <vt:variant>
        <vt:i4>0</vt:i4>
      </vt:variant>
      <vt:variant>
        <vt:i4>0</vt:i4>
      </vt:variant>
      <vt:variant>
        <vt:i4>5</vt:i4>
      </vt:variant>
      <vt:variant>
        <vt:lpwstr>mailto:Simon.Barber@dhhs.vic.gov.au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Development Information System- open change and close process</dc:title>
  <dc:subject>Child Development Information System- open change and close process</dc:subject>
  <dc:creator>Community Based Health Services Branch</dc:creator>
  <cp:keywords>CDIS, Child Development Information System, MCH, Maternal</cp:keywords>
  <cp:lastModifiedBy>Taylor Bomben (Health)</cp:lastModifiedBy>
  <cp:revision>2</cp:revision>
  <cp:lastPrinted>2017-07-07T17:32:00Z</cp:lastPrinted>
  <dcterms:created xsi:type="dcterms:W3CDTF">2022-11-30T02:30:00Z</dcterms:created>
  <dcterms:modified xsi:type="dcterms:W3CDTF">2022-11-30T02:30:00Z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0x0101002F209C19F1B35A4D851C7AB95CE09F78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SetDate">
    <vt:lpwstr>2022-11-30T02:30:13Z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f33148d4-3440-49b0-a638-f94fe1c8c45c</vt:lpwstr>
  </property>
  <property fmtid="{D5CDD505-2E9C-101B-9397-08002B2CF9AE}" pid="10" name="MSIP_Label_43e64453-338c-4f93-8a4d-0039a0a41f2a_ContentBits">
    <vt:lpwstr>2</vt:lpwstr>
  </property>
</Properties>
</file>