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00B45" w14:textId="77777777" w:rsidR="0074696E" w:rsidRPr="00754053" w:rsidRDefault="0074696E" w:rsidP="00EC40D5">
      <w:pPr>
        <w:pStyle w:val="Sectionbreakfirstpage"/>
      </w:pPr>
    </w:p>
    <w:p w14:paraId="126D0978" w14:textId="77777777" w:rsidR="00A62D44" w:rsidRPr="00754053" w:rsidRDefault="00BC63D9" w:rsidP="00EC40D5">
      <w:pPr>
        <w:pStyle w:val="Sectionbreakfirstpage"/>
        <w:sectPr w:rsidR="00A62D44" w:rsidRPr="00754053"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rsidRPr="00754053">
        <w:drawing>
          <wp:anchor distT="0" distB="0" distL="114300" distR="114300" simplePos="0" relativeHeight="251658240" behindDoc="1" locked="1" layoutInCell="1" allowOverlap="0" wp14:anchorId="3CB2703C" wp14:editId="2488747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754053" w14:paraId="34EB401F" w14:textId="77777777" w:rsidTr="00B07FF7">
        <w:trPr>
          <w:trHeight w:val="622"/>
        </w:trPr>
        <w:tc>
          <w:tcPr>
            <w:tcW w:w="10348" w:type="dxa"/>
            <w:tcMar>
              <w:top w:w="1531" w:type="dxa"/>
              <w:left w:w="0" w:type="dxa"/>
              <w:right w:w="0" w:type="dxa"/>
            </w:tcMar>
          </w:tcPr>
          <w:p w14:paraId="7C110B4B" w14:textId="6F849FE1" w:rsidR="003B5733" w:rsidRPr="00754053" w:rsidRDefault="00591128" w:rsidP="003B5733">
            <w:pPr>
              <w:pStyle w:val="Documenttitle"/>
            </w:pPr>
            <w:r w:rsidRPr="00754053">
              <w:t xml:space="preserve">Victorian legislation that impacts on cemetery trust operations </w:t>
            </w:r>
          </w:p>
        </w:tc>
      </w:tr>
      <w:tr w:rsidR="003B5733" w:rsidRPr="00754053" w14:paraId="4E5C26AB" w14:textId="77777777" w:rsidTr="00B07FF7">
        <w:tc>
          <w:tcPr>
            <w:tcW w:w="10348" w:type="dxa"/>
          </w:tcPr>
          <w:p w14:paraId="7E639BC7" w14:textId="77777777" w:rsidR="003B5733" w:rsidRPr="00754053" w:rsidRDefault="005657F8" w:rsidP="001E5058">
            <w:pPr>
              <w:pStyle w:val="Bannermarking"/>
            </w:pPr>
            <w:r>
              <w:fldChar w:fldCharType="begin"/>
            </w:r>
            <w:r>
              <w:instrText xml:space="preserve"> FILLIN  "Type the protective marking" \d OFFICIAL \o  \* MERGEFORMAT </w:instrText>
            </w:r>
            <w:r>
              <w:fldChar w:fldCharType="separate"/>
            </w:r>
            <w:r w:rsidR="00591128" w:rsidRPr="00754053">
              <w:t>OFFICIAL</w:t>
            </w:r>
            <w:r>
              <w:fldChar w:fldCharType="end"/>
            </w:r>
          </w:p>
        </w:tc>
      </w:tr>
    </w:tbl>
    <w:p w14:paraId="10A4C77E" w14:textId="7D9E6803" w:rsidR="007173CA" w:rsidRPr="00754053" w:rsidRDefault="007173CA" w:rsidP="00D079AA">
      <w:pPr>
        <w:pStyle w:val="Body"/>
      </w:pPr>
    </w:p>
    <w:p w14:paraId="1C85E918" w14:textId="77777777" w:rsidR="00580394" w:rsidRPr="00754053" w:rsidRDefault="00580394" w:rsidP="007173CA">
      <w:pPr>
        <w:pStyle w:val="Body"/>
        <w:sectPr w:rsidR="00580394" w:rsidRPr="00754053" w:rsidSect="00E62622">
          <w:headerReference w:type="default" r:id="rId18"/>
          <w:type w:val="continuous"/>
          <w:pgSz w:w="11906" w:h="16838" w:code="9"/>
          <w:pgMar w:top="1418" w:right="851" w:bottom="1418" w:left="851" w:header="851" w:footer="851" w:gutter="0"/>
          <w:cols w:space="340"/>
          <w:titlePg/>
          <w:docGrid w:linePitch="360"/>
        </w:sectPr>
      </w:pPr>
    </w:p>
    <w:p w14:paraId="584BF9A9" w14:textId="1E4A7BA6" w:rsidR="00F32368" w:rsidRPr="00754053" w:rsidRDefault="00591128" w:rsidP="00591128">
      <w:pPr>
        <w:pStyle w:val="Body"/>
        <w:rPr>
          <w:rStyle w:val="Emphasis"/>
          <w:b/>
          <w:bCs/>
          <w:i w:val="0"/>
          <w:iCs w:val="0"/>
        </w:rPr>
      </w:pPr>
      <w:bookmarkStart w:id="0" w:name="_Hlk41913885"/>
      <w:r w:rsidRPr="00754053">
        <w:rPr>
          <w:rStyle w:val="Emphasis"/>
          <w:b/>
          <w:bCs/>
          <w:i w:val="0"/>
          <w:iCs w:val="0"/>
        </w:rPr>
        <w:t>Note: This list is a guide only and there may be other legislation that impacts on cemetery trusts</w:t>
      </w:r>
      <w:r w:rsidR="00E4720E" w:rsidRPr="00754053">
        <w:rPr>
          <w:rStyle w:val="Emphasis"/>
          <w:b/>
          <w:bCs/>
          <w:i w:val="0"/>
          <w:iCs w:val="0"/>
        </w:rPr>
        <w:t xml:space="preserve">, including Commonwealth </w:t>
      </w:r>
      <w:r w:rsidRPr="00754053">
        <w:rPr>
          <w:rStyle w:val="Emphasis"/>
          <w:b/>
          <w:bCs/>
          <w:i w:val="0"/>
          <w:iCs w:val="0"/>
        </w:rPr>
        <w:t xml:space="preserve">legislation </w:t>
      </w:r>
      <w:r w:rsidR="00B51A1B" w:rsidRPr="00754053">
        <w:rPr>
          <w:rStyle w:val="Emphasis"/>
          <w:b/>
          <w:bCs/>
          <w:i w:val="0"/>
          <w:iCs w:val="0"/>
        </w:rPr>
        <w:t xml:space="preserve">– for example, </w:t>
      </w:r>
      <w:r w:rsidRPr="00754053">
        <w:rPr>
          <w:rStyle w:val="Emphasis"/>
          <w:b/>
          <w:bCs/>
          <w:i w:val="0"/>
          <w:iCs w:val="0"/>
        </w:rPr>
        <w:t>taxation</w:t>
      </w:r>
      <w:r w:rsidR="00B51A1B" w:rsidRPr="00754053">
        <w:rPr>
          <w:rStyle w:val="Emphasis"/>
          <w:b/>
          <w:bCs/>
          <w:i w:val="0"/>
          <w:iCs w:val="0"/>
        </w:rPr>
        <w:t xml:space="preserve">, </w:t>
      </w:r>
      <w:r w:rsidRPr="00754053">
        <w:rPr>
          <w:rStyle w:val="Emphasis"/>
          <w:b/>
          <w:bCs/>
          <w:i w:val="0"/>
          <w:iCs w:val="0"/>
        </w:rPr>
        <w:t>employment</w:t>
      </w:r>
      <w:r w:rsidR="007E4B52" w:rsidRPr="00754053">
        <w:rPr>
          <w:rStyle w:val="Emphasis"/>
          <w:b/>
          <w:bCs/>
          <w:i w:val="0"/>
          <w:iCs w:val="0"/>
        </w:rPr>
        <w:t>,</w:t>
      </w:r>
      <w:r w:rsidRPr="00754053">
        <w:rPr>
          <w:rStyle w:val="Emphasis"/>
          <w:b/>
          <w:bCs/>
          <w:i w:val="0"/>
          <w:iCs w:val="0"/>
        </w:rPr>
        <w:t xml:space="preserve"> </w:t>
      </w:r>
      <w:r w:rsidR="00B51A1B" w:rsidRPr="00754053">
        <w:rPr>
          <w:rStyle w:val="Emphasis"/>
          <w:b/>
          <w:bCs/>
          <w:i w:val="0"/>
          <w:iCs w:val="0"/>
        </w:rPr>
        <w:t xml:space="preserve">and trade </w:t>
      </w:r>
      <w:r w:rsidRPr="00754053">
        <w:rPr>
          <w:rStyle w:val="Emphasis"/>
          <w:b/>
          <w:bCs/>
          <w:i w:val="0"/>
          <w:iCs w:val="0"/>
        </w:rPr>
        <w:t>law</w:t>
      </w:r>
      <w:r w:rsidR="00B51A1B" w:rsidRPr="00754053">
        <w:rPr>
          <w:rStyle w:val="Emphasis"/>
          <w:b/>
          <w:bCs/>
          <w:i w:val="0"/>
          <w:iCs w:val="0"/>
        </w:rPr>
        <w:t>s</w:t>
      </w:r>
      <w:r w:rsidRPr="00754053">
        <w:rPr>
          <w:rStyle w:val="Emphasis"/>
          <w:b/>
          <w:bCs/>
          <w:i w:val="0"/>
          <w:iCs w:val="0"/>
        </w:rPr>
        <w:t>.</w:t>
      </w:r>
    </w:p>
    <w:p w14:paraId="3C7640A0" w14:textId="77777777" w:rsidR="00B814AD" w:rsidRPr="00754053" w:rsidRDefault="00B814AD" w:rsidP="00591128">
      <w:pPr>
        <w:pStyle w:val="Heading2"/>
      </w:pPr>
      <w:r w:rsidRPr="00754053">
        <w:t>Aboriginal Heritage Act 2006</w:t>
      </w:r>
    </w:p>
    <w:p w14:paraId="51DC66E7" w14:textId="61CD76C8" w:rsidR="005B3FF5" w:rsidRPr="00754053" w:rsidRDefault="00B7211E" w:rsidP="008E44DA">
      <w:pPr>
        <w:pStyle w:val="Body"/>
      </w:pPr>
      <w:r w:rsidRPr="00754053">
        <w:t>P</w:t>
      </w:r>
      <w:r w:rsidR="006A2C99" w:rsidRPr="00754053">
        <w:t>rovides</w:t>
      </w:r>
      <w:r w:rsidR="00501604" w:rsidRPr="00754053">
        <w:t xml:space="preserve"> for the protection of Aboriginal cultural heritage in Victoria</w:t>
      </w:r>
      <w:r w:rsidR="008E44DA" w:rsidRPr="00754053">
        <w:t xml:space="preserve"> and </w:t>
      </w:r>
      <w:r w:rsidR="00501604" w:rsidRPr="00754053">
        <w:t>allows different organisations, groups</w:t>
      </w:r>
      <w:r w:rsidR="007D55D6" w:rsidRPr="00754053">
        <w:t>,</w:t>
      </w:r>
      <w:r w:rsidR="00501604" w:rsidRPr="00754053">
        <w:t xml:space="preserve"> and bodies to connect and better enforce and preserve policies regarding Aboriginal Heritage.</w:t>
      </w:r>
      <w:r w:rsidR="007070D5" w:rsidRPr="00754053">
        <w:t xml:space="preserve"> </w:t>
      </w:r>
      <w:r w:rsidR="008E44DA" w:rsidRPr="00754053">
        <w:t>Avail</w:t>
      </w:r>
      <w:r w:rsidR="005B3FF5" w:rsidRPr="00754053">
        <w:t xml:space="preserve">able on the </w:t>
      </w:r>
      <w:hyperlink r:id="rId19" w:history="1">
        <w:r w:rsidR="005B3FF5" w:rsidRPr="00754053">
          <w:rPr>
            <w:rStyle w:val="Hyperlink"/>
            <w:u w:val="none"/>
          </w:rPr>
          <w:t>Victorian Legislation website</w:t>
        </w:r>
      </w:hyperlink>
      <w:r w:rsidR="005B3FF5" w:rsidRPr="00754053">
        <w:t xml:space="preserve"> &lt;https://www.legislation.vic.gov.au/in-force/acts/aboriginal-heritage-act-2006&gt;.</w:t>
      </w:r>
    </w:p>
    <w:p w14:paraId="30B08F57" w14:textId="56029761" w:rsidR="00591128" w:rsidRPr="00754053" w:rsidRDefault="00591128" w:rsidP="00591128">
      <w:pPr>
        <w:pStyle w:val="Heading2"/>
      </w:pPr>
      <w:r w:rsidRPr="00754053">
        <w:t>Audit Act 1994</w:t>
      </w:r>
    </w:p>
    <w:p w14:paraId="58D0C3DD" w14:textId="197AFD8F" w:rsidR="00ED7159" w:rsidRPr="00754053" w:rsidRDefault="00E4173D" w:rsidP="00591128">
      <w:pPr>
        <w:pStyle w:val="Body"/>
      </w:pPr>
      <w:r w:rsidRPr="00754053">
        <w:t>Identifies the Auditor-General's statutory powers and responsibilities and authorises them to conduct efficient and effective financial audits of the Victorian public sector and public bodies.</w:t>
      </w:r>
      <w:r w:rsidR="00D875FB" w:rsidRPr="00754053">
        <w:t xml:space="preserve"> </w:t>
      </w:r>
      <w:r w:rsidR="00ED7159" w:rsidRPr="00754053">
        <w:t xml:space="preserve">Available on the </w:t>
      </w:r>
      <w:hyperlink r:id="rId20" w:history="1">
        <w:r w:rsidR="00ED7159" w:rsidRPr="00754053">
          <w:rPr>
            <w:rStyle w:val="Hyperlink"/>
            <w:u w:val="none"/>
          </w:rPr>
          <w:t>Victorian Legislation website</w:t>
        </w:r>
      </w:hyperlink>
      <w:r w:rsidR="00ED7159" w:rsidRPr="00754053">
        <w:t xml:space="preserve"> &lt;</w:t>
      </w:r>
      <w:r w:rsidR="009362FA" w:rsidRPr="00754053">
        <w:t>https://www.legislation.vic.gov.au/in-force/acts/audit-act-1994&gt;.</w:t>
      </w:r>
    </w:p>
    <w:p w14:paraId="2115508A" w14:textId="77777777" w:rsidR="007A0588" w:rsidRPr="00754053" w:rsidRDefault="007A0588" w:rsidP="00D875FB">
      <w:pPr>
        <w:pStyle w:val="Heading2"/>
      </w:pPr>
      <w:r w:rsidRPr="00754053">
        <w:t>Australian Consumer Law and Fair Trading Act 2012</w:t>
      </w:r>
    </w:p>
    <w:p w14:paraId="55922480" w14:textId="66A06A23" w:rsidR="007A0588" w:rsidRPr="00754053" w:rsidRDefault="008266C0" w:rsidP="007A0588">
      <w:pPr>
        <w:pStyle w:val="Body"/>
      </w:pPr>
      <w:r w:rsidRPr="00754053">
        <w:t xml:space="preserve">Protects consumers in Victoria </w:t>
      </w:r>
      <w:r w:rsidR="00F63905" w:rsidRPr="00754053">
        <w:t>by ensuring fairness in the way businesses trade</w:t>
      </w:r>
      <w:r w:rsidRPr="00754053">
        <w:t xml:space="preserve"> (online and in-person)</w:t>
      </w:r>
      <w:r w:rsidR="00F63905" w:rsidRPr="00754053">
        <w:t>, a</w:t>
      </w:r>
      <w:r w:rsidRPr="00754053">
        <w:t>dvertise</w:t>
      </w:r>
      <w:r w:rsidR="00F63905" w:rsidRPr="00754053">
        <w:t xml:space="preserve"> and </w:t>
      </w:r>
      <w:r w:rsidRPr="00754053">
        <w:t>operate in the market</w:t>
      </w:r>
      <w:r w:rsidR="00F63905" w:rsidRPr="00754053">
        <w:t>.</w:t>
      </w:r>
      <w:r w:rsidR="00C262FF" w:rsidRPr="00754053">
        <w:t xml:space="preserve"> </w:t>
      </w:r>
      <w:r w:rsidR="007A0588" w:rsidRPr="00754053">
        <w:t xml:space="preserve">Available on the </w:t>
      </w:r>
      <w:hyperlink r:id="rId21" w:history="1">
        <w:r w:rsidR="007A0588" w:rsidRPr="00754053">
          <w:rPr>
            <w:rStyle w:val="Hyperlink"/>
            <w:u w:val="none"/>
          </w:rPr>
          <w:t>Victorian Legislation website</w:t>
        </w:r>
      </w:hyperlink>
      <w:r w:rsidR="007A0588" w:rsidRPr="00754053">
        <w:t xml:space="preserve"> &lt;</w:t>
      </w:r>
      <w:r w:rsidR="00C9123E" w:rsidRPr="00754053">
        <w:t>https://www.legislation.vic.gov.au/in-force/acts/australian-consumer-law-and-fair-trading-act-2012&gt;.</w:t>
      </w:r>
    </w:p>
    <w:p w14:paraId="397592F4" w14:textId="77777777" w:rsidR="00591128" w:rsidRPr="00754053" w:rsidRDefault="00591128" w:rsidP="00591128">
      <w:pPr>
        <w:pStyle w:val="Heading2"/>
      </w:pPr>
      <w:r w:rsidRPr="00754053">
        <w:t>Births, Deaths and Marriages Registration Act 1996</w:t>
      </w:r>
    </w:p>
    <w:p w14:paraId="237F6AFD" w14:textId="51796823" w:rsidR="00ED7159" w:rsidRPr="00754053" w:rsidRDefault="00C262FF" w:rsidP="00ED7159">
      <w:pPr>
        <w:pStyle w:val="Body"/>
      </w:pPr>
      <w:r w:rsidRPr="00754053">
        <w:t>P</w:t>
      </w:r>
      <w:r w:rsidR="00591128" w:rsidRPr="00754053">
        <w:t>rovide</w:t>
      </w:r>
      <w:r w:rsidRPr="00754053">
        <w:t>s</w:t>
      </w:r>
      <w:r w:rsidR="00591128" w:rsidRPr="00754053">
        <w:t xml:space="preserve"> for the registration of births, deaths and marriages and changes of name in Victoria. </w:t>
      </w:r>
      <w:r w:rsidR="00ED7159" w:rsidRPr="00754053">
        <w:t xml:space="preserve">Available on the </w:t>
      </w:r>
      <w:hyperlink r:id="rId22" w:history="1">
        <w:r w:rsidR="00ED7159" w:rsidRPr="00754053">
          <w:rPr>
            <w:rStyle w:val="Hyperlink"/>
            <w:u w:val="none"/>
          </w:rPr>
          <w:t>Victorian Legislation website</w:t>
        </w:r>
      </w:hyperlink>
      <w:r w:rsidR="00ED7159" w:rsidRPr="00754053">
        <w:t xml:space="preserve"> &lt;</w:t>
      </w:r>
      <w:r w:rsidR="00506607" w:rsidRPr="00754053">
        <w:t>https://www.legislation.vic.gov.au/in-force/acts/births-deaths-and-marriages-registration-act-1996</w:t>
      </w:r>
      <w:r w:rsidR="00414FCD" w:rsidRPr="00754053">
        <w:t>&gt;.</w:t>
      </w:r>
    </w:p>
    <w:p w14:paraId="676DA06E" w14:textId="77777777" w:rsidR="00591128" w:rsidRPr="00754053" w:rsidRDefault="00591128" w:rsidP="00591128">
      <w:pPr>
        <w:pStyle w:val="Heading2"/>
      </w:pPr>
      <w:r w:rsidRPr="00754053">
        <w:t>Building Act 1993</w:t>
      </w:r>
    </w:p>
    <w:p w14:paraId="06A2E46F" w14:textId="1A2C22B5" w:rsidR="00ED7159" w:rsidRPr="00754053" w:rsidRDefault="00A96D8E" w:rsidP="00ED7159">
      <w:pPr>
        <w:pStyle w:val="Body"/>
      </w:pPr>
      <w:r w:rsidRPr="00754053">
        <w:t>Sets the legal framework for the regulation of building construction, building standards, maintenance of specific safety features and for registration of building and plumbing practitioners in Victoria.</w:t>
      </w:r>
      <w:r w:rsidR="00C262FF" w:rsidRPr="00754053">
        <w:t xml:space="preserve"> </w:t>
      </w:r>
      <w:r w:rsidR="00ED7159" w:rsidRPr="00754053">
        <w:t xml:space="preserve">Available on the </w:t>
      </w:r>
      <w:hyperlink r:id="rId23" w:history="1">
        <w:r w:rsidR="00ED7159" w:rsidRPr="00754053">
          <w:rPr>
            <w:rStyle w:val="Hyperlink"/>
            <w:u w:val="none"/>
          </w:rPr>
          <w:t>Victorian Legislation website</w:t>
        </w:r>
      </w:hyperlink>
      <w:r w:rsidR="00ED7159" w:rsidRPr="00754053">
        <w:t xml:space="preserve"> &lt;</w:t>
      </w:r>
      <w:r w:rsidR="002C5FCB" w:rsidRPr="00754053">
        <w:t>https://www.legislation.vic.gov.au/in-force/acts/building-act-1993&gt;.</w:t>
      </w:r>
    </w:p>
    <w:p w14:paraId="7E6E3B24" w14:textId="77777777" w:rsidR="00591128" w:rsidRPr="00754053" w:rsidRDefault="00591128" w:rsidP="00591128">
      <w:pPr>
        <w:pStyle w:val="Heading2"/>
      </w:pPr>
      <w:r w:rsidRPr="00754053">
        <w:t>Catchment and Land Protection Act 1994</w:t>
      </w:r>
    </w:p>
    <w:p w14:paraId="01AAB9EA" w14:textId="485B0421" w:rsidR="00ED7159" w:rsidRPr="00754053" w:rsidRDefault="00C262FF" w:rsidP="00ED7159">
      <w:pPr>
        <w:pStyle w:val="Body"/>
      </w:pPr>
      <w:r w:rsidRPr="00754053">
        <w:t>Sets</w:t>
      </w:r>
      <w:r w:rsidR="00591128" w:rsidRPr="00754053">
        <w:t xml:space="preserve"> up a framework for the integrated management and protection of catchments, </w:t>
      </w:r>
      <w:r w:rsidRPr="00754053">
        <w:t>sets up</w:t>
      </w:r>
      <w:r w:rsidR="00591128" w:rsidRPr="00754053">
        <w:t xml:space="preserve"> a system of controls on noxious weeds and pest animals, and encourage</w:t>
      </w:r>
      <w:r w:rsidR="00012F36" w:rsidRPr="00754053">
        <w:t>s</w:t>
      </w:r>
      <w:r w:rsidR="00591128" w:rsidRPr="00754053">
        <w:t xml:space="preserve"> community participation in managing land and water resources.</w:t>
      </w:r>
      <w:r w:rsidR="00ED7159" w:rsidRPr="00754053">
        <w:t xml:space="preserve"> Available on the </w:t>
      </w:r>
      <w:hyperlink r:id="rId24" w:history="1">
        <w:r w:rsidR="00ED7159" w:rsidRPr="00754053">
          <w:rPr>
            <w:rStyle w:val="Hyperlink"/>
            <w:u w:val="none"/>
          </w:rPr>
          <w:t>Victorian Legislation website</w:t>
        </w:r>
      </w:hyperlink>
      <w:r w:rsidR="00ED7159" w:rsidRPr="00754053">
        <w:t xml:space="preserve"> &lt;</w:t>
      </w:r>
      <w:r w:rsidR="00A64FCF" w:rsidRPr="00754053">
        <w:t>https://www.legislation.vic.gov.au/in-force/acts/catchment-and-land-protection-act-1994&gt;.</w:t>
      </w:r>
    </w:p>
    <w:p w14:paraId="5DCB285C" w14:textId="77777777" w:rsidR="00591128" w:rsidRPr="00754053" w:rsidRDefault="00591128" w:rsidP="00591128">
      <w:pPr>
        <w:pStyle w:val="Heading2"/>
      </w:pPr>
      <w:r w:rsidRPr="00754053">
        <w:lastRenderedPageBreak/>
        <w:t>Cemeteries and Crematoria Act 2003</w:t>
      </w:r>
    </w:p>
    <w:p w14:paraId="458F78C9" w14:textId="78DC4D56" w:rsidR="00ED7159" w:rsidRPr="00754053" w:rsidRDefault="00012F36" w:rsidP="00ED7159">
      <w:pPr>
        <w:pStyle w:val="Body"/>
      </w:pPr>
      <w:r w:rsidRPr="00754053">
        <w:t>Provides</w:t>
      </w:r>
      <w:r w:rsidR="00591128" w:rsidRPr="00754053">
        <w:t xml:space="preserve"> for the management and operation of cemeteries and crematoria</w:t>
      </w:r>
      <w:r w:rsidR="00914AEF" w:rsidRPr="00754053">
        <w:t xml:space="preserve"> in Victoria</w:t>
      </w:r>
      <w:r w:rsidR="00591128" w:rsidRPr="00754053">
        <w:t>.</w:t>
      </w:r>
      <w:r w:rsidRPr="00754053">
        <w:t xml:space="preserve"> </w:t>
      </w:r>
      <w:r w:rsidR="00ED7159" w:rsidRPr="00754053">
        <w:t xml:space="preserve">Available on the </w:t>
      </w:r>
      <w:hyperlink r:id="rId25" w:history="1">
        <w:r w:rsidR="00ED7159" w:rsidRPr="00754053">
          <w:rPr>
            <w:rStyle w:val="Hyperlink"/>
            <w:u w:val="none"/>
          </w:rPr>
          <w:t>Victorian Legislation website</w:t>
        </w:r>
      </w:hyperlink>
      <w:r w:rsidR="00ED7159" w:rsidRPr="00754053">
        <w:t xml:space="preserve"> &lt;</w:t>
      </w:r>
      <w:r w:rsidR="00915BA8" w:rsidRPr="00754053">
        <w:t>https://www.legislation.vic.gov.au/in-force/acts/cemeteries-and-crematoria-act-2003&gt;.</w:t>
      </w:r>
    </w:p>
    <w:p w14:paraId="2EC0C136" w14:textId="77777777" w:rsidR="00591128" w:rsidRPr="00754053" w:rsidRDefault="00591128" w:rsidP="00591128">
      <w:pPr>
        <w:pStyle w:val="Heading2"/>
      </w:pPr>
      <w:r w:rsidRPr="00754053">
        <w:t>Charter of Human Rights and Responsibilities Act 2006</w:t>
      </w:r>
    </w:p>
    <w:p w14:paraId="6D1BEAFA" w14:textId="4DACE9E4" w:rsidR="00ED7159" w:rsidRPr="00754053" w:rsidRDefault="00A57603" w:rsidP="00ED7159">
      <w:pPr>
        <w:pStyle w:val="Body"/>
      </w:pPr>
      <w:r w:rsidRPr="00754053">
        <w:t>A</w:t>
      </w:r>
      <w:r w:rsidR="00591128" w:rsidRPr="00754053">
        <w:t xml:space="preserve">greed set of human rights, freedoms and responsibilities protected by law. </w:t>
      </w:r>
      <w:r w:rsidR="00ED7159" w:rsidRPr="00754053">
        <w:t xml:space="preserve">Available on the </w:t>
      </w:r>
      <w:hyperlink r:id="rId26" w:history="1">
        <w:r w:rsidR="00ED7159" w:rsidRPr="00754053">
          <w:rPr>
            <w:rStyle w:val="Hyperlink"/>
            <w:u w:val="none"/>
          </w:rPr>
          <w:t>Victorian Legislation website</w:t>
        </w:r>
      </w:hyperlink>
      <w:r w:rsidR="00ED7159" w:rsidRPr="00754053">
        <w:t xml:space="preserve"> &lt;</w:t>
      </w:r>
      <w:r w:rsidR="00BC032B" w:rsidRPr="00754053">
        <w:t>https://www.legislation.vic.gov.au/in-force/acts/charter-human-rights-and-responsibilities-act-2006&gt;.</w:t>
      </w:r>
    </w:p>
    <w:p w14:paraId="7C9AAF48" w14:textId="77777777" w:rsidR="00591128" w:rsidRPr="00754053" w:rsidRDefault="00591128" w:rsidP="00591128">
      <w:pPr>
        <w:pStyle w:val="Heading2"/>
      </w:pPr>
      <w:r w:rsidRPr="00754053">
        <w:t>Coroners Act 2008</w:t>
      </w:r>
    </w:p>
    <w:p w14:paraId="55DC56F5" w14:textId="495AC749" w:rsidR="00ED7159" w:rsidRPr="00754053" w:rsidRDefault="00A57603" w:rsidP="00ED7159">
      <w:pPr>
        <w:pStyle w:val="Body"/>
      </w:pPr>
      <w:r w:rsidRPr="00754053">
        <w:t>Requires</w:t>
      </w:r>
      <w:r w:rsidR="00591128" w:rsidRPr="00754053">
        <w:t xml:space="preserve"> the reporting of certain deaths and set out the procedures for investigations and inquests by coroners. </w:t>
      </w:r>
      <w:r w:rsidR="00ED7159" w:rsidRPr="00754053">
        <w:t xml:space="preserve">Available on the </w:t>
      </w:r>
      <w:hyperlink r:id="rId27" w:history="1">
        <w:r w:rsidR="00ED7159" w:rsidRPr="00754053">
          <w:rPr>
            <w:rStyle w:val="Hyperlink"/>
            <w:u w:val="none"/>
          </w:rPr>
          <w:t>Victorian Legislation website</w:t>
        </w:r>
      </w:hyperlink>
      <w:r w:rsidR="00ED7159" w:rsidRPr="00754053">
        <w:t xml:space="preserve"> &lt;</w:t>
      </w:r>
      <w:r w:rsidR="001C5309" w:rsidRPr="00754053">
        <w:t>https://www.legislation.vic.gov.au/in-force/acts/coroners-act-2008&gt;.</w:t>
      </w:r>
    </w:p>
    <w:p w14:paraId="45CE8EAC" w14:textId="77777777" w:rsidR="00591128" w:rsidRPr="00754053" w:rsidRDefault="00591128" w:rsidP="00591128">
      <w:pPr>
        <w:pStyle w:val="Heading2"/>
      </w:pPr>
      <w:r w:rsidRPr="00754053">
        <w:t>Crown Land (Reserves) Act 1978</w:t>
      </w:r>
    </w:p>
    <w:p w14:paraId="1AA0FCE3" w14:textId="78CCF83D" w:rsidR="00ED7159" w:rsidRPr="00754053" w:rsidRDefault="00591128" w:rsidP="00ED7159">
      <w:pPr>
        <w:pStyle w:val="Body"/>
      </w:pPr>
      <w:r w:rsidRPr="00754053">
        <w:t xml:space="preserve">Provides for the reservation of Crown lands for certain purposes and for management of such reserved lands. </w:t>
      </w:r>
      <w:r w:rsidR="00ED7159" w:rsidRPr="00754053">
        <w:t xml:space="preserve">Available on the </w:t>
      </w:r>
      <w:hyperlink r:id="rId28" w:history="1">
        <w:r w:rsidR="00ED7159" w:rsidRPr="00754053">
          <w:rPr>
            <w:rStyle w:val="Hyperlink"/>
            <w:u w:val="none"/>
          </w:rPr>
          <w:t>Victorian Legislation website</w:t>
        </w:r>
      </w:hyperlink>
      <w:r w:rsidR="00ED7159" w:rsidRPr="00754053">
        <w:t xml:space="preserve"> &lt;</w:t>
      </w:r>
      <w:r w:rsidR="00A3604F" w:rsidRPr="00754053">
        <w:t>https://www.legislation.vic.gov.au/in-force/acts/crown-land-reserves-act-1978&gt;.</w:t>
      </w:r>
    </w:p>
    <w:p w14:paraId="345E6173" w14:textId="77777777" w:rsidR="00591128" w:rsidRPr="00754053" w:rsidRDefault="00591128" w:rsidP="00591128">
      <w:pPr>
        <w:pStyle w:val="Heading2"/>
      </w:pPr>
      <w:r w:rsidRPr="00754053">
        <w:t>Dangerous Goods Act 1985</w:t>
      </w:r>
    </w:p>
    <w:p w14:paraId="34EA0201" w14:textId="305E6D82" w:rsidR="00ED7159" w:rsidRPr="00754053" w:rsidRDefault="00A57603" w:rsidP="00ED7159">
      <w:pPr>
        <w:pStyle w:val="Body"/>
      </w:pPr>
      <w:r w:rsidRPr="00754053">
        <w:t>Promotes</w:t>
      </w:r>
      <w:r w:rsidR="00591128" w:rsidRPr="00754053">
        <w:t xml:space="preserve"> the safety of people and property when using dangerous goods or importing explosives into Victoria, and ensure</w:t>
      </w:r>
      <w:r w:rsidRPr="00754053">
        <w:t>s</w:t>
      </w:r>
      <w:r w:rsidR="00591128" w:rsidRPr="00754053">
        <w:t xml:space="preserve"> adequate precautions are taken regarding dangerous goods.</w:t>
      </w:r>
      <w:r w:rsidRPr="00754053">
        <w:t xml:space="preserve"> </w:t>
      </w:r>
      <w:r w:rsidR="00ED7159" w:rsidRPr="00754053">
        <w:t xml:space="preserve">Available on the </w:t>
      </w:r>
      <w:hyperlink r:id="rId29" w:history="1">
        <w:r w:rsidR="00ED7159" w:rsidRPr="00754053">
          <w:rPr>
            <w:rStyle w:val="Hyperlink"/>
            <w:u w:val="none"/>
          </w:rPr>
          <w:t>Victorian Legislation website</w:t>
        </w:r>
      </w:hyperlink>
      <w:r w:rsidR="00ED7159" w:rsidRPr="00754053">
        <w:t xml:space="preserve"> &lt;</w:t>
      </w:r>
      <w:r w:rsidR="00FF0B4A" w:rsidRPr="00754053">
        <w:t>https://www.legislation.vic.gov.au/in-force/acts/dangerous-goods-act-1985&gt;.</w:t>
      </w:r>
    </w:p>
    <w:p w14:paraId="094DDDCC" w14:textId="77777777" w:rsidR="00591128" w:rsidRPr="00754053" w:rsidRDefault="00591128" w:rsidP="00591128">
      <w:pPr>
        <w:pStyle w:val="Heading2"/>
      </w:pPr>
      <w:r w:rsidRPr="00754053">
        <w:t>Electricity Safety Act 1998</w:t>
      </w:r>
    </w:p>
    <w:p w14:paraId="2877F059" w14:textId="701B06FE" w:rsidR="00ED7159" w:rsidRPr="00754053" w:rsidRDefault="00120BEE" w:rsidP="00ED7159">
      <w:pPr>
        <w:pStyle w:val="Body"/>
      </w:pPr>
      <w:r w:rsidRPr="00754053">
        <w:t>Provisions for</w:t>
      </w:r>
      <w:r w:rsidR="00591128" w:rsidRPr="00754053">
        <w:t xml:space="preserve"> the safety of electricity supply and use, and the efficiency of electrical equipment.</w:t>
      </w:r>
      <w:r w:rsidRPr="00754053">
        <w:t xml:space="preserve"> </w:t>
      </w:r>
      <w:r w:rsidR="00ED7159" w:rsidRPr="00754053">
        <w:t xml:space="preserve">Available on the </w:t>
      </w:r>
      <w:hyperlink r:id="rId30" w:history="1">
        <w:r w:rsidR="00ED7159" w:rsidRPr="00754053">
          <w:rPr>
            <w:rStyle w:val="Hyperlink"/>
            <w:u w:val="none"/>
          </w:rPr>
          <w:t>Victorian Legislation website</w:t>
        </w:r>
      </w:hyperlink>
      <w:r w:rsidR="00ED7159" w:rsidRPr="00754053">
        <w:t xml:space="preserve"> &lt;</w:t>
      </w:r>
      <w:r w:rsidR="00F24171" w:rsidRPr="00754053">
        <w:t>https://www.legislation.vic.gov.au/in-force/acts/electricity-safety-act-1998&gt;.</w:t>
      </w:r>
    </w:p>
    <w:p w14:paraId="670C79FA" w14:textId="77777777" w:rsidR="00591128" w:rsidRPr="00754053" w:rsidRDefault="00591128" w:rsidP="00591128">
      <w:pPr>
        <w:pStyle w:val="Heading2"/>
      </w:pPr>
      <w:r w:rsidRPr="00754053">
        <w:t>Equal Opportunity Act 2010</w:t>
      </w:r>
    </w:p>
    <w:p w14:paraId="34CF6ABD" w14:textId="40C0C842" w:rsidR="00ED7159" w:rsidRPr="00754053" w:rsidRDefault="00120BEE" w:rsidP="00ED7159">
      <w:pPr>
        <w:pStyle w:val="Body"/>
      </w:pPr>
      <w:r w:rsidRPr="00754053">
        <w:t>Promotes</w:t>
      </w:r>
      <w:r w:rsidR="00591128" w:rsidRPr="00754053">
        <w:t xml:space="preserve"> recognition and acceptance of everyone’s right to equality of opportunity, to eliminate discrimination against people, to eliminate sexual harassment and to provide redress for people who have been discriminated against or sexually harassed. </w:t>
      </w:r>
      <w:r w:rsidR="00ED7159" w:rsidRPr="00754053">
        <w:t xml:space="preserve">Available on the </w:t>
      </w:r>
      <w:hyperlink r:id="rId31" w:history="1">
        <w:r w:rsidR="00ED7159" w:rsidRPr="00754053">
          <w:rPr>
            <w:rStyle w:val="Hyperlink"/>
            <w:u w:val="none"/>
          </w:rPr>
          <w:t>Victorian Legislation website</w:t>
        </w:r>
      </w:hyperlink>
      <w:r w:rsidR="00ED7159" w:rsidRPr="00754053">
        <w:t xml:space="preserve"> &lt;</w:t>
      </w:r>
      <w:r w:rsidR="00D73E05" w:rsidRPr="00754053">
        <w:t>https://www.legislation.vic.gov.au/in-force/acts/equal-opportunity-act-2010&gt;.</w:t>
      </w:r>
    </w:p>
    <w:p w14:paraId="3583822C" w14:textId="77777777" w:rsidR="00591128" w:rsidRPr="00754053" w:rsidRDefault="00591128" w:rsidP="00591128">
      <w:pPr>
        <w:pStyle w:val="Heading2"/>
      </w:pPr>
      <w:r w:rsidRPr="00754053">
        <w:t>Fences Act 1968</w:t>
      </w:r>
    </w:p>
    <w:p w14:paraId="5D011EB5" w14:textId="69D84C6F" w:rsidR="00ED7159" w:rsidRPr="00754053" w:rsidRDefault="00213E30" w:rsidP="00ED7159">
      <w:pPr>
        <w:pStyle w:val="Body"/>
      </w:pPr>
      <w:r w:rsidRPr="00754053">
        <w:t>R</w:t>
      </w:r>
      <w:r w:rsidR="00591128" w:rsidRPr="00754053">
        <w:t xml:space="preserve">equirements </w:t>
      </w:r>
      <w:r w:rsidR="00015A75" w:rsidRPr="00754053">
        <w:t xml:space="preserve">for the </w:t>
      </w:r>
      <w:r w:rsidR="00591128" w:rsidRPr="00754053">
        <w:t>establishment</w:t>
      </w:r>
      <w:r w:rsidR="00015A75" w:rsidRPr="00754053">
        <w:t xml:space="preserve"> and </w:t>
      </w:r>
      <w:r w:rsidR="00591128" w:rsidRPr="00754053">
        <w:t>replacement of fences.</w:t>
      </w:r>
      <w:r w:rsidRPr="00754053">
        <w:t xml:space="preserve"> </w:t>
      </w:r>
      <w:r w:rsidR="00ED7159" w:rsidRPr="00754053">
        <w:t xml:space="preserve">Available on the </w:t>
      </w:r>
      <w:hyperlink r:id="rId32" w:history="1">
        <w:r w:rsidR="00ED7159" w:rsidRPr="00754053">
          <w:rPr>
            <w:rStyle w:val="Hyperlink"/>
            <w:u w:val="none"/>
          </w:rPr>
          <w:t>Victorian Legislation website</w:t>
        </w:r>
      </w:hyperlink>
      <w:r w:rsidR="00ED7159" w:rsidRPr="00754053">
        <w:t xml:space="preserve"> &lt;</w:t>
      </w:r>
      <w:r w:rsidR="00015A75" w:rsidRPr="00754053">
        <w:t>https://www.legislation.vic.gov.au/in-force/acts/fences-act-1968&gt;.</w:t>
      </w:r>
    </w:p>
    <w:p w14:paraId="7E1E801E" w14:textId="77777777" w:rsidR="00591128" w:rsidRPr="00754053" w:rsidRDefault="00591128" w:rsidP="00591128">
      <w:pPr>
        <w:pStyle w:val="Heading2"/>
      </w:pPr>
      <w:r w:rsidRPr="00754053">
        <w:t>Flora and Fauna Guarantee Act 1988</w:t>
      </w:r>
    </w:p>
    <w:p w14:paraId="230197C1" w14:textId="348C0C95" w:rsidR="00ED7159" w:rsidRPr="00754053" w:rsidRDefault="00213E30" w:rsidP="00ED7159">
      <w:pPr>
        <w:pStyle w:val="Body"/>
      </w:pPr>
      <w:r w:rsidRPr="00754053">
        <w:t>Establishes</w:t>
      </w:r>
      <w:r w:rsidR="00591128" w:rsidRPr="00754053">
        <w:t xml:space="preserve"> a legal and administrative structure to enable and promote the conservation of Victoria’s native flora and </w:t>
      </w:r>
      <w:r w:rsidR="00754053" w:rsidRPr="00754053">
        <w:t>fauna and</w:t>
      </w:r>
      <w:r w:rsidR="00591128" w:rsidRPr="00754053">
        <w:t xml:space="preserve"> provide</w:t>
      </w:r>
      <w:r w:rsidRPr="00754053">
        <w:t>s</w:t>
      </w:r>
      <w:r w:rsidR="00591128" w:rsidRPr="00754053">
        <w:t xml:space="preserve"> for a choice of procedures that can be used for the conservation, management or control of flora and fauna and managing potentially threatening processes. </w:t>
      </w:r>
      <w:r w:rsidR="00ED7159" w:rsidRPr="00754053">
        <w:t xml:space="preserve">Available on the </w:t>
      </w:r>
      <w:hyperlink r:id="rId33" w:history="1">
        <w:r w:rsidR="00ED7159" w:rsidRPr="00754053">
          <w:rPr>
            <w:rStyle w:val="Hyperlink"/>
            <w:u w:val="none"/>
          </w:rPr>
          <w:t>Victorian Legislation website</w:t>
        </w:r>
      </w:hyperlink>
      <w:r w:rsidR="00ED7159" w:rsidRPr="00754053">
        <w:t xml:space="preserve"> &lt;</w:t>
      </w:r>
      <w:r w:rsidR="007E6FCF" w:rsidRPr="00754053">
        <w:t>https://www.legislation.vic.gov.au/in-force/acts/flora-and-fauna-guarantee-act-1988&gt;.</w:t>
      </w:r>
    </w:p>
    <w:p w14:paraId="63401F07" w14:textId="77777777" w:rsidR="00591128" w:rsidRPr="00754053" w:rsidRDefault="00591128" w:rsidP="00591128">
      <w:pPr>
        <w:pStyle w:val="Heading2"/>
      </w:pPr>
      <w:r w:rsidRPr="00754053">
        <w:lastRenderedPageBreak/>
        <w:t>Freedom of Information Act 1982</w:t>
      </w:r>
    </w:p>
    <w:p w14:paraId="7BC1600E" w14:textId="41E26A6E" w:rsidR="00ED7159" w:rsidRPr="00754053" w:rsidRDefault="0041690C" w:rsidP="00ED7159">
      <w:pPr>
        <w:pStyle w:val="Body"/>
      </w:pPr>
      <w:r w:rsidRPr="00754053">
        <w:t>E</w:t>
      </w:r>
      <w:r w:rsidR="00591128" w:rsidRPr="00754053">
        <w:t>xtend</w:t>
      </w:r>
      <w:r w:rsidRPr="00754053">
        <w:t>s</w:t>
      </w:r>
      <w:r w:rsidR="00591128" w:rsidRPr="00754053">
        <w:t xml:space="preserve"> as far as possible the right of the community to access information in the possession of the government of Victoria and other bodies constituted under the law of Victoria. </w:t>
      </w:r>
      <w:r w:rsidR="00ED7159" w:rsidRPr="00754053">
        <w:t xml:space="preserve">Available on the </w:t>
      </w:r>
      <w:hyperlink r:id="rId34" w:history="1">
        <w:r w:rsidR="00ED7159" w:rsidRPr="00754053">
          <w:rPr>
            <w:rStyle w:val="Hyperlink"/>
            <w:u w:val="none"/>
          </w:rPr>
          <w:t>Victorian Legislation website</w:t>
        </w:r>
      </w:hyperlink>
      <w:r w:rsidR="00ED7159" w:rsidRPr="00754053">
        <w:t xml:space="preserve"> &lt;</w:t>
      </w:r>
      <w:r w:rsidR="006C417A" w:rsidRPr="00754053">
        <w:t>https://www.legislation.vic.gov.au/in-force/acts/freedom-information-act-1982&gt;.</w:t>
      </w:r>
    </w:p>
    <w:p w14:paraId="6641E840" w14:textId="77777777" w:rsidR="00591128" w:rsidRPr="00754053" w:rsidRDefault="00591128" w:rsidP="00591128">
      <w:pPr>
        <w:pStyle w:val="Heading2"/>
      </w:pPr>
      <w:r w:rsidRPr="00754053">
        <w:t>Funerals Act 2006</w:t>
      </w:r>
    </w:p>
    <w:p w14:paraId="3A3DF1CE" w14:textId="4AF73B13" w:rsidR="00ED7159" w:rsidRPr="00754053" w:rsidRDefault="0041690C" w:rsidP="00ED7159">
      <w:pPr>
        <w:pStyle w:val="Body"/>
      </w:pPr>
      <w:r w:rsidRPr="00754053">
        <w:t>Enhances</w:t>
      </w:r>
      <w:r w:rsidR="00591128" w:rsidRPr="00754053">
        <w:t xml:space="preserve"> consumer protection by regulating the funeral industry and strengthening enforcement and inspection </w:t>
      </w:r>
      <w:r w:rsidR="00754053" w:rsidRPr="00754053">
        <w:t>powers and</w:t>
      </w:r>
      <w:r w:rsidR="00591128" w:rsidRPr="00754053">
        <w:t xml:space="preserve"> improve</w:t>
      </w:r>
      <w:r w:rsidR="00B83060" w:rsidRPr="00754053">
        <w:t>s</w:t>
      </w:r>
      <w:r w:rsidR="00591128" w:rsidRPr="00754053">
        <w:t xml:space="preserve"> how the funeral industry is monitored and how it delivers services and information to the public. </w:t>
      </w:r>
      <w:r w:rsidR="00ED7159" w:rsidRPr="00754053">
        <w:t xml:space="preserve">Available on the </w:t>
      </w:r>
      <w:hyperlink r:id="rId35" w:history="1">
        <w:r w:rsidR="00ED7159" w:rsidRPr="00754053">
          <w:rPr>
            <w:rStyle w:val="Hyperlink"/>
            <w:u w:val="none"/>
          </w:rPr>
          <w:t>Victorian Legislation website</w:t>
        </w:r>
      </w:hyperlink>
      <w:r w:rsidR="00ED7159" w:rsidRPr="00754053">
        <w:t xml:space="preserve"> &lt;</w:t>
      </w:r>
      <w:r w:rsidR="009320EF" w:rsidRPr="00754053">
        <w:t>https://www.legislation.vic.gov.au/in-force/acts/funerals-act-2006&gt;.</w:t>
      </w:r>
    </w:p>
    <w:p w14:paraId="358ABEFF" w14:textId="77777777" w:rsidR="00591128" w:rsidRPr="00754053" w:rsidRDefault="00591128" w:rsidP="00591128">
      <w:pPr>
        <w:pStyle w:val="Heading2"/>
      </w:pPr>
      <w:r w:rsidRPr="00754053">
        <w:t>Goods Act 1958</w:t>
      </w:r>
    </w:p>
    <w:p w14:paraId="3B7D744E" w14:textId="50289E25" w:rsidR="00ED7159" w:rsidRPr="00754053" w:rsidRDefault="00591128" w:rsidP="00ED7159">
      <w:pPr>
        <w:pStyle w:val="Body"/>
      </w:pPr>
      <w:r w:rsidRPr="00754053">
        <w:t>Consolidates the laws relating to the sale of goods and contracts of sale.</w:t>
      </w:r>
      <w:r w:rsidR="008741BC" w:rsidRPr="00754053">
        <w:t xml:space="preserve"> </w:t>
      </w:r>
      <w:r w:rsidR="00ED7159" w:rsidRPr="00754053">
        <w:t xml:space="preserve">Available on the </w:t>
      </w:r>
      <w:hyperlink r:id="rId36" w:history="1">
        <w:r w:rsidR="00ED7159" w:rsidRPr="00754053">
          <w:rPr>
            <w:rStyle w:val="Hyperlink"/>
            <w:u w:val="none"/>
          </w:rPr>
          <w:t>Victorian Legislation website</w:t>
        </w:r>
      </w:hyperlink>
      <w:r w:rsidR="00ED7159" w:rsidRPr="00754053">
        <w:t xml:space="preserve"> &lt;</w:t>
      </w:r>
      <w:r w:rsidR="00AC4952" w:rsidRPr="00754053">
        <w:t>https://www.legislation.vic.gov.au/in-force/acts/goods-act-1958&gt;.</w:t>
      </w:r>
    </w:p>
    <w:p w14:paraId="60229BEE" w14:textId="77777777" w:rsidR="00591128" w:rsidRPr="00754053" w:rsidRDefault="00591128" w:rsidP="00591128">
      <w:pPr>
        <w:pStyle w:val="Heading2"/>
      </w:pPr>
      <w:r w:rsidRPr="00754053">
        <w:t>Health Records Act 2001</w:t>
      </w:r>
    </w:p>
    <w:p w14:paraId="776A0858" w14:textId="46D2C32F" w:rsidR="00ED7159" w:rsidRPr="00754053" w:rsidRDefault="008741BC" w:rsidP="00ED7159">
      <w:pPr>
        <w:pStyle w:val="Body"/>
      </w:pPr>
      <w:r w:rsidRPr="00754053">
        <w:t>Promotes</w:t>
      </w:r>
      <w:r w:rsidR="00591128" w:rsidRPr="00754053">
        <w:t xml:space="preserve"> fair and responsible handling of health information.</w:t>
      </w:r>
      <w:r w:rsidRPr="00754053">
        <w:t xml:space="preserve"> </w:t>
      </w:r>
      <w:r w:rsidR="00ED7159" w:rsidRPr="00754053">
        <w:t xml:space="preserve">Available on the </w:t>
      </w:r>
      <w:hyperlink r:id="rId37" w:history="1">
        <w:r w:rsidR="00ED7159" w:rsidRPr="00754053">
          <w:rPr>
            <w:rStyle w:val="Hyperlink"/>
            <w:u w:val="none"/>
          </w:rPr>
          <w:t>Victorian Legislation website</w:t>
        </w:r>
      </w:hyperlink>
      <w:r w:rsidR="00ED7159" w:rsidRPr="00754053">
        <w:t xml:space="preserve"> &lt;</w:t>
      </w:r>
      <w:r w:rsidR="000F69BF" w:rsidRPr="00754053">
        <w:t>https://www.legislation.vic.gov.au/in-force/acts/health-records-act-2001&gt;.</w:t>
      </w:r>
    </w:p>
    <w:p w14:paraId="703CF838" w14:textId="7E3469D9" w:rsidR="00591128" w:rsidRPr="00754053" w:rsidRDefault="00591128" w:rsidP="00591128">
      <w:pPr>
        <w:pStyle w:val="Heading2"/>
      </w:pPr>
      <w:r w:rsidRPr="00754053">
        <w:t xml:space="preserve">Heritage Act </w:t>
      </w:r>
      <w:r w:rsidR="00923256" w:rsidRPr="00754053">
        <w:t>2017</w:t>
      </w:r>
    </w:p>
    <w:p w14:paraId="586C26E7" w14:textId="15119060" w:rsidR="00ED7159" w:rsidRPr="00754053" w:rsidRDefault="008741BC" w:rsidP="00ED7159">
      <w:pPr>
        <w:pStyle w:val="Body"/>
      </w:pPr>
      <w:r w:rsidRPr="00754053">
        <w:t>Provides</w:t>
      </w:r>
      <w:r w:rsidR="00787C84" w:rsidRPr="00754053">
        <w:t xml:space="preserve"> for the protection and conservation of the cultural heritage of t</w:t>
      </w:r>
      <w:r w:rsidR="00C95A75" w:rsidRPr="00754053">
        <w:t xml:space="preserve">he State, </w:t>
      </w:r>
      <w:r w:rsidRPr="00754053">
        <w:t>provides</w:t>
      </w:r>
      <w:r w:rsidR="00C95A75" w:rsidRPr="00754053">
        <w:t xml:space="preserve"> for the management of places included in the World Heritage List </w:t>
      </w:r>
      <w:r w:rsidR="00E65722" w:rsidRPr="00754053">
        <w:t>and create</w:t>
      </w:r>
      <w:r w:rsidRPr="00754053">
        <w:t>s</w:t>
      </w:r>
      <w:r w:rsidR="00E65722" w:rsidRPr="00754053">
        <w:t xml:space="preserve"> offences and other enforcement measures to protect and conserve cultural heritage</w:t>
      </w:r>
      <w:r w:rsidR="003D7F69" w:rsidRPr="00754053">
        <w:t>.</w:t>
      </w:r>
      <w:r w:rsidRPr="00754053">
        <w:t xml:space="preserve"> </w:t>
      </w:r>
      <w:r w:rsidR="00ED7159" w:rsidRPr="00754053">
        <w:t xml:space="preserve">Available on the </w:t>
      </w:r>
      <w:hyperlink r:id="rId38" w:history="1">
        <w:r w:rsidR="00ED7159" w:rsidRPr="00754053">
          <w:rPr>
            <w:rStyle w:val="Hyperlink"/>
            <w:u w:val="none"/>
          </w:rPr>
          <w:t>Victorian Legislation website</w:t>
        </w:r>
      </w:hyperlink>
      <w:r w:rsidR="00ED7159" w:rsidRPr="00754053">
        <w:t xml:space="preserve"> &lt;</w:t>
      </w:r>
      <w:r w:rsidR="00923256" w:rsidRPr="00754053">
        <w:t>https://www.legislation.vic.gov.au/in-force/acts/heritage-act-2017&gt;.</w:t>
      </w:r>
    </w:p>
    <w:p w14:paraId="302007D7" w14:textId="77777777" w:rsidR="00591128" w:rsidRPr="00754053" w:rsidRDefault="00591128" w:rsidP="00591128">
      <w:pPr>
        <w:pStyle w:val="Heading2"/>
      </w:pPr>
      <w:r w:rsidRPr="00754053">
        <w:t>Land Acquisition and Compensation Act 1986</w:t>
      </w:r>
    </w:p>
    <w:p w14:paraId="28B8F63E" w14:textId="7A5EE815" w:rsidR="00ED7159" w:rsidRPr="00754053" w:rsidRDefault="00D06852" w:rsidP="00ED7159">
      <w:pPr>
        <w:pStyle w:val="Body"/>
      </w:pPr>
      <w:r w:rsidRPr="00754053">
        <w:t>E</w:t>
      </w:r>
      <w:r w:rsidR="00591128" w:rsidRPr="00754053">
        <w:t>stablish</w:t>
      </w:r>
      <w:r w:rsidRPr="00754053">
        <w:t xml:space="preserve">es </w:t>
      </w:r>
      <w:r w:rsidR="00591128" w:rsidRPr="00754053">
        <w:t>procedures for acquiring land for public purposes and provide</w:t>
      </w:r>
      <w:r w:rsidRPr="00754053">
        <w:t>s</w:t>
      </w:r>
      <w:r w:rsidR="00591128" w:rsidRPr="00754053">
        <w:t xml:space="preserve"> determination of the compensation payable regarding land so acquired. </w:t>
      </w:r>
      <w:r w:rsidR="00ED7159" w:rsidRPr="00754053">
        <w:t xml:space="preserve">Available on the </w:t>
      </w:r>
      <w:hyperlink r:id="rId39" w:history="1">
        <w:r w:rsidR="00ED7159" w:rsidRPr="00754053">
          <w:rPr>
            <w:rStyle w:val="Hyperlink"/>
            <w:u w:val="none"/>
          </w:rPr>
          <w:t>Victorian Legislation website</w:t>
        </w:r>
      </w:hyperlink>
      <w:r w:rsidR="00ED7159" w:rsidRPr="00754053">
        <w:t xml:space="preserve"> &lt;</w:t>
      </w:r>
      <w:r w:rsidR="00FE2F05" w:rsidRPr="00754053">
        <w:t>https://www.legislation.vic.gov.au/in-force/acts/land-acquisition-and-compensation-act-1986&gt;.</w:t>
      </w:r>
    </w:p>
    <w:p w14:paraId="614060A7" w14:textId="77777777" w:rsidR="00591128" w:rsidRPr="00754053" w:rsidRDefault="00591128" w:rsidP="00591128">
      <w:pPr>
        <w:pStyle w:val="Heading2"/>
      </w:pPr>
      <w:r w:rsidRPr="00754053">
        <w:t>Land Act 1958</w:t>
      </w:r>
    </w:p>
    <w:p w14:paraId="486408DA" w14:textId="6E82C6F8" w:rsidR="00ED7159" w:rsidRPr="00754053" w:rsidRDefault="005527A5" w:rsidP="00ED7159">
      <w:pPr>
        <w:pStyle w:val="Body"/>
      </w:pPr>
      <w:r w:rsidRPr="00754053">
        <w:t>C</w:t>
      </w:r>
      <w:r w:rsidR="00591128" w:rsidRPr="00754053">
        <w:t>onsolidate</w:t>
      </w:r>
      <w:r w:rsidRPr="00754053">
        <w:t>s</w:t>
      </w:r>
      <w:r w:rsidR="00591128" w:rsidRPr="00754053">
        <w:t xml:space="preserve"> the law relating to the sale and occupation of Crown land.</w:t>
      </w:r>
      <w:r w:rsidRPr="00754053">
        <w:t xml:space="preserve"> </w:t>
      </w:r>
      <w:r w:rsidR="00ED7159" w:rsidRPr="00754053">
        <w:t xml:space="preserve">Available on the </w:t>
      </w:r>
      <w:hyperlink r:id="rId40" w:history="1">
        <w:r w:rsidR="00ED7159" w:rsidRPr="00754053">
          <w:rPr>
            <w:rStyle w:val="Hyperlink"/>
            <w:u w:val="none"/>
          </w:rPr>
          <w:t>Victorian Legislation website</w:t>
        </w:r>
      </w:hyperlink>
      <w:r w:rsidR="00ED7159" w:rsidRPr="00754053">
        <w:t xml:space="preserve"> &lt;</w:t>
      </w:r>
      <w:r w:rsidR="000D4593" w:rsidRPr="00754053">
        <w:t>https://www.legislation.vic.gov.au/in-force/acts/land-act-1958&gt;.</w:t>
      </w:r>
    </w:p>
    <w:p w14:paraId="4A1996E2" w14:textId="77777777" w:rsidR="00591128" w:rsidRPr="00754053" w:rsidRDefault="00591128" w:rsidP="00591128">
      <w:pPr>
        <w:pStyle w:val="Heading2"/>
      </w:pPr>
      <w:r w:rsidRPr="00754053">
        <w:t>Local Government Act 1989</w:t>
      </w:r>
    </w:p>
    <w:p w14:paraId="6304783E" w14:textId="55651322" w:rsidR="00ED7159" w:rsidRPr="00754053" w:rsidRDefault="005527A5" w:rsidP="00ED7159">
      <w:pPr>
        <w:pStyle w:val="Body"/>
      </w:pPr>
      <w:r w:rsidRPr="00754053">
        <w:t>S</w:t>
      </w:r>
      <w:r w:rsidR="00591128" w:rsidRPr="00754053">
        <w:t xml:space="preserve">upports systems of local government. </w:t>
      </w:r>
      <w:r w:rsidR="00ED7159" w:rsidRPr="00754053">
        <w:t xml:space="preserve">Available on the </w:t>
      </w:r>
      <w:hyperlink r:id="rId41" w:history="1">
        <w:r w:rsidR="00ED7159" w:rsidRPr="00754053">
          <w:rPr>
            <w:rStyle w:val="Hyperlink"/>
            <w:u w:val="none"/>
          </w:rPr>
          <w:t>Victorian Legislation website</w:t>
        </w:r>
      </w:hyperlink>
      <w:r w:rsidR="00ED7159" w:rsidRPr="00754053">
        <w:t xml:space="preserve"> &lt;</w:t>
      </w:r>
      <w:r w:rsidR="00207878" w:rsidRPr="00754053">
        <w:t>https://www.legislation.vic.gov.au/in-force/acts/local-government-act-1989&gt;.</w:t>
      </w:r>
    </w:p>
    <w:p w14:paraId="7F94F82C" w14:textId="77777777" w:rsidR="00591128" w:rsidRPr="00754053" w:rsidRDefault="00591128" w:rsidP="00591128">
      <w:pPr>
        <w:pStyle w:val="Heading2"/>
      </w:pPr>
      <w:r w:rsidRPr="00754053">
        <w:t>Occupational Health and Safety Act 2004</w:t>
      </w:r>
    </w:p>
    <w:p w14:paraId="538034F1" w14:textId="379151B4" w:rsidR="00ED7159" w:rsidRPr="00754053" w:rsidRDefault="00D662A6" w:rsidP="00ED7159">
      <w:pPr>
        <w:pStyle w:val="Body"/>
      </w:pPr>
      <w:r w:rsidRPr="00754053">
        <w:t>S</w:t>
      </w:r>
      <w:r w:rsidR="00591128" w:rsidRPr="00754053">
        <w:t>ecure</w:t>
      </w:r>
      <w:r w:rsidRPr="00754053">
        <w:t>s</w:t>
      </w:r>
      <w:r w:rsidR="00591128" w:rsidRPr="00754053">
        <w:t xml:space="preserve"> the health and safety of employees and other people at work. </w:t>
      </w:r>
      <w:r w:rsidR="00ED7159" w:rsidRPr="00754053">
        <w:t xml:space="preserve">Available on the </w:t>
      </w:r>
      <w:hyperlink r:id="rId42" w:history="1">
        <w:r w:rsidR="00ED7159" w:rsidRPr="00754053">
          <w:rPr>
            <w:rStyle w:val="Hyperlink"/>
            <w:u w:val="none"/>
          </w:rPr>
          <w:t>Victorian Legislation website</w:t>
        </w:r>
      </w:hyperlink>
      <w:r w:rsidR="00ED7159" w:rsidRPr="00754053">
        <w:t xml:space="preserve"> &lt;</w:t>
      </w:r>
      <w:r w:rsidR="00D45C3A" w:rsidRPr="00754053">
        <w:t>https://www.legislation.vic.gov.au/in-force/acts/occupational-health-and-safety-act-2004&gt;.</w:t>
      </w:r>
    </w:p>
    <w:p w14:paraId="224AC9C5" w14:textId="77777777" w:rsidR="00591128" w:rsidRPr="00754053" w:rsidRDefault="00591128" w:rsidP="00591128">
      <w:pPr>
        <w:pStyle w:val="Heading2"/>
      </w:pPr>
      <w:r w:rsidRPr="00754053">
        <w:lastRenderedPageBreak/>
        <w:t>Ombudsman Act 1973</w:t>
      </w:r>
    </w:p>
    <w:p w14:paraId="42DE7A07" w14:textId="0B042122" w:rsidR="00ED7159" w:rsidRPr="00754053" w:rsidRDefault="00D662A6" w:rsidP="00ED7159">
      <w:pPr>
        <w:pStyle w:val="Body"/>
      </w:pPr>
      <w:r w:rsidRPr="00754053">
        <w:t>P</w:t>
      </w:r>
      <w:r w:rsidR="00591128" w:rsidRPr="00754053">
        <w:t>rovide</w:t>
      </w:r>
      <w:r w:rsidRPr="00754053">
        <w:t>s</w:t>
      </w:r>
      <w:r w:rsidR="00591128" w:rsidRPr="00754053">
        <w:t xml:space="preserve"> powers to investigate administrative actions taken by, or on behalf of, government departments and other authorities. </w:t>
      </w:r>
      <w:r w:rsidR="00ED7159" w:rsidRPr="00754053">
        <w:t xml:space="preserve">Available on the </w:t>
      </w:r>
      <w:hyperlink r:id="rId43" w:history="1">
        <w:r w:rsidR="00ED7159" w:rsidRPr="00754053">
          <w:rPr>
            <w:rStyle w:val="Hyperlink"/>
            <w:u w:val="none"/>
          </w:rPr>
          <w:t>Victorian Legislation website</w:t>
        </w:r>
      </w:hyperlink>
      <w:r w:rsidR="00ED7159" w:rsidRPr="00754053">
        <w:t xml:space="preserve"> &lt;</w:t>
      </w:r>
      <w:r w:rsidR="008C3189" w:rsidRPr="00754053">
        <w:t>https://www.legislation.vic.gov.au/in-force/acts/ombudsman-act-1973&gt;.</w:t>
      </w:r>
    </w:p>
    <w:p w14:paraId="4606F82D" w14:textId="3CF514D6" w:rsidR="00591128" w:rsidRPr="00754053" w:rsidRDefault="00591128" w:rsidP="00591128">
      <w:pPr>
        <w:pStyle w:val="Heading2"/>
      </w:pPr>
      <w:r w:rsidRPr="00754053">
        <w:t>Privacy and Data Protection Act 2014</w:t>
      </w:r>
    </w:p>
    <w:p w14:paraId="4348B916" w14:textId="270B825B" w:rsidR="00ED7159" w:rsidRPr="00754053" w:rsidRDefault="00937CE5" w:rsidP="00ED7159">
      <w:pPr>
        <w:pStyle w:val="Body"/>
      </w:pPr>
      <w:r w:rsidRPr="00754053">
        <w:t>P</w:t>
      </w:r>
      <w:r w:rsidR="00062B20" w:rsidRPr="00754053">
        <w:t>rovide</w:t>
      </w:r>
      <w:r w:rsidRPr="00754053">
        <w:t>s</w:t>
      </w:r>
      <w:r w:rsidR="00062B20" w:rsidRPr="00754053">
        <w:t xml:space="preserve"> </w:t>
      </w:r>
      <w:r w:rsidR="00022480" w:rsidRPr="00754053">
        <w:t xml:space="preserve">for responsible collection and handling </w:t>
      </w:r>
      <w:r w:rsidR="00EC0C35" w:rsidRPr="00754053">
        <w:t xml:space="preserve">of personal information </w:t>
      </w:r>
      <w:r w:rsidR="00F96F28" w:rsidRPr="00754053">
        <w:t>and establish</w:t>
      </w:r>
      <w:r w:rsidRPr="00754053">
        <w:t>es</w:t>
      </w:r>
      <w:r w:rsidR="00F96F28" w:rsidRPr="00754053">
        <w:t xml:space="preserve"> a protective data security regime for the Victorian public sector.</w:t>
      </w:r>
      <w:r w:rsidRPr="00754053">
        <w:t xml:space="preserve"> </w:t>
      </w:r>
      <w:r w:rsidR="00ED7159" w:rsidRPr="00754053">
        <w:t xml:space="preserve">Available on the </w:t>
      </w:r>
      <w:hyperlink r:id="rId44" w:history="1">
        <w:r w:rsidR="00ED7159" w:rsidRPr="00754053">
          <w:rPr>
            <w:rStyle w:val="Hyperlink"/>
            <w:u w:val="none"/>
          </w:rPr>
          <w:t>Victorian Legislation website</w:t>
        </w:r>
      </w:hyperlink>
      <w:r w:rsidR="00ED7159" w:rsidRPr="00754053">
        <w:t xml:space="preserve"> &lt;</w:t>
      </w:r>
      <w:r w:rsidR="00062E7C" w:rsidRPr="00754053">
        <w:t>https://www.legislation.vic.gov.au/in-force/acts/privacy-and-data-protection-act-2014&gt;.</w:t>
      </w:r>
    </w:p>
    <w:p w14:paraId="1CB2D234" w14:textId="146BC073" w:rsidR="00591128" w:rsidRPr="00754053" w:rsidRDefault="00591128" w:rsidP="00591128">
      <w:pPr>
        <w:pStyle w:val="Heading2"/>
      </w:pPr>
      <w:r w:rsidRPr="00754053">
        <w:t>Public Administration Act 2004</w:t>
      </w:r>
    </w:p>
    <w:p w14:paraId="6397D3A2" w14:textId="77E9837F" w:rsidR="00ED7159" w:rsidRPr="00754053" w:rsidRDefault="00937CE5" w:rsidP="00ED7159">
      <w:pPr>
        <w:pStyle w:val="Body"/>
      </w:pPr>
      <w:r w:rsidRPr="00754053">
        <w:t>P</w:t>
      </w:r>
      <w:r w:rsidR="00591128" w:rsidRPr="00754053">
        <w:t>rovide</w:t>
      </w:r>
      <w:r w:rsidRPr="00754053">
        <w:t>s</w:t>
      </w:r>
      <w:r w:rsidR="00591128" w:rsidRPr="00754053">
        <w:t xml:space="preserve"> a framework for good governance in the Victorian public sector and in public administration generally in Victoria</w:t>
      </w:r>
      <w:r w:rsidR="003D7F69" w:rsidRPr="00754053">
        <w:t>.</w:t>
      </w:r>
      <w:r w:rsidR="00591128" w:rsidRPr="00754053">
        <w:t xml:space="preserve"> </w:t>
      </w:r>
      <w:r w:rsidR="00ED7159" w:rsidRPr="00754053">
        <w:t xml:space="preserve">Available on the </w:t>
      </w:r>
      <w:hyperlink r:id="rId45" w:history="1">
        <w:r w:rsidR="00ED7159" w:rsidRPr="00754053">
          <w:rPr>
            <w:rStyle w:val="Hyperlink"/>
            <w:u w:val="none"/>
          </w:rPr>
          <w:t>Victorian Legislation website</w:t>
        </w:r>
      </w:hyperlink>
      <w:r w:rsidR="00ED7159" w:rsidRPr="00754053">
        <w:t xml:space="preserve"> &lt;</w:t>
      </w:r>
      <w:r w:rsidR="00AB75E5" w:rsidRPr="00754053">
        <w:t>https://www.legislation.vic.gov.au/in-force/acts/public-administration-act-2004&gt;.</w:t>
      </w:r>
    </w:p>
    <w:p w14:paraId="1DCA5615" w14:textId="77777777" w:rsidR="00591128" w:rsidRPr="00754053" w:rsidRDefault="00591128" w:rsidP="00591128">
      <w:pPr>
        <w:pStyle w:val="Heading2"/>
      </w:pPr>
      <w:r w:rsidRPr="00754053">
        <w:t>Planning and Environment Act 1987</w:t>
      </w:r>
    </w:p>
    <w:p w14:paraId="319BD4BF" w14:textId="74BBAA23" w:rsidR="00ED7159" w:rsidRPr="00754053" w:rsidRDefault="00591128" w:rsidP="00ED7159">
      <w:pPr>
        <w:pStyle w:val="Body"/>
      </w:pPr>
      <w:r w:rsidRPr="00754053">
        <w:t>Establishes a framework for planning the use, development</w:t>
      </w:r>
      <w:r w:rsidR="00F96F28" w:rsidRPr="00754053">
        <w:t>,</w:t>
      </w:r>
      <w:r w:rsidRPr="00754053">
        <w:t xml:space="preserve"> and protection of land in Victoria in the present and long-term interests of all Victorians. </w:t>
      </w:r>
      <w:r w:rsidR="00ED7159" w:rsidRPr="00754053">
        <w:t xml:space="preserve">Available on the </w:t>
      </w:r>
      <w:hyperlink r:id="rId46" w:history="1">
        <w:r w:rsidR="00ED7159" w:rsidRPr="00754053">
          <w:rPr>
            <w:rStyle w:val="Hyperlink"/>
            <w:u w:val="none"/>
          </w:rPr>
          <w:t>Victorian Legislation website</w:t>
        </w:r>
      </w:hyperlink>
      <w:r w:rsidR="00ED7159" w:rsidRPr="00754053">
        <w:t xml:space="preserve"> &lt;</w:t>
      </w:r>
      <w:r w:rsidR="003B4ECF" w:rsidRPr="00754053">
        <w:t>https://www.legislation.vic.gov.au/in-force/acts/planning-and-environment-act-1987&gt;.</w:t>
      </w:r>
    </w:p>
    <w:p w14:paraId="70E2354B" w14:textId="1A8F89EB" w:rsidR="00974DAE" w:rsidRPr="00754053" w:rsidRDefault="004714B1" w:rsidP="004714B1">
      <w:pPr>
        <w:pStyle w:val="Heading2"/>
      </w:pPr>
      <w:r w:rsidRPr="00754053">
        <w:t>Public Interest Disclosures Act 2012</w:t>
      </w:r>
    </w:p>
    <w:p w14:paraId="4CF6E05C" w14:textId="443E7DF3" w:rsidR="00ED7159" w:rsidRPr="00754053" w:rsidRDefault="00937CE5" w:rsidP="00ED7159">
      <w:pPr>
        <w:pStyle w:val="Body"/>
      </w:pPr>
      <w:r w:rsidRPr="00754053">
        <w:t>E</w:t>
      </w:r>
      <w:r w:rsidR="00BB309C" w:rsidRPr="00754053">
        <w:t>ncourage</w:t>
      </w:r>
      <w:r w:rsidRPr="00754053">
        <w:t>s</w:t>
      </w:r>
      <w:r w:rsidR="00BB309C" w:rsidRPr="00754053">
        <w:t xml:space="preserve"> and facilitate</w:t>
      </w:r>
      <w:r w:rsidRPr="00754053">
        <w:t>s</w:t>
      </w:r>
      <w:r w:rsidR="00BB309C" w:rsidRPr="00754053">
        <w:t xml:space="preserve"> disclosures of improper conduct by public officers, public bodies</w:t>
      </w:r>
      <w:r w:rsidR="00A5390C" w:rsidRPr="00754053">
        <w:t>,</w:t>
      </w:r>
      <w:r w:rsidR="00BB309C" w:rsidRPr="00754053">
        <w:t xml:space="preserve"> and other persons, </w:t>
      </w:r>
      <w:r w:rsidR="002E769A" w:rsidRPr="00754053">
        <w:t>and</w:t>
      </w:r>
      <w:r w:rsidR="00A5390C" w:rsidRPr="00754053">
        <w:t xml:space="preserve"> provide</w:t>
      </w:r>
      <w:r w:rsidR="002E769A" w:rsidRPr="00754053">
        <w:t>s</w:t>
      </w:r>
      <w:r w:rsidR="00A5390C" w:rsidRPr="00754053">
        <w:t xml:space="preserve"> protection for persons who make those disclosures.</w:t>
      </w:r>
      <w:r w:rsidR="005A0AEB" w:rsidRPr="00754053">
        <w:t xml:space="preserve"> </w:t>
      </w:r>
      <w:r w:rsidR="00ED7159" w:rsidRPr="00754053">
        <w:t xml:space="preserve">Available on the </w:t>
      </w:r>
      <w:hyperlink r:id="rId47" w:history="1">
        <w:r w:rsidR="00ED7159" w:rsidRPr="00754053">
          <w:rPr>
            <w:rStyle w:val="Hyperlink"/>
            <w:u w:val="none"/>
          </w:rPr>
          <w:t>Victorian Legislation website</w:t>
        </w:r>
      </w:hyperlink>
      <w:r w:rsidR="00ED7159" w:rsidRPr="00754053">
        <w:t xml:space="preserve"> &lt;</w:t>
      </w:r>
      <w:r w:rsidR="00AD675B" w:rsidRPr="00754053">
        <w:t>https://www.legislation.vic.gov.au/in-force/acts/public-interest-disclosures-act-2012&gt;.</w:t>
      </w:r>
    </w:p>
    <w:p w14:paraId="11FD49FB" w14:textId="2B9BF9CF" w:rsidR="00591128" w:rsidRPr="00754053" w:rsidRDefault="00591128" w:rsidP="00591128">
      <w:pPr>
        <w:pStyle w:val="Heading2"/>
      </w:pPr>
      <w:r w:rsidRPr="00754053">
        <w:t>Public Health and Wellbeing Act 2008</w:t>
      </w:r>
    </w:p>
    <w:p w14:paraId="3C3F8F94" w14:textId="165EC576" w:rsidR="00ED7159" w:rsidRPr="00754053" w:rsidRDefault="00B54610" w:rsidP="002D2ACE">
      <w:pPr>
        <w:pStyle w:val="Body"/>
      </w:pPr>
      <w:r w:rsidRPr="00754053">
        <w:t>A</w:t>
      </w:r>
      <w:r w:rsidR="002D2ACE" w:rsidRPr="00754053">
        <w:t>chiev</w:t>
      </w:r>
      <w:r w:rsidRPr="00754053">
        <w:t>ing</w:t>
      </w:r>
      <w:r w:rsidR="002D2ACE" w:rsidRPr="00754053">
        <w:t xml:space="preserve"> the highest attainable standard of public health and wellbeing </w:t>
      </w:r>
      <w:r w:rsidR="000F7EF0" w:rsidRPr="00754053">
        <w:t>by</w:t>
      </w:r>
      <w:r w:rsidR="003907FA" w:rsidRPr="00754053">
        <w:t xml:space="preserve"> </w:t>
      </w:r>
      <w:r w:rsidR="002D2ACE" w:rsidRPr="00754053">
        <w:t>protecting public health and preventing disease, illness, injury, disability</w:t>
      </w:r>
      <w:r w:rsidR="00A5390C" w:rsidRPr="00754053">
        <w:t>,</w:t>
      </w:r>
      <w:r w:rsidR="002D2ACE" w:rsidRPr="00754053">
        <w:t xml:space="preserve"> or premature death</w:t>
      </w:r>
      <w:r w:rsidR="003907FA" w:rsidRPr="00754053">
        <w:t xml:space="preserve">; </w:t>
      </w:r>
      <w:r w:rsidR="002D2ACE" w:rsidRPr="00754053">
        <w:t>promoting conditions in which people can be healthy</w:t>
      </w:r>
      <w:r w:rsidR="003907FA" w:rsidRPr="00754053">
        <w:t xml:space="preserve">; </w:t>
      </w:r>
      <w:r w:rsidR="000F7EF0" w:rsidRPr="00754053">
        <w:t xml:space="preserve">and </w:t>
      </w:r>
      <w:r w:rsidR="002D2ACE" w:rsidRPr="00754053">
        <w:t>reducing public health and wellbeing inequalities in Victoria.</w:t>
      </w:r>
      <w:r w:rsidR="000F7EF0" w:rsidRPr="00754053">
        <w:t xml:space="preserve"> </w:t>
      </w:r>
      <w:r w:rsidR="00ED7159" w:rsidRPr="00754053">
        <w:t xml:space="preserve">Available on the </w:t>
      </w:r>
      <w:hyperlink r:id="rId48" w:history="1">
        <w:r w:rsidR="00ED7159" w:rsidRPr="00754053">
          <w:rPr>
            <w:rStyle w:val="Hyperlink"/>
            <w:u w:val="none"/>
          </w:rPr>
          <w:t>Victorian Legislation website</w:t>
        </w:r>
      </w:hyperlink>
      <w:r w:rsidR="00ED7159" w:rsidRPr="00754053">
        <w:t xml:space="preserve"> &lt;</w:t>
      </w:r>
      <w:r w:rsidR="009744C0" w:rsidRPr="00754053">
        <w:t>https://www.legislation.vic.gov.au/in-force/acts/public-health-and-wellbeing-act-2008&gt;.</w:t>
      </w:r>
    </w:p>
    <w:p w14:paraId="30E2100E" w14:textId="77777777" w:rsidR="00591128" w:rsidRPr="00754053" w:rsidRDefault="00591128" w:rsidP="00591128">
      <w:pPr>
        <w:pStyle w:val="Heading2"/>
      </w:pPr>
      <w:r w:rsidRPr="00754053">
        <w:t>Public Records Act 1973</w:t>
      </w:r>
    </w:p>
    <w:p w14:paraId="12D27B78" w14:textId="2604C14D" w:rsidR="00ED7159" w:rsidRPr="00754053" w:rsidRDefault="00664D9A" w:rsidP="00ED7159">
      <w:pPr>
        <w:pStyle w:val="Body"/>
      </w:pPr>
      <w:r w:rsidRPr="00754053">
        <w:t>Sets specific requirements for the effective management of public records and provides the governing framework for the Public Records Office Victoria and the Keeper of Public Records.</w:t>
      </w:r>
      <w:r w:rsidR="000F7EF0" w:rsidRPr="00754053">
        <w:t xml:space="preserve"> </w:t>
      </w:r>
      <w:r w:rsidR="00ED7159" w:rsidRPr="00754053">
        <w:t xml:space="preserve">Available on the </w:t>
      </w:r>
      <w:hyperlink r:id="rId49" w:history="1">
        <w:r w:rsidR="00ED7159" w:rsidRPr="00754053">
          <w:rPr>
            <w:rStyle w:val="Hyperlink"/>
            <w:u w:val="none"/>
          </w:rPr>
          <w:t>Victorian Legislation website</w:t>
        </w:r>
      </w:hyperlink>
      <w:r w:rsidR="00ED7159" w:rsidRPr="00754053">
        <w:t xml:space="preserve"> &lt;</w:t>
      </w:r>
      <w:r w:rsidR="00B96CD2" w:rsidRPr="00754053">
        <w:t>https://www.legislation.vic.gov.au/in-force/acts/public-records-act-1973&gt;.</w:t>
      </w:r>
    </w:p>
    <w:p w14:paraId="4ED79B79" w14:textId="77777777" w:rsidR="00591128" w:rsidRPr="00754053" w:rsidRDefault="00591128" w:rsidP="00591128">
      <w:pPr>
        <w:pStyle w:val="Heading2"/>
      </w:pPr>
      <w:r w:rsidRPr="00754053">
        <w:t>Racial and Religious Tolerance Act 2001</w:t>
      </w:r>
    </w:p>
    <w:p w14:paraId="77098A23" w14:textId="538E4627" w:rsidR="00ED7159" w:rsidRPr="00754053" w:rsidRDefault="000F7EF0" w:rsidP="00ED7159">
      <w:pPr>
        <w:pStyle w:val="Body"/>
      </w:pPr>
      <w:r w:rsidRPr="00754053">
        <w:t>P</w:t>
      </w:r>
      <w:r w:rsidR="00591128" w:rsidRPr="00754053">
        <w:t>romote</w:t>
      </w:r>
      <w:r w:rsidRPr="00754053">
        <w:t>s</w:t>
      </w:r>
      <w:r w:rsidR="00591128" w:rsidRPr="00754053">
        <w:t xml:space="preserve"> racial and religious tolerance by prohibiting certain conduct involving the vilification of people on the grounds of race or religious belief or activity. </w:t>
      </w:r>
      <w:r w:rsidR="00ED7159" w:rsidRPr="00754053">
        <w:t xml:space="preserve">Available on the </w:t>
      </w:r>
      <w:hyperlink r:id="rId50" w:history="1">
        <w:r w:rsidR="00ED7159" w:rsidRPr="00754053">
          <w:rPr>
            <w:rStyle w:val="Hyperlink"/>
            <w:u w:val="none"/>
          </w:rPr>
          <w:t>Victorian Legislation website</w:t>
        </w:r>
      </w:hyperlink>
      <w:r w:rsidR="00ED7159" w:rsidRPr="00754053">
        <w:t xml:space="preserve"> &lt;</w:t>
      </w:r>
      <w:r w:rsidR="00D610B1" w:rsidRPr="00754053">
        <w:t>https://www.legislation.vic.gov.au/in-force/acts/racial-and-religious-tolerance-act-2001&gt;.</w:t>
      </w:r>
    </w:p>
    <w:p w14:paraId="5BAE7486" w14:textId="77777777" w:rsidR="00591128" w:rsidRPr="00754053" w:rsidRDefault="00591128" w:rsidP="00591128">
      <w:pPr>
        <w:pStyle w:val="Heading2"/>
      </w:pPr>
      <w:r w:rsidRPr="00754053">
        <w:t>Road Management Act 2004</w:t>
      </w:r>
    </w:p>
    <w:p w14:paraId="19A3D451" w14:textId="3DA907F9" w:rsidR="00ED7159" w:rsidRPr="00754053" w:rsidRDefault="00591128" w:rsidP="00ED7159">
      <w:pPr>
        <w:pStyle w:val="Body"/>
      </w:pPr>
      <w:r w:rsidRPr="00754053">
        <w:t>Establishes the general principles that apply to road management.</w:t>
      </w:r>
      <w:r w:rsidR="00EC503B" w:rsidRPr="00754053">
        <w:t xml:space="preserve"> </w:t>
      </w:r>
      <w:r w:rsidR="00ED7159" w:rsidRPr="00754053">
        <w:t xml:space="preserve">Available on the </w:t>
      </w:r>
      <w:hyperlink r:id="rId51" w:history="1">
        <w:r w:rsidR="00ED7159" w:rsidRPr="00754053">
          <w:rPr>
            <w:rStyle w:val="Hyperlink"/>
            <w:u w:val="none"/>
          </w:rPr>
          <w:t>Victorian Legislation website</w:t>
        </w:r>
      </w:hyperlink>
      <w:r w:rsidR="00ED7159" w:rsidRPr="00754053">
        <w:t xml:space="preserve"> &lt;</w:t>
      </w:r>
      <w:r w:rsidR="00C32FFC" w:rsidRPr="00754053">
        <w:t>https://www.legislation.vic.gov.au/in-force/acts/road-management-act-2004&gt;.</w:t>
      </w:r>
    </w:p>
    <w:p w14:paraId="60A992B0" w14:textId="77777777" w:rsidR="00591128" w:rsidRPr="00754053" w:rsidRDefault="00591128" w:rsidP="00591128">
      <w:pPr>
        <w:pStyle w:val="Heading2"/>
      </w:pPr>
      <w:r w:rsidRPr="00754053">
        <w:lastRenderedPageBreak/>
        <w:t>Road Safety Act 1986</w:t>
      </w:r>
    </w:p>
    <w:p w14:paraId="64667E5B" w14:textId="2D8B8551" w:rsidR="00ED7159" w:rsidRPr="00754053" w:rsidRDefault="00EC503B" w:rsidP="00ED7159">
      <w:pPr>
        <w:pStyle w:val="Body"/>
      </w:pPr>
      <w:r w:rsidRPr="00754053">
        <w:t>P</w:t>
      </w:r>
      <w:r w:rsidR="00110BFF" w:rsidRPr="00754053">
        <w:t>rovide</w:t>
      </w:r>
      <w:r w:rsidRPr="00754053">
        <w:t>s</w:t>
      </w:r>
      <w:r w:rsidR="00110BFF" w:rsidRPr="00754053">
        <w:t xml:space="preserve"> for safe, efficient and </w:t>
      </w:r>
      <w:r w:rsidR="002C0772" w:rsidRPr="00754053">
        <w:t>equitable</w:t>
      </w:r>
      <w:r w:rsidR="00110BFF" w:rsidRPr="00754053">
        <w:t xml:space="preserve"> road use</w:t>
      </w:r>
      <w:r w:rsidR="002C0772" w:rsidRPr="00754053">
        <w:t>, set</w:t>
      </w:r>
      <w:r w:rsidRPr="00754053">
        <w:t>s</w:t>
      </w:r>
      <w:r w:rsidR="002C0772" w:rsidRPr="00754053">
        <w:t xml:space="preserve"> out the general obligations of road users and improve</w:t>
      </w:r>
      <w:r w:rsidR="00D653DE" w:rsidRPr="00754053">
        <w:t>s</w:t>
      </w:r>
      <w:r w:rsidR="002C0772" w:rsidRPr="00754053">
        <w:t xml:space="preserve"> and simplif</w:t>
      </w:r>
      <w:r w:rsidR="00D653DE" w:rsidRPr="00754053">
        <w:t>ies</w:t>
      </w:r>
      <w:r w:rsidR="002C0772" w:rsidRPr="00754053">
        <w:t xml:space="preserve"> procedures for the registration of motor vehicles and the licensing of drivers.</w:t>
      </w:r>
      <w:r w:rsidR="00D653DE" w:rsidRPr="00754053">
        <w:t xml:space="preserve"> </w:t>
      </w:r>
      <w:r w:rsidR="00ED7159" w:rsidRPr="00754053">
        <w:t xml:space="preserve">Available on the </w:t>
      </w:r>
      <w:hyperlink r:id="rId52" w:history="1">
        <w:r w:rsidR="00ED7159" w:rsidRPr="00754053">
          <w:rPr>
            <w:rStyle w:val="Hyperlink"/>
            <w:u w:val="none"/>
          </w:rPr>
          <w:t>Victorian Legislation website</w:t>
        </w:r>
      </w:hyperlink>
      <w:r w:rsidR="00ED7159" w:rsidRPr="00754053">
        <w:t xml:space="preserve"> &lt;</w:t>
      </w:r>
      <w:r w:rsidR="00EE1D56" w:rsidRPr="00754053">
        <w:t>https://www.legislation.vic.gov.au/in-force/acts/road-safety-act-1986&gt;.</w:t>
      </w:r>
    </w:p>
    <w:p w14:paraId="4D1BADF3" w14:textId="77777777" w:rsidR="00591128" w:rsidRPr="00754053" w:rsidRDefault="00591128" w:rsidP="00591128">
      <w:pPr>
        <w:pStyle w:val="Heading2"/>
      </w:pPr>
      <w:r w:rsidRPr="00754053">
        <w:t>Victorian Civil and Administrative Tribunal Act 1998</w:t>
      </w:r>
    </w:p>
    <w:p w14:paraId="6572CF2E" w14:textId="26C553C1" w:rsidR="00ED7159" w:rsidRPr="00754053" w:rsidRDefault="00D653DE" w:rsidP="00ED7159">
      <w:pPr>
        <w:pStyle w:val="Body"/>
      </w:pPr>
      <w:r w:rsidRPr="00754053">
        <w:t>E</w:t>
      </w:r>
      <w:r w:rsidR="00591128" w:rsidRPr="00754053">
        <w:t>stablish</w:t>
      </w:r>
      <w:r w:rsidRPr="00754053">
        <w:t>es</w:t>
      </w:r>
      <w:r w:rsidR="00591128" w:rsidRPr="00754053">
        <w:t xml:space="preserve"> the Victorian Civil and Administrative Tribunal</w:t>
      </w:r>
      <w:r w:rsidR="00A82481" w:rsidRPr="00754053">
        <w:t>.</w:t>
      </w:r>
      <w:r w:rsidRPr="00754053">
        <w:t xml:space="preserve"> </w:t>
      </w:r>
      <w:r w:rsidR="00ED7159" w:rsidRPr="00754053">
        <w:t xml:space="preserve">Available on the </w:t>
      </w:r>
      <w:hyperlink r:id="rId53" w:history="1">
        <w:r w:rsidR="00ED7159" w:rsidRPr="00754053">
          <w:rPr>
            <w:rStyle w:val="Hyperlink"/>
            <w:u w:val="none"/>
          </w:rPr>
          <w:t>Victorian Legislation website</w:t>
        </w:r>
      </w:hyperlink>
      <w:r w:rsidR="00ED7159" w:rsidRPr="00754053">
        <w:t xml:space="preserve"> &lt;</w:t>
      </w:r>
      <w:r w:rsidR="00C15637" w:rsidRPr="00754053">
        <w:t>https://www.legislation.vic.gov.au/in-force/acts/victorian-civil-and-administrative-tribunal-act-1998&gt;.</w:t>
      </w:r>
    </w:p>
    <w:p w14:paraId="60216C85" w14:textId="77777777" w:rsidR="00591128" w:rsidRPr="00754053" w:rsidRDefault="00591128" w:rsidP="00591128">
      <w:pPr>
        <w:pStyle w:val="Heading2"/>
      </w:pPr>
      <w:r w:rsidRPr="00754053">
        <w:t>Victorian Managed Insurance Authority Act 1996</w:t>
      </w:r>
    </w:p>
    <w:p w14:paraId="3C6AC986" w14:textId="4D1BBA5B" w:rsidR="00ED7159" w:rsidRPr="00754053" w:rsidRDefault="00EF3187" w:rsidP="00ED7159">
      <w:pPr>
        <w:pStyle w:val="Body"/>
      </w:pPr>
      <w:r w:rsidRPr="00754053">
        <w:t>E</w:t>
      </w:r>
      <w:r w:rsidR="00591128" w:rsidRPr="00754053">
        <w:t>stablish</w:t>
      </w:r>
      <w:r w:rsidRPr="00754053">
        <w:t>es</w:t>
      </w:r>
      <w:r w:rsidR="00591128" w:rsidRPr="00754053">
        <w:t xml:space="preserve"> the V</w:t>
      </w:r>
      <w:r w:rsidRPr="00754053">
        <w:t xml:space="preserve">ictorian </w:t>
      </w:r>
      <w:r w:rsidR="00591128" w:rsidRPr="00754053">
        <w:t>M</w:t>
      </w:r>
      <w:r w:rsidRPr="00754053">
        <w:t xml:space="preserve">anages </w:t>
      </w:r>
      <w:r w:rsidR="00591128" w:rsidRPr="00754053">
        <w:t>I</w:t>
      </w:r>
      <w:r w:rsidRPr="00754053">
        <w:t xml:space="preserve">nsurance </w:t>
      </w:r>
      <w:r w:rsidR="00591128" w:rsidRPr="00754053">
        <w:t>A</w:t>
      </w:r>
      <w:r w:rsidRPr="00754053">
        <w:t>uthority</w:t>
      </w:r>
      <w:r w:rsidR="00591128" w:rsidRPr="00754053">
        <w:t xml:space="preserve"> to assist departments and participating bodies to develop programs to identify, quantify and manage risks, and to act as an insurer for, or provide insurance services to, departments and participating bodies. </w:t>
      </w:r>
      <w:r w:rsidR="00ED7159" w:rsidRPr="00754053">
        <w:t xml:space="preserve">Available on the </w:t>
      </w:r>
      <w:hyperlink r:id="rId54" w:history="1">
        <w:r w:rsidR="00ED7159" w:rsidRPr="00754053">
          <w:rPr>
            <w:rStyle w:val="Hyperlink"/>
            <w:u w:val="none"/>
          </w:rPr>
          <w:t>Victorian Legislation website</w:t>
        </w:r>
      </w:hyperlink>
      <w:r w:rsidR="00ED7159" w:rsidRPr="00754053">
        <w:t xml:space="preserve"> &lt;</w:t>
      </w:r>
      <w:r w:rsidR="00CC0B3A" w:rsidRPr="00754053">
        <w:t>https://www.legislation.vic.gov.au/in-force/acts/victorian-managed-insurance-authority-act-1996&gt;.</w:t>
      </w:r>
    </w:p>
    <w:p w14:paraId="356C9E81" w14:textId="77777777" w:rsidR="00591128" w:rsidRPr="00754053" w:rsidRDefault="00591128" w:rsidP="00591128">
      <w:pPr>
        <w:pStyle w:val="Heading2"/>
      </w:pPr>
      <w:r w:rsidRPr="00754053">
        <w:t>Water Act 1989</w:t>
      </w:r>
    </w:p>
    <w:p w14:paraId="133B59E6" w14:textId="2F8D9454" w:rsidR="00ED7159" w:rsidRPr="00754053" w:rsidRDefault="00EF3187" w:rsidP="00ED7159">
      <w:pPr>
        <w:pStyle w:val="Body"/>
      </w:pPr>
      <w:r w:rsidRPr="00754053">
        <w:t>P</w:t>
      </w:r>
      <w:r w:rsidR="00591128" w:rsidRPr="00754053">
        <w:t>romote</w:t>
      </w:r>
      <w:r w:rsidRPr="00754053">
        <w:t>s</w:t>
      </w:r>
      <w:r w:rsidR="00591128" w:rsidRPr="00754053">
        <w:t xml:space="preserve"> the orderly, equitable and efficient use of water resources and </w:t>
      </w:r>
      <w:r w:rsidRPr="00754053">
        <w:t xml:space="preserve">ensures </w:t>
      </w:r>
      <w:r w:rsidR="00591128" w:rsidRPr="00754053">
        <w:t>water resources are conserved and properly managed for sustainable use for the benefit of present and future Victorians.</w:t>
      </w:r>
      <w:r w:rsidR="00BF6B68" w:rsidRPr="00754053">
        <w:t xml:space="preserve"> </w:t>
      </w:r>
      <w:r w:rsidR="00ED7159" w:rsidRPr="00754053">
        <w:t xml:space="preserve">Available on the </w:t>
      </w:r>
      <w:hyperlink r:id="rId55" w:history="1">
        <w:r w:rsidR="00ED7159" w:rsidRPr="00754053">
          <w:rPr>
            <w:rStyle w:val="Hyperlink"/>
            <w:u w:val="none"/>
          </w:rPr>
          <w:t>Victorian Legislation website</w:t>
        </w:r>
      </w:hyperlink>
      <w:r w:rsidR="00ED7159" w:rsidRPr="00754053">
        <w:t xml:space="preserve"> &lt;</w:t>
      </w:r>
      <w:r w:rsidR="00141114" w:rsidRPr="00754053">
        <w:t>https://www.legislation.vic.gov.au/in-force/acts/water-act-1989&gt;.</w:t>
      </w:r>
    </w:p>
    <w:p w14:paraId="336075AB" w14:textId="6AB7D541" w:rsidR="00591128" w:rsidRPr="00754053" w:rsidRDefault="00591128" w:rsidP="00591128">
      <w:pPr>
        <w:pStyle w:val="Heading2"/>
      </w:pPr>
      <w:r w:rsidRPr="00754053">
        <w:t>Wildlife Act 1975</w:t>
      </w:r>
    </w:p>
    <w:p w14:paraId="58711420" w14:textId="11349230" w:rsidR="00ED7159" w:rsidRPr="00754053" w:rsidRDefault="00BF6B68" w:rsidP="00ED7159">
      <w:pPr>
        <w:pStyle w:val="Body"/>
      </w:pPr>
      <w:r w:rsidRPr="00754053">
        <w:t>E</w:t>
      </w:r>
      <w:r w:rsidR="00A90791" w:rsidRPr="00754053">
        <w:t>stablish</w:t>
      </w:r>
      <w:r w:rsidRPr="00754053">
        <w:t>es</w:t>
      </w:r>
      <w:r w:rsidR="00A90791" w:rsidRPr="00754053">
        <w:t xml:space="preserve"> procedures in order to promote the protection and conservation of wildlife</w:t>
      </w:r>
      <w:r w:rsidR="00282DD8" w:rsidRPr="00754053">
        <w:t xml:space="preserve">, the prevention of taxa of wildlife from becoming extinct and the sustainable use of and access to </w:t>
      </w:r>
      <w:r w:rsidR="00754053" w:rsidRPr="00754053">
        <w:t>wildlife and</w:t>
      </w:r>
      <w:r w:rsidR="00E4479F" w:rsidRPr="00754053">
        <w:t xml:space="preserve"> prohibit</w:t>
      </w:r>
      <w:r w:rsidR="00066237" w:rsidRPr="00754053">
        <w:t>s</w:t>
      </w:r>
      <w:r w:rsidR="00E4479F" w:rsidRPr="00754053">
        <w:t xml:space="preserve"> and regulate</w:t>
      </w:r>
      <w:r w:rsidR="00066237" w:rsidRPr="00754053">
        <w:t>s</w:t>
      </w:r>
      <w:r w:rsidR="00E4479F" w:rsidRPr="00754053">
        <w:t xml:space="preserve"> the conduct of persons engaged in activities concerning or related to wildlife.</w:t>
      </w:r>
      <w:r w:rsidR="00816811" w:rsidRPr="00754053">
        <w:t xml:space="preserve"> </w:t>
      </w:r>
      <w:r w:rsidR="00ED7159" w:rsidRPr="00754053">
        <w:t xml:space="preserve">Available on the </w:t>
      </w:r>
      <w:hyperlink r:id="rId56" w:history="1">
        <w:r w:rsidR="00ED7159" w:rsidRPr="00754053">
          <w:rPr>
            <w:rStyle w:val="Hyperlink"/>
            <w:u w:val="none"/>
          </w:rPr>
          <w:t>Victorian Legislation website</w:t>
        </w:r>
      </w:hyperlink>
      <w:r w:rsidR="00ED7159" w:rsidRPr="00754053">
        <w:t xml:space="preserve"> &lt;</w:t>
      </w:r>
      <w:r w:rsidR="00D7225E" w:rsidRPr="00754053">
        <w:t>https://www.legislation.vic.gov.au/in-force/acts/wildlife-act-1975&gt;.</w:t>
      </w:r>
    </w:p>
    <w:p w14:paraId="26CE7ACB" w14:textId="172046C4" w:rsidR="00591128" w:rsidRPr="00754053" w:rsidRDefault="00E325DB" w:rsidP="00E325DB">
      <w:pPr>
        <w:pStyle w:val="Heading2"/>
      </w:pPr>
      <w:r w:rsidRPr="00754053">
        <w:t>Workplace Injury Rehabilitation and Compensation Act 2013</w:t>
      </w:r>
    </w:p>
    <w:p w14:paraId="23093302" w14:textId="78FBA953" w:rsidR="00591128" w:rsidRPr="00754053" w:rsidRDefault="003633C1" w:rsidP="00F32368">
      <w:pPr>
        <w:pStyle w:val="Body"/>
      </w:pPr>
      <w:r w:rsidRPr="00754053">
        <w:t>Addresses what happens when a Victorian worker is injured or killed</w:t>
      </w:r>
      <w:r w:rsidR="008A46CF" w:rsidRPr="00754053">
        <w:t xml:space="preserve"> including</w:t>
      </w:r>
      <w:r w:rsidR="00D43242" w:rsidRPr="00754053">
        <w:t xml:space="preserve"> </w:t>
      </w:r>
      <w:r w:rsidRPr="00754053">
        <w:t>insurance</w:t>
      </w:r>
      <w:r w:rsidR="008A46CF" w:rsidRPr="00754053">
        <w:t>,</w:t>
      </w:r>
      <w:r w:rsidR="00D43242" w:rsidRPr="00754053">
        <w:t xml:space="preserve"> </w:t>
      </w:r>
      <w:r w:rsidRPr="00754053">
        <w:t>workers compensation</w:t>
      </w:r>
      <w:r w:rsidR="008A46CF" w:rsidRPr="00754053">
        <w:t>,</w:t>
      </w:r>
      <w:r w:rsidR="00D43242" w:rsidRPr="00754053">
        <w:t xml:space="preserve"> </w:t>
      </w:r>
      <w:r w:rsidRPr="00754053">
        <w:t>claims</w:t>
      </w:r>
      <w:r w:rsidR="008A46CF" w:rsidRPr="00754053">
        <w:t>,</w:t>
      </w:r>
      <w:r w:rsidR="00D43242" w:rsidRPr="00754053">
        <w:t xml:space="preserve"> </w:t>
      </w:r>
      <w:r w:rsidRPr="00754053">
        <w:t>rehabilitation</w:t>
      </w:r>
      <w:r w:rsidR="008A46CF" w:rsidRPr="00754053">
        <w:t>,</w:t>
      </w:r>
      <w:r w:rsidR="00D43242" w:rsidRPr="00754053">
        <w:t xml:space="preserve"> </w:t>
      </w:r>
      <w:r w:rsidRPr="00754053">
        <w:t>return to work</w:t>
      </w:r>
      <w:r w:rsidR="008A46CF" w:rsidRPr="00754053">
        <w:t>, and</w:t>
      </w:r>
      <w:r w:rsidR="00D43242" w:rsidRPr="00754053">
        <w:t xml:space="preserve"> </w:t>
      </w:r>
      <w:r w:rsidRPr="00754053">
        <w:t>dispute resolution.</w:t>
      </w:r>
      <w:r w:rsidR="00816811" w:rsidRPr="00754053">
        <w:t xml:space="preserve"> </w:t>
      </w:r>
      <w:r w:rsidR="008A46CF" w:rsidRPr="00754053">
        <w:t xml:space="preserve">Available on the </w:t>
      </w:r>
      <w:hyperlink r:id="rId57" w:history="1">
        <w:r w:rsidR="00FF14E7" w:rsidRPr="00754053">
          <w:rPr>
            <w:rStyle w:val="Hyperlink"/>
            <w:u w:val="none"/>
          </w:rPr>
          <w:t>Victorian Legislation website</w:t>
        </w:r>
      </w:hyperlink>
      <w:r w:rsidR="001B2705" w:rsidRPr="00754053">
        <w:t xml:space="preserve"> &lt;https://www.legislation.vic.gov.au/in-force/acts/workplace-injury-rehabilitation-and-compensation-act-2013&gt;.</w:t>
      </w:r>
    </w:p>
    <w:p w14:paraId="2491AF93" w14:textId="77777777" w:rsidR="007D5477" w:rsidRPr="00754053" w:rsidRDefault="007D5477" w:rsidP="00EC4BE9">
      <w:pPr>
        <w:pStyle w:val="Body"/>
        <w:spacing w:after="240"/>
      </w:pPr>
    </w:p>
    <w:tbl>
      <w:tblPr>
        <w:tblStyle w:val="TableGrid"/>
        <w:tblW w:w="0" w:type="auto"/>
        <w:tblCellMar>
          <w:bottom w:w="108" w:type="dxa"/>
        </w:tblCellMar>
        <w:tblLook w:val="0600" w:firstRow="0" w:lastRow="0" w:firstColumn="0" w:lastColumn="0" w:noHBand="1" w:noVBand="1"/>
      </w:tblPr>
      <w:tblGrid>
        <w:gridCol w:w="10194"/>
      </w:tblGrid>
      <w:tr w:rsidR="00124827" w:rsidRPr="00754053" w14:paraId="2CAA3CE4" w14:textId="77777777" w:rsidTr="00590EC4">
        <w:tc>
          <w:tcPr>
            <w:tcW w:w="10194" w:type="dxa"/>
          </w:tcPr>
          <w:p w14:paraId="6A28A0DA" w14:textId="77777777" w:rsidR="00124827" w:rsidRPr="00754053" w:rsidRDefault="00124827" w:rsidP="00590EC4">
            <w:pPr>
              <w:pStyle w:val="Accessibilitypara"/>
            </w:pPr>
            <w:r w:rsidRPr="00754053">
              <w:t xml:space="preserve">To receive this document in another format, phone 1800 034 280, using the National Relay Service 13 36 77 if required, or </w:t>
            </w:r>
            <w:hyperlink r:id="rId58" w:history="1">
              <w:r w:rsidRPr="00754053">
                <w:rPr>
                  <w:rStyle w:val="Hyperlink"/>
                  <w:u w:val="none"/>
                </w:rPr>
                <w:t>email the Cemetery Sector Governance Support Unit</w:t>
              </w:r>
            </w:hyperlink>
            <w:r w:rsidRPr="00754053">
              <w:t xml:space="preserve"> &lt;cemeteries@health.vic.gov.au&gt;.</w:t>
            </w:r>
          </w:p>
          <w:p w14:paraId="33AFA87B" w14:textId="77777777" w:rsidR="00124827" w:rsidRPr="00754053" w:rsidRDefault="00124827" w:rsidP="00590EC4">
            <w:pPr>
              <w:pStyle w:val="Imprint"/>
              <w:rPr>
                <w:color w:val="auto"/>
              </w:rPr>
            </w:pPr>
            <w:r w:rsidRPr="00754053">
              <w:t>Authorised and published by the Victorian Government, 1</w:t>
            </w:r>
            <w:r w:rsidRPr="00754053">
              <w:rPr>
                <w:color w:val="auto"/>
              </w:rPr>
              <w:t xml:space="preserve"> Treasury Place, Melbourne.</w:t>
            </w:r>
          </w:p>
          <w:p w14:paraId="74DF55FD" w14:textId="7ACC5A6D" w:rsidR="00124827" w:rsidRPr="00754053" w:rsidRDefault="00124827" w:rsidP="00590EC4">
            <w:pPr>
              <w:pStyle w:val="Imprint"/>
              <w:rPr>
                <w:color w:val="auto"/>
              </w:rPr>
            </w:pPr>
            <w:r w:rsidRPr="00754053">
              <w:rPr>
                <w:color w:val="auto"/>
              </w:rPr>
              <w:t xml:space="preserve">© State of Victoria, Australia, Department of Health, </w:t>
            </w:r>
            <w:r w:rsidR="00596D91">
              <w:rPr>
                <w:color w:val="auto"/>
              </w:rPr>
              <w:t>February 2023</w:t>
            </w:r>
            <w:r w:rsidRPr="00754053">
              <w:rPr>
                <w:color w:val="auto"/>
              </w:rPr>
              <w:t>.</w:t>
            </w:r>
          </w:p>
          <w:p w14:paraId="36F2CCE9" w14:textId="13959FA9" w:rsidR="00124827" w:rsidRPr="00754053" w:rsidRDefault="00C24D59" w:rsidP="00590EC4">
            <w:pPr>
              <w:pStyle w:val="Imprint"/>
            </w:pPr>
            <w:r w:rsidRPr="00754053">
              <w:t xml:space="preserve">ISBN 978-1-76131-054-6 (pdf/online/MS word) </w:t>
            </w:r>
            <w:r w:rsidR="00124827" w:rsidRPr="00754053">
              <w:t xml:space="preserve"> </w:t>
            </w:r>
          </w:p>
          <w:p w14:paraId="1BABE62E" w14:textId="730C9CE1" w:rsidR="00124827" w:rsidRPr="00754053" w:rsidRDefault="00124827" w:rsidP="00590EC4">
            <w:pPr>
              <w:pStyle w:val="Imprint"/>
            </w:pPr>
            <w:r w:rsidRPr="00754053">
              <w:t xml:space="preserve">Available at </w:t>
            </w:r>
            <w:hyperlink r:id="rId59" w:history="1">
              <w:r w:rsidRPr="00754053">
                <w:rPr>
                  <w:rStyle w:val="Hyperlink"/>
                  <w:u w:val="none"/>
                </w:rPr>
                <w:t>health.vic</w:t>
              </w:r>
            </w:hyperlink>
            <w:r w:rsidRPr="00754053">
              <w:t xml:space="preserve"> &lt;</w:t>
            </w:r>
            <w:r w:rsidR="00EC4BE9" w:rsidRPr="00EC4BE9">
              <w:t>https://www.health.vic.gov.au/cemeteries-and-crematoria/information-about-the-victorian-cemeteries-and-crematoria-sector</w:t>
            </w:r>
            <w:r w:rsidRPr="00754053">
              <w:t>&gt;</w:t>
            </w:r>
          </w:p>
        </w:tc>
      </w:tr>
    </w:tbl>
    <w:p w14:paraId="2F9A0473" w14:textId="0C8171F3" w:rsidR="00591128" w:rsidRPr="00EC4BE9" w:rsidRDefault="00591128" w:rsidP="007D5477">
      <w:pPr>
        <w:pStyle w:val="Body"/>
        <w:spacing w:after="0" w:line="240" w:lineRule="auto"/>
        <w:rPr>
          <w:sz w:val="4"/>
          <w:szCs w:val="2"/>
        </w:rPr>
      </w:pPr>
    </w:p>
    <w:bookmarkEnd w:id="0"/>
    <w:sectPr w:rsidR="00591128" w:rsidRPr="00EC4BE9" w:rsidSect="00E62622">
      <w:footerReference w:type="default" r:id="rId60"/>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2B84E" w14:textId="77777777" w:rsidR="00751B6C" w:rsidRDefault="00751B6C">
      <w:r>
        <w:separator/>
      </w:r>
    </w:p>
  </w:endnote>
  <w:endnote w:type="continuationSeparator" w:id="0">
    <w:p w14:paraId="7CA70E4A" w14:textId="77777777" w:rsidR="00751B6C" w:rsidRDefault="00751B6C">
      <w:r>
        <w:continuationSeparator/>
      </w:r>
    </w:p>
  </w:endnote>
  <w:endnote w:type="continuationNotice" w:id="1">
    <w:p w14:paraId="2A84304B" w14:textId="77777777" w:rsidR="00AB6B0D" w:rsidRDefault="00AB6B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5226F" w14:textId="77777777" w:rsidR="005657F8" w:rsidRDefault="00565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ADB4E" w14:textId="77777777" w:rsidR="00E261B3" w:rsidRPr="00F65AA9" w:rsidRDefault="0072251A" w:rsidP="00F84FA0">
    <w:pPr>
      <w:pStyle w:val="Footer"/>
    </w:pPr>
    <w:r>
      <w:rPr>
        <w:noProof/>
        <w:lang w:eastAsia="en-AU"/>
      </w:rPr>
      <w:drawing>
        <wp:anchor distT="0" distB="0" distL="114300" distR="114300" simplePos="0" relativeHeight="251666432" behindDoc="1" locked="1" layoutInCell="1" allowOverlap="1" wp14:anchorId="49B0986A" wp14:editId="16D4055C">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5EDE4EA5" wp14:editId="117C00F0">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771C4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DE4EA5"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F771C4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84851" w14:textId="77777777" w:rsidR="00E261B3" w:rsidRDefault="00E261B3">
    <w:pPr>
      <w:pStyle w:val="Footer"/>
    </w:pPr>
    <w:r>
      <w:rPr>
        <w:noProof/>
      </w:rPr>
      <mc:AlternateContent>
        <mc:Choice Requires="wps">
          <w:drawing>
            <wp:anchor distT="0" distB="0" distL="114300" distR="114300" simplePos="1" relativeHeight="251660288" behindDoc="0" locked="0" layoutInCell="0" allowOverlap="1" wp14:anchorId="5D3CA75D" wp14:editId="7AED931E">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BA4D2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3CA75D"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4BA4D2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E195"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0731DB2A" wp14:editId="1EB19813">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B10938"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31DB2A"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9B10938"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B1A15" w14:textId="77777777" w:rsidR="00751B6C" w:rsidRDefault="00751B6C" w:rsidP="002862F1">
      <w:pPr>
        <w:spacing w:before="120"/>
      </w:pPr>
      <w:r>
        <w:separator/>
      </w:r>
    </w:p>
  </w:footnote>
  <w:footnote w:type="continuationSeparator" w:id="0">
    <w:p w14:paraId="32F7538B" w14:textId="77777777" w:rsidR="00751B6C" w:rsidRDefault="00751B6C">
      <w:r>
        <w:continuationSeparator/>
      </w:r>
    </w:p>
  </w:footnote>
  <w:footnote w:type="continuationNotice" w:id="1">
    <w:p w14:paraId="7C317D7C" w14:textId="77777777" w:rsidR="00AB6B0D" w:rsidRDefault="00AB6B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D5F93" w14:textId="77777777" w:rsidR="005657F8" w:rsidRDefault="005657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D6CF"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7439" w14:textId="77777777" w:rsidR="005657F8" w:rsidRDefault="005657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41A9" w14:textId="2A76E59B" w:rsidR="00E261B3" w:rsidRPr="0051568D" w:rsidRDefault="001C5309" w:rsidP="0011701A">
    <w:pPr>
      <w:pStyle w:val="Header"/>
    </w:pPr>
    <w:r w:rsidRPr="00591128">
      <w:t>Victorian legislation that impacts on cemetery trust operations</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947B74"/>
    <w:multiLevelType w:val="multilevel"/>
    <w:tmpl w:val="E5AA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45359665">
    <w:abstractNumId w:val="10"/>
  </w:num>
  <w:num w:numId="2" w16cid:durableId="1864858886">
    <w:abstractNumId w:val="18"/>
  </w:num>
  <w:num w:numId="3" w16cid:durableId="10375070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59052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61978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53547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7371578">
    <w:abstractNumId w:val="22"/>
  </w:num>
  <w:num w:numId="8" w16cid:durableId="1386414900">
    <w:abstractNumId w:val="17"/>
  </w:num>
  <w:num w:numId="9" w16cid:durableId="1591813364">
    <w:abstractNumId w:val="21"/>
  </w:num>
  <w:num w:numId="10" w16cid:durableId="16170632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6597737">
    <w:abstractNumId w:val="23"/>
  </w:num>
  <w:num w:numId="12" w16cid:durableId="20317136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9186706">
    <w:abstractNumId w:val="19"/>
  </w:num>
  <w:num w:numId="14" w16cid:durableId="20560754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51431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85400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21085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1277440">
    <w:abstractNumId w:val="25"/>
  </w:num>
  <w:num w:numId="19" w16cid:durableId="2238319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417567">
    <w:abstractNumId w:val="14"/>
  </w:num>
  <w:num w:numId="21" w16cid:durableId="907153810">
    <w:abstractNumId w:val="12"/>
  </w:num>
  <w:num w:numId="22" w16cid:durableId="3900360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1977428">
    <w:abstractNumId w:val="15"/>
  </w:num>
  <w:num w:numId="24" w16cid:durableId="1330719017">
    <w:abstractNumId w:val="26"/>
  </w:num>
  <w:num w:numId="25" w16cid:durableId="827401020">
    <w:abstractNumId w:val="24"/>
  </w:num>
  <w:num w:numId="26" w16cid:durableId="1829130604">
    <w:abstractNumId w:val="20"/>
  </w:num>
  <w:num w:numId="27" w16cid:durableId="784692824">
    <w:abstractNumId w:val="11"/>
  </w:num>
  <w:num w:numId="28" w16cid:durableId="911620938">
    <w:abstractNumId w:val="27"/>
  </w:num>
  <w:num w:numId="29" w16cid:durableId="799760518">
    <w:abstractNumId w:val="9"/>
  </w:num>
  <w:num w:numId="30" w16cid:durableId="874346818">
    <w:abstractNumId w:val="7"/>
  </w:num>
  <w:num w:numId="31" w16cid:durableId="474489314">
    <w:abstractNumId w:val="6"/>
  </w:num>
  <w:num w:numId="32" w16cid:durableId="913509340">
    <w:abstractNumId w:val="5"/>
  </w:num>
  <w:num w:numId="33" w16cid:durableId="1932619060">
    <w:abstractNumId w:val="4"/>
  </w:num>
  <w:num w:numId="34" w16cid:durableId="1612321560">
    <w:abstractNumId w:val="8"/>
  </w:num>
  <w:num w:numId="35" w16cid:durableId="928581287">
    <w:abstractNumId w:val="3"/>
  </w:num>
  <w:num w:numId="36" w16cid:durableId="579143313">
    <w:abstractNumId w:val="2"/>
  </w:num>
  <w:num w:numId="37" w16cid:durableId="338385625">
    <w:abstractNumId w:val="1"/>
  </w:num>
  <w:num w:numId="38" w16cid:durableId="1751199608">
    <w:abstractNumId w:val="0"/>
  </w:num>
  <w:num w:numId="39" w16cid:durableId="14863178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8448111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128"/>
    <w:rsid w:val="00000719"/>
    <w:rsid w:val="00003403"/>
    <w:rsid w:val="00005347"/>
    <w:rsid w:val="000072B6"/>
    <w:rsid w:val="0001021B"/>
    <w:rsid w:val="00011D89"/>
    <w:rsid w:val="00012F36"/>
    <w:rsid w:val="000154FD"/>
    <w:rsid w:val="00015A75"/>
    <w:rsid w:val="00016FBF"/>
    <w:rsid w:val="00022271"/>
    <w:rsid w:val="00022480"/>
    <w:rsid w:val="000235E8"/>
    <w:rsid w:val="00024D89"/>
    <w:rsid w:val="000250B6"/>
    <w:rsid w:val="00033D81"/>
    <w:rsid w:val="00037366"/>
    <w:rsid w:val="00041BF0"/>
    <w:rsid w:val="00042C8A"/>
    <w:rsid w:val="0004536B"/>
    <w:rsid w:val="00046B68"/>
    <w:rsid w:val="000527DD"/>
    <w:rsid w:val="00055532"/>
    <w:rsid w:val="000578B2"/>
    <w:rsid w:val="00060959"/>
    <w:rsid w:val="00060C8F"/>
    <w:rsid w:val="0006298A"/>
    <w:rsid w:val="00062B20"/>
    <w:rsid w:val="00062E7C"/>
    <w:rsid w:val="00066237"/>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4593"/>
    <w:rsid w:val="000E0970"/>
    <w:rsid w:val="000E1910"/>
    <w:rsid w:val="000E3CC7"/>
    <w:rsid w:val="000E6BD4"/>
    <w:rsid w:val="000E6D6D"/>
    <w:rsid w:val="000F1F1E"/>
    <w:rsid w:val="000F2259"/>
    <w:rsid w:val="000F2DDA"/>
    <w:rsid w:val="000F5213"/>
    <w:rsid w:val="000F69BF"/>
    <w:rsid w:val="000F7EF0"/>
    <w:rsid w:val="00101001"/>
    <w:rsid w:val="00103276"/>
    <w:rsid w:val="0010392D"/>
    <w:rsid w:val="0010447F"/>
    <w:rsid w:val="00104FE3"/>
    <w:rsid w:val="0010714F"/>
    <w:rsid w:val="00110BFF"/>
    <w:rsid w:val="001120C5"/>
    <w:rsid w:val="0011701A"/>
    <w:rsid w:val="00120BD3"/>
    <w:rsid w:val="00120BEE"/>
    <w:rsid w:val="00122FEA"/>
    <w:rsid w:val="001232BD"/>
    <w:rsid w:val="00124827"/>
    <w:rsid w:val="00124ED5"/>
    <w:rsid w:val="001276FA"/>
    <w:rsid w:val="00141114"/>
    <w:rsid w:val="0014255B"/>
    <w:rsid w:val="001447B3"/>
    <w:rsid w:val="00152073"/>
    <w:rsid w:val="0015419F"/>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2705"/>
    <w:rsid w:val="001B738B"/>
    <w:rsid w:val="001C09DB"/>
    <w:rsid w:val="001C277E"/>
    <w:rsid w:val="001C2A72"/>
    <w:rsid w:val="001C31B7"/>
    <w:rsid w:val="001C5309"/>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07878"/>
    <w:rsid w:val="0021053D"/>
    <w:rsid w:val="00210A92"/>
    <w:rsid w:val="00213E30"/>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2DD8"/>
    <w:rsid w:val="002862F1"/>
    <w:rsid w:val="00291373"/>
    <w:rsid w:val="0029597D"/>
    <w:rsid w:val="002962C3"/>
    <w:rsid w:val="0029752B"/>
    <w:rsid w:val="002A0A9C"/>
    <w:rsid w:val="002A3C61"/>
    <w:rsid w:val="002A483C"/>
    <w:rsid w:val="002B0C7C"/>
    <w:rsid w:val="002B1729"/>
    <w:rsid w:val="002B36C7"/>
    <w:rsid w:val="002B4DD4"/>
    <w:rsid w:val="002B5277"/>
    <w:rsid w:val="002B5375"/>
    <w:rsid w:val="002B77C1"/>
    <w:rsid w:val="002C0772"/>
    <w:rsid w:val="002C0ED7"/>
    <w:rsid w:val="002C2728"/>
    <w:rsid w:val="002C5FCB"/>
    <w:rsid w:val="002D1E0D"/>
    <w:rsid w:val="002D2ACE"/>
    <w:rsid w:val="002D5006"/>
    <w:rsid w:val="002E01D0"/>
    <w:rsid w:val="002E161D"/>
    <w:rsid w:val="002E1E01"/>
    <w:rsid w:val="002E3100"/>
    <w:rsid w:val="002E6C95"/>
    <w:rsid w:val="002E769A"/>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633C1"/>
    <w:rsid w:val="003716FD"/>
    <w:rsid w:val="0037204B"/>
    <w:rsid w:val="00373890"/>
    <w:rsid w:val="003744CF"/>
    <w:rsid w:val="00374717"/>
    <w:rsid w:val="0037676C"/>
    <w:rsid w:val="00380009"/>
    <w:rsid w:val="00381043"/>
    <w:rsid w:val="003829E5"/>
    <w:rsid w:val="00386109"/>
    <w:rsid w:val="00386944"/>
    <w:rsid w:val="00387225"/>
    <w:rsid w:val="003907FA"/>
    <w:rsid w:val="003956CC"/>
    <w:rsid w:val="00395C9A"/>
    <w:rsid w:val="003A0853"/>
    <w:rsid w:val="003A6B67"/>
    <w:rsid w:val="003B13B6"/>
    <w:rsid w:val="003B15E6"/>
    <w:rsid w:val="003B408A"/>
    <w:rsid w:val="003B4ECF"/>
    <w:rsid w:val="003B5733"/>
    <w:rsid w:val="003C08A2"/>
    <w:rsid w:val="003C2045"/>
    <w:rsid w:val="003C43A1"/>
    <w:rsid w:val="003C4FC0"/>
    <w:rsid w:val="003C55F4"/>
    <w:rsid w:val="003C7897"/>
    <w:rsid w:val="003C7A3F"/>
    <w:rsid w:val="003D2045"/>
    <w:rsid w:val="003D2766"/>
    <w:rsid w:val="003D2A74"/>
    <w:rsid w:val="003D3E8F"/>
    <w:rsid w:val="003D6475"/>
    <w:rsid w:val="003D7F69"/>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14FCD"/>
    <w:rsid w:val="0041690C"/>
    <w:rsid w:val="0042084E"/>
    <w:rsid w:val="00421EEF"/>
    <w:rsid w:val="00424D65"/>
    <w:rsid w:val="00442C6C"/>
    <w:rsid w:val="00443CBE"/>
    <w:rsid w:val="00443E8A"/>
    <w:rsid w:val="004441BC"/>
    <w:rsid w:val="004468B4"/>
    <w:rsid w:val="004474F4"/>
    <w:rsid w:val="0045230A"/>
    <w:rsid w:val="00454AD0"/>
    <w:rsid w:val="00457337"/>
    <w:rsid w:val="00462E3D"/>
    <w:rsid w:val="00466E79"/>
    <w:rsid w:val="00470D7D"/>
    <w:rsid w:val="004714B1"/>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1604"/>
    <w:rsid w:val="00503DC6"/>
    <w:rsid w:val="00506607"/>
    <w:rsid w:val="00506F5D"/>
    <w:rsid w:val="00510C37"/>
    <w:rsid w:val="005126D0"/>
    <w:rsid w:val="0051568D"/>
    <w:rsid w:val="00526AC7"/>
    <w:rsid w:val="00526C15"/>
    <w:rsid w:val="00536395"/>
    <w:rsid w:val="00536499"/>
    <w:rsid w:val="00543903"/>
    <w:rsid w:val="00543F11"/>
    <w:rsid w:val="00546305"/>
    <w:rsid w:val="00547A95"/>
    <w:rsid w:val="0055119B"/>
    <w:rsid w:val="005527A5"/>
    <w:rsid w:val="005548B5"/>
    <w:rsid w:val="005657F8"/>
    <w:rsid w:val="00572031"/>
    <w:rsid w:val="00572282"/>
    <w:rsid w:val="00572F47"/>
    <w:rsid w:val="00573CE3"/>
    <w:rsid w:val="00576E84"/>
    <w:rsid w:val="00580394"/>
    <w:rsid w:val="005809CD"/>
    <w:rsid w:val="00582B8C"/>
    <w:rsid w:val="0058757E"/>
    <w:rsid w:val="00591128"/>
    <w:rsid w:val="00596A4B"/>
    <w:rsid w:val="00596D91"/>
    <w:rsid w:val="00597507"/>
    <w:rsid w:val="005A0AEB"/>
    <w:rsid w:val="005A479D"/>
    <w:rsid w:val="005B1C6D"/>
    <w:rsid w:val="005B21B6"/>
    <w:rsid w:val="005B3A08"/>
    <w:rsid w:val="005B3FF5"/>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3147"/>
    <w:rsid w:val="00644B1F"/>
    <w:rsid w:val="00644B7E"/>
    <w:rsid w:val="006454E6"/>
    <w:rsid w:val="00646235"/>
    <w:rsid w:val="00646A68"/>
    <w:rsid w:val="006505BD"/>
    <w:rsid w:val="006508EA"/>
    <w:rsid w:val="0065092E"/>
    <w:rsid w:val="006557A7"/>
    <w:rsid w:val="00656290"/>
    <w:rsid w:val="006608D8"/>
    <w:rsid w:val="006621D7"/>
    <w:rsid w:val="0066302A"/>
    <w:rsid w:val="00664D9A"/>
    <w:rsid w:val="00664F03"/>
    <w:rsid w:val="00667770"/>
    <w:rsid w:val="00670597"/>
    <w:rsid w:val="006706D0"/>
    <w:rsid w:val="00677574"/>
    <w:rsid w:val="0068454C"/>
    <w:rsid w:val="00691B62"/>
    <w:rsid w:val="006933B5"/>
    <w:rsid w:val="00693D14"/>
    <w:rsid w:val="00696F27"/>
    <w:rsid w:val="006A18C2"/>
    <w:rsid w:val="006A2C99"/>
    <w:rsid w:val="006A3383"/>
    <w:rsid w:val="006B077C"/>
    <w:rsid w:val="006B6803"/>
    <w:rsid w:val="006C164E"/>
    <w:rsid w:val="006C417A"/>
    <w:rsid w:val="006D0F16"/>
    <w:rsid w:val="006D2A3F"/>
    <w:rsid w:val="006D2FBC"/>
    <w:rsid w:val="006E0541"/>
    <w:rsid w:val="006E138B"/>
    <w:rsid w:val="006F0330"/>
    <w:rsid w:val="006F1FDC"/>
    <w:rsid w:val="006F6B8C"/>
    <w:rsid w:val="007013EF"/>
    <w:rsid w:val="007055BD"/>
    <w:rsid w:val="007070D5"/>
    <w:rsid w:val="00716EE0"/>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1B6C"/>
    <w:rsid w:val="00752B28"/>
    <w:rsid w:val="00754053"/>
    <w:rsid w:val="007541A9"/>
    <w:rsid w:val="00754E36"/>
    <w:rsid w:val="00762689"/>
    <w:rsid w:val="00763139"/>
    <w:rsid w:val="00770F37"/>
    <w:rsid w:val="007711A0"/>
    <w:rsid w:val="00772D5E"/>
    <w:rsid w:val="0077463E"/>
    <w:rsid w:val="00776928"/>
    <w:rsid w:val="00776E0F"/>
    <w:rsid w:val="007774B1"/>
    <w:rsid w:val="00777BE1"/>
    <w:rsid w:val="007833D8"/>
    <w:rsid w:val="00785677"/>
    <w:rsid w:val="007862E6"/>
    <w:rsid w:val="00786F16"/>
    <w:rsid w:val="00787C84"/>
    <w:rsid w:val="00791BD7"/>
    <w:rsid w:val="007933F7"/>
    <w:rsid w:val="00796E20"/>
    <w:rsid w:val="00797C32"/>
    <w:rsid w:val="007A0588"/>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477"/>
    <w:rsid w:val="007D55D6"/>
    <w:rsid w:val="007D5E1C"/>
    <w:rsid w:val="007E0DE2"/>
    <w:rsid w:val="007E1227"/>
    <w:rsid w:val="007E3B98"/>
    <w:rsid w:val="007E417A"/>
    <w:rsid w:val="007E4B52"/>
    <w:rsid w:val="007E6FCF"/>
    <w:rsid w:val="007F31B6"/>
    <w:rsid w:val="007F546C"/>
    <w:rsid w:val="007F625F"/>
    <w:rsid w:val="007F665E"/>
    <w:rsid w:val="00800412"/>
    <w:rsid w:val="00804004"/>
    <w:rsid w:val="0080587B"/>
    <w:rsid w:val="00806468"/>
    <w:rsid w:val="008119CA"/>
    <w:rsid w:val="008130C4"/>
    <w:rsid w:val="008155F0"/>
    <w:rsid w:val="00816735"/>
    <w:rsid w:val="00816811"/>
    <w:rsid w:val="00820141"/>
    <w:rsid w:val="00820E0C"/>
    <w:rsid w:val="008213F0"/>
    <w:rsid w:val="00823275"/>
    <w:rsid w:val="0082366F"/>
    <w:rsid w:val="008266C0"/>
    <w:rsid w:val="008338A2"/>
    <w:rsid w:val="00835FAF"/>
    <w:rsid w:val="00841AA9"/>
    <w:rsid w:val="008474FE"/>
    <w:rsid w:val="00853EE4"/>
    <w:rsid w:val="00855535"/>
    <w:rsid w:val="00855920"/>
    <w:rsid w:val="00857C5A"/>
    <w:rsid w:val="0086255E"/>
    <w:rsid w:val="00862C97"/>
    <w:rsid w:val="008633F0"/>
    <w:rsid w:val="00867D9D"/>
    <w:rsid w:val="00872E0A"/>
    <w:rsid w:val="00873594"/>
    <w:rsid w:val="008741BC"/>
    <w:rsid w:val="00875285"/>
    <w:rsid w:val="00884B62"/>
    <w:rsid w:val="0088529C"/>
    <w:rsid w:val="00887903"/>
    <w:rsid w:val="0089270A"/>
    <w:rsid w:val="0089397F"/>
    <w:rsid w:val="00893AF6"/>
    <w:rsid w:val="00894BC4"/>
    <w:rsid w:val="008A28A8"/>
    <w:rsid w:val="008A46CF"/>
    <w:rsid w:val="008A5B32"/>
    <w:rsid w:val="008B2EE4"/>
    <w:rsid w:val="008B4D3D"/>
    <w:rsid w:val="008B57C7"/>
    <w:rsid w:val="008C0DE7"/>
    <w:rsid w:val="008C2F92"/>
    <w:rsid w:val="008C3189"/>
    <w:rsid w:val="008C3697"/>
    <w:rsid w:val="008C5557"/>
    <w:rsid w:val="008C589D"/>
    <w:rsid w:val="008C6D51"/>
    <w:rsid w:val="008D2846"/>
    <w:rsid w:val="008D4236"/>
    <w:rsid w:val="008D462F"/>
    <w:rsid w:val="008D6DCF"/>
    <w:rsid w:val="008E3DE9"/>
    <w:rsid w:val="008E4376"/>
    <w:rsid w:val="008E44DA"/>
    <w:rsid w:val="008E7A0A"/>
    <w:rsid w:val="008E7B49"/>
    <w:rsid w:val="008F59F6"/>
    <w:rsid w:val="00900719"/>
    <w:rsid w:val="009017AC"/>
    <w:rsid w:val="00902A9A"/>
    <w:rsid w:val="00904A1C"/>
    <w:rsid w:val="00905030"/>
    <w:rsid w:val="00906490"/>
    <w:rsid w:val="009111B2"/>
    <w:rsid w:val="00914AEF"/>
    <w:rsid w:val="009151F5"/>
    <w:rsid w:val="00915BA8"/>
    <w:rsid w:val="009220CA"/>
    <w:rsid w:val="00923256"/>
    <w:rsid w:val="00923C2F"/>
    <w:rsid w:val="00924AE1"/>
    <w:rsid w:val="009269B1"/>
    <w:rsid w:val="0092724D"/>
    <w:rsid w:val="009272B3"/>
    <w:rsid w:val="009315BE"/>
    <w:rsid w:val="009320EF"/>
    <w:rsid w:val="0093338F"/>
    <w:rsid w:val="009362FA"/>
    <w:rsid w:val="00937BD9"/>
    <w:rsid w:val="00937CE5"/>
    <w:rsid w:val="00950E2C"/>
    <w:rsid w:val="00951D50"/>
    <w:rsid w:val="009525EB"/>
    <w:rsid w:val="0095470B"/>
    <w:rsid w:val="00954874"/>
    <w:rsid w:val="0095615A"/>
    <w:rsid w:val="00961400"/>
    <w:rsid w:val="00963646"/>
    <w:rsid w:val="0096632D"/>
    <w:rsid w:val="009718C7"/>
    <w:rsid w:val="009744C0"/>
    <w:rsid w:val="00974DAE"/>
    <w:rsid w:val="0097559F"/>
    <w:rsid w:val="00975FF5"/>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69E5"/>
    <w:rsid w:val="00A330BB"/>
    <w:rsid w:val="00A3604F"/>
    <w:rsid w:val="00A4399B"/>
    <w:rsid w:val="00A44882"/>
    <w:rsid w:val="00A45125"/>
    <w:rsid w:val="00A5390C"/>
    <w:rsid w:val="00A54715"/>
    <w:rsid w:val="00A57603"/>
    <w:rsid w:val="00A6061C"/>
    <w:rsid w:val="00A62D44"/>
    <w:rsid w:val="00A64FCF"/>
    <w:rsid w:val="00A67263"/>
    <w:rsid w:val="00A7161C"/>
    <w:rsid w:val="00A77AA3"/>
    <w:rsid w:val="00A8236D"/>
    <w:rsid w:val="00A82481"/>
    <w:rsid w:val="00A854EB"/>
    <w:rsid w:val="00A872E5"/>
    <w:rsid w:val="00A90791"/>
    <w:rsid w:val="00A90B0A"/>
    <w:rsid w:val="00A91406"/>
    <w:rsid w:val="00A96D8E"/>
    <w:rsid w:val="00A96E65"/>
    <w:rsid w:val="00A97C72"/>
    <w:rsid w:val="00AA268E"/>
    <w:rsid w:val="00AA310B"/>
    <w:rsid w:val="00AA4F4E"/>
    <w:rsid w:val="00AA63D4"/>
    <w:rsid w:val="00AB06E8"/>
    <w:rsid w:val="00AB1CD3"/>
    <w:rsid w:val="00AB352F"/>
    <w:rsid w:val="00AB6B0D"/>
    <w:rsid w:val="00AB75E5"/>
    <w:rsid w:val="00AC274B"/>
    <w:rsid w:val="00AC4764"/>
    <w:rsid w:val="00AC4952"/>
    <w:rsid w:val="00AC6D36"/>
    <w:rsid w:val="00AD0CBA"/>
    <w:rsid w:val="00AD177A"/>
    <w:rsid w:val="00AD26E2"/>
    <w:rsid w:val="00AD675B"/>
    <w:rsid w:val="00AD784C"/>
    <w:rsid w:val="00AE126A"/>
    <w:rsid w:val="00AE1BAE"/>
    <w:rsid w:val="00AE3005"/>
    <w:rsid w:val="00AE3BD5"/>
    <w:rsid w:val="00AE59A0"/>
    <w:rsid w:val="00AF0C57"/>
    <w:rsid w:val="00AF26F3"/>
    <w:rsid w:val="00AF5BC2"/>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1A1B"/>
    <w:rsid w:val="00B5273A"/>
    <w:rsid w:val="00B54610"/>
    <w:rsid w:val="00B57329"/>
    <w:rsid w:val="00B60E61"/>
    <w:rsid w:val="00B62B50"/>
    <w:rsid w:val="00B635B7"/>
    <w:rsid w:val="00B63AE8"/>
    <w:rsid w:val="00B65950"/>
    <w:rsid w:val="00B66D83"/>
    <w:rsid w:val="00B672C0"/>
    <w:rsid w:val="00B676FD"/>
    <w:rsid w:val="00B7211E"/>
    <w:rsid w:val="00B75646"/>
    <w:rsid w:val="00B814AD"/>
    <w:rsid w:val="00B83060"/>
    <w:rsid w:val="00B90729"/>
    <w:rsid w:val="00B907DA"/>
    <w:rsid w:val="00B94CD5"/>
    <w:rsid w:val="00B950BC"/>
    <w:rsid w:val="00B96CD2"/>
    <w:rsid w:val="00B9714C"/>
    <w:rsid w:val="00BA29AD"/>
    <w:rsid w:val="00BA33CF"/>
    <w:rsid w:val="00BA3F8D"/>
    <w:rsid w:val="00BB15B2"/>
    <w:rsid w:val="00BB309C"/>
    <w:rsid w:val="00BB7A10"/>
    <w:rsid w:val="00BC032B"/>
    <w:rsid w:val="00BC3E8F"/>
    <w:rsid w:val="00BC60BE"/>
    <w:rsid w:val="00BC63D9"/>
    <w:rsid w:val="00BC7468"/>
    <w:rsid w:val="00BC7D4F"/>
    <w:rsid w:val="00BC7ED7"/>
    <w:rsid w:val="00BD2850"/>
    <w:rsid w:val="00BE28D2"/>
    <w:rsid w:val="00BE4A64"/>
    <w:rsid w:val="00BE5E43"/>
    <w:rsid w:val="00BF30B2"/>
    <w:rsid w:val="00BF557D"/>
    <w:rsid w:val="00BF6B68"/>
    <w:rsid w:val="00BF7F58"/>
    <w:rsid w:val="00C01381"/>
    <w:rsid w:val="00C01AB1"/>
    <w:rsid w:val="00C026A0"/>
    <w:rsid w:val="00C06137"/>
    <w:rsid w:val="00C079B8"/>
    <w:rsid w:val="00C10037"/>
    <w:rsid w:val="00C123EA"/>
    <w:rsid w:val="00C12A49"/>
    <w:rsid w:val="00C133EE"/>
    <w:rsid w:val="00C149D0"/>
    <w:rsid w:val="00C15022"/>
    <w:rsid w:val="00C15637"/>
    <w:rsid w:val="00C24D59"/>
    <w:rsid w:val="00C262FF"/>
    <w:rsid w:val="00C26588"/>
    <w:rsid w:val="00C27DE9"/>
    <w:rsid w:val="00C32989"/>
    <w:rsid w:val="00C32FFC"/>
    <w:rsid w:val="00C33388"/>
    <w:rsid w:val="00C35484"/>
    <w:rsid w:val="00C4173A"/>
    <w:rsid w:val="00C4209C"/>
    <w:rsid w:val="00C50DED"/>
    <w:rsid w:val="00C602FF"/>
    <w:rsid w:val="00C61174"/>
    <w:rsid w:val="00C6148F"/>
    <w:rsid w:val="00C621B1"/>
    <w:rsid w:val="00C62F7A"/>
    <w:rsid w:val="00C63B9C"/>
    <w:rsid w:val="00C6682F"/>
    <w:rsid w:val="00C67BF4"/>
    <w:rsid w:val="00C7275E"/>
    <w:rsid w:val="00C74C5D"/>
    <w:rsid w:val="00C76492"/>
    <w:rsid w:val="00C77DA1"/>
    <w:rsid w:val="00C863C4"/>
    <w:rsid w:val="00C8746D"/>
    <w:rsid w:val="00C9123E"/>
    <w:rsid w:val="00C920EA"/>
    <w:rsid w:val="00C93C3E"/>
    <w:rsid w:val="00C95A75"/>
    <w:rsid w:val="00CA12E3"/>
    <w:rsid w:val="00CA1476"/>
    <w:rsid w:val="00CA6611"/>
    <w:rsid w:val="00CA6AE6"/>
    <w:rsid w:val="00CA782F"/>
    <w:rsid w:val="00CB187B"/>
    <w:rsid w:val="00CB2835"/>
    <w:rsid w:val="00CB3285"/>
    <w:rsid w:val="00CB4500"/>
    <w:rsid w:val="00CB7800"/>
    <w:rsid w:val="00CC0B3A"/>
    <w:rsid w:val="00CC0C72"/>
    <w:rsid w:val="00CC2BFD"/>
    <w:rsid w:val="00CD3476"/>
    <w:rsid w:val="00CD64DF"/>
    <w:rsid w:val="00CE225F"/>
    <w:rsid w:val="00CF2F50"/>
    <w:rsid w:val="00CF6198"/>
    <w:rsid w:val="00D01B99"/>
    <w:rsid w:val="00D02919"/>
    <w:rsid w:val="00D04C61"/>
    <w:rsid w:val="00D05B8D"/>
    <w:rsid w:val="00D065A2"/>
    <w:rsid w:val="00D06852"/>
    <w:rsid w:val="00D079AA"/>
    <w:rsid w:val="00D07F00"/>
    <w:rsid w:val="00D10B37"/>
    <w:rsid w:val="00D1130F"/>
    <w:rsid w:val="00D17B72"/>
    <w:rsid w:val="00D3185C"/>
    <w:rsid w:val="00D3205F"/>
    <w:rsid w:val="00D3318E"/>
    <w:rsid w:val="00D33E72"/>
    <w:rsid w:val="00D35BD6"/>
    <w:rsid w:val="00D361B5"/>
    <w:rsid w:val="00D405AC"/>
    <w:rsid w:val="00D411A2"/>
    <w:rsid w:val="00D43242"/>
    <w:rsid w:val="00D45C3A"/>
    <w:rsid w:val="00D4606D"/>
    <w:rsid w:val="00D46C92"/>
    <w:rsid w:val="00D50B9C"/>
    <w:rsid w:val="00D52D73"/>
    <w:rsid w:val="00D52E58"/>
    <w:rsid w:val="00D56B20"/>
    <w:rsid w:val="00D578B3"/>
    <w:rsid w:val="00D610B1"/>
    <w:rsid w:val="00D618F4"/>
    <w:rsid w:val="00D653DE"/>
    <w:rsid w:val="00D662A6"/>
    <w:rsid w:val="00D714CC"/>
    <w:rsid w:val="00D7225E"/>
    <w:rsid w:val="00D73E05"/>
    <w:rsid w:val="00D75EA7"/>
    <w:rsid w:val="00D81ADF"/>
    <w:rsid w:val="00D81F21"/>
    <w:rsid w:val="00D864F2"/>
    <w:rsid w:val="00D875FB"/>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035"/>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25DB"/>
    <w:rsid w:val="00E33237"/>
    <w:rsid w:val="00E40181"/>
    <w:rsid w:val="00E4173D"/>
    <w:rsid w:val="00E4479F"/>
    <w:rsid w:val="00E4720E"/>
    <w:rsid w:val="00E54950"/>
    <w:rsid w:val="00E56A01"/>
    <w:rsid w:val="00E62622"/>
    <w:rsid w:val="00E629A1"/>
    <w:rsid w:val="00E65722"/>
    <w:rsid w:val="00E6794C"/>
    <w:rsid w:val="00E71591"/>
    <w:rsid w:val="00E71CEB"/>
    <w:rsid w:val="00E7474F"/>
    <w:rsid w:val="00E80DE3"/>
    <w:rsid w:val="00E82C55"/>
    <w:rsid w:val="00E8787E"/>
    <w:rsid w:val="00E92AC3"/>
    <w:rsid w:val="00EA1360"/>
    <w:rsid w:val="00EA2F6A"/>
    <w:rsid w:val="00EA4EFA"/>
    <w:rsid w:val="00EB00E0"/>
    <w:rsid w:val="00EC04BA"/>
    <w:rsid w:val="00EC059F"/>
    <w:rsid w:val="00EC0C35"/>
    <w:rsid w:val="00EC1F24"/>
    <w:rsid w:val="00EC22F6"/>
    <w:rsid w:val="00EC40D5"/>
    <w:rsid w:val="00EC4BE9"/>
    <w:rsid w:val="00EC503B"/>
    <w:rsid w:val="00ED5B9B"/>
    <w:rsid w:val="00ED6BAD"/>
    <w:rsid w:val="00ED7159"/>
    <w:rsid w:val="00ED7447"/>
    <w:rsid w:val="00EE00D6"/>
    <w:rsid w:val="00EE11E7"/>
    <w:rsid w:val="00EE1488"/>
    <w:rsid w:val="00EE1D56"/>
    <w:rsid w:val="00EE29AD"/>
    <w:rsid w:val="00EE3E24"/>
    <w:rsid w:val="00EE4D5D"/>
    <w:rsid w:val="00EE5131"/>
    <w:rsid w:val="00EF109B"/>
    <w:rsid w:val="00EF201C"/>
    <w:rsid w:val="00EF3187"/>
    <w:rsid w:val="00EF36AF"/>
    <w:rsid w:val="00EF59A3"/>
    <w:rsid w:val="00EF6675"/>
    <w:rsid w:val="00F00F9C"/>
    <w:rsid w:val="00F01E5F"/>
    <w:rsid w:val="00F024F3"/>
    <w:rsid w:val="00F02ABA"/>
    <w:rsid w:val="00F0437A"/>
    <w:rsid w:val="00F101B8"/>
    <w:rsid w:val="00F11037"/>
    <w:rsid w:val="00F16F1B"/>
    <w:rsid w:val="00F24171"/>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3905"/>
    <w:rsid w:val="00F64696"/>
    <w:rsid w:val="00F65AA9"/>
    <w:rsid w:val="00F6768F"/>
    <w:rsid w:val="00F72C2C"/>
    <w:rsid w:val="00F76CAB"/>
    <w:rsid w:val="00F772C6"/>
    <w:rsid w:val="00F815B5"/>
    <w:rsid w:val="00F84FA0"/>
    <w:rsid w:val="00F85195"/>
    <w:rsid w:val="00F868E3"/>
    <w:rsid w:val="00F938BA"/>
    <w:rsid w:val="00F96F28"/>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C7DF6"/>
    <w:rsid w:val="00FD3766"/>
    <w:rsid w:val="00FD47C4"/>
    <w:rsid w:val="00FD722A"/>
    <w:rsid w:val="00FE2DCF"/>
    <w:rsid w:val="00FE2F05"/>
    <w:rsid w:val="00FE3FA7"/>
    <w:rsid w:val="00FF0B4A"/>
    <w:rsid w:val="00FF14E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F5D94F"/>
  <w15:docId w15:val="{9090E513-3FA4-42A6-9FCD-02F22357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character" w:styleId="Emphasis">
    <w:name w:val="Emphasis"/>
    <w:basedOn w:val="DefaultParagraphFont"/>
    <w:uiPriority w:val="20"/>
    <w:rsid w:val="00591128"/>
    <w:rPr>
      <w:i/>
      <w:iCs/>
    </w:rPr>
  </w:style>
  <w:style w:type="paragraph" w:styleId="NormalWeb">
    <w:name w:val="Normal (Web)"/>
    <w:basedOn w:val="Normal"/>
    <w:uiPriority w:val="99"/>
    <w:semiHidden/>
    <w:unhideWhenUsed/>
    <w:rsid w:val="008266C0"/>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79861282">
      <w:bodyDiv w:val="1"/>
      <w:marLeft w:val="0"/>
      <w:marRight w:val="0"/>
      <w:marTop w:val="0"/>
      <w:marBottom w:val="0"/>
      <w:divBdr>
        <w:top w:val="none" w:sz="0" w:space="0" w:color="auto"/>
        <w:left w:val="none" w:sz="0" w:space="0" w:color="auto"/>
        <w:bottom w:val="none" w:sz="0" w:space="0" w:color="auto"/>
        <w:right w:val="none" w:sz="0" w:space="0" w:color="auto"/>
      </w:divBdr>
    </w:div>
    <w:div w:id="644315322">
      <w:bodyDiv w:val="1"/>
      <w:marLeft w:val="0"/>
      <w:marRight w:val="0"/>
      <w:marTop w:val="0"/>
      <w:marBottom w:val="0"/>
      <w:divBdr>
        <w:top w:val="none" w:sz="0" w:space="0" w:color="auto"/>
        <w:left w:val="none" w:sz="0" w:space="0" w:color="auto"/>
        <w:bottom w:val="none" w:sz="0" w:space="0" w:color="auto"/>
        <w:right w:val="none" w:sz="0" w:space="0" w:color="auto"/>
      </w:divBdr>
    </w:div>
    <w:div w:id="755827987">
      <w:bodyDiv w:val="1"/>
      <w:marLeft w:val="0"/>
      <w:marRight w:val="0"/>
      <w:marTop w:val="0"/>
      <w:marBottom w:val="0"/>
      <w:divBdr>
        <w:top w:val="none" w:sz="0" w:space="0" w:color="auto"/>
        <w:left w:val="none" w:sz="0" w:space="0" w:color="auto"/>
        <w:bottom w:val="none" w:sz="0" w:space="0" w:color="auto"/>
        <w:right w:val="none" w:sz="0" w:space="0" w:color="auto"/>
      </w:divBdr>
    </w:div>
    <w:div w:id="83650225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9959650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5647885">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7183351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47732722">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58237747">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legislation.vic.gov.au/in-force/acts/charter-human-rights-and-responsibilities-act-2006" TargetMode="External"/><Relationship Id="rId39" Type="http://schemas.openxmlformats.org/officeDocument/2006/relationships/hyperlink" Target="https://www.legislation.vic.gov.au/in-force/acts/land-acquisition-and-compensation-act-1986" TargetMode="External"/><Relationship Id="rId21" Type="http://schemas.openxmlformats.org/officeDocument/2006/relationships/hyperlink" Target="https://www.legislation.vic.gov.au/in-force/acts/australian-consumer-law-and-fair-trading-act-2012" TargetMode="External"/><Relationship Id="rId34" Type="http://schemas.openxmlformats.org/officeDocument/2006/relationships/hyperlink" Target="https://www.legislation.vic.gov.au/in-force/acts/freedom-information-act-1982" TargetMode="External"/><Relationship Id="rId42" Type="http://schemas.openxmlformats.org/officeDocument/2006/relationships/hyperlink" Target="https://www.legislation.vic.gov.au/in-force/acts/occupational-health-and-safety-act-2004" TargetMode="External"/><Relationship Id="rId47" Type="http://schemas.openxmlformats.org/officeDocument/2006/relationships/hyperlink" Target="https://www.legislation.vic.gov.au/in-force/acts/public-interest-disclosures-act-2012" TargetMode="External"/><Relationship Id="rId50" Type="http://schemas.openxmlformats.org/officeDocument/2006/relationships/hyperlink" Target="https://www.legislation.vic.gov.au/in-force/acts/racial-and-religious-tolerance-act-2001" TargetMode="External"/><Relationship Id="rId55" Type="http://schemas.openxmlformats.org/officeDocument/2006/relationships/hyperlink" Target="https://www.legislation.vic.gov.au/in-force/acts/water-act-1989"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legislation.vic.gov.au/in-force/acts/audit-act-1994" TargetMode="External"/><Relationship Id="rId29" Type="http://schemas.openxmlformats.org/officeDocument/2006/relationships/hyperlink" Target="https://www.legislation.vic.gov.au/in-force/acts/dangerous-goods-act-1985" TargetMode="External"/><Relationship Id="rId41" Type="http://schemas.openxmlformats.org/officeDocument/2006/relationships/hyperlink" Target="https://www.legislation.vic.gov.au/in-force/acts/local-government-act-1989" TargetMode="External"/><Relationship Id="rId54" Type="http://schemas.openxmlformats.org/officeDocument/2006/relationships/hyperlink" Target="https://www.legislation.vic.gov.au/in-force/acts/victorian-managed-insurance-authority-act-1996"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legislation.vic.gov.au/in-force/acts/catchment-and-land-protection-act-1994" TargetMode="External"/><Relationship Id="rId32" Type="http://schemas.openxmlformats.org/officeDocument/2006/relationships/hyperlink" Target="https://www.legislation.vic.gov.au/in-force/acts/fences-act-1968" TargetMode="External"/><Relationship Id="rId37" Type="http://schemas.openxmlformats.org/officeDocument/2006/relationships/hyperlink" Target="https://www.legislation.vic.gov.au/in-force/acts/health-records-act-2001" TargetMode="External"/><Relationship Id="rId40" Type="http://schemas.openxmlformats.org/officeDocument/2006/relationships/hyperlink" Target="https://www.legislation.vic.gov.au/in-force/acts/land-act-1958" TargetMode="External"/><Relationship Id="rId45" Type="http://schemas.openxmlformats.org/officeDocument/2006/relationships/hyperlink" Target="https://www.legislation.vic.gov.au/in-force/acts/public-administration-act-2004" TargetMode="External"/><Relationship Id="rId53" Type="http://schemas.openxmlformats.org/officeDocument/2006/relationships/hyperlink" Target="https://www.legislation.vic.gov.au/in-force/acts/victorian-civil-and-administrative-tribunal-act-1998" TargetMode="External"/><Relationship Id="rId58" Type="http://schemas.openxmlformats.org/officeDocument/2006/relationships/hyperlink" Target="mailto:cemeteries@health.vic.gov.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legislation.vic.gov.au/in-force/acts/building-act-1993" TargetMode="External"/><Relationship Id="rId28" Type="http://schemas.openxmlformats.org/officeDocument/2006/relationships/hyperlink" Target="https://www.legislation.vic.gov.au/in-force/acts/crown-land-reserves-act-1978" TargetMode="External"/><Relationship Id="rId36" Type="http://schemas.openxmlformats.org/officeDocument/2006/relationships/hyperlink" Target="https://www.legislation.vic.gov.au/in-force/acts/goods-act-1958" TargetMode="External"/><Relationship Id="rId49" Type="http://schemas.openxmlformats.org/officeDocument/2006/relationships/hyperlink" Target="https://www.legislation.vic.gov.au/in-force/acts/public-records-act-1973" TargetMode="External"/><Relationship Id="rId57" Type="http://schemas.openxmlformats.org/officeDocument/2006/relationships/hyperlink" Target="https://www.legislation.vic.gov.au/in-force/acts/workplace-injury-rehabilitation-and-compensation-act-2013" TargetMode="Externa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vic.gov.au/in-force/acts/aboriginal-heritage-act-2006" TargetMode="External"/><Relationship Id="rId31" Type="http://schemas.openxmlformats.org/officeDocument/2006/relationships/hyperlink" Target="https://www.legislation.vic.gov.au/in-force/acts/equal-opportunity-act-2010" TargetMode="External"/><Relationship Id="rId44" Type="http://schemas.openxmlformats.org/officeDocument/2006/relationships/hyperlink" Target="https://www.legislation.vic.gov.au/in-force/acts/privacy-and-data-protection-act-2014" TargetMode="External"/><Relationship Id="rId52" Type="http://schemas.openxmlformats.org/officeDocument/2006/relationships/hyperlink" Target="https://www.legislation.vic.gov.au/in-force/acts/road-safety-act-1986" TargetMode="External"/><Relationship Id="rId60"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legislation.vic.gov.au/in-force/acts/births-deaths-and-marriages-registration-act-1996" TargetMode="External"/><Relationship Id="rId27" Type="http://schemas.openxmlformats.org/officeDocument/2006/relationships/hyperlink" Target="https://www.legislation.vic.gov.au/in-force/acts/coroners-act-2008" TargetMode="External"/><Relationship Id="rId30" Type="http://schemas.openxmlformats.org/officeDocument/2006/relationships/hyperlink" Target="https://www.legislation.vic.gov.au/in-force/acts/electricity-safety-act-1998" TargetMode="External"/><Relationship Id="rId35" Type="http://schemas.openxmlformats.org/officeDocument/2006/relationships/hyperlink" Target="https://www.legislation.vic.gov.au/in-force/acts/funerals-act-2006" TargetMode="External"/><Relationship Id="rId43" Type="http://schemas.openxmlformats.org/officeDocument/2006/relationships/hyperlink" Target="https://www.legislation.vic.gov.au/in-force/acts/ombudsman-act-1973" TargetMode="External"/><Relationship Id="rId48" Type="http://schemas.openxmlformats.org/officeDocument/2006/relationships/hyperlink" Target="https://www.legislation.vic.gov.au/in-force/acts/public-health-and-wellbeing-act-2008" TargetMode="External"/><Relationship Id="rId56" Type="http://schemas.openxmlformats.org/officeDocument/2006/relationships/hyperlink" Target="https://www.legislation.vic.gov.au/in-force/acts/wildlife-act-1975" TargetMode="External"/><Relationship Id="rId8" Type="http://schemas.openxmlformats.org/officeDocument/2006/relationships/webSettings" Target="webSettings.xml"/><Relationship Id="rId51" Type="http://schemas.openxmlformats.org/officeDocument/2006/relationships/hyperlink" Target="https://www.legislation.vic.gov.au/in-force/acts/road-management-act-2004"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https://www.legislation.vic.gov.au/in-force/acts/cemeteries-and-crematoria-act-2003" TargetMode="External"/><Relationship Id="rId33" Type="http://schemas.openxmlformats.org/officeDocument/2006/relationships/hyperlink" Target="https://www.legislation.vic.gov.au/in-force/acts/flora-and-fauna-guarantee-act-1988" TargetMode="External"/><Relationship Id="rId38" Type="http://schemas.openxmlformats.org/officeDocument/2006/relationships/hyperlink" Target="https://www.legislation.vic.gov.au/in-force/acts/heritage-act-2017" TargetMode="External"/><Relationship Id="rId46" Type="http://schemas.openxmlformats.org/officeDocument/2006/relationships/hyperlink" Target="https://www.legislation.vic.gov.au/in-force/acts/planning-and-environment-act-1987" TargetMode="External"/><Relationship Id="rId59" Type="http://schemas.openxmlformats.org/officeDocument/2006/relationships/hyperlink" Target="https://www.health.vic.gov.au/cemeteries-and-crematoria/information-about-the-victorian-cemeteries-and-crematoria-secto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3" ma:contentTypeDescription="Create a new document." ma:contentTypeScope="" ma:versionID="cb0b4a9fa1ee9c97bfb37835092f5f68">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a2e5e8e098ee10ee5816cc283ddf6fc1"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SharedWithUsers xmlns="5ef5d2a5-5e0a-4ee3-8ef3-5bcda44265f1">
      <UserInfo>
        <DisplayName>Anna Ravenscroft (Health)</DisplayName>
        <AccountId>13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713F1963-AC3C-41CD-B069-C308F8346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http://purl.org/dc/terms/"/>
    <ds:schemaRef ds:uri="http://schemas.openxmlformats.org/package/2006/metadata/core-properties"/>
    <ds:schemaRef ds:uri="5ef5d2a5-5e0a-4ee3-8ef3-5bcda44265f1"/>
    <ds:schemaRef ds:uri="6371cb4f-6914-47b5-91ad-9d8989e82aef"/>
    <ds:schemaRef ds:uri="http://www.w3.org/XML/1998/namespace"/>
    <ds:schemaRef ds:uri="http://purl.org/dc/dcmitype/"/>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2561</Words>
  <Characters>14598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Victorian legislation that impacts on cemetery trust operations</vt:lpstr>
    </vt:vector>
  </TitlesOfParts>
  <Manager/>
  <Company>Victoria State Government, Department of Health</Company>
  <LinksUpToDate>false</LinksUpToDate>
  <CharactersWithSpaces>17125</CharactersWithSpaces>
  <SharedDoc>false</SharedDoc>
  <HyperlinkBase/>
  <HLinks>
    <vt:vector size="246" baseType="variant">
      <vt:variant>
        <vt:i4>2883703</vt:i4>
      </vt:variant>
      <vt:variant>
        <vt:i4>123</vt:i4>
      </vt:variant>
      <vt:variant>
        <vt:i4>0</vt:i4>
      </vt:variant>
      <vt:variant>
        <vt:i4>5</vt:i4>
      </vt:variant>
      <vt:variant>
        <vt:lpwstr>https://www.health.vic.gov.au/cemeteries-and-crematoria/cemeteries-and-crematoria-act-2003</vt:lpwstr>
      </vt:variant>
      <vt:variant>
        <vt:lpwstr/>
      </vt:variant>
      <vt:variant>
        <vt:i4>4915296</vt:i4>
      </vt:variant>
      <vt:variant>
        <vt:i4>120</vt:i4>
      </vt:variant>
      <vt:variant>
        <vt:i4>0</vt:i4>
      </vt:variant>
      <vt:variant>
        <vt:i4>5</vt:i4>
      </vt:variant>
      <vt:variant>
        <vt:lpwstr>mailto:cemeteries@health.vic.gov.au</vt:lpwstr>
      </vt:variant>
      <vt:variant>
        <vt:lpwstr/>
      </vt:variant>
      <vt:variant>
        <vt:i4>3145825</vt:i4>
      </vt:variant>
      <vt:variant>
        <vt:i4>117</vt:i4>
      </vt:variant>
      <vt:variant>
        <vt:i4>0</vt:i4>
      </vt:variant>
      <vt:variant>
        <vt:i4>5</vt:i4>
      </vt:variant>
      <vt:variant>
        <vt:lpwstr>https://www.legislation.vic.gov.au/in-force/acts/workplace-injury-rehabilitation-and-compensation-act-2013</vt:lpwstr>
      </vt:variant>
      <vt:variant>
        <vt:lpwstr/>
      </vt:variant>
      <vt:variant>
        <vt:i4>6750243</vt:i4>
      </vt:variant>
      <vt:variant>
        <vt:i4>114</vt:i4>
      </vt:variant>
      <vt:variant>
        <vt:i4>0</vt:i4>
      </vt:variant>
      <vt:variant>
        <vt:i4>5</vt:i4>
      </vt:variant>
      <vt:variant>
        <vt:lpwstr>https://www.legislation.vic.gov.au/in-force/acts/wildlife-act-1975</vt:lpwstr>
      </vt:variant>
      <vt:variant>
        <vt:lpwstr/>
      </vt:variant>
      <vt:variant>
        <vt:i4>7602287</vt:i4>
      </vt:variant>
      <vt:variant>
        <vt:i4>111</vt:i4>
      </vt:variant>
      <vt:variant>
        <vt:i4>0</vt:i4>
      </vt:variant>
      <vt:variant>
        <vt:i4>5</vt:i4>
      </vt:variant>
      <vt:variant>
        <vt:lpwstr>https://www.legislation.vic.gov.au/in-force/acts/water-act-1989</vt:lpwstr>
      </vt:variant>
      <vt:variant>
        <vt:lpwstr/>
      </vt:variant>
      <vt:variant>
        <vt:i4>7340079</vt:i4>
      </vt:variant>
      <vt:variant>
        <vt:i4>108</vt:i4>
      </vt:variant>
      <vt:variant>
        <vt:i4>0</vt:i4>
      </vt:variant>
      <vt:variant>
        <vt:i4>5</vt:i4>
      </vt:variant>
      <vt:variant>
        <vt:lpwstr>https://www.legislation.vic.gov.au/in-force/acts/victorian-managed-insurance-authority-act-1996</vt:lpwstr>
      </vt:variant>
      <vt:variant>
        <vt:lpwstr/>
      </vt:variant>
      <vt:variant>
        <vt:i4>5963858</vt:i4>
      </vt:variant>
      <vt:variant>
        <vt:i4>105</vt:i4>
      </vt:variant>
      <vt:variant>
        <vt:i4>0</vt:i4>
      </vt:variant>
      <vt:variant>
        <vt:i4>5</vt:i4>
      </vt:variant>
      <vt:variant>
        <vt:lpwstr>https://www.legislation.vic.gov.au/in-force/acts/victorian-civil-and-administrative-tribunal-act-1998</vt:lpwstr>
      </vt:variant>
      <vt:variant>
        <vt:lpwstr/>
      </vt:variant>
      <vt:variant>
        <vt:i4>4587521</vt:i4>
      </vt:variant>
      <vt:variant>
        <vt:i4>102</vt:i4>
      </vt:variant>
      <vt:variant>
        <vt:i4>0</vt:i4>
      </vt:variant>
      <vt:variant>
        <vt:i4>5</vt:i4>
      </vt:variant>
      <vt:variant>
        <vt:lpwstr>https://www.legislation.vic.gov.au/in-force/acts/road-safety-act-1986</vt:lpwstr>
      </vt:variant>
      <vt:variant>
        <vt:lpwstr/>
      </vt:variant>
      <vt:variant>
        <vt:i4>4456462</vt:i4>
      </vt:variant>
      <vt:variant>
        <vt:i4>99</vt:i4>
      </vt:variant>
      <vt:variant>
        <vt:i4>0</vt:i4>
      </vt:variant>
      <vt:variant>
        <vt:i4>5</vt:i4>
      </vt:variant>
      <vt:variant>
        <vt:lpwstr>https://www.legislation.vic.gov.au/in-force/acts/road-management-act-2004</vt:lpwstr>
      </vt:variant>
      <vt:variant>
        <vt:lpwstr/>
      </vt:variant>
      <vt:variant>
        <vt:i4>5242947</vt:i4>
      </vt:variant>
      <vt:variant>
        <vt:i4>96</vt:i4>
      </vt:variant>
      <vt:variant>
        <vt:i4>0</vt:i4>
      </vt:variant>
      <vt:variant>
        <vt:i4>5</vt:i4>
      </vt:variant>
      <vt:variant>
        <vt:lpwstr>https://www.legislation.vic.gov.au/in-force/acts/racial-and-religious-tolerance-act-2001</vt:lpwstr>
      </vt:variant>
      <vt:variant>
        <vt:lpwstr/>
      </vt:variant>
      <vt:variant>
        <vt:i4>4718664</vt:i4>
      </vt:variant>
      <vt:variant>
        <vt:i4>93</vt:i4>
      </vt:variant>
      <vt:variant>
        <vt:i4>0</vt:i4>
      </vt:variant>
      <vt:variant>
        <vt:i4>5</vt:i4>
      </vt:variant>
      <vt:variant>
        <vt:lpwstr>https://www.legislation.vic.gov.au/in-force/acts/public-records-act-1973</vt:lpwstr>
      </vt:variant>
      <vt:variant>
        <vt:lpwstr/>
      </vt:variant>
      <vt:variant>
        <vt:i4>4915209</vt:i4>
      </vt:variant>
      <vt:variant>
        <vt:i4>90</vt:i4>
      </vt:variant>
      <vt:variant>
        <vt:i4>0</vt:i4>
      </vt:variant>
      <vt:variant>
        <vt:i4>5</vt:i4>
      </vt:variant>
      <vt:variant>
        <vt:lpwstr>https://www.legislation.vic.gov.au/in-force/acts/public-health-and-wellbeing-act-2008</vt:lpwstr>
      </vt:variant>
      <vt:variant>
        <vt:lpwstr/>
      </vt:variant>
      <vt:variant>
        <vt:i4>4849756</vt:i4>
      </vt:variant>
      <vt:variant>
        <vt:i4>87</vt:i4>
      </vt:variant>
      <vt:variant>
        <vt:i4>0</vt:i4>
      </vt:variant>
      <vt:variant>
        <vt:i4>5</vt:i4>
      </vt:variant>
      <vt:variant>
        <vt:lpwstr>https://www.legislation.vic.gov.au/in-force/acts/public-interest-disclosures-act-2012</vt:lpwstr>
      </vt:variant>
      <vt:variant>
        <vt:lpwstr/>
      </vt:variant>
      <vt:variant>
        <vt:i4>6291514</vt:i4>
      </vt:variant>
      <vt:variant>
        <vt:i4>84</vt:i4>
      </vt:variant>
      <vt:variant>
        <vt:i4>0</vt:i4>
      </vt:variant>
      <vt:variant>
        <vt:i4>5</vt:i4>
      </vt:variant>
      <vt:variant>
        <vt:lpwstr>https://www.legislation.vic.gov.au/in-force/acts/planning-and-environment-act-1987</vt:lpwstr>
      </vt:variant>
      <vt:variant>
        <vt:lpwstr/>
      </vt:variant>
      <vt:variant>
        <vt:i4>3014752</vt:i4>
      </vt:variant>
      <vt:variant>
        <vt:i4>81</vt:i4>
      </vt:variant>
      <vt:variant>
        <vt:i4>0</vt:i4>
      </vt:variant>
      <vt:variant>
        <vt:i4>5</vt:i4>
      </vt:variant>
      <vt:variant>
        <vt:lpwstr>https://www.legislation.vic.gov.au/in-force/acts/public-administration-act-2004</vt:lpwstr>
      </vt:variant>
      <vt:variant>
        <vt:lpwstr/>
      </vt:variant>
      <vt:variant>
        <vt:i4>5505034</vt:i4>
      </vt:variant>
      <vt:variant>
        <vt:i4>78</vt:i4>
      </vt:variant>
      <vt:variant>
        <vt:i4>0</vt:i4>
      </vt:variant>
      <vt:variant>
        <vt:i4>5</vt:i4>
      </vt:variant>
      <vt:variant>
        <vt:lpwstr>https://www.legislation.vic.gov.au/in-force/acts/privacy-and-data-protection-act-2014</vt:lpwstr>
      </vt:variant>
      <vt:variant>
        <vt:lpwstr/>
      </vt:variant>
      <vt:variant>
        <vt:i4>6291553</vt:i4>
      </vt:variant>
      <vt:variant>
        <vt:i4>75</vt:i4>
      </vt:variant>
      <vt:variant>
        <vt:i4>0</vt:i4>
      </vt:variant>
      <vt:variant>
        <vt:i4>5</vt:i4>
      </vt:variant>
      <vt:variant>
        <vt:lpwstr>https://www.legislation.vic.gov.au/in-force/acts/ombudsman-act-1973</vt:lpwstr>
      </vt:variant>
      <vt:variant>
        <vt:lpwstr/>
      </vt:variant>
      <vt:variant>
        <vt:i4>5242964</vt:i4>
      </vt:variant>
      <vt:variant>
        <vt:i4>72</vt:i4>
      </vt:variant>
      <vt:variant>
        <vt:i4>0</vt:i4>
      </vt:variant>
      <vt:variant>
        <vt:i4>5</vt:i4>
      </vt:variant>
      <vt:variant>
        <vt:lpwstr>https://www.legislation.vic.gov.au/in-force/acts/occupational-health-and-safety-act-2004</vt:lpwstr>
      </vt:variant>
      <vt:variant>
        <vt:lpwstr/>
      </vt:variant>
      <vt:variant>
        <vt:i4>7929979</vt:i4>
      </vt:variant>
      <vt:variant>
        <vt:i4>69</vt:i4>
      </vt:variant>
      <vt:variant>
        <vt:i4>0</vt:i4>
      </vt:variant>
      <vt:variant>
        <vt:i4>5</vt:i4>
      </vt:variant>
      <vt:variant>
        <vt:lpwstr>https://www.legislation.vic.gov.au/in-force/acts/local-government-act-1989</vt:lpwstr>
      </vt:variant>
      <vt:variant>
        <vt:lpwstr/>
      </vt:variant>
      <vt:variant>
        <vt:i4>7929893</vt:i4>
      </vt:variant>
      <vt:variant>
        <vt:i4>66</vt:i4>
      </vt:variant>
      <vt:variant>
        <vt:i4>0</vt:i4>
      </vt:variant>
      <vt:variant>
        <vt:i4>5</vt:i4>
      </vt:variant>
      <vt:variant>
        <vt:lpwstr>https://www.legislation.vic.gov.au/in-force/acts/land-act-1958</vt:lpwstr>
      </vt:variant>
      <vt:variant>
        <vt:lpwstr/>
      </vt:variant>
      <vt:variant>
        <vt:i4>2949247</vt:i4>
      </vt:variant>
      <vt:variant>
        <vt:i4>63</vt:i4>
      </vt:variant>
      <vt:variant>
        <vt:i4>0</vt:i4>
      </vt:variant>
      <vt:variant>
        <vt:i4>5</vt:i4>
      </vt:variant>
      <vt:variant>
        <vt:lpwstr>https://www.legislation.vic.gov.au/in-force/acts/land-acquisition-and-compensation-act-1986</vt:lpwstr>
      </vt:variant>
      <vt:variant>
        <vt:lpwstr/>
      </vt:variant>
      <vt:variant>
        <vt:i4>7602223</vt:i4>
      </vt:variant>
      <vt:variant>
        <vt:i4>60</vt:i4>
      </vt:variant>
      <vt:variant>
        <vt:i4>0</vt:i4>
      </vt:variant>
      <vt:variant>
        <vt:i4>5</vt:i4>
      </vt:variant>
      <vt:variant>
        <vt:lpwstr>https://www.legislation.vic.gov.au/in-force/acts/heritage-act-2017</vt:lpwstr>
      </vt:variant>
      <vt:variant>
        <vt:lpwstr/>
      </vt:variant>
      <vt:variant>
        <vt:i4>4522071</vt:i4>
      </vt:variant>
      <vt:variant>
        <vt:i4>57</vt:i4>
      </vt:variant>
      <vt:variant>
        <vt:i4>0</vt:i4>
      </vt:variant>
      <vt:variant>
        <vt:i4>5</vt:i4>
      </vt:variant>
      <vt:variant>
        <vt:lpwstr>https://www.legislation.vic.gov.au/in-force/acts/health-records-act-2001</vt:lpwstr>
      </vt:variant>
      <vt:variant>
        <vt:lpwstr/>
      </vt:variant>
      <vt:variant>
        <vt:i4>7536736</vt:i4>
      </vt:variant>
      <vt:variant>
        <vt:i4>54</vt:i4>
      </vt:variant>
      <vt:variant>
        <vt:i4>0</vt:i4>
      </vt:variant>
      <vt:variant>
        <vt:i4>5</vt:i4>
      </vt:variant>
      <vt:variant>
        <vt:lpwstr>https://www.legislation.vic.gov.au/in-force/acts/goods-act-1958</vt:lpwstr>
      </vt:variant>
      <vt:variant>
        <vt:lpwstr/>
      </vt:variant>
      <vt:variant>
        <vt:i4>6946852</vt:i4>
      </vt:variant>
      <vt:variant>
        <vt:i4>51</vt:i4>
      </vt:variant>
      <vt:variant>
        <vt:i4>0</vt:i4>
      </vt:variant>
      <vt:variant>
        <vt:i4>5</vt:i4>
      </vt:variant>
      <vt:variant>
        <vt:lpwstr>https://www.legislation.vic.gov.au/in-force/acts/funerals-act-2006</vt:lpwstr>
      </vt:variant>
      <vt:variant>
        <vt:lpwstr/>
      </vt:variant>
      <vt:variant>
        <vt:i4>1310793</vt:i4>
      </vt:variant>
      <vt:variant>
        <vt:i4>48</vt:i4>
      </vt:variant>
      <vt:variant>
        <vt:i4>0</vt:i4>
      </vt:variant>
      <vt:variant>
        <vt:i4>5</vt:i4>
      </vt:variant>
      <vt:variant>
        <vt:lpwstr>https://www.legislation.vic.gov.au/in-force/acts/freedom-information-act-1982</vt:lpwstr>
      </vt:variant>
      <vt:variant>
        <vt:lpwstr/>
      </vt:variant>
      <vt:variant>
        <vt:i4>7077941</vt:i4>
      </vt:variant>
      <vt:variant>
        <vt:i4>45</vt:i4>
      </vt:variant>
      <vt:variant>
        <vt:i4>0</vt:i4>
      </vt:variant>
      <vt:variant>
        <vt:i4>5</vt:i4>
      </vt:variant>
      <vt:variant>
        <vt:lpwstr>https://www.legislation.vic.gov.au/in-force/acts/flora-and-fauna-guarantee-act-1988</vt:lpwstr>
      </vt:variant>
      <vt:variant>
        <vt:lpwstr/>
      </vt:variant>
      <vt:variant>
        <vt:i4>1441878</vt:i4>
      </vt:variant>
      <vt:variant>
        <vt:i4>42</vt:i4>
      </vt:variant>
      <vt:variant>
        <vt:i4>0</vt:i4>
      </vt:variant>
      <vt:variant>
        <vt:i4>5</vt:i4>
      </vt:variant>
      <vt:variant>
        <vt:lpwstr>https://www.legislation.vic.gov.au/in-force/acts/fences-act-1968</vt:lpwstr>
      </vt:variant>
      <vt:variant>
        <vt:lpwstr/>
      </vt:variant>
      <vt:variant>
        <vt:i4>8060974</vt:i4>
      </vt:variant>
      <vt:variant>
        <vt:i4>39</vt:i4>
      </vt:variant>
      <vt:variant>
        <vt:i4>0</vt:i4>
      </vt:variant>
      <vt:variant>
        <vt:i4>5</vt:i4>
      </vt:variant>
      <vt:variant>
        <vt:lpwstr>https://www.legislation.vic.gov.au/in-force/acts/equal-opportunity-act-2010</vt:lpwstr>
      </vt:variant>
      <vt:variant>
        <vt:lpwstr/>
      </vt:variant>
      <vt:variant>
        <vt:i4>1507350</vt:i4>
      </vt:variant>
      <vt:variant>
        <vt:i4>36</vt:i4>
      </vt:variant>
      <vt:variant>
        <vt:i4>0</vt:i4>
      </vt:variant>
      <vt:variant>
        <vt:i4>5</vt:i4>
      </vt:variant>
      <vt:variant>
        <vt:lpwstr>https://www.legislation.vic.gov.au/in-force/acts/electricity-safety-act-1998</vt:lpwstr>
      </vt:variant>
      <vt:variant>
        <vt:lpwstr/>
      </vt:variant>
      <vt:variant>
        <vt:i4>852044</vt:i4>
      </vt:variant>
      <vt:variant>
        <vt:i4>33</vt:i4>
      </vt:variant>
      <vt:variant>
        <vt:i4>0</vt:i4>
      </vt:variant>
      <vt:variant>
        <vt:i4>5</vt:i4>
      </vt:variant>
      <vt:variant>
        <vt:lpwstr>https://www.legislation.vic.gov.au/in-force/acts/dangerous-goods-act-1985</vt:lpwstr>
      </vt:variant>
      <vt:variant>
        <vt:lpwstr/>
      </vt:variant>
      <vt:variant>
        <vt:i4>4325456</vt:i4>
      </vt:variant>
      <vt:variant>
        <vt:i4>30</vt:i4>
      </vt:variant>
      <vt:variant>
        <vt:i4>0</vt:i4>
      </vt:variant>
      <vt:variant>
        <vt:i4>5</vt:i4>
      </vt:variant>
      <vt:variant>
        <vt:lpwstr>https://www.legislation.vic.gov.au/in-force/acts/crown-land-reserves-act-1978</vt:lpwstr>
      </vt:variant>
      <vt:variant>
        <vt:lpwstr/>
      </vt:variant>
      <vt:variant>
        <vt:i4>8323120</vt:i4>
      </vt:variant>
      <vt:variant>
        <vt:i4>27</vt:i4>
      </vt:variant>
      <vt:variant>
        <vt:i4>0</vt:i4>
      </vt:variant>
      <vt:variant>
        <vt:i4>5</vt:i4>
      </vt:variant>
      <vt:variant>
        <vt:lpwstr>https://www.legislation.vic.gov.au/in-force/acts/coroners-act-2008</vt:lpwstr>
      </vt:variant>
      <vt:variant>
        <vt:lpwstr/>
      </vt:variant>
      <vt:variant>
        <vt:i4>6684796</vt:i4>
      </vt:variant>
      <vt:variant>
        <vt:i4>24</vt:i4>
      </vt:variant>
      <vt:variant>
        <vt:i4>0</vt:i4>
      </vt:variant>
      <vt:variant>
        <vt:i4>5</vt:i4>
      </vt:variant>
      <vt:variant>
        <vt:lpwstr>https://www.legislation.vic.gov.au/in-force/acts/charter-human-rights-and-responsibilities-act-2006</vt:lpwstr>
      </vt:variant>
      <vt:variant>
        <vt:lpwstr/>
      </vt:variant>
      <vt:variant>
        <vt:i4>7667833</vt:i4>
      </vt:variant>
      <vt:variant>
        <vt:i4>21</vt:i4>
      </vt:variant>
      <vt:variant>
        <vt:i4>0</vt:i4>
      </vt:variant>
      <vt:variant>
        <vt:i4>5</vt:i4>
      </vt:variant>
      <vt:variant>
        <vt:lpwstr>https://www.legislation.vic.gov.au/in-force/acts/cemeteries-and-crematoria-act-2003</vt:lpwstr>
      </vt:variant>
      <vt:variant>
        <vt:lpwstr/>
      </vt:variant>
      <vt:variant>
        <vt:i4>2228320</vt:i4>
      </vt:variant>
      <vt:variant>
        <vt:i4>18</vt:i4>
      </vt:variant>
      <vt:variant>
        <vt:i4>0</vt:i4>
      </vt:variant>
      <vt:variant>
        <vt:i4>5</vt:i4>
      </vt:variant>
      <vt:variant>
        <vt:lpwstr>https://www.legislation.vic.gov.au/in-force/acts/catchment-and-land-protection-act-1994</vt:lpwstr>
      </vt:variant>
      <vt:variant>
        <vt:lpwstr/>
      </vt:variant>
      <vt:variant>
        <vt:i4>7405627</vt:i4>
      </vt:variant>
      <vt:variant>
        <vt:i4>15</vt:i4>
      </vt:variant>
      <vt:variant>
        <vt:i4>0</vt:i4>
      </vt:variant>
      <vt:variant>
        <vt:i4>5</vt:i4>
      </vt:variant>
      <vt:variant>
        <vt:lpwstr>https://www.legislation.vic.gov.au/in-force/acts/building-act-1993</vt:lpwstr>
      </vt:variant>
      <vt:variant>
        <vt:lpwstr/>
      </vt:variant>
      <vt:variant>
        <vt:i4>2752613</vt:i4>
      </vt:variant>
      <vt:variant>
        <vt:i4>12</vt:i4>
      </vt:variant>
      <vt:variant>
        <vt:i4>0</vt:i4>
      </vt:variant>
      <vt:variant>
        <vt:i4>5</vt:i4>
      </vt:variant>
      <vt:variant>
        <vt:lpwstr>https://www.legislation.vic.gov.au/in-force/acts/births-deaths-and-marriages-registration-act-1996</vt:lpwstr>
      </vt:variant>
      <vt:variant>
        <vt:lpwstr/>
      </vt:variant>
      <vt:variant>
        <vt:i4>8323191</vt:i4>
      </vt:variant>
      <vt:variant>
        <vt:i4>9</vt:i4>
      </vt:variant>
      <vt:variant>
        <vt:i4>0</vt:i4>
      </vt:variant>
      <vt:variant>
        <vt:i4>5</vt:i4>
      </vt:variant>
      <vt:variant>
        <vt:lpwstr>https://www.legislation.vic.gov.au/in-force/acts/australian-consumer-law-and-fair-trading-act-2012</vt:lpwstr>
      </vt:variant>
      <vt:variant>
        <vt:lpwstr/>
      </vt:variant>
      <vt:variant>
        <vt:i4>7667831</vt:i4>
      </vt:variant>
      <vt:variant>
        <vt:i4>6</vt:i4>
      </vt:variant>
      <vt:variant>
        <vt:i4>0</vt:i4>
      </vt:variant>
      <vt:variant>
        <vt:i4>5</vt:i4>
      </vt:variant>
      <vt:variant>
        <vt:lpwstr>https://www.legislation.vic.gov.au/in-force/acts/audit-act-1994</vt:lpwstr>
      </vt:variant>
      <vt:variant>
        <vt:lpwstr/>
      </vt:variant>
      <vt:variant>
        <vt:i4>4456478</vt:i4>
      </vt:variant>
      <vt:variant>
        <vt:i4>3</vt:i4>
      </vt:variant>
      <vt:variant>
        <vt:i4>0</vt:i4>
      </vt:variant>
      <vt:variant>
        <vt:i4>5</vt:i4>
      </vt:variant>
      <vt:variant>
        <vt:lpwstr>https://www.legislation.vic.gov.au/in-force/acts/aboriginal-heritage-act-2006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legislation that impacts on cemetery trust operations</dc:title>
  <dc:subject>Victorian legislation that impacts on cemetery trust operations</dc:subject>
  <dc:creator>Health Regulation</dc:creator>
  <cp:keywords>Victoria;legislation;cemeteries;crematoria</cp:keywords>
  <dc:description/>
  <cp:lastModifiedBy>Miriam Hagan (Health)</cp:lastModifiedBy>
  <cp:revision>3</cp:revision>
  <cp:lastPrinted>2020-03-30T03:28:00Z</cp:lastPrinted>
  <dcterms:created xsi:type="dcterms:W3CDTF">2023-02-17T03:35:00Z</dcterms:created>
  <dcterms:modified xsi:type="dcterms:W3CDTF">2023-03-03T01:35:00Z</dcterms:modified>
  <cp:category>Factsheet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v5 12032021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2023-03-03T01:35:42Z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7514dc63-2855-4599-9bf1-ada21dcba852</vt:lpwstr>
  </property>
  <property fmtid="{D5CDD505-2E9C-101B-9397-08002B2CF9AE}" pid="12" name="MSIP_Label_43e64453-338c-4f93-8a4d-0039a0a41f2a_ContentBits">
    <vt:lpwstr>2</vt:lpwstr>
  </property>
</Properties>
</file>