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422CD4B6"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647451">
                              <w:rPr>
                                <w:rFonts w:ascii="VIC Medium" w:hAnsi="VIC Medium"/>
                                <w:sz w:val="28"/>
                                <w:szCs w:val="28"/>
                              </w:rPr>
                              <w:t>January – March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422CD4B6"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647451">
                        <w:rPr>
                          <w:rFonts w:ascii="VIC Medium" w:hAnsi="VIC Medium"/>
                          <w:sz w:val="28"/>
                          <w:szCs w:val="28"/>
                        </w:rPr>
                        <w:t>January – March 2023</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1A513BFA" w14:textId="77777777" w:rsidR="00647451"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r w:rsidR="00E30F56" w:rsidRPr="000B0CCC">
        <w:rPr>
          <w:sz w:val="22"/>
          <w:szCs w:val="22"/>
        </w:rPr>
        <w:t xml:space="preserve"> </w:t>
      </w:r>
      <w:r w:rsidRPr="00D739E9">
        <w:rPr>
          <w:noProof/>
          <w:sz w:val="22"/>
          <w:szCs w:val="22"/>
        </w:rPr>
        <w:fldChar w:fldCharType="begin"/>
      </w:r>
      <w:r w:rsidRPr="00D739E9">
        <w:rPr>
          <w:sz w:val="22"/>
          <w:szCs w:val="22"/>
        </w:rPr>
        <w:instrText xml:space="preserve"> TOC \h \z \t "Heading 1,1,Heading 2,2" </w:instrText>
      </w:r>
      <w:r w:rsidRPr="00D739E9">
        <w:rPr>
          <w:noProof/>
          <w:sz w:val="22"/>
          <w:szCs w:val="22"/>
        </w:rPr>
        <w:fldChar w:fldCharType="separate"/>
      </w:r>
    </w:p>
    <w:p w14:paraId="15768F33" w14:textId="3B4ACA86" w:rsidR="00647451" w:rsidRPr="00647451" w:rsidRDefault="00647451">
      <w:pPr>
        <w:pStyle w:val="TOC1"/>
        <w:rPr>
          <w:rFonts w:asciiTheme="minorHAnsi" w:eastAsiaTheme="minorEastAsia" w:hAnsiTheme="minorHAnsi" w:cstheme="minorBidi"/>
          <w:sz w:val="22"/>
          <w:szCs w:val="22"/>
          <w:lang w:eastAsia="en-AU"/>
        </w:rPr>
      </w:pPr>
      <w:hyperlink w:anchor="_Toc132640056" w:history="1">
        <w:r w:rsidRPr="00647451">
          <w:rPr>
            <w:rStyle w:val="Hyperlink"/>
            <w:sz w:val="22"/>
            <w:szCs w:val="22"/>
          </w:rPr>
          <w:t>Residential (CCU) 2022-23 Q3</w:t>
        </w:r>
        <w:r w:rsidRPr="00647451">
          <w:rPr>
            <w:webHidden/>
            <w:sz w:val="22"/>
            <w:szCs w:val="22"/>
          </w:rPr>
          <w:tab/>
        </w:r>
        <w:r w:rsidRPr="00647451">
          <w:rPr>
            <w:webHidden/>
            <w:sz w:val="22"/>
            <w:szCs w:val="22"/>
          </w:rPr>
          <w:fldChar w:fldCharType="begin"/>
        </w:r>
        <w:r w:rsidRPr="00647451">
          <w:rPr>
            <w:webHidden/>
            <w:sz w:val="22"/>
            <w:szCs w:val="22"/>
          </w:rPr>
          <w:instrText xml:space="preserve"> PAGEREF _Toc132640056 \h </w:instrText>
        </w:r>
        <w:r w:rsidRPr="00647451">
          <w:rPr>
            <w:webHidden/>
            <w:sz w:val="22"/>
            <w:szCs w:val="22"/>
          </w:rPr>
        </w:r>
        <w:r w:rsidRPr="00647451">
          <w:rPr>
            <w:webHidden/>
            <w:sz w:val="22"/>
            <w:szCs w:val="22"/>
          </w:rPr>
          <w:fldChar w:fldCharType="separate"/>
        </w:r>
        <w:r w:rsidRPr="00647451">
          <w:rPr>
            <w:webHidden/>
            <w:sz w:val="22"/>
            <w:szCs w:val="22"/>
          </w:rPr>
          <w:t>2</w:t>
        </w:r>
        <w:r w:rsidRPr="00647451">
          <w:rPr>
            <w:webHidden/>
            <w:sz w:val="22"/>
            <w:szCs w:val="22"/>
          </w:rPr>
          <w:fldChar w:fldCharType="end"/>
        </w:r>
      </w:hyperlink>
    </w:p>
    <w:p w14:paraId="00604DB4" w14:textId="06DC23DB" w:rsidR="00647451" w:rsidRPr="00647451" w:rsidRDefault="00647451">
      <w:pPr>
        <w:pStyle w:val="TOC1"/>
        <w:rPr>
          <w:rFonts w:asciiTheme="minorHAnsi" w:eastAsiaTheme="minorEastAsia" w:hAnsiTheme="minorHAnsi" w:cstheme="minorBidi"/>
          <w:sz w:val="22"/>
          <w:szCs w:val="22"/>
          <w:lang w:eastAsia="en-AU"/>
        </w:rPr>
      </w:pPr>
      <w:hyperlink w:anchor="_Toc132640057" w:history="1">
        <w:r w:rsidRPr="00647451">
          <w:rPr>
            <w:rStyle w:val="Hyperlink"/>
            <w:sz w:val="22"/>
            <w:szCs w:val="22"/>
          </w:rPr>
          <w:t>Residential (CCU) 2022-23 Q1-Q3</w:t>
        </w:r>
        <w:r w:rsidRPr="00647451">
          <w:rPr>
            <w:webHidden/>
            <w:sz w:val="22"/>
            <w:szCs w:val="22"/>
          </w:rPr>
          <w:tab/>
        </w:r>
        <w:r w:rsidRPr="00647451">
          <w:rPr>
            <w:webHidden/>
            <w:sz w:val="22"/>
            <w:szCs w:val="22"/>
          </w:rPr>
          <w:fldChar w:fldCharType="begin"/>
        </w:r>
        <w:r w:rsidRPr="00647451">
          <w:rPr>
            <w:webHidden/>
            <w:sz w:val="22"/>
            <w:szCs w:val="22"/>
          </w:rPr>
          <w:instrText xml:space="preserve"> PAGEREF _Toc132640057 \h </w:instrText>
        </w:r>
        <w:r w:rsidRPr="00647451">
          <w:rPr>
            <w:webHidden/>
            <w:sz w:val="22"/>
            <w:szCs w:val="22"/>
          </w:rPr>
        </w:r>
        <w:r w:rsidRPr="00647451">
          <w:rPr>
            <w:webHidden/>
            <w:sz w:val="22"/>
            <w:szCs w:val="22"/>
          </w:rPr>
          <w:fldChar w:fldCharType="separate"/>
        </w:r>
        <w:r w:rsidRPr="00647451">
          <w:rPr>
            <w:webHidden/>
            <w:sz w:val="22"/>
            <w:szCs w:val="22"/>
          </w:rPr>
          <w:t>3</w:t>
        </w:r>
        <w:r w:rsidRPr="00647451">
          <w:rPr>
            <w:webHidden/>
            <w:sz w:val="22"/>
            <w:szCs w:val="22"/>
          </w:rPr>
          <w:fldChar w:fldCharType="end"/>
        </w:r>
      </w:hyperlink>
    </w:p>
    <w:p w14:paraId="0991B262" w14:textId="1AD7AB03" w:rsidR="00647451" w:rsidRPr="00647451" w:rsidRDefault="00647451">
      <w:pPr>
        <w:pStyle w:val="TOC1"/>
        <w:rPr>
          <w:rFonts w:asciiTheme="minorHAnsi" w:eastAsiaTheme="minorEastAsia" w:hAnsiTheme="minorHAnsi" w:cstheme="minorBidi"/>
          <w:sz w:val="22"/>
          <w:szCs w:val="22"/>
          <w:lang w:eastAsia="en-AU"/>
        </w:rPr>
      </w:pPr>
      <w:hyperlink w:anchor="_Toc132640058" w:history="1">
        <w:r w:rsidRPr="00647451">
          <w:rPr>
            <w:rStyle w:val="Hyperlink"/>
            <w:sz w:val="22"/>
            <w:szCs w:val="22"/>
          </w:rPr>
          <w:t>Extended care 2022-23 Q3</w:t>
        </w:r>
        <w:r w:rsidRPr="00647451">
          <w:rPr>
            <w:webHidden/>
            <w:sz w:val="22"/>
            <w:szCs w:val="22"/>
          </w:rPr>
          <w:tab/>
        </w:r>
        <w:r w:rsidRPr="00647451">
          <w:rPr>
            <w:webHidden/>
            <w:sz w:val="22"/>
            <w:szCs w:val="22"/>
          </w:rPr>
          <w:fldChar w:fldCharType="begin"/>
        </w:r>
        <w:r w:rsidRPr="00647451">
          <w:rPr>
            <w:webHidden/>
            <w:sz w:val="22"/>
            <w:szCs w:val="22"/>
          </w:rPr>
          <w:instrText xml:space="preserve"> PAGEREF _Toc132640058 \h </w:instrText>
        </w:r>
        <w:r w:rsidRPr="00647451">
          <w:rPr>
            <w:webHidden/>
            <w:sz w:val="22"/>
            <w:szCs w:val="22"/>
          </w:rPr>
        </w:r>
        <w:r w:rsidRPr="00647451">
          <w:rPr>
            <w:webHidden/>
            <w:sz w:val="22"/>
            <w:szCs w:val="22"/>
          </w:rPr>
          <w:fldChar w:fldCharType="separate"/>
        </w:r>
        <w:r w:rsidRPr="00647451">
          <w:rPr>
            <w:webHidden/>
            <w:sz w:val="22"/>
            <w:szCs w:val="22"/>
          </w:rPr>
          <w:t>4</w:t>
        </w:r>
        <w:r w:rsidRPr="00647451">
          <w:rPr>
            <w:webHidden/>
            <w:sz w:val="22"/>
            <w:szCs w:val="22"/>
          </w:rPr>
          <w:fldChar w:fldCharType="end"/>
        </w:r>
      </w:hyperlink>
    </w:p>
    <w:p w14:paraId="357511BA" w14:textId="597D1912" w:rsidR="00647451" w:rsidRPr="00647451" w:rsidRDefault="00647451">
      <w:pPr>
        <w:pStyle w:val="TOC1"/>
        <w:rPr>
          <w:rFonts w:asciiTheme="minorHAnsi" w:eastAsiaTheme="minorEastAsia" w:hAnsiTheme="minorHAnsi" w:cstheme="minorBidi"/>
          <w:sz w:val="22"/>
          <w:szCs w:val="22"/>
          <w:lang w:eastAsia="en-AU"/>
        </w:rPr>
      </w:pPr>
      <w:hyperlink w:anchor="_Toc132640059" w:history="1">
        <w:r w:rsidRPr="00647451">
          <w:rPr>
            <w:rStyle w:val="Hyperlink"/>
            <w:sz w:val="22"/>
            <w:szCs w:val="22"/>
          </w:rPr>
          <w:t>Extended care 2022-23 Q1-Q3</w:t>
        </w:r>
        <w:r w:rsidRPr="00647451">
          <w:rPr>
            <w:webHidden/>
            <w:sz w:val="22"/>
            <w:szCs w:val="22"/>
          </w:rPr>
          <w:tab/>
        </w:r>
        <w:r w:rsidRPr="00647451">
          <w:rPr>
            <w:webHidden/>
            <w:sz w:val="22"/>
            <w:szCs w:val="22"/>
          </w:rPr>
          <w:fldChar w:fldCharType="begin"/>
        </w:r>
        <w:r w:rsidRPr="00647451">
          <w:rPr>
            <w:webHidden/>
            <w:sz w:val="22"/>
            <w:szCs w:val="22"/>
          </w:rPr>
          <w:instrText xml:space="preserve"> PAGEREF _Toc132640059 \h </w:instrText>
        </w:r>
        <w:r w:rsidRPr="00647451">
          <w:rPr>
            <w:webHidden/>
            <w:sz w:val="22"/>
            <w:szCs w:val="22"/>
          </w:rPr>
        </w:r>
        <w:r w:rsidRPr="00647451">
          <w:rPr>
            <w:webHidden/>
            <w:sz w:val="22"/>
            <w:szCs w:val="22"/>
          </w:rPr>
          <w:fldChar w:fldCharType="separate"/>
        </w:r>
        <w:r w:rsidRPr="00647451">
          <w:rPr>
            <w:webHidden/>
            <w:sz w:val="22"/>
            <w:szCs w:val="22"/>
          </w:rPr>
          <w:t>5</w:t>
        </w:r>
        <w:r w:rsidRPr="00647451">
          <w:rPr>
            <w:webHidden/>
            <w:sz w:val="22"/>
            <w:szCs w:val="22"/>
          </w:rPr>
          <w:fldChar w:fldCharType="end"/>
        </w:r>
      </w:hyperlink>
    </w:p>
    <w:p w14:paraId="6735D04B" w14:textId="0BFDF140" w:rsidR="00647451" w:rsidRPr="00647451" w:rsidRDefault="00647451">
      <w:pPr>
        <w:pStyle w:val="TOC1"/>
        <w:rPr>
          <w:rFonts w:asciiTheme="minorHAnsi" w:eastAsiaTheme="minorEastAsia" w:hAnsiTheme="minorHAnsi" w:cstheme="minorBidi"/>
          <w:sz w:val="22"/>
          <w:szCs w:val="22"/>
          <w:lang w:eastAsia="en-AU"/>
        </w:rPr>
      </w:pPr>
      <w:hyperlink w:anchor="_Toc132640060" w:history="1">
        <w:r w:rsidRPr="00647451">
          <w:rPr>
            <w:rStyle w:val="Hyperlink"/>
            <w:sz w:val="22"/>
            <w:szCs w:val="22"/>
          </w:rPr>
          <w:t>Metropolitan PARC 2022-23 Q3</w:t>
        </w:r>
        <w:r w:rsidRPr="00647451">
          <w:rPr>
            <w:webHidden/>
            <w:sz w:val="22"/>
            <w:szCs w:val="22"/>
          </w:rPr>
          <w:tab/>
        </w:r>
        <w:r w:rsidRPr="00647451">
          <w:rPr>
            <w:webHidden/>
            <w:sz w:val="22"/>
            <w:szCs w:val="22"/>
          </w:rPr>
          <w:fldChar w:fldCharType="begin"/>
        </w:r>
        <w:r w:rsidRPr="00647451">
          <w:rPr>
            <w:webHidden/>
            <w:sz w:val="22"/>
            <w:szCs w:val="22"/>
          </w:rPr>
          <w:instrText xml:space="preserve"> PAGEREF _Toc132640060 \h </w:instrText>
        </w:r>
        <w:r w:rsidRPr="00647451">
          <w:rPr>
            <w:webHidden/>
            <w:sz w:val="22"/>
            <w:szCs w:val="22"/>
          </w:rPr>
        </w:r>
        <w:r w:rsidRPr="00647451">
          <w:rPr>
            <w:webHidden/>
            <w:sz w:val="22"/>
            <w:szCs w:val="22"/>
          </w:rPr>
          <w:fldChar w:fldCharType="separate"/>
        </w:r>
        <w:r w:rsidRPr="00647451">
          <w:rPr>
            <w:webHidden/>
            <w:sz w:val="22"/>
            <w:szCs w:val="22"/>
          </w:rPr>
          <w:t>6</w:t>
        </w:r>
        <w:r w:rsidRPr="00647451">
          <w:rPr>
            <w:webHidden/>
            <w:sz w:val="22"/>
            <w:szCs w:val="22"/>
          </w:rPr>
          <w:fldChar w:fldCharType="end"/>
        </w:r>
      </w:hyperlink>
    </w:p>
    <w:p w14:paraId="1684C5F5" w14:textId="4F961839" w:rsidR="00647451" w:rsidRPr="00647451" w:rsidRDefault="00647451">
      <w:pPr>
        <w:pStyle w:val="TOC1"/>
        <w:rPr>
          <w:rFonts w:asciiTheme="minorHAnsi" w:eastAsiaTheme="minorEastAsia" w:hAnsiTheme="minorHAnsi" w:cstheme="minorBidi"/>
          <w:sz w:val="22"/>
          <w:szCs w:val="22"/>
          <w:lang w:eastAsia="en-AU"/>
        </w:rPr>
      </w:pPr>
      <w:hyperlink w:anchor="_Toc132640061" w:history="1">
        <w:r w:rsidRPr="00647451">
          <w:rPr>
            <w:rStyle w:val="Hyperlink"/>
            <w:sz w:val="22"/>
            <w:szCs w:val="22"/>
          </w:rPr>
          <w:t>Rural PARC 2022-23 Q3</w:t>
        </w:r>
        <w:r w:rsidRPr="00647451">
          <w:rPr>
            <w:webHidden/>
            <w:sz w:val="22"/>
            <w:szCs w:val="22"/>
          </w:rPr>
          <w:tab/>
        </w:r>
        <w:r w:rsidRPr="00647451">
          <w:rPr>
            <w:webHidden/>
            <w:sz w:val="22"/>
            <w:szCs w:val="22"/>
          </w:rPr>
          <w:fldChar w:fldCharType="begin"/>
        </w:r>
        <w:r w:rsidRPr="00647451">
          <w:rPr>
            <w:webHidden/>
            <w:sz w:val="22"/>
            <w:szCs w:val="22"/>
          </w:rPr>
          <w:instrText xml:space="preserve"> PAGEREF _Toc132640061 \h </w:instrText>
        </w:r>
        <w:r w:rsidRPr="00647451">
          <w:rPr>
            <w:webHidden/>
            <w:sz w:val="22"/>
            <w:szCs w:val="22"/>
          </w:rPr>
        </w:r>
        <w:r w:rsidRPr="00647451">
          <w:rPr>
            <w:webHidden/>
            <w:sz w:val="22"/>
            <w:szCs w:val="22"/>
          </w:rPr>
          <w:fldChar w:fldCharType="separate"/>
        </w:r>
        <w:r w:rsidRPr="00647451">
          <w:rPr>
            <w:webHidden/>
            <w:sz w:val="22"/>
            <w:szCs w:val="22"/>
          </w:rPr>
          <w:t>7</w:t>
        </w:r>
        <w:r w:rsidRPr="00647451">
          <w:rPr>
            <w:webHidden/>
            <w:sz w:val="22"/>
            <w:szCs w:val="22"/>
          </w:rPr>
          <w:fldChar w:fldCharType="end"/>
        </w:r>
      </w:hyperlink>
    </w:p>
    <w:p w14:paraId="7EAB1361" w14:textId="52BE0172" w:rsidR="00647451" w:rsidRPr="00647451" w:rsidRDefault="00647451">
      <w:pPr>
        <w:pStyle w:val="TOC1"/>
        <w:rPr>
          <w:rFonts w:asciiTheme="minorHAnsi" w:eastAsiaTheme="minorEastAsia" w:hAnsiTheme="minorHAnsi" w:cstheme="minorBidi"/>
          <w:sz w:val="22"/>
          <w:szCs w:val="22"/>
          <w:lang w:eastAsia="en-AU"/>
        </w:rPr>
      </w:pPr>
      <w:hyperlink w:anchor="_Toc132640062" w:history="1">
        <w:r w:rsidRPr="00647451">
          <w:rPr>
            <w:rStyle w:val="Hyperlink"/>
            <w:sz w:val="22"/>
            <w:szCs w:val="22"/>
          </w:rPr>
          <w:t>Metropolitan PARC 2022-23 Q1-Q3</w:t>
        </w:r>
        <w:r w:rsidRPr="00647451">
          <w:rPr>
            <w:webHidden/>
            <w:sz w:val="22"/>
            <w:szCs w:val="22"/>
          </w:rPr>
          <w:tab/>
        </w:r>
        <w:r w:rsidRPr="00647451">
          <w:rPr>
            <w:webHidden/>
            <w:sz w:val="22"/>
            <w:szCs w:val="22"/>
          </w:rPr>
          <w:fldChar w:fldCharType="begin"/>
        </w:r>
        <w:r w:rsidRPr="00647451">
          <w:rPr>
            <w:webHidden/>
            <w:sz w:val="22"/>
            <w:szCs w:val="22"/>
          </w:rPr>
          <w:instrText xml:space="preserve"> PAGEREF _Toc132640062 \h </w:instrText>
        </w:r>
        <w:r w:rsidRPr="00647451">
          <w:rPr>
            <w:webHidden/>
            <w:sz w:val="22"/>
            <w:szCs w:val="22"/>
          </w:rPr>
        </w:r>
        <w:r w:rsidRPr="00647451">
          <w:rPr>
            <w:webHidden/>
            <w:sz w:val="22"/>
            <w:szCs w:val="22"/>
          </w:rPr>
          <w:fldChar w:fldCharType="separate"/>
        </w:r>
        <w:r w:rsidRPr="00647451">
          <w:rPr>
            <w:webHidden/>
            <w:sz w:val="22"/>
            <w:szCs w:val="22"/>
          </w:rPr>
          <w:t>8</w:t>
        </w:r>
        <w:r w:rsidRPr="00647451">
          <w:rPr>
            <w:webHidden/>
            <w:sz w:val="22"/>
            <w:szCs w:val="22"/>
          </w:rPr>
          <w:fldChar w:fldCharType="end"/>
        </w:r>
      </w:hyperlink>
    </w:p>
    <w:p w14:paraId="0413661B" w14:textId="608D54CE" w:rsidR="00647451" w:rsidRPr="00647451" w:rsidRDefault="00647451">
      <w:pPr>
        <w:pStyle w:val="TOC1"/>
        <w:rPr>
          <w:rFonts w:asciiTheme="minorHAnsi" w:eastAsiaTheme="minorEastAsia" w:hAnsiTheme="minorHAnsi" w:cstheme="minorBidi"/>
          <w:sz w:val="22"/>
          <w:szCs w:val="22"/>
          <w:lang w:eastAsia="en-AU"/>
        </w:rPr>
      </w:pPr>
      <w:hyperlink w:anchor="_Toc132640063" w:history="1">
        <w:r w:rsidRPr="00647451">
          <w:rPr>
            <w:rStyle w:val="Hyperlink"/>
            <w:sz w:val="22"/>
            <w:szCs w:val="22"/>
          </w:rPr>
          <w:t>Rural PARC 2022-23 Q1-Q3</w:t>
        </w:r>
        <w:r w:rsidRPr="00647451">
          <w:rPr>
            <w:webHidden/>
            <w:sz w:val="22"/>
            <w:szCs w:val="22"/>
          </w:rPr>
          <w:tab/>
        </w:r>
        <w:r w:rsidRPr="00647451">
          <w:rPr>
            <w:webHidden/>
            <w:sz w:val="22"/>
            <w:szCs w:val="22"/>
          </w:rPr>
          <w:fldChar w:fldCharType="begin"/>
        </w:r>
        <w:r w:rsidRPr="00647451">
          <w:rPr>
            <w:webHidden/>
            <w:sz w:val="22"/>
            <w:szCs w:val="22"/>
          </w:rPr>
          <w:instrText xml:space="preserve"> PAGEREF _Toc132640063 \h </w:instrText>
        </w:r>
        <w:r w:rsidRPr="00647451">
          <w:rPr>
            <w:webHidden/>
            <w:sz w:val="22"/>
            <w:szCs w:val="22"/>
          </w:rPr>
        </w:r>
        <w:r w:rsidRPr="00647451">
          <w:rPr>
            <w:webHidden/>
            <w:sz w:val="22"/>
            <w:szCs w:val="22"/>
          </w:rPr>
          <w:fldChar w:fldCharType="separate"/>
        </w:r>
        <w:r w:rsidRPr="00647451">
          <w:rPr>
            <w:webHidden/>
            <w:sz w:val="22"/>
            <w:szCs w:val="22"/>
          </w:rPr>
          <w:t>9</w:t>
        </w:r>
        <w:r w:rsidRPr="00647451">
          <w:rPr>
            <w:webHidden/>
            <w:sz w:val="22"/>
            <w:szCs w:val="22"/>
          </w:rPr>
          <w:fldChar w:fldCharType="end"/>
        </w:r>
      </w:hyperlink>
    </w:p>
    <w:p w14:paraId="7740C2A4" w14:textId="39E97FA5" w:rsidR="00647451" w:rsidRPr="00647451" w:rsidRDefault="00647451">
      <w:pPr>
        <w:pStyle w:val="TOC1"/>
        <w:rPr>
          <w:rFonts w:asciiTheme="minorHAnsi" w:eastAsiaTheme="minorEastAsia" w:hAnsiTheme="minorHAnsi" w:cstheme="minorBidi"/>
          <w:sz w:val="22"/>
          <w:szCs w:val="22"/>
          <w:lang w:eastAsia="en-AU"/>
        </w:rPr>
      </w:pPr>
      <w:hyperlink w:anchor="_Toc132640064" w:history="1">
        <w:r w:rsidRPr="00647451">
          <w:rPr>
            <w:rStyle w:val="Hyperlink"/>
            <w:sz w:val="22"/>
            <w:szCs w:val="22"/>
          </w:rPr>
          <w:t>Indicator descriptions and notes</w:t>
        </w:r>
        <w:r w:rsidRPr="00647451">
          <w:rPr>
            <w:webHidden/>
            <w:sz w:val="22"/>
            <w:szCs w:val="22"/>
          </w:rPr>
          <w:tab/>
        </w:r>
        <w:r w:rsidRPr="00647451">
          <w:rPr>
            <w:webHidden/>
            <w:sz w:val="22"/>
            <w:szCs w:val="22"/>
          </w:rPr>
          <w:fldChar w:fldCharType="begin"/>
        </w:r>
        <w:r w:rsidRPr="00647451">
          <w:rPr>
            <w:webHidden/>
            <w:sz w:val="22"/>
            <w:szCs w:val="22"/>
          </w:rPr>
          <w:instrText xml:space="preserve"> PAGEREF _Toc132640064 \h </w:instrText>
        </w:r>
        <w:r w:rsidRPr="00647451">
          <w:rPr>
            <w:webHidden/>
            <w:sz w:val="22"/>
            <w:szCs w:val="22"/>
          </w:rPr>
        </w:r>
        <w:r w:rsidRPr="00647451">
          <w:rPr>
            <w:webHidden/>
            <w:sz w:val="22"/>
            <w:szCs w:val="22"/>
          </w:rPr>
          <w:fldChar w:fldCharType="separate"/>
        </w:r>
        <w:r w:rsidRPr="00647451">
          <w:rPr>
            <w:webHidden/>
            <w:sz w:val="22"/>
            <w:szCs w:val="22"/>
          </w:rPr>
          <w:t>10</w:t>
        </w:r>
        <w:r w:rsidRPr="00647451">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D739E9">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26E54592" w:rsidR="00E67EC5" w:rsidRPr="00592F37" w:rsidRDefault="00E67EC5" w:rsidP="00E67EC5">
            <w:pPr>
              <w:pStyle w:val="Heading1"/>
              <w:spacing w:before="0" w:line="240" w:lineRule="auto"/>
              <w:rPr>
                <w:color w:val="244C5A"/>
                <w:sz w:val="28"/>
                <w:szCs w:val="28"/>
              </w:rPr>
            </w:pPr>
            <w:bookmarkStart w:id="14" w:name="_Toc17978050"/>
            <w:bookmarkStart w:id="15" w:name="_Toc21699119"/>
            <w:bookmarkStart w:id="16" w:name="_Toc132640056"/>
            <w:r>
              <w:rPr>
                <w:color w:val="244C5A"/>
                <w:sz w:val="22"/>
                <w:szCs w:val="28"/>
              </w:rPr>
              <w:lastRenderedPageBreak/>
              <w:t>Residential (CCU)</w:t>
            </w:r>
            <w:r w:rsidRPr="00052DAD">
              <w:rPr>
                <w:color w:val="244C5A"/>
                <w:sz w:val="22"/>
                <w:szCs w:val="28"/>
              </w:rPr>
              <w:br w:type="textWrapping" w:clear="all"/>
            </w:r>
            <w:bookmarkEnd w:id="14"/>
            <w:bookmarkEnd w:id="15"/>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9B0E26">
              <w:rPr>
                <w:color w:val="244C5A"/>
                <w:sz w:val="22"/>
                <w:szCs w:val="28"/>
              </w:rPr>
              <w:t xml:space="preserve"> Q</w:t>
            </w:r>
            <w:r w:rsidR="00647451">
              <w:rPr>
                <w:color w:val="244C5A"/>
                <w:sz w:val="22"/>
                <w:szCs w:val="28"/>
              </w:rPr>
              <w:t>3</w:t>
            </w:r>
            <w:bookmarkEnd w:id="16"/>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647451" w:rsidRPr="00A6366B" w14:paraId="5AEF62E7" w14:textId="77777777" w:rsidTr="00623A72">
        <w:trPr>
          <w:trHeight w:val="340"/>
        </w:trPr>
        <w:tc>
          <w:tcPr>
            <w:tcW w:w="2135" w:type="dxa"/>
            <w:shd w:val="clear" w:color="auto" w:fill="BFCED6"/>
          </w:tcPr>
          <w:p w14:paraId="54B56F45" w14:textId="4097B7DA" w:rsidR="00647451" w:rsidRPr="00382424" w:rsidRDefault="00647451" w:rsidP="00647451">
            <w:pPr>
              <w:pStyle w:val="DHHStabletext"/>
              <w:spacing w:before="0" w:after="0"/>
              <w:rPr>
                <w:rFonts w:ascii="VIC" w:eastAsia="Verdana" w:hAnsi="VIC" w:cs="Verdana"/>
                <w:sz w:val="18"/>
                <w:szCs w:val="18"/>
              </w:rPr>
            </w:pPr>
            <w:bookmarkStart w:id="17" w:name="_Hlk15473260"/>
            <w:r w:rsidRPr="004F69B3">
              <w:rPr>
                <w:rFonts w:ascii="VIC" w:eastAsia="VIC" w:hAnsi="VIC"/>
                <w:color w:val="000000"/>
                <w:sz w:val="18"/>
                <w:szCs w:val="18"/>
              </w:rPr>
              <w:t>Alfred Health</w:t>
            </w:r>
          </w:p>
        </w:tc>
        <w:tc>
          <w:tcPr>
            <w:tcW w:w="2695" w:type="dxa"/>
            <w:shd w:val="clear" w:color="auto" w:fill="BFCED6"/>
          </w:tcPr>
          <w:p w14:paraId="4F7A89AD" w14:textId="003897CE"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Inner South East (The Alfred)</w:t>
            </w:r>
          </w:p>
        </w:tc>
        <w:tc>
          <w:tcPr>
            <w:tcW w:w="1212" w:type="dxa"/>
            <w:shd w:val="clear" w:color="auto" w:fill="BFCED6"/>
          </w:tcPr>
          <w:p w14:paraId="2B0082FF" w14:textId="0F06A1CA" w:rsidR="00647451" w:rsidRPr="005B1FEF" w:rsidRDefault="00647451" w:rsidP="00647451">
            <w:pPr>
              <w:jc w:val="center"/>
              <w:rPr>
                <w:rFonts w:ascii="VIC" w:hAnsi="VIC"/>
                <w:sz w:val="18"/>
                <w:szCs w:val="18"/>
              </w:rPr>
            </w:pPr>
            <w:r w:rsidRPr="004F69B3">
              <w:rPr>
                <w:rFonts w:ascii="VIC" w:eastAsia="VIC" w:hAnsi="VIC"/>
                <w:color w:val="000000"/>
                <w:sz w:val="18"/>
                <w:szCs w:val="18"/>
              </w:rPr>
              <w:t>0.8</w:t>
            </w:r>
          </w:p>
        </w:tc>
        <w:tc>
          <w:tcPr>
            <w:tcW w:w="1213" w:type="dxa"/>
            <w:shd w:val="clear" w:color="auto" w:fill="BFCED6"/>
          </w:tcPr>
          <w:p w14:paraId="4DAE3F9C" w14:textId="2D1776B1" w:rsidR="00647451" w:rsidRPr="005B1FEF" w:rsidRDefault="00647451" w:rsidP="00647451">
            <w:pPr>
              <w:jc w:val="center"/>
              <w:rPr>
                <w:rFonts w:ascii="VIC" w:hAnsi="VIC"/>
                <w:sz w:val="18"/>
                <w:szCs w:val="18"/>
              </w:rPr>
            </w:pPr>
            <w:r w:rsidRPr="004F69B3">
              <w:rPr>
                <w:rFonts w:ascii="VIC" w:eastAsia="VIC" w:hAnsi="VIC"/>
                <w:color w:val="000000"/>
                <w:sz w:val="18"/>
                <w:szCs w:val="18"/>
              </w:rPr>
              <w:t>67%</w:t>
            </w:r>
          </w:p>
        </w:tc>
        <w:tc>
          <w:tcPr>
            <w:tcW w:w="1213" w:type="dxa"/>
            <w:shd w:val="clear" w:color="auto" w:fill="BFCED6"/>
          </w:tcPr>
          <w:p w14:paraId="30CB2EBF" w14:textId="148500AA"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7DCD1E83" w14:textId="73A6FF15" w:rsidR="00647451" w:rsidRPr="005B1FEF" w:rsidRDefault="00647451" w:rsidP="00647451">
            <w:pPr>
              <w:jc w:val="center"/>
              <w:rPr>
                <w:rFonts w:ascii="VIC" w:hAnsi="VIC"/>
                <w:sz w:val="18"/>
                <w:szCs w:val="18"/>
              </w:rPr>
            </w:pPr>
            <w:r w:rsidRPr="004F69B3">
              <w:rPr>
                <w:rFonts w:ascii="VIC" w:eastAsia="VIC" w:hAnsi="VIC"/>
                <w:color w:val="000000"/>
                <w:sz w:val="18"/>
                <w:szCs w:val="18"/>
              </w:rPr>
              <w:t>387.7</w:t>
            </w:r>
          </w:p>
        </w:tc>
        <w:tc>
          <w:tcPr>
            <w:tcW w:w="1212" w:type="dxa"/>
            <w:shd w:val="clear" w:color="auto" w:fill="BFCED6"/>
          </w:tcPr>
          <w:p w14:paraId="41189295" w14:textId="2CB03EBC" w:rsidR="00647451" w:rsidRPr="005B1FEF" w:rsidRDefault="00647451" w:rsidP="00647451">
            <w:pPr>
              <w:jc w:val="center"/>
              <w:rPr>
                <w:rFonts w:ascii="VIC" w:hAnsi="VIC"/>
                <w:sz w:val="18"/>
                <w:szCs w:val="18"/>
              </w:rPr>
            </w:pPr>
            <w:r w:rsidRPr="004F69B3">
              <w:rPr>
                <w:rFonts w:ascii="VIC" w:eastAsia="VIC" w:hAnsi="VIC"/>
                <w:color w:val="000000"/>
                <w:sz w:val="18"/>
                <w:szCs w:val="18"/>
              </w:rPr>
              <w:t>30%</w:t>
            </w:r>
          </w:p>
        </w:tc>
        <w:tc>
          <w:tcPr>
            <w:tcW w:w="1213" w:type="dxa"/>
            <w:shd w:val="clear" w:color="auto" w:fill="BFCED6"/>
          </w:tcPr>
          <w:p w14:paraId="66BC35DE" w14:textId="02CAF182" w:rsidR="00647451" w:rsidRPr="005B1FEF" w:rsidRDefault="00647451" w:rsidP="00647451">
            <w:pPr>
              <w:jc w:val="center"/>
              <w:rPr>
                <w:rFonts w:ascii="VIC" w:hAnsi="VIC"/>
                <w:sz w:val="18"/>
                <w:szCs w:val="18"/>
              </w:rPr>
            </w:pPr>
            <w:r w:rsidRPr="004F69B3">
              <w:rPr>
                <w:rFonts w:ascii="VIC" w:eastAsia="VIC" w:hAnsi="VIC"/>
                <w:color w:val="000000"/>
                <w:sz w:val="18"/>
                <w:szCs w:val="18"/>
              </w:rPr>
              <w:t>92%</w:t>
            </w:r>
          </w:p>
        </w:tc>
        <w:tc>
          <w:tcPr>
            <w:tcW w:w="1213" w:type="dxa"/>
            <w:shd w:val="clear" w:color="auto" w:fill="BFCED6"/>
          </w:tcPr>
          <w:p w14:paraId="5D6B7A63" w14:textId="0FE57478" w:rsidR="00647451" w:rsidRPr="005B1FEF" w:rsidRDefault="00647451" w:rsidP="00647451">
            <w:pPr>
              <w:jc w:val="center"/>
              <w:rPr>
                <w:rFonts w:ascii="VIC" w:hAnsi="VIC"/>
                <w:sz w:val="18"/>
                <w:szCs w:val="18"/>
              </w:rPr>
            </w:pPr>
            <w:r w:rsidRPr="004F69B3">
              <w:rPr>
                <w:rFonts w:ascii="VIC" w:eastAsia="VIC" w:hAnsi="VIC"/>
                <w:color w:val="000000"/>
                <w:sz w:val="18"/>
                <w:szCs w:val="18"/>
              </w:rPr>
              <w:t>14.3</w:t>
            </w:r>
          </w:p>
        </w:tc>
        <w:tc>
          <w:tcPr>
            <w:tcW w:w="1213" w:type="dxa"/>
            <w:shd w:val="clear" w:color="auto" w:fill="BFCED6"/>
          </w:tcPr>
          <w:p w14:paraId="7F4301A7" w14:textId="702674C7"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48A34DC4" w14:textId="52533C05"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r>
      <w:tr w:rsidR="00647451" w:rsidRPr="00A6366B" w14:paraId="681BA44E" w14:textId="77777777" w:rsidTr="00623A72">
        <w:trPr>
          <w:trHeight w:val="340"/>
        </w:trPr>
        <w:tc>
          <w:tcPr>
            <w:tcW w:w="2135" w:type="dxa"/>
          </w:tcPr>
          <w:p w14:paraId="2CB2150E" w14:textId="51F0A77B"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Austin Health</w:t>
            </w:r>
          </w:p>
        </w:tc>
        <w:tc>
          <w:tcPr>
            <w:tcW w:w="2695" w:type="dxa"/>
          </w:tcPr>
          <w:p w14:paraId="46DE8B75" w14:textId="37C1E6F1"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North East (Austin)</w:t>
            </w:r>
          </w:p>
        </w:tc>
        <w:tc>
          <w:tcPr>
            <w:tcW w:w="1212" w:type="dxa"/>
          </w:tcPr>
          <w:p w14:paraId="6298EB62" w14:textId="4916B970" w:rsidR="00647451" w:rsidRPr="005B1FEF" w:rsidRDefault="00647451" w:rsidP="00647451">
            <w:pPr>
              <w:jc w:val="center"/>
              <w:rPr>
                <w:rFonts w:ascii="VIC" w:hAnsi="VIC"/>
                <w:sz w:val="18"/>
                <w:szCs w:val="18"/>
              </w:rPr>
            </w:pPr>
            <w:r w:rsidRPr="004F69B3">
              <w:rPr>
                <w:rFonts w:ascii="VIC" w:eastAsia="VIC" w:hAnsi="VIC"/>
                <w:color w:val="000000"/>
                <w:sz w:val="18"/>
                <w:szCs w:val="18"/>
              </w:rPr>
              <w:t>1.8</w:t>
            </w:r>
          </w:p>
        </w:tc>
        <w:tc>
          <w:tcPr>
            <w:tcW w:w="1213" w:type="dxa"/>
          </w:tcPr>
          <w:p w14:paraId="1F8AED50" w14:textId="0D7C6F47" w:rsidR="00647451" w:rsidRPr="005B1FEF" w:rsidRDefault="00647451" w:rsidP="00647451">
            <w:pPr>
              <w:jc w:val="center"/>
              <w:rPr>
                <w:rFonts w:ascii="VIC" w:hAnsi="VIC"/>
                <w:sz w:val="18"/>
                <w:szCs w:val="18"/>
              </w:rPr>
            </w:pPr>
            <w:r w:rsidRPr="004F69B3">
              <w:rPr>
                <w:rFonts w:ascii="VIC" w:eastAsia="VIC" w:hAnsi="VIC"/>
                <w:color w:val="000000"/>
                <w:sz w:val="18"/>
                <w:szCs w:val="18"/>
              </w:rPr>
              <w:t>83%</w:t>
            </w:r>
          </w:p>
        </w:tc>
        <w:tc>
          <w:tcPr>
            <w:tcW w:w="1213" w:type="dxa"/>
          </w:tcPr>
          <w:p w14:paraId="2FBEE051" w14:textId="2D531F90" w:rsidR="00647451" w:rsidRPr="005B1FEF" w:rsidRDefault="00647451" w:rsidP="00647451">
            <w:pPr>
              <w:jc w:val="center"/>
              <w:rPr>
                <w:rFonts w:ascii="VIC" w:hAnsi="VIC"/>
                <w:sz w:val="18"/>
                <w:szCs w:val="18"/>
              </w:rPr>
            </w:pPr>
            <w:r w:rsidRPr="004F69B3">
              <w:rPr>
                <w:rFonts w:ascii="VIC" w:eastAsia="VIC" w:hAnsi="VIC"/>
                <w:color w:val="000000"/>
                <w:sz w:val="18"/>
                <w:szCs w:val="18"/>
              </w:rPr>
              <w:t>26%</w:t>
            </w:r>
          </w:p>
        </w:tc>
        <w:tc>
          <w:tcPr>
            <w:tcW w:w="1213" w:type="dxa"/>
          </w:tcPr>
          <w:p w14:paraId="48B05D7D" w14:textId="23F2E62D" w:rsidR="00647451" w:rsidRPr="005B1FEF" w:rsidRDefault="00647451" w:rsidP="00647451">
            <w:pPr>
              <w:jc w:val="center"/>
              <w:rPr>
                <w:rFonts w:ascii="VIC" w:hAnsi="VIC"/>
                <w:sz w:val="18"/>
                <w:szCs w:val="18"/>
              </w:rPr>
            </w:pPr>
            <w:r w:rsidRPr="004F69B3">
              <w:rPr>
                <w:rFonts w:ascii="VIC" w:eastAsia="VIC" w:hAnsi="VIC"/>
                <w:color w:val="000000"/>
                <w:sz w:val="18"/>
                <w:szCs w:val="18"/>
              </w:rPr>
              <w:t>332.7</w:t>
            </w:r>
          </w:p>
        </w:tc>
        <w:tc>
          <w:tcPr>
            <w:tcW w:w="1212" w:type="dxa"/>
          </w:tcPr>
          <w:p w14:paraId="30FF6AFD" w14:textId="7D477F25" w:rsidR="00647451" w:rsidRPr="005B1FEF" w:rsidRDefault="00647451" w:rsidP="00647451">
            <w:pPr>
              <w:jc w:val="center"/>
              <w:rPr>
                <w:rFonts w:ascii="VIC" w:hAnsi="VIC"/>
                <w:sz w:val="18"/>
                <w:szCs w:val="18"/>
              </w:rPr>
            </w:pPr>
            <w:r w:rsidRPr="004F69B3">
              <w:rPr>
                <w:rFonts w:ascii="VIC" w:eastAsia="VIC" w:hAnsi="VIC"/>
                <w:color w:val="000000"/>
                <w:sz w:val="18"/>
                <w:szCs w:val="18"/>
              </w:rPr>
              <w:t>5%</w:t>
            </w:r>
          </w:p>
        </w:tc>
        <w:tc>
          <w:tcPr>
            <w:tcW w:w="1213" w:type="dxa"/>
          </w:tcPr>
          <w:p w14:paraId="51B838F0" w14:textId="19BCF26E" w:rsidR="00647451" w:rsidRPr="005B1FEF" w:rsidRDefault="00647451" w:rsidP="00647451">
            <w:pPr>
              <w:jc w:val="center"/>
              <w:rPr>
                <w:rFonts w:ascii="VIC" w:hAnsi="VIC"/>
                <w:sz w:val="18"/>
                <w:szCs w:val="18"/>
              </w:rPr>
            </w:pPr>
            <w:r w:rsidRPr="004F69B3">
              <w:rPr>
                <w:rFonts w:ascii="VIC" w:eastAsia="VIC" w:hAnsi="VIC"/>
                <w:color w:val="000000"/>
                <w:sz w:val="18"/>
                <w:szCs w:val="18"/>
              </w:rPr>
              <w:t>87%</w:t>
            </w:r>
          </w:p>
        </w:tc>
        <w:tc>
          <w:tcPr>
            <w:tcW w:w="1213" w:type="dxa"/>
          </w:tcPr>
          <w:p w14:paraId="236D1E8A" w14:textId="0E8CEEA5" w:rsidR="00647451" w:rsidRPr="005B1FEF" w:rsidRDefault="00647451" w:rsidP="00647451">
            <w:pPr>
              <w:jc w:val="center"/>
              <w:rPr>
                <w:rFonts w:ascii="VIC" w:hAnsi="VIC"/>
                <w:sz w:val="18"/>
                <w:szCs w:val="18"/>
              </w:rPr>
            </w:pPr>
            <w:r w:rsidRPr="004F69B3">
              <w:rPr>
                <w:rFonts w:ascii="VIC" w:eastAsia="VIC" w:hAnsi="VIC"/>
                <w:color w:val="000000"/>
                <w:sz w:val="18"/>
                <w:szCs w:val="18"/>
              </w:rPr>
              <w:t>14.3</w:t>
            </w:r>
          </w:p>
        </w:tc>
        <w:tc>
          <w:tcPr>
            <w:tcW w:w="1213" w:type="dxa"/>
          </w:tcPr>
          <w:p w14:paraId="2C395552" w14:textId="0F298998" w:rsidR="00647451" w:rsidRPr="005B1FEF" w:rsidRDefault="00647451" w:rsidP="00647451">
            <w:pPr>
              <w:jc w:val="center"/>
              <w:rPr>
                <w:rFonts w:ascii="VIC" w:hAnsi="VIC"/>
                <w:sz w:val="18"/>
                <w:szCs w:val="18"/>
              </w:rPr>
            </w:pPr>
            <w:r w:rsidRPr="004F69B3">
              <w:rPr>
                <w:rFonts w:ascii="VIC" w:eastAsia="VIC" w:hAnsi="VIC"/>
                <w:color w:val="000000"/>
                <w:sz w:val="18"/>
                <w:szCs w:val="18"/>
              </w:rPr>
              <w:t>20%</w:t>
            </w:r>
          </w:p>
        </w:tc>
        <w:tc>
          <w:tcPr>
            <w:tcW w:w="1213" w:type="dxa"/>
          </w:tcPr>
          <w:p w14:paraId="2E8B05AE" w14:textId="02B4CF2E" w:rsidR="00647451" w:rsidRPr="005B1FEF" w:rsidRDefault="00647451" w:rsidP="00647451">
            <w:pPr>
              <w:jc w:val="center"/>
              <w:rPr>
                <w:rFonts w:ascii="VIC" w:hAnsi="VIC"/>
                <w:sz w:val="18"/>
                <w:szCs w:val="18"/>
              </w:rPr>
            </w:pPr>
            <w:r w:rsidRPr="004F69B3">
              <w:rPr>
                <w:rFonts w:ascii="VIC" w:eastAsia="VIC" w:hAnsi="VIC"/>
                <w:color w:val="000000"/>
                <w:sz w:val="18"/>
                <w:szCs w:val="18"/>
              </w:rPr>
              <w:t>20%</w:t>
            </w:r>
          </w:p>
        </w:tc>
      </w:tr>
      <w:bookmarkEnd w:id="17"/>
      <w:tr w:rsidR="00647451" w:rsidRPr="00A6366B" w14:paraId="2479B07E" w14:textId="77777777" w:rsidTr="00623A72">
        <w:trPr>
          <w:trHeight w:val="340"/>
        </w:trPr>
        <w:tc>
          <w:tcPr>
            <w:tcW w:w="2135" w:type="dxa"/>
            <w:vMerge w:val="restart"/>
            <w:shd w:val="clear" w:color="auto" w:fill="BFCED6"/>
          </w:tcPr>
          <w:p w14:paraId="077B22C0" w14:textId="64920462"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Eastern Health</w:t>
            </w:r>
          </w:p>
        </w:tc>
        <w:tc>
          <w:tcPr>
            <w:tcW w:w="2695" w:type="dxa"/>
            <w:shd w:val="clear" w:color="auto" w:fill="BFCED6"/>
          </w:tcPr>
          <w:p w14:paraId="19F0CE22" w14:textId="4A5E261A"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Central East (Box Hill)</w:t>
            </w:r>
          </w:p>
        </w:tc>
        <w:tc>
          <w:tcPr>
            <w:tcW w:w="1212" w:type="dxa"/>
            <w:shd w:val="clear" w:color="auto" w:fill="BFCED6"/>
          </w:tcPr>
          <w:p w14:paraId="4620B289" w14:textId="2C643C7C" w:rsidR="00647451" w:rsidRPr="005B1FEF" w:rsidRDefault="00647451" w:rsidP="00647451">
            <w:pPr>
              <w:jc w:val="center"/>
              <w:rPr>
                <w:rFonts w:ascii="VIC" w:hAnsi="VIC"/>
                <w:sz w:val="18"/>
                <w:szCs w:val="18"/>
              </w:rPr>
            </w:pPr>
            <w:r w:rsidRPr="004F69B3">
              <w:rPr>
                <w:rFonts w:ascii="VIC" w:eastAsia="VIC" w:hAnsi="VIC"/>
                <w:color w:val="000000"/>
                <w:sz w:val="18"/>
                <w:szCs w:val="18"/>
              </w:rPr>
              <w:t>0.8</w:t>
            </w:r>
          </w:p>
        </w:tc>
        <w:tc>
          <w:tcPr>
            <w:tcW w:w="1213" w:type="dxa"/>
            <w:shd w:val="clear" w:color="auto" w:fill="BFCED6"/>
          </w:tcPr>
          <w:p w14:paraId="6F6E16D8" w14:textId="3F48E400" w:rsidR="00647451" w:rsidRPr="005B1FEF" w:rsidRDefault="00647451" w:rsidP="00647451">
            <w:pPr>
              <w:jc w:val="center"/>
              <w:rPr>
                <w:rFonts w:ascii="VIC" w:hAnsi="VIC"/>
                <w:sz w:val="18"/>
                <w:szCs w:val="18"/>
              </w:rPr>
            </w:pPr>
            <w:r w:rsidRPr="004F69B3">
              <w:rPr>
                <w:rFonts w:ascii="VIC" w:eastAsia="VIC" w:hAnsi="VIC"/>
                <w:color w:val="000000"/>
                <w:sz w:val="18"/>
                <w:szCs w:val="18"/>
              </w:rPr>
              <w:t>82%</w:t>
            </w:r>
          </w:p>
        </w:tc>
        <w:tc>
          <w:tcPr>
            <w:tcW w:w="1213" w:type="dxa"/>
            <w:shd w:val="clear" w:color="auto" w:fill="BFCED6"/>
          </w:tcPr>
          <w:p w14:paraId="6D6F5DF1" w14:textId="7107C085"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6473E1F5" w14:textId="0F808A3E" w:rsidR="00647451" w:rsidRPr="005B1FEF" w:rsidRDefault="00647451" w:rsidP="00647451">
            <w:pPr>
              <w:jc w:val="center"/>
              <w:rPr>
                <w:rFonts w:ascii="VIC" w:hAnsi="VIC"/>
                <w:sz w:val="18"/>
                <w:szCs w:val="18"/>
              </w:rPr>
            </w:pPr>
            <w:r w:rsidRPr="004F69B3">
              <w:rPr>
                <w:rFonts w:ascii="VIC" w:eastAsia="VIC" w:hAnsi="VIC"/>
                <w:color w:val="000000"/>
                <w:sz w:val="18"/>
                <w:szCs w:val="18"/>
              </w:rPr>
              <w:t>294.0</w:t>
            </w:r>
          </w:p>
        </w:tc>
        <w:tc>
          <w:tcPr>
            <w:tcW w:w="1212" w:type="dxa"/>
            <w:shd w:val="clear" w:color="auto" w:fill="BFCED6"/>
          </w:tcPr>
          <w:p w14:paraId="4CB05423" w14:textId="3D221675" w:rsidR="00647451" w:rsidRPr="005B1FEF" w:rsidRDefault="00647451" w:rsidP="00647451">
            <w:pPr>
              <w:jc w:val="center"/>
              <w:rPr>
                <w:rFonts w:ascii="VIC" w:hAnsi="VIC"/>
                <w:sz w:val="18"/>
                <w:szCs w:val="18"/>
              </w:rPr>
            </w:pPr>
            <w:r w:rsidRPr="004F69B3">
              <w:rPr>
                <w:rFonts w:ascii="VIC" w:eastAsia="VIC" w:hAnsi="VIC"/>
                <w:color w:val="000000"/>
                <w:sz w:val="18"/>
                <w:szCs w:val="18"/>
              </w:rPr>
              <w:t>15%</w:t>
            </w:r>
          </w:p>
        </w:tc>
        <w:tc>
          <w:tcPr>
            <w:tcW w:w="1213" w:type="dxa"/>
            <w:shd w:val="clear" w:color="auto" w:fill="BFCED6"/>
          </w:tcPr>
          <w:p w14:paraId="23989E47" w14:textId="0B7A441A" w:rsidR="00647451" w:rsidRPr="005B1FEF" w:rsidRDefault="00647451" w:rsidP="00647451">
            <w:pPr>
              <w:jc w:val="center"/>
              <w:rPr>
                <w:rFonts w:ascii="VIC" w:hAnsi="VIC"/>
                <w:sz w:val="18"/>
                <w:szCs w:val="18"/>
              </w:rPr>
            </w:pPr>
            <w:r w:rsidRPr="004F69B3">
              <w:rPr>
                <w:rFonts w:ascii="VIC" w:eastAsia="VIC" w:hAnsi="VIC"/>
                <w:color w:val="000000"/>
                <w:sz w:val="18"/>
                <w:szCs w:val="18"/>
              </w:rPr>
              <w:t>81%</w:t>
            </w:r>
          </w:p>
        </w:tc>
        <w:tc>
          <w:tcPr>
            <w:tcW w:w="1213" w:type="dxa"/>
            <w:shd w:val="clear" w:color="auto" w:fill="BFCED6"/>
          </w:tcPr>
          <w:p w14:paraId="30FCE249" w14:textId="6A25E977" w:rsidR="00647451" w:rsidRPr="005B1FEF" w:rsidRDefault="00647451" w:rsidP="00647451">
            <w:pPr>
              <w:jc w:val="center"/>
              <w:rPr>
                <w:rFonts w:ascii="VIC" w:hAnsi="VIC"/>
                <w:sz w:val="18"/>
                <w:szCs w:val="18"/>
              </w:rPr>
            </w:pPr>
            <w:r w:rsidRPr="004F69B3">
              <w:rPr>
                <w:rFonts w:ascii="VIC" w:eastAsia="VIC" w:hAnsi="VIC"/>
                <w:color w:val="000000"/>
                <w:sz w:val="18"/>
                <w:szCs w:val="18"/>
              </w:rPr>
              <w:t>13.3</w:t>
            </w:r>
          </w:p>
        </w:tc>
        <w:tc>
          <w:tcPr>
            <w:tcW w:w="1213" w:type="dxa"/>
            <w:shd w:val="clear" w:color="auto" w:fill="BFCED6"/>
          </w:tcPr>
          <w:p w14:paraId="7081D1D9" w14:textId="3125AF1F" w:rsidR="00647451" w:rsidRPr="005B1FEF" w:rsidRDefault="00647451" w:rsidP="00647451">
            <w:pPr>
              <w:jc w:val="center"/>
              <w:rPr>
                <w:rFonts w:ascii="VIC" w:hAnsi="VIC"/>
                <w:sz w:val="18"/>
                <w:szCs w:val="18"/>
              </w:rPr>
            </w:pPr>
            <w:r w:rsidRPr="004F69B3">
              <w:rPr>
                <w:rFonts w:ascii="VIC" w:eastAsia="VIC" w:hAnsi="VIC"/>
                <w:color w:val="000000"/>
                <w:sz w:val="18"/>
                <w:szCs w:val="18"/>
              </w:rPr>
              <w:t>62%</w:t>
            </w:r>
          </w:p>
        </w:tc>
        <w:tc>
          <w:tcPr>
            <w:tcW w:w="1213" w:type="dxa"/>
            <w:shd w:val="clear" w:color="auto" w:fill="BFCED6"/>
          </w:tcPr>
          <w:p w14:paraId="3F5C6F0A" w14:textId="03E9B74B" w:rsidR="00647451" w:rsidRPr="005B1FEF" w:rsidRDefault="00647451" w:rsidP="00647451">
            <w:pPr>
              <w:jc w:val="center"/>
              <w:rPr>
                <w:rFonts w:ascii="VIC" w:hAnsi="VIC"/>
                <w:sz w:val="18"/>
                <w:szCs w:val="18"/>
              </w:rPr>
            </w:pPr>
            <w:r w:rsidRPr="004F69B3">
              <w:rPr>
                <w:rFonts w:ascii="VIC" w:eastAsia="VIC" w:hAnsi="VIC"/>
                <w:color w:val="000000"/>
                <w:sz w:val="18"/>
                <w:szCs w:val="18"/>
              </w:rPr>
              <w:t>46%</w:t>
            </w:r>
          </w:p>
        </w:tc>
      </w:tr>
      <w:tr w:rsidR="00647451" w:rsidRPr="00A6366B" w14:paraId="3A2E3850" w14:textId="77777777" w:rsidTr="00623A72">
        <w:trPr>
          <w:trHeight w:val="340"/>
        </w:trPr>
        <w:tc>
          <w:tcPr>
            <w:tcW w:w="2135" w:type="dxa"/>
            <w:vMerge/>
            <w:shd w:val="clear" w:color="auto" w:fill="BFCED6"/>
          </w:tcPr>
          <w:p w14:paraId="6B748672"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7056B7DA" w14:textId="2713B585"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Outer East (Maroondah)</w:t>
            </w:r>
          </w:p>
        </w:tc>
        <w:tc>
          <w:tcPr>
            <w:tcW w:w="1212" w:type="dxa"/>
            <w:shd w:val="clear" w:color="auto" w:fill="BFCED6"/>
          </w:tcPr>
          <w:p w14:paraId="49D80A86" w14:textId="17CBABF8"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shd w:val="clear" w:color="auto" w:fill="BFCED6"/>
          </w:tcPr>
          <w:p w14:paraId="001898EA" w14:textId="039B05B3" w:rsidR="00647451" w:rsidRPr="005B1FEF" w:rsidRDefault="00647451" w:rsidP="00647451">
            <w:pPr>
              <w:jc w:val="center"/>
              <w:rPr>
                <w:rFonts w:ascii="VIC" w:hAnsi="VIC"/>
                <w:sz w:val="18"/>
                <w:szCs w:val="18"/>
              </w:rPr>
            </w:pPr>
            <w:r w:rsidRPr="004F69B3">
              <w:rPr>
                <w:rFonts w:ascii="VIC" w:eastAsia="VIC" w:hAnsi="VIC"/>
                <w:color w:val="000000"/>
                <w:sz w:val="18"/>
                <w:szCs w:val="18"/>
              </w:rPr>
              <w:t>89%</w:t>
            </w:r>
          </w:p>
        </w:tc>
        <w:tc>
          <w:tcPr>
            <w:tcW w:w="1213" w:type="dxa"/>
            <w:shd w:val="clear" w:color="auto" w:fill="BFCED6"/>
          </w:tcPr>
          <w:p w14:paraId="4AAF0181" w14:textId="57914F80"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36D98A0E" w14:textId="33C0A2F7" w:rsidR="00647451" w:rsidRPr="005B1FEF" w:rsidRDefault="00647451" w:rsidP="00647451">
            <w:pPr>
              <w:jc w:val="center"/>
              <w:rPr>
                <w:rFonts w:ascii="VIC" w:hAnsi="VIC"/>
                <w:sz w:val="18"/>
                <w:szCs w:val="18"/>
              </w:rPr>
            </w:pPr>
            <w:r w:rsidRPr="004F69B3">
              <w:rPr>
                <w:rFonts w:ascii="VIC" w:eastAsia="VIC" w:hAnsi="VIC"/>
                <w:color w:val="000000"/>
                <w:sz w:val="18"/>
                <w:szCs w:val="18"/>
              </w:rPr>
              <w:t>314.1</w:t>
            </w:r>
          </w:p>
        </w:tc>
        <w:tc>
          <w:tcPr>
            <w:tcW w:w="1212" w:type="dxa"/>
            <w:shd w:val="clear" w:color="auto" w:fill="BFCED6"/>
          </w:tcPr>
          <w:p w14:paraId="52921A8B" w14:textId="1715D9AF" w:rsidR="00647451" w:rsidRPr="005B1FEF" w:rsidRDefault="00647451" w:rsidP="00647451">
            <w:pPr>
              <w:jc w:val="center"/>
              <w:rPr>
                <w:rFonts w:ascii="VIC" w:hAnsi="VIC"/>
                <w:sz w:val="18"/>
                <w:szCs w:val="18"/>
              </w:rPr>
            </w:pPr>
            <w:r w:rsidRPr="004F69B3">
              <w:rPr>
                <w:rFonts w:ascii="VIC" w:eastAsia="VIC" w:hAnsi="VIC"/>
                <w:color w:val="000000"/>
                <w:sz w:val="18"/>
                <w:szCs w:val="18"/>
              </w:rPr>
              <w:t>18%</w:t>
            </w:r>
          </w:p>
        </w:tc>
        <w:tc>
          <w:tcPr>
            <w:tcW w:w="1213" w:type="dxa"/>
            <w:shd w:val="clear" w:color="auto" w:fill="BFCED6"/>
          </w:tcPr>
          <w:p w14:paraId="4A113012" w14:textId="6AAE6AE0" w:rsidR="00647451" w:rsidRPr="005B1FEF" w:rsidRDefault="00647451" w:rsidP="00647451">
            <w:pPr>
              <w:jc w:val="center"/>
              <w:rPr>
                <w:rFonts w:ascii="VIC" w:hAnsi="VIC"/>
                <w:sz w:val="18"/>
                <w:szCs w:val="18"/>
              </w:rPr>
            </w:pPr>
            <w:r w:rsidRPr="004F69B3">
              <w:rPr>
                <w:rFonts w:ascii="VIC" w:eastAsia="VIC" w:hAnsi="VIC"/>
                <w:color w:val="000000"/>
                <w:sz w:val="18"/>
                <w:szCs w:val="18"/>
              </w:rPr>
              <w:t>78%</w:t>
            </w:r>
          </w:p>
        </w:tc>
        <w:tc>
          <w:tcPr>
            <w:tcW w:w="1213" w:type="dxa"/>
            <w:shd w:val="clear" w:color="auto" w:fill="BFCED6"/>
          </w:tcPr>
          <w:p w14:paraId="106DF9C2" w14:textId="0156CB7C" w:rsidR="00647451" w:rsidRPr="005B1FEF" w:rsidRDefault="00647451" w:rsidP="00647451">
            <w:pPr>
              <w:jc w:val="center"/>
              <w:rPr>
                <w:rFonts w:ascii="VIC" w:hAnsi="VIC"/>
                <w:sz w:val="18"/>
                <w:szCs w:val="18"/>
              </w:rPr>
            </w:pPr>
            <w:r w:rsidRPr="004F69B3">
              <w:rPr>
                <w:rFonts w:ascii="VIC" w:eastAsia="VIC" w:hAnsi="VIC"/>
                <w:color w:val="000000"/>
                <w:sz w:val="18"/>
                <w:szCs w:val="18"/>
              </w:rPr>
              <w:t>17.8</w:t>
            </w:r>
          </w:p>
        </w:tc>
        <w:tc>
          <w:tcPr>
            <w:tcW w:w="1213" w:type="dxa"/>
            <w:shd w:val="clear" w:color="auto" w:fill="BFCED6"/>
          </w:tcPr>
          <w:p w14:paraId="66134B6F" w14:textId="31380596" w:rsidR="00647451" w:rsidRPr="005B1FEF" w:rsidRDefault="00647451" w:rsidP="00647451">
            <w:pPr>
              <w:jc w:val="center"/>
              <w:rPr>
                <w:rFonts w:ascii="VIC" w:hAnsi="VIC"/>
                <w:sz w:val="18"/>
                <w:szCs w:val="18"/>
              </w:rPr>
            </w:pPr>
            <w:r w:rsidRPr="004F69B3">
              <w:rPr>
                <w:rFonts w:ascii="VIC" w:eastAsia="VIC" w:hAnsi="VIC"/>
                <w:color w:val="000000"/>
                <w:sz w:val="18"/>
                <w:szCs w:val="18"/>
              </w:rPr>
              <w:t>27%</w:t>
            </w:r>
          </w:p>
        </w:tc>
        <w:tc>
          <w:tcPr>
            <w:tcW w:w="1213" w:type="dxa"/>
            <w:shd w:val="clear" w:color="auto" w:fill="BFCED6"/>
          </w:tcPr>
          <w:p w14:paraId="0D41D7DD" w14:textId="6E4B1F9F" w:rsidR="00647451" w:rsidRPr="005B1FEF" w:rsidRDefault="00647451" w:rsidP="00647451">
            <w:pPr>
              <w:jc w:val="center"/>
              <w:rPr>
                <w:rFonts w:ascii="VIC" w:hAnsi="VIC"/>
                <w:sz w:val="18"/>
                <w:szCs w:val="18"/>
              </w:rPr>
            </w:pPr>
            <w:r w:rsidRPr="004F69B3">
              <w:rPr>
                <w:rFonts w:ascii="VIC" w:eastAsia="VIC" w:hAnsi="VIC"/>
                <w:color w:val="000000"/>
                <w:sz w:val="18"/>
                <w:szCs w:val="18"/>
              </w:rPr>
              <w:t>7%</w:t>
            </w:r>
          </w:p>
        </w:tc>
      </w:tr>
      <w:tr w:rsidR="00647451" w:rsidRPr="00A6366B" w14:paraId="26234983" w14:textId="77777777" w:rsidTr="00623A72">
        <w:trPr>
          <w:trHeight w:val="340"/>
        </w:trPr>
        <w:tc>
          <w:tcPr>
            <w:tcW w:w="2135" w:type="dxa"/>
            <w:vMerge/>
            <w:shd w:val="clear" w:color="auto" w:fill="BFCED6"/>
          </w:tcPr>
          <w:p w14:paraId="1A332C0F"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382DEA81" w14:textId="1CA0AC0D"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1212" w:type="dxa"/>
            <w:shd w:val="clear" w:color="auto" w:fill="BFCED6"/>
          </w:tcPr>
          <w:p w14:paraId="548A3366" w14:textId="0C8389CB"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shd w:val="clear" w:color="auto" w:fill="BFCED6"/>
          </w:tcPr>
          <w:p w14:paraId="54E2B668" w14:textId="0740CAD2" w:rsidR="00647451" w:rsidRPr="005B1FEF" w:rsidRDefault="00647451" w:rsidP="00647451">
            <w:pPr>
              <w:jc w:val="center"/>
              <w:rPr>
                <w:rFonts w:ascii="VIC" w:hAnsi="VIC"/>
                <w:sz w:val="18"/>
                <w:szCs w:val="18"/>
              </w:rPr>
            </w:pPr>
            <w:r w:rsidRPr="004F69B3">
              <w:rPr>
                <w:rFonts w:ascii="VIC" w:eastAsia="VIC" w:hAnsi="VIC"/>
                <w:color w:val="000000"/>
                <w:sz w:val="18"/>
                <w:szCs w:val="18"/>
              </w:rPr>
              <w:t>86%</w:t>
            </w:r>
          </w:p>
        </w:tc>
        <w:tc>
          <w:tcPr>
            <w:tcW w:w="1213" w:type="dxa"/>
            <w:shd w:val="clear" w:color="auto" w:fill="BFCED6"/>
          </w:tcPr>
          <w:p w14:paraId="187C9245" w14:textId="47B7B16F"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7E041669" w14:textId="4F4956C0" w:rsidR="00647451" w:rsidRPr="005B1FEF" w:rsidRDefault="00647451" w:rsidP="00647451">
            <w:pPr>
              <w:jc w:val="center"/>
              <w:rPr>
                <w:rFonts w:ascii="VIC" w:hAnsi="VIC"/>
                <w:sz w:val="18"/>
                <w:szCs w:val="18"/>
              </w:rPr>
            </w:pPr>
            <w:r w:rsidRPr="004F69B3">
              <w:rPr>
                <w:rFonts w:ascii="VIC" w:eastAsia="VIC" w:hAnsi="VIC"/>
                <w:color w:val="000000"/>
                <w:sz w:val="18"/>
                <w:szCs w:val="18"/>
              </w:rPr>
              <w:t>304.5</w:t>
            </w:r>
          </w:p>
        </w:tc>
        <w:tc>
          <w:tcPr>
            <w:tcW w:w="1212" w:type="dxa"/>
            <w:shd w:val="clear" w:color="auto" w:fill="BFCED6"/>
          </w:tcPr>
          <w:p w14:paraId="7DDCC6EE" w14:textId="379268A6" w:rsidR="00647451" w:rsidRPr="005B1FEF" w:rsidRDefault="00647451" w:rsidP="00647451">
            <w:pPr>
              <w:jc w:val="center"/>
              <w:rPr>
                <w:rFonts w:ascii="VIC" w:hAnsi="VIC"/>
                <w:sz w:val="18"/>
                <w:szCs w:val="18"/>
              </w:rPr>
            </w:pPr>
            <w:r w:rsidRPr="004F69B3">
              <w:rPr>
                <w:rFonts w:ascii="VIC" w:eastAsia="VIC" w:hAnsi="VIC"/>
                <w:color w:val="000000"/>
                <w:sz w:val="18"/>
                <w:szCs w:val="18"/>
              </w:rPr>
              <w:t>17%</w:t>
            </w:r>
          </w:p>
        </w:tc>
        <w:tc>
          <w:tcPr>
            <w:tcW w:w="1213" w:type="dxa"/>
            <w:shd w:val="clear" w:color="auto" w:fill="BFCED6"/>
          </w:tcPr>
          <w:p w14:paraId="19C8A45B" w14:textId="5E1F4527" w:rsidR="00647451" w:rsidRPr="005B1FEF" w:rsidRDefault="00647451" w:rsidP="00647451">
            <w:pPr>
              <w:jc w:val="center"/>
              <w:rPr>
                <w:rFonts w:ascii="VIC" w:hAnsi="VIC"/>
                <w:sz w:val="18"/>
                <w:szCs w:val="18"/>
              </w:rPr>
            </w:pPr>
            <w:r w:rsidRPr="004F69B3">
              <w:rPr>
                <w:rFonts w:ascii="VIC" w:eastAsia="VIC" w:hAnsi="VIC"/>
                <w:color w:val="000000"/>
                <w:sz w:val="18"/>
                <w:szCs w:val="18"/>
              </w:rPr>
              <w:t>79%</w:t>
            </w:r>
          </w:p>
        </w:tc>
        <w:tc>
          <w:tcPr>
            <w:tcW w:w="1213" w:type="dxa"/>
            <w:shd w:val="clear" w:color="auto" w:fill="BFCED6"/>
          </w:tcPr>
          <w:p w14:paraId="4155EF54" w14:textId="30152624" w:rsidR="00647451" w:rsidRPr="005B1FEF" w:rsidRDefault="00647451" w:rsidP="00647451">
            <w:pPr>
              <w:jc w:val="center"/>
              <w:rPr>
                <w:rFonts w:ascii="VIC" w:hAnsi="VIC"/>
                <w:sz w:val="18"/>
                <w:szCs w:val="18"/>
              </w:rPr>
            </w:pPr>
            <w:r w:rsidRPr="004F69B3">
              <w:rPr>
                <w:rFonts w:ascii="VIC" w:eastAsia="VIC" w:hAnsi="VIC"/>
                <w:color w:val="000000"/>
                <w:sz w:val="18"/>
                <w:szCs w:val="18"/>
              </w:rPr>
              <w:t>16.9</w:t>
            </w:r>
          </w:p>
        </w:tc>
        <w:tc>
          <w:tcPr>
            <w:tcW w:w="1213" w:type="dxa"/>
            <w:shd w:val="clear" w:color="auto" w:fill="BFCED6"/>
          </w:tcPr>
          <w:p w14:paraId="18CB532B" w14:textId="59B99290" w:rsidR="00647451" w:rsidRPr="005B1FEF" w:rsidRDefault="00647451" w:rsidP="00647451">
            <w:pPr>
              <w:jc w:val="center"/>
              <w:rPr>
                <w:rFonts w:ascii="VIC" w:hAnsi="VIC"/>
                <w:sz w:val="18"/>
                <w:szCs w:val="18"/>
              </w:rPr>
            </w:pPr>
            <w:r w:rsidRPr="004F69B3">
              <w:rPr>
                <w:rFonts w:ascii="VIC" w:eastAsia="VIC" w:hAnsi="VIC"/>
                <w:color w:val="000000"/>
                <w:sz w:val="18"/>
                <w:szCs w:val="18"/>
              </w:rPr>
              <w:t>40%</w:t>
            </w:r>
          </w:p>
        </w:tc>
        <w:tc>
          <w:tcPr>
            <w:tcW w:w="1213" w:type="dxa"/>
            <w:shd w:val="clear" w:color="auto" w:fill="BFCED6"/>
          </w:tcPr>
          <w:p w14:paraId="4B425071" w14:textId="7900CCD0" w:rsidR="00647451" w:rsidRPr="005B1FEF" w:rsidRDefault="00647451" w:rsidP="00647451">
            <w:pPr>
              <w:jc w:val="center"/>
              <w:rPr>
                <w:rFonts w:ascii="VIC" w:hAnsi="VIC"/>
                <w:sz w:val="18"/>
                <w:szCs w:val="18"/>
              </w:rPr>
            </w:pPr>
            <w:r w:rsidRPr="004F69B3">
              <w:rPr>
                <w:rFonts w:ascii="VIC" w:eastAsia="VIC" w:hAnsi="VIC"/>
                <w:color w:val="000000"/>
                <w:sz w:val="18"/>
                <w:szCs w:val="18"/>
              </w:rPr>
              <w:t>22%</w:t>
            </w:r>
          </w:p>
        </w:tc>
      </w:tr>
      <w:tr w:rsidR="00647451" w:rsidRPr="00A6366B" w14:paraId="7BFAF8EB" w14:textId="77777777" w:rsidTr="00623A72">
        <w:trPr>
          <w:trHeight w:val="340"/>
        </w:trPr>
        <w:tc>
          <w:tcPr>
            <w:tcW w:w="2135" w:type="dxa"/>
            <w:vMerge w:val="restart"/>
          </w:tcPr>
          <w:p w14:paraId="32C7ECB9" w14:textId="54837F92"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Melbourne Health</w:t>
            </w:r>
          </w:p>
        </w:tc>
        <w:tc>
          <w:tcPr>
            <w:tcW w:w="2695" w:type="dxa"/>
          </w:tcPr>
          <w:p w14:paraId="3AD14FA5" w14:textId="506F66A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Inner West (RMH)</w:t>
            </w:r>
          </w:p>
        </w:tc>
        <w:tc>
          <w:tcPr>
            <w:tcW w:w="1212" w:type="dxa"/>
          </w:tcPr>
          <w:p w14:paraId="0AE95000" w14:textId="06E1DB73"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tcPr>
          <w:p w14:paraId="33AEC86C" w14:textId="730F62CA" w:rsidR="00647451" w:rsidRPr="005B1FEF" w:rsidRDefault="00647451" w:rsidP="00647451">
            <w:pPr>
              <w:jc w:val="center"/>
              <w:rPr>
                <w:rFonts w:ascii="VIC" w:hAnsi="VIC"/>
                <w:sz w:val="18"/>
                <w:szCs w:val="18"/>
              </w:rPr>
            </w:pPr>
            <w:r w:rsidRPr="004F69B3">
              <w:rPr>
                <w:rFonts w:ascii="VIC" w:eastAsia="VIC" w:hAnsi="VIC"/>
                <w:color w:val="000000"/>
                <w:sz w:val="18"/>
                <w:szCs w:val="18"/>
              </w:rPr>
              <w:t>85%</w:t>
            </w:r>
          </w:p>
        </w:tc>
        <w:tc>
          <w:tcPr>
            <w:tcW w:w="1213" w:type="dxa"/>
          </w:tcPr>
          <w:p w14:paraId="534BA875" w14:textId="346247DE" w:rsidR="00647451" w:rsidRPr="005B1FEF" w:rsidRDefault="00647451" w:rsidP="00647451">
            <w:pPr>
              <w:jc w:val="center"/>
              <w:rPr>
                <w:rFonts w:ascii="VIC" w:hAnsi="VIC"/>
                <w:sz w:val="18"/>
                <w:szCs w:val="18"/>
              </w:rPr>
            </w:pPr>
            <w:r w:rsidRPr="004F69B3">
              <w:rPr>
                <w:rFonts w:ascii="VIC" w:eastAsia="VIC" w:hAnsi="VIC"/>
                <w:color w:val="000000"/>
                <w:sz w:val="18"/>
                <w:szCs w:val="18"/>
              </w:rPr>
              <w:t>13%</w:t>
            </w:r>
          </w:p>
        </w:tc>
        <w:tc>
          <w:tcPr>
            <w:tcW w:w="1213" w:type="dxa"/>
          </w:tcPr>
          <w:p w14:paraId="188A6673" w14:textId="7911F2CC" w:rsidR="00647451" w:rsidRPr="005B1FEF" w:rsidRDefault="00647451" w:rsidP="00647451">
            <w:pPr>
              <w:jc w:val="center"/>
              <w:rPr>
                <w:rFonts w:ascii="VIC" w:hAnsi="VIC"/>
                <w:sz w:val="18"/>
                <w:szCs w:val="18"/>
              </w:rPr>
            </w:pPr>
            <w:r w:rsidRPr="004F69B3">
              <w:rPr>
                <w:rFonts w:ascii="VIC" w:eastAsia="VIC" w:hAnsi="VIC"/>
                <w:color w:val="000000"/>
                <w:sz w:val="18"/>
                <w:szCs w:val="18"/>
              </w:rPr>
              <w:t>483.9</w:t>
            </w:r>
          </w:p>
        </w:tc>
        <w:tc>
          <w:tcPr>
            <w:tcW w:w="1212" w:type="dxa"/>
          </w:tcPr>
          <w:p w14:paraId="10890A5E" w14:textId="4F4E2FBE" w:rsidR="00647451" w:rsidRPr="005B1FEF" w:rsidRDefault="00647451" w:rsidP="00647451">
            <w:pPr>
              <w:jc w:val="center"/>
              <w:rPr>
                <w:rFonts w:ascii="VIC" w:hAnsi="VIC"/>
                <w:sz w:val="18"/>
                <w:szCs w:val="18"/>
              </w:rPr>
            </w:pPr>
            <w:r w:rsidRPr="004F69B3">
              <w:rPr>
                <w:rFonts w:ascii="VIC" w:eastAsia="VIC" w:hAnsi="VIC"/>
                <w:color w:val="000000"/>
                <w:sz w:val="18"/>
                <w:szCs w:val="18"/>
              </w:rPr>
              <w:t>45%</w:t>
            </w:r>
          </w:p>
        </w:tc>
        <w:tc>
          <w:tcPr>
            <w:tcW w:w="1213" w:type="dxa"/>
          </w:tcPr>
          <w:p w14:paraId="745F81A6" w14:textId="28A0CA66" w:rsidR="00647451" w:rsidRPr="005B1FEF" w:rsidRDefault="00647451" w:rsidP="00647451">
            <w:pPr>
              <w:jc w:val="center"/>
              <w:rPr>
                <w:rFonts w:ascii="VIC" w:hAnsi="VIC"/>
                <w:sz w:val="18"/>
                <w:szCs w:val="18"/>
              </w:rPr>
            </w:pPr>
            <w:r w:rsidRPr="004F69B3">
              <w:rPr>
                <w:rFonts w:ascii="VIC" w:eastAsia="VIC" w:hAnsi="VIC"/>
                <w:color w:val="000000"/>
                <w:sz w:val="18"/>
                <w:szCs w:val="18"/>
              </w:rPr>
              <w:t>95%</w:t>
            </w:r>
          </w:p>
        </w:tc>
        <w:tc>
          <w:tcPr>
            <w:tcW w:w="1213" w:type="dxa"/>
          </w:tcPr>
          <w:p w14:paraId="0EFDC4C7" w14:textId="71DA021D" w:rsidR="00647451" w:rsidRPr="005B1FEF" w:rsidRDefault="00647451" w:rsidP="00647451">
            <w:pPr>
              <w:jc w:val="center"/>
              <w:rPr>
                <w:rFonts w:ascii="VIC" w:hAnsi="VIC"/>
                <w:sz w:val="18"/>
                <w:szCs w:val="18"/>
              </w:rPr>
            </w:pPr>
            <w:r w:rsidRPr="004F69B3">
              <w:rPr>
                <w:rFonts w:ascii="VIC" w:eastAsia="VIC" w:hAnsi="VIC"/>
                <w:color w:val="000000"/>
                <w:sz w:val="18"/>
                <w:szCs w:val="18"/>
              </w:rPr>
              <w:t>5.0</w:t>
            </w:r>
          </w:p>
        </w:tc>
        <w:tc>
          <w:tcPr>
            <w:tcW w:w="1213" w:type="dxa"/>
          </w:tcPr>
          <w:p w14:paraId="3872C95B" w14:textId="55577A95" w:rsidR="00647451" w:rsidRPr="005B1FEF" w:rsidRDefault="00647451" w:rsidP="00647451">
            <w:pPr>
              <w:jc w:val="center"/>
              <w:rPr>
                <w:rFonts w:ascii="VIC" w:hAnsi="VIC"/>
                <w:sz w:val="18"/>
                <w:szCs w:val="18"/>
              </w:rPr>
            </w:pPr>
            <w:r w:rsidRPr="004F69B3">
              <w:rPr>
                <w:rFonts w:ascii="VIC" w:eastAsia="VIC" w:hAnsi="VIC"/>
                <w:color w:val="000000"/>
                <w:sz w:val="18"/>
                <w:szCs w:val="18"/>
              </w:rPr>
              <w:t>73%</w:t>
            </w:r>
          </w:p>
        </w:tc>
        <w:tc>
          <w:tcPr>
            <w:tcW w:w="1213" w:type="dxa"/>
          </w:tcPr>
          <w:p w14:paraId="26A37157" w14:textId="4C4E3FEE" w:rsidR="00647451" w:rsidRPr="005B1FEF" w:rsidRDefault="00647451" w:rsidP="00647451">
            <w:pPr>
              <w:jc w:val="center"/>
              <w:rPr>
                <w:rFonts w:ascii="VIC" w:hAnsi="VIC"/>
                <w:sz w:val="18"/>
                <w:szCs w:val="18"/>
              </w:rPr>
            </w:pPr>
            <w:r w:rsidRPr="004F69B3">
              <w:rPr>
                <w:rFonts w:ascii="VIC" w:eastAsia="VIC" w:hAnsi="VIC"/>
                <w:color w:val="000000"/>
                <w:sz w:val="18"/>
                <w:szCs w:val="18"/>
              </w:rPr>
              <w:t>64%</w:t>
            </w:r>
          </w:p>
        </w:tc>
      </w:tr>
      <w:tr w:rsidR="00647451" w:rsidRPr="00A6366B" w14:paraId="5B606AFC" w14:textId="77777777" w:rsidTr="00623A72">
        <w:trPr>
          <w:trHeight w:val="340"/>
        </w:trPr>
        <w:tc>
          <w:tcPr>
            <w:tcW w:w="2135" w:type="dxa"/>
            <w:vMerge/>
          </w:tcPr>
          <w:p w14:paraId="662C5C9C" w14:textId="77777777" w:rsidR="00647451" w:rsidRPr="00382424" w:rsidRDefault="00647451" w:rsidP="00647451">
            <w:pPr>
              <w:pStyle w:val="DHHStabletext"/>
              <w:spacing w:before="0" w:after="0"/>
              <w:rPr>
                <w:rFonts w:ascii="VIC" w:hAnsi="VIC"/>
                <w:sz w:val="18"/>
                <w:szCs w:val="18"/>
              </w:rPr>
            </w:pPr>
          </w:p>
        </w:tc>
        <w:tc>
          <w:tcPr>
            <w:tcW w:w="2695" w:type="dxa"/>
          </w:tcPr>
          <w:p w14:paraId="4EE9B5A5" w14:textId="5E00A99E"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Mid West (Sunshine)</w:t>
            </w:r>
          </w:p>
        </w:tc>
        <w:tc>
          <w:tcPr>
            <w:tcW w:w="1212" w:type="dxa"/>
          </w:tcPr>
          <w:p w14:paraId="76EA6723" w14:textId="48551350"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tcPr>
          <w:p w14:paraId="19838EA5" w14:textId="67B570A4" w:rsidR="00647451" w:rsidRPr="005B1FEF" w:rsidRDefault="00647451" w:rsidP="00647451">
            <w:pPr>
              <w:jc w:val="center"/>
              <w:rPr>
                <w:rFonts w:ascii="VIC" w:hAnsi="VIC"/>
                <w:sz w:val="18"/>
                <w:szCs w:val="18"/>
              </w:rPr>
            </w:pPr>
            <w:r w:rsidRPr="004F69B3">
              <w:rPr>
                <w:rFonts w:ascii="VIC" w:eastAsia="VIC" w:hAnsi="VIC"/>
                <w:color w:val="000000"/>
                <w:sz w:val="18"/>
                <w:szCs w:val="18"/>
              </w:rPr>
              <w:t>88%</w:t>
            </w:r>
          </w:p>
        </w:tc>
        <w:tc>
          <w:tcPr>
            <w:tcW w:w="1213" w:type="dxa"/>
          </w:tcPr>
          <w:p w14:paraId="67041D31" w14:textId="7C9A3A66" w:rsidR="00647451" w:rsidRPr="005B1FEF" w:rsidRDefault="00647451" w:rsidP="00647451">
            <w:pPr>
              <w:jc w:val="center"/>
              <w:rPr>
                <w:rFonts w:ascii="VIC" w:hAnsi="VIC"/>
                <w:sz w:val="18"/>
                <w:szCs w:val="18"/>
              </w:rPr>
            </w:pPr>
            <w:r w:rsidRPr="004F69B3">
              <w:rPr>
                <w:rFonts w:ascii="VIC" w:eastAsia="VIC" w:hAnsi="VIC"/>
                <w:color w:val="000000"/>
                <w:sz w:val="18"/>
                <w:szCs w:val="18"/>
              </w:rPr>
              <w:t>18%</w:t>
            </w:r>
          </w:p>
        </w:tc>
        <w:tc>
          <w:tcPr>
            <w:tcW w:w="1213" w:type="dxa"/>
          </w:tcPr>
          <w:p w14:paraId="23E0C50F" w14:textId="1C11C7B3" w:rsidR="00647451" w:rsidRPr="005B1FEF" w:rsidRDefault="00647451" w:rsidP="00647451">
            <w:pPr>
              <w:jc w:val="center"/>
              <w:rPr>
                <w:rFonts w:ascii="VIC" w:hAnsi="VIC"/>
                <w:sz w:val="18"/>
                <w:szCs w:val="18"/>
              </w:rPr>
            </w:pPr>
            <w:r w:rsidRPr="004F69B3">
              <w:rPr>
                <w:rFonts w:ascii="VIC" w:eastAsia="VIC" w:hAnsi="VIC"/>
                <w:color w:val="000000"/>
                <w:sz w:val="18"/>
                <w:szCs w:val="18"/>
              </w:rPr>
              <w:t>243.9</w:t>
            </w:r>
          </w:p>
        </w:tc>
        <w:tc>
          <w:tcPr>
            <w:tcW w:w="1212" w:type="dxa"/>
          </w:tcPr>
          <w:p w14:paraId="00F48547" w14:textId="79D2ACF0" w:rsidR="00647451" w:rsidRPr="005B1FEF" w:rsidRDefault="00647451" w:rsidP="00647451">
            <w:pPr>
              <w:jc w:val="center"/>
              <w:rPr>
                <w:rFonts w:ascii="VIC" w:hAnsi="VIC"/>
                <w:sz w:val="18"/>
                <w:szCs w:val="18"/>
              </w:rPr>
            </w:pPr>
            <w:r w:rsidRPr="004F69B3">
              <w:rPr>
                <w:rFonts w:ascii="VIC" w:eastAsia="VIC" w:hAnsi="VIC"/>
                <w:color w:val="000000"/>
                <w:sz w:val="18"/>
                <w:szCs w:val="18"/>
              </w:rPr>
              <w:t>56%</w:t>
            </w:r>
          </w:p>
        </w:tc>
        <w:tc>
          <w:tcPr>
            <w:tcW w:w="1213" w:type="dxa"/>
          </w:tcPr>
          <w:p w14:paraId="3FA9AA71" w14:textId="4125F568"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213" w:type="dxa"/>
          </w:tcPr>
          <w:p w14:paraId="6AFC8CFD" w14:textId="24C6B3C1" w:rsidR="00647451" w:rsidRPr="005B1FEF" w:rsidRDefault="00647451" w:rsidP="00647451">
            <w:pPr>
              <w:jc w:val="center"/>
              <w:rPr>
                <w:rFonts w:ascii="VIC" w:hAnsi="VIC"/>
                <w:sz w:val="18"/>
                <w:szCs w:val="18"/>
              </w:rPr>
            </w:pPr>
            <w:r w:rsidRPr="004F69B3">
              <w:rPr>
                <w:rFonts w:ascii="VIC" w:eastAsia="VIC" w:hAnsi="VIC"/>
                <w:color w:val="000000"/>
                <w:sz w:val="18"/>
                <w:szCs w:val="18"/>
              </w:rPr>
              <w:t>13.6</w:t>
            </w:r>
          </w:p>
        </w:tc>
        <w:tc>
          <w:tcPr>
            <w:tcW w:w="1213" w:type="dxa"/>
          </w:tcPr>
          <w:p w14:paraId="75B9A657" w14:textId="496CB957" w:rsidR="00647451" w:rsidRPr="005B1FEF" w:rsidRDefault="00647451" w:rsidP="00647451">
            <w:pPr>
              <w:jc w:val="center"/>
              <w:rPr>
                <w:rFonts w:ascii="VIC" w:hAnsi="VIC"/>
                <w:sz w:val="18"/>
                <w:szCs w:val="18"/>
              </w:rPr>
            </w:pPr>
            <w:r w:rsidRPr="004F69B3">
              <w:rPr>
                <w:rFonts w:ascii="VIC" w:eastAsia="VIC" w:hAnsi="VIC"/>
                <w:color w:val="000000"/>
                <w:sz w:val="18"/>
                <w:szCs w:val="18"/>
              </w:rPr>
              <w:t>24%</w:t>
            </w:r>
          </w:p>
        </w:tc>
        <w:tc>
          <w:tcPr>
            <w:tcW w:w="1213" w:type="dxa"/>
          </w:tcPr>
          <w:p w14:paraId="6E2F4F1D" w14:textId="3FB341DC" w:rsidR="00647451" w:rsidRPr="005B1FEF" w:rsidRDefault="00647451" w:rsidP="00647451">
            <w:pPr>
              <w:jc w:val="center"/>
              <w:rPr>
                <w:rFonts w:ascii="VIC" w:hAnsi="VIC"/>
                <w:sz w:val="18"/>
                <w:szCs w:val="18"/>
              </w:rPr>
            </w:pPr>
            <w:r w:rsidRPr="004F69B3">
              <w:rPr>
                <w:rFonts w:ascii="VIC" w:eastAsia="VIC" w:hAnsi="VIC"/>
                <w:color w:val="000000"/>
                <w:sz w:val="18"/>
                <w:szCs w:val="18"/>
              </w:rPr>
              <w:t>16%</w:t>
            </w:r>
          </w:p>
        </w:tc>
      </w:tr>
      <w:tr w:rsidR="00647451" w:rsidRPr="00A6366B" w14:paraId="29A804D6" w14:textId="77777777" w:rsidTr="00623A72">
        <w:trPr>
          <w:trHeight w:val="340"/>
        </w:trPr>
        <w:tc>
          <w:tcPr>
            <w:tcW w:w="2135" w:type="dxa"/>
            <w:vMerge/>
          </w:tcPr>
          <w:p w14:paraId="7A708A65" w14:textId="77777777" w:rsidR="00647451" w:rsidRPr="00382424" w:rsidRDefault="00647451" w:rsidP="00647451">
            <w:pPr>
              <w:pStyle w:val="DHHStabletext"/>
              <w:spacing w:before="0" w:after="0"/>
              <w:rPr>
                <w:rFonts w:ascii="VIC" w:hAnsi="VIC"/>
                <w:sz w:val="18"/>
                <w:szCs w:val="18"/>
              </w:rPr>
            </w:pPr>
          </w:p>
        </w:tc>
        <w:tc>
          <w:tcPr>
            <w:tcW w:w="2695" w:type="dxa"/>
          </w:tcPr>
          <w:p w14:paraId="4A7A3084" w14:textId="1FE693A7"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1212" w:type="dxa"/>
          </w:tcPr>
          <w:p w14:paraId="4CA405A7" w14:textId="0A0C5F67"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tcPr>
          <w:p w14:paraId="4B79BF5E" w14:textId="098F0562" w:rsidR="00647451" w:rsidRPr="005B1FEF" w:rsidRDefault="00647451" w:rsidP="00647451">
            <w:pPr>
              <w:jc w:val="center"/>
              <w:rPr>
                <w:rFonts w:ascii="VIC" w:hAnsi="VIC"/>
                <w:sz w:val="18"/>
                <w:szCs w:val="18"/>
              </w:rPr>
            </w:pPr>
            <w:r w:rsidRPr="004F69B3">
              <w:rPr>
                <w:rFonts w:ascii="VIC" w:eastAsia="VIC" w:hAnsi="VIC"/>
                <w:color w:val="000000"/>
                <w:sz w:val="18"/>
                <w:szCs w:val="18"/>
              </w:rPr>
              <w:t>86%</w:t>
            </w:r>
          </w:p>
        </w:tc>
        <w:tc>
          <w:tcPr>
            <w:tcW w:w="1213" w:type="dxa"/>
          </w:tcPr>
          <w:p w14:paraId="18AF61FA" w14:textId="577177C8" w:rsidR="00647451" w:rsidRPr="005B1FEF" w:rsidRDefault="00647451" w:rsidP="00647451">
            <w:pPr>
              <w:jc w:val="center"/>
              <w:rPr>
                <w:rFonts w:ascii="VIC" w:hAnsi="VIC"/>
                <w:sz w:val="18"/>
                <w:szCs w:val="18"/>
              </w:rPr>
            </w:pPr>
            <w:r w:rsidRPr="004F69B3">
              <w:rPr>
                <w:rFonts w:ascii="VIC" w:eastAsia="VIC" w:hAnsi="VIC"/>
                <w:color w:val="000000"/>
                <w:sz w:val="18"/>
                <w:szCs w:val="18"/>
              </w:rPr>
              <w:t>16%</w:t>
            </w:r>
          </w:p>
        </w:tc>
        <w:tc>
          <w:tcPr>
            <w:tcW w:w="1213" w:type="dxa"/>
          </w:tcPr>
          <w:p w14:paraId="1B4E6BB8" w14:textId="0CD0FB89" w:rsidR="00647451" w:rsidRPr="005B1FEF" w:rsidRDefault="00647451" w:rsidP="00647451">
            <w:pPr>
              <w:jc w:val="center"/>
              <w:rPr>
                <w:rFonts w:ascii="VIC" w:hAnsi="VIC"/>
                <w:sz w:val="18"/>
                <w:szCs w:val="18"/>
              </w:rPr>
            </w:pPr>
            <w:r w:rsidRPr="004F69B3">
              <w:rPr>
                <w:rFonts w:ascii="VIC" w:eastAsia="VIC" w:hAnsi="VIC"/>
                <w:color w:val="000000"/>
                <w:sz w:val="18"/>
                <w:szCs w:val="18"/>
              </w:rPr>
              <w:t>353.0</w:t>
            </w:r>
          </w:p>
        </w:tc>
        <w:tc>
          <w:tcPr>
            <w:tcW w:w="1212" w:type="dxa"/>
          </w:tcPr>
          <w:p w14:paraId="2A8738A7" w14:textId="014F1B95" w:rsidR="00647451" w:rsidRPr="005B1FEF" w:rsidRDefault="00647451" w:rsidP="00647451">
            <w:pPr>
              <w:jc w:val="center"/>
              <w:rPr>
                <w:rFonts w:ascii="VIC" w:hAnsi="VIC"/>
                <w:sz w:val="18"/>
                <w:szCs w:val="18"/>
              </w:rPr>
            </w:pPr>
            <w:r w:rsidRPr="004F69B3">
              <w:rPr>
                <w:rFonts w:ascii="VIC" w:eastAsia="VIC" w:hAnsi="VIC"/>
                <w:color w:val="000000"/>
                <w:sz w:val="18"/>
                <w:szCs w:val="18"/>
              </w:rPr>
              <w:t>51%</w:t>
            </w:r>
          </w:p>
        </w:tc>
        <w:tc>
          <w:tcPr>
            <w:tcW w:w="1213" w:type="dxa"/>
          </w:tcPr>
          <w:p w14:paraId="20952B19" w14:textId="3D93C2BD"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213" w:type="dxa"/>
          </w:tcPr>
          <w:p w14:paraId="15A31C0D" w14:textId="4469DC32" w:rsidR="00647451" w:rsidRPr="005B1FEF" w:rsidRDefault="00647451" w:rsidP="00647451">
            <w:pPr>
              <w:jc w:val="center"/>
              <w:rPr>
                <w:rFonts w:ascii="VIC" w:hAnsi="VIC"/>
                <w:sz w:val="18"/>
                <w:szCs w:val="18"/>
              </w:rPr>
            </w:pPr>
            <w:r w:rsidRPr="004F69B3">
              <w:rPr>
                <w:rFonts w:ascii="VIC" w:eastAsia="VIC" w:hAnsi="VIC"/>
                <w:color w:val="000000"/>
                <w:sz w:val="18"/>
                <w:szCs w:val="18"/>
              </w:rPr>
              <w:t>12.5</w:t>
            </w:r>
          </w:p>
        </w:tc>
        <w:tc>
          <w:tcPr>
            <w:tcW w:w="1213" w:type="dxa"/>
          </w:tcPr>
          <w:p w14:paraId="2D77DA84" w14:textId="795E0848" w:rsidR="00647451" w:rsidRPr="005B1FEF" w:rsidRDefault="00647451" w:rsidP="00647451">
            <w:pPr>
              <w:jc w:val="center"/>
              <w:rPr>
                <w:rFonts w:ascii="VIC" w:hAnsi="VIC"/>
                <w:sz w:val="18"/>
                <w:szCs w:val="18"/>
              </w:rPr>
            </w:pPr>
            <w:r w:rsidRPr="004F69B3">
              <w:rPr>
                <w:rFonts w:ascii="VIC" w:eastAsia="VIC" w:hAnsi="VIC"/>
                <w:color w:val="000000"/>
                <w:sz w:val="18"/>
                <w:szCs w:val="18"/>
              </w:rPr>
              <w:t>47%</w:t>
            </w:r>
          </w:p>
        </w:tc>
        <w:tc>
          <w:tcPr>
            <w:tcW w:w="1213" w:type="dxa"/>
          </w:tcPr>
          <w:p w14:paraId="6A06D1D7" w14:textId="28BC6DA7" w:rsidR="00647451" w:rsidRPr="005B1FEF" w:rsidRDefault="00647451" w:rsidP="00647451">
            <w:pPr>
              <w:jc w:val="center"/>
              <w:rPr>
                <w:rFonts w:ascii="VIC" w:hAnsi="VIC"/>
                <w:sz w:val="18"/>
                <w:szCs w:val="18"/>
              </w:rPr>
            </w:pPr>
            <w:r w:rsidRPr="004F69B3">
              <w:rPr>
                <w:rFonts w:ascii="VIC" w:eastAsia="VIC" w:hAnsi="VIC"/>
                <w:color w:val="000000"/>
                <w:sz w:val="18"/>
                <w:szCs w:val="18"/>
              </w:rPr>
              <w:t>38%</w:t>
            </w:r>
          </w:p>
        </w:tc>
      </w:tr>
      <w:tr w:rsidR="00647451" w:rsidRPr="00A6366B" w14:paraId="0BE131A9" w14:textId="77777777" w:rsidTr="00623A72">
        <w:trPr>
          <w:trHeight w:val="340"/>
        </w:trPr>
        <w:tc>
          <w:tcPr>
            <w:tcW w:w="2135" w:type="dxa"/>
            <w:vMerge w:val="restart"/>
            <w:shd w:val="clear" w:color="auto" w:fill="BFCED6"/>
          </w:tcPr>
          <w:p w14:paraId="0AABE0E4" w14:textId="7EB90DFF"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Monash Health</w:t>
            </w:r>
          </w:p>
        </w:tc>
        <w:tc>
          <w:tcPr>
            <w:tcW w:w="2695" w:type="dxa"/>
            <w:shd w:val="clear" w:color="auto" w:fill="BFCED6"/>
          </w:tcPr>
          <w:p w14:paraId="7EDF359C" w14:textId="657F55FE"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Dandenong</w:t>
            </w:r>
          </w:p>
        </w:tc>
        <w:tc>
          <w:tcPr>
            <w:tcW w:w="1212" w:type="dxa"/>
            <w:shd w:val="clear" w:color="auto" w:fill="BFCED6"/>
          </w:tcPr>
          <w:p w14:paraId="54189702" w14:textId="2E67CB43" w:rsidR="00647451" w:rsidRPr="005B1FEF" w:rsidRDefault="00647451" w:rsidP="00647451">
            <w:pPr>
              <w:jc w:val="center"/>
              <w:rPr>
                <w:rFonts w:ascii="VIC" w:hAnsi="VIC"/>
                <w:sz w:val="18"/>
                <w:szCs w:val="18"/>
              </w:rPr>
            </w:pPr>
            <w:r w:rsidRPr="004F69B3">
              <w:rPr>
                <w:rFonts w:ascii="VIC" w:eastAsia="VIC" w:hAnsi="VIC"/>
                <w:color w:val="000000"/>
                <w:sz w:val="18"/>
                <w:szCs w:val="18"/>
              </w:rPr>
              <w:t>0.9</w:t>
            </w:r>
          </w:p>
        </w:tc>
        <w:tc>
          <w:tcPr>
            <w:tcW w:w="1213" w:type="dxa"/>
            <w:shd w:val="clear" w:color="auto" w:fill="BFCED6"/>
          </w:tcPr>
          <w:p w14:paraId="4E6612F3" w14:textId="5AEAEC4A" w:rsidR="00647451" w:rsidRPr="005B1FEF" w:rsidRDefault="00647451" w:rsidP="00647451">
            <w:pPr>
              <w:jc w:val="center"/>
              <w:rPr>
                <w:rFonts w:ascii="VIC" w:hAnsi="VIC"/>
                <w:sz w:val="18"/>
                <w:szCs w:val="18"/>
              </w:rPr>
            </w:pPr>
            <w:r w:rsidRPr="004F69B3">
              <w:rPr>
                <w:rFonts w:ascii="VIC" w:eastAsia="VIC" w:hAnsi="VIC"/>
                <w:color w:val="000000"/>
                <w:sz w:val="18"/>
                <w:szCs w:val="18"/>
              </w:rPr>
              <w:t>90%</w:t>
            </w:r>
          </w:p>
        </w:tc>
        <w:tc>
          <w:tcPr>
            <w:tcW w:w="1213" w:type="dxa"/>
            <w:shd w:val="clear" w:color="auto" w:fill="BFCED6"/>
          </w:tcPr>
          <w:p w14:paraId="3CF1CB58" w14:textId="6AF87B09"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2312CB5C" w14:textId="42FD637E" w:rsidR="00647451" w:rsidRPr="005B1FEF" w:rsidRDefault="00647451" w:rsidP="00647451">
            <w:pPr>
              <w:jc w:val="center"/>
              <w:rPr>
                <w:rFonts w:ascii="VIC" w:hAnsi="VIC"/>
                <w:sz w:val="18"/>
                <w:szCs w:val="18"/>
              </w:rPr>
            </w:pPr>
            <w:r w:rsidRPr="004F69B3">
              <w:rPr>
                <w:rFonts w:ascii="VIC" w:eastAsia="VIC" w:hAnsi="VIC"/>
                <w:color w:val="000000"/>
                <w:sz w:val="18"/>
                <w:szCs w:val="18"/>
              </w:rPr>
              <w:t>353.8</w:t>
            </w:r>
          </w:p>
        </w:tc>
        <w:tc>
          <w:tcPr>
            <w:tcW w:w="1212" w:type="dxa"/>
            <w:shd w:val="clear" w:color="auto" w:fill="BFCED6"/>
          </w:tcPr>
          <w:p w14:paraId="23103A7A" w14:textId="308304B9" w:rsidR="00647451" w:rsidRPr="005B1FEF" w:rsidRDefault="00647451" w:rsidP="00647451">
            <w:pPr>
              <w:jc w:val="center"/>
              <w:rPr>
                <w:rFonts w:ascii="VIC" w:hAnsi="VIC"/>
                <w:sz w:val="18"/>
                <w:szCs w:val="18"/>
              </w:rPr>
            </w:pPr>
            <w:r w:rsidRPr="004F69B3">
              <w:rPr>
                <w:rFonts w:ascii="VIC" w:eastAsia="VIC" w:hAnsi="VIC"/>
                <w:color w:val="000000"/>
                <w:sz w:val="18"/>
                <w:szCs w:val="18"/>
              </w:rPr>
              <w:t>19%</w:t>
            </w:r>
          </w:p>
        </w:tc>
        <w:tc>
          <w:tcPr>
            <w:tcW w:w="1213" w:type="dxa"/>
            <w:shd w:val="clear" w:color="auto" w:fill="BFCED6"/>
          </w:tcPr>
          <w:p w14:paraId="40A01AAF" w14:textId="4711FB57"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213" w:type="dxa"/>
            <w:shd w:val="clear" w:color="auto" w:fill="BFCED6"/>
          </w:tcPr>
          <w:p w14:paraId="592C8689" w14:textId="2259DFF6" w:rsidR="00647451" w:rsidRPr="005B1FEF" w:rsidRDefault="00647451" w:rsidP="00647451">
            <w:pPr>
              <w:jc w:val="center"/>
              <w:rPr>
                <w:rFonts w:ascii="VIC" w:hAnsi="VIC"/>
                <w:sz w:val="18"/>
                <w:szCs w:val="18"/>
              </w:rPr>
            </w:pPr>
            <w:r w:rsidRPr="004F69B3">
              <w:rPr>
                <w:rFonts w:ascii="VIC" w:eastAsia="VIC" w:hAnsi="VIC"/>
                <w:color w:val="000000"/>
                <w:sz w:val="18"/>
                <w:szCs w:val="18"/>
              </w:rPr>
              <w:t>19.2</w:t>
            </w:r>
          </w:p>
        </w:tc>
        <w:tc>
          <w:tcPr>
            <w:tcW w:w="1213" w:type="dxa"/>
            <w:shd w:val="clear" w:color="auto" w:fill="BFCED6"/>
          </w:tcPr>
          <w:p w14:paraId="1C32233E" w14:textId="0CB8A083" w:rsidR="00647451" w:rsidRPr="005B1FEF" w:rsidRDefault="00647451" w:rsidP="00647451">
            <w:pPr>
              <w:jc w:val="center"/>
              <w:rPr>
                <w:rFonts w:ascii="VIC" w:hAnsi="VIC"/>
                <w:sz w:val="18"/>
                <w:szCs w:val="18"/>
              </w:rPr>
            </w:pPr>
            <w:r w:rsidRPr="004F69B3">
              <w:rPr>
                <w:rFonts w:ascii="VIC" w:eastAsia="VIC" w:hAnsi="VIC"/>
                <w:color w:val="000000"/>
                <w:sz w:val="18"/>
                <w:szCs w:val="18"/>
              </w:rPr>
              <w:t>91%</w:t>
            </w:r>
          </w:p>
        </w:tc>
        <w:tc>
          <w:tcPr>
            <w:tcW w:w="1213" w:type="dxa"/>
            <w:shd w:val="clear" w:color="auto" w:fill="BFCED6"/>
          </w:tcPr>
          <w:p w14:paraId="4A7EC376" w14:textId="6E9B922C" w:rsidR="00647451" w:rsidRPr="005B1FEF" w:rsidRDefault="00647451" w:rsidP="00647451">
            <w:pPr>
              <w:jc w:val="center"/>
              <w:rPr>
                <w:rFonts w:ascii="VIC" w:hAnsi="VIC"/>
                <w:sz w:val="18"/>
                <w:szCs w:val="18"/>
              </w:rPr>
            </w:pPr>
            <w:r w:rsidRPr="004F69B3">
              <w:rPr>
                <w:rFonts w:ascii="VIC" w:eastAsia="VIC" w:hAnsi="VIC"/>
                <w:color w:val="000000"/>
                <w:sz w:val="18"/>
                <w:szCs w:val="18"/>
              </w:rPr>
              <w:t>78%</w:t>
            </w:r>
          </w:p>
        </w:tc>
      </w:tr>
      <w:tr w:rsidR="00647451" w:rsidRPr="00A6366B" w14:paraId="2C1EB32B" w14:textId="77777777" w:rsidTr="00623A72">
        <w:trPr>
          <w:trHeight w:val="340"/>
        </w:trPr>
        <w:tc>
          <w:tcPr>
            <w:tcW w:w="2135" w:type="dxa"/>
            <w:vMerge/>
            <w:shd w:val="clear" w:color="auto" w:fill="BFCED6"/>
          </w:tcPr>
          <w:p w14:paraId="5D15D1C1"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291CB880" w14:textId="779880E0" w:rsidR="00647451" w:rsidRPr="00382424" w:rsidRDefault="00647451" w:rsidP="00647451">
            <w:pPr>
              <w:pStyle w:val="DHHStabletext"/>
              <w:spacing w:before="0" w:after="0"/>
              <w:rPr>
                <w:rFonts w:ascii="VIC" w:hAnsi="VIC"/>
                <w:w w:val="105"/>
                <w:sz w:val="18"/>
                <w:szCs w:val="18"/>
              </w:rPr>
            </w:pPr>
            <w:r w:rsidRPr="004F69B3">
              <w:rPr>
                <w:rFonts w:ascii="VIC" w:eastAsia="VIC" w:hAnsi="VIC"/>
                <w:color w:val="000000"/>
                <w:sz w:val="18"/>
                <w:szCs w:val="18"/>
              </w:rPr>
              <w:t>Middle South (Monash Adult)</w:t>
            </w:r>
          </w:p>
        </w:tc>
        <w:tc>
          <w:tcPr>
            <w:tcW w:w="1212" w:type="dxa"/>
            <w:shd w:val="clear" w:color="auto" w:fill="BFCED6"/>
          </w:tcPr>
          <w:p w14:paraId="4DDEC2BE" w14:textId="60C4D89D" w:rsidR="00647451" w:rsidRPr="005B1FEF" w:rsidRDefault="00647451" w:rsidP="00647451">
            <w:pPr>
              <w:jc w:val="center"/>
              <w:rPr>
                <w:rFonts w:ascii="VIC" w:hAnsi="VIC"/>
                <w:sz w:val="18"/>
                <w:szCs w:val="18"/>
              </w:rPr>
            </w:pPr>
            <w:r w:rsidRPr="004F69B3">
              <w:rPr>
                <w:rFonts w:ascii="VIC" w:eastAsia="VIC" w:hAnsi="VIC"/>
                <w:color w:val="000000"/>
                <w:sz w:val="18"/>
                <w:szCs w:val="18"/>
              </w:rPr>
              <w:t>0.9</w:t>
            </w:r>
          </w:p>
        </w:tc>
        <w:tc>
          <w:tcPr>
            <w:tcW w:w="1213" w:type="dxa"/>
            <w:shd w:val="clear" w:color="auto" w:fill="BFCED6"/>
          </w:tcPr>
          <w:p w14:paraId="75E1CE5C" w14:textId="55A1E46A" w:rsidR="00647451" w:rsidRPr="005B1FEF" w:rsidRDefault="00647451" w:rsidP="00647451">
            <w:pPr>
              <w:jc w:val="center"/>
              <w:rPr>
                <w:rFonts w:ascii="VIC" w:hAnsi="VIC"/>
                <w:sz w:val="18"/>
                <w:szCs w:val="18"/>
              </w:rPr>
            </w:pPr>
            <w:r w:rsidRPr="004F69B3">
              <w:rPr>
                <w:rFonts w:ascii="VIC" w:eastAsia="VIC" w:hAnsi="VIC"/>
                <w:color w:val="000000"/>
                <w:sz w:val="18"/>
                <w:szCs w:val="18"/>
              </w:rPr>
              <w:t>82%</w:t>
            </w:r>
          </w:p>
        </w:tc>
        <w:tc>
          <w:tcPr>
            <w:tcW w:w="1213" w:type="dxa"/>
            <w:shd w:val="clear" w:color="auto" w:fill="BFCED6"/>
          </w:tcPr>
          <w:p w14:paraId="72B6895E" w14:textId="16FC2B55"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5FC0D55B" w14:textId="095B4937" w:rsidR="00647451" w:rsidRPr="005B1FEF" w:rsidRDefault="00647451" w:rsidP="00647451">
            <w:pPr>
              <w:jc w:val="center"/>
              <w:rPr>
                <w:rFonts w:ascii="VIC" w:hAnsi="VIC"/>
                <w:sz w:val="18"/>
                <w:szCs w:val="18"/>
              </w:rPr>
            </w:pPr>
            <w:r w:rsidRPr="004F69B3">
              <w:rPr>
                <w:rFonts w:ascii="VIC" w:eastAsia="VIC" w:hAnsi="VIC"/>
                <w:color w:val="000000"/>
                <w:sz w:val="18"/>
                <w:szCs w:val="18"/>
              </w:rPr>
              <w:t>236.5</w:t>
            </w:r>
          </w:p>
        </w:tc>
        <w:tc>
          <w:tcPr>
            <w:tcW w:w="1212" w:type="dxa"/>
            <w:shd w:val="clear" w:color="auto" w:fill="BFCED6"/>
          </w:tcPr>
          <w:p w14:paraId="03C5E7CB" w14:textId="3FFA903B" w:rsidR="00647451" w:rsidRPr="005B1FEF" w:rsidRDefault="00647451" w:rsidP="00647451">
            <w:pPr>
              <w:jc w:val="center"/>
              <w:rPr>
                <w:rFonts w:ascii="VIC" w:hAnsi="VIC"/>
                <w:sz w:val="18"/>
                <w:szCs w:val="18"/>
              </w:rPr>
            </w:pPr>
            <w:r w:rsidRPr="004F69B3">
              <w:rPr>
                <w:rFonts w:ascii="VIC" w:eastAsia="VIC" w:hAnsi="VIC"/>
                <w:color w:val="000000"/>
                <w:sz w:val="18"/>
                <w:szCs w:val="18"/>
              </w:rPr>
              <w:t>24%</w:t>
            </w:r>
          </w:p>
        </w:tc>
        <w:tc>
          <w:tcPr>
            <w:tcW w:w="1213" w:type="dxa"/>
            <w:shd w:val="clear" w:color="auto" w:fill="BFCED6"/>
          </w:tcPr>
          <w:p w14:paraId="5A5A0127" w14:textId="521BAE2C"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213" w:type="dxa"/>
            <w:shd w:val="clear" w:color="auto" w:fill="BFCED6"/>
          </w:tcPr>
          <w:p w14:paraId="49EB2E07" w14:textId="0B84EEBA" w:rsidR="00647451" w:rsidRPr="005B1FEF" w:rsidRDefault="00647451" w:rsidP="00647451">
            <w:pPr>
              <w:jc w:val="center"/>
              <w:rPr>
                <w:rFonts w:ascii="VIC" w:hAnsi="VIC"/>
                <w:sz w:val="18"/>
                <w:szCs w:val="18"/>
              </w:rPr>
            </w:pPr>
            <w:r w:rsidRPr="004F69B3">
              <w:rPr>
                <w:rFonts w:ascii="VIC" w:eastAsia="VIC" w:hAnsi="VIC"/>
                <w:color w:val="000000"/>
                <w:sz w:val="18"/>
                <w:szCs w:val="18"/>
              </w:rPr>
              <w:t>18.1</w:t>
            </w:r>
          </w:p>
        </w:tc>
        <w:tc>
          <w:tcPr>
            <w:tcW w:w="1213" w:type="dxa"/>
            <w:shd w:val="clear" w:color="auto" w:fill="BFCED6"/>
          </w:tcPr>
          <w:p w14:paraId="5E519BDB" w14:textId="40485C4E" w:rsidR="00647451" w:rsidRPr="005B1FEF" w:rsidRDefault="00647451" w:rsidP="00647451">
            <w:pPr>
              <w:jc w:val="center"/>
              <w:rPr>
                <w:rFonts w:ascii="VIC" w:hAnsi="VIC"/>
                <w:sz w:val="18"/>
                <w:szCs w:val="18"/>
              </w:rPr>
            </w:pPr>
            <w:r w:rsidRPr="004F69B3">
              <w:rPr>
                <w:rFonts w:ascii="VIC" w:eastAsia="VIC" w:hAnsi="VIC"/>
                <w:color w:val="000000"/>
                <w:sz w:val="18"/>
                <w:szCs w:val="18"/>
              </w:rPr>
              <w:t>88%</w:t>
            </w:r>
          </w:p>
        </w:tc>
        <w:tc>
          <w:tcPr>
            <w:tcW w:w="1213" w:type="dxa"/>
            <w:shd w:val="clear" w:color="auto" w:fill="BFCED6"/>
          </w:tcPr>
          <w:p w14:paraId="7BD50E2D" w14:textId="22861361" w:rsidR="00647451" w:rsidRPr="005B1FEF" w:rsidRDefault="00647451" w:rsidP="00647451">
            <w:pPr>
              <w:jc w:val="center"/>
              <w:rPr>
                <w:rFonts w:ascii="VIC" w:hAnsi="VIC"/>
                <w:sz w:val="18"/>
                <w:szCs w:val="18"/>
              </w:rPr>
            </w:pPr>
            <w:r w:rsidRPr="004F69B3">
              <w:rPr>
                <w:rFonts w:ascii="VIC" w:eastAsia="VIC" w:hAnsi="VIC"/>
                <w:color w:val="000000"/>
                <w:sz w:val="18"/>
                <w:szCs w:val="18"/>
              </w:rPr>
              <w:t>63%</w:t>
            </w:r>
          </w:p>
        </w:tc>
      </w:tr>
      <w:tr w:rsidR="00647451" w:rsidRPr="00A6366B" w14:paraId="7C2A0A14" w14:textId="77777777" w:rsidTr="00623A72">
        <w:trPr>
          <w:trHeight w:val="340"/>
        </w:trPr>
        <w:tc>
          <w:tcPr>
            <w:tcW w:w="2135" w:type="dxa"/>
            <w:vMerge/>
            <w:shd w:val="clear" w:color="auto" w:fill="BFCED6"/>
          </w:tcPr>
          <w:p w14:paraId="30CC4D24"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28B833B9" w14:textId="4831BC40"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1212" w:type="dxa"/>
            <w:shd w:val="clear" w:color="auto" w:fill="BFCED6"/>
          </w:tcPr>
          <w:p w14:paraId="3DA50B49" w14:textId="703DBF64" w:rsidR="00647451" w:rsidRPr="005B1FEF" w:rsidRDefault="00647451" w:rsidP="00647451">
            <w:pPr>
              <w:jc w:val="center"/>
              <w:rPr>
                <w:rFonts w:ascii="VIC" w:hAnsi="VIC"/>
                <w:sz w:val="18"/>
                <w:szCs w:val="18"/>
              </w:rPr>
            </w:pPr>
            <w:r w:rsidRPr="004F69B3">
              <w:rPr>
                <w:rFonts w:ascii="VIC" w:eastAsia="VIC" w:hAnsi="VIC"/>
                <w:color w:val="000000"/>
                <w:sz w:val="18"/>
                <w:szCs w:val="18"/>
              </w:rPr>
              <w:t>0.6</w:t>
            </w:r>
          </w:p>
        </w:tc>
        <w:tc>
          <w:tcPr>
            <w:tcW w:w="1213" w:type="dxa"/>
            <w:shd w:val="clear" w:color="auto" w:fill="BFCED6"/>
          </w:tcPr>
          <w:p w14:paraId="7FAEC981" w14:textId="4ED66855" w:rsidR="00647451" w:rsidRPr="005B1FEF" w:rsidRDefault="00647451" w:rsidP="00647451">
            <w:pPr>
              <w:jc w:val="center"/>
              <w:rPr>
                <w:rFonts w:ascii="VIC" w:hAnsi="VIC"/>
                <w:sz w:val="18"/>
                <w:szCs w:val="18"/>
              </w:rPr>
            </w:pPr>
            <w:r w:rsidRPr="004F69B3">
              <w:rPr>
                <w:rFonts w:ascii="VIC" w:eastAsia="VIC" w:hAnsi="VIC"/>
                <w:color w:val="000000"/>
                <w:sz w:val="18"/>
                <w:szCs w:val="18"/>
              </w:rPr>
              <w:t>86%</w:t>
            </w:r>
          </w:p>
        </w:tc>
        <w:tc>
          <w:tcPr>
            <w:tcW w:w="1213" w:type="dxa"/>
            <w:shd w:val="clear" w:color="auto" w:fill="BFCED6"/>
          </w:tcPr>
          <w:p w14:paraId="6F755FD5" w14:textId="07FA347A"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04EA65E5" w14:textId="5803B594" w:rsidR="00647451" w:rsidRPr="005B1FEF" w:rsidRDefault="00647451" w:rsidP="00647451">
            <w:pPr>
              <w:jc w:val="center"/>
              <w:rPr>
                <w:rFonts w:ascii="VIC" w:hAnsi="VIC"/>
                <w:sz w:val="18"/>
                <w:szCs w:val="18"/>
              </w:rPr>
            </w:pPr>
            <w:r w:rsidRPr="004F69B3">
              <w:rPr>
                <w:rFonts w:ascii="VIC" w:eastAsia="VIC" w:hAnsi="VIC"/>
                <w:color w:val="000000"/>
                <w:sz w:val="18"/>
                <w:szCs w:val="18"/>
              </w:rPr>
              <w:t>295.2</w:t>
            </w:r>
          </w:p>
        </w:tc>
        <w:tc>
          <w:tcPr>
            <w:tcW w:w="1212" w:type="dxa"/>
            <w:shd w:val="clear" w:color="auto" w:fill="BFCED6"/>
          </w:tcPr>
          <w:p w14:paraId="2F53AAE1" w14:textId="1079A58E" w:rsidR="00647451" w:rsidRPr="005B1FEF" w:rsidRDefault="00647451" w:rsidP="00647451">
            <w:pPr>
              <w:jc w:val="center"/>
              <w:rPr>
                <w:rFonts w:ascii="VIC" w:hAnsi="VIC"/>
                <w:sz w:val="18"/>
                <w:szCs w:val="18"/>
              </w:rPr>
            </w:pPr>
            <w:r w:rsidRPr="004F69B3">
              <w:rPr>
                <w:rFonts w:ascii="VIC" w:eastAsia="VIC" w:hAnsi="VIC"/>
                <w:color w:val="000000"/>
                <w:sz w:val="18"/>
                <w:szCs w:val="18"/>
              </w:rPr>
              <w:t>21%</w:t>
            </w:r>
          </w:p>
        </w:tc>
        <w:tc>
          <w:tcPr>
            <w:tcW w:w="1213" w:type="dxa"/>
            <w:shd w:val="clear" w:color="auto" w:fill="BFCED6"/>
          </w:tcPr>
          <w:p w14:paraId="37CF456B" w14:textId="5D6CB76B"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213" w:type="dxa"/>
            <w:shd w:val="clear" w:color="auto" w:fill="BFCED6"/>
          </w:tcPr>
          <w:p w14:paraId="25A6DEE2" w14:textId="688E53E9" w:rsidR="00647451" w:rsidRPr="005B1FEF" w:rsidRDefault="00647451" w:rsidP="00647451">
            <w:pPr>
              <w:jc w:val="center"/>
              <w:rPr>
                <w:rFonts w:ascii="VIC" w:hAnsi="VIC"/>
                <w:sz w:val="18"/>
                <w:szCs w:val="18"/>
              </w:rPr>
            </w:pPr>
            <w:r w:rsidRPr="004F69B3">
              <w:rPr>
                <w:rFonts w:ascii="VIC" w:eastAsia="VIC" w:hAnsi="VIC"/>
                <w:color w:val="000000"/>
                <w:sz w:val="18"/>
                <w:szCs w:val="18"/>
              </w:rPr>
              <w:t>18.6</w:t>
            </w:r>
          </w:p>
        </w:tc>
        <w:tc>
          <w:tcPr>
            <w:tcW w:w="1213" w:type="dxa"/>
            <w:shd w:val="clear" w:color="auto" w:fill="BFCED6"/>
          </w:tcPr>
          <w:p w14:paraId="0DC142BF" w14:textId="2EB0F684" w:rsidR="00647451" w:rsidRPr="005B1FEF" w:rsidRDefault="00647451" w:rsidP="00647451">
            <w:pPr>
              <w:jc w:val="center"/>
              <w:rPr>
                <w:rFonts w:ascii="VIC" w:hAnsi="VIC"/>
                <w:sz w:val="18"/>
                <w:szCs w:val="18"/>
              </w:rPr>
            </w:pPr>
            <w:r w:rsidRPr="004F69B3">
              <w:rPr>
                <w:rFonts w:ascii="VIC" w:eastAsia="VIC" w:hAnsi="VIC"/>
                <w:color w:val="000000"/>
                <w:sz w:val="18"/>
                <w:szCs w:val="18"/>
              </w:rPr>
              <w:t>89%</w:t>
            </w:r>
          </w:p>
        </w:tc>
        <w:tc>
          <w:tcPr>
            <w:tcW w:w="1213" w:type="dxa"/>
            <w:shd w:val="clear" w:color="auto" w:fill="BFCED6"/>
          </w:tcPr>
          <w:p w14:paraId="4A2A472B" w14:textId="25360F09" w:rsidR="00647451" w:rsidRPr="005B1FEF" w:rsidRDefault="00647451" w:rsidP="00647451">
            <w:pPr>
              <w:jc w:val="center"/>
              <w:rPr>
                <w:rFonts w:ascii="VIC" w:hAnsi="VIC"/>
                <w:sz w:val="18"/>
                <w:szCs w:val="18"/>
              </w:rPr>
            </w:pPr>
            <w:r w:rsidRPr="004F69B3">
              <w:rPr>
                <w:rFonts w:ascii="VIC" w:eastAsia="VIC" w:hAnsi="VIC"/>
                <w:color w:val="000000"/>
                <w:sz w:val="18"/>
                <w:szCs w:val="18"/>
              </w:rPr>
              <w:t>70%</w:t>
            </w:r>
          </w:p>
        </w:tc>
      </w:tr>
      <w:tr w:rsidR="00647451" w:rsidRPr="00A6366B" w14:paraId="4178B6D5" w14:textId="77777777" w:rsidTr="00623A72">
        <w:trPr>
          <w:trHeight w:val="340"/>
        </w:trPr>
        <w:tc>
          <w:tcPr>
            <w:tcW w:w="2135" w:type="dxa"/>
            <w:vMerge w:val="restart"/>
          </w:tcPr>
          <w:p w14:paraId="7B2D976A" w14:textId="574B6BA7"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Northern Health</w:t>
            </w:r>
          </w:p>
        </w:tc>
        <w:tc>
          <w:tcPr>
            <w:tcW w:w="2695" w:type="dxa"/>
          </w:tcPr>
          <w:p w14:paraId="1F16AA28" w14:textId="24614F83"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North West (Broadmeadows)</w:t>
            </w:r>
          </w:p>
        </w:tc>
        <w:tc>
          <w:tcPr>
            <w:tcW w:w="1212" w:type="dxa"/>
          </w:tcPr>
          <w:p w14:paraId="438A82B1" w14:textId="1EFA79C0" w:rsidR="00647451" w:rsidRDefault="00647451" w:rsidP="00647451">
            <w:pPr>
              <w:jc w:val="center"/>
              <w:rPr>
                <w:rFonts w:ascii="VIC" w:eastAsia="VIC" w:hAnsi="VIC"/>
                <w:color w:val="000000"/>
                <w:sz w:val="18"/>
              </w:rPr>
            </w:pPr>
            <w:r w:rsidRPr="004F69B3">
              <w:rPr>
                <w:rFonts w:ascii="VIC" w:eastAsia="VIC" w:hAnsi="VIC"/>
                <w:color w:val="000000"/>
                <w:sz w:val="18"/>
                <w:szCs w:val="18"/>
              </w:rPr>
              <w:t>0.7</w:t>
            </w:r>
          </w:p>
        </w:tc>
        <w:tc>
          <w:tcPr>
            <w:tcW w:w="1213" w:type="dxa"/>
          </w:tcPr>
          <w:p w14:paraId="33C4A90D" w14:textId="28288114" w:rsidR="00647451" w:rsidRDefault="00647451" w:rsidP="00647451">
            <w:pPr>
              <w:jc w:val="center"/>
              <w:rPr>
                <w:rFonts w:ascii="VIC" w:eastAsia="VIC" w:hAnsi="VIC"/>
                <w:color w:val="000000"/>
                <w:sz w:val="18"/>
              </w:rPr>
            </w:pPr>
            <w:r w:rsidRPr="004F69B3">
              <w:rPr>
                <w:rFonts w:ascii="VIC" w:eastAsia="VIC" w:hAnsi="VIC"/>
                <w:color w:val="000000"/>
                <w:sz w:val="18"/>
                <w:szCs w:val="18"/>
              </w:rPr>
              <w:t>61%</w:t>
            </w:r>
          </w:p>
        </w:tc>
        <w:tc>
          <w:tcPr>
            <w:tcW w:w="1213" w:type="dxa"/>
          </w:tcPr>
          <w:p w14:paraId="1A962F04" w14:textId="743907D6" w:rsidR="00647451" w:rsidRDefault="00647451" w:rsidP="00647451">
            <w:pPr>
              <w:jc w:val="center"/>
              <w:rPr>
                <w:rFonts w:ascii="VIC" w:eastAsia="VIC" w:hAnsi="VIC"/>
                <w:color w:val="000000"/>
                <w:sz w:val="18"/>
              </w:rPr>
            </w:pPr>
            <w:r w:rsidRPr="004F69B3">
              <w:rPr>
                <w:rFonts w:ascii="VIC" w:eastAsia="VIC" w:hAnsi="VIC"/>
                <w:color w:val="000000"/>
                <w:sz w:val="18"/>
                <w:szCs w:val="18"/>
              </w:rPr>
              <w:t>10%</w:t>
            </w:r>
          </w:p>
        </w:tc>
        <w:tc>
          <w:tcPr>
            <w:tcW w:w="1213" w:type="dxa"/>
          </w:tcPr>
          <w:p w14:paraId="0E967762" w14:textId="3E136CBB" w:rsidR="00647451" w:rsidRDefault="00647451" w:rsidP="00647451">
            <w:pPr>
              <w:jc w:val="center"/>
              <w:rPr>
                <w:rFonts w:ascii="VIC" w:eastAsia="VIC" w:hAnsi="VIC"/>
                <w:color w:val="000000"/>
                <w:sz w:val="18"/>
              </w:rPr>
            </w:pPr>
            <w:r w:rsidRPr="004F69B3">
              <w:rPr>
                <w:rFonts w:ascii="VIC" w:eastAsia="VIC" w:hAnsi="VIC"/>
                <w:color w:val="000000"/>
                <w:sz w:val="18"/>
                <w:szCs w:val="18"/>
              </w:rPr>
              <w:t>292.3</w:t>
            </w:r>
          </w:p>
        </w:tc>
        <w:tc>
          <w:tcPr>
            <w:tcW w:w="1212" w:type="dxa"/>
          </w:tcPr>
          <w:p w14:paraId="3D6EB6A7" w14:textId="2F1F8EE0" w:rsidR="00647451" w:rsidRDefault="00647451" w:rsidP="00647451">
            <w:pPr>
              <w:jc w:val="center"/>
              <w:rPr>
                <w:rFonts w:ascii="VIC" w:eastAsia="VIC" w:hAnsi="VIC"/>
                <w:color w:val="000000"/>
                <w:sz w:val="18"/>
              </w:rPr>
            </w:pPr>
            <w:r w:rsidRPr="004F69B3">
              <w:rPr>
                <w:rFonts w:ascii="VIC" w:eastAsia="VIC" w:hAnsi="VIC"/>
                <w:color w:val="000000"/>
                <w:sz w:val="18"/>
                <w:szCs w:val="18"/>
              </w:rPr>
              <w:t>16%</w:t>
            </w:r>
          </w:p>
        </w:tc>
        <w:tc>
          <w:tcPr>
            <w:tcW w:w="1213" w:type="dxa"/>
          </w:tcPr>
          <w:p w14:paraId="5B620C84" w14:textId="194E70BD" w:rsidR="00647451" w:rsidRDefault="00647451" w:rsidP="00647451">
            <w:pPr>
              <w:jc w:val="center"/>
              <w:rPr>
                <w:rFonts w:ascii="VIC" w:eastAsia="VIC" w:hAnsi="VIC"/>
                <w:color w:val="000000"/>
                <w:sz w:val="18"/>
              </w:rPr>
            </w:pPr>
            <w:r w:rsidRPr="004F69B3">
              <w:rPr>
                <w:rFonts w:ascii="VIC" w:eastAsia="VIC" w:hAnsi="VIC"/>
                <w:color w:val="000000"/>
                <w:sz w:val="18"/>
                <w:szCs w:val="18"/>
              </w:rPr>
              <w:t>91%</w:t>
            </w:r>
          </w:p>
        </w:tc>
        <w:tc>
          <w:tcPr>
            <w:tcW w:w="1213" w:type="dxa"/>
          </w:tcPr>
          <w:p w14:paraId="5B871AB7" w14:textId="66E6D11A" w:rsidR="00647451" w:rsidRDefault="00647451" w:rsidP="00647451">
            <w:pPr>
              <w:jc w:val="center"/>
              <w:rPr>
                <w:rFonts w:ascii="VIC" w:eastAsia="VIC" w:hAnsi="VIC"/>
                <w:color w:val="000000"/>
                <w:sz w:val="18"/>
              </w:rPr>
            </w:pPr>
            <w:r w:rsidRPr="004F69B3">
              <w:rPr>
                <w:rFonts w:ascii="VIC" w:eastAsia="VIC" w:hAnsi="VIC"/>
                <w:color w:val="000000"/>
                <w:sz w:val="18"/>
                <w:szCs w:val="18"/>
              </w:rPr>
              <w:t>10.3</w:t>
            </w:r>
          </w:p>
        </w:tc>
        <w:tc>
          <w:tcPr>
            <w:tcW w:w="1213" w:type="dxa"/>
          </w:tcPr>
          <w:p w14:paraId="6918B47F" w14:textId="10786DE6" w:rsidR="00647451" w:rsidRDefault="00647451" w:rsidP="00647451">
            <w:pPr>
              <w:jc w:val="center"/>
              <w:rPr>
                <w:rFonts w:ascii="VIC" w:eastAsia="VIC" w:hAnsi="VIC"/>
                <w:color w:val="000000"/>
                <w:sz w:val="18"/>
              </w:rPr>
            </w:pPr>
            <w:r w:rsidRPr="004F69B3">
              <w:rPr>
                <w:rFonts w:ascii="VIC" w:eastAsia="VIC" w:hAnsi="VIC"/>
                <w:color w:val="000000"/>
                <w:sz w:val="18"/>
                <w:szCs w:val="18"/>
              </w:rPr>
              <w:t>95%</w:t>
            </w:r>
          </w:p>
        </w:tc>
        <w:tc>
          <w:tcPr>
            <w:tcW w:w="1213" w:type="dxa"/>
          </w:tcPr>
          <w:p w14:paraId="73D15A0E" w14:textId="28341A94" w:rsidR="00647451" w:rsidRDefault="00647451" w:rsidP="00647451">
            <w:pPr>
              <w:jc w:val="center"/>
              <w:rPr>
                <w:rFonts w:ascii="VIC" w:eastAsia="VIC" w:hAnsi="VIC"/>
                <w:color w:val="000000"/>
                <w:sz w:val="18"/>
              </w:rPr>
            </w:pPr>
            <w:r w:rsidRPr="004F69B3">
              <w:rPr>
                <w:rFonts w:ascii="VIC" w:eastAsia="VIC" w:hAnsi="VIC"/>
                <w:color w:val="000000"/>
                <w:sz w:val="18"/>
                <w:szCs w:val="18"/>
              </w:rPr>
              <w:t>80%</w:t>
            </w:r>
          </w:p>
        </w:tc>
      </w:tr>
      <w:tr w:rsidR="00647451" w:rsidRPr="00A6366B" w14:paraId="4D17E962" w14:textId="77777777" w:rsidTr="00623A72">
        <w:trPr>
          <w:trHeight w:val="340"/>
        </w:trPr>
        <w:tc>
          <w:tcPr>
            <w:tcW w:w="2135" w:type="dxa"/>
            <w:vMerge/>
          </w:tcPr>
          <w:p w14:paraId="168AF11A" w14:textId="77777777" w:rsidR="00647451" w:rsidRDefault="00647451" w:rsidP="00647451">
            <w:pPr>
              <w:pStyle w:val="DHHStabletext"/>
              <w:spacing w:before="0" w:after="0"/>
              <w:rPr>
                <w:rFonts w:ascii="VIC" w:eastAsia="VIC" w:hAnsi="VIC"/>
                <w:color w:val="000000"/>
                <w:sz w:val="18"/>
              </w:rPr>
            </w:pPr>
          </w:p>
        </w:tc>
        <w:tc>
          <w:tcPr>
            <w:tcW w:w="2695" w:type="dxa"/>
          </w:tcPr>
          <w:p w14:paraId="6B502505" w14:textId="12A9BE8B"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Northern</w:t>
            </w:r>
          </w:p>
        </w:tc>
        <w:tc>
          <w:tcPr>
            <w:tcW w:w="1212" w:type="dxa"/>
          </w:tcPr>
          <w:p w14:paraId="7CA921F4" w14:textId="2BAE52DB" w:rsidR="00647451" w:rsidRDefault="00647451" w:rsidP="00647451">
            <w:pPr>
              <w:jc w:val="center"/>
              <w:rPr>
                <w:rFonts w:ascii="VIC" w:eastAsia="VIC" w:hAnsi="VIC"/>
                <w:color w:val="000000"/>
                <w:sz w:val="18"/>
              </w:rPr>
            </w:pPr>
            <w:r w:rsidRPr="004F69B3">
              <w:rPr>
                <w:rFonts w:ascii="VIC" w:eastAsia="VIC" w:hAnsi="VIC"/>
                <w:color w:val="000000"/>
                <w:sz w:val="18"/>
                <w:szCs w:val="18"/>
              </w:rPr>
              <w:t>0.7</w:t>
            </w:r>
          </w:p>
        </w:tc>
        <w:tc>
          <w:tcPr>
            <w:tcW w:w="1213" w:type="dxa"/>
          </w:tcPr>
          <w:p w14:paraId="7F8898A1" w14:textId="69649670" w:rsidR="00647451" w:rsidRDefault="00647451" w:rsidP="00647451">
            <w:pPr>
              <w:jc w:val="center"/>
              <w:rPr>
                <w:rFonts w:ascii="VIC" w:eastAsia="VIC" w:hAnsi="VIC"/>
                <w:color w:val="000000"/>
                <w:sz w:val="18"/>
              </w:rPr>
            </w:pPr>
            <w:r w:rsidRPr="004F69B3">
              <w:rPr>
                <w:rFonts w:ascii="VIC" w:eastAsia="VIC" w:hAnsi="VIC"/>
                <w:color w:val="000000"/>
                <w:sz w:val="18"/>
                <w:szCs w:val="18"/>
              </w:rPr>
              <w:t>58%</w:t>
            </w:r>
          </w:p>
        </w:tc>
        <w:tc>
          <w:tcPr>
            <w:tcW w:w="1213" w:type="dxa"/>
          </w:tcPr>
          <w:p w14:paraId="36545698" w14:textId="4C03FA89"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213" w:type="dxa"/>
          </w:tcPr>
          <w:p w14:paraId="5C8AD3AB" w14:textId="1121E4EA" w:rsidR="00647451" w:rsidRDefault="00647451" w:rsidP="00647451">
            <w:pPr>
              <w:jc w:val="center"/>
              <w:rPr>
                <w:rFonts w:ascii="VIC" w:eastAsia="VIC" w:hAnsi="VIC"/>
                <w:color w:val="000000"/>
                <w:sz w:val="18"/>
              </w:rPr>
            </w:pPr>
            <w:r w:rsidRPr="004F69B3">
              <w:rPr>
                <w:rFonts w:ascii="VIC" w:eastAsia="VIC" w:hAnsi="VIC"/>
                <w:color w:val="000000"/>
                <w:sz w:val="18"/>
                <w:szCs w:val="18"/>
              </w:rPr>
              <w:t>771.2</w:t>
            </w:r>
          </w:p>
        </w:tc>
        <w:tc>
          <w:tcPr>
            <w:tcW w:w="1212" w:type="dxa"/>
          </w:tcPr>
          <w:p w14:paraId="54E727C7" w14:textId="27989DB0" w:rsidR="00647451" w:rsidRDefault="00647451" w:rsidP="00647451">
            <w:pPr>
              <w:jc w:val="center"/>
              <w:rPr>
                <w:rFonts w:ascii="VIC" w:eastAsia="VIC" w:hAnsi="VIC"/>
                <w:color w:val="000000"/>
                <w:sz w:val="18"/>
              </w:rPr>
            </w:pPr>
            <w:r w:rsidRPr="004F69B3">
              <w:rPr>
                <w:rFonts w:ascii="VIC" w:eastAsia="VIC" w:hAnsi="VIC"/>
                <w:color w:val="000000"/>
                <w:sz w:val="18"/>
                <w:szCs w:val="18"/>
              </w:rPr>
              <w:t>50%</w:t>
            </w:r>
          </w:p>
        </w:tc>
        <w:tc>
          <w:tcPr>
            <w:tcW w:w="1213" w:type="dxa"/>
          </w:tcPr>
          <w:p w14:paraId="42EDE345" w14:textId="2B9A97A5" w:rsidR="00647451" w:rsidRDefault="00647451" w:rsidP="00647451">
            <w:pPr>
              <w:jc w:val="center"/>
              <w:rPr>
                <w:rFonts w:ascii="VIC" w:eastAsia="VIC" w:hAnsi="VIC"/>
                <w:color w:val="000000"/>
                <w:sz w:val="18"/>
              </w:rPr>
            </w:pPr>
            <w:r w:rsidRPr="004F69B3">
              <w:rPr>
                <w:rFonts w:ascii="VIC" w:eastAsia="VIC" w:hAnsi="VIC"/>
                <w:color w:val="000000"/>
                <w:sz w:val="18"/>
                <w:szCs w:val="18"/>
              </w:rPr>
              <w:t>89%</w:t>
            </w:r>
          </w:p>
        </w:tc>
        <w:tc>
          <w:tcPr>
            <w:tcW w:w="1213" w:type="dxa"/>
          </w:tcPr>
          <w:p w14:paraId="3B34B013" w14:textId="11E9470E" w:rsidR="00647451" w:rsidRDefault="00647451" w:rsidP="00647451">
            <w:pPr>
              <w:jc w:val="center"/>
              <w:rPr>
                <w:rFonts w:ascii="VIC" w:eastAsia="VIC" w:hAnsi="VIC"/>
                <w:color w:val="000000"/>
                <w:sz w:val="18"/>
              </w:rPr>
            </w:pPr>
            <w:r w:rsidRPr="004F69B3">
              <w:rPr>
                <w:rFonts w:ascii="VIC" w:eastAsia="VIC" w:hAnsi="VIC"/>
                <w:color w:val="000000"/>
                <w:sz w:val="18"/>
                <w:szCs w:val="18"/>
              </w:rPr>
              <w:t>14.6</w:t>
            </w:r>
          </w:p>
        </w:tc>
        <w:tc>
          <w:tcPr>
            <w:tcW w:w="1213" w:type="dxa"/>
          </w:tcPr>
          <w:p w14:paraId="6F5392DB" w14:textId="67AB5AF6" w:rsidR="00647451" w:rsidRDefault="00647451" w:rsidP="00647451">
            <w:pPr>
              <w:jc w:val="center"/>
              <w:rPr>
                <w:rFonts w:ascii="VIC" w:eastAsia="VIC" w:hAnsi="VIC"/>
                <w:color w:val="000000"/>
                <w:sz w:val="18"/>
              </w:rPr>
            </w:pPr>
            <w:r w:rsidRPr="004F69B3">
              <w:rPr>
                <w:rFonts w:ascii="VIC" w:eastAsia="VIC" w:hAnsi="VIC"/>
                <w:color w:val="000000"/>
                <w:sz w:val="18"/>
                <w:szCs w:val="18"/>
              </w:rPr>
              <w:t>77%</w:t>
            </w:r>
          </w:p>
        </w:tc>
        <w:tc>
          <w:tcPr>
            <w:tcW w:w="1213" w:type="dxa"/>
          </w:tcPr>
          <w:p w14:paraId="7435C01C" w14:textId="6C9FCD06" w:rsidR="00647451" w:rsidRDefault="00647451" w:rsidP="00647451">
            <w:pPr>
              <w:jc w:val="center"/>
              <w:rPr>
                <w:rFonts w:ascii="VIC" w:eastAsia="VIC" w:hAnsi="VIC"/>
                <w:color w:val="000000"/>
                <w:sz w:val="18"/>
              </w:rPr>
            </w:pPr>
            <w:r w:rsidRPr="004F69B3">
              <w:rPr>
                <w:rFonts w:ascii="VIC" w:eastAsia="VIC" w:hAnsi="VIC"/>
                <w:color w:val="000000"/>
                <w:sz w:val="18"/>
                <w:szCs w:val="18"/>
              </w:rPr>
              <w:t>58%</w:t>
            </w:r>
          </w:p>
        </w:tc>
      </w:tr>
      <w:tr w:rsidR="00647451" w:rsidRPr="00A6366B" w14:paraId="04806E4F" w14:textId="77777777" w:rsidTr="00623A72">
        <w:trPr>
          <w:trHeight w:val="340"/>
        </w:trPr>
        <w:tc>
          <w:tcPr>
            <w:tcW w:w="2135" w:type="dxa"/>
            <w:vMerge/>
          </w:tcPr>
          <w:p w14:paraId="6D3D05C0" w14:textId="77777777" w:rsidR="00647451" w:rsidRDefault="00647451" w:rsidP="00647451">
            <w:pPr>
              <w:pStyle w:val="DHHStabletext"/>
              <w:spacing w:before="0" w:after="0"/>
              <w:rPr>
                <w:rFonts w:ascii="VIC" w:eastAsia="VIC" w:hAnsi="VIC"/>
                <w:color w:val="000000"/>
                <w:sz w:val="18"/>
              </w:rPr>
            </w:pPr>
          </w:p>
        </w:tc>
        <w:tc>
          <w:tcPr>
            <w:tcW w:w="2695" w:type="dxa"/>
          </w:tcPr>
          <w:p w14:paraId="591277B5" w14:textId="3411DBE3"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TOTAL</w:t>
            </w:r>
          </w:p>
        </w:tc>
        <w:tc>
          <w:tcPr>
            <w:tcW w:w="1212" w:type="dxa"/>
          </w:tcPr>
          <w:p w14:paraId="34873664" w14:textId="642C0D80" w:rsidR="00647451" w:rsidRDefault="00647451" w:rsidP="00647451">
            <w:pPr>
              <w:jc w:val="center"/>
              <w:rPr>
                <w:rFonts w:ascii="VIC" w:eastAsia="VIC" w:hAnsi="VIC"/>
                <w:color w:val="000000"/>
                <w:sz w:val="18"/>
              </w:rPr>
            </w:pPr>
            <w:r w:rsidRPr="004F69B3">
              <w:rPr>
                <w:rFonts w:ascii="VIC" w:eastAsia="VIC" w:hAnsi="VIC"/>
                <w:color w:val="000000"/>
                <w:sz w:val="18"/>
                <w:szCs w:val="18"/>
              </w:rPr>
              <w:t>0.7</w:t>
            </w:r>
          </w:p>
        </w:tc>
        <w:tc>
          <w:tcPr>
            <w:tcW w:w="1213" w:type="dxa"/>
          </w:tcPr>
          <w:p w14:paraId="423E79C9" w14:textId="181E8121" w:rsidR="00647451" w:rsidRDefault="00647451" w:rsidP="00647451">
            <w:pPr>
              <w:jc w:val="center"/>
              <w:rPr>
                <w:rFonts w:ascii="VIC" w:eastAsia="VIC" w:hAnsi="VIC"/>
                <w:color w:val="000000"/>
                <w:sz w:val="18"/>
              </w:rPr>
            </w:pPr>
            <w:r w:rsidRPr="004F69B3">
              <w:rPr>
                <w:rFonts w:ascii="VIC" w:eastAsia="VIC" w:hAnsi="VIC"/>
                <w:color w:val="000000"/>
                <w:sz w:val="18"/>
                <w:szCs w:val="18"/>
              </w:rPr>
              <w:t>59%</w:t>
            </w:r>
          </w:p>
        </w:tc>
        <w:tc>
          <w:tcPr>
            <w:tcW w:w="1213" w:type="dxa"/>
          </w:tcPr>
          <w:p w14:paraId="71D2FD97" w14:textId="47940E98" w:rsidR="00647451" w:rsidRDefault="00647451" w:rsidP="00647451">
            <w:pPr>
              <w:jc w:val="center"/>
              <w:rPr>
                <w:rFonts w:ascii="VIC" w:eastAsia="VIC" w:hAnsi="VIC"/>
                <w:color w:val="000000"/>
                <w:sz w:val="18"/>
              </w:rPr>
            </w:pPr>
            <w:r w:rsidRPr="004F69B3">
              <w:rPr>
                <w:rFonts w:ascii="VIC" w:eastAsia="VIC" w:hAnsi="VIC"/>
                <w:color w:val="000000"/>
                <w:sz w:val="18"/>
                <w:szCs w:val="18"/>
              </w:rPr>
              <w:t>5%</w:t>
            </w:r>
          </w:p>
        </w:tc>
        <w:tc>
          <w:tcPr>
            <w:tcW w:w="1213" w:type="dxa"/>
          </w:tcPr>
          <w:p w14:paraId="4657876F" w14:textId="35A39ECD" w:rsidR="00647451" w:rsidRDefault="00647451" w:rsidP="00647451">
            <w:pPr>
              <w:jc w:val="center"/>
              <w:rPr>
                <w:rFonts w:ascii="VIC" w:eastAsia="VIC" w:hAnsi="VIC"/>
                <w:color w:val="000000"/>
                <w:sz w:val="18"/>
              </w:rPr>
            </w:pPr>
            <w:r w:rsidRPr="004F69B3">
              <w:rPr>
                <w:rFonts w:ascii="VIC" w:eastAsia="VIC" w:hAnsi="VIC"/>
                <w:color w:val="000000"/>
                <w:sz w:val="18"/>
                <w:szCs w:val="18"/>
              </w:rPr>
              <w:t>531.7</w:t>
            </w:r>
          </w:p>
        </w:tc>
        <w:tc>
          <w:tcPr>
            <w:tcW w:w="1212" w:type="dxa"/>
          </w:tcPr>
          <w:p w14:paraId="26F397A6" w14:textId="3C45CBC7" w:rsidR="00647451" w:rsidRDefault="00647451" w:rsidP="00647451">
            <w:pPr>
              <w:jc w:val="center"/>
              <w:rPr>
                <w:rFonts w:ascii="VIC" w:eastAsia="VIC" w:hAnsi="VIC"/>
                <w:color w:val="000000"/>
                <w:sz w:val="18"/>
              </w:rPr>
            </w:pPr>
            <w:r w:rsidRPr="004F69B3">
              <w:rPr>
                <w:rFonts w:ascii="VIC" w:eastAsia="VIC" w:hAnsi="VIC"/>
                <w:color w:val="000000"/>
                <w:sz w:val="18"/>
                <w:szCs w:val="18"/>
              </w:rPr>
              <w:t>33%</w:t>
            </w:r>
          </w:p>
        </w:tc>
        <w:tc>
          <w:tcPr>
            <w:tcW w:w="1213" w:type="dxa"/>
          </w:tcPr>
          <w:p w14:paraId="6A0D8B7A" w14:textId="1ECB5D42" w:rsidR="00647451" w:rsidRDefault="00647451" w:rsidP="00647451">
            <w:pPr>
              <w:jc w:val="center"/>
              <w:rPr>
                <w:rFonts w:ascii="VIC" w:eastAsia="VIC" w:hAnsi="VIC"/>
                <w:color w:val="000000"/>
                <w:sz w:val="18"/>
              </w:rPr>
            </w:pPr>
            <w:r w:rsidRPr="004F69B3">
              <w:rPr>
                <w:rFonts w:ascii="VIC" w:eastAsia="VIC" w:hAnsi="VIC"/>
                <w:color w:val="000000"/>
                <w:sz w:val="18"/>
                <w:szCs w:val="18"/>
              </w:rPr>
              <w:t>90%</w:t>
            </w:r>
          </w:p>
        </w:tc>
        <w:tc>
          <w:tcPr>
            <w:tcW w:w="1213" w:type="dxa"/>
          </w:tcPr>
          <w:p w14:paraId="24ACAECC" w14:textId="024B65B8" w:rsidR="00647451" w:rsidRDefault="00647451" w:rsidP="00647451">
            <w:pPr>
              <w:jc w:val="center"/>
              <w:rPr>
                <w:rFonts w:ascii="VIC" w:eastAsia="VIC" w:hAnsi="VIC"/>
                <w:color w:val="000000"/>
                <w:sz w:val="18"/>
              </w:rPr>
            </w:pPr>
            <w:r w:rsidRPr="004F69B3">
              <w:rPr>
                <w:rFonts w:ascii="VIC" w:eastAsia="VIC" w:hAnsi="VIC"/>
                <w:color w:val="000000"/>
                <w:sz w:val="18"/>
                <w:szCs w:val="18"/>
              </w:rPr>
              <w:t>12.6</w:t>
            </w:r>
          </w:p>
        </w:tc>
        <w:tc>
          <w:tcPr>
            <w:tcW w:w="1213" w:type="dxa"/>
          </w:tcPr>
          <w:p w14:paraId="0FBA9C08" w14:textId="467FC3D7" w:rsidR="00647451" w:rsidRDefault="00647451" w:rsidP="00647451">
            <w:pPr>
              <w:jc w:val="center"/>
              <w:rPr>
                <w:rFonts w:ascii="VIC" w:eastAsia="VIC" w:hAnsi="VIC"/>
                <w:color w:val="000000"/>
                <w:sz w:val="18"/>
              </w:rPr>
            </w:pPr>
            <w:r w:rsidRPr="004F69B3">
              <w:rPr>
                <w:rFonts w:ascii="VIC" w:eastAsia="VIC" w:hAnsi="VIC"/>
                <w:color w:val="000000"/>
                <w:sz w:val="18"/>
                <w:szCs w:val="18"/>
              </w:rPr>
              <w:t>85%</w:t>
            </w:r>
          </w:p>
        </w:tc>
        <w:tc>
          <w:tcPr>
            <w:tcW w:w="1213" w:type="dxa"/>
          </w:tcPr>
          <w:p w14:paraId="0500A32B" w14:textId="560CB5B2" w:rsidR="00647451" w:rsidRDefault="00647451" w:rsidP="00647451">
            <w:pPr>
              <w:jc w:val="center"/>
              <w:rPr>
                <w:rFonts w:ascii="VIC" w:eastAsia="VIC" w:hAnsi="VIC"/>
                <w:color w:val="000000"/>
                <w:sz w:val="18"/>
              </w:rPr>
            </w:pPr>
            <w:r w:rsidRPr="004F69B3">
              <w:rPr>
                <w:rFonts w:ascii="VIC" w:eastAsia="VIC" w:hAnsi="VIC"/>
                <w:color w:val="000000"/>
                <w:sz w:val="18"/>
                <w:szCs w:val="18"/>
              </w:rPr>
              <w:t>67%</w:t>
            </w:r>
          </w:p>
        </w:tc>
      </w:tr>
      <w:tr w:rsidR="00647451" w:rsidRPr="00A6366B" w14:paraId="7D1851CB" w14:textId="77777777" w:rsidTr="00863ECB">
        <w:trPr>
          <w:trHeight w:val="340"/>
        </w:trPr>
        <w:tc>
          <w:tcPr>
            <w:tcW w:w="2135" w:type="dxa"/>
            <w:shd w:val="clear" w:color="auto" w:fill="BFCED6"/>
          </w:tcPr>
          <w:p w14:paraId="73D18CB6" w14:textId="557BF4B2"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Peninsula Health</w:t>
            </w:r>
          </w:p>
        </w:tc>
        <w:tc>
          <w:tcPr>
            <w:tcW w:w="2695" w:type="dxa"/>
            <w:shd w:val="clear" w:color="auto" w:fill="BFCED6"/>
          </w:tcPr>
          <w:p w14:paraId="49100E3D" w14:textId="04074657"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Peninsula</w:t>
            </w:r>
          </w:p>
        </w:tc>
        <w:tc>
          <w:tcPr>
            <w:tcW w:w="1212" w:type="dxa"/>
            <w:shd w:val="clear" w:color="auto" w:fill="BFCED6"/>
          </w:tcPr>
          <w:p w14:paraId="07FF1833" w14:textId="08CA2B92" w:rsidR="00647451" w:rsidRPr="005B1FEF" w:rsidRDefault="00647451" w:rsidP="00647451">
            <w:pPr>
              <w:jc w:val="center"/>
              <w:rPr>
                <w:rFonts w:ascii="VIC" w:hAnsi="VIC"/>
                <w:sz w:val="18"/>
                <w:szCs w:val="18"/>
              </w:rPr>
            </w:pPr>
            <w:r w:rsidRPr="004F69B3">
              <w:rPr>
                <w:rFonts w:ascii="VIC" w:eastAsia="VIC" w:hAnsi="VIC"/>
                <w:color w:val="000000"/>
                <w:sz w:val="18"/>
                <w:szCs w:val="18"/>
              </w:rPr>
              <w:t>1.1</w:t>
            </w:r>
          </w:p>
        </w:tc>
        <w:tc>
          <w:tcPr>
            <w:tcW w:w="1213" w:type="dxa"/>
            <w:shd w:val="clear" w:color="auto" w:fill="BFCED6"/>
          </w:tcPr>
          <w:p w14:paraId="60500E6E" w14:textId="568D7BD7" w:rsidR="00647451" w:rsidRPr="005B1FEF" w:rsidRDefault="00647451" w:rsidP="00647451">
            <w:pPr>
              <w:jc w:val="center"/>
              <w:rPr>
                <w:rFonts w:ascii="VIC" w:hAnsi="VIC"/>
                <w:sz w:val="18"/>
                <w:szCs w:val="18"/>
              </w:rPr>
            </w:pPr>
            <w:r w:rsidRPr="004F69B3">
              <w:rPr>
                <w:rFonts w:ascii="VIC" w:eastAsia="VIC" w:hAnsi="VIC"/>
                <w:color w:val="000000"/>
                <w:sz w:val="18"/>
                <w:szCs w:val="18"/>
              </w:rPr>
              <w:t>76%</w:t>
            </w:r>
          </w:p>
        </w:tc>
        <w:tc>
          <w:tcPr>
            <w:tcW w:w="1213" w:type="dxa"/>
            <w:shd w:val="clear" w:color="auto" w:fill="BFCED6"/>
          </w:tcPr>
          <w:p w14:paraId="7A466ABF" w14:textId="590EF4AE" w:rsidR="00647451" w:rsidRPr="005B1FEF" w:rsidRDefault="00647451" w:rsidP="00647451">
            <w:pPr>
              <w:jc w:val="center"/>
              <w:rPr>
                <w:rFonts w:ascii="VIC" w:hAnsi="VIC"/>
                <w:sz w:val="18"/>
                <w:szCs w:val="18"/>
              </w:rPr>
            </w:pPr>
            <w:r w:rsidRPr="004F69B3">
              <w:rPr>
                <w:rFonts w:ascii="VIC" w:eastAsia="VIC" w:hAnsi="VIC"/>
                <w:color w:val="000000"/>
                <w:sz w:val="18"/>
                <w:szCs w:val="18"/>
              </w:rPr>
              <w:t>8%</w:t>
            </w:r>
          </w:p>
        </w:tc>
        <w:tc>
          <w:tcPr>
            <w:tcW w:w="1213" w:type="dxa"/>
            <w:shd w:val="clear" w:color="auto" w:fill="BFCED6"/>
          </w:tcPr>
          <w:p w14:paraId="7A7A2AF4" w14:textId="439E41BF" w:rsidR="00647451" w:rsidRPr="005B1FEF" w:rsidRDefault="00647451" w:rsidP="00647451">
            <w:pPr>
              <w:jc w:val="center"/>
              <w:rPr>
                <w:rFonts w:ascii="VIC" w:hAnsi="VIC"/>
                <w:sz w:val="18"/>
                <w:szCs w:val="18"/>
              </w:rPr>
            </w:pPr>
            <w:r w:rsidRPr="004F69B3">
              <w:rPr>
                <w:rFonts w:ascii="VIC" w:eastAsia="VIC" w:hAnsi="VIC"/>
                <w:color w:val="000000"/>
                <w:sz w:val="18"/>
                <w:szCs w:val="18"/>
              </w:rPr>
              <w:t>721.8</w:t>
            </w:r>
          </w:p>
        </w:tc>
        <w:tc>
          <w:tcPr>
            <w:tcW w:w="1212" w:type="dxa"/>
            <w:shd w:val="clear" w:color="auto" w:fill="BFCED6"/>
          </w:tcPr>
          <w:p w14:paraId="3BCEBF5D" w14:textId="0D4C2164" w:rsidR="00647451" w:rsidRPr="005B1FEF" w:rsidRDefault="00647451" w:rsidP="00647451">
            <w:pPr>
              <w:jc w:val="center"/>
              <w:rPr>
                <w:rFonts w:ascii="VIC" w:hAnsi="VIC"/>
                <w:sz w:val="18"/>
                <w:szCs w:val="18"/>
              </w:rPr>
            </w:pPr>
            <w:r w:rsidRPr="004F69B3">
              <w:rPr>
                <w:rFonts w:ascii="VIC" w:eastAsia="VIC" w:hAnsi="VIC"/>
                <w:color w:val="000000"/>
                <w:sz w:val="18"/>
                <w:szCs w:val="18"/>
              </w:rPr>
              <w:t>52%</w:t>
            </w:r>
          </w:p>
        </w:tc>
        <w:tc>
          <w:tcPr>
            <w:tcW w:w="1213" w:type="dxa"/>
            <w:shd w:val="clear" w:color="auto" w:fill="BFCED6"/>
          </w:tcPr>
          <w:p w14:paraId="05901BD8" w14:textId="575C69B8"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213" w:type="dxa"/>
            <w:shd w:val="clear" w:color="auto" w:fill="BFCED6"/>
          </w:tcPr>
          <w:p w14:paraId="0488E4C5" w14:textId="2178D22C" w:rsidR="00647451" w:rsidRPr="005B1FEF" w:rsidRDefault="00647451" w:rsidP="00647451">
            <w:pPr>
              <w:jc w:val="center"/>
              <w:rPr>
                <w:rFonts w:ascii="VIC" w:hAnsi="VIC"/>
                <w:sz w:val="18"/>
                <w:szCs w:val="18"/>
              </w:rPr>
            </w:pPr>
            <w:r w:rsidRPr="004F69B3">
              <w:rPr>
                <w:rFonts w:ascii="VIC" w:eastAsia="VIC" w:hAnsi="VIC"/>
                <w:color w:val="000000"/>
                <w:sz w:val="18"/>
                <w:szCs w:val="18"/>
              </w:rPr>
              <w:t>23.0</w:t>
            </w:r>
          </w:p>
        </w:tc>
        <w:tc>
          <w:tcPr>
            <w:tcW w:w="1213" w:type="dxa"/>
            <w:shd w:val="clear" w:color="auto" w:fill="BFCED6"/>
          </w:tcPr>
          <w:p w14:paraId="12BD0EFE" w14:textId="76D0858C"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213" w:type="dxa"/>
            <w:shd w:val="clear" w:color="auto" w:fill="BFCED6"/>
          </w:tcPr>
          <w:p w14:paraId="79F4ED4D" w14:textId="74A7A0C4" w:rsidR="00647451" w:rsidRPr="005B1FEF" w:rsidRDefault="00647451" w:rsidP="00647451">
            <w:pPr>
              <w:jc w:val="center"/>
              <w:rPr>
                <w:rFonts w:ascii="VIC" w:hAnsi="VIC"/>
                <w:sz w:val="18"/>
                <w:szCs w:val="18"/>
              </w:rPr>
            </w:pPr>
            <w:r w:rsidRPr="004F69B3">
              <w:rPr>
                <w:rFonts w:ascii="VIC" w:eastAsia="VIC" w:hAnsi="VIC"/>
                <w:color w:val="000000"/>
                <w:sz w:val="18"/>
                <w:szCs w:val="18"/>
              </w:rPr>
              <w:t>56%</w:t>
            </w:r>
          </w:p>
        </w:tc>
      </w:tr>
      <w:tr w:rsidR="00647451" w:rsidRPr="00A6366B" w14:paraId="1167B823" w14:textId="77777777" w:rsidTr="00863ECB">
        <w:trPr>
          <w:trHeight w:val="340"/>
        </w:trPr>
        <w:tc>
          <w:tcPr>
            <w:tcW w:w="2135" w:type="dxa"/>
            <w:shd w:val="clear" w:color="auto" w:fill="auto"/>
          </w:tcPr>
          <w:p w14:paraId="05BDDF9D" w14:textId="7B6EB513" w:rsidR="00647451" w:rsidRPr="00382424" w:rsidRDefault="00647451" w:rsidP="00647451">
            <w:pPr>
              <w:pStyle w:val="DHHStabletext"/>
              <w:spacing w:before="0" w:after="0"/>
              <w:rPr>
                <w:rFonts w:ascii="VIC" w:hAnsi="VIC"/>
                <w:sz w:val="18"/>
                <w:szCs w:val="18"/>
              </w:rPr>
            </w:pPr>
            <w:r w:rsidRPr="004F69B3">
              <w:rPr>
                <w:rFonts w:ascii="VIC" w:eastAsia="VIC" w:hAnsi="VIC"/>
                <w:color w:val="000000"/>
                <w:sz w:val="18"/>
                <w:szCs w:val="18"/>
              </w:rPr>
              <w:t>St Vincent's Hospital</w:t>
            </w:r>
          </w:p>
        </w:tc>
        <w:tc>
          <w:tcPr>
            <w:tcW w:w="2695" w:type="dxa"/>
            <w:shd w:val="clear" w:color="auto" w:fill="auto"/>
          </w:tcPr>
          <w:p w14:paraId="60383A23" w14:textId="7AE36C23"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Inner East (St Vincent's)</w:t>
            </w:r>
          </w:p>
        </w:tc>
        <w:tc>
          <w:tcPr>
            <w:tcW w:w="1212" w:type="dxa"/>
            <w:shd w:val="clear" w:color="auto" w:fill="auto"/>
          </w:tcPr>
          <w:p w14:paraId="681B4214" w14:textId="1A289F89"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213" w:type="dxa"/>
            <w:shd w:val="clear" w:color="auto" w:fill="auto"/>
          </w:tcPr>
          <w:p w14:paraId="78C2F2A5" w14:textId="10491C00" w:rsidR="00647451" w:rsidRPr="005B1FEF" w:rsidRDefault="00647451" w:rsidP="00647451">
            <w:pPr>
              <w:jc w:val="center"/>
              <w:rPr>
                <w:rFonts w:ascii="VIC" w:hAnsi="VIC"/>
                <w:sz w:val="18"/>
                <w:szCs w:val="18"/>
              </w:rPr>
            </w:pPr>
            <w:r w:rsidRPr="004F69B3">
              <w:rPr>
                <w:rFonts w:ascii="VIC" w:eastAsia="VIC" w:hAnsi="VIC"/>
                <w:color w:val="000000"/>
                <w:sz w:val="18"/>
                <w:szCs w:val="18"/>
              </w:rPr>
              <w:t>57%</w:t>
            </w:r>
          </w:p>
        </w:tc>
        <w:tc>
          <w:tcPr>
            <w:tcW w:w="1213" w:type="dxa"/>
            <w:shd w:val="clear" w:color="auto" w:fill="auto"/>
          </w:tcPr>
          <w:p w14:paraId="69E3AE08" w14:textId="79978F06" w:rsidR="00647451" w:rsidRPr="005B1FEF" w:rsidRDefault="00647451" w:rsidP="00647451">
            <w:pPr>
              <w:jc w:val="center"/>
              <w:rPr>
                <w:rFonts w:ascii="VIC" w:hAnsi="VIC"/>
                <w:sz w:val="18"/>
                <w:szCs w:val="18"/>
              </w:rPr>
            </w:pPr>
            <w:r w:rsidRPr="004F69B3">
              <w:rPr>
                <w:rFonts w:ascii="VIC" w:eastAsia="VIC" w:hAnsi="VIC"/>
                <w:color w:val="000000"/>
                <w:sz w:val="18"/>
                <w:szCs w:val="18"/>
              </w:rPr>
              <w:t>6%</w:t>
            </w:r>
          </w:p>
        </w:tc>
        <w:tc>
          <w:tcPr>
            <w:tcW w:w="1213" w:type="dxa"/>
            <w:shd w:val="clear" w:color="auto" w:fill="auto"/>
          </w:tcPr>
          <w:p w14:paraId="5E98601E" w14:textId="0957BEF6" w:rsidR="00647451" w:rsidRPr="005B1FEF" w:rsidRDefault="00647451" w:rsidP="00647451">
            <w:pPr>
              <w:jc w:val="center"/>
              <w:rPr>
                <w:rFonts w:ascii="VIC" w:hAnsi="VIC"/>
                <w:sz w:val="18"/>
                <w:szCs w:val="18"/>
              </w:rPr>
            </w:pPr>
            <w:r w:rsidRPr="004F69B3">
              <w:rPr>
                <w:rFonts w:ascii="VIC" w:eastAsia="VIC" w:hAnsi="VIC"/>
                <w:color w:val="000000"/>
                <w:sz w:val="18"/>
                <w:szCs w:val="18"/>
              </w:rPr>
              <w:t>341.4</w:t>
            </w:r>
          </w:p>
        </w:tc>
        <w:tc>
          <w:tcPr>
            <w:tcW w:w="1212" w:type="dxa"/>
            <w:shd w:val="clear" w:color="auto" w:fill="auto"/>
          </w:tcPr>
          <w:p w14:paraId="16AC385E" w14:textId="362614BD" w:rsidR="00647451" w:rsidRPr="005B1FEF" w:rsidRDefault="00647451" w:rsidP="00647451">
            <w:pPr>
              <w:jc w:val="center"/>
              <w:rPr>
                <w:rFonts w:ascii="VIC" w:hAnsi="VIC"/>
                <w:sz w:val="18"/>
                <w:szCs w:val="18"/>
              </w:rPr>
            </w:pPr>
            <w:r w:rsidRPr="004F69B3">
              <w:rPr>
                <w:rFonts w:ascii="VIC" w:eastAsia="VIC" w:hAnsi="VIC"/>
                <w:color w:val="000000"/>
                <w:sz w:val="18"/>
                <w:szCs w:val="18"/>
              </w:rPr>
              <w:t>33%</w:t>
            </w:r>
          </w:p>
        </w:tc>
        <w:tc>
          <w:tcPr>
            <w:tcW w:w="1213" w:type="dxa"/>
            <w:shd w:val="clear" w:color="auto" w:fill="auto"/>
          </w:tcPr>
          <w:p w14:paraId="67FB1CFA" w14:textId="1F35F37B" w:rsidR="00647451" w:rsidRPr="005B1FEF" w:rsidRDefault="00647451" w:rsidP="00647451">
            <w:pPr>
              <w:jc w:val="center"/>
              <w:rPr>
                <w:rFonts w:ascii="VIC" w:hAnsi="VIC"/>
                <w:sz w:val="18"/>
                <w:szCs w:val="18"/>
              </w:rPr>
            </w:pPr>
            <w:r w:rsidRPr="004F69B3">
              <w:rPr>
                <w:rFonts w:ascii="VIC" w:eastAsia="VIC" w:hAnsi="VIC"/>
                <w:color w:val="000000"/>
                <w:sz w:val="18"/>
                <w:szCs w:val="18"/>
              </w:rPr>
              <w:t>89%</w:t>
            </w:r>
          </w:p>
        </w:tc>
        <w:tc>
          <w:tcPr>
            <w:tcW w:w="1213" w:type="dxa"/>
            <w:shd w:val="clear" w:color="auto" w:fill="auto"/>
          </w:tcPr>
          <w:p w14:paraId="279390D1" w14:textId="3902C69E" w:rsidR="00647451" w:rsidRPr="005B1FEF" w:rsidRDefault="00647451" w:rsidP="00647451">
            <w:pPr>
              <w:jc w:val="center"/>
              <w:rPr>
                <w:rFonts w:ascii="VIC" w:hAnsi="VIC"/>
                <w:sz w:val="18"/>
                <w:szCs w:val="18"/>
              </w:rPr>
            </w:pPr>
            <w:r w:rsidRPr="004F69B3">
              <w:rPr>
                <w:rFonts w:ascii="VIC" w:eastAsia="VIC" w:hAnsi="VIC"/>
                <w:color w:val="000000"/>
                <w:sz w:val="18"/>
                <w:szCs w:val="18"/>
              </w:rPr>
              <w:t>18.8</w:t>
            </w:r>
          </w:p>
        </w:tc>
        <w:tc>
          <w:tcPr>
            <w:tcW w:w="1213" w:type="dxa"/>
            <w:shd w:val="clear" w:color="auto" w:fill="auto"/>
          </w:tcPr>
          <w:p w14:paraId="63276E47" w14:textId="6A5F123F" w:rsidR="00647451" w:rsidRPr="005B1FEF" w:rsidRDefault="00647451" w:rsidP="00647451">
            <w:pPr>
              <w:jc w:val="center"/>
              <w:rPr>
                <w:rFonts w:ascii="VIC" w:hAnsi="VIC"/>
                <w:sz w:val="18"/>
                <w:szCs w:val="18"/>
              </w:rPr>
            </w:pPr>
            <w:r w:rsidRPr="004F69B3">
              <w:rPr>
                <w:rFonts w:ascii="VIC" w:eastAsia="VIC" w:hAnsi="VIC"/>
                <w:color w:val="000000"/>
                <w:sz w:val="18"/>
                <w:szCs w:val="18"/>
              </w:rPr>
              <w:t>78%</w:t>
            </w:r>
          </w:p>
        </w:tc>
        <w:tc>
          <w:tcPr>
            <w:tcW w:w="1213" w:type="dxa"/>
            <w:shd w:val="clear" w:color="auto" w:fill="auto"/>
          </w:tcPr>
          <w:p w14:paraId="7ABE7726" w14:textId="688DC2CE" w:rsidR="00647451" w:rsidRPr="005B1FEF" w:rsidRDefault="00647451" w:rsidP="00647451">
            <w:pPr>
              <w:jc w:val="center"/>
              <w:rPr>
                <w:rFonts w:ascii="VIC" w:hAnsi="VIC"/>
                <w:sz w:val="18"/>
                <w:szCs w:val="18"/>
              </w:rPr>
            </w:pPr>
            <w:r w:rsidRPr="004F69B3">
              <w:rPr>
                <w:rFonts w:ascii="VIC" w:eastAsia="VIC" w:hAnsi="VIC"/>
                <w:color w:val="000000"/>
                <w:sz w:val="18"/>
                <w:szCs w:val="18"/>
              </w:rPr>
              <w:t>56%</w:t>
            </w:r>
          </w:p>
        </w:tc>
      </w:tr>
      <w:tr w:rsidR="00647451" w:rsidRPr="00A6366B" w14:paraId="0B1C8314" w14:textId="77777777" w:rsidTr="00863ECB">
        <w:trPr>
          <w:trHeight w:val="340"/>
        </w:trPr>
        <w:tc>
          <w:tcPr>
            <w:tcW w:w="2135" w:type="dxa"/>
            <w:shd w:val="clear" w:color="auto" w:fill="BFCED6"/>
          </w:tcPr>
          <w:p w14:paraId="530FDC8C" w14:textId="7569E24F"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Mercy Health</w:t>
            </w:r>
          </w:p>
        </w:tc>
        <w:tc>
          <w:tcPr>
            <w:tcW w:w="2695" w:type="dxa"/>
            <w:shd w:val="clear" w:color="auto" w:fill="BFCED6"/>
          </w:tcPr>
          <w:p w14:paraId="228CCBCA" w14:textId="1BFE6ACA"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South West (Werribee)</w:t>
            </w:r>
          </w:p>
        </w:tc>
        <w:tc>
          <w:tcPr>
            <w:tcW w:w="1212" w:type="dxa"/>
            <w:shd w:val="clear" w:color="auto" w:fill="BFCED6"/>
          </w:tcPr>
          <w:p w14:paraId="0E72D190" w14:textId="41F8C06F" w:rsidR="00647451" w:rsidRPr="005B1FEF" w:rsidRDefault="00647451" w:rsidP="00647451">
            <w:pPr>
              <w:jc w:val="center"/>
              <w:rPr>
                <w:rFonts w:ascii="VIC" w:hAnsi="VIC"/>
                <w:sz w:val="18"/>
                <w:szCs w:val="18"/>
              </w:rPr>
            </w:pPr>
            <w:r w:rsidRPr="004F69B3">
              <w:rPr>
                <w:rFonts w:ascii="VIC" w:eastAsia="VIC" w:hAnsi="VIC"/>
                <w:color w:val="000000"/>
                <w:sz w:val="18"/>
                <w:szCs w:val="18"/>
              </w:rPr>
              <w:t>0.6</w:t>
            </w:r>
          </w:p>
        </w:tc>
        <w:tc>
          <w:tcPr>
            <w:tcW w:w="1213" w:type="dxa"/>
            <w:shd w:val="clear" w:color="auto" w:fill="BFCED6"/>
          </w:tcPr>
          <w:p w14:paraId="65DE383C" w14:textId="09B84C7B" w:rsidR="00647451" w:rsidRPr="005B1FEF" w:rsidRDefault="00647451" w:rsidP="00647451">
            <w:pPr>
              <w:jc w:val="center"/>
              <w:rPr>
                <w:rFonts w:ascii="VIC" w:hAnsi="VIC"/>
                <w:sz w:val="18"/>
                <w:szCs w:val="18"/>
              </w:rPr>
            </w:pPr>
            <w:r w:rsidRPr="004F69B3">
              <w:rPr>
                <w:rFonts w:ascii="VIC" w:eastAsia="VIC" w:hAnsi="VIC"/>
                <w:color w:val="000000"/>
                <w:sz w:val="18"/>
                <w:szCs w:val="18"/>
              </w:rPr>
              <w:t>91%</w:t>
            </w:r>
          </w:p>
        </w:tc>
        <w:tc>
          <w:tcPr>
            <w:tcW w:w="1213" w:type="dxa"/>
            <w:shd w:val="clear" w:color="auto" w:fill="BFCED6"/>
          </w:tcPr>
          <w:p w14:paraId="1920351C" w14:textId="7C4EE4C4"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03A22873" w14:textId="392D5F87" w:rsidR="00647451" w:rsidRPr="005B1FEF" w:rsidRDefault="00647451" w:rsidP="00647451">
            <w:pPr>
              <w:jc w:val="center"/>
              <w:rPr>
                <w:rFonts w:ascii="VIC" w:hAnsi="VIC"/>
                <w:sz w:val="18"/>
                <w:szCs w:val="18"/>
              </w:rPr>
            </w:pPr>
            <w:r w:rsidRPr="004F69B3">
              <w:rPr>
                <w:rFonts w:ascii="VIC" w:eastAsia="VIC" w:hAnsi="VIC"/>
                <w:color w:val="000000"/>
                <w:sz w:val="18"/>
                <w:szCs w:val="18"/>
              </w:rPr>
              <w:t>552.9</w:t>
            </w:r>
          </w:p>
        </w:tc>
        <w:tc>
          <w:tcPr>
            <w:tcW w:w="1212" w:type="dxa"/>
            <w:shd w:val="clear" w:color="auto" w:fill="BFCED6"/>
          </w:tcPr>
          <w:p w14:paraId="7EF67CDF" w14:textId="22441DEA" w:rsidR="00647451" w:rsidRPr="005B1FEF" w:rsidRDefault="00647451" w:rsidP="00647451">
            <w:pPr>
              <w:jc w:val="center"/>
              <w:rPr>
                <w:rFonts w:ascii="VIC" w:hAnsi="VIC"/>
                <w:sz w:val="18"/>
                <w:szCs w:val="18"/>
              </w:rPr>
            </w:pPr>
            <w:r w:rsidRPr="004F69B3">
              <w:rPr>
                <w:rFonts w:ascii="VIC" w:eastAsia="VIC" w:hAnsi="VIC"/>
                <w:color w:val="000000"/>
                <w:sz w:val="18"/>
                <w:szCs w:val="18"/>
              </w:rPr>
              <w:t>32%</w:t>
            </w:r>
          </w:p>
        </w:tc>
        <w:tc>
          <w:tcPr>
            <w:tcW w:w="1213" w:type="dxa"/>
            <w:shd w:val="clear" w:color="auto" w:fill="BFCED6"/>
          </w:tcPr>
          <w:p w14:paraId="51216096" w14:textId="6B8E6501" w:rsidR="00647451" w:rsidRPr="005B1FEF" w:rsidRDefault="00647451" w:rsidP="00647451">
            <w:pPr>
              <w:jc w:val="center"/>
              <w:rPr>
                <w:rFonts w:ascii="VIC" w:hAnsi="VIC"/>
                <w:sz w:val="18"/>
                <w:szCs w:val="18"/>
              </w:rPr>
            </w:pPr>
            <w:r w:rsidRPr="004F69B3">
              <w:rPr>
                <w:rFonts w:ascii="VIC" w:eastAsia="VIC" w:hAnsi="VIC"/>
                <w:color w:val="000000"/>
                <w:sz w:val="18"/>
                <w:szCs w:val="18"/>
              </w:rPr>
              <w:t>90%</w:t>
            </w:r>
          </w:p>
        </w:tc>
        <w:tc>
          <w:tcPr>
            <w:tcW w:w="1213" w:type="dxa"/>
            <w:shd w:val="clear" w:color="auto" w:fill="BFCED6"/>
          </w:tcPr>
          <w:p w14:paraId="088331CA" w14:textId="4C6DDB27" w:rsidR="00647451" w:rsidRPr="005B1FEF" w:rsidRDefault="00647451" w:rsidP="00647451">
            <w:pPr>
              <w:jc w:val="center"/>
              <w:rPr>
                <w:rFonts w:ascii="VIC" w:hAnsi="VIC"/>
                <w:sz w:val="18"/>
                <w:szCs w:val="18"/>
              </w:rPr>
            </w:pPr>
            <w:r w:rsidRPr="004F69B3">
              <w:rPr>
                <w:rFonts w:ascii="VIC" w:eastAsia="VIC" w:hAnsi="VIC"/>
                <w:color w:val="000000"/>
                <w:sz w:val="18"/>
                <w:szCs w:val="18"/>
              </w:rPr>
              <w:t>4.4</w:t>
            </w:r>
          </w:p>
        </w:tc>
        <w:tc>
          <w:tcPr>
            <w:tcW w:w="1213" w:type="dxa"/>
            <w:shd w:val="clear" w:color="auto" w:fill="BFCED6"/>
          </w:tcPr>
          <w:p w14:paraId="2C19B6F3" w14:textId="39FFD238" w:rsidR="00647451" w:rsidRPr="005B1FEF" w:rsidRDefault="00647451" w:rsidP="00647451">
            <w:pPr>
              <w:jc w:val="center"/>
              <w:rPr>
                <w:rFonts w:ascii="VIC" w:hAnsi="VIC"/>
                <w:sz w:val="18"/>
                <w:szCs w:val="18"/>
              </w:rPr>
            </w:pPr>
            <w:r w:rsidRPr="004F69B3">
              <w:rPr>
                <w:rFonts w:ascii="VIC" w:eastAsia="VIC" w:hAnsi="VIC"/>
                <w:color w:val="000000"/>
                <w:sz w:val="18"/>
                <w:szCs w:val="18"/>
              </w:rPr>
              <w:t>79%</w:t>
            </w:r>
          </w:p>
        </w:tc>
        <w:tc>
          <w:tcPr>
            <w:tcW w:w="1213" w:type="dxa"/>
            <w:shd w:val="clear" w:color="auto" w:fill="BFCED6"/>
          </w:tcPr>
          <w:p w14:paraId="718C5454" w14:textId="2B394F0A" w:rsidR="00647451" w:rsidRPr="005B1FEF" w:rsidRDefault="00647451" w:rsidP="00647451">
            <w:pPr>
              <w:jc w:val="center"/>
              <w:rPr>
                <w:rFonts w:ascii="VIC" w:hAnsi="VIC"/>
                <w:sz w:val="18"/>
                <w:szCs w:val="18"/>
              </w:rPr>
            </w:pPr>
            <w:r w:rsidRPr="004F69B3">
              <w:rPr>
                <w:rFonts w:ascii="VIC" w:eastAsia="VIC" w:hAnsi="VIC"/>
                <w:color w:val="000000"/>
                <w:sz w:val="18"/>
                <w:szCs w:val="18"/>
              </w:rPr>
              <w:t>72%</w:t>
            </w:r>
          </w:p>
        </w:tc>
      </w:tr>
      <w:tr w:rsidR="00647451" w:rsidRPr="0020228C" w14:paraId="31F0BD6D" w14:textId="77777777" w:rsidTr="00623A72">
        <w:trPr>
          <w:trHeight w:val="312"/>
        </w:trPr>
        <w:tc>
          <w:tcPr>
            <w:tcW w:w="2135" w:type="dxa"/>
            <w:shd w:val="clear" w:color="auto" w:fill="B1C9E8"/>
          </w:tcPr>
          <w:p w14:paraId="5FDD5C66" w14:textId="3BC72A37"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TOTAL METRO</w:t>
            </w:r>
          </w:p>
        </w:tc>
        <w:tc>
          <w:tcPr>
            <w:tcW w:w="2695" w:type="dxa"/>
            <w:shd w:val="clear" w:color="auto" w:fill="B1C9E8"/>
          </w:tcPr>
          <w:p w14:paraId="4A2E8F7E" w14:textId="609F161C"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 xml:space="preserve"> </w:t>
            </w:r>
          </w:p>
        </w:tc>
        <w:tc>
          <w:tcPr>
            <w:tcW w:w="1212" w:type="dxa"/>
            <w:shd w:val="clear" w:color="auto" w:fill="B1C9E8"/>
          </w:tcPr>
          <w:p w14:paraId="7743B7D3" w14:textId="336BF868"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0.8</w:t>
            </w:r>
          </w:p>
        </w:tc>
        <w:tc>
          <w:tcPr>
            <w:tcW w:w="1213" w:type="dxa"/>
            <w:shd w:val="clear" w:color="auto" w:fill="B1C9E8"/>
          </w:tcPr>
          <w:p w14:paraId="7BF01ECC" w14:textId="4B2F8C2A"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78%</w:t>
            </w:r>
          </w:p>
        </w:tc>
        <w:tc>
          <w:tcPr>
            <w:tcW w:w="1213" w:type="dxa"/>
            <w:shd w:val="clear" w:color="auto" w:fill="B1C9E8"/>
          </w:tcPr>
          <w:p w14:paraId="45DA6FC5" w14:textId="61C07065"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w:t>
            </w:r>
          </w:p>
        </w:tc>
        <w:tc>
          <w:tcPr>
            <w:tcW w:w="1213" w:type="dxa"/>
            <w:shd w:val="clear" w:color="auto" w:fill="B1C9E8"/>
          </w:tcPr>
          <w:p w14:paraId="67FEB58D" w14:textId="01F6C6FE"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408.7</w:t>
            </w:r>
          </w:p>
        </w:tc>
        <w:tc>
          <w:tcPr>
            <w:tcW w:w="1212" w:type="dxa"/>
            <w:shd w:val="clear" w:color="auto" w:fill="B1C9E8"/>
          </w:tcPr>
          <w:p w14:paraId="3187CC06" w14:textId="78AFF91D"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30%</w:t>
            </w:r>
          </w:p>
        </w:tc>
        <w:tc>
          <w:tcPr>
            <w:tcW w:w="1213" w:type="dxa"/>
            <w:shd w:val="clear" w:color="auto" w:fill="B1C9E8"/>
          </w:tcPr>
          <w:p w14:paraId="41AAC7F0" w14:textId="763DEC26"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91%</w:t>
            </w:r>
          </w:p>
        </w:tc>
        <w:tc>
          <w:tcPr>
            <w:tcW w:w="1213" w:type="dxa"/>
            <w:shd w:val="clear" w:color="auto" w:fill="B1C9E8"/>
          </w:tcPr>
          <w:p w14:paraId="4FC52026" w14:textId="55C29B11"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14.7</w:t>
            </w:r>
          </w:p>
        </w:tc>
        <w:tc>
          <w:tcPr>
            <w:tcW w:w="1213" w:type="dxa"/>
            <w:shd w:val="clear" w:color="auto" w:fill="B1C9E8"/>
          </w:tcPr>
          <w:p w14:paraId="586F231A" w14:textId="60A24503"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61%</w:t>
            </w:r>
          </w:p>
        </w:tc>
        <w:tc>
          <w:tcPr>
            <w:tcW w:w="1213" w:type="dxa"/>
            <w:shd w:val="clear" w:color="auto" w:fill="B1C9E8"/>
          </w:tcPr>
          <w:p w14:paraId="3AA2795B" w14:textId="101C1FD5"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45%</w:t>
            </w:r>
          </w:p>
        </w:tc>
      </w:tr>
      <w:tr w:rsidR="00647451" w:rsidRPr="00A6366B" w14:paraId="0402741F" w14:textId="77777777" w:rsidTr="00863ECB">
        <w:trPr>
          <w:trHeight w:val="340"/>
        </w:trPr>
        <w:tc>
          <w:tcPr>
            <w:tcW w:w="2135" w:type="dxa"/>
            <w:shd w:val="clear" w:color="auto" w:fill="auto"/>
          </w:tcPr>
          <w:p w14:paraId="7AF61C5B" w14:textId="2729D990"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Barwon Health</w:t>
            </w:r>
          </w:p>
        </w:tc>
        <w:tc>
          <w:tcPr>
            <w:tcW w:w="2695" w:type="dxa"/>
            <w:shd w:val="clear" w:color="auto" w:fill="auto"/>
          </w:tcPr>
          <w:p w14:paraId="4EAAC705" w14:textId="1E386982"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Barwon</w:t>
            </w:r>
          </w:p>
        </w:tc>
        <w:tc>
          <w:tcPr>
            <w:tcW w:w="1212" w:type="dxa"/>
            <w:shd w:val="clear" w:color="auto" w:fill="auto"/>
          </w:tcPr>
          <w:p w14:paraId="08A1DD51" w14:textId="748D05C6" w:rsidR="00647451" w:rsidRPr="005B1FEF" w:rsidRDefault="00647451" w:rsidP="00647451">
            <w:pPr>
              <w:jc w:val="center"/>
              <w:rPr>
                <w:rFonts w:ascii="VIC" w:hAnsi="VIC"/>
                <w:sz w:val="18"/>
                <w:szCs w:val="18"/>
              </w:rPr>
            </w:pPr>
            <w:r w:rsidRPr="004F69B3">
              <w:rPr>
                <w:rFonts w:ascii="VIC" w:eastAsia="VIC" w:hAnsi="VIC"/>
                <w:color w:val="000000"/>
                <w:sz w:val="18"/>
                <w:szCs w:val="18"/>
              </w:rPr>
              <w:t>0.6</w:t>
            </w:r>
          </w:p>
        </w:tc>
        <w:tc>
          <w:tcPr>
            <w:tcW w:w="1213" w:type="dxa"/>
            <w:shd w:val="clear" w:color="auto" w:fill="auto"/>
          </w:tcPr>
          <w:p w14:paraId="44B41F61" w14:textId="28482153" w:rsidR="00647451" w:rsidRPr="005B1FEF" w:rsidRDefault="00647451" w:rsidP="00647451">
            <w:pPr>
              <w:jc w:val="center"/>
              <w:rPr>
                <w:rFonts w:ascii="VIC" w:hAnsi="VIC"/>
                <w:sz w:val="18"/>
                <w:szCs w:val="18"/>
              </w:rPr>
            </w:pPr>
            <w:r w:rsidRPr="004F69B3">
              <w:rPr>
                <w:rFonts w:ascii="VIC" w:eastAsia="VIC" w:hAnsi="VIC"/>
                <w:color w:val="000000"/>
                <w:sz w:val="18"/>
                <w:szCs w:val="18"/>
              </w:rPr>
              <w:t>77%</w:t>
            </w:r>
          </w:p>
        </w:tc>
        <w:tc>
          <w:tcPr>
            <w:tcW w:w="1213" w:type="dxa"/>
            <w:shd w:val="clear" w:color="auto" w:fill="auto"/>
          </w:tcPr>
          <w:p w14:paraId="4D24937F" w14:textId="342330DA" w:rsidR="00647451" w:rsidRPr="005B1FEF" w:rsidRDefault="00647451" w:rsidP="00647451">
            <w:pPr>
              <w:jc w:val="center"/>
              <w:rPr>
                <w:rFonts w:ascii="VIC" w:hAnsi="VIC"/>
                <w:sz w:val="18"/>
                <w:szCs w:val="18"/>
              </w:rPr>
            </w:pPr>
            <w:r w:rsidRPr="004F69B3">
              <w:rPr>
                <w:rFonts w:ascii="VIC" w:eastAsia="VIC" w:hAnsi="VIC"/>
                <w:color w:val="000000"/>
                <w:sz w:val="18"/>
                <w:szCs w:val="18"/>
              </w:rPr>
              <w:t>3%</w:t>
            </w:r>
          </w:p>
        </w:tc>
        <w:tc>
          <w:tcPr>
            <w:tcW w:w="1213" w:type="dxa"/>
            <w:shd w:val="clear" w:color="auto" w:fill="auto"/>
          </w:tcPr>
          <w:p w14:paraId="0F3B3F03" w14:textId="74EABD02" w:rsidR="00647451" w:rsidRPr="005B1FEF" w:rsidRDefault="00647451" w:rsidP="00647451">
            <w:pPr>
              <w:jc w:val="center"/>
              <w:rPr>
                <w:rFonts w:ascii="VIC" w:hAnsi="VIC"/>
                <w:sz w:val="18"/>
                <w:szCs w:val="18"/>
              </w:rPr>
            </w:pPr>
            <w:r w:rsidRPr="004F69B3">
              <w:rPr>
                <w:rFonts w:ascii="VIC" w:eastAsia="VIC" w:hAnsi="VIC"/>
                <w:color w:val="000000"/>
                <w:sz w:val="18"/>
                <w:szCs w:val="18"/>
              </w:rPr>
              <w:t>133.1</w:t>
            </w:r>
          </w:p>
        </w:tc>
        <w:tc>
          <w:tcPr>
            <w:tcW w:w="1212" w:type="dxa"/>
            <w:shd w:val="clear" w:color="auto" w:fill="auto"/>
          </w:tcPr>
          <w:p w14:paraId="6EED21B1" w14:textId="061BB217" w:rsidR="00647451" w:rsidRPr="005B1FEF" w:rsidRDefault="00647451" w:rsidP="00647451">
            <w:pPr>
              <w:jc w:val="center"/>
              <w:rPr>
                <w:rFonts w:ascii="VIC" w:hAnsi="VIC"/>
                <w:sz w:val="18"/>
                <w:szCs w:val="18"/>
              </w:rPr>
            </w:pPr>
            <w:r w:rsidRPr="004F69B3">
              <w:rPr>
                <w:rFonts w:ascii="VIC" w:eastAsia="VIC" w:hAnsi="VIC"/>
                <w:color w:val="000000"/>
                <w:sz w:val="18"/>
                <w:szCs w:val="18"/>
              </w:rPr>
              <w:t>41%</w:t>
            </w:r>
          </w:p>
        </w:tc>
        <w:tc>
          <w:tcPr>
            <w:tcW w:w="1213" w:type="dxa"/>
            <w:shd w:val="clear" w:color="auto" w:fill="auto"/>
          </w:tcPr>
          <w:p w14:paraId="1A3267B5" w14:textId="614F3472" w:rsidR="00647451" w:rsidRPr="005B1FEF" w:rsidRDefault="00647451" w:rsidP="00647451">
            <w:pPr>
              <w:jc w:val="center"/>
              <w:rPr>
                <w:rFonts w:ascii="VIC" w:hAnsi="VIC"/>
                <w:sz w:val="18"/>
                <w:szCs w:val="18"/>
              </w:rPr>
            </w:pPr>
            <w:r w:rsidRPr="004F69B3">
              <w:rPr>
                <w:rFonts w:ascii="VIC" w:eastAsia="VIC" w:hAnsi="VIC"/>
                <w:color w:val="000000"/>
                <w:sz w:val="18"/>
                <w:szCs w:val="18"/>
              </w:rPr>
              <w:t>71%</w:t>
            </w:r>
          </w:p>
        </w:tc>
        <w:tc>
          <w:tcPr>
            <w:tcW w:w="1213" w:type="dxa"/>
            <w:shd w:val="clear" w:color="auto" w:fill="auto"/>
          </w:tcPr>
          <w:p w14:paraId="1AC14D85" w14:textId="16B30BDE" w:rsidR="00647451" w:rsidRPr="005B1FEF" w:rsidRDefault="00647451" w:rsidP="00647451">
            <w:pPr>
              <w:jc w:val="center"/>
              <w:rPr>
                <w:rFonts w:ascii="VIC" w:hAnsi="VIC"/>
                <w:sz w:val="18"/>
                <w:szCs w:val="18"/>
              </w:rPr>
            </w:pPr>
            <w:r w:rsidRPr="004F69B3">
              <w:rPr>
                <w:rFonts w:ascii="VIC" w:eastAsia="VIC" w:hAnsi="VIC"/>
                <w:color w:val="000000"/>
                <w:sz w:val="18"/>
                <w:szCs w:val="18"/>
              </w:rPr>
              <w:t>17.0</w:t>
            </w:r>
          </w:p>
        </w:tc>
        <w:tc>
          <w:tcPr>
            <w:tcW w:w="1213" w:type="dxa"/>
            <w:shd w:val="clear" w:color="auto" w:fill="auto"/>
          </w:tcPr>
          <w:p w14:paraId="04C794BA" w14:textId="089CE661" w:rsidR="00647451" w:rsidRPr="005B1FEF" w:rsidRDefault="00647451" w:rsidP="00647451">
            <w:pPr>
              <w:jc w:val="center"/>
              <w:rPr>
                <w:rFonts w:ascii="VIC" w:hAnsi="VIC"/>
                <w:sz w:val="18"/>
                <w:szCs w:val="18"/>
              </w:rPr>
            </w:pPr>
            <w:r w:rsidRPr="004F69B3">
              <w:rPr>
                <w:rFonts w:ascii="VIC" w:eastAsia="VIC" w:hAnsi="VIC"/>
                <w:color w:val="000000"/>
                <w:sz w:val="18"/>
                <w:szCs w:val="18"/>
              </w:rPr>
              <w:t>5%</w:t>
            </w:r>
          </w:p>
        </w:tc>
        <w:tc>
          <w:tcPr>
            <w:tcW w:w="1213" w:type="dxa"/>
            <w:shd w:val="clear" w:color="auto" w:fill="auto"/>
          </w:tcPr>
          <w:p w14:paraId="77A159E4" w14:textId="34F5FD7E" w:rsidR="00647451" w:rsidRPr="005B1FEF" w:rsidRDefault="00647451" w:rsidP="00647451">
            <w:pPr>
              <w:jc w:val="center"/>
              <w:rPr>
                <w:rFonts w:ascii="VIC" w:hAnsi="VIC"/>
                <w:sz w:val="18"/>
                <w:szCs w:val="18"/>
              </w:rPr>
            </w:pPr>
            <w:r w:rsidRPr="004F69B3">
              <w:rPr>
                <w:rFonts w:ascii="VIC" w:eastAsia="VIC" w:hAnsi="VIC"/>
                <w:color w:val="000000"/>
                <w:sz w:val="18"/>
                <w:szCs w:val="18"/>
              </w:rPr>
              <w:t>43%</w:t>
            </w:r>
          </w:p>
        </w:tc>
      </w:tr>
      <w:tr w:rsidR="00647451" w:rsidRPr="00A6366B" w14:paraId="2560D548" w14:textId="77777777" w:rsidTr="00863ECB">
        <w:trPr>
          <w:trHeight w:val="340"/>
        </w:trPr>
        <w:tc>
          <w:tcPr>
            <w:tcW w:w="2135" w:type="dxa"/>
            <w:shd w:val="clear" w:color="auto" w:fill="BFCED6"/>
          </w:tcPr>
          <w:p w14:paraId="6D2D7923" w14:textId="207F1F85"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Bendigo Health</w:t>
            </w:r>
          </w:p>
        </w:tc>
        <w:tc>
          <w:tcPr>
            <w:tcW w:w="2695" w:type="dxa"/>
            <w:shd w:val="clear" w:color="auto" w:fill="BFCED6"/>
          </w:tcPr>
          <w:p w14:paraId="048D368B" w14:textId="4CCC0F59"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Loddon/Southern Mallee</w:t>
            </w:r>
          </w:p>
        </w:tc>
        <w:tc>
          <w:tcPr>
            <w:tcW w:w="1212" w:type="dxa"/>
            <w:shd w:val="clear" w:color="auto" w:fill="BFCED6"/>
          </w:tcPr>
          <w:p w14:paraId="38722BAB" w14:textId="7C8E4ECE"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shd w:val="clear" w:color="auto" w:fill="BFCED6"/>
          </w:tcPr>
          <w:p w14:paraId="0F02094E" w14:textId="0B5B0785" w:rsidR="00647451" w:rsidRPr="005B1FEF" w:rsidRDefault="00647451" w:rsidP="00647451">
            <w:pPr>
              <w:jc w:val="center"/>
              <w:rPr>
                <w:rFonts w:ascii="VIC" w:hAnsi="VIC"/>
                <w:sz w:val="18"/>
                <w:szCs w:val="18"/>
              </w:rPr>
            </w:pPr>
            <w:r w:rsidRPr="004F69B3">
              <w:rPr>
                <w:rFonts w:ascii="VIC" w:eastAsia="VIC" w:hAnsi="VIC"/>
                <w:color w:val="000000"/>
                <w:sz w:val="18"/>
                <w:szCs w:val="18"/>
              </w:rPr>
              <w:t>78%</w:t>
            </w:r>
          </w:p>
        </w:tc>
        <w:tc>
          <w:tcPr>
            <w:tcW w:w="1213" w:type="dxa"/>
            <w:shd w:val="clear" w:color="auto" w:fill="BFCED6"/>
          </w:tcPr>
          <w:p w14:paraId="5C2BA211" w14:textId="2669AF97"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10F550E0" w14:textId="7A5182F9" w:rsidR="00647451" w:rsidRPr="005B1FEF" w:rsidRDefault="00647451" w:rsidP="00647451">
            <w:pPr>
              <w:jc w:val="center"/>
              <w:rPr>
                <w:rFonts w:ascii="VIC" w:hAnsi="VIC"/>
                <w:sz w:val="18"/>
                <w:szCs w:val="18"/>
              </w:rPr>
            </w:pPr>
            <w:r w:rsidRPr="004F69B3">
              <w:rPr>
                <w:rFonts w:ascii="VIC" w:eastAsia="VIC" w:hAnsi="VIC"/>
                <w:color w:val="000000"/>
                <w:sz w:val="18"/>
                <w:szCs w:val="18"/>
              </w:rPr>
              <w:t>120.4</w:t>
            </w:r>
          </w:p>
        </w:tc>
        <w:tc>
          <w:tcPr>
            <w:tcW w:w="1212" w:type="dxa"/>
            <w:shd w:val="clear" w:color="auto" w:fill="BFCED6"/>
          </w:tcPr>
          <w:p w14:paraId="2E2C6E07" w14:textId="274C5DE8" w:rsidR="00647451" w:rsidRPr="005B1FEF" w:rsidRDefault="00647451" w:rsidP="00647451">
            <w:pPr>
              <w:jc w:val="center"/>
              <w:rPr>
                <w:rFonts w:ascii="VIC" w:hAnsi="VIC"/>
                <w:sz w:val="18"/>
                <w:szCs w:val="18"/>
              </w:rPr>
            </w:pPr>
            <w:r w:rsidRPr="004F69B3">
              <w:rPr>
                <w:rFonts w:ascii="VIC" w:eastAsia="VIC" w:hAnsi="VIC"/>
                <w:color w:val="000000"/>
                <w:sz w:val="18"/>
                <w:szCs w:val="18"/>
              </w:rPr>
              <w:t>20%</w:t>
            </w:r>
          </w:p>
        </w:tc>
        <w:tc>
          <w:tcPr>
            <w:tcW w:w="1213" w:type="dxa"/>
            <w:shd w:val="clear" w:color="auto" w:fill="BFCED6"/>
          </w:tcPr>
          <w:p w14:paraId="7985D569" w14:textId="26203F1B" w:rsidR="00647451" w:rsidRPr="005B1FEF" w:rsidRDefault="00647451" w:rsidP="00647451">
            <w:pPr>
              <w:jc w:val="center"/>
              <w:rPr>
                <w:rFonts w:ascii="VIC" w:hAnsi="VIC"/>
                <w:sz w:val="18"/>
                <w:szCs w:val="18"/>
              </w:rPr>
            </w:pPr>
            <w:r w:rsidRPr="004F69B3">
              <w:rPr>
                <w:rFonts w:ascii="VIC" w:eastAsia="VIC" w:hAnsi="VIC"/>
                <w:color w:val="000000"/>
                <w:sz w:val="18"/>
                <w:szCs w:val="18"/>
              </w:rPr>
              <w:t>86%</w:t>
            </w:r>
          </w:p>
        </w:tc>
        <w:tc>
          <w:tcPr>
            <w:tcW w:w="1213" w:type="dxa"/>
            <w:shd w:val="clear" w:color="auto" w:fill="BFCED6"/>
          </w:tcPr>
          <w:p w14:paraId="1E59194E" w14:textId="2FF3474C" w:rsidR="00647451" w:rsidRPr="005B1FEF" w:rsidRDefault="00647451" w:rsidP="00647451">
            <w:pPr>
              <w:jc w:val="center"/>
              <w:rPr>
                <w:rFonts w:ascii="VIC" w:hAnsi="VIC"/>
                <w:sz w:val="18"/>
                <w:szCs w:val="18"/>
              </w:rPr>
            </w:pPr>
            <w:r w:rsidRPr="004F69B3">
              <w:rPr>
                <w:rFonts w:ascii="VIC" w:eastAsia="VIC" w:hAnsi="VIC"/>
                <w:color w:val="000000"/>
                <w:sz w:val="18"/>
                <w:szCs w:val="18"/>
              </w:rPr>
              <w:t>12.8</w:t>
            </w:r>
          </w:p>
        </w:tc>
        <w:tc>
          <w:tcPr>
            <w:tcW w:w="1213" w:type="dxa"/>
            <w:shd w:val="clear" w:color="auto" w:fill="BFCED6"/>
          </w:tcPr>
          <w:p w14:paraId="5B2C7810" w14:textId="46B591F5" w:rsidR="00647451" w:rsidRPr="005B1FEF" w:rsidRDefault="00647451" w:rsidP="00647451">
            <w:pPr>
              <w:jc w:val="center"/>
              <w:rPr>
                <w:rFonts w:ascii="VIC" w:hAnsi="VIC"/>
                <w:sz w:val="18"/>
                <w:szCs w:val="18"/>
              </w:rPr>
            </w:pPr>
            <w:r w:rsidRPr="004F69B3">
              <w:rPr>
                <w:rFonts w:ascii="VIC" w:eastAsia="VIC" w:hAnsi="VIC"/>
                <w:color w:val="000000"/>
                <w:sz w:val="18"/>
                <w:szCs w:val="18"/>
              </w:rPr>
              <w:t>71%</w:t>
            </w:r>
          </w:p>
        </w:tc>
        <w:tc>
          <w:tcPr>
            <w:tcW w:w="1213" w:type="dxa"/>
            <w:shd w:val="clear" w:color="auto" w:fill="BFCED6"/>
          </w:tcPr>
          <w:p w14:paraId="5406D687" w14:textId="17ABB353" w:rsidR="00647451" w:rsidRPr="005B1FEF" w:rsidRDefault="00647451" w:rsidP="00647451">
            <w:pPr>
              <w:jc w:val="center"/>
              <w:rPr>
                <w:rFonts w:ascii="VIC" w:hAnsi="VIC"/>
                <w:sz w:val="18"/>
                <w:szCs w:val="18"/>
              </w:rPr>
            </w:pPr>
            <w:r w:rsidRPr="004F69B3">
              <w:rPr>
                <w:rFonts w:ascii="VIC" w:eastAsia="VIC" w:hAnsi="VIC"/>
                <w:color w:val="000000"/>
                <w:sz w:val="18"/>
                <w:szCs w:val="18"/>
              </w:rPr>
              <w:t>67%</w:t>
            </w:r>
          </w:p>
        </w:tc>
      </w:tr>
      <w:tr w:rsidR="00647451" w:rsidRPr="00A6366B" w14:paraId="704511E8" w14:textId="77777777" w:rsidTr="00863ECB">
        <w:trPr>
          <w:trHeight w:val="340"/>
        </w:trPr>
        <w:tc>
          <w:tcPr>
            <w:tcW w:w="2135" w:type="dxa"/>
            <w:shd w:val="clear" w:color="auto" w:fill="auto"/>
          </w:tcPr>
          <w:p w14:paraId="07A1F082" w14:textId="155249F2"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Goulburn Valley Health</w:t>
            </w:r>
          </w:p>
        </w:tc>
        <w:tc>
          <w:tcPr>
            <w:tcW w:w="2695" w:type="dxa"/>
            <w:shd w:val="clear" w:color="auto" w:fill="auto"/>
          </w:tcPr>
          <w:p w14:paraId="6A945303" w14:textId="37F298C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Goulburn &amp; Southern</w:t>
            </w:r>
          </w:p>
        </w:tc>
        <w:tc>
          <w:tcPr>
            <w:tcW w:w="1212" w:type="dxa"/>
            <w:shd w:val="clear" w:color="auto" w:fill="auto"/>
          </w:tcPr>
          <w:p w14:paraId="5741853C" w14:textId="29FD4DAA"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213" w:type="dxa"/>
            <w:shd w:val="clear" w:color="auto" w:fill="auto"/>
          </w:tcPr>
          <w:p w14:paraId="07A14543" w14:textId="155B9869" w:rsidR="00647451" w:rsidRPr="005B1FEF" w:rsidRDefault="00647451" w:rsidP="00647451">
            <w:pPr>
              <w:jc w:val="center"/>
              <w:rPr>
                <w:rFonts w:ascii="VIC" w:hAnsi="VIC"/>
                <w:sz w:val="18"/>
                <w:szCs w:val="18"/>
              </w:rPr>
            </w:pPr>
            <w:r w:rsidRPr="004F69B3">
              <w:rPr>
                <w:rFonts w:ascii="VIC" w:eastAsia="VIC" w:hAnsi="VIC"/>
                <w:color w:val="000000"/>
                <w:sz w:val="18"/>
                <w:szCs w:val="18"/>
              </w:rPr>
              <w:t>79%</w:t>
            </w:r>
          </w:p>
        </w:tc>
        <w:tc>
          <w:tcPr>
            <w:tcW w:w="1213" w:type="dxa"/>
            <w:shd w:val="clear" w:color="auto" w:fill="auto"/>
          </w:tcPr>
          <w:p w14:paraId="50EAD57C" w14:textId="7CAD270C"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auto"/>
          </w:tcPr>
          <w:p w14:paraId="5C0CCE16" w14:textId="7255BA68" w:rsidR="00647451" w:rsidRPr="005B1FEF" w:rsidRDefault="00647451" w:rsidP="00647451">
            <w:pPr>
              <w:jc w:val="center"/>
              <w:rPr>
                <w:rFonts w:ascii="VIC" w:hAnsi="VIC"/>
                <w:sz w:val="18"/>
                <w:szCs w:val="18"/>
              </w:rPr>
            </w:pPr>
            <w:r w:rsidRPr="004F69B3">
              <w:rPr>
                <w:rFonts w:ascii="VIC" w:eastAsia="VIC" w:hAnsi="VIC"/>
                <w:color w:val="000000"/>
                <w:sz w:val="18"/>
                <w:szCs w:val="18"/>
              </w:rPr>
              <w:t>89.1</w:t>
            </w:r>
          </w:p>
        </w:tc>
        <w:tc>
          <w:tcPr>
            <w:tcW w:w="1212" w:type="dxa"/>
            <w:shd w:val="clear" w:color="auto" w:fill="auto"/>
          </w:tcPr>
          <w:p w14:paraId="724B0C3D" w14:textId="03DE93B7" w:rsidR="00647451" w:rsidRPr="005B1FEF" w:rsidRDefault="00647451" w:rsidP="00647451">
            <w:pPr>
              <w:jc w:val="center"/>
              <w:rPr>
                <w:rFonts w:ascii="VIC" w:hAnsi="VIC"/>
                <w:sz w:val="18"/>
                <w:szCs w:val="18"/>
              </w:rPr>
            </w:pPr>
            <w:r w:rsidRPr="004F69B3">
              <w:rPr>
                <w:rFonts w:ascii="VIC" w:eastAsia="VIC" w:hAnsi="VIC"/>
                <w:color w:val="000000"/>
                <w:sz w:val="18"/>
                <w:szCs w:val="18"/>
              </w:rPr>
              <w:t>30%</w:t>
            </w:r>
          </w:p>
        </w:tc>
        <w:tc>
          <w:tcPr>
            <w:tcW w:w="1213" w:type="dxa"/>
            <w:shd w:val="clear" w:color="auto" w:fill="auto"/>
          </w:tcPr>
          <w:p w14:paraId="44216FBA" w14:textId="76A456CD" w:rsidR="00647451" w:rsidRPr="005B1FEF" w:rsidRDefault="00647451" w:rsidP="00647451">
            <w:pPr>
              <w:jc w:val="center"/>
              <w:rPr>
                <w:rFonts w:ascii="VIC" w:hAnsi="VIC"/>
                <w:sz w:val="18"/>
                <w:szCs w:val="18"/>
              </w:rPr>
            </w:pPr>
            <w:r w:rsidRPr="004F69B3">
              <w:rPr>
                <w:rFonts w:ascii="VIC" w:eastAsia="VIC" w:hAnsi="VIC"/>
                <w:color w:val="000000"/>
                <w:sz w:val="18"/>
                <w:szCs w:val="18"/>
              </w:rPr>
              <w:t>70%</w:t>
            </w:r>
          </w:p>
        </w:tc>
        <w:tc>
          <w:tcPr>
            <w:tcW w:w="1213" w:type="dxa"/>
            <w:shd w:val="clear" w:color="auto" w:fill="auto"/>
          </w:tcPr>
          <w:p w14:paraId="51C81E3E" w14:textId="19A2FA59"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213" w:type="dxa"/>
            <w:shd w:val="clear" w:color="auto" w:fill="auto"/>
          </w:tcPr>
          <w:p w14:paraId="053D0B0A" w14:textId="4E733859" w:rsidR="00647451" w:rsidRPr="005B1FEF" w:rsidRDefault="00647451" w:rsidP="00647451">
            <w:pPr>
              <w:jc w:val="center"/>
              <w:rPr>
                <w:rFonts w:ascii="VIC" w:hAnsi="VIC"/>
                <w:sz w:val="18"/>
                <w:szCs w:val="18"/>
              </w:rPr>
            </w:pPr>
            <w:r w:rsidRPr="004F69B3">
              <w:rPr>
                <w:rFonts w:ascii="VIC" w:eastAsia="VIC" w:hAnsi="VIC"/>
                <w:color w:val="000000"/>
                <w:sz w:val="18"/>
                <w:szCs w:val="18"/>
              </w:rPr>
              <w:t>60%</w:t>
            </w:r>
          </w:p>
        </w:tc>
        <w:tc>
          <w:tcPr>
            <w:tcW w:w="1213" w:type="dxa"/>
            <w:shd w:val="clear" w:color="auto" w:fill="auto"/>
          </w:tcPr>
          <w:p w14:paraId="11DD424C" w14:textId="48888604" w:rsidR="00647451" w:rsidRPr="005B1FEF" w:rsidRDefault="00647451" w:rsidP="00647451">
            <w:pPr>
              <w:jc w:val="center"/>
              <w:rPr>
                <w:rFonts w:ascii="VIC" w:hAnsi="VIC"/>
                <w:sz w:val="18"/>
                <w:szCs w:val="18"/>
              </w:rPr>
            </w:pPr>
            <w:r w:rsidRPr="004F69B3">
              <w:rPr>
                <w:rFonts w:ascii="VIC" w:eastAsia="VIC" w:hAnsi="VIC"/>
                <w:color w:val="000000"/>
                <w:sz w:val="18"/>
                <w:szCs w:val="18"/>
              </w:rPr>
              <w:t>50%</w:t>
            </w:r>
          </w:p>
        </w:tc>
      </w:tr>
      <w:tr w:rsidR="00647451" w:rsidRPr="00A6366B" w14:paraId="447CC3B0" w14:textId="77777777" w:rsidTr="00863ECB">
        <w:trPr>
          <w:trHeight w:val="340"/>
        </w:trPr>
        <w:tc>
          <w:tcPr>
            <w:tcW w:w="2135" w:type="dxa"/>
            <w:shd w:val="clear" w:color="auto" w:fill="BFCED6"/>
          </w:tcPr>
          <w:p w14:paraId="3E4C1322" w14:textId="280376B6"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Latrobe Regional</w:t>
            </w:r>
          </w:p>
        </w:tc>
        <w:tc>
          <w:tcPr>
            <w:tcW w:w="2695" w:type="dxa"/>
            <w:shd w:val="clear" w:color="auto" w:fill="BFCED6"/>
          </w:tcPr>
          <w:p w14:paraId="0786C69D" w14:textId="6C96DB51"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Gippsland</w:t>
            </w:r>
          </w:p>
        </w:tc>
        <w:tc>
          <w:tcPr>
            <w:tcW w:w="1212" w:type="dxa"/>
            <w:shd w:val="clear" w:color="auto" w:fill="BFCED6"/>
          </w:tcPr>
          <w:p w14:paraId="587E1E8B" w14:textId="332CB82C" w:rsidR="00647451" w:rsidRPr="005B1FEF" w:rsidRDefault="00647451" w:rsidP="00647451">
            <w:pPr>
              <w:jc w:val="center"/>
              <w:rPr>
                <w:rFonts w:ascii="VIC" w:hAnsi="VIC"/>
                <w:sz w:val="18"/>
                <w:szCs w:val="18"/>
              </w:rPr>
            </w:pPr>
            <w:r w:rsidRPr="004F69B3">
              <w:rPr>
                <w:rFonts w:ascii="VIC" w:eastAsia="VIC" w:hAnsi="VIC"/>
                <w:color w:val="000000"/>
                <w:sz w:val="18"/>
                <w:szCs w:val="18"/>
              </w:rPr>
              <w:t>0.9</w:t>
            </w:r>
          </w:p>
        </w:tc>
        <w:tc>
          <w:tcPr>
            <w:tcW w:w="1213" w:type="dxa"/>
            <w:shd w:val="clear" w:color="auto" w:fill="BFCED6"/>
          </w:tcPr>
          <w:p w14:paraId="7966AC75" w14:textId="4A5F1EB5" w:rsidR="00647451" w:rsidRPr="005B1FEF" w:rsidRDefault="00647451" w:rsidP="00647451">
            <w:pPr>
              <w:jc w:val="center"/>
              <w:rPr>
                <w:rFonts w:ascii="VIC" w:hAnsi="VIC"/>
                <w:sz w:val="18"/>
                <w:szCs w:val="18"/>
              </w:rPr>
            </w:pPr>
            <w:r w:rsidRPr="004F69B3">
              <w:rPr>
                <w:rFonts w:ascii="VIC" w:eastAsia="VIC" w:hAnsi="VIC"/>
                <w:color w:val="000000"/>
                <w:sz w:val="18"/>
                <w:szCs w:val="18"/>
              </w:rPr>
              <w:t>86%</w:t>
            </w:r>
          </w:p>
        </w:tc>
        <w:tc>
          <w:tcPr>
            <w:tcW w:w="1213" w:type="dxa"/>
            <w:shd w:val="clear" w:color="auto" w:fill="BFCED6"/>
          </w:tcPr>
          <w:p w14:paraId="72F30F45" w14:textId="698A43D5" w:rsidR="00647451" w:rsidRPr="005B1FEF" w:rsidRDefault="00647451" w:rsidP="00647451">
            <w:pPr>
              <w:jc w:val="center"/>
              <w:rPr>
                <w:rFonts w:ascii="VIC" w:hAnsi="VIC"/>
                <w:sz w:val="18"/>
                <w:szCs w:val="18"/>
              </w:rPr>
            </w:pPr>
            <w:r w:rsidRPr="004F69B3">
              <w:rPr>
                <w:rFonts w:ascii="VIC" w:eastAsia="VIC" w:hAnsi="VIC"/>
                <w:color w:val="000000"/>
                <w:sz w:val="18"/>
                <w:szCs w:val="18"/>
              </w:rPr>
              <w:t>4%</w:t>
            </w:r>
          </w:p>
        </w:tc>
        <w:tc>
          <w:tcPr>
            <w:tcW w:w="1213" w:type="dxa"/>
            <w:shd w:val="clear" w:color="auto" w:fill="BFCED6"/>
          </w:tcPr>
          <w:p w14:paraId="719DB330" w14:textId="13679F49" w:rsidR="00647451" w:rsidRPr="005B1FEF" w:rsidRDefault="00647451" w:rsidP="00647451">
            <w:pPr>
              <w:jc w:val="center"/>
              <w:rPr>
                <w:rFonts w:ascii="VIC" w:hAnsi="VIC"/>
                <w:sz w:val="18"/>
                <w:szCs w:val="18"/>
              </w:rPr>
            </w:pPr>
            <w:r w:rsidRPr="004F69B3">
              <w:rPr>
                <w:rFonts w:ascii="VIC" w:eastAsia="VIC" w:hAnsi="VIC"/>
                <w:color w:val="000000"/>
                <w:sz w:val="18"/>
                <w:szCs w:val="18"/>
              </w:rPr>
              <w:t>124.5</w:t>
            </w:r>
          </w:p>
        </w:tc>
        <w:tc>
          <w:tcPr>
            <w:tcW w:w="1212" w:type="dxa"/>
            <w:shd w:val="clear" w:color="auto" w:fill="BFCED6"/>
          </w:tcPr>
          <w:p w14:paraId="49F032A5" w14:textId="55F5F110" w:rsidR="00647451" w:rsidRPr="005B1FEF" w:rsidRDefault="00647451" w:rsidP="00647451">
            <w:pPr>
              <w:jc w:val="center"/>
              <w:rPr>
                <w:rFonts w:ascii="VIC" w:hAnsi="VIC"/>
                <w:sz w:val="18"/>
                <w:szCs w:val="18"/>
              </w:rPr>
            </w:pPr>
            <w:r w:rsidRPr="004F69B3">
              <w:rPr>
                <w:rFonts w:ascii="VIC" w:eastAsia="VIC" w:hAnsi="VIC"/>
                <w:color w:val="000000"/>
                <w:sz w:val="18"/>
                <w:szCs w:val="18"/>
              </w:rPr>
              <w:t>54%</w:t>
            </w:r>
          </w:p>
        </w:tc>
        <w:tc>
          <w:tcPr>
            <w:tcW w:w="1213" w:type="dxa"/>
            <w:shd w:val="clear" w:color="auto" w:fill="BFCED6"/>
          </w:tcPr>
          <w:p w14:paraId="1ED3C7AC" w14:textId="135BB0FB" w:rsidR="00647451" w:rsidRPr="005B1FEF" w:rsidRDefault="00647451" w:rsidP="00647451">
            <w:pPr>
              <w:jc w:val="center"/>
              <w:rPr>
                <w:rFonts w:ascii="VIC" w:hAnsi="VIC"/>
                <w:sz w:val="18"/>
                <w:szCs w:val="18"/>
              </w:rPr>
            </w:pPr>
            <w:r w:rsidRPr="004F69B3">
              <w:rPr>
                <w:rFonts w:ascii="VIC" w:eastAsia="VIC" w:hAnsi="VIC"/>
                <w:color w:val="000000"/>
                <w:sz w:val="18"/>
                <w:szCs w:val="18"/>
              </w:rPr>
              <w:t>38%</w:t>
            </w:r>
          </w:p>
        </w:tc>
        <w:tc>
          <w:tcPr>
            <w:tcW w:w="1213" w:type="dxa"/>
            <w:shd w:val="clear" w:color="auto" w:fill="BFCED6"/>
          </w:tcPr>
          <w:p w14:paraId="3D9FE242" w14:textId="2959D823" w:rsidR="00647451" w:rsidRPr="005B1FEF" w:rsidRDefault="00647451" w:rsidP="00647451">
            <w:pPr>
              <w:jc w:val="center"/>
              <w:rPr>
                <w:rFonts w:ascii="VIC" w:hAnsi="VIC"/>
                <w:sz w:val="18"/>
                <w:szCs w:val="18"/>
              </w:rPr>
            </w:pPr>
            <w:r w:rsidRPr="004F69B3">
              <w:rPr>
                <w:rFonts w:ascii="VIC" w:eastAsia="VIC" w:hAnsi="VIC"/>
                <w:color w:val="000000"/>
                <w:sz w:val="18"/>
                <w:szCs w:val="18"/>
              </w:rPr>
              <w:t>11.3</w:t>
            </w:r>
          </w:p>
        </w:tc>
        <w:tc>
          <w:tcPr>
            <w:tcW w:w="1213" w:type="dxa"/>
            <w:shd w:val="clear" w:color="auto" w:fill="BFCED6"/>
          </w:tcPr>
          <w:p w14:paraId="39B7D079" w14:textId="0FF1DB2E" w:rsidR="00647451" w:rsidRPr="005B1FEF" w:rsidRDefault="00647451" w:rsidP="00647451">
            <w:pPr>
              <w:jc w:val="center"/>
              <w:rPr>
                <w:rFonts w:ascii="VIC" w:hAnsi="VIC"/>
                <w:sz w:val="18"/>
                <w:szCs w:val="18"/>
              </w:rPr>
            </w:pPr>
            <w:r w:rsidRPr="004F69B3">
              <w:rPr>
                <w:rFonts w:ascii="VIC" w:eastAsia="VIC" w:hAnsi="VIC"/>
                <w:color w:val="000000"/>
                <w:sz w:val="18"/>
                <w:szCs w:val="18"/>
              </w:rPr>
              <w:t>32%</w:t>
            </w:r>
          </w:p>
        </w:tc>
        <w:tc>
          <w:tcPr>
            <w:tcW w:w="1213" w:type="dxa"/>
            <w:shd w:val="clear" w:color="auto" w:fill="BFCED6"/>
          </w:tcPr>
          <w:p w14:paraId="5BC58B45" w14:textId="54F1101B" w:rsidR="00647451" w:rsidRPr="005B1FEF" w:rsidRDefault="00647451" w:rsidP="00647451">
            <w:pPr>
              <w:jc w:val="center"/>
              <w:rPr>
                <w:rFonts w:ascii="VIC" w:hAnsi="VIC"/>
                <w:sz w:val="18"/>
                <w:szCs w:val="18"/>
              </w:rPr>
            </w:pPr>
            <w:r w:rsidRPr="004F69B3">
              <w:rPr>
                <w:rFonts w:ascii="VIC" w:eastAsia="VIC" w:hAnsi="VIC"/>
                <w:color w:val="000000"/>
                <w:sz w:val="18"/>
                <w:szCs w:val="18"/>
              </w:rPr>
              <w:t>25%</w:t>
            </w:r>
          </w:p>
        </w:tc>
      </w:tr>
      <w:tr w:rsidR="00647451" w:rsidRPr="00A6366B" w14:paraId="4B5E0B75" w14:textId="77777777" w:rsidTr="00863ECB">
        <w:trPr>
          <w:trHeight w:val="340"/>
        </w:trPr>
        <w:tc>
          <w:tcPr>
            <w:tcW w:w="2135" w:type="dxa"/>
            <w:shd w:val="clear" w:color="auto" w:fill="auto"/>
          </w:tcPr>
          <w:p w14:paraId="58F4A0A9" w14:textId="0CBE2E95"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Albury Wodonga Health</w:t>
            </w:r>
          </w:p>
        </w:tc>
        <w:tc>
          <w:tcPr>
            <w:tcW w:w="2695" w:type="dxa"/>
            <w:shd w:val="clear" w:color="auto" w:fill="auto"/>
          </w:tcPr>
          <w:p w14:paraId="3BC46805" w14:textId="671E1EBC"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North East &amp; Border</w:t>
            </w:r>
          </w:p>
        </w:tc>
        <w:tc>
          <w:tcPr>
            <w:tcW w:w="1212" w:type="dxa"/>
            <w:shd w:val="clear" w:color="auto" w:fill="auto"/>
          </w:tcPr>
          <w:p w14:paraId="78D76A45" w14:textId="279FAA3F" w:rsidR="00647451" w:rsidRPr="005B1FEF" w:rsidRDefault="00647451" w:rsidP="00647451">
            <w:pPr>
              <w:jc w:val="center"/>
              <w:rPr>
                <w:rFonts w:ascii="VIC" w:hAnsi="VIC"/>
                <w:sz w:val="18"/>
                <w:szCs w:val="18"/>
              </w:rPr>
            </w:pPr>
            <w:r w:rsidRPr="004F69B3">
              <w:rPr>
                <w:rFonts w:ascii="VIC" w:eastAsia="VIC" w:hAnsi="VIC"/>
                <w:color w:val="000000"/>
                <w:sz w:val="18"/>
                <w:szCs w:val="18"/>
              </w:rPr>
              <w:t>3.2</w:t>
            </w:r>
          </w:p>
        </w:tc>
        <w:tc>
          <w:tcPr>
            <w:tcW w:w="1213" w:type="dxa"/>
            <w:shd w:val="clear" w:color="auto" w:fill="auto"/>
          </w:tcPr>
          <w:p w14:paraId="7B14CCD4" w14:textId="11F9E5D1" w:rsidR="00647451" w:rsidRPr="005B1FEF" w:rsidRDefault="00647451" w:rsidP="00647451">
            <w:pPr>
              <w:jc w:val="center"/>
              <w:rPr>
                <w:rFonts w:ascii="VIC" w:hAnsi="VIC"/>
                <w:sz w:val="18"/>
                <w:szCs w:val="18"/>
              </w:rPr>
            </w:pPr>
            <w:r w:rsidRPr="004F69B3">
              <w:rPr>
                <w:rFonts w:ascii="VIC" w:eastAsia="VIC" w:hAnsi="VIC"/>
                <w:color w:val="000000"/>
                <w:sz w:val="18"/>
                <w:szCs w:val="18"/>
              </w:rPr>
              <w:t>91%</w:t>
            </w:r>
          </w:p>
        </w:tc>
        <w:tc>
          <w:tcPr>
            <w:tcW w:w="1213" w:type="dxa"/>
            <w:shd w:val="clear" w:color="auto" w:fill="auto"/>
          </w:tcPr>
          <w:p w14:paraId="6802D347" w14:textId="7B6844B4" w:rsidR="00647451" w:rsidRPr="005B1FEF" w:rsidRDefault="00647451" w:rsidP="00647451">
            <w:pPr>
              <w:jc w:val="center"/>
              <w:rPr>
                <w:rFonts w:ascii="VIC" w:hAnsi="VIC"/>
                <w:sz w:val="18"/>
                <w:szCs w:val="18"/>
              </w:rPr>
            </w:pPr>
            <w:r w:rsidRPr="004F69B3">
              <w:rPr>
                <w:rFonts w:ascii="VIC" w:eastAsia="VIC" w:hAnsi="VIC"/>
                <w:color w:val="000000"/>
                <w:sz w:val="18"/>
                <w:szCs w:val="18"/>
              </w:rPr>
              <w:t>4%</w:t>
            </w:r>
          </w:p>
        </w:tc>
        <w:tc>
          <w:tcPr>
            <w:tcW w:w="1213" w:type="dxa"/>
            <w:shd w:val="clear" w:color="auto" w:fill="auto"/>
          </w:tcPr>
          <w:p w14:paraId="4F704B25" w14:textId="031DAD0E" w:rsidR="00647451" w:rsidRPr="005B1FEF" w:rsidRDefault="00647451" w:rsidP="00647451">
            <w:pPr>
              <w:jc w:val="center"/>
              <w:rPr>
                <w:rFonts w:ascii="VIC" w:hAnsi="VIC"/>
                <w:sz w:val="18"/>
                <w:szCs w:val="18"/>
              </w:rPr>
            </w:pPr>
            <w:r w:rsidRPr="004F69B3">
              <w:rPr>
                <w:rFonts w:ascii="VIC" w:eastAsia="VIC" w:hAnsi="VIC"/>
                <w:color w:val="000000"/>
                <w:sz w:val="18"/>
                <w:szCs w:val="18"/>
              </w:rPr>
              <w:t>1,342.0</w:t>
            </w:r>
          </w:p>
        </w:tc>
        <w:tc>
          <w:tcPr>
            <w:tcW w:w="1212" w:type="dxa"/>
            <w:shd w:val="clear" w:color="auto" w:fill="auto"/>
          </w:tcPr>
          <w:p w14:paraId="21FFAA0D" w14:textId="1051B12C" w:rsidR="00647451" w:rsidRPr="005B1FEF" w:rsidRDefault="00647451" w:rsidP="00647451">
            <w:pPr>
              <w:jc w:val="center"/>
              <w:rPr>
                <w:rFonts w:ascii="VIC" w:hAnsi="VIC"/>
                <w:sz w:val="18"/>
                <w:szCs w:val="18"/>
              </w:rPr>
            </w:pPr>
            <w:r w:rsidRPr="004F69B3">
              <w:rPr>
                <w:rFonts w:ascii="VIC" w:eastAsia="VIC" w:hAnsi="VIC"/>
                <w:color w:val="000000"/>
                <w:sz w:val="18"/>
                <w:szCs w:val="18"/>
              </w:rPr>
              <w:t>4%</w:t>
            </w:r>
          </w:p>
        </w:tc>
        <w:tc>
          <w:tcPr>
            <w:tcW w:w="1213" w:type="dxa"/>
            <w:shd w:val="clear" w:color="auto" w:fill="auto"/>
          </w:tcPr>
          <w:p w14:paraId="682B85DE" w14:textId="7BA988D5" w:rsidR="00647451" w:rsidRPr="005B1FEF" w:rsidRDefault="00647451" w:rsidP="00647451">
            <w:pPr>
              <w:jc w:val="center"/>
              <w:rPr>
                <w:rFonts w:ascii="VIC" w:hAnsi="VIC"/>
                <w:sz w:val="18"/>
                <w:szCs w:val="18"/>
              </w:rPr>
            </w:pPr>
            <w:r w:rsidRPr="004F69B3">
              <w:rPr>
                <w:rFonts w:ascii="VIC" w:eastAsia="VIC" w:hAnsi="VIC"/>
                <w:color w:val="000000"/>
                <w:sz w:val="18"/>
                <w:szCs w:val="18"/>
              </w:rPr>
              <w:t>60%</w:t>
            </w:r>
          </w:p>
        </w:tc>
        <w:tc>
          <w:tcPr>
            <w:tcW w:w="1213" w:type="dxa"/>
            <w:shd w:val="clear" w:color="auto" w:fill="auto"/>
          </w:tcPr>
          <w:p w14:paraId="68BB8AFC" w14:textId="5C1CEC6E" w:rsidR="00647451" w:rsidRPr="005B1FEF" w:rsidRDefault="00647451" w:rsidP="00647451">
            <w:pPr>
              <w:jc w:val="center"/>
              <w:rPr>
                <w:rFonts w:ascii="VIC" w:hAnsi="VIC"/>
                <w:sz w:val="18"/>
                <w:szCs w:val="18"/>
              </w:rPr>
            </w:pPr>
            <w:r w:rsidRPr="004F69B3">
              <w:rPr>
                <w:rFonts w:ascii="VIC" w:eastAsia="VIC" w:hAnsi="VIC"/>
                <w:color w:val="000000"/>
                <w:sz w:val="18"/>
                <w:szCs w:val="18"/>
              </w:rPr>
              <w:t>8.5</w:t>
            </w:r>
          </w:p>
        </w:tc>
        <w:tc>
          <w:tcPr>
            <w:tcW w:w="1213" w:type="dxa"/>
            <w:shd w:val="clear" w:color="auto" w:fill="auto"/>
          </w:tcPr>
          <w:p w14:paraId="7DCFD09E" w14:textId="12933DEE" w:rsidR="00647451" w:rsidRPr="005B1FEF" w:rsidRDefault="00647451" w:rsidP="00647451">
            <w:pPr>
              <w:jc w:val="center"/>
              <w:rPr>
                <w:rFonts w:ascii="VIC" w:hAnsi="VIC"/>
                <w:sz w:val="18"/>
                <w:szCs w:val="18"/>
              </w:rPr>
            </w:pPr>
            <w:r w:rsidRPr="004F69B3">
              <w:rPr>
                <w:rFonts w:ascii="VIC" w:eastAsia="VIC" w:hAnsi="VIC"/>
                <w:color w:val="000000"/>
                <w:sz w:val="18"/>
                <w:szCs w:val="18"/>
              </w:rPr>
              <w:t>56%</w:t>
            </w:r>
          </w:p>
        </w:tc>
        <w:tc>
          <w:tcPr>
            <w:tcW w:w="1213" w:type="dxa"/>
            <w:shd w:val="clear" w:color="auto" w:fill="auto"/>
          </w:tcPr>
          <w:p w14:paraId="28832CE5" w14:textId="7670D424" w:rsidR="00647451" w:rsidRPr="005B1FEF" w:rsidRDefault="00647451" w:rsidP="00647451">
            <w:pPr>
              <w:jc w:val="center"/>
              <w:rPr>
                <w:rFonts w:ascii="VIC" w:hAnsi="VIC"/>
                <w:sz w:val="18"/>
                <w:szCs w:val="18"/>
              </w:rPr>
            </w:pPr>
            <w:r w:rsidRPr="004F69B3">
              <w:rPr>
                <w:rFonts w:ascii="VIC" w:eastAsia="VIC" w:hAnsi="VIC"/>
                <w:color w:val="000000"/>
                <w:sz w:val="18"/>
                <w:szCs w:val="18"/>
              </w:rPr>
              <w:t>44%</w:t>
            </w:r>
          </w:p>
        </w:tc>
      </w:tr>
      <w:tr w:rsidR="00647451" w:rsidRPr="0020228C" w14:paraId="17EEE0DD" w14:textId="77777777" w:rsidTr="00623A72">
        <w:trPr>
          <w:trHeight w:val="312"/>
        </w:trPr>
        <w:tc>
          <w:tcPr>
            <w:tcW w:w="2135" w:type="dxa"/>
            <w:shd w:val="clear" w:color="auto" w:fill="B1C9E8"/>
          </w:tcPr>
          <w:p w14:paraId="64952D6C" w14:textId="2154F2B3"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TOTAL RURAL</w:t>
            </w:r>
          </w:p>
        </w:tc>
        <w:tc>
          <w:tcPr>
            <w:tcW w:w="2695" w:type="dxa"/>
            <w:shd w:val="clear" w:color="auto" w:fill="B1C9E8"/>
          </w:tcPr>
          <w:p w14:paraId="49FC6A04" w14:textId="47207202"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 xml:space="preserve"> </w:t>
            </w:r>
          </w:p>
        </w:tc>
        <w:tc>
          <w:tcPr>
            <w:tcW w:w="1212" w:type="dxa"/>
            <w:shd w:val="clear" w:color="auto" w:fill="B1C9E8"/>
          </w:tcPr>
          <w:p w14:paraId="737BF6DD" w14:textId="3E812D38"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0.9</w:t>
            </w:r>
          </w:p>
        </w:tc>
        <w:tc>
          <w:tcPr>
            <w:tcW w:w="1213" w:type="dxa"/>
            <w:shd w:val="clear" w:color="auto" w:fill="B1C9E8"/>
          </w:tcPr>
          <w:p w14:paraId="75BA6D33" w14:textId="1A4EFE29"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76%</w:t>
            </w:r>
          </w:p>
        </w:tc>
        <w:tc>
          <w:tcPr>
            <w:tcW w:w="1213" w:type="dxa"/>
            <w:shd w:val="clear" w:color="auto" w:fill="B1C9E8"/>
          </w:tcPr>
          <w:p w14:paraId="0BFC338B" w14:textId="37F3BB2B"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w:t>
            </w:r>
          </w:p>
        </w:tc>
        <w:tc>
          <w:tcPr>
            <w:tcW w:w="1213" w:type="dxa"/>
            <w:shd w:val="clear" w:color="auto" w:fill="B1C9E8"/>
          </w:tcPr>
          <w:p w14:paraId="65521244" w14:textId="31792082"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473.1</w:t>
            </w:r>
          </w:p>
        </w:tc>
        <w:tc>
          <w:tcPr>
            <w:tcW w:w="1212" w:type="dxa"/>
            <w:shd w:val="clear" w:color="auto" w:fill="B1C9E8"/>
          </w:tcPr>
          <w:p w14:paraId="1893B271" w14:textId="64CABA01"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30%</w:t>
            </w:r>
          </w:p>
        </w:tc>
        <w:tc>
          <w:tcPr>
            <w:tcW w:w="1213" w:type="dxa"/>
            <w:shd w:val="clear" w:color="auto" w:fill="B1C9E8"/>
          </w:tcPr>
          <w:p w14:paraId="75315690" w14:textId="74708259"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61%</w:t>
            </w:r>
          </w:p>
        </w:tc>
        <w:tc>
          <w:tcPr>
            <w:tcW w:w="1213" w:type="dxa"/>
            <w:shd w:val="clear" w:color="auto" w:fill="B1C9E8"/>
          </w:tcPr>
          <w:p w14:paraId="00D2D764" w14:textId="56426F77"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12.9</w:t>
            </w:r>
          </w:p>
        </w:tc>
        <w:tc>
          <w:tcPr>
            <w:tcW w:w="1213" w:type="dxa"/>
            <w:shd w:val="clear" w:color="auto" w:fill="B1C9E8"/>
          </w:tcPr>
          <w:p w14:paraId="339DBB38" w14:textId="1AEF16D8"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43%</w:t>
            </w:r>
          </w:p>
        </w:tc>
        <w:tc>
          <w:tcPr>
            <w:tcW w:w="1213" w:type="dxa"/>
            <w:shd w:val="clear" w:color="auto" w:fill="B1C9E8"/>
          </w:tcPr>
          <w:p w14:paraId="45242D69" w14:textId="3D463183"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44%</w:t>
            </w:r>
          </w:p>
        </w:tc>
      </w:tr>
      <w:tr w:rsidR="00647451" w:rsidRPr="008D13A2" w14:paraId="0F29555D" w14:textId="77777777" w:rsidTr="00623A72">
        <w:trPr>
          <w:trHeight w:val="312"/>
        </w:trPr>
        <w:tc>
          <w:tcPr>
            <w:tcW w:w="2135" w:type="dxa"/>
            <w:shd w:val="clear" w:color="auto" w:fill="244C5A"/>
          </w:tcPr>
          <w:p w14:paraId="7B9FC9BF" w14:textId="4202FD56" w:rsidR="00647451" w:rsidRPr="008D13A2" w:rsidRDefault="00647451" w:rsidP="00647451">
            <w:pPr>
              <w:pStyle w:val="DHHStabletext"/>
              <w:spacing w:before="0" w:after="0"/>
              <w:rPr>
                <w:rFonts w:ascii="VIC" w:eastAsia="Verdana" w:hAnsi="VIC" w:cs="Verdana"/>
                <w:color w:val="FFFFFF" w:themeColor="background1"/>
                <w:sz w:val="18"/>
                <w:szCs w:val="18"/>
              </w:rPr>
            </w:pPr>
            <w:r w:rsidRPr="004F69B3">
              <w:rPr>
                <w:rFonts w:ascii="VIC SemiBold" w:eastAsia="VIC SemiBold" w:hAnsi="VIC SemiBold"/>
                <w:color w:val="FFFFFF"/>
                <w:sz w:val="18"/>
                <w:szCs w:val="18"/>
              </w:rPr>
              <w:t>TOTAL STATEWIDE</w:t>
            </w:r>
          </w:p>
        </w:tc>
        <w:tc>
          <w:tcPr>
            <w:tcW w:w="2695" w:type="dxa"/>
            <w:shd w:val="clear" w:color="auto" w:fill="244C5A"/>
          </w:tcPr>
          <w:p w14:paraId="3C0BABB5" w14:textId="11686781" w:rsidR="00647451" w:rsidRPr="008D13A2" w:rsidRDefault="00647451" w:rsidP="00647451">
            <w:pPr>
              <w:pStyle w:val="DHHStabletext"/>
              <w:spacing w:before="0" w:after="0"/>
              <w:rPr>
                <w:rFonts w:ascii="VIC" w:eastAsia="Verdana" w:hAnsi="VIC" w:cs="Verdana"/>
                <w:color w:val="FFFFFF" w:themeColor="background1"/>
                <w:sz w:val="18"/>
                <w:szCs w:val="18"/>
              </w:rPr>
            </w:pPr>
            <w:r w:rsidRPr="004F69B3">
              <w:rPr>
                <w:rFonts w:ascii="VIC SemiBold" w:eastAsia="VIC SemiBold" w:hAnsi="VIC SemiBold"/>
                <w:color w:val="FFFFFF"/>
                <w:sz w:val="18"/>
                <w:szCs w:val="18"/>
              </w:rPr>
              <w:t xml:space="preserve"> </w:t>
            </w:r>
          </w:p>
        </w:tc>
        <w:tc>
          <w:tcPr>
            <w:tcW w:w="1212" w:type="dxa"/>
            <w:shd w:val="clear" w:color="auto" w:fill="244C5A"/>
          </w:tcPr>
          <w:p w14:paraId="26C71A65" w14:textId="4DDF8E90"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0.8</w:t>
            </w:r>
          </w:p>
        </w:tc>
        <w:tc>
          <w:tcPr>
            <w:tcW w:w="1213" w:type="dxa"/>
            <w:shd w:val="clear" w:color="auto" w:fill="244C5A"/>
          </w:tcPr>
          <w:p w14:paraId="3F4C4DCA" w14:textId="366490E8"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77%</w:t>
            </w:r>
          </w:p>
        </w:tc>
        <w:tc>
          <w:tcPr>
            <w:tcW w:w="1213" w:type="dxa"/>
            <w:shd w:val="clear" w:color="auto" w:fill="244C5A"/>
          </w:tcPr>
          <w:p w14:paraId="6D510197" w14:textId="71811CA3"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6%</w:t>
            </w:r>
          </w:p>
        </w:tc>
        <w:tc>
          <w:tcPr>
            <w:tcW w:w="1213" w:type="dxa"/>
            <w:shd w:val="clear" w:color="auto" w:fill="244C5A"/>
          </w:tcPr>
          <w:p w14:paraId="57B6FB6F" w14:textId="56C993D4"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425.6</w:t>
            </w:r>
          </w:p>
        </w:tc>
        <w:tc>
          <w:tcPr>
            <w:tcW w:w="1212" w:type="dxa"/>
            <w:shd w:val="clear" w:color="auto" w:fill="244C5A"/>
          </w:tcPr>
          <w:p w14:paraId="21D8BBA6" w14:textId="3E0F8F45"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30%</w:t>
            </w:r>
          </w:p>
        </w:tc>
        <w:tc>
          <w:tcPr>
            <w:tcW w:w="1213" w:type="dxa"/>
            <w:shd w:val="clear" w:color="auto" w:fill="244C5A"/>
          </w:tcPr>
          <w:p w14:paraId="12A39F7B" w14:textId="4C4F83E6"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83%</w:t>
            </w:r>
          </w:p>
        </w:tc>
        <w:tc>
          <w:tcPr>
            <w:tcW w:w="1213" w:type="dxa"/>
            <w:shd w:val="clear" w:color="auto" w:fill="244C5A"/>
          </w:tcPr>
          <w:p w14:paraId="2A29F2CC" w14:textId="5F291D53"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14.3</w:t>
            </w:r>
          </w:p>
        </w:tc>
        <w:tc>
          <w:tcPr>
            <w:tcW w:w="1213" w:type="dxa"/>
            <w:shd w:val="clear" w:color="auto" w:fill="244C5A"/>
          </w:tcPr>
          <w:p w14:paraId="26545008" w14:textId="6A19DE3C"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56%</w:t>
            </w:r>
          </w:p>
        </w:tc>
        <w:tc>
          <w:tcPr>
            <w:tcW w:w="1213" w:type="dxa"/>
            <w:shd w:val="clear" w:color="auto" w:fill="244C5A"/>
          </w:tcPr>
          <w:p w14:paraId="0B8F072B" w14:textId="3CA9000E"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45%</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739E9" w:rsidRPr="00A6366B" w14:paraId="4F029C81" w14:textId="77777777" w:rsidTr="00F64D94">
        <w:trPr>
          <w:trHeight w:val="1062"/>
          <w:tblHeader/>
        </w:trPr>
        <w:tc>
          <w:tcPr>
            <w:tcW w:w="4830" w:type="dxa"/>
            <w:gridSpan w:val="2"/>
            <w:shd w:val="clear" w:color="auto" w:fill="FFFFFF"/>
            <w:vAlign w:val="bottom"/>
          </w:tcPr>
          <w:p w14:paraId="07CAF8C3" w14:textId="6625D660" w:rsidR="00D739E9" w:rsidRPr="00592F37" w:rsidRDefault="00D739E9" w:rsidP="00F64D94">
            <w:pPr>
              <w:pStyle w:val="Heading1"/>
              <w:spacing w:before="0" w:line="240" w:lineRule="auto"/>
              <w:rPr>
                <w:color w:val="244C5A"/>
                <w:sz w:val="28"/>
                <w:szCs w:val="28"/>
              </w:rPr>
            </w:pPr>
            <w:bookmarkStart w:id="18" w:name="_Toc132640057"/>
            <w:r>
              <w:rPr>
                <w:color w:val="244C5A"/>
                <w:sz w:val="22"/>
                <w:szCs w:val="28"/>
              </w:rPr>
              <w:lastRenderedPageBreak/>
              <w:t>Residential (CCU)</w:t>
            </w:r>
            <w:r w:rsidRPr="00052DAD">
              <w:rPr>
                <w:color w:val="244C5A"/>
                <w:sz w:val="22"/>
                <w:szCs w:val="28"/>
              </w:rPr>
              <w:br w:type="textWrapping" w:clear="all"/>
            </w:r>
            <w:r>
              <w:rPr>
                <w:color w:val="244C5A"/>
                <w:sz w:val="22"/>
                <w:szCs w:val="28"/>
              </w:rPr>
              <w:t>2022-23 Q1-Q</w:t>
            </w:r>
            <w:r w:rsidR="00647451">
              <w:rPr>
                <w:color w:val="244C5A"/>
                <w:sz w:val="22"/>
                <w:szCs w:val="28"/>
              </w:rPr>
              <w:t>3</w:t>
            </w:r>
            <w:bookmarkEnd w:id="18"/>
          </w:p>
        </w:tc>
        <w:tc>
          <w:tcPr>
            <w:tcW w:w="1212" w:type="dxa"/>
            <w:shd w:val="clear" w:color="auto" w:fill="FFFFFF"/>
            <w:vAlign w:val="bottom"/>
          </w:tcPr>
          <w:p w14:paraId="10B61747" w14:textId="77777777" w:rsidR="00D739E9" w:rsidRPr="00E67EC5" w:rsidRDefault="00D739E9" w:rsidP="00F64D94">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34A7A861" w14:textId="77777777" w:rsidR="00D739E9" w:rsidRPr="00E67EC5" w:rsidRDefault="00D739E9" w:rsidP="00F64D94">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1EF363D0" w14:textId="77777777" w:rsidR="00D739E9" w:rsidRPr="00E67EC5" w:rsidRDefault="00D739E9" w:rsidP="00F64D94">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A48DC7B" w14:textId="77777777" w:rsidR="00D739E9" w:rsidRPr="00E67EC5" w:rsidRDefault="00D739E9" w:rsidP="00F64D94">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583F442E" w14:textId="77777777" w:rsidR="00D739E9" w:rsidRPr="00E67EC5" w:rsidRDefault="00D739E9" w:rsidP="00F64D94">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0E278F53" w14:textId="77777777" w:rsidR="00D739E9" w:rsidRPr="00E67EC5" w:rsidRDefault="00D739E9" w:rsidP="00F64D94">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EB22B3C" w14:textId="77777777" w:rsidR="00D739E9" w:rsidRPr="00E67EC5" w:rsidRDefault="00D739E9" w:rsidP="00F64D94">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34316C99" w14:textId="77777777" w:rsidR="00D739E9" w:rsidRPr="00E67EC5" w:rsidRDefault="00D739E9" w:rsidP="00F64D94">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671FEE37" w14:textId="77777777" w:rsidR="00D739E9" w:rsidRPr="00E67EC5" w:rsidRDefault="00D739E9" w:rsidP="00F64D94">
            <w:pPr>
              <w:pStyle w:val="VAHItablecolhead"/>
              <w:rPr>
                <w:rFonts w:eastAsia="Verdana"/>
                <w:color w:val="244C5A"/>
                <w:sz w:val="16"/>
              </w:rPr>
            </w:pPr>
            <w:r w:rsidRPr="00E67EC5">
              <w:rPr>
                <w:sz w:val="16"/>
              </w:rPr>
              <w:t>BASIS32 completed</w:t>
            </w:r>
          </w:p>
        </w:tc>
      </w:tr>
      <w:tr w:rsidR="00647451" w:rsidRPr="00A6366B" w14:paraId="6BF3615F" w14:textId="77777777" w:rsidTr="00F64D94">
        <w:trPr>
          <w:trHeight w:val="340"/>
        </w:trPr>
        <w:tc>
          <w:tcPr>
            <w:tcW w:w="2135" w:type="dxa"/>
            <w:shd w:val="clear" w:color="auto" w:fill="BFCED6"/>
          </w:tcPr>
          <w:p w14:paraId="323AE99D" w14:textId="041EAF1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Alfred Health</w:t>
            </w:r>
          </w:p>
        </w:tc>
        <w:tc>
          <w:tcPr>
            <w:tcW w:w="2695" w:type="dxa"/>
            <w:shd w:val="clear" w:color="auto" w:fill="BFCED6"/>
          </w:tcPr>
          <w:p w14:paraId="19210354" w14:textId="390C164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Inner South East (The Alfred)</w:t>
            </w:r>
          </w:p>
        </w:tc>
        <w:tc>
          <w:tcPr>
            <w:tcW w:w="1212" w:type="dxa"/>
            <w:shd w:val="clear" w:color="auto" w:fill="BFCED6"/>
          </w:tcPr>
          <w:p w14:paraId="22897872" w14:textId="7BB530D3" w:rsidR="00647451" w:rsidRPr="005B1FEF" w:rsidRDefault="00647451" w:rsidP="00647451">
            <w:pPr>
              <w:jc w:val="center"/>
              <w:rPr>
                <w:rFonts w:ascii="VIC" w:hAnsi="VIC"/>
                <w:sz w:val="18"/>
                <w:szCs w:val="18"/>
              </w:rPr>
            </w:pPr>
            <w:r w:rsidRPr="004F69B3">
              <w:rPr>
                <w:rFonts w:ascii="VIC" w:eastAsia="VIC" w:hAnsi="VIC"/>
                <w:color w:val="000000"/>
                <w:sz w:val="18"/>
                <w:szCs w:val="18"/>
              </w:rPr>
              <w:t>0.8</w:t>
            </w:r>
          </w:p>
        </w:tc>
        <w:tc>
          <w:tcPr>
            <w:tcW w:w="1213" w:type="dxa"/>
            <w:shd w:val="clear" w:color="auto" w:fill="BFCED6"/>
          </w:tcPr>
          <w:p w14:paraId="0EDE7978" w14:textId="4E42080C" w:rsidR="00647451" w:rsidRPr="005B1FEF" w:rsidRDefault="00647451" w:rsidP="00647451">
            <w:pPr>
              <w:jc w:val="center"/>
              <w:rPr>
                <w:rFonts w:ascii="VIC" w:hAnsi="VIC"/>
                <w:sz w:val="18"/>
                <w:szCs w:val="18"/>
              </w:rPr>
            </w:pPr>
            <w:r w:rsidRPr="004F69B3">
              <w:rPr>
                <w:rFonts w:ascii="VIC" w:eastAsia="VIC" w:hAnsi="VIC"/>
                <w:color w:val="000000"/>
                <w:sz w:val="18"/>
                <w:szCs w:val="18"/>
              </w:rPr>
              <w:t>75%</w:t>
            </w:r>
          </w:p>
        </w:tc>
        <w:tc>
          <w:tcPr>
            <w:tcW w:w="1213" w:type="dxa"/>
            <w:shd w:val="clear" w:color="auto" w:fill="BFCED6"/>
          </w:tcPr>
          <w:p w14:paraId="07E6B216" w14:textId="48323086"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384AA007" w14:textId="6642E5FC" w:rsidR="00647451" w:rsidRPr="005B1FEF" w:rsidRDefault="00647451" w:rsidP="00647451">
            <w:pPr>
              <w:jc w:val="center"/>
              <w:rPr>
                <w:rFonts w:ascii="VIC" w:hAnsi="VIC"/>
                <w:sz w:val="18"/>
                <w:szCs w:val="18"/>
              </w:rPr>
            </w:pPr>
            <w:r w:rsidRPr="004F69B3">
              <w:rPr>
                <w:rFonts w:ascii="VIC" w:eastAsia="VIC" w:hAnsi="VIC"/>
                <w:color w:val="000000"/>
                <w:sz w:val="18"/>
                <w:szCs w:val="18"/>
              </w:rPr>
              <w:t>307.4</w:t>
            </w:r>
          </w:p>
        </w:tc>
        <w:tc>
          <w:tcPr>
            <w:tcW w:w="1212" w:type="dxa"/>
            <w:shd w:val="clear" w:color="auto" w:fill="BFCED6"/>
          </w:tcPr>
          <w:p w14:paraId="21EA0290" w14:textId="0E11FC33" w:rsidR="00647451" w:rsidRPr="005B1FEF" w:rsidRDefault="00647451" w:rsidP="00647451">
            <w:pPr>
              <w:jc w:val="center"/>
              <w:rPr>
                <w:rFonts w:ascii="VIC" w:hAnsi="VIC"/>
                <w:sz w:val="18"/>
                <w:szCs w:val="18"/>
              </w:rPr>
            </w:pPr>
            <w:r w:rsidRPr="004F69B3">
              <w:rPr>
                <w:rFonts w:ascii="VIC" w:eastAsia="VIC" w:hAnsi="VIC"/>
                <w:color w:val="000000"/>
                <w:sz w:val="18"/>
                <w:szCs w:val="18"/>
              </w:rPr>
              <w:t>43%</w:t>
            </w:r>
          </w:p>
        </w:tc>
        <w:tc>
          <w:tcPr>
            <w:tcW w:w="1213" w:type="dxa"/>
            <w:shd w:val="clear" w:color="auto" w:fill="BFCED6"/>
          </w:tcPr>
          <w:p w14:paraId="297115DF" w14:textId="514F2222" w:rsidR="00647451" w:rsidRPr="005B1FEF" w:rsidRDefault="00647451" w:rsidP="00647451">
            <w:pPr>
              <w:jc w:val="center"/>
              <w:rPr>
                <w:rFonts w:ascii="VIC" w:hAnsi="VIC"/>
                <w:sz w:val="18"/>
                <w:szCs w:val="18"/>
              </w:rPr>
            </w:pPr>
            <w:r w:rsidRPr="004F69B3">
              <w:rPr>
                <w:rFonts w:ascii="VIC" w:eastAsia="VIC" w:hAnsi="VIC"/>
                <w:color w:val="000000"/>
                <w:sz w:val="18"/>
                <w:szCs w:val="18"/>
              </w:rPr>
              <w:t>94%</w:t>
            </w:r>
          </w:p>
        </w:tc>
        <w:tc>
          <w:tcPr>
            <w:tcW w:w="1213" w:type="dxa"/>
            <w:shd w:val="clear" w:color="auto" w:fill="BFCED6"/>
          </w:tcPr>
          <w:p w14:paraId="7260D164" w14:textId="3CCEF951" w:rsidR="00647451" w:rsidRPr="005B1FEF" w:rsidRDefault="00647451" w:rsidP="00647451">
            <w:pPr>
              <w:jc w:val="center"/>
              <w:rPr>
                <w:rFonts w:ascii="VIC" w:hAnsi="VIC"/>
                <w:sz w:val="18"/>
                <w:szCs w:val="18"/>
              </w:rPr>
            </w:pPr>
            <w:r w:rsidRPr="004F69B3">
              <w:rPr>
                <w:rFonts w:ascii="VIC" w:eastAsia="VIC" w:hAnsi="VIC"/>
                <w:color w:val="000000"/>
                <w:sz w:val="18"/>
                <w:szCs w:val="18"/>
              </w:rPr>
              <w:t>13.3</w:t>
            </w:r>
          </w:p>
        </w:tc>
        <w:tc>
          <w:tcPr>
            <w:tcW w:w="1213" w:type="dxa"/>
            <w:shd w:val="clear" w:color="auto" w:fill="BFCED6"/>
          </w:tcPr>
          <w:p w14:paraId="074DF12D" w14:textId="7B6E739D"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542A0AF6" w14:textId="250FCB64"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r>
      <w:tr w:rsidR="00647451" w:rsidRPr="00A6366B" w14:paraId="6981A63D" w14:textId="77777777" w:rsidTr="00F64D94">
        <w:trPr>
          <w:trHeight w:val="340"/>
        </w:trPr>
        <w:tc>
          <w:tcPr>
            <w:tcW w:w="2135" w:type="dxa"/>
          </w:tcPr>
          <w:p w14:paraId="72EB69D4" w14:textId="4BBB157E"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Austin Health</w:t>
            </w:r>
          </w:p>
        </w:tc>
        <w:tc>
          <w:tcPr>
            <w:tcW w:w="2695" w:type="dxa"/>
          </w:tcPr>
          <w:p w14:paraId="4C47CEA5" w14:textId="6C671278"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North East (Austin)</w:t>
            </w:r>
          </w:p>
        </w:tc>
        <w:tc>
          <w:tcPr>
            <w:tcW w:w="1212" w:type="dxa"/>
          </w:tcPr>
          <w:p w14:paraId="79CF67AE" w14:textId="30FCDF68" w:rsidR="00647451" w:rsidRPr="005B1FEF" w:rsidRDefault="00647451" w:rsidP="00647451">
            <w:pPr>
              <w:jc w:val="center"/>
              <w:rPr>
                <w:rFonts w:ascii="VIC" w:hAnsi="VIC"/>
                <w:sz w:val="18"/>
                <w:szCs w:val="18"/>
              </w:rPr>
            </w:pPr>
            <w:r w:rsidRPr="004F69B3">
              <w:rPr>
                <w:rFonts w:ascii="VIC" w:eastAsia="VIC" w:hAnsi="VIC"/>
                <w:color w:val="000000"/>
                <w:sz w:val="18"/>
                <w:szCs w:val="18"/>
              </w:rPr>
              <w:t>1.8</w:t>
            </w:r>
          </w:p>
        </w:tc>
        <w:tc>
          <w:tcPr>
            <w:tcW w:w="1213" w:type="dxa"/>
          </w:tcPr>
          <w:p w14:paraId="24C972F4" w14:textId="356EABF1" w:rsidR="00647451" w:rsidRPr="005B1FEF" w:rsidRDefault="00647451" w:rsidP="00647451">
            <w:pPr>
              <w:jc w:val="center"/>
              <w:rPr>
                <w:rFonts w:ascii="VIC" w:hAnsi="VIC"/>
                <w:sz w:val="18"/>
                <w:szCs w:val="18"/>
              </w:rPr>
            </w:pPr>
            <w:r w:rsidRPr="004F69B3">
              <w:rPr>
                <w:rFonts w:ascii="VIC" w:eastAsia="VIC" w:hAnsi="VIC"/>
                <w:color w:val="000000"/>
                <w:sz w:val="18"/>
                <w:szCs w:val="18"/>
              </w:rPr>
              <w:t>83%</w:t>
            </w:r>
          </w:p>
        </w:tc>
        <w:tc>
          <w:tcPr>
            <w:tcW w:w="1213" w:type="dxa"/>
          </w:tcPr>
          <w:p w14:paraId="5F4BAE1D" w14:textId="7E37060C" w:rsidR="00647451" w:rsidRPr="005B1FEF" w:rsidRDefault="00647451" w:rsidP="00647451">
            <w:pPr>
              <w:jc w:val="center"/>
              <w:rPr>
                <w:rFonts w:ascii="VIC" w:hAnsi="VIC"/>
                <w:sz w:val="18"/>
                <w:szCs w:val="18"/>
              </w:rPr>
            </w:pPr>
            <w:r w:rsidRPr="004F69B3">
              <w:rPr>
                <w:rFonts w:ascii="VIC" w:eastAsia="VIC" w:hAnsi="VIC"/>
                <w:color w:val="000000"/>
                <w:sz w:val="18"/>
                <w:szCs w:val="18"/>
              </w:rPr>
              <w:t>26%</w:t>
            </w:r>
          </w:p>
        </w:tc>
        <w:tc>
          <w:tcPr>
            <w:tcW w:w="1213" w:type="dxa"/>
          </w:tcPr>
          <w:p w14:paraId="75638691" w14:textId="54B134F4" w:rsidR="00647451" w:rsidRPr="005B1FEF" w:rsidRDefault="00647451" w:rsidP="00647451">
            <w:pPr>
              <w:jc w:val="center"/>
              <w:rPr>
                <w:rFonts w:ascii="VIC" w:hAnsi="VIC"/>
                <w:sz w:val="18"/>
                <w:szCs w:val="18"/>
              </w:rPr>
            </w:pPr>
            <w:r w:rsidRPr="004F69B3">
              <w:rPr>
                <w:rFonts w:ascii="VIC" w:eastAsia="VIC" w:hAnsi="VIC"/>
                <w:color w:val="000000"/>
                <w:sz w:val="18"/>
                <w:szCs w:val="18"/>
              </w:rPr>
              <w:t>368.4</w:t>
            </w:r>
          </w:p>
        </w:tc>
        <w:tc>
          <w:tcPr>
            <w:tcW w:w="1212" w:type="dxa"/>
          </w:tcPr>
          <w:p w14:paraId="062E686F" w14:textId="73BB8F2B" w:rsidR="00647451" w:rsidRPr="005B1FEF" w:rsidRDefault="00647451" w:rsidP="00647451">
            <w:pPr>
              <w:jc w:val="center"/>
              <w:rPr>
                <w:rFonts w:ascii="VIC" w:hAnsi="VIC"/>
                <w:sz w:val="18"/>
                <w:szCs w:val="18"/>
              </w:rPr>
            </w:pPr>
            <w:r w:rsidRPr="004F69B3">
              <w:rPr>
                <w:rFonts w:ascii="VIC" w:eastAsia="VIC" w:hAnsi="VIC"/>
                <w:color w:val="000000"/>
                <w:sz w:val="18"/>
                <w:szCs w:val="18"/>
              </w:rPr>
              <w:t>3%</w:t>
            </w:r>
          </w:p>
        </w:tc>
        <w:tc>
          <w:tcPr>
            <w:tcW w:w="1213" w:type="dxa"/>
          </w:tcPr>
          <w:p w14:paraId="3D691243" w14:textId="589FC971" w:rsidR="00647451" w:rsidRPr="005B1FEF" w:rsidRDefault="00647451" w:rsidP="00647451">
            <w:pPr>
              <w:jc w:val="center"/>
              <w:rPr>
                <w:rFonts w:ascii="VIC" w:hAnsi="VIC"/>
                <w:sz w:val="18"/>
                <w:szCs w:val="18"/>
              </w:rPr>
            </w:pPr>
            <w:r w:rsidRPr="004F69B3">
              <w:rPr>
                <w:rFonts w:ascii="VIC" w:eastAsia="VIC" w:hAnsi="VIC"/>
                <w:color w:val="000000"/>
                <w:sz w:val="18"/>
                <w:szCs w:val="18"/>
              </w:rPr>
              <w:t>88%</w:t>
            </w:r>
          </w:p>
        </w:tc>
        <w:tc>
          <w:tcPr>
            <w:tcW w:w="1213" w:type="dxa"/>
          </w:tcPr>
          <w:p w14:paraId="02EE6711" w14:textId="63820165" w:rsidR="00647451" w:rsidRPr="005B1FEF" w:rsidRDefault="00647451" w:rsidP="00647451">
            <w:pPr>
              <w:jc w:val="center"/>
              <w:rPr>
                <w:rFonts w:ascii="VIC" w:hAnsi="VIC"/>
                <w:sz w:val="18"/>
                <w:szCs w:val="18"/>
              </w:rPr>
            </w:pPr>
            <w:r w:rsidRPr="004F69B3">
              <w:rPr>
                <w:rFonts w:ascii="VIC" w:eastAsia="VIC" w:hAnsi="VIC"/>
                <w:color w:val="000000"/>
                <w:sz w:val="18"/>
                <w:szCs w:val="18"/>
              </w:rPr>
              <w:t>12.9</w:t>
            </w:r>
          </w:p>
        </w:tc>
        <w:tc>
          <w:tcPr>
            <w:tcW w:w="1213" w:type="dxa"/>
          </w:tcPr>
          <w:p w14:paraId="0EF498AC" w14:textId="7B858E65" w:rsidR="00647451" w:rsidRPr="005B1FEF" w:rsidRDefault="00647451" w:rsidP="00647451">
            <w:pPr>
              <w:jc w:val="center"/>
              <w:rPr>
                <w:rFonts w:ascii="VIC" w:hAnsi="VIC"/>
                <w:sz w:val="18"/>
                <w:szCs w:val="18"/>
              </w:rPr>
            </w:pPr>
            <w:r w:rsidRPr="004F69B3">
              <w:rPr>
                <w:rFonts w:ascii="VIC" w:eastAsia="VIC" w:hAnsi="VIC"/>
                <w:color w:val="000000"/>
                <w:sz w:val="18"/>
                <w:szCs w:val="18"/>
              </w:rPr>
              <w:t>13%</w:t>
            </w:r>
          </w:p>
        </w:tc>
        <w:tc>
          <w:tcPr>
            <w:tcW w:w="1213" w:type="dxa"/>
          </w:tcPr>
          <w:p w14:paraId="5891B961" w14:textId="2998F5C4" w:rsidR="00647451" w:rsidRPr="005B1FEF" w:rsidRDefault="00647451" w:rsidP="00647451">
            <w:pPr>
              <w:jc w:val="center"/>
              <w:rPr>
                <w:rFonts w:ascii="VIC" w:hAnsi="VIC"/>
                <w:sz w:val="18"/>
                <w:szCs w:val="18"/>
              </w:rPr>
            </w:pPr>
            <w:r w:rsidRPr="004F69B3">
              <w:rPr>
                <w:rFonts w:ascii="VIC" w:eastAsia="VIC" w:hAnsi="VIC"/>
                <w:color w:val="000000"/>
                <w:sz w:val="18"/>
                <w:szCs w:val="18"/>
              </w:rPr>
              <w:t>13%</w:t>
            </w:r>
          </w:p>
        </w:tc>
      </w:tr>
      <w:tr w:rsidR="00647451" w:rsidRPr="00A6366B" w14:paraId="34D6DE63" w14:textId="77777777" w:rsidTr="00F64D94">
        <w:trPr>
          <w:trHeight w:val="340"/>
        </w:trPr>
        <w:tc>
          <w:tcPr>
            <w:tcW w:w="2135" w:type="dxa"/>
            <w:vMerge w:val="restart"/>
            <w:shd w:val="clear" w:color="auto" w:fill="BFCED6"/>
          </w:tcPr>
          <w:p w14:paraId="2DD3507F" w14:textId="1E19B21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Eastern Health</w:t>
            </w:r>
          </w:p>
        </w:tc>
        <w:tc>
          <w:tcPr>
            <w:tcW w:w="2695" w:type="dxa"/>
            <w:shd w:val="clear" w:color="auto" w:fill="BFCED6"/>
          </w:tcPr>
          <w:p w14:paraId="1EC3E5EA" w14:textId="2CB77882"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Central East (Box Hill)</w:t>
            </w:r>
          </w:p>
        </w:tc>
        <w:tc>
          <w:tcPr>
            <w:tcW w:w="1212" w:type="dxa"/>
            <w:shd w:val="clear" w:color="auto" w:fill="BFCED6"/>
          </w:tcPr>
          <w:p w14:paraId="5C580A50" w14:textId="57261879" w:rsidR="00647451" w:rsidRPr="005B1FEF" w:rsidRDefault="00647451" w:rsidP="00647451">
            <w:pPr>
              <w:jc w:val="center"/>
              <w:rPr>
                <w:rFonts w:ascii="VIC" w:hAnsi="VIC"/>
                <w:sz w:val="18"/>
                <w:szCs w:val="18"/>
              </w:rPr>
            </w:pPr>
            <w:r w:rsidRPr="004F69B3">
              <w:rPr>
                <w:rFonts w:ascii="VIC" w:eastAsia="VIC" w:hAnsi="VIC"/>
                <w:color w:val="000000"/>
                <w:sz w:val="18"/>
                <w:szCs w:val="18"/>
              </w:rPr>
              <w:t>0.8</w:t>
            </w:r>
          </w:p>
        </w:tc>
        <w:tc>
          <w:tcPr>
            <w:tcW w:w="1213" w:type="dxa"/>
            <w:shd w:val="clear" w:color="auto" w:fill="BFCED6"/>
          </w:tcPr>
          <w:p w14:paraId="389083C4" w14:textId="02D6B038" w:rsidR="00647451" w:rsidRPr="005B1FEF" w:rsidRDefault="00647451" w:rsidP="00647451">
            <w:pPr>
              <w:jc w:val="center"/>
              <w:rPr>
                <w:rFonts w:ascii="VIC" w:hAnsi="VIC"/>
                <w:sz w:val="18"/>
                <w:szCs w:val="18"/>
              </w:rPr>
            </w:pPr>
            <w:r w:rsidRPr="004F69B3">
              <w:rPr>
                <w:rFonts w:ascii="VIC" w:eastAsia="VIC" w:hAnsi="VIC"/>
                <w:color w:val="000000"/>
                <w:sz w:val="18"/>
                <w:szCs w:val="18"/>
              </w:rPr>
              <w:t>81%</w:t>
            </w:r>
          </w:p>
        </w:tc>
        <w:tc>
          <w:tcPr>
            <w:tcW w:w="1213" w:type="dxa"/>
            <w:shd w:val="clear" w:color="auto" w:fill="BFCED6"/>
          </w:tcPr>
          <w:p w14:paraId="1B1BD4D7" w14:textId="1ADFF613"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15C0FF65" w14:textId="3B807D95" w:rsidR="00647451" w:rsidRPr="005B1FEF" w:rsidRDefault="00647451" w:rsidP="00647451">
            <w:pPr>
              <w:jc w:val="center"/>
              <w:rPr>
                <w:rFonts w:ascii="VIC" w:hAnsi="VIC"/>
                <w:sz w:val="18"/>
                <w:szCs w:val="18"/>
              </w:rPr>
            </w:pPr>
            <w:r w:rsidRPr="004F69B3">
              <w:rPr>
                <w:rFonts w:ascii="VIC" w:eastAsia="VIC" w:hAnsi="VIC"/>
                <w:color w:val="000000"/>
                <w:sz w:val="18"/>
                <w:szCs w:val="18"/>
              </w:rPr>
              <w:t>312.8</w:t>
            </w:r>
          </w:p>
        </w:tc>
        <w:tc>
          <w:tcPr>
            <w:tcW w:w="1212" w:type="dxa"/>
            <w:shd w:val="clear" w:color="auto" w:fill="BFCED6"/>
          </w:tcPr>
          <w:p w14:paraId="28127D84" w14:textId="083B3994" w:rsidR="00647451" w:rsidRPr="005B1FEF" w:rsidRDefault="00647451" w:rsidP="00647451">
            <w:pPr>
              <w:jc w:val="center"/>
              <w:rPr>
                <w:rFonts w:ascii="VIC" w:hAnsi="VIC"/>
                <w:sz w:val="18"/>
                <w:szCs w:val="18"/>
              </w:rPr>
            </w:pPr>
            <w:r w:rsidRPr="004F69B3">
              <w:rPr>
                <w:rFonts w:ascii="VIC" w:eastAsia="VIC" w:hAnsi="VIC"/>
                <w:color w:val="000000"/>
                <w:sz w:val="18"/>
                <w:szCs w:val="18"/>
              </w:rPr>
              <w:t>18%</w:t>
            </w:r>
          </w:p>
        </w:tc>
        <w:tc>
          <w:tcPr>
            <w:tcW w:w="1213" w:type="dxa"/>
            <w:shd w:val="clear" w:color="auto" w:fill="BFCED6"/>
          </w:tcPr>
          <w:p w14:paraId="6865F0CA" w14:textId="586C74D6" w:rsidR="00647451" w:rsidRPr="005B1FEF" w:rsidRDefault="00647451" w:rsidP="00647451">
            <w:pPr>
              <w:jc w:val="center"/>
              <w:rPr>
                <w:rFonts w:ascii="VIC" w:hAnsi="VIC"/>
                <w:sz w:val="18"/>
                <w:szCs w:val="18"/>
              </w:rPr>
            </w:pPr>
            <w:r w:rsidRPr="004F69B3">
              <w:rPr>
                <w:rFonts w:ascii="VIC" w:eastAsia="VIC" w:hAnsi="VIC"/>
                <w:color w:val="000000"/>
                <w:sz w:val="18"/>
                <w:szCs w:val="18"/>
              </w:rPr>
              <w:t>87%</w:t>
            </w:r>
          </w:p>
        </w:tc>
        <w:tc>
          <w:tcPr>
            <w:tcW w:w="1213" w:type="dxa"/>
            <w:shd w:val="clear" w:color="auto" w:fill="BFCED6"/>
          </w:tcPr>
          <w:p w14:paraId="29D36C4C" w14:textId="30CE110B" w:rsidR="00647451" w:rsidRPr="005B1FEF" w:rsidRDefault="00647451" w:rsidP="00647451">
            <w:pPr>
              <w:jc w:val="center"/>
              <w:rPr>
                <w:rFonts w:ascii="VIC" w:hAnsi="VIC"/>
                <w:sz w:val="18"/>
                <w:szCs w:val="18"/>
              </w:rPr>
            </w:pPr>
            <w:r w:rsidRPr="004F69B3">
              <w:rPr>
                <w:rFonts w:ascii="VIC" w:eastAsia="VIC" w:hAnsi="VIC"/>
                <w:color w:val="000000"/>
                <w:sz w:val="18"/>
                <w:szCs w:val="18"/>
              </w:rPr>
              <w:t>16.5</w:t>
            </w:r>
          </w:p>
        </w:tc>
        <w:tc>
          <w:tcPr>
            <w:tcW w:w="1213" w:type="dxa"/>
            <w:shd w:val="clear" w:color="auto" w:fill="BFCED6"/>
          </w:tcPr>
          <w:p w14:paraId="2EEE5D34" w14:textId="3702BDAD" w:rsidR="00647451" w:rsidRPr="005B1FEF" w:rsidRDefault="00647451" w:rsidP="00647451">
            <w:pPr>
              <w:jc w:val="center"/>
              <w:rPr>
                <w:rFonts w:ascii="VIC" w:hAnsi="VIC"/>
                <w:sz w:val="18"/>
                <w:szCs w:val="18"/>
              </w:rPr>
            </w:pPr>
            <w:r w:rsidRPr="004F69B3">
              <w:rPr>
                <w:rFonts w:ascii="VIC" w:eastAsia="VIC" w:hAnsi="VIC"/>
                <w:color w:val="000000"/>
                <w:sz w:val="18"/>
                <w:szCs w:val="18"/>
              </w:rPr>
              <w:t>54%</w:t>
            </w:r>
          </w:p>
        </w:tc>
        <w:tc>
          <w:tcPr>
            <w:tcW w:w="1213" w:type="dxa"/>
            <w:shd w:val="clear" w:color="auto" w:fill="BFCED6"/>
          </w:tcPr>
          <w:p w14:paraId="097A5335" w14:textId="74087C54" w:rsidR="00647451" w:rsidRPr="005B1FEF" w:rsidRDefault="00647451" w:rsidP="00647451">
            <w:pPr>
              <w:jc w:val="center"/>
              <w:rPr>
                <w:rFonts w:ascii="VIC" w:hAnsi="VIC"/>
                <w:sz w:val="18"/>
                <w:szCs w:val="18"/>
              </w:rPr>
            </w:pPr>
            <w:r w:rsidRPr="004F69B3">
              <w:rPr>
                <w:rFonts w:ascii="VIC" w:eastAsia="VIC" w:hAnsi="VIC"/>
                <w:color w:val="000000"/>
                <w:sz w:val="18"/>
                <w:szCs w:val="18"/>
              </w:rPr>
              <w:t>38%</w:t>
            </w:r>
          </w:p>
        </w:tc>
      </w:tr>
      <w:tr w:rsidR="00647451" w:rsidRPr="00A6366B" w14:paraId="21EA7157" w14:textId="77777777" w:rsidTr="00F64D94">
        <w:trPr>
          <w:trHeight w:val="340"/>
        </w:trPr>
        <w:tc>
          <w:tcPr>
            <w:tcW w:w="2135" w:type="dxa"/>
            <w:vMerge/>
            <w:shd w:val="clear" w:color="auto" w:fill="BFCED6"/>
          </w:tcPr>
          <w:p w14:paraId="321E5668"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50E59079" w14:textId="2299B6D5"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Outer East (Maroondah)</w:t>
            </w:r>
          </w:p>
        </w:tc>
        <w:tc>
          <w:tcPr>
            <w:tcW w:w="1212" w:type="dxa"/>
            <w:shd w:val="clear" w:color="auto" w:fill="BFCED6"/>
          </w:tcPr>
          <w:p w14:paraId="11E450BF" w14:textId="0E0F5F41"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shd w:val="clear" w:color="auto" w:fill="BFCED6"/>
          </w:tcPr>
          <w:p w14:paraId="7EFA5A3E" w14:textId="0BFB1EFA" w:rsidR="00647451" w:rsidRPr="005B1FEF" w:rsidRDefault="00647451" w:rsidP="00647451">
            <w:pPr>
              <w:jc w:val="center"/>
              <w:rPr>
                <w:rFonts w:ascii="VIC" w:hAnsi="VIC"/>
                <w:sz w:val="18"/>
                <w:szCs w:val="18"/>
              </w:rPr>
            </w:pPr>
            <w:r w:rsidRPr="004F69B3">
              <w:rPr>
                <w:rFonts w:ascii="VIC" w:eastAsia="VIC" w:hAnsi="VIC"/>
                <w:color w:val="000000"/>
                <w:sz w:val="18"/>
                <w:szCs w:val="18"/>
              </w:rPr>
              <w:t>84%</w:t>
            </w:r>
          </w:p>
        </w:tc>
        <w:tc>
          <w:tcPr>
            <w:tcW w:w="1213" w:type="dxa"/>
            <w:shd w:val="clear" w:color="auto" w:fill="BFCED6"/>
          </w:tcPr>
          <w:p w14:paraId="6564F8D4" w14:textId="208FE63F"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6DAAC40A" w14:textId="24781DC0" w:rsidR="00647451" w:rsidRPr="005B1FEF" w:rsidRDefault="00647451" w:rsidP="00647451">
            <w:pPr>
              <w:jc w:val="center"/>
              <w:rPr>
                <w:rFonts w:ascii="VIC" w:hAnsi="VIC"/>
                <w:sz w:val="18"/>
                <w:szCs w:val="18"/>
              </w:rPr>
            </w:pPr>
            <w:r w:rsidRPr="004F69B3">
              <w:rPr>
                <w:rFonts w:ascii="VIC" w:eastAsia="VIC" w:hAnsi="VIC"/>
                <w:color w:val="000000"/>
                <w:sz w:val="18"/>
                <w:szCs w:val="18"/>
              </w:rPr>
              <w:t>480.3</w:t>
            </w:r>
          </w:p>
        </w:tc>
        <w:tc>
          <w:tcPr>
            <w:tcW w:w="1212" w:type="dxa"/>
            <w:shd w:val="clear" w:color="auto" w:fill="BFCED6"/>
          </w:tcPr>
          <w:p w14:paraId="4B2FAA78" w14:textId="174994EA" w:rsidR="00647451" w:rsidRPr="005B1FEF" w:rsidRDefault="00647451" w:rsidP="00647451">
            <w:pPr>
              <w:jc w:val="center"/>
              <w:rPr>
                <w:rFonts w:ascii="VIC" w:hAnsi="VIC"/>
                <w:sz w:val="18"/>
                <w:szCs w:val="18"/>
              </w:rPr>
            </w:pPr>
            <w:r w:rsidRPr="004F69B3">
              <w:rPr>
                <w:rFonts w:ascii="VIC" w:eastAsia="VIC" w:hAnsi="VIC"/>
                <w:color w:val="000000"/>
                <w:sz w:val="18"/>
                <w:szCs w:val="18"/>
              </w:rPr>
              <w:t>20%</w:t>
            </w:r>
          </w:p>
        </w:tc>
        <w:tc>
          <w:tcPr>
            <w:tcW w:w="1213" w:type="dxa"/>
            <w:shd w:val="clear" w:color="auto" w:fill="BFCED6"/>
          </w:tcPr>
          <w:p w14:paraId="7EAB9ABA" w14:textId="190B1530" w:rsidR="00647451" w:rsidRPr="005B1FEF" w:rsidRDefault="00647451" w:rsidP="00647451">
            <w:pPr>
              <w:jc w:val="center"/>
              <w:rPr>
                <w:rFonts w:ascii="VIC" w:hAnsi="VIC"/>
                <w:sz w:val="18"/>
                <w:szCs w:val="18"/>
              </w:rPr>
            </w:pPr>
            <w:r w:rsidRPr="004F69B3">
              <w:rPr>
                <w:rFonts w:ascii="VIC" w:eastAsia="VIC" w:hAnsi="VIC"/>
                <w:color w:val="000000"/>
                <w:sz w:val="18"/>
                <w:szCs w:val="18"/>
              </w:rPr>
              <w:t>84%</w:t>
            </w:r>
          </w:p>
        </w:tc>
        <w:tc>
          <w:tcPr>
            <w:tcW w:w="1213" w:type="dxa"/>
            <w:shd w:val="clear" w:color="auto" w:fill="BFCED6"/>
          </w:tcPr>
          <w:p w14:paraId="185BC94F" w14:textId="6A871BE2" w:rsidR="00647451" w:rsidRPr="005B1FEF" w:rsidRDefault="00647451" w:rsidP="00647451">
            <w:pPr>
              <w:jc w:val="center"/>
              <w:rPr>
                <w:rFonts w:ascii="VIC" w:hAnsi="VIC"/>
                <w:sz w:val="18"/>
                <w:szCs w:val="18"/>
              </w:rPr>
            </w:pPr>
            <w:r w:rsidRPr="004F69B3">
              <w:rPr>
                <w:rFonts w:ascii="VIC" w:eastAsia="VIC" w:hAnsi="VIC"/>
                <w:color w:val="000000"/>
                <w:sz w:val="18"/>
                <w:szCs w:val="18"/>
              </w:rPr>
              <w:t>17.3</w:t>
            </w:r>
          </w:p>
        </w:tc>
        <w:tc>
          <w:tcPr>
            <w:tcW w:w="1213" w:type="dxa"/>
            <w:shd w:val="clear" w:color="auto" w:fill="BFCED6"/>
          </w:tcPr>
          <w:p w14:paraId="1446995E" w14:textId="739E4E7A" w:rsidR="00647451" w:rsidRPr="005B1FEF" w:rsidRDefault="00647451" w:rsidP="00647451">
            <w:pPr>
              <w:jc w:val="center"/>
              <w:rPr>
                <w:rFonts w:ascii="VIC" w:hAnsi="VIC"/>
                <w:sz w:val="18"/>
                <w:szCs w:val="18"/>
              </w:rPr>
            </w:pPr>
            <w:r w:rsidRPr="004F69B3">
              <w:rPr>
                <w:rFonts w:ascii="VIC" w:eastAsia="VIC" w:hAnsi="VIC"/>
                <w:color w:val="000000"/>
                <w:sz w:val="18"/>
                <w:szCs w:val="18"/>
              </w:rPr>
              <w:t>32%</w:t>
            </w:r>
          </w:p>
        </w:tc>
        <w:tc>
          <w:tcPr>
            <w:tcW w:w="1213" w:type="dxa"/>
            <w:shd w:val="clear" w:color="auto" w:fill="BFCED6"/>
          </w:tcPr>
          <w:p w14:paraId="7376716E" w14:textId="7193DD7F" w:rsidR="00647451" w:rsidRPr="005B1FEF" w:rsidRDefault="00647451" w:rsidP="00647451">
            <w:pPr>
              <w:jc w:val="center"/>
              <w:rPr>
                <w:rFonts w:ascii="VIC" w:hAnsi="VIC"/>
                <w:sz w:val="18"/>
                <w:szCs w:val="18"/>
              </w:rPr>
            </w:pPr>
            <w:r w:rsidRPr="004F69B3">
              <w:rPr>
                <w:rFonts w:ascii="VIC" w:eastAsia="VIC" w:hAnsi="VIC"/>
                <w:color w:val="000000"/>
                <w:sz w:val="18"/>
                <w:szCs w:val="18"/>
              </w:rPr>
              <w:t>19%</w:t>
            </w:r>
          </w:p>
        </w:tc>
      </w:tr>
      <w:tr w:rsidR="00647451" w:rsidRPr="00A6366B" w14:paraId="6666A3B7" w14:textId="77777777" w:rsidTr="00F64D94">
        <w:trPr>
          <w:trHeight w:val="340"/>
        </w:trPr>
        <w:tc>
          <w:tcPr>
            <w:tcW w:w="2135" w:type="dxa"/>
            <w:vMerge/>
            <w:shd w:val="clear" w:color="auto" w:fill="BFCED6"/>
          </w:tcPr>
          <w:p w14:paraId="3A0ACB22"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4B1F977D" w14:textId="6D71137D"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1212" w:type="dxa"/>
            <w:shd w:val="clear" w:color="auto" w:fill="BFCED6"/>
          </w:tcPr>
          <w:p w14:paraId="160382D6" w14:textId="41F14AB6"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shd w:val="clear" w:color="auto" w:fill="BFCED6"/>
          </w:tcPr>
          <w:p w14:paraId="1FBEF8DA" w14:textId="0B0FA13A" w:rsidR="00647451" w:rsidRPr="005B1FEF" w:rsidRDefault="00647451" w:rsidP="00647451">
            <w:pPr>
              <w:jc w:val="center"/>
              <w:rPr>
                <w:rFonts w:ascii="VIC" w:hAnsi="VIC"/>
                <w:sz w:val="18"/>
                <w:szCs w:val="18"/>
              </w:rPr>
            </w:pPr>
            <w:r w:rsidRPr="004F69B3">
              <w:rPr>
                <w:rFonts w:ascii="VIC" w:eastAsia="VIC" w:hAnsi="VIC"/>
                <w:color w:val="000000"/>
                <w:sz w:val="18"/>
                <w:szCs w:val="18"/>
              </w:rPr>
              <w:t>82%</w:t>
            </w:r>
          </w:p>
        </w:tc>
        <w:tc>
          <w:tcPr>
            <w:tcW w:w="1213" w:type="dxa"/>
            <w:shd w:val="clear" w:color="auto" w:fill="BFCED6"/>
          </w:tcPr>
          <w:p w14:paraId="7C5D8401" w14:textId="7620F231"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2A9E1F23" w14:textId="181CE5B3" w:rsidR="00647451" w:rsidRPr="005B1FEF" w:rsidRDefault="00647451" w:rsidP="00647451">
            <w:pPr>
              <w:jc w:val="center"/>
              <w:rPr>
                <w:rFonts w:ascii="VIC" w:hAnsi="VIC"/>
                <w:sz w:val="18"/>
                <w:szCs w:val="18"/>
              </w:rPr>
            </w:pPr>
            <w:r w:rsidRPr="004F69B3">
              <w:rPr>
                <w:rFonts w:ascii="VIC" w:eastAsia="VIC" w:hAnsi="VIC"/>
                <w:color w:val="000000"/>
                <w:sz w:val="18"/>
                <w:szCs w:val="18"/>
              </w:rPr>
              <w:t>389.7</w:t>
            </w:r>
          </w:p>
        </w:tc>
        <w:tc>
          <w:tcPr>
            <w:tcW w:w="1212" w:type="dxa"/>
            <w:shd w:val="clear" w:color="auto" w:fill="BFCED6"/>
          </w:tcPr>
          <w:p w14:paraId="0F1D5676" w14:textId="744ECAF9" w:rsidR="00647451" w:rsidRPr="005B1FEF" w:rsidRDefault="00647451" w:rsidP="00647451">
            <w:pPr>
              <w:jc w:val="center"/>
              <w:rPr>
                <w:rFonts w:ascii="VIC" w:hAnsi="VIC"/>
                <w:sz w:val="18"/>
                <w:szCs w:val="18"/>
              </w:rPr>
            </w:pPr>
            <w:r w:rsidRPr="004F69B3">
              <w:rPr>
                <w:rFonts w:ascii="VIC" w:eastAsia="VIC" w:hAnsi="VIC"/>
                <w:color w:val="000000"/>
                <w:sz w:val="18"/>
                <w:szCs w:val="18"/>
              </w:rPr>
              <w:t>19%</w:t>
            </w:r>
          </w:p>
        </w:tc>
        <w:tc>
          <w:tcPr>
            <w:tcW w:w="1213" w:type="dxa"/>
            <w:shd w:val="clear" w:color="auto" w:fill="BFCED6"/>
          </w:tcPr>
          <w:p w14:paraId="738AB10D" w14:textId="2651BA52" w:rsidR="00647451" w:rsidRPr="005B1FEF" w:rsidRDefault="00647451" w:rsidP="00647451">
            <w:pPr>
              <w:jc w:val="center"/>
              <w:rPr>
                <w:rFonts w:ascii="VIC" w:hAnsi="VIC"/>
                <w:sz w:val="18"/>
                <w:szCs w:val="18"/>
              </w:rPr>
            </w:pPr>
            <w:r w:rsidRPr="004F69B3">
              <w:rPr>
                <w:rFonts w:ascii="VIC" w:eastAsia="VIC" w:hAnsi="VIC"/>
                <w:color w:val="000000"/>
                <w:sz w:val="18"/>
                <w:szCs w:val="18"/>
              </w:rPr>
              <w:t>86%</w:t>
            </w:r>
          </w:p>
        </w:tc>
        <w:tc>
          <w:tcPr>
            <w:tcW w:w="1213" w:type="dxa"/>
            <w:shd w:val="clear" w:color="auto" w:fill="BFCED6"/>
          </w:tcPr>
          <w:p w14:paraId="2AB724CD" w14:textId="5D217F42" w:rsidR="00647451" w:rsidRPr="005B1FEF" w:rsidRDefault="00647451" w:rsidP="00647451">
            <w:pPr>
              <w:jc w:val="center"/>
              <w:rPr>
                <w:rFonts w:ascii="VIC" w:hAnsi="VIC"/>
                <w:sz w:val="18"/>
                <w:szCs w:val="18"/>
              </w:rPr>
            </w:pPr>
            <w:r w:rsidRPr="004F69B3">
              <w:rPr>
                <w:rFonts w:ascii="VIC" w:eastAsia="VIC" w:hAnsi="VIC"/>
                <w:color w:val="000000"/>
                <w:sz w:val="18"/>
                <w:szCs w:val="18"/>
              </w:rPr>
              <w:t>16.9</w:t>
            </w:r>
          </w:p>
        </w:tc>
        <w:tc>
          <w:tcPr>
            <w:tcW w:w="1213" w:type="dxa"/>
            <w:shd w:val="clear" w:color="auto" w:fill="BFCED6"/>
          </w:tcPr>
          <w:p w14:paraId="4F0BA7A9" w14:textId="711BBA99" w:rsidR="00647451" w:rsidRPr="005B1FEF" w:rsidRDefault="00647451" w:rsidP="00647451">
            <w:pPr>
              <w:jc w:val="center"/>
              <w:rPr>
                <w:rFonts w:ascii="VIC" w:hAnsi="VIC"/>
                <w:sz w:val="18"/>
                <w:szCs w:val="18"/>
              </w:rPr>
            </w:pPr>
            <w:r w:rsidRPr="004F69B3">
              <w:rPr>
                <w:rFonts w:ascii="VIC" w:eastAsia="VIC" w:hAnsi="VIC"/>
                <w:color w:val="000000"/>
                <w:sz w:val="18"/>
                <w:szCs w:val="18"/>
              </w:rPr>
              <w:t>42%</w:t>
            </w:r>
          </w:p>
        </w:tc>
        <w:tc>
          <w:tcPr>
            <w:tcW w:w="1213" w:type="dxa"/>
            <w:shd w:val="clear" w:color="auto" w:fill="BFCED6"/>
          </w:tcPr>
          <w:p w14:paraId="0D2BDA69" w14:textId="591E381C" w:rsidR="00647451" w:rsidRPr="005B1FEF" w:rsidRDefault="00647451" w:rsidP="00647451">
            <w:pPr>
              <w:jc w:val="center"/>
              <w:rPr>
                <w:rFonts w:ascii="VIC" w:hAnsi="VIC"/>
                <w:sz w:val="18"/>
                <w:szCs w:val="18"/>
              </w:rPr>
            </w:pPr>
            <w:r w:rsidRPr="004F69B3">
              <w:rPr>
                <w:rFonts w:ascii="VIC" w:eastAsia="VIC" w:hAnsi="VIC"/>
                <w:color w:val="000000"/>
                <w:sz w:val="18"/>
                <w:szCs w:val="18"/>
              </w:rPr>
              <w:t>28%</w:t>
            </w:r>
          </w:p>
        </w:tc>
      </w:tr>
      <w:tr w:rsidR="00647451" w:rsidRPr="00A6366B" w14:paraId="6978A305" w14:textId="77777777" w:rsidTr="00F64D94">
        <w:trPr>
          <w:trHeight w:val="340"/>
        </w:trPr>
        <w:tc>
          <w:tcPr>
            <w:tcW w:w="2135" w:type="dxa"/>
            <w:vMerge w:val="restart"/>
          </w:tcPr>
          <w:p w14:paraId="0AA39ED1" w14:textId="07803F9F"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Melbourne Health</w:t>
            </w:r>
          </w:p>
        </w:tc>
        <w:tc>
          <w:tcPr>
            <w:tcW w:w="2695" w:type="dxa"/>
          </w:tcPr>
          <w:p w14:paraId="42106AA7" w14:textId="74C7CCC8"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Inner West (RMH)</w:t>
            </w:r>
          </w:p>
        </w:tc>
        <w:tc>
          <w:tcPr>
            <w:tcW w:w="1212" w:type="dxa"/>
          </w:tcPr>
          <w:p w14:paraId="0AD86163" w14:textId="3D943605"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tcPr>
          <w:p w14:paraId="2A1CC8D7" w14:textId="013A2E87" w:rsidR="00647451" w:rsidRPr="005B1FEF" w:rsidRDefault="00647451" w:rsidP="00647451">
            <w:pPr>
              <w:jc w:val="center"/>
              <w:rPr>
                <w:rFonts w:ascii="VIC" w:hAnsi="VIC"/>
                <w:sz w:val="18"/>
                <w:szCs w:val="18"/>
              </w:rPr>
            </w:pPr>
            <w:r w:rsidRPr="004F69B3">
              <w:rPr>
                <w:rFonts w:ascii="VIC" w:eastAsia="VIC" w:hAnsi="VIC"/>
                <w:color w:val="000000"/>
                <w:sz w:val="18"/>
                <w:szCs w:val="18"/>
              </w:rPr>
              <w:t>87%</w:t>
            </w:r>
          </w:p>
        </w:tc>
        <w:tc>
          <w:tcPr>
            <w:tcW w:w="1213" w:type="dxa"/>
          </w:tcPr>
          <w:p w14:paraId="2D51AA96" w14:textId="17B3011C" w:rsidR="00647451" w:rsidRPr="005B1FEF" w:rsidRDefault="00647451" w:rsidP="00647451">
            <w:pPr>
              <w:jc w:val="center"/>
              <w:rPr>
                <w:rFonts w:ascii="VIC" w:hAnsi="VIC"/>
                <w:sz w:val="18"/>
                <w:szCs w:val="18"/>
              </w:rPr>
            </w:pPr>
            <w:r w:rsidRPr="004F69B3">
              <w:rPr>
                <w:rFonts w:ascii="VIC" w:eastAsia="VIC" w:hAnsi="VIC"/>
                <w:color w:val="000000"/>
                <w:sz w:val="18"/>
                <w:szCs w:val="18"/>
              </w:rPr>
              <w:t>12%</w:t>
            </w:r>
          </w:p>
        </w:tc>
        <w:tc>
          <w:tcPr>
            <w:tcW w:w="1213" w:type="dxa"/>
          </w:tcPr>
          <w:p w14:paraId="310A0519" w14:textId="780953F2" w:rsidR="00647451" w:rsidRPr="005B1FEF" w:rsidRDefault="00647451" w:rsidP="00647451">
            <w:pPr>
              <w:jc w:val="center"/>
              <w:rPr>
                <w:rFonts w:ascii="VIC" w:hAnsi="VIC"/>
                <w:sz w:val="18"/>
                <w:szCs w:val="18"/>
              </w:rPr>
            </w:pPr>
            <w:r w:rsidRPr="004F69B3">
              <w:rPr>
                <w:rFonts w:ascii="VIC" w:eastAsia="VIC" w:hAnsi="VIC"/>
                <w:color w:val="000000"/>
                <w:sz w:val="18"/>
                <w:szCs w:val="18"/>
              </w:rPr>
              <w:t>477.0</w:t>
            </w:r>
          </w:p>
        </w:tc>
        <w:tc>
          <w:tcPr>
            <w:tcW w:w="1212" w:type="dxa"/>
          </w:tcPr>
          <w:p w14:paraId="68726A4B" w14:textId="5C09BFD0" w:rsidR="00647451" w:rsidRPr="005B1FEF" w:rsidRDefault="00647451" w:rsidP="00647451">
            <w:pPr>
              <w:jc w:val="center"/>
              <w:rPr>
                <w:rFonts w:ascii="VIC" w:hAnsi="VIC"/>
                <w:sz w:val="18"/>
                <w:szCs w:val="18"/>
              </w:rPr>
            </w:pPr>
            <w:r w:rsidRPr="004F69B3">
              <w:rPr>
                <w:rFonts w:ascii="VIC" w:eastAsia="VIC" w:hAnsi="VIC"/>
                <w:color w:val="000000"/>
                <w:sz w:val="18"/>
                <w:szCs w:val="18"/>
              </w:rPr>
              <w:t>50%</w:t>
            </w:r>
          </w:p>
        </w:tc>
        <w:tc>
          <w:tcPr>
            <w:tcW w:w="1213" w:type="dxa"/>
          </w:tcPr>
          <w:p w14:paraId="0864B3C3" w14:textId="7A4E1FE8" w:rsidR="00647451" w:rsidRPr="005B1FEF" w:rsidRDefault="00647451" w:rsidP="00647451">
            <w:pPr>
              <w:jc w:val="center"/>
              <w:rPr>
                <w:rFonts w:ascii="VIC" w:hAnsi="VIC"/>
                <w:sz w:val="18"/>
                <w:szCs w:val="18"/>
              </w:rPr>
            </w:pPr>
            <w:r w:rsidRPr="004F69B3">
              <w:rPr>
                <w:rFonts w:ascii="VIC" w:eastAsia="VIC" w:hAnsi="VIC"/>
                <w:color w:val="000000"/>
                <w:sz w:val="18"/>
                <w:szCs w:val="18"/>
              </w:rPr>
              <w:t>97%</w:t>
            </w:r>
          </w:p>
        </w:tc>
        <w:tc>
          <w:tcPr>
            <w:tcW w:w="1213" w:type="dxa"/>
          </w:tcPr>
          <w:p w14:paraId="1A5104A0" w14:textId="6421DBF4" w:rsidR="00647451" w:rsidRPr="005B1FEF" w:rsidRDefault="00647451" w:rsidP="00647451">
            <w:pPr>
              <w:jc w:val="center"/>
              <w:rPr>
                <w:rFonts w:ascii="VIC" w:hAnsi="VIC"/>
                <w:sz w:val="18"/>
                <w:szCs w:val="18"/>
              </w:rPr>
            </w:pPr>
            <w:r w:rsidRPr="004F69B3">
              <w:rPr>
                <w:rFonts w:ascii="VIC" w:eastAsia="VIC" w:hAnsi="VIC"/>
                <w:color w:val="000000"/>
                <w:sz w:val="18"/>
                <w:szCs w:val="18"/>
              </w:rPr>
              <w:t>9.9</w:t>
            </w:r>
          </w:p>
        </w:tc>
        <w:tc>
          <w:tcPr>
            <w:tcW w:w="1213" w:type="dxa"/>
          </w:tcPr>
          <w:p w14:paraId="312B3E39" w14:textId="552988CF" w:rsidR="00647451" w:rsidRPr="005B1FEF" w:rsidRDefault="00647451" w:rsidP="00647451">
            <w:pPr>
              <w:jc w:val="center"/>
              <w:rPr>
                <w:rFonts w:ascii="VIC" w:hAnsi="VIC"/>
                <w:sz w:val="18"/>
                <w:szCs w:val="18"/>
              </w:rPr>
            </w:pPr>
            <w:r w:rsidRPr="004F69B3">
              <w:rPr>
                <w:rFonts w:ascii="VIC" w:eastAsia="VIC" w:hAnsi="VIC"/>
                <w:color w:val="000000"/>
                <w:sz w:val="18"/>
                <w:szCs w:val="18"/>
              </w:rPr>
              <w:t>79%</w:t>
            </w:r>
          </w:p>
        </w:tc>
        <w:tc>
          <w:tcPr>
            <w:tcW w:w="1213" w:type="dxa"/>
          </w:tcPr>
          <w:p w14:paraId="62FEF136" w14:textId="7F60ADAC" w:rsidR="00647451" w:rsidRPr="005B1FEF" w:rsidRDefault="00647451" w:rsidP="00647451">
            <w:pPr>
              <w:jc w:val="center"/>
              <w:rPr>
                <w:rFonts w:ascii="VIC" w:hAnsi="VIC"/>
                <w:sz w:val="18"/>
                <w:szCs w:val="18"/>
              </w:rPr>
            </w:pPr>
            <w:r w:rsidRPr="004F69B3">
              <w:rPr>
                <w:rFonts w:ascii="VIC" w:eastAsia="VIC" w:hAnsi="VIC"/>
                <w:color w:val="000000"/>
                <w:sz w:val="18"/>
                <w:szCs w:val="18"/>
              </w:rPr>
              <w:t>67%</w:t>
            </w:r>
          </w:p>
        </w:tc>
      </w:tr>
      <w:tr w:rsidR="00647451" w:rsidRPr="00A6366B" w14:paraId="57282B48" w14:textId="77777777" w:rsidTr="00F64D94">
        <w:trPr>
          <w:trHeight w:val="340"/>
        </w:trPr>
        <w:tc>
          <w:tcPr>
            <w:tcW w:w="2135" w:type="dxa"/>
            <w:vMerge/>
          </w:tcPr>
          <w:p w14:paraId="5412E110" w14:textId="77777777" w:rsidR="00647451" w:rsidRPr="00382424" w:rsidRDefault="00647451" w:rsidP="00647451">
            <w:pPr>
              <w:pStyle w:val="DHHStabletext"/>
              <w:spacing w:before="0" w:after="0"/>
              <w:rPr>
                <w:rFonts w:ascii="VIC" w:hAnsi="VIC"/>
                <w:sz w:val="18"/>
                <w:szCs w:val="18"/>
              </w:rPr>
            </w:pPr>
          </w:p>
        </w:tc>
        <w:tc>
          <w:tcPr>
            <w:tcW w:w="2695" w:type="dxa"/>
          </w:tcPr>
          <w:p w14:paraId="73511261" w14:textId="2C56964F"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Mid West (Sunshine)</w:t>
            </w:r>
          </w:p>
        </w:tc>
        <w:tc>
          <w:tcPr>
            <w:tcW w:w="1212" w:type="dxa"/>
          </w:tcPr>
          <w:p w14:paraId="083AFED7" w14:textId="4485CF36"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tcPr>
          <w:p w14:paraId="5A4F2B49" w14:textId="1290EEA4" w:rsidR="00647451" w:rsidRPr="005B1FEF" w:rsidRDefault="00647451" w:rsidP="00647451">
            <w:pPr>
              <w:jc w:val="center"/>
              <w:rPr>
                <w:rFonts w:ascii="VIC" w:hAnsi="VIC"/>
                <w:sz w:val="18"/>
                <w:szCs w:val="18"/>
              </w:rPr>
            </w:pPr>
            <w:r w:rsidRPr="004F69B3">
              <w:rPr>
                <w:rFonts w:ascii="VIC" w:eastAsia="VIC" w:hAnsi="VIC"/>
                <w:color w:val="000000"/>
                <w:sz w:val="18"/>
                <w:szCs w:val="18"/>
              </w:rPr>
              <w:t>87%</w:t>
            </w:r>
          </w:p>
        </w:tc>
        <w:tc>
          <w:tcPr>
            <w:tcW w:w="1213" w:type="dxa"/>
          </w:tcPr>
          <w:p w14:paraId="2A3C7DAA" w14:textId="255CB6FE" w:rsidR="00647451" w:rsidRPr="005B1FEF" w:rsidRDefault="00647451" w:rsidP="00647451">
            <w:pPr>
              <w:jc w:val="center"/>
              <w:rPr>
                <w:rFonts w:ascii="VIC" w:hAnsi="VIC"/>
                <w:sz w:val="18"/>
                <w:szCs w:val="18"/>
              </w:rPr>
            </w:pPr>
            <w:r w:rsidRPr="004F69B3">
              <w:rPr>
                <w:rFonts w:ascii="VIC" w:eastAsia="VIC" w:hAnsi="VIC"/>
                <w:color w:val="000000"/>
                <w:sz w:val="18"/>
                <w:szCs w:val="18"/>
              </w:rPr>
              <w:t>13%</w:t>
            </w:r>
          </w:p>
        </w:tc>
        <w:tc>
          <w:tcPr>
            <w:tcW w:w="1213" w:type="dxa"/>
          </w:tcPr>
          <w:p w14:paraId="6DADBD0B" w14:textId="1B9507CF" w:rsidR="00647451" w:rsidRPr="005B1FEF" w:rsidRDefault="00647451" w:rsidP="00647451">
            <w:pPr>
              <w:jc w:val="center"/>
              <w:rPr>
                <w:rFonts w:ascii="VIC" w:hAnsi="VIC"/>
                <w:sz w:val="18"/>
                <w:szCs w:val="18"/>
              </w:rPr>
            </w:pPr>
            <w:r w:rsidRPr="004F69B3">
              <w:rPr>
                <w:rFonts w:ascii="VIC" w:eastAsia="VIC" w:hAnsi="VIC"/>
                <w:color w:val="000000"/>
                <w:sz w:val="18"/>
                <w:szCs w:val="18"/>
              </w:rPr>
              <w:t>257.1</w:t>
            </w:r>
          </w:p>
        </w:tc>
        <w:tc>
          <w:tcPr>
            <w:tcW w:w="1212" w:type="dxa"/>
          </w:tcPr>
          <w:p w14:paraId="3D3A4A7A" w14:textId="5E1E9A2C" w:rsidR="00647451" w:rsidRPr="005B1FEF" w:rsidRDefault="00647451" w:rsidP="00647451">
            <w:pPr>
              <w:jc w:val="center"/>
              <w:rPr>
                <w:rFonts w:ascii="VIC" w:hAnsi="VIC"/>
                <w:sz w:val="18"/>
                <w:szCs w:val="18"/>
              </w:rPr>
            </w:pPr>
            <w:r w:rsidRPr="004F69B3">
              <w:rPr>
                <w:rFonts w:ascii="VIC" w:eastAsia="VIC" w:hAnsi="VIC"/>
                <w:color w:val="000000"/>
                <w:sz w:val="18"/>
                <w:szCs w:val="18"/>
              </w:rPr>
              <w:t>54%</w:t>
            </w:r>
          </w:p>
        </w:tc>
        <w:tc>
          <w:tcPr>
            <w:tcW w:w="1213" w:type="dxa"/>
          </w:tcPr>
          <w:p w14:paraId="0048115A" w14:textId="3CA66EAE"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213" w:type="dxa"/>
          </w:tcPr>
          <w:p w14:paraId="67CE53CE" w14:textId="4EE73F88" w:rsidR="00647451" w:rsidRPr="005B1FEF" w:rsidRDefault="00647451" w:rsidP="00647451">
            <w:pPr>
              <w:jc w:val="center"/>
              <w:rPr>
                <w:rFonts w:ascii="VIC" w:hAnsi="VIC"/>
                <w:sz w:val="18"/>
                <w:szCs w:val="18"/>
              </w:rPr>
            </w:pPr>
            <w:r w:rsidRPr="004F69B3">
              <w:rPr>
                <w:rFonts w:ascii="VIC" w:eastAsia="VIC" w:hAnsi="VIC"/>
                <w:color w:val="000000"/>
                <w:sz w:val="18"/>
                <w:szCs w:val="18"/>
              </w:rPr>
              <w:t>14.6</w:t>
            </w:r>
          </w:p>
        </w:tc>
        <w:tc>
          <w:tcPr>
            <w:tcW w:w="1213" w:type="dxa"/>
          </w:tcPr>
          <w:p w14:paraId="7171E2D2" w14:textId="1570CC5E" w:rsidR="00647451" w:rsidRPr="005B1FEF" w:rsidRDefault="00647451" w:rsidP="00647451">
            <w:pPr>
              <w:jc w:val="center"/>
              <w:rPr>
                <w:rFonts w:ascii="VIC" w:hAnsi="VIC"/>
                <w:sz w:val="18"/>
                <w:szCs w:val="18"/>
              </w:rPr>
            </w:pPr>
            <w:r w:rsidRPr="004F69B3">
              <w:rPr>
                <w:rFonts w:ascii="VIC" w:eastAsia="VIC" w:hAnsi="VIC"/>
                <w:color w:val="000000"/>
                <w:sz w:val="18"/>
                <w:szCs w:val="18"/>
              </w:rPr>
              <w:t>12%</w:t>
            </w:r>
          </w:p>
        </w:tc>
        <w:tc>
          <w:tcPr>
            <w:tcW w:w="1213" w:type="dxa"/>
          </w:tcPr>
          <w:p w14:paraId="39178A7A" w14:textId="41295709" w:rsidR="00647451" w:rsidRPr="005B1FEF" w:rsidRDefault="00647451" w:rsidP="00647451">
            <w:pPr>
              <w:jc w:val="center"/>
              <w:rPr>
                <w:rFonts w:ascii="VIC" w:hAnsi="VIC"/>
                <w:sz w:val="18"/>
                <w:szCs w:val="18"/>
              </w:rPr>
            </w:pPr>
            <w:r w:rsidRPr="004F69B3">
              <w:rPr>
                <w:rFonts w:ascii="VIC" w:eastAsia="VIC" w:hAnsi="VIC"/>
                <w:color w:val="000000"/>
                <w:sz w:val="18"/>
                <w:szCs w:val="18"/>
              </w:rPr>
              <w:t>8%</w:t>
            </w:r>
          </w:p>
        </w:tc>
      </w:tr>
      <w:tr w:rsidR="00647451" w:rsidRPr="00A6366B" w14:paraId="4E3DF77A" w14:textId="77777777" w:rsidTr="00F64D94">
        <w:trPr>
          <w:trHeight w:val="340"/>
        </w:trPr>
        <w:tc>
          <w:tcPr>
            <w:tcW w:w="2135" w:type="dxa"/>
            <w:vMerge/>
          </w:tcPr>
          <w:p w14:paraId="3B115581" w14:textId="77777777" w:rsidR="00647451" w:rsidRPr="00382424" w:rsidRDefault="00647451" w:rsidP="00647451">
            <w:pPr>
              <w:pStyle w:val="DHHStabletext"/>
              <w:spacing w:before="0" w:after="0"/>
              <w:rPr>
                <w:rFonts w:ascii="VIC" w:hAnsi="VIC"/>
                <w:sz w:val="18"/>
                <w:szCs w:val="18"/>
              </w:rPr>
            </w:pPr>
          </w:p>
        </w:tc>
        <w:tc>
          <w:tcPr>
            <w:tcW w:w="2695" w:type="dxa"/>
          </w:tcPr>
          <w:p w14:paraId="230A025E" w14:textId="204E32EF"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1212" w:type="dxa"/>
          </w:tcPr>
          <w:p w14:paraId="52099515" w14:textId="1A625AD0"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tcPr>
          <w:p w14:paraId="54A924AA" w14:textId="795260D1" w:rsidR="00647451" w:rsidRPr="005B1FEF" w:rsidRDefault="00647451" w:rsidP="00647451">
            <w:pPr>
              <w:jc w:val="center"/>
              <w:rPr>
                <w:rFonts w:ascii="VIC" w:hAnsi="VIC"/>
                <w:sz w:val="18"/>
                <w:szCs w:val="18"/>
              </w:rPr>
            </w:pPr>
            <w:r w:rsidRPr="004F69B3">
              <w:rPr>
                <w:rFonts w:ascii="VIC" w:eastAsia="VIC" w:hAnsi="VIC"/>
                <w:color w:val="000000"/>
                <w:sz w:val="18"/>
                <w:szCs w:val="18"/>
              </w:rPr>
              <w:t>87%</w:t>
            </w:r>
          </w:p>
        </w:tc>
        <w:tc>
          <w:tcPr>
            <w:tcW w:w="1213" w:type="dxa"/>
          </w:tcPr>
          <w:p w14:paraId="77F06605" w14:textId="3DFF4F1A" w:rsidR="00647451" w:rsidRPr="005B1FEF" w:rsidRDefault="00647451" w:rsidP="00647451">
            <w:pPr>
              <w:jc w:val="center"/>
              <w:rPr>
                <w:rFonts w:ascii="VIC" w:hAnsi="VIC"/>
                <w:sz w:val="18"/>
                <w:szCs w:val="18"/>
              </w:rPr>
            </w:pPr>
            <w:r w:rsidRPr="004F69B3">
              <w:rPr>
                <w:rFonts w:ascii="VIC" w:eastAsia="VIC" w:hAnsi="VIC"/>
                <w:color w:val="000000"/>
                <w:sz w:val="18"/>
                <w:szCs w:val="18"/>
              </w:rPr>
              <w:t>13%</w:t>
            </w:r>
          </w:p>
        </w:tc>
        <w:tc>
          <w:tcPr>
            <w:tcW w:w="1213" w:type="dxa"/>
          </w:tcPr>
          <w:p w14:paraId="5C86CCF8" w14:textId="07A593D3" w:rsidR="00647451" w:rsidRPr="005B1FEF" w:rsidRDefault="00647451" w:rsidP="00647451">
            <w:pPr>
              <w:jc w:val="center"/>
              <w:rPr>
                <w:rFonts w:ascii="VIC" w:hAnsi="VIC"/>
                <w:sz w:val="18"/>
                <w:szCs w:val="18"/>
              </w:rPr>
            </w:pPr>
            <w:r w:rsidRPr="004F69B3">
              <w:rPr>
                <w:rFonts w:ascii="VIC" w:eastAsia="VIC" w:hAnsi="VIC"/>
                <w:color w:val="000000"/>
                <w:sz w:val="18"/>
                <w:szCs w:val="18"/>
              </w:rPr>
              <w:t>345.9</w:t>
            </w:r>
          </w:p>
        </w:tc>
        <w:tc>
          <w:tcPr>
            <w:tcW w:w="1212" w:type="dxa"/>
          </w:tcPr>
          <w:p w14:paraId="3A722960" w14:textId="7BBF030F" w:rsidR="00647451" w:rsidRPr="005B1FEF" w:rsidRDefault="00647451" w:rsidP="00647451">
            <w:pPr>
              <w:jc w:val="center"/>
              <w:rPr>
                <w:rFonts w:ascii="VIC" w:hAnsi="VIC"/>
                <w:sz w:val="18"/>
                <w:szCs w:val="18"/>
              </w:rPr>
            </w:pPr>
            <w:r w:rsidRPr="004F69B3">
              <w:rPr>
                <w:rFonts w:ascii="VIC" w:eastAsia="VIC" w:hAnsi="VIC"/>
                <w:color w:val="000000"/>
                <w:sz w:val="18"/>
                <w:szCs w:val="18"/>
              </w:rPr>
              <w:t>53%</w:t>
            </w:r>
          </w:p>
        </w:tc>
        <w:tc>
          <w:tcPr>
            <w:tcW w:w="1213" w:type="dxa"/>
          </w:tcPr>
          <w:p w14:paraId="48AA1533" w14:textId="1E84D30E" w:rsidR="00647451" w:rsidRPr="005B1FEF" w:rsidRDefault="00647451" w:rsidP="00647451">
            <w:pPr>
              <w:jc w:val="center"/>
              <w:rPr>
                <w:rFonts w:ascii="VIC" w:hAnsi="VIC"/>
                <w:sz w:val="18"/>
                <w:szCs w:val="18"/>
              </w:rPr>
            </w:pPr>
            <w:r w:rsidRPr="004F69B3">
              <w:rPr>
                <w:rFonts w:ascii="VIC" w:eastAsia="VIC" w:hAnsi="VIC"/>
                <w:color w:val="000000"/>
                <w:sz w:val="18"/>
                <w:szCs w:val="18"/>
              </w:rPr>
              <w:t>97%</w:t>
            </w:r>
          </w:p>
        </w:tc>
        <w:tc>
          <w:tcPr>
            <w:tcW w:w="1213" w:type="dxa"/>
          </w:tcPr>
          <w:p w14:paraId="3FFC30C0" w14:textId="1705F407" w:rsidR="00647451" w:rsidRPr="005B1FEF" w:rsidRDefault="00647451" w:rsidP="00647451">
            <w:pPr>
              <w:jc w:val="center"/>
              <w:rPr>
                <w:rFonts w:ascii="VIC" w:hAnsi="VIC"/>
                <w:sz w:val="18"/>
                <w:szCs w:val="18"/>
              </w:rPr>
            </w:pPr>
            <w:r w:rsidRPr="004F69B3">
              <w:rPr>
                <w:rFonts w:ascii="VIC" w:eastAsia="VIC" w:hAnsi="VIC"/>
                <w:color w:val="000000"/>
                <w:sz w:val="18"/>
                <w:szCs w:val="18"/>
              </w:rPr>
              <w:t>13.1</w:t>
            </w:r>
          </w:p>
        </w:tc>
        <w:tc>
          <w:tcPr>
            <w:tcW w:w="1213" w:type="dxa"/>
          </w:tcPr>
          <w:p w14:paraId="48E70CD1" w14:textId="7FD5748B" w:rsidR="00647451" w:rsidRPr="005B1FEF" w:rsidRDefault="00647451" w:rsidP="00647451">
            <w:pPr>
              <w:jc w:val="center"/>
              <w:rPr>
                <w:rFonts w:ascii="VIC" w:hAnsi="VIC"/>
                <w:sz w:val="18"/>
                <w:szCs w:val="18"/>
              </w:rPr>
            </w:pPr>
            <w:r w:rsidRPr="004F69B3">
              <w:rPr>
                <w:rFonts w:ascii="VIC" w:eastAsia="VIC" w:hAnsi="VIC"/>
                <w:color w:val="000000"/>
                <w:sz w:val="18"/>
                <w:szCs w:val="18"/>
              </w:rPr>
              <w:t>46%</w:t>
            </w:r>
          </w:p>
        </w:tc>
        <w:tc>
          <w:tcPr>
            <w:tcW w:w="1213" w:type="dxa"/>
          </w:tcPr>
          <w:p w14:paraId="62E38A50" w14:textId="7CAA2242" w:rsidR="00647451" w:rsidRPr="005B1FEF" w:rsidRDefault="00647451" w:rsidP="00647451">
            <w:pPr>
              <w:jc w:val="center"/>
              <w:rPr>
                <w:rFonts w:ascii="VIC" w:hAnsi="VIC"/>
                <w:sz w:val="18"/>
                <w:szCs w:val="18"/>
              </w:rPr>
            </w:pPr>
            <w:r w:rsidRPr="004F69B3">
              <w:rPr>
                <w:rFonts w:ascii="VIC" w:eastAsia="VIC" w:hAnsi="VIC"/>
                <w:color w:val="000000"/>
                <w:sz w:val="18"/>
                <w:szCs w:val="18"/>
              </w:rPr>
              <w:t>37%</w:t>
            </w:r>
          </w:p>
        </w:tc>
      </w:tr>
      <w:tr w:rsidR="00647451" w:rsidRPr="00A6366B" w14:paraId="5809BF37" w14:textId="77777777" w:rsidTr="00F64D94">
        <w:trPr>
          <w:trHeight w:val="340"/>
        </w:trPr>
        <w:tc>
          <w:tcPr>
            <w:tcW w:w="2135" w:type="dxa"/>
            <w:vMerge w:val="restart"/>
            <w:shd w:val="clear" w:color="auto" w:fill="BFCED6"/>
          </w:tcPr>
          <w:p w14:paraId="3A4BEA0C" w14:textId="30A97687"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Monash Health</w:t>
            </w:r>
          </w:p>
        </w:tc>
        <w:tc>
          <w:tcPr>
            <w:tcW w:w="2695" w:type="dxa"/>
            <w:shd w:val="clear" w:color="auto" w:fill="BFCED6"/>
          </w:tcPr>
          <w:p w14:paraId="0D5EA953" w14:textId="3A033D86"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Dandenong</w:t>
            </w:r>
          </w:p>
        </w:tc>
        <w:tc>
          <w:tcPr>
            <w:tcW w:w="1212" w:type="dxa"/>
            <w:shd w:val="clear" w:color="auto" w:fill="BFCED6"/>
          </w:tcPr>
          <w:p w14:paraId="03929C43" w14:textId="4D9A5401" w:rsidR="00647451" w:rsidRPr="005B1FEF" w:rsidRDefault="00647451" w:rsidP="00647451">
            <w:pPr>
              <w:jc w:val="center"/>
              <w:rPr>
                <w:rFonts w:ascii="VIC" w:hAnsi="VIC"/>
                <w:sz w:val="18"/>
                <w:szCs w:val="18"/>
              </w:rPr>
            </w:pPr>
            <w:r w:rsidRPr="004F69B3">
              <w:rPr>
                <w:rFonts w:ascii="VIC" w:eastAsia="VIC" w:hAnsi="VIC"/>
                <w:color w:val="000000"/>
                <w:sz w:val="18"/>
                <w:szCs w:val="18"/>
              </w:rPr>
              <w:t>0.9</w:t>
            </w:r>
          </w:p>
        </w:tc>
        <w:tc>
          <w:tcPr>
            <w:tcW w:w="1213" w:type="dxa"/>
            <w:shd w:val="clear" w:color="auto" w:fill="BFCED6"/>
          </w:tcPr>
          <w:p w14:paraId="2A817847" w14:textId="68118425" w:rsidR="00647451" w:rsidRPr="005B1FEF" w:rsidRDefault="00647451" w:rsidP="00647451">
            <w:pPr>
              <w:jc w:val="center"/>
              <w:rPr>
                <w:rFonts w:ascii="VIC" w:hAnsi="VIC"/>
                <w:sz w:val="18"/>
                <w:szCs w:val="18"/>
              </w:rPr>
            </w:pPr>
            <w:r w:rsidRPr="004F69B3">
              <w:rPr>
                <w:rFonts w:ascii="VIC" w:eastAsia="VIC" w:hAnsi="VIC"/>
                <w:color w:val="000000"/>
                <w:sz w:val="18"/>
                <w:szCs w:val="18"/>
              </w:rPr>
              <w:t>85%</w:t>
            </w:r>
          </w:p>
        </w:tc>
        <w:tc>
          <w:tcPr>
            <w:tcW w:w="1213" w:type="dxa"/>
            <w:shd w:val="clear" w:color="auto" w:fill="BFCED6"/>
          </w:tcPr>
          <w:p w14:paraId="43F00FA3" w14:textId="4FDB8415"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6B94C3DE" w14:textId="0E8EB72B" w:rsidR="00647451" w:rsidRPr="005B1FEF" w:rsidRDefault="00647451" w:rsidP="00647451">
            <w:pPr>
              <w:jc w:val="center"/>
              <w:rPr>
                <w:rFonts w:ascii="VIC" w:hAnsi="VIC"/>
                <w:sz w:val="18"/>
                <w:szCs w:val="18"/>
              </w:rPr>
            </w:pPr>
            <w:r w:rsidRPr="004F69B3">
              <w:rPr>
                <w:rFonts w:ascii="VIC" w:eastAsia="VIC" w:hAnsi="VIC"/>
                <w:color w:val="000000"/>
                <w:sz w:val="18"/>
                <w:szCs w:val="18"/>
              </w:rPr>
              <w:t>325.7</w:t>
            </w:r>
          </w:p>
        </w:tc>
        <w:tc>
          <w:tcPr>
            <w:tcW w:w="1212" w:type="dxa"/>
            <w:shd w:val="clear" w:color="auto" w:fill="BFCED6"/>
          </w:tcPr>
          <w:p w14:paraId="452B0BD1" w14:textId="2051E6BA" w:rsidR="00647451" w:rsidRPr="005B1FEF" w:rsidRDefault="00647451" w:rsidP="00647451">
            <w:pPr>
              <w:jc w:val="center"/>
              <w:rPr>
                <w:rFonts w:ascii="VIC" w:hAnsi="VIC"/>
                <w:sz w:val="18"/>
                <w:szCs w:val="18"/>
              </w:rPr>
            </w:pPr>
            <w:r w:rsidRPr="004F69B3">
              <w:rPr>
                <w:rFonts w:ascii="VIC" w:eastAsia="VIC" w:hAnsi="VIC"/>
                <w:color w:val="000000"/>
                <w:sz w:val="18"/>
                <w:szCs w:val="18"/>
              </w:rPr>
              <w:t>41%</w:t>
            </w:r>
          </w:p>
        </w:tc>
        <w:tc>
          <w:tcPr>
            <w:tcW w:w="1213" w:type="dxa"/>
            <w:shd w:val="clear" w:color="auto" w:fill="BFCED6"/>
          </w:tcPr>
          <w:p w14:paraId="1F71279F" w14:textId="7029B5FC"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213" w:type="dxa"/>
            <w:shd w:val="clear" w:color="auto" w:fill="BFCED6"/>
          </w:tcPr>
          <w:p w14:paraId="5309B84E" w14:textId="6AC48447" w:rsidR="00647451" w:rsidRPr="005B1FEF" w:rsidRDefault="00647451" w:rsidP="00647451">
            <w:pPr>
              <w:jc w:val="center"/>
              <w:rPr>
                <w:rFonts w:ascii="VIC" w:hAnsi="VIC"/>
                <w:sz w:val="18"/>
                <w:szCs w:val="18"/>
              </w:rPr>
            </w:pPr>
            <w:r w:rsidRPr="004F69B3">
              <w:rPr>
                <w:rFonts w:ascii="VIC" w:eastAsia="VIC" w:hAnsi="VIC"/>
                <w:color w:val="000000"/>
                <w:sz w:val="18"/>
                <w:szCs w:val="18"/>
              </w:rPr>
              <w:t>17.7</w:t>
            </w:r>
          </w:p>
        </w:tc>
        <w:tc>
          <w:tcPr>
            <w:tcW w:w="1213" w:type="dxa"/>
            <w:shd w:val="clear" w:color="auto" w:fill="BFCED6"/>
          </w:tcPr>
          <w:p w14:paraId="36F0755C" w14:textId="5AE041A0" w:rsidR="00647451" w:rsidRPr="005B1FEF" w:rsidRDefault="00647451" w:rsidP="00647451">
            <w:pPr>
              <w:jc w:val="center"/>
              <w:rPr>
                <w:rFonts w:ascii="VIC" w:hAnsi="VIC"/>
                <w:sz w:val="18"/>
                <w:szCs w:val="18"/>
              </w:rPr>
            </w:pPr>
            <w:r w:rsidRPr="004F69B3">
              <w:rPr>
                <w:rFonts w:ascii="VIC" w:eastAsia="VIC" w:hAnsi="VIC"/>
                <w:color w:val="000000"/>
                <w:sz w:val="18"/>
                <w:szCs w:val="18"/>
              </w:rPr>
              <w:t>75%</w:t>
            </w:r>
          </w:p>
        </w:tc>
        <w:tc>
          <w:tcPr>
            <w:tcW w:w="1213" w:type="dxa"/>
            <w:shd w:val="clear" w:color="auto" w:fill="BFCED6"/>
          </w:tcPr>
          <w:p w14:paraId="41D308EA" w14:textId="5B5B7E37" w:rsidR="00647451" w:rsidRPr="005B1FEF" w:rsidRDefault="00647451" w:rsidP="00647451">
            <w:pPr>
              <w:jc w:val="center"/>
              <w:rPr>
                <w:rFonts w:ascii="VIC" w:hAnsi="VIC"/>
                <w:sz w:val="18"/>
                <w:szCs w:val="18"/>
              </w:rPr>
            </w:pPr>
            <w:r w:rsidRPr="004F69B3">
              <w:rPr>
                <w:rFonts w:ascii="VIC" w:eastAsia="VIC" w:hAnsi="VIC"/>
                <w:color w:val="000000"/>
                <w:sz w:val="18"/>
                <w:szCs w:val="18"/>
              </w:rPr>
              <w:t>56%</w:t>
            </w:r>
          </w:p>
        </w:tc>
      </w:tr>
      <w:tr w:rsidR="00647451" w:rsidRPr="00A6366B" w14:paraId="70B4AF05" w14:textId="77777777" w:rsidTr="00F64D94">
        <w:trPr>
          <w:trHeight w:val="340"/>
        </w:trPr>
        <w:tc>
          <w:tcPr>
            <w:tcW w:w="2135" w:type="dxa"/>
            <w:vMerge/>
            <w:shd w:val="clear" w:color="auto" w:fill="BFCED6"/>
          </w:tcPr>
          <w:p w14:paraId="08F98264"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670BEEE6" w14:textId="5EA255DC" w:rsidR="00647451" w:rsidRPr="00382424" w:rsidRDefault="00647451" w:rsidP="00647451">
            <w:pPr>
              <w:pStyle w:val="DHHStabletext"/>
              <w:spacing w:before="0" w:after="0"/>
              <w:rPr>
                <w:rFonts w:ascii="VIC" w:hAnsi="VIC"/>
                <w:w w:val="105"/>
                <w:sz w:val="18"/>
                <w:szCs w:val="18"/>
              </w:rPr>
            </w:pPr>
            <w:r w:rsidRPr="004F69B3">
              <w:rPr>
                <w:rFonts w:ascii="VIC" w:eastAsia="VIC" w:hAnsi="VIC"/>
                <w:color w:val="000000"/>
                <w:sz w:val="18"/>
                <w:szCs w:val="18"/>
              </w:rPr>
              <w:t>Middle South (Monash Adult)</w:t>
            </w:r>
          </w:p>
        </w:tc>
        <w:tc>
          <w:tcPr>
            <w:tcW w:w="1212" w:type="dxa"/>
            <w:shd w:val="clear" w:color="auto" w:fill="BFCED6"/>
          </w:tcPr>
          <w:p w14:paraId="4FD8CCB7" w14:textId="5DBF1E53" w:rsidR="00647451" w:rsidRPr="005B1FEF" w:rsidRDefault="00647451" w:rsidP="00647451">
            <w:pPr>
              <w:jc w:val="center"/>
              <w:rPr>
                <w:rFonts w:ascii="VIC" w:hAnsi="VIC"/>
                <w:sz w:val="18"/>
                <w:szCs w:val="18"/>
              </w:rPr>
            </w:pPr>
            <w:r w:rsidRPr="004F69B3">
              <w:rPr>
                <w:rFonts w:ascii="VIC" w:eastAsia="VIC" w:hAnsi="VIC"/>
                <w:color w:val="000000"/>
                <w:sz w:val="18"/>
                <w:szCs w:val="18"/>
              </w:rPr>
              <w:t>0.9</w:t>
            </w:r>
          </w:p>
        </w:tc>
        <w:tc>
          <w:tcPr>
            <w:tcW w:w="1213" w:type="dxa"/>
            <w:shd w:val="clear" w:color="auto" w:fill="BFCED6"/>
          </w:tcPr>
          <w:p w14:paraId="4B32562E" w14:textId="4A4D565E" w:rsidR="00647451" w:rsidRPr="005B1FEF" w:rsidRDefault="00647451" w:rsidP="00647451">
            <w:pPr>
              <w:jc w:val="center"/>
              <w:rPr>
                <w:rFonts w:ascii="VIC" w:hAnsi="VIC"/>
                <w:sz w:val="18"/>
                <w:szCs w:val="18"/>
              </w:rPr>
            </w:pPr>
            <w:r w:rsidRPr="004F69B3">
              <w:rPr>
                <w:rFonts w:ascii="VIC" w:eastAsia="VIC" w:hAnsi="VIC"/>
                <w:color w:val="000000"/>
                <w:sz w:val="18"/>
                <w:szCs w:val="18"/>
              </w:rPr>
              <w:t>77%</w:t>
            </w:r>
          </w:p>
        </w:tc>
        <w:tc>
          <w:tcPr>
            <w:tcW w:w="1213" w:type="dxa"/>
            <w:shd w:val="clear" w:color="auto" w:fill="BFCED6"/>
          </w:tcPr>
          <w:p w14:paraId="65210A69" w14:textId="0DA62956"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3F9946F8" w14:textId="38650B2F" w:rsidR="00647451" w:rsidRPr="005B1FEF" w:rsidRDefault="00647451" w:rsidP="00647451">
            <w:pPr>
              <w:jc w:val="center"/>
              <w:rPr>
                <w:rFonts w:ascii="VIC" w:hAnsi="VIC"/>
                <w:sz w:val="18"/>
                <w:szCs w:val="18"/>
              </w:rPr>
            </w:pPr>
            <w:r w:rsidRPr="004F69B3">
              <w:rPr>
                <w:rFonts w:ascii="VIC" w:eastAsia="VIC" w:hAnsi="VIC"/>
                <w:color w:val="000000"/>
                <w:sz w:val="18"/>
                <w:szCs w:val="18"/>
              </w:rPr>
              <w:t>278.8</w:t>
            </w:r>
          </w:p>
        </w:tc>
        <w:tc>
          <w:tcPr>
            <w:tcW w:w="1212" w:type="dxa"/>
            <w:shd w:val="clear" w:color="auto" w:fill="BFCED6"/>
          </w:tcPr>
          <w:p w14:paraId="7644765A" w14:textId="78AE1116" w:rsidR="00647451" w:rsidRPr="005B1FEF" w:rsidRDefault="00647451" w:rsidP="00647451">
            <w:pPr>
              <w:jc w:val="center"/>
              <w:rPr>
                <w:rFonts w:ascii="VIC" w:hAnsi="VIC"/>
                <w:sz w:val="18"/>
                <w:szCs w:val="18"/>
              </w:rPr>
            </w:pPr>
            <w:r w:rsidRPr="004F69B3">
              <w:rPr>
                <w:rFonts w:ascii="VIC" w:eastAsia="VIC" w:hAnsi="VIC"/>
                <w:color w:val="000000"/>
                <w:sz w:val="18"/>
                <w:szCs w:val="18"/>
              </w:rPr>
              <w:t>36%</w:t>
            </w:r>
          </w:p>
        </w:tc>
        <w:tc>
          <w:tcPr>
            <w:tcW w:w="1213" w:type="dxa"/>
            <w:shd w:val="clear" w:color="auto" w:fill="BFCED6"/>
          </w:tcPr>
          <w:p w14:paraId="3B7D47DE" w14:textId="4A3BCA78"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213" w:type="dxa"/>
            <w:shd w:val="clear" w:color="auto" w:fill="BFCED6"/>
          </w:tcPr>
          <w:p w14:paraId="503ADC26" w14:textId="2D6F7E93" w:rsidR="00647451" w:rsidRPr="005B1FEF" w:rsidRDefault="00647451" w:rsidP="00647451">
            <w:pPr>
              <w:jc w:val="center"/>
              <w:rPr>
                <w:rFonts w:ascii="VIC" w:hAnsi="VIC"/>
                <w:sz w:val="18"/>
                <w:szCs w:val="18"/>
              </w:rPr>
            </w:pPr>
            <w:r w:rsidRPr="004F69B3">
              <w:rPr>
                <w:rFonts w:ascii="VIC" w:eastAsia="VIC" w:hAnsi="VIC"/>
                <w:color w:val="000000"/>
                <w:sz w:val="18"/>
                <w:szCs w:val="18"/>
              </w:rPr>
              <w:t>17.7</w:t>
            </w:r>
          </w:p>
        </w:tc>
        <w:tc>
          <w:tcPr>
            <w:tcW w:w="1213" w:type="dxa"/>
            <w:shd w:val="clear" w:color="auto" w:fill="BFCED6"/>
          </w:tcPr>
          <w:p w14:paraId="7D1C8919" w14:textId="1EF7B264" w:rsidR="00647451" w:rsidRPr="005B1FEF" w:rsidRDefault="00647451" w:rsidP="00647451">
            <w:pPr>
              <w:jc w:val="center"/>
              <w:rPr>
                <w:rFonts w:ascii="VIC" w:hAnsi="VIC"/>
                <w:sz w:val="18"/>
                <w:szCs w:val="18"/>
              </w:rPr>
            </w:pPr>
            <w:r w:rsidRPr="004F69B3">
              <w:rPr>
                <w:rFonts w:ascii="VIC" w:eastAsia="VIC" w:hAnsi="VIC"/>
                <w:color w:val="000000"/>
                <w:sz w:val="18"/>
                <w:szCs w:val="18"/>
              </w:rPr>
              <w:t>79%</w:t>
            </w:r>
          </w:p>
        </w:tc>
        <w:tc>
          <w:tcPr>
            <w:tcW w:w="1213" w:type="dxa"/>
            <w:shd w:val="clear" w:color="auto" w:fill="BFCED6"/>
          </w:tcPr>
          <w:p w14:paraId="4AC4887B" w14:textId="12154C17" w:rsidR="00647451" w:rsidRPr="005B1FEF" w:rsidRDefault="00647451" w:rsidP="00647451">
            <w:pPr>
              <w:jc w:val="center"/>
              <w:rPr>
                <w:rFonts w:ascii="VIC" w:hAnsi="VIC"/>
                <w:sz w:val="18"/>
                <w:szCs w:val="18"/>
              </w:rPr>
            </w:pPr>
            <w:r w:rsidRPr="004F69B3">
              <w:rPr>
                <w:rFonts w:ascii="VIC" w:eastAsia="VIC" w:hAnsi="VIC"/>
                <w:color w:val="000000"/>
                <w:sz w:val="18"/>
                <w:szCs w:val="18"/>
              </w:rPr>
              <w:t>64%</w:t>
            </w:r>
          </w:p>
        </w:tc>
      </w:tr>
      <w:tr w:rsidR="00647451" w:rsidRPr="00A6366B" w14:paraId="6BBE0B86" w14:textId="77777777" w:rsidTr="00F64D94">
        <w:trPr>
          <w:trHeight w:val="340"/>
        </w:trPr>
        <w:tc>
          <w:tcPr>
            <w:tcW w:w="2135" w:type="dxa"/>
            <w:vMerge/>
            <w:shd w:val="clear" w:color="auto" w:fill="BFCED6"/>
          </w:tcPr>
          <w:p w14:paraId="5EAB58F0"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6E7FCE6B" w14:textId="770C06A6"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1212" w:type="dxa"/>
            <w:shd w:val="clear" w:color="auto" w:fill="BFCED6"/>
          </w:tcPr>
          <w:p w14:paraId="381ED9E7" w14:textId="69496B3F" w:rsidR="00647451" w:rsidRPr="005B1FEF" w:rsidRDefault="00647451" w:rsidP="00647451">
            <w:pPr>
              <w:jc w:val="center"/>
              <w:rPr>
                <w:rFonts w:ascii="VIC" w:hAnsi="VIC"/>
                <w:sz w:val="18"/>
                <w:szCs w:val="18"/>
              </w:rPr>
            </w:pPr>
            <w:r w:rsidRPr="004F69B3">
              <w:rPr>
                <w:rFonts w:ascii="VIC" w:eastAsia="VIC" w:hAnsi="VIC"/>
                <w:color w:val="000000"/>
                <w:sz w:val="18"/>
                <w:szCs w:val="18"/>
              </w:rPr>
              <w:t>0.6</w:t>
            </w:r>
          </w:p>
        </w:tc>
        <w:tc>
          <w:tcPr>
            <w:tcW w:w="1213" w:type="dxa"/>
            <w:shd w:val="clear" w:color="auto" w:fill="BFCED6"/>
          </w:tcPr>
          <w:p w14:paraId="129A56A7" w14:textId="7AE3710D" w:rsidR="00647451" w:rsidRPr="005B1FEF" w:rsidRDefault="00647451" w:rsidP="00647451">
            <w:pPr>
              <w:jc w:val="center"/>
              <w:rPr>
                <w:rFonts w:ascii="VIC" w:hAnsi="VIC"/>
                <w:sz w:val="18"/>
                <w:szCs w:val="18"/>
              </w:rPr>
            </w:pPr>
            <w:r w:rsidRPr="004F69B3">
              <w:rPr>
                <w:rFonts w:ascii="VIC" w:eastAsia="VIC" w:hAnsi="VIC"/>
                <w:color w:val="000000"/>
                <w:sz w:val="18"/>
                <w:szCs w:val="18"/>
              </w:rPr>
              <w:t>81%</w:t>
            </w:r>
          </w:p>
        </w:tc>
        <w:tc>
          <w:tcPr>
            <w:tcW w:w="1213" w:type="dxa"/>
            <w:shd w:val="clear" w:color="auto" w:fill="BFCED6"/>
          </w:tcPr>
          <w:p w14:paraId="45FAEF14" w14:textId="5AC4F8B6"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46B2A4C3" w14:textId="281D1827" w:rsidR="00647451" w:rsidRPr="005B1FEF" w:rsidRDefault="00647451" w:rsidP="00647451">
            <w:pPr>
              <w:jc w:val="center"/>
              <w:rPr>
                <w:rFonts w:ascii="VIC" w:hAnsi="VIC"/>
                <w:sz w:val="18"/>
                <w:szCs w:val="18"/>
              </w:rPr>
            </w:pPr>
            <w:r w:rsidRPr="004F69B3">
              <w:rPr>
                <w:rFonts w:ascii="VIC" w:eastAsia="VIC" w:hAnsi="VIC"/>
                <w:color w:val="000000"/>
                <w:sz w:val="18"/>
                <w:szCs w:val="18"/>
              </w:rPr>
              <w:t>303.0</w:t>
            </w:r>
          </w:p>
        </w:tc>
        <w:tc>
          <w:tcPr>
            <w:tcW w:w="1212" w:type="dxa"/>
            <w:shd w:val="clear" w:color="auto" w:fill="BFCED6"/>
          </w:tcPr>
          <w:p w14:paraId="4E67A627" w14:textId="137B5DF6" w:rsidR="00647451" w:rsidRPr="005B1FEF" w:rsidRDefault="00647451" w:rsidP="00647451">
            <w:pPr>
              <w:jc w:val="center"/>
              <w:rPr>
                <w:rFonts w:ascii="VIC" w:hAnsi="VIC"/>
                <w:sz w:val="18"/>
                <w:szCs w:val="18"/>
              </w:rPr>
            </w:pPr>
            <w:r w:rsidRPr="004F69B3">
              <w:rPr>
                <w:rFonts w:ascii="VIC" w:eastAsia="VIC" w:hAnsi="VIC"/>
                <w:color w:val="000000"/>
                <w:sz w:val="18"/>
                <w:szCs w:val="18"/>
              </w:rPr>
              <w:t>39%</w:t>
            </w:r>
          </w:p>
        </w:tc>
        <w:tc>
          <w:tcPr>
            <w:tcW w:w="1213" w:type="dxa"/>
            <w:shd w:val="clear" w:color="auto" w:fill="BFCED6"/>
          </w:tcPr>
          <w:p w14:paraId="795E13C9" w14:textId="1ACB7CDE"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213" w:type="dxa"/>
            <w:shd w:val="clear" w:color="auto" w:fill="BFCED6"/>
          </w:tcPr>
          <w:p w14:paraId="2929FC42" w14:textId="1691898A" w:rsidR="00647451" w:rsidRPr="005B1FEF" w:rsidRDefault="00647451" w:rsidP="00647451">
            <w:pPr>
              <w:jc w:val="center"/>
              <w:rPr>
                <w:rFonts w:ascii="VIC" w:hAnsi="VIC"/>
                <w:sz w:val="18"/>
                <w:szCs w:val="18"/>
              </w:rPr>
            </w:pPr>
            <w:r w:rsidRPr="004F69B3">
              <w:rPr>
                <w:rFonts w:ascii="VIC" w:eastAsia="VIC" w:hAnsi="VIC"/>
                <w:color w:val="000000"/>
                <w:sz w:val="18"/>
                <w:szCs w:val="18"/>
              </w:rPr>
              <w:t>17.7</w:t>
            </w:r>
          </w:p>
        </w:tc>
        <w:tc>
          <w:tcPr>
            <w:tcW w:w="1213" w:type="dxa"/>
            <w:shd w:val="clear" w:color="auto" w:fill="BFCED6"/>
          </w:tcPr>
          <w:p w14:paraId="4ABF3BBB" w14:textId="4F331C64" w:rsidR="00647451" w:rsidRPr="005B1FEF" w:rsidRDefault="00647451" w:rsidP="00647451">
            <w:pPr>
              <w:jc w:val="center"/>
              <w:rPr>
                <w:rFonts w:ascii="VIC" w:hAnsi="VIC"/>
                <w:sz w:val="18"/>
                <w:szCs w:val="18"/>
              </w:rPr>
            </w:pPr>
            <w:r w:rsidRPr="004F69B3">
              <w:rPr>
                <w:rFonts w:ascii="VIC" w:eastAsia="VIC" w:hAnsi="VIC"/>
                <w:color w:val="000000"/>
                <w:sz w:val="18"/>
                <w:szCs w:val="18"/>
              </w:rPr>
              <w:t>77%</w:t>
            </w:r>
          </w:p>
        </w:tc>
        <w:tc>
          <w:tcPr>
            <w:tcW w:w="1213" w:type="dxa"/>
            <w:shd w:val="clear" w:color="auto" w:fill="BFCED6"/>
          </w:tcPr>
          <w:p w14:paraId="256340EA" w14:textId="6578F504" w:rsidR="00647451" w:rsidRPr="005B1FEF" w:rsidRDefault="00647451" w:rsidP="00647451">
            <w:pPr>
              <w:jc w:val="center"/>
              <w:rPr>
                <w:rFonts w:ascii="VIC" w:hAnsi="VIC"/>
                <w:sz w:val="18"/>
                <w:szCs w:val="18"/>
              </w:rPr>
            </w:pPr>
            <w:r w:rsidRPr="004F69B3">
              <w:rPr>
                <w:rFonts w:ascii="VIC" w:eastAsia="VIC" w:hAnsi="VIC"/>
                <w:color w:val="000000"/>
                <w:sz w:val="18"/>
                <w:szCs w:val="18"/>
              </w:rPr>
              <w:t>60%</w:t>
            </w:r>
          </w:p>
        </w:tc>
      </w:tr>
      <w:tr w:rsidR="00647451" w:rsidRPr="00A6366B" w14:paraId="2243BDC4" w14:textId="77777777" w:rsidTr="00F64D94">
        <w:trPr>
          <w:trHeight w:val="340"/>
        </w:trPr>
        <w:tc>
          <w:tcPr>
            <w:tcW w:w="2135" w:type="dxa"/>
            <w:vMerge w:val="restart"/>
          </w:tcPr>
          <w:p w14:paraId="74CD0E8F" w14:textId="3292AB29"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Northern Health</w:t>
            </w:r>
          </w:p>
        </w:tc>
        <w:tc>
          <w:tcPr>
            <w:tcW w:w="2695" w:type="dxa"/>
          </w:tcPr>
          <w:p w14:paraId="79B47FF4" w14:textId="528FA4F9"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North West (Broadmeadows)</w:t>
            </w:r>
          </w:p>
        </w:tc>
        <w:tc>
          <w:tcPr>
            <w:tcW w:w="1212" w:type="dxa"/>
          </w:tcPr>
          <w:p w14:paraId="1C9DA529" w14:textId="28E5013B" w:rsidR="00647451" w:rsidRDefault="00647451" w:rsidP="00647451">
            <w:pPr>
              <w:jc w:val="center"/>
              <w:rPr>
                <w:rFonts w:ascii="VIC" w:eastAsia="VIC" w:hAnsi="VIC"/>
                <w:color w:val="000000"/>
                <w:sz w:val="18"/>
              </w:rPr>
            </w:pPr>
            <w:r w:rsidRPr="004F69B3">
              <w:rPr>
                <w:rFonts w:ascii="VIC" w:eastAsia="VIC" w:hAnsi="VIC"/>
                <w:color w:val="000000"/>
                <w:sz w:val="18"/>
                <w:szCs w:val="18"/>
              </w:rPr>
              <w:t>0.7</w:t>
            </w:r>
          </w:p>
        </w:tc>
        <w:tc>
          <w:tcPr>
            <w:tcW w:w="1213" w:type="dxa"/>
          </w:tcPr>
          <w:p w14:paraId="66D5D090" w14:textId="1661E9C3" w:rsidR="00647451" w:rsidRDefault="00647451" w:rsidP="00647451">
            <w:pPr>
              <w:jc w:val="center"/>
              <w:rPr>
                <w:rFonts w:ascii="VIC" w:eastAsia="VIC" w:hAnsi="VIC"/>
                <w:color w:val="000000"/>
                <w:sz w:val="18"/>
              </w:rPr>
            </w:pPr>
            <w:r w:rsidRPr="004F69B3">
              <w:rPr>
                <w:rFonts w:ascii="VIC" w:eastAsia="VIC" w:hAnsi="VIC"/>
                <w:color w:val="000000"/>
                <w:sz w:val="18"/>
                <w:szCs w:val="18"/>
              </w:rPr>
              <w:t>64%</w:t>
            </w:r>
          </w:p>
        </w:tc>
        <w:tc>
          <w:tcPr>
            <w:tcW w:w="1213" w:type="dxa"/>
          </w:tcPr>
          <w:p w14:paraId="33AF06C5" w14:textId="6471AB68" w:rsidR="00647451" w:rsidRDefault="00647451" w:rsidP="00647451">
            <w:pPr>
              <w:jc w:val="center"/>
              <w:rPr>
                <w:rFonts w:ascii="VIC" w:eastAsia="VIC" w:hAnsi="VIC"/>
                <w:color w:val="000000"/>
                <w:sz w:val="18"/>
              </w:rPr>
            </w:pPr>
            <w:r w:rsidRPr="004F69B3">
              <w:rPr>
                <w:rFonts w:ascii="VIC" w:eastAsia="VIC" w:hAnsi="VIC"/>
                <w:color w:val="000000"/>
                <w:sz w:val="18"/>
                <w:szCs w:val="18"/>
              </w:rPr>
              <w:t>9%</w:t>
            </w:r>
          </w:p>
        </w:tc>
        <w:tc>
          <w:tcPr>
            <w:tcW w:w="1213" w:type="dxa"/>
          </w:tcPr>
          <w:p w14:paraId="5CA380F7" w14:textId="0E98CB96" w:rsidR="00647451" w:rsidRDefault="00647451" w:rsidP="00647451">
            <w:pPr>
              <w:jc w:val="center"/>
              <w:rPr>
                <w:rFonts w:ascii="VIC" w:eastAsia="VIC" w:hAnsi="VIC"/>
                <w:color w:val="000000"/>
                <w:sz w:val="18"/>
              </w:rPr>
            </w:pPr>
            <w:r w:rsidRPr="004F69B3">
              <w:rPr>
                <w:rFonts w:ascii="VIC" w:eastAsia="VIC" w:hAnsi="VIC"/>
                <w:color w:val="000000"/>
                <w:sz w:val="18"/>
                <w:szCs w:val="18"/>
              </w:rPr>
              <w:t>273.6</w:t>
            </w:r>
          </w:p>
        </w:tc>
        <w:tc>
          <w:tcPr>
            <w:tcW w:w="1212" w:type="dxa"/>
          </w:tcPr>
          <w:p w14:paraId="079775ED" w14:textId="69E227BA" w:rsidR="00647451" w:rsidRDefault="00647451" w:rsidP="00647451">
            <w:pPr>
              <w:jc w:val="center"/>
              <w:rPr>
                <w:rFonts w:ascii="VIC" w:eastAsia="VIC" w:hAnsi="VIC"/>
                <w:color w:val="000000"/>
                <w:sz w:val="18"/>
              </w:rPr>
            </w:pPr>
            <w:r w:rsidRPr="004F69B3">
              <w:rPr>
                <w:rFonts w:ascii="VIC" w:eastAsia="VIC" w:hAnsi="VIC"/>
                <w:color w:val="000000"/>
                <w:sz w:val="18"/>
                <w:szCs w:val="18"/>
              </w:rPr>
              <w:t>19%</w:t>
            </w:r>
          </w:p>
        </w:tc>
        <w:tc>
          <w:tcPr>
            <w:tcW w:w="1213" w:type="dxa"/>
          </w:tcPr>
          <w:p w14:paraId="5893B1AE" w14:textId="3A907596" w:rsidR="00647451" w:rsidRDefault="00647451" w:rsidP="00647451">
            <w:pPr>
              <w:jc w:val="center"/>
              <w:rPr>
                <w:rFonts w:ascii="VIC" w:eastAsia="VIC" w:hAnsi="VIC"/>
                <w:color w:val="000000"/>
                <w:sz w:val="18"/>
              </w:rPr>
            </w:pPr>
            <w:r w:rsidRPr="004F69B3">
              <w:rPr>
                <w:rFonts w:ascii="VIC" w:eastAsia="VIC" w:hAnsi="VIC"/>
                <w:color w:val="000000"/>
                <w:sz w:val="18"/>
                <w:szCs w:val="18"/>
              </w:rPr>
              <w:t>94%</w:t>
            </w:r>
          </w:p>
        </w:tc>
        <w:tc>
          <w:tcPr>
            <w:tcW w:w="1213" w:type="dxa"/>
          </w:tcPr>
          <w:p w14:paraId="35143CF9" w14:textId="23A3DF00" w:rsidR="00647451" w:rsidRDefault="00647451" w:rsidP="00647451">
            <w:pPr>
              <w:jc w:val="center"/>
              <w:rPr>
                <w:rFonts w:ascii="VIC" w:eastAsia="VIC" w:hAnsi="VIC"/>
                <w:color w:val="000000"/>
                <w:sz w:val="18"/>
              </w:rPr>
            </w:pPr>
            <w:r w:rsidRPr="004F69B3">
              <w:rPr>
                <w:rFonts w:ascii="VIC" w:eastAsia="VIC" w:hAnsi="VIC"/>
                <w:color w:val="000000"/>
                <w:sz w:val="18"/>
                <w:szCs w:val="18"/>
              </w:rPr>
              <w:t>10.0</w:t>
            </w:r>
          </w:p>
        </w:tc>
        <w:tc>
          <w:tcPr>
            <w:tcW w:w="1213" w:type="dxa"/>
          </w:tcPr>
          <w:p w14:paraId="6473F159" w14:textId="2AF9E837" w:rsidR="00647451" w:rsidRDefault="00647451" w:rsidP="00647451">
            <w:pPr>
              <w:jc w:val="center"/>
              <w:rPr>
                <w:rFonts w:ascii="VIC" w:eastAsia="VIC" w:hAnsi="VIC"/>
                <w:color w:val="000000"/>
                <w:sz w:val="18"/>
              </w:rPr>
            </w:pPr>
            <w:r w:rsidRPr="004F69B3">
              <w:rPr>
                <w:rFonts w:ascii="VIC" w:eastAsia="VIC" w:hAnsi="VIC"/>
                <w:color w:val="000000"/>
                <w:sz w:val="18"/>
                <w:szCs w:val="18"/>
              </w:rPr>
              <w:t>88%</w:t>
            </w:r>
          </w:p>
        </w:tc>
        <w:tc>
          <w:tcPr>
            <w:tcW w:w="1213" w:type="dxa"/>
          </w:tcPr>
          <w:p w14:paraId="4EFEDBD1" w14:textId="691254B8" w:rsidR="00647451" w:rsidRDefault="00647451" w:rsidP="00647451">
            <w:pPr>
              <w:jc w:val="center"/>
              <w:rPr>
                <w:rFonts w:ascii="VIC" w:eastAsia="VIC" w:hAnsi="VIC"/>
                <w:color w:val="000000"/>
                <w:sz w:val="18"/>
              </w:rPr>
            </w:pPr>
            <w:r w:rsidRPr="004F69B3">
              <w:rPr>
                <w:rFonts w:ascii="VIC" w:eastAsia="VIC" w:hAnsi="VIC"/>
                <w:color w:val="000000"/>
                <w:sz w:val="18"/>
                <w:szCs w:val="18"/>
              </w:rPr>
              <w:t>75%</w:t>
            </w:r>
          </w:p>
        </w:tc>
      </w:tr>
      <w:tr w:rsidR="00647451" w:rsidRPr="00A6366B" w14:paraId="7E9D33C3" w14:textId="77777777" w:rsidTr="00F64D94">
        <w:trPr>
          <w:trHeight w:val="340"/>
        </w:trPr>
        <w:tc>
          <w:tcPr>
            <w:tcW w:w="2135" w:type="dxa"/>
            <w:vMerge/>
          </w:tcPr>
          <w:p w14:paraId="1BD3BDB4" w14:textId="77777777" w:rsidR="00647451" w:rsidRDefault="00647451" w:rsidP="00647451">
            <w:pPr>
              <w:pStyle w:val="DHHStabletext"/>
              <w:spacing w:before="0" w:after="0"/>
              <w:rPr>
                <w:rFonts w:ascii="VIC" w:eastAsia="VIC" w:hAnsi="VIC"/>
                <w:color w:val="000000"/>
                <w:sz w:val="18"/>
              </w:rPr>
            </w:pPr>
          </w:p>
        </w:tc>
        <w:tc>
          <w:tcPr>
            <w:tcW w:w="2695" w:type="dxa"/>
          </w:tcPr>
          <w:p w14:paraId="25217065" w14:textId="2EC45E89"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Northern</w:t>
            </w:r>
          </w:p>
        </w:tc>
        <w:tc>
          <w:tcPr>
            <w:tcW w:w="1212" w:type="dxa"/>
          </w:tcPr>
          <w:p w14:paraId="0EE1898B" w14:textId="3F0D3408" w:rsidR="00647451" w:rsidRDefault="00647451" w:rsidP="00647451">
            <w:pPr>
              <w:jc w:val="center"/>
              <w:rPr>
                <w:rFonts w:ascii="VIC" w:eastAsia="VIC" w:hAnsi="VIC"/>
                <w:color w:val="000000"/>
                <w:sz w:val="18"/>
              </w:rPr>
            </w:pPr>
            <w:r w:rsidRPr="004F69B3">
              <w:rPr>
                <w:rFonts w:ascii="VIC" w:eastAsia="VIC" w:hAnsi="VIC"/>
                <w:color w:val="000000"/>
                <w:sz w:val="18"/>
                <w:szCs w:val="18"/>
              </w:rPr>
              <w:t>0.7</w:t>
            </w:r>
          </w:p>
        </w:tc>
        <w:tc>
          <w:tcPr>
            <w:tcW w:w="1213" w:type="dxa"/>
          </w:tcPr>
          <w:p w14:paraId="7D664B78" w14:textId="13435040" w:rsidR="00647451" w:rsidRDefault="00647451" w:rsidP="00647451">
            <w:pPr>
              <w:jc w:val="center"/>
              <w:rPr>
                <w:rFonts w:ascii="VIC" w:eastAsia="VIC" w:hAnsi="VIC"/>
                <w:color w:val="000000"/>
                <w:sz w:val="18"/>
              </w:rPr>
            </w:pPr>
            <w:r w:rsidRPr="004F69B3">
              <w:rPr>
                <w:rFonts w:ascii="VIC" w:eastAsia="VIC" w:hAnsi="VIC"/>
                <w:color w:val="000000"/>
                <w:sz w:val="18"/>
                <w:szCs w:val="18"/>
              </w:rPr>
              <w:t>66%</w:t>
            </w:r>
          </w:p>
        </w:tc>
        <w:tc>
          <w:tcPr>
            <w:tcW w:w="1213" w:type="dxa"/>
          </w:tcPr>
          <w:p w14:paraId="586A40B7" w14:textId="4349E1B1"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213" w:type="dxa"/>
          </w:tcPr>
          <w:p w14:paraId="7F418BB6" w14:textId="0E0413AB" w:rsidR="00647451" w:rsidRDefault="00647451" w:rsidP="00647451">
            <w:pPr>
              <w:jc w:val="center"/>
              <w:rPr>
                <w:rFonts w:ascii="VIC" w:eastAsia="VIC" w:hAnsi="VIC"/>
                <w:color w:val="000000"/>
                <w:sz w:val="18"/>
              </w:rPr>
            </w:pPr>
            <w:r w:rsidRPr="004F69B3">
              <w:rPr>
                <w:rFonts w:ascii="VIC" w:eastAsia="VIC" w:hAnsi="VIC"/>
                <w:color w:val="000000"/>
                <w:sz w:val="18"/>
                <w:szCs w:val="18"/>
              </w:rPr>
              <w:t>726.2</w:t>
            </w:r>
          </w:p>
        </w:tc>
        <w:tc>
          <w:tcPr>
            <w:tcW w:w="1212" w:type="dxa"/>
          </w:tcPr>
          <w:p w14:paraId="1099C027" w14:textId="5BA9AE13" w:rsidR="00647451" w:rsidRDefault="00647451" w:rsidP="00647451">
            <w:pPr>
              <w:jc w:val="center"/>
              <w:rPr>
                <w:rFonts w:ascii="VIC" w:eastAsia="VIC" w:hAnsi="VIC"/>
                <w:color w:val="000000"/>
                <w:sz w:val="18"/>
              </w:rPr>
            </w:pPr>
            <w:r w:rsidRPr="004F69B3">
              <w:rPr>
                <w:rFonts w:ascii="VIC" w:eastAsia="VIC" w:hAnsi="VIC"/>
                <w:color w:val="000000"/>
                <w:sz w:val="18"/>
                <w:szCs w:val="18"/>
              </w:rPr>
              <w:t>42%</w:t>
            </w:r>
          </w:p>
        </w:tc>
        <w:tc>
          <w:tcPr>
            <w:tcW w:w="1213" w:type="dxa"/>
          </w:tcPr>
          <w:p w14:paraId="756D5588" w14:textId="58651FBD" w:rsidR="00647451" w:rsidRDefault="00647451" w:rsidP="00647451">
            <w:pPr>
              <w:jc w:val="center"/>
              <w:rPr>
                <w:rFonts w:ascii="VIC" w:eastAsia="VIC" w:hAnsi="VIC"/>
                <w:color w:val="000000"/>
                <w:sz w:val="18"/>
              </w:rPr>
            </w:pPr>
            <w:r w:rsidRPr="004F69B3">
              <w:rPr>
                <w:rFonts w:ascii="VIC" w:eastAsia="VIC" w:hAnsi="VIC"/>
                <w:color w:val="000000"/>
                <w:sz w:val="18"/>
                <w:szCs w:val="18"/>
              </w:rPr>
              <w:t>93%</w:t>
            </w:r>
          </w:p>
        </w:tc>
        <w:tc>
          <w:tcPr>
            <w:tcW w:w="1213" w:type="dxa"/>
          </w:tcPr>
          <w:p w14:paraId="7E77398A" w14:textId="49B6A733" w:rsidR="00647451" w:rsidRDefault="00647451" w:rsidP="00647451">
            <w:pPr>
              <w:jc w:val="center"/>
              <w:rPr>
                <w:rFonts w:ascii="VIC" w:eastAsia="VIC" w:hAnsi="VIC"/>
                <w:color w:val="000000"/>
                <w:sz w:val="18"/>
              </w:rPr>
            </w:pPr>
            <w:r w:rsidRPr="004F69B3">
              <w:rPr>
                <w:rFonts w:ascii="VIC" w:eastAsia="VIC" w:hAnsi="VIC"/>
                <w:color w:val="000000"/>
                <w:sz w:val="18"/>
                <w:szCs w:val="18"/>
              </w:rPr>
              <w:t>12.8</w:t>
            </w:r>
          </w:p>
        </w:tc>
        <w:tc>
          <w:tcPr>
            <w:tcW w:w="1213" w:type="dxa"/>
          </w:tcPr>
          <w:p w14:paraId="3EE75C24" w14:textId="51A0EE0A" w:rsidR="00647451" w:rsidRDefault="00647451" w:rsidP="00647451">
            <w:pPr>
              <w:jc w:val="center"/>
              <w:rPr>
                <w:rFonts w:ascii="VIC" w:eastAsia="VIC" w:hAnsi="VIC"/>
                <w:color w:val="000000"/>
                <w:sz w:val="18"/>
              </w:rPr>
            </w:pPr>
            <w:r w:rsidRPr="004F69B3">
              <w:rPr>
                <w:rFonts w:ascii="VIC" w:eastAsia="VIC" w:hAnsi="VIC"/>
                <w:color w:val="000000"/>
                <w:sz w:val="18"/>
                <w:szCs w:val="18"/>
              </w:rPr>
              <w:t>70%</w:t>
            </w:r>
          </w:p>
        </w:tc>
        <w:tc>
          <w:tcPr>
            <w:tcW w:w="1213" w:type="dxa"/>
          </w:tcPr>
          <w:p w14:paraId="4CC6B867" w14:textId="0C090AB3" w:rsidR="00647451" w:rsidRDefault="00647451" w:rsidP="00647451">
            <w:pPr>
              <w:jc w:val="center"/>
              <w:rPr>
                <w:rFonts w:ascii="VIC" w:eastAsia="VIC" w:hAnsi="VIC"/>
                <w:color w:val="000000"/>
                <w:sz w:val="18"/>
              </w:rPr>
            </w:pPr>
            <w:r w:rsidRPr="004F69B3">
              <w:rPr>
                <w:rFonts w:ascii="VIC" w:eastAsia="VIC" w:hAnsi="VIC"/>
                <w:color w:val="000000"/>
                <w:sz w:val="18"/>
                <w:szCs w:val="18"/>
              </w:rPr>
              <w:t>53%</w:t>
            </w:r>
          </w:p>
        </w:tc>
      </w:tr>
      <w:tr w:rsidR="00647451" w:rsidRPr="00A6366B" w14:paraId="41D63AD7" w14:textId="77777777" w:rsidTr="00F64D94">
        <w:trPr>
          <w:trHeight w:val="340"/>
        </w:trPr>
        <w:tc>
          <w:tcPr>
            <w:tcW w:w="2135" w:type="dxa"/>
            <w:vMerge/>
          </w:tcPr>
          <w:p w14:paraId="6FD7B2B4" w14:textId="77777777" w:rsidR="00647451" w:rsidRDefault="00647451" w:rsidP="00647451">
            <w:pPr>
              <w:pStyle w:val="DHHStabletext"/>
              <w:spacing w:before="0" w:after="0"/>
              <w:rPr>
                <w:rFonts w:ascii="VIC" w:eastAsia="VIC" w:hAnsi="VIC"/>
                <w:color w:val="000000"/>
                <w:sz w:val="18"/>
              </w:rPr>
            </w:pPr>
          </w:p>
        </w:tc>
        <w:tc>
          <w:tcPr>
            <w:tcW w:w="2695" w:type="dxa"/>
          </w:tcPr>
          <w:p w14:paraId="40EF8EC3" w14:textId="6A9E7CC2"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TOTAL</w:t>
            </w:r>
          </w:p>
        </w:tc>
        <w:tc>
          <w:tcPr>
            <w:tcW w:w="1212" w:type="dxa"/>
          </w:tcPr>
          <w:p w14:paraId="4144B3EB" w14:textId="72F757D0" w:rsidR="00647451" w:rsidRDefault="00647451" w:rsidP="00647451">
            <w:pPr>
              <w:jc w:val="center"/>
              <w:rPr>
                <w:rFonts w:ascii="VIC" w:eastAsia="VIC" w:hAnsi="VIC"/>
                <w:color w:val="000000"/>
                <w:sz w:val="18"/>
              </w:rPr>
            </w:pPr>
            <w:r w:rsidRPr="004F69B3">
              <w:rPr>
                <w:rFonts w:ascii="VIC" w:eastAsia="VIC" w:hAnsi="VIC"/>
                <w:color w:val="000000"/>
                <w:sz w:val="18"/>
                <w:szCs w:val="18"/>
              </w:rPr>
              <w:t>0.7</w:t>
            </w:r>
          </w:p>
        </w:tc>
        <w:tc>
          <w:tcPr>
            <w:tcW w:w="1213" w:type="dxa"/>
          </w:tcPr>
          <w:p w14:paraId="03B7197D" w14:textId="4F7970CC" w:rsidR="00647451" w:rsidRDefault="00647451" w:rsidP="00647451">
            <w:pPr>
              <w:jc w:val="center"/>
              <w:rPr>
                <w:rFonts w:ascii="VIC" w:eastAsia="VIC" w:hAnsi="VIC"/>
                <w:color w:val="000000"/>
                <w:sz w:val="18"/>
              </w:rPr>
            </w:pPr>
            <w:r w:rsidRPr="004F69B3">
              <w:rPr>
                <w:rFonts w:ascii="VIC" w:eastAsia="VIC" w:hAnsi="VIC"/>
                <w:color w:val="000000"/>
                <w:sz w:val="18"/>
                <w:szCs w:val="18"/>
              </w:rPr>
              <w:t>65%</w:t>
            </w:r>
          </w:p>
        </w:tc>
        <w:tc>
          <w:tcPr>
            <w:tcW w:w="1213" w:type="dxa"/>
          </w:tcPr>
          <w:p w14:paraId="22597F18" w14:textId="09D96B57" w:rsidR="00647451" w:rsidRDefault="00647451" w:rsidP="00647451">
            <w:pPr>
              <w:jc w:val="center"/>
              <w:rPr>
                <w:rFonts w:ascii="VIC" w:eastAsia="VIC" w:hAnsi="VIC"/>
                <w:color w:val="000000"/>
                <w:sz w:val="18"/>
              </w:rPr>
            </w:pPr>
            <w:r w:rsidRPr="004F69B3">
              <w:rPr>
                <w:rFonts w:ascii="VIC" w:eastAsia="VIC" w:hAnsi="VIC"/>
                <w:color w:val="000000"/>
                <w:sz w:val="18"/>
                <w:szCs w:val="18"/>
              </w:rPr>
              <w:t>4%</w:t>
            </w:r>
          </w:p>
        </w:tc>
        <w:tc>
          <w:tcPr>
            <w:tcW w:w="1213" w:type="dxa"/>
          </w:tcPr>
          <w:p w14:paraId="5E6D7569" w14:textId="5BF4BA3D" w:rsidR="00647451" w:rsidRDefault="00647451" w:rsidP="00647451">
            <w:pPr>
              <w:jc w:val="center"/>
              <w:rPr>
                <w:rFonts w:ascii="VIC" w:eastAsia="VIC" w:hAnsi="VIC"/>
                <w:color w:val="000000"/>
                <w:sz w:val="18"/>
              </w:rPr>
            </w:pPr>
            <w:r w:rsidRPr="004F69B3">
              <w:rPr>
                <w:rFonts w:ascii="VIC" w:eastAsia="VIC" w:hAnsi="VIC"/>
                <w:color w:val="000000"/>
                <w:sz w:val="18"/>
                <w:szCs w:val="18"/>
              </w:rPr>
              <w:t>508.0</w:t>
            </w:r>
          </w:p>
        </w:tc>
        <w:tc>
          <w:tcPr>
            <w:tcW w:w="1212" w:type="dxa"/>
          </w:tcPr>
          <w:p w14:paraId="283E381B" w14:textId="5DE54E45" w:rsidR="00647451" w:rsidRDefault="00647451" w:rsidP="00647451">
            <w:pPr>
              <w:jc w:val="center"/>
              <w:rPr>
                <w:rFonts w:ascii="VIC" w:eastAsia="VIC" w:hAnsi="VIC"/>
                <w:color w:val="000000"/>
                <w:sz w:val="18"/>
              </w:rPr>
            </w:pPr>
            <w:r w:rsidRPr="004F69B3">
              <w:rPr>
                <w:rFonts w:ascii="VIC" w:eastAsia="VIC" w:hAnsi="VIC"/>
                <w:color w:val="000000"/>
                <w:sz w:val="18"/>
                <w:szCs w:val="18"/>
              </w:rPr>
              <w:t>31%</w:t>
            </w:r>
          </w:p>
        </w:tc>
        <w:tc>
          <w:tcPr>
            <w:tcW w:w="1213" w:type="dxa"/>
          </w:tcPr>
          <w:p w14:paraId="75FB1A0E" w14:textId="1E640A04" w:rsidR="00647451" w:rsidRDefault="00647451" w:rsidP="00647451">
            <w:pPr>
              <w:jc w:val="center"/>
              <w:rPr>
                <w:rFonts w:ascii="VIC" w:eastAsia="VIC" w:hAnsi="VIC"/>
                <w:color w:val="000000"/>
                <w:sz w:val="18"/>
              </w:rPr>
            </w:pPr>
            <w:r w:rsidRPr="004F69B3">
              <w:rPr>
                <w:rFonts w:ascii="VIC" w:eastAsia="VIC" w:hAnsi="VIC"/>
                <w:color w:val="000000"/>
                <w:sz w:val="18"/>
                <w:szCs w:val="18"/>
              </w:rPr>
              <w:t>93%</w:t>
            </w:r>
          </w:p>
        </w:tc>
        <w:tc>
          <w:tcPr>
            <w:tcW w:w="1213" w:type="dxa"/>
          </w:tcPr>
          <w:p w14:paraId="3D237868" w14:textId="1B3178F9" w:rsidR="00647451" w:rsidRDefault="00647451" w:rsidP="00647451">
            <w:pPr>
              <w:jc w:val="center"/>
              <w:rPr>
                <w:rFonts w:ascii="VIC" w:eastAsia="VIC" w:hAnsi="VIC"/>
                <w:color w:val="000000"/>
                <w:sz w:val="18"/>
              </w:rPr>
            </w:pPr>
            <w:r w:rsidRPr="004F69B3">
              <w:rPr>
                <w:rFonts w:ascii="VIC" w:eastAsia="VIC" w:hAnsi="VIC"/>
                <w:color w:val="000000"/>
                <w:sz w:val="18"/>
                <w:szCs w:val="18"/>
              </w:rPr>
              <w:t>11.6</w:t>
            </w:r>
          </w:p>
        </w:tc>
        <w:tc>
          <w:tcPr>
            <w:tcW w:w="1213" w:type="dxa"/>
          </w:tcPr>
          <w:p w14:paraId="14CF0839" w14:textId="53284FDF" w:rsidR="00647451" w:rsidRDefault="00647451" w:rsidP="00647451">
            <w:pPr>
              <w:jc w:val="center"/>
              <w:rPr>
                <w:rFonts w:ascii="VIC" w:eastAsia="VIC" w:hAnsi="VIC"/>
                <w:color w:val="000000"/>
                <w:sz w:val="18"/>
              </w:rPr>
            </w:pPr>
            <w:r w:rsidRPr="004F69B3">
              <w:rPr>
                <w:rFonts w:ascii="VIC" w:eastAsia="VIC" w:hAnsi="VIC"/>
                <w:color w:val="000000"/>
                <w:sz w:val="18"/>
                <w:szCs w:val="18"/>
              </w:rPr>
              <w:t>78%</w:t>
            </w:r>
          </w:p>
        </w:tc>
        <w:tc>
          <w:tcPr>
            <w:tcW w:w="1213" w:type="dxa"/>
          </w:tcPr>
          <w:p w14:paraId="657B2F66" w14:textId="576373FC" w:rsidR="00647451" w:rsidRDefault="00647451" w:rsidP="00647451">
            <w:pPr>
              <w:jc w:val="center"/>
              <w:rPr>
                <w:rFonts w:ascii="VIC" w:eastAsia="VIC" w:hAnsi="VIC"/>
                <w:color w:val="000000"/>
                <w:sz w:val="18"/>
              </w:rPr>
            </w:pPr>
            <w:r w:rsidRPr="004F69B3">
              <w:rPr>
                <w:rFonts w:ascii="VIC" w:eastAsia="VIC" w:hAnsi="VIC"/>
                <w:color w:val="000000"/>
                <w:sz w:val="18"/>
                <w:szCs w:val="18"/>
              </w:rPr>
              <w:t>63%</w:t>
            </w:r>
          </w:p>
        </w:tc>
      </w:tr>
      <w:tr w:rsidR="00647451" w:rsidRPr="00A6366B" w14:paraId="3D5800EB" w14:textId="77777777" w:rsidTr="00F64D94">
        <w:trPr>
          <w:trHeight w:val="340"/>
        </w:trPr>
        <w:tc>
          <w:tcPr>
            <w:tcW w:w="2135" w:type="dxa"/>
            <w:shd w:val="clear" w:color="auto" w:fill="BFCED6"/>
          </w:tcPr>
          <w:p w14:paraId="529C1B54" w14:textId="5A2FC8F1"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Peninsula Health</w:t>
            </w:r>
          </w:p>
        </w:tc>
        <w:tc>
          <w:tcPr>
            <w:tcW w:w="2695" w:type="dxa"/>
            <w:shd w:val="clear" w:color="auto" w:fill="BFCED6"/>
          </w:tcPr>
          <w:p w14:paraId="49D13B75" w14:textId="0E095906"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Peninsula</w:t>
            </w:r>
          </w:p>
        </w:tc>
        <w:tc>
          <w:tcPr>
            <w:tcW w:w="1212" w:type="dxa"/>
            <w:shd w:val="clear" w:color="auto" w:fill="BFCED6"/>
          </w:tcPr>
          <w:p w14:paraId="7AE2DE74" w14:textId="44D30BFB" w:rsidR="00647451" w:rsidRPr="005B1FEF" w:rsidRDefault="00647451" w:rsidP="00647451">
            <w:pPr>
              <w:jc w:val="center"/>
              <w:rPr>
                <w:rFonts w:ascii="VIC" w:hAnsi="VIC"/>
                <w:sz w:val="18"/>
                <w:szCs w:val="18"/>
              </w:rPr>
            </w:pPr>
            <w:r w:rsidRPr="004F69B3">
              <w:rPr>
                <w:rFonts w:ascii="VIC" w:eastAsia="VIC" w:hAnsi="VIC"/>
                <w:color w:val="000000"/>
                <w:sz w:val="18"/>
                <w:szCs w:val="18"/>
              </w:rPr>
              <w:t>1.1</w:t>
            </w:r>
          </w:p>
        </w:tc>
        <w:tc>
          <w:tcPr>
            <w:tcW w:w="1213" w:type="dxa"/>
            <w:shd w:val="clear" w:color="auto" w:fill="BFCED6"/>
          </w:tcPr>
          <w:p w14:paraId="6C7CF802" w14:textId="09BCC063" w:rsidR="00647451" w:rsidRPr="005B1FEF" w:rsidRDefault="00647451" w:rsidP="00647451">
            <w:pPr>
              <w:jc w:val="center"/>
              <w:rPr>
                <w:rFonts w:ascii="VIC" w:hAnsi="VIC"/>
                <w:sz w:val="18"/>
                <w:szCs w:val="18"/>
              </w:rPr>
            </w:pPr>
            <w:r w:rsidRPr="004F69B3">
              <w:rPr>
                <w:rFonts w:ascii="VIC" w:eastAsia="VIC" w:hAnsi="VIC"/>
                <w:color w:val="000000"/>
                <w:sz w:val="18"/>
                <w:szCs w:val="18"/>
              </w:rPr>
              <w:t>78%</w:t>
            </w:r>
          </w:p>
        </w:tc>
        <w:tc>
          <w:tcPr>
            <w:tcW w:w="1213" w:type="dxa"/>
            <w:shd w:val="clear" w:color="auto" w:fill="BFCED6"/>
          </w:tcPr>
          <w:p w14:paraId="114345E9" w14:textId="4A4D3B60" w:rsidR="00647451" w:rsidRPr="005B1FEF" w:rsidRDefault="00647451" w:rsidP="00647451">
            <w:pPr>
              <w:jc w:val="center"/>
              <w:rPr>
                <w:rFonts w:ascii="VIC" w:hAnsi="VIC"/>
                <w:sz w:val="18"/>
                <w:szCs w:val="18"/>
              </w:rPr>
            </w:pPr>
            <w:r w:rsidRPr="004F69B3">
              <w:rPr>
                <w:rFonts w:ascii="VIC" w:eastAsia="VIC" w:hAnsi="VIC"/>
                <w:color w:val="000000"/>
                <w:sz w:val="18"/>
                <w:szCs w:val="18"/>
              </w:rPr>
              <w:t>13%</w:t>
            </w:r>
          </w:p>
        </w:tc>
        <w:tc>
          <w:tcPr>
            <w:tcW w:w="1213" w:type="dxa"/>
            <w:shd w:val="clear" w:color="auto" w:fill="BFCED6"/>
          </w:tcPr>
          <w:p w14:paraId="5CDDC5BF" w14:textId="616C0307" w:rsidR="00647451" w:rsidRPr="005B1FEF" w:rsidRDefault="00647451" w:rsidP="00647451">
            <w:pPr>
              <w:jc w:val="center"/>
              <w:rPr>
                <w:rFonts w:ascii="VIC" w:hAnsi="VIC"/>
                <w:sz w:val="18"/>
                <w:szCs w:val="18"/>
              </w:rPr>
            </w:pPr>
            <w:r w:rsidRPr="004F69B3">
              <w:rPr>
                <w:rFonts w:ascii="VIC" w:eastAsia="VIC" w:hAnsi="VIC"/>
                <w:color w:val="000000"/>
                <w:sz w:val="18"/>
                <w:szCs w:val="18"/>
              </w:rPr>
              <w:t>597.5</w:t>
            </w:r>
          </w:p>
        </w:tc>
        <w:tc>
          <w:tcPr>
            <w:tcW w:w="1212" w:type="dxa"/>
            <w:shd w:val="clear" w:color="auto" w:fill="BFCED6"/>
          </w:tcPr>
          <w:p w14:paraId="42F822E1" w14:textId="79FAD721" w:rsidR="00647451" w:rsidRPr="005B1FEF" w:rsidRDefault="00647451" w:rsidP="00647451">
            <w:pPr>
              <w:jc w:val="center"/>
              <w:rPr>
                <w:rFonts w:ascii="VIC" w:hAnsi="VIC"/>
                <w:sz w:val="18"/>
                <w:szCs w:val="18"/>
              </w:rPr>
            </w:pPr>
            <w:r w:rsidRPr="004F69B3">
              <w:rPr>
                <w:rFonts w:ascii="VIC" w:eastAsia="VIC" w:hAnsi="VIC"/>
                <w:color w:val="000000"/>
                <w:sz w:val="18"/>
                <w:szCs w:val="18"/>
              </w:rPr>
              <w:t>56%</w:t>
            </w:r>
          </w:p>
        </w:tc>
        <w:tc>
          <w:tcPr>
            <w:tcW w:w="1213" w:type="dxa"/>
            <w:shd w:val="clear" w:color="auto" w:fill="BFCED6"/>
          </w:tcPr>
          <w:p w14:paraId="445EDA32" w14:textId="7AB71C98"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213" w:type="dxa"/>
            <w:shd w:val="clear" w:color="auto" w:fill="BFCED6"/>
          </w:tcPr>
          <w:p w14:paraId="05E57C72" w14:textId="356798C7" w:rsidR="00647451" w:rsidRPr="005B1FEF" w:rsidRDefault="00647451" w:rsidP="00647451">
            <w:pPr>
              <w:jc w:val="center"/>
              <w:rPr>
                <w:rFonts w:ascii="VIC" w:hAnsi="VIC"/>
                <w:sz w:val="18"/>
                <w:szCs w:val="18"/>
              </w:rPr>
            </w:pPr>
            <w:r w:rsidRPr="004F69B3">
              <w:rPr>
                <w:rFonts w:ascii="VIC" w:eastAsia="VIC" w:hAnsi="VIC"/>
                <w:color w:val="000000"/>
                <w:sz w:val="18"/>
                <w:szCs w:val="18"/>
              </w:rPr>
              <w:t>17.7</w:t>
            </w:r>
          </w:p>
        </w:tc>
        <w:tc>
          <w:tcPr>
            <w:tcW w:w="1213" w:type="dxa"/>
            <w:shd w:val="clear" w:color="auto" w:fill="BFCED6"/>
          </w:tcPr>
          <w:p w14:paraId="4FE3D171" w14:textId="1D530470" w:rsidR="00647451" w:rsidRPr="005B1FEF" w:rsidRDefault="00647451" w:rsidP="00647451">
            <w:pPr>
              <w:jc w:val="center"/>
              <w:rPr>
                <w:rFonts w:ascii="VIC" w:hAnsi="VIC"/>
                <w:sz w:val="18"/>
                <w:szCs w:val="18"/>
              </w:rPr>
            </w:pPr>
            <w:r w:rsidRPr="004F69B3">
              <w:rPr>
                <w:rFonts w:ascii="VIC" w:eastAsia="VIC" w:hAnsi="VIC"/>
                <w:color w:val="000000"/>
                <w:sz w:val="18"/>
                <w:szCs w:val="18"/>
              </w:rPr>
              <w:t>91%</w:t>
            </w:r>
          </w:p>
        </w:tc>
        <w:tc>
          <w:tcPr>
            <w:tcW w:w="1213" w:type="dxa"/>
            <w:shd w:val="clear" w:color="auto" w:fill="BFCED6"/>
          </w:tcPr>
          <w:p w14:paraId="71E6C672" w14:textId="20B5340B" w:rsidR="00647451" w:rsidRPr="005B1FEF" w:rsidRDefault="00647451" w:rsidP="00647451">
            <w:pPr>
              <w:jc w:val="center"/>
              <w:rPr>
                <w:rFonts w:ascii="VIC" w:hAnsi="VIC"/>
                <w:sz w:val="18"/>
                <w:szCs w:val="18"/>
              </w:rPr>
            </w:pPr>
            <w:r w:rsidRPr="004F69B3">
              <w:rPr>
                <w:rFonts w:ascii="VIC" w:eastAsia="VIC" w:hAnsi="VIC"/>
                <w:color w:val="000000"/>
                <w:sz w:val="18"/>
                <w:szCs w:val="18"/>
              </w:rPr>
              <w:t>53%</w:t>
            </w:r>
          </w:p>
        </w:tc>
      </w:tr>
      <w:tr w:rsidR="00647451" w:rsidRPr="00A6366B" w14:paraId="7A28EAF4" w14:textId="77777777" w:rsidTr="00F64D94">
        <w:trPr>
          <w:trHeight w:val="340"/>
        </w:trPr>
        <w:tc>
          <w:tcPr>
            <w:tcW w:w="2135" w:type="dxa"/>
            <w:shd w:val="clear" w:color="auto" w:fill="auto"/>
          </w:tcPr>
          <w:p w14:paraId="74281ACC" w14:textId="575C8144" w:rsidR="00647451" w:rsidRPr="00382424" w:rsidRDefault="00647451" w:rsidP="00647451">
            <w:pPr>
              <w:pStyle w:val="DHHStabletext"/>
              <w:spacing w:before="0" w:after="0"/>
              <w:rPr>
                <w:rFonts w:ascii="VIC" w:hAnsi="VIC"/>
                <w:sz w:val="18"/>
                <w:szCs w:val="18"/>
              </w:rPr>
            </w:pPr>
            <w:r w:rsidRPr="004F69B3">
              <w:rPr>
                <w:rFonts w:ascii="VIC" w:eastAsia="VIC" w:hAnsi="VIC"/>
                <w:color w:val="000000"/>
                <w:sz w:val="18"/>
                <w:szCs w:val="18"/>
              </w:rPr>
              <w:t>St Vincent's Hospital</w:t>
            </w:r>
          </w:p>
        </w:tc>
        <w:tc>
          <w:tcPr>
            <w:tcW w:w="2695" w:type="dxa"/>
            <w:shd w:val="clear" w:color="auto" w:fill="auto"/>
          </w:tcPr>
          <w:p w14:paraId="419905BC" w14:textId="03C5C40A"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Inner East (St Vincent's)</w:t>
            </w:r>
          </w:p>
        </w:tc>
        <w:tc>
          <w:tcPr>
            <w:tcW w:w="1212" w:type="dxa"/>
            <w:shd w:val="clear" w:color="auto" w:fill="auto"/>
          </w:tcPr>
          <w:p w14:paraId="267DE06E" w14:textId="3BE3B015"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213" w:type="dxa"/>
            <w:shd w:val="clear" w:color="auto" w:fill="auto"/>
          </w:tcPr>
          <w:p w14:paraId="46179B5A" w14:textId="3C2A9B09" w:rsidR="00647451" w:rsidRPr="005B1FEF" w:rsidRDefault="00647451" w:rsidP="00647451">
            <w:pPr>
              <w:jc w:val="center"/>
              <w:rPr>
                <w:rFonts w:ascii="VIC" w:hAnsi="VIC"/>
                <w:sz w:val="18"/>
                <w:szCs w:val="18"/>
              </w:rPr>
            </w:pPr>
            <w:r w:rsidRPr="004F69B3">
              <w:rPr>
                <w:rFonts w:ascii="VIC" w:eastAsia="VIC" w:hAnsi="VIC"/>
                <w:color w:val="000000"/>
                <w:sz w:val="18"/>
                <w:szCs w:val="18"/>
              </w:rPr>
              <w:t>55%</w:t>
            </w:r>
          </w:p>
        </w:tc>
        <w:tc>
          <w:tcPr>
            <w:tcW w:w="1213" w:type="dxa"/>
            <w:shd w:val="clear" w:color="auto" w:fill="auto"/>
          </w:tcPr>
          <w:p w14:paraId="12AF98CD" w14:textId="62F8CEF8" w:rsidR="00647451" w:rsidRPr="005B1FEF" w:rsidRDefault="00647451" w:rsidP="00647451">
            <w:pPr>
              <w:jc w:val="center"/>
              <w:rPr>
                <w:rFonts w:ascii="VIC" w:hAnsi="VIC"/>
                <w:sz w:val="18"/>
                <w:szCs w:val="18"/>
              </w:rPr>
            </w:pPr>
            <w:r w:rsidRPr="004F69B3">
              <w:rPr>
                <w:rFonts w:ascii="VIC" w:eastAsia="VIC" w:hAnsi="VIC"/>
                <w:color w:val="000000"/>
                <w:sz w:val="18"/>
                <w:szCs w:val="18"/>
              </w:rPr>
              <w:t>4%</w:t>
            </w:r>
          </w:p>
        </w:tc>
        <w:tc>
          <w:tcPr>
            <w:tcW w:w="1213" w:type="dxa"/>
            <w:shd w:val="clear" w:color="auto" w:fill="auto"/>
          </w:tcPr>
          <w:p w14:paraId="7585A06C" w14:textId="03E3AD78" w:rsidR="00647451" w:rsidRPr="005B1FEF" w:rsidRDefault="00647451" w:rsidP="00647451">
            <w:pPr>
              <w:jc w:val="center"/>
              <w:rPr>
                <w:rFonts w:ascii="VIC" w:hAnsi="VIC"/>
                <w:sz w:val="18"/>
                <w:szCs w:val="18"/>
              </w:rPr>
            </w:pPr>
            <w:r w:rsidRPr="004F69B3">
              <w:rPr>
                <w:rFonts w:ascii="VIC" w:eastAsia="VIC" w:hAnsi="VIC"/>
                <w:color w:val="000000"/>
                <w:sz w:val="18"/>
                <w:szCs w:val="18"/>
              </w:rPr>
              <w:t>485.7</w:t>
            </w:r>
          </w:p>
        </w:tc>
        <w:tc>
          <w:tcPr>
            <w:tcW w:w="1212" w:type="dxa"/>
            <w:shd w:val="clear" w:color="auto" w:fill="auto"/>
          </w:tcPr>
          <w:p w14:paraId="22685908" w14:textId="3B1DE70A" w:rsidR="00647451" w:rsidRPr="005B1FEF" w:rsidRDefault="00647451" w:rsidP="00647451">
            <w:pPr>
              <w:jc w:val="center"/>
              <w:rPr>
                <w:rFonts w:ascii="VIC" w:hAnsi="VIC"/>
                <w:sz w:val="18"/>
                <w:szCs w:val="18"/>
              </w:rPr>
            </w:pPr>
            <w:r w:rsidRPr="004F69B3">
              <w:rPr>
                <w:rFonts w:ascii="VIC" w:eastAsia="VIC" w:hAnsi="VIC"/>
                <w:color w:val="000000"/>
                <w:sz w:val="18"/>
                <w:szCs w:val="18"/>
              </w:rPr>
              <w:t>29%</w:t>
            </w:r>
          </w:p>
        </w:tc>
        <w:tc>
          <w:tcPr>
            <w:tcW w:w="1213" w:type="dxa"/>
            <w:shd w:val="clear" w:color="auto" w:fill="auto"/>
          </w:tcPr>
          <w:p w14:paraId="182C3CE2" w14:textId="65CA7C0F"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213" w:type="dxa"/>
            <w:shd w:val="clear" w:color="auto" w:fill="auto"/>
          </w:tcPr>
          <w:p w14:paraId="74286DAF" w14:textId="205799EE" w:rsidR="00647451" w:rsidRPr="005B1FEF" w:rsidRDefault="00647451" w:rsidP="00647451">
            <w:pPr>
              <w:jc w:val="center"/>
              <w:rPr>
                <w:rFonts w:ascii="VIC" w:hAnsi="VIC"/>
                <w:sz w:val="18"/>
                <w:szCs w:val="18"/>
              </w:rPr>
            </w:pPr>
            <w:r w:rsidRPr="004F69B3">
              <w:rPr>
                <w:rFonts w:ascii="VIC" w:eastAsia="VIC" w:hAnsi="VIC"/>
                <w:color w:val="000000"/>
                <w:sz w:val="18"/>
                <w:szCs w:val="18"/>
              </w:rPr>
              <w:t>14.7</w:t>
            </w:r>
          </w:p>
        </w:tc>
        <w:tc>
          <w:tcPr>
            <w:tcW w:w="1213" w:type="dxa"/>
            <w:shd w:val="clear" w:color="auto" w:fill="auto"/>
          </w:tcPr>
          <w:p w14:paraId="4E04CCA2" w14:textId="6215E9CE" w:rsidR="00647451" w:rsidRPr="005B1FEF" w:rsidRDefault="00647451" w:rsidP="00647451">
            <w:pPr>
              <w:jc w:val="center"/>
              <w:rPr>
                <w:rFonts w:ascii="VIC" w:hAnsi="VIC"/>
                <w:sz w:val="18"/>
                <w:szCs w:val="18"/>
              </w:rPr>
            </w:pPr>
            <w:r w:rsidRPr="004F69B3">
              <w:rPr>
                <w:rFonts w:ascii="VIC" w:eastAsia="VIC" w:hAnsi="VIC"/>
                <w:color w:val="000000"/>
                <w:sz w:val="18"/>
                <w:szCs w:val="18"/>
              </w:rPr>
              <w:t>77%</w:t>
            </w:r>
          </w:p>
        </w:tc>
        <w:tc>
          <w:tcPr>
            <w:tcW w:w="1213" w:type="dxa"/>
            <w:shd w:val="clear" w:color="auto" w:fill="auto"/>
          </w:tcPr>
          <w:p w14:paraId="292B38A5" w14:textId="0143687C" w:rsidR="00647451" w:rsidRPr="005B1FEF" w:rsidRDefault="00647451" w:rsidP="00647451">
            <w:pPr>
              <w:jc w:val="center"/>
              <w:rPr>
                <w:rFonts w:ascii="VIC" w:hAnsi="VIC"/>
                <w:sz w:val="18"/>
                <w:szCs w:val="18"/>
              </w:rPr>
            </w:pPr>
            <w:r w:rsidRPr="004F69B3">
              <w:rPr>
                <w:rFonts w:ascii="VIC" w:eastAsia="VIC" w:hAnsi="VIC"/>
                <w:color w:val="000000"/>
                <w:sz w:val="18"/>
                <w:szCs w:val="18"/>
              </w:rPr>
              <w:t>62%</w:t>
            </w:r>
          </w:p>
        </w:tc>
      </w:tr>
      <w:tr w:rsidR="00647451" w:rsidRPr="00A6366B" w14:paraId="78B809C9" w14:textId="77777777" w:rsidTr="00F64D94">
        <w:trPr>
          <w:trHeight w:val="340"/>
        </w:trPr>
        <w:tc>
          <w:tcPr>
            <w:tcW w:w="2135" w:type="dxa"/>
            <w:shd w:val="clear" w:color="auto" w:fill="BFCED6"/>
          </w:tcPr>
          <w:p w14:paraId="0ECA8AC1" w14:textId="75192862"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Mercy Health</w:t>
            </w:r>
          </w:p>
        </w:tc>
        <w:tc>
          <w:tcPr>
            <w:tcW w:w="2695" w:type="dxa"/>
            <w:shd w:val="clear" w:color="auto" w:fill="BFCED6"/>
          </w:tcPr>
          <w:p w14:paraId="0B39C830" w14:textId="69AF5060"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South West (Werribee)</w:t>
            </w:r>
          </w:p>
        </w:tc>
        <w:tc>
          <w:tcPr>
            <w:tcW w:w="1212" w:type="dxa"/>
            <w:shd w:val="clear" w:color="auto" w:fill="BFCED6"/>
          </w:tcPr>
          <w:p w14:paraId="42C18426" w14:textId="1A8D98EB" w:rsidR="00647451" w:rsidRPr="005B1FEF" w:rsidRDefault="00647451" w:rsidP="00647451">
            <w:pPr>
              <w:jc w:val="center"/>
              <w:rPr>
                <w:rFonts w:ascii="VIC" w:hAnsi="VIC"/>
                <w:sz w:val="18"/>
                <w:szCs w:val="18"/>
              </w:rPr>
            </w:pPr>
            <w:r w:rsidRPr="004F69B3">
              <w:rPr>
                <w:rFonts w:ascii="VIC" w:eastAsia="VIC" w:hAnsi="VIC"/>
                <w:color w:val="000000"/>
                <w:sz w:val="18"/>
                <w:szCs w:val="18"/>
              </w:rPr>
              <w:t>0.6</w:t>
            </w:r>
          </w:p>
        </w:tc>
        <w:tc>
          <w:tcPr>
            <w:tcW w:w="1213" w:type="dxa"/>
            <w:shd w:val="clear" w:color="auto" w:fill="BFCED6"/>
          </w:tcPr>
          <w:p w14:paraId="14F76DD0" w14:textId="64E63749" w:rsidR="00647451" w:rsidRPr="005B1FEF" w:rsidRDefault="00647451" w:rsidP="00647451">
            <w:pPr>
              <w:jc w:val="center"/>
              <w:rPr>
                <w:rFonts w:ascii="VIC" w:hAnsi="VIC"/>
                <w:sz w:val="18"/>
                <w:szCs w:val="18"/>
              </w:rPr>
            </w:pPr>
            <w:r w:rsidRPr="004F69B3">
              <w:rPr>
                <w:rFonts w:ascii="VIC" w:eastAsia="VIC" w:hAnsi="VIC"/>
                <w:color w:val="000000"/>
                <w:sz w:val="18"/>
                <w:szCs w:val="18"/>
              </w:rPr>
              <w:t>87%</w:t>
            </w:r>
          </w:p>
        </w:tc>
        <w:tc>
          <w:tcPr>
            <w:tcW w:w="1213" w:type="dxa"/>
            <w:shd w:val="clear" w:color="auto" w:fill="BFCED6"/>
          </w:tcPr>
          <w:p w14:paraId="733C8D64" w14:textId="33538961"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75092472" w14:textId="32E96A87" w:rsidR="00647451" w:rsidRPr="005B1FEF" w:rsidRDefault="00647451" w:rsidP="00647451">
            <w:pPr>
              <w:jc w:val="center"/>
              <w:rPr>
                <w:rFonts w:ascii="VIC" w:hAnsi="VIC"/>
                <w:sz w:val="18"/>
                <w:szCs w:val="18"/>
              </w:rPr>
            </w:pPr>
            <w:r w:rsidRPr="004F69B3">
              <w:rPr>
                <w:rFonts w:ascii="VIC" w:eastAsia="VIC" w:hAnsi="VIC"/>
                <w:color w:val="000000"/>
                <w:sz w:val="18"/>
                <w:szCs w:val="18"/>
              </w:rPr>
              <w:t>442.5</w:t>
            </w:r>
          </w:p>
        </w:tc>
        <w:tc>
          <w:tcPr>
            <w:tcW w:w="1212" w:type="dxa"/>
            <w:shd w:val="clear" w:color="auto" w:fill="BFCED6"/>
          </w:tcPr>
          <w:p w14:paraId="7AC811A3" w14:textId="3F61086A" w:rsidR="00647451" w:rsidRPr="005B1FEF" w:rsidRDefault="00647451" w:rsidP="00647451">
            <w:pPr>
              <w:jc w:val="center"/>
              <w:rPr>
                <w:rFonts w:ascii="VIC" w:hAnsi="VIC"/>
                <w:sz w:val="18"/>
                <w:szCs w:val="18"/>
              </w:rPr>
            </w:pPr>
            <w:r w:rsidRPr="004F69B3">
              <w:rPr>
                <w:rFonts w:ascii="VIC" w:eastAsia="VIC" w:hAnsi="VIC"/>
                <w:color w:val="000000"/>
                <w:sz w:val="18"/>
                <w:szCs w:val="18"/>
              </w:rPr>
              <w:t>45%</w:t>
            </w:r>
          </w:p>
        </w:tc>
        <w:tc>
          <w:tcPr>
            <w:tcW w:w="1213" w:type="dxa"/>
            <w:shd w:val="clear" w:color="auto" w:fill="BFCED6"/>
          </w:tcPr>
          <w:p w14:paraId="68598D87" w14:textId="1736343F" w:rsidR="00647451" w:rsidRPr="005B1FEF" w:rsidRDefault="00647451" w:rsidP="00647451">
            <w:pPr>
              <w:jc w:val="center"/>
              <w:rPr>
                <w:rFonts w:ascii="VIC" w:hAnsi="VIC"/>
                <w:sz w:val="18"/>
                <w:szCs w:val="18"/>
              </w:rPr>
            </w:pPr>
            <w:r w:rsidRPr="004F69B3">
              <w:rPr>
                <w:rFonts w:ascii="VIC" w:eastAsia="VIC" w:hAnsi="VIC"/>
                <w:color w:val="000000"/>
                <w:sz w:val="18"/>
                <w:szCs w:val="18"/>
              </w:rPr>
              <w:t>85%</w:t>
            </w:r>
          </w:p>
        </w:tc>
        <w:tc>
          <w:tcPr>
            <w:tcW w:w="1213" w:type="dxa"/>
            <w:shd w:val="clear" w:color="auto" w:fill="BFCED6"/>
          </w:tcPr>
          <w:p w14:paraId="4E9762DD" w14:textId="488FC581" w:rsidR="00647451" w:rsidRPr="005B1FEF" w:rsidRDefault="00647451" w:rsidP="00647451">
            <w:pPr>
              <w:jc w:val="center"/>
              <w:rPr>
                <w:rFonts w:ascii="VIC" w:hAnsi="VIC"/>
                <w:sz w:val="18"/>
                <w:szCs w:val="18"/>
              </w:rPr>
            </w:pPr>
            <w:r w:rsidRPr="004F69B3">
              <w:rPr>
                <w:rFonts w:ascii="VIC" w:eastAsia="VIC" w:hAnsi="VIC"/>
                <w:color w:val="000000"/>
                <w:sz w:val="18"/>
                <w:szCs w:val="18"/>
              </w:rPr>
              <w:t>9.0</w:t>
            </w:r>
          </w:p>
        </w:tc>
        <w:tc>
          <w:tcPr>
            <w:tcW w:w="1213" w:type="dxa"/>
            <w:shd w:val="clear" w:color="auto" w:fill="BFCED6"/>
          </w:tcPr>
          <w:p w14:paraId="20B88490" w14:textId="55B725C9" w:rsidR="00647451" w:rsidRPr="005B1FEF" w:rsidRDefault="00647451" w:rsidP="00647451">
            <w:pPr>
              <w:jc w:val="center"/>
              <w:rPr>
                <w:rFonts w:ascii="VIC" w:hAnsi="VIC"/>
                <w:sz w:val="18"/>
                <w:szCs w:val="18"/>
              </w:rPr>
            </w:pPr>
            <w:r w:rsidRPr="004F69B3">
              <w:rPr>
                <w:rFonts w:ascii="VIC" w:eastAsia="VIC" w:hAnsi="VIC"/>
                <w:color w:val="000000"/>
                <w:sz w:val="18"/>
                <w:szCs w:val="18"/>
              </w:rPr>
              <w:t>71%</w:t>
            </w:r>
          </w:p>
        </w:tc>
        <w:tc>
          <w:tcPr>
            <w:tcW w:w="1213" w:type="dxa"/>
            <w:shd w:val="clear" w:color="auto" w:fill="BFCED6"/>
          </w:tcPr>
          <w:p w14:paraId="61C25EB4" w14:textId="795DA717" w:rsidR="00647451" w:rsidRPr="005B1FEF" w:rsidRDefault="00647451" w:rsidP="00647451">
            <w:pPr>
              <w:jc w:val="center"/>
              <w:rPr>
                <w:rFonts w:ascii="VIC" w:hAnsi="VIC"/>
                <w:sz w:val="18"/>
                <w:szCs w:val="18"/>
              </w:rPr>
            </w:pPr>
            <w:r w:rsidRPr="004F69B3">
              <w:rPr>
                <w:rFonts w:ascii="VIC" w:eastAsia="VIC" w:hAnsi="VIC"/>
                <w:color w:val="000000"/>
                <w:sz w:val="18"/>
                <w:szCs w:val="18"/>
              </w:rPr>
              <w:t>62%</w:t>
            </w:r>
          </w:p>
        </w:tc>
      </w:tr>
      <w:tr w:rsidR="00647451" w:rsidRPr="0020228C" w14:paraId="2DBE9119" w14:textId="77777777" w:rsidTr="00F64D94">
        <w:trPr>
          <w:trHeight w:val="312"/>
        </w:trPr>
        <w:tc>
          <w:tcPr>
            <w:tcW w:w="2135" w:type="dxa"/>
            <w:shd w:val="clear" w:color="auto" w:fill="B1C9E8"/>
          </w:tcPr>
          <w:p w14:paraId="475C6186" w14:textId="677658BB"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TOTAL METRO</w:t>
            </w:r>
          </w:p>
        </w:tc>
        <w:tc>
          <w:tcPr>
            <w:tcW w:w="2695" w:type="dxa"/>
            <w:shd w:val="clear" w:color="auto" w:fill="B1C9E8"/>
          </w:tcPr>
          <w:p w14:paraId="3E16351C" w14:textId="4FD21824"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 xml:space="preserve"> </w:t>
            </w:r>
          </w:p>
        </w:tc>
        <w:tc>
          <w:tcPr>
            <w:tcW w:w="1212" w:type="dxa"/>
            <w:shd w:val="clear" w:color="auto" w:fill="B1C9E8"/>
          </w:tcPr>
          <w:p w14:paraId="75004E6E" w14:textId="55D6C55C"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0.8</w:t>
            </w:r>
          </w:p>
        </w:tc>
        <w:tc>
          <w:tcPr>
            <w:tcW w:w="1213" w:type="dxa"/>
            <w:shd w:val="clear" w:color="auto" w:fill="B1C9E8"/>
          </w:tcPr>
          <w:p w14:paraId="27CDDB4E" w14:textId="5B6EB8D3"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78%</w:t>
            </w:r>
          </w:p>
        </w:tc>
        <w:tc>
          <w:tcPr>
            <w:tcW w:w="1213" w:type="dxa"/>
            <w:shd w:val="clear" w:color="auto" w:fill="B1C9E8"/>
          </w:tcPr>
          <w:p w14:paraId="1F63173B" w14:textId="66648658"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6%</w:t>
            </w:r>
          </w:p>
        </w:tc>
        <w:tc>
          <w:tcPr>
            <w:tcW w:w="1213" w:type="dxa"/>
            <w:shd w:val="clear" w:color="auto" w:fill="B1C9E8"/>
          </w:tcPr>
          <w:p w14:paraId="377EE862" w14:textId="6B86BBAE"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406.1</w:t>
            </w:r>
          </w:p>
        </w:tc>
        <w:tc>
          <w:tcPr>
            <w:tcW w:w="1212" w:type="dxa"/>
            <w:shd w:val="clear" w:color="auto" w:fill="B1C9E8"/>
          </w:tcPr>
          <w:p w14:paraId="1AA5C90D" w14:textId="2ED8CF9B"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35%</w:t>
            </w:r>
          </w:p>
        </w:tc>
        <w:tc>
          <w:tcPr>
            <w:tcW w:w="1213" w:type="dxa"/>
            <w:shd w:val="clear" w:color="auto" w:fill="B1C9E8"/>
          </w:tcPr>
          <w:p w14:paraId="651EBC35" w14:textId="176DA571"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92%</w:t>
            </w:r>
          </w:p>
        </w:tc>
        <w:tc>
          <w:tcPr>
            <w:tcW w:w="1213" w:type="dxa"/>
            <w:shd w:val="clear" w:color="auto" w:fill="B1C9E8"/>
          </w:tcPr>
          <w:p w14:paraId="672717D7" w14:textId="518A292A"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14.4</w:t>
            </w:r>
          </w:p>
        </w:tc>
        <w:tc>
          <w:tcPr>
            <w:tcW w:w="1213" w:type="dxa"/>
            <w:shd w:val="clear" w:color="auto" w:fill="B1C9E8"/>
          </w:tcPr>
          <w:p w14:paraId="61CA8418" w14:textId="68F9A7F2"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57%</w:t>
            </w:r>
          </w:p>
        </w:tc>
        <w:tc>
          <w:tcPr>
            <w:tcW w:w="1213" w:type="dxa"/>
            <w:shd w:val="clear" w:color="auto" w:fill="B1C9E8"/>
          </w:tcPr>
          <w:p w14:paraId="313A89A0" w14:textId="1E19A935"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43%</w:t>
            </w:r>
          </w:p>
        </w:tc>
      </w:tr>
      <w:tr w:rsidR="00647451" w:rsidRPr="00A6366B" w14:paraId="0DBE1300" w14:textId="77777777" w:rsidTr="00F64D94">
        <w:trPr>
          <w:trHeight w:val="340"/>
        </w:trPr>
        <w:tc>
          <w:tcPr>
            <w:tcW w:w="2135" w:type="dxa"/>
            <w:shd w:val="clear" w:color="auto" w:fill="auto"/>
          </w:tcPr>
          <w:p w14:paraId="02D13AFC" w14:textId="2E582C2F"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Barwon Health</w:t>
            </w:r>
          </w:p>
        </w:tc>
        <w:tc>
          <w:tcPr>
            <w:tcW w:w="2695" w:type="dxa"/>
            <w:shd w:val="clear" w:color="auto" w:fill="auto"/>
          </w:tcPr>
          <w:p w14:paraId="2FD0934A" w14:textId="31354E01"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Barwon</w:t>
            </w:r>
          </w:p>
        </w:tc>
        <w:tc>
          <w:tcPr>
            <w:tcW w:w="1212" w:type="dxa"/>
            <w:shd w:val="clear" w:color="auto" w:fill="auto"/>
          </w:tcPr>
          <w:p w14:paraId="6FAF4B22" w14:textId="0C187C3F" w:rsidR="00647451" w:rsidRPr="005B1FEF" w:rsidRDefault="00647451" w:rsidP="00647451">
            <w:pPr>
              <w:jc w:val="center"/>
              <w:rPr>
                <w:rFonts w:ascii="VIC" w:hAnsi="VIC"/>
                <w:sz w:val="18"/>
                <w:szCs w:val="18"/>
              </w:rPr>
            </w:pPr>
            <w:r w:rsidRPr="004F69B3">
              <w:rPr>
                <w:rFonts w:ascii="VIC" w:eastAsia="VIC" w:hAnsi="VIC"/>
                <w:color w:val="000000"/>
                <w:sz w:val="18"/>
                <w:szCs w:val="18"/>
              </w:rPr>
              <w:t>0.6</w:t>
            </w:r>
          </w:p>
        </w:tc>
        <w:tc>
          <w:tcPr>
            <w:tcW w:w="1213" w:type="dxa"/>
            <w:shd w:val="clear" w:color="auto" w:fill="auto"/>
          </w:tcPr>
          <w:p w14:paraId="32E2529C" w14:textId="547977FB" w:rsidR="00647451" w:rsidRPr="005B1FEF" w:rsidRDefault="00647451" w:rsidP="00647451">
            <w:pPr>
              <w:jc w:val="center"/>
              <w:rPr>
                <w:rFonts w:ascii="VIC" w:hAnsi="VIC"/>
                <w:sz w:val="18"/>
                <w:szCs w:val="18"/>
              </w:rPr>
            </w:pPr>
            <w:r w:rsidRPr="004F69B3">
              <w:rPr>
                <w:rFonts w:ascii="VIC" w:eastAsia="VIC" w:hAnsi="VIC"/>
                <w:color w:val="000000"/>
                <w:sz w:val="18"/>
                <w:szCs w:val="18"/>
              </w:rPr>
              <w:t>77%</w:t>
            </w:r>
          </w:p>
        </w:tc>
        <w:tc>
          <w:tcPr>
            <w:tcW w:w="1213" w:type="dxa"/>
            <w:shd w:val="clear" w:color="auto" w:fill="auto"/>
          </w:tcPr>
          <w:p w14:paraId="2F87FCDF" w14:textId="42468D5D" w:rsidR="00647451" w:rsidRPr="005B1FEF" w:rsidRDefault="00647451" w:rsidP="00647451">
            <w:pPr>
              <w:jc w:val="center"/>
              <w:rPr>
                <w:rFonts w:ascii="VIC" w:hAnsi="VIC"/>
                <w:sz w:val="18"/>
                <w:szCs w:val="18"/>
              </w:rPr>
            </w:pPr>
            <w:r w:rsidRPr="004F69B3">
              <w:rPr>
                <w:rFonts w:ascii="VIC" w:eastAsia="VIC" w:hAnsi="VIC"/>
                <w:color w:val="000000"/>
                <w:sz w:val="18"/>
                <w:szCs w:val="18"/>
              </w:rPr>
              <w:t>4%</w:t>
            </w:r>
          </w:p>
        </w:tc>
        <w:tc>
          <w:tcPr>
            <w:tcW w:w="1213" w:type="dxa"/>
            <w:shd w:val="clear" w:color="auto" w:fill="auto"/>
          </w:tcPr>
          <w:p w14:paraId="0EFCB475" w14:textId="3D9B83AC" w:rsidR="00647451" w:rsidRPr="005B1FEF" w:rsidRDefault="00647451" w:rsidP="00647451">
            <w:pPr>
              <w:jc w:val="center"/>
              <w:rPr>
                <w:rFonts w:ascii="VIC" w:hAnsi="VIC"/>
                <w:sz w:val="18"/>
                <w:szCs w:val="18"/>
              </w:rPr>
            </w:pPr>
            <w:r w:rsidRPr="004F69B3">
              <w:rPr>
                <w:rFonts w:ascii="VIC" w:eastAsia="VIC" w:hAnsi="VIC"/>
                <w:color w:val="000000"/>
                <w:sz w:val="18"/>
                <w:szCs w:val="18"/>
              </w:rPr>
              <w:t>106.2</w:t>
            </w:r>
          </w:p>
        </w:tc>
        <w:tc>
          <w:tcPr>
            <w:tcW w:w="1212" w:type="dxa"/>
            <w:shd w:val="clear" w:color="auto" w:fill="auto"/>
          </w:tcPr>
          <w:p w14:paraId="0FA39DE3" w14:textId="1E8FE9E3" w:rsidR="00647451" w:rsidRPr="005B1FEF" w:rsidRDefault="00647451" w:rsidP="00647451">
            <w:pPr>
              <w:jc w:val="center"/>
              <w:rPr>
                <w:rFonts w:ascii="VIC" w:hAnsi="VIC"/>
                <w:sz w:val="18"/>
                <w:szCs w:val="18"/>
              </w:rPr>
            </w:pPr>
            <w:r w:rsidRPr="004F69B3">
              <w:rPr>
                <w:rFonts w:ascii="VIC" w:eastAsia="VIC" w:hAnsi="VIC"/>
                <w:color w:val="000000"/>
                <w:sz w:val="18"/>
                <w:szCs w:val="18"/>
              </w:rPr>
              <w:t>35%</w:t>
            </w:r>
          </w:p>
        </w:tc>
        <w:tc>
          <w:tcPr>
            <w:tcW w:w="1213" w:type="dxa"/>
            <w:shd w:val="clear" w:color="auto" w:fill="auto"/>
          </w:tcPr>
          <w:p w14:paraId="12ECB57B" w14:textId="042783BF" w:rsidR="00647451" w:rsidRPr="005B1FEF" w:rsidRDefault="00647451" w:rsidP="00647451">
            <w:pPr>
              <w:jc w:val="center"/>
              <w:rPr>
                <w:rFonts w:ascii="VIC" w:hAnsi="VIC"/>
                <w:sz w:val="18"/>
                <w:szCs w:val="18"/>
              </w:rPr>
            </w:pPr>
            <w:r w:rsidRPr="004F69B3">
              <w:rPr>
                <w:rFonts w:ascii="VIC" w:eastAsia="VIC" w:hAnsi="VIC"/>
                <w:color w:val="000000"/>
                <w:sz w:val="18"/>
                <w:szCs w:val="18"/>
              </w:rPr>
              <w:t>84%</w:t>
            </w:r>
          </w:p>
        </w:tc>
        <w:tc>
          <w:tcPr>
            <w:tcW w:w="1213" w:type="dxa"/>
            <w:shd w:val="clear" w:color="auto" w:fill="auto"/>
          </w:tcPr>
          <w:p w14:paraId="1DFAE303" w14:textId="468CBB4B" w:rsidR="00647451" w:rsidRPr="005B1FEF" w:rsidRDefault="00647451" w:rsidP="00647451">
            <w:pPr>
              <w:jc w:val="center"/>
              <w:rPr>
                <w:rFonts w:ascii="VIC" w:hAnsi="VIC"/>
                <w:sz w:val="18"/>
                <w:szCs w:val="18"/>
              </w:rPr>
            </w:pPr>
            <w:r w:rsidRPr="004F69B3">
              <w:rPr>
                <w:rFonts w:ascii="VIC" w:eastAsia="VIC" w:hAnsi="VIC"/>
                <w:color w:val="000000"/>
                <w:sz w:val="18"/>
                <w:szCs w:val="18"/>
              </w:rPr>
              <w:t>14.2</w:t>
            </w:r>
          </w:p>
        </w:tc>
        <w:tc>
          <w:tcPr>
            <w:tcW w:w="1213" w:type="dxa"/>
            <w:shd w:val="clear" w:color="auto" w:fill="auto"/>
          </w:tcPr>
          <w:p w14:paraId="3CE3ADD3" w14:textId="573DFADA" w:rsidR="00647451" w:rsidRPr="005B1FEF" w:rsidRDefault="00647451" w:rsidP="00647451">
            <w:pPr>
              <w:jc w:val="center"/>
              <w:rPr>
                <w:rFonts w:ascii="VIC" w:hAnsi="VIC"/>
                <w:sz w:val="18"/>
                <w:szCs w:val="18"/>
              </w:rPr>
            </w:pPr>
            <w:r w:rsidRPr="004F69B3">
              <w:rPr>
                <w:rFonts w:ascii="VIC" w:eastAsia="VIC" w:hAnsi="VIC"/>
                <w:color w:val="000000"/>
                <w:sz w:val="18"/>
                <w:szCs w:val="18"/>
              </w:rPr>
              <w:t>11%</w:t>
            </w:r>
          </w:p>
        </w:tc>
        <w:tc>
          <w:tcPr>
            <w:tcW w:w="1213" w:type="dxa"/>
            <w:shd w:val="clear" w:color="auto" w:fill="auto"/>
          </w:tcPr>
          <w:p w14:paraId="0590594A" w14:textId="03B34465" w:rsidR="00647451" w:rsidRPr="005B1FEF" w:rsidRDefault="00647451" w:rsidP="00647451">
            <w:pPr>
              <w:jc w:val="center"/>
              <w:rPr>
                <w:rFonts w:ascii="VIC" w:hAnsi="VIC"/>
                <w:sz w:val="18"/>
                <w:szCs w:val="18"/>
              </w:rPr>
            </w:pPr>
            <w:r w:rsidRPr="004F69B3">
              <w:rPr>
                <w:rFonts w:ascii="VIC" w:eastAsia="VIC" w:hAnsi="VIC"/>
                <w:color w:val="000000"/>
                <w:sz w:val="18"/>
                <w:szCs w:val="18"/>
              </w:rPr>
              <w:t>40%</w:t>
            </w:r>
          </w:p>
        </w:tc>
      </w:tr>
      <w:tr w:rsidR="00647451" w:rsidRPr="00A6366B" w14:paraId="3AD03929" w14:textId="77777777" w:rsidTr="00F64D94">
        <w:trPr>
          <w:trHeight w:val="340"/>
        </w:trPr>
        <w:tc>
          <w:tcPr>
            <w:tcW w:w="2135" w:type="dxa"/>
            <w:shd w:val="clear" w:color="auto" w:fill="BFCED6"/>
          </w:tcPr>
          <w:p w14:paraId="4FEB936F" w14:textId="113378F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Bendigo Health</w:t>
            </w:r>
          </w:p>
        </w:tc>
        <w:tc>
          <w:tcPr>
            <w:tcW w:w="2695" w:type="dxa"/>
            <w:shd w:val="clear" w:color="auto" w:fill="BFCED6"/>
          </w:tcPr>
          <w:p w14:paraId="1B83D827" w14:textId="56E1E79E"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Loddon/Southern Mallee</w:t>
            </w:r>
          </w:p>
        </w:tc>
        <w:tc>
          <w:tcPr>
            <w:tcW w:w="1212" w:type="dxa"/>
            <w:shd w:val="clear" w:color="auto" w:fill="BFCED6"/>
          </w:tcPr>
          <w:p w14:paraId="2C0806F1" w14:textId="3EACB909" w:rsidR="00647451" w:rsidRPr="005B1FEF" w:rsidRDefault="00647451" w:rsidP="00647451">
            <w:pPr>
              <w:jc w:val="center"/>
              <w:rPr>
                <w:rFonts w:ascii="VIC" w:hAnsi="VIC"/>
                <w:sz w:val="18"/>
                <w:szCs w:val="18"/>
              </w:rPr>
            </w:pPr>
            <w:r w:rsidRPr="004F69B3">
              <w:rPr>
                <w:rFonts w:ascii="VIC" w:eastAsia="VIC" w:hAnsi="VIC"/>
                <w:color w:val="000000"/>
                <w:sz w:val="18"/>
                <w:szCs w:val="18"/>
              </w:rPr>
              <w:t>0.7</w:t>
            </w:r>
          </w:p>
        </w:tc>
        <w:tc>
          <w:tcPr>
            <w:tcW w:w="1213" w:type="dxa"/>
            <w:shd w:val="clear" w:color="auto" w:fill="BFCED6"/>
          </w:tcPr>
          <w:p w14:paraId="4AFF1CEC" w14:textId="4A9F1B9F" w:rsidR="00647451" w:rsidRPr="005B1FEF" w:rsidRDefault="00647451" w:rsidP="00647451">
            <w:pPr>
              <w:jc w:val="center"/>
              <w:rPr>
                <w:rFonts w:ascii="VIC" w:hAnsi="VIC"/>
                <w:sz w:val="18"/>
                <w:szCs w:val="18"/>
              </w:rPr>
            </w:pPr>
            <w:r w:rsidRPr="004F69B3">
              <w:rPr>
                <w:rFonts w:ascii="VIC" w:eastAsia="VIC" w:hAnsi="VIC"/>
                <w:color w:val="000000"/>
                <w:sz w:val="18"/>
                <w:szCs w:val="18"/>
              </w:rPr>
              <w:t>73%</w:t>
            </w:r>
          </w:p>
        </w:tc>
        <w:tc>
          <w:tcPr>
            <w:tcW w:w="1213" w:type="dxa"/>
            <w:shd w:val="clear" w:color="auto" w:fill="BFCED6"/>
          </w:tcPr>
          <w:p w14:paraId="38056D9D" w14:textId="1C8A026A"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BFCED6"/>
          </w:tcPr>
          <w:p w14:paraId="434AFEBF" w14:textId="7FF500C5" w:rsidR="00647451" w:rsidRPr="005B1FEF" w:rsidRDefault="00647451" w:rsidP="00647451">
            <w:pPr>
              <w:jc w:val="center"/>
              <w:rPr>
                <w:rFonts w:ascii="VIC" w:hAnsi="VIC"/>
                <w:sz w:val="18"/>
                <w:szCs w:val="18"/>
              </w:rPr>
            </w:pPr>
            <w:r w:rsidRPr="004F69B3">
              <w:rPr>
                <w:rFonts w:ascii="VIC" w:eastAsia="VIC" w:hAnsi="VIC"/>
                <w:color w:val="000000"/>
                <w:sz w:val="18"/>
                <w:szCs w:val="18"/>
              </w:rPr>
              <w:t>103.5</w:t>
            </w:r>
          </w:p>
        </w:tc>
        <w:tc>
          <w:tcPr>
            <w:tcW w:w="1212" w:type="dxa"/>
            <w:shd w:val="clear" w:color="auto" w:fill="BFCED6"/>
          </w:tcPr>
          <w:p w14:paraId="2F1BAFA4" w14:textId="23051950" w:rsidR="00647451" w:rsidRPr="005B1FEF" w:rsidRDefault="00647451" w:rsidP="00647451">
            <w:pPr>
              <w:jc w:val="center"/>
              <w:rPr>
                <w:rFonts w:ascii="VIC" w:hAnsi="VIC"/>
                <w:sz w:val="18"/>
                <w:szCs w:val="18"/>
              </w:rPr>
            </w:pPr>
            <w:r w:rsidRPr="004F69B3">
              <w:rPr>
                <w:rFonts w:ascii="VIC" w:eastAsia="VIC" w:hAnsi="VIC"/>
                <w:color w:val="000000"/>
                <w:sz w:val="18"/>
                <w:szCs w:val="18"/>
              </w:rPr>
              <w:t>34%</w:t>
            </w:r>
          </w:p>
        </w:tc>
        <w:tc>
          <w:tcPr>
            <w:tcW w:w="1213" w:type="dxa"/>
            <w:shd w:val="clear" w:color="auto" w:fill="BFCED6"/>
          </w:tcPr>
          <w:p w14:paraId="542E00A4" w14:textId="0AC561BC" w:rsidR="00647451" w:rsidRPr="005B1FEF" w:rsidRDefault="00647451" w:rsidP="00647451">
            <w:pPr>
              <w:jc w:val="center"/>
              <w:rPr>
                <w:rFonts w:ascii="VIC" w:hAnsi="VIC"/>
                <w:sz w:val="18"/>
                <w:szCs w:val="18"/>
              </w:rPr>
            </w:pPr>
            <w:r w:rsidRPr="004F69B3">
              <w:rPr>
                <w:rFonts w:ascii="VIC" w:eastAsia="VIC" w:hAnsi="VIC"/>
                <w:color w:val="000000"/>
                <w:sz w:val="18"/>
                <w:szCs w:val="18"/>
              </w:rPr>
              <w:t>84%</w:t>
            </w:r>
          </w:p>
        </w:tc>
        <w:tc>
          <w:tcPr>
            <w:tcW w:w="1213" w:type="dxa"/>
            <w:shd w:val="clear" w:color="auto" w:fill="BFCED6"/>
          </w:tcPr>
          <w:p w14:paraId="03DB7A29" w14:textId="160CF11B" w:rsidR="00647451" w:rsidRPr="005B1FEF" w:rsidRDefault="00647451" w:rsidP="00647451">
            <w:pPr>
              <w:jc w:val="center"/>
              <w:rPr>
                <w:rFonts w:ascii="VIC" w:hAnsi="VIC"/>
                <w:sz w:val="18"/>
                <w:szCs w:val="18"/>
              </w:rPr>
            </w:pPr>
            <w:r w:rsidRPr="004F69B3">
              <w:rPr>
                <w:rFonts w:ascii="VIC" w:eastAsia="VIC" w:hAnsi="VIC"/>
                <w:color w:val="000000"/>
                <w:sz w:val="18"/>
                <w:szCs w:val="18"/>
              </w:rPr>
              <w:t>15.3</w:t>
            </w:r>
          </w:p>
        </w:tc>
        <w:tc>
          <w:tcPr>
            <w:tcW w:w="1213" w:type="dxa"/>
            <w:shd w:val="clear" w:color="auto" w:fill="BFCED6"/>
          </w:tcPr>
          <w:p w14:paraId="15EA1D8F" w14:textId="1ADF4FB6" w:rsidR="00647451" w:rsidRPr="005B1FEF" w:rsidRDefault="00647451" w:rsidP="00647451">
            <w:pPr>
              <w:jc w:val="center"/>
              <w:rPr>
                <w:rFonts w:ascii="VIC" w:hAnsi="VIC"/>
                <w:sz w:val="18"/>
                <w:szCs w:val="18"/>
              </w:rPr>
            </w:pPr>
            <w:r w:rsidRPr="004F69B3">
              <w:rPr>
                <w:rFonts w:ascii="VIC" w:eastAsia="VIC" w:hAnsi="VIC"/>
                <w:color w:val="000000"/>
                <w:sz w:val="18"/>
                <w:szCs w:val="18"/>
              </w:rPr>
              <w:t>68%</w:t>
            </w:r>
          </w:p>
        </w:tc>
        <w:tc>
          <w:tcPr>
            <w:tcW w:w="1213" w:type="dxa"/>
            <w:shd w:val="clear" w:color="auto" w:fill="BFCED6"/>
          </w:tcPr>
          <w:p w14:paraId="517CC64C" w14:textId="4F07D7BC" w:rsidR="00647451" w:rsidRPr="005B1FEF" w:rsidRDefault="00647451" w:rsidP="00647451">
            <w:pPr>
              <w:jc w:val="center"/>
              <w:rPr>
                <w:rFonts w:ascii="VIC" w:hAnsi="VIC"/>
                <w:sz w:val="18"/>
                <w:szCs w:val="18"/>
              </w:rPr>
            </w:pPr>
            <w:r w:rsidRPr="004F69B3">
              <w:rPr>
                <w:rFonts w:ascii="VIC" w:eastAsia="VIC" w:hAnsi="VIC"/>
                <w:color w:val="000000"/>
                <w:sz w:val="18"/>
                <w:szCs w:val="18"/>
              </w:rPr>
              <w:t>60%</w:t>
            </w:r>
          </w:p>
        </w:tc>
      </w:tr>
      <w:tr w:rsidR="00647451" w:rsidRPr="00A6366B" w14:paraId="0C796C44" w14:textId="77777777" w:rsidTr="00F64D94">
        <w:trPr>
          <w:trHeight w:val="340"/>
        </w:trPr>
        <w:tc>
          <w:tcPr>
            <w:tcW w:w="2135" w:type="dxa"/>
            <w:shd w:val="clear" w:color="auto" w:fill="auto"/>
          </w:tcPr>
          <w:p w14:paraId="612DB4C8" w14:textId="51C5761B"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Goulburn Valley Health</w:t>
            </w:r>
          </w:p>
        </w:tc>
        <w:tc>
          <w:tcPr>
            <w:tcW w:w="2695" w:type="dxa"/>
            <w:shd w:val="clear" w:color="auto" w:fill="auto"/>
          </w:tcPr>
          <w:p w14:paraId="317D4329" w14:textId="7C345D85"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Goulburn &amp; Southern</w:t>
            </w:r>
          </w:p>
        </w:tc>
        <w:tc>
          <w:tcPr>
            <w:tcW w:w="1212" w:type="dxa"/>
            <w:shd w:val="clear" w:color="auto" w:fill="auto"/>
          </w:tcPr>
          <w:p w14:paraId="2D8641F4" w14:textId="6996020B"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213" w:type="dxa"/>
            <w:shd w:val="clear" w:color="auto" w:fill="auto"/>
          </w:tcPr>
          <w:p w14:paraId="129D011D" w14:textId="40241803" w:rsidR="00647451" w:rsidRPr="005B1FEF" w:rsidRDefault="00647451" w:rsidP="00647451">
            <w:pPr>
              <w:jc w:val="center"/>
              <w:rPr>
                <w:rFonts w:ascii="VIC" w:hAnsi="VIC"/>
                <w:sz w:val="18"/>
                <w:szCs w:val="18"/>
              </w:rPr>
            </w:pPr>
            <w:r w:rsidRPr="004F69B3">
              <w:rPr>
                <w:rFonts w:ascii="VIC" w:eastAsia="VIC" w:hAnsi="VIC"/>
                <w:color w:val="000000"/>
                <w:sz w:val="18"/>
                <w:szCs w:val="18"/>
              </w:rPr>
              <w:t>313%</w:t>
            </w:r>
          </w:p>
        </w:tc>
        <w:tc>
          <w:tcPr>
            <w:tcW w:w="1213" w:type="dxa"/>
            <w:shd w:val="clear" w:color="auto" w:fill="auto"/>
          </w:tcPr>
          <w:p w14:paraId="2C40765A" w14:textId="4F7091C2"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213" w:type="dxa"/>
            <w:shd w:val="clear" w:color="auto" w:fill="auto"/>
          </w:tcPr>
          <w:p w14:paraId="400912BE" w14:textId="5B51CF87" w:rsidR="00647451" w:rsidRPr="005B1FEF" w:rsidRDefault="00647451" w:rsidP="00647451">
            <w:pPr>
              <w:jc w:val="center"/>
              <w:rPr>
                <w:rFonts w:ascii="VIC" w:hAnsi="VIC"/>
                <w:sz w:val="18"/>
                <w:szCs w:val="18"/>
              </w:rPr>
            </w:pPr>
            <w:r w:rsidRPr="004F69B3">
              <w:rPr>
                <w:rFonts w:ascii="VIC" w:eastAsia="VIC" w:hAnsi="VIC"/>
                <w:color w:val="000000"/>
                <w:sz w:val="18"/>
                <w:szCs w:val="18"/>
              </w:rPr>
              <w:t>665.0</w:t>
            </w:r>
          </w:p>
        </w:tc>
        <w:tc>
          <w:tcPr>
            <w:tcW w:w="1212" w:type="dxa"/>
            <w:shd w:val="clear" w:color="auto" w:fill="auto"/>
          </w:tcPr>
          <w:p w14:paraId="3720D7C5" w14:textId="6C1959AA" w:rsidR="00647451" w:rsidRPr="005B1FEF" w:rsidRDefault="00647451" w:rsidP="00647451">
            <w:pPr>
              <w:jc w:val="center"/>
              <w:rPr>
                <w:rFonts w:ascii="VIC" w:hAnsi="VIC"/>
                <w:sz w:val="18"/>
                <w:szCs w:val="18"/>
              </w:rPr>
            </w:pPr>
            <w:r w:rsidRPr="004F69B3">
              <w:rPr>
                <w:rFonts w:ascii="VIC" w:eastAsia="VIC" w:hAnsi="VIC"/>
                <w:color w:val="000000"/>
                <w:sz w:val="18"/>
                <w:szCs w:val="18"/>
              </w:rPr>
              <w:t>151%</w:t>
            </w:r>
          </w:p>
        </w:tc>
        <w:tc>
          <w:tcPr>
            <w:tcW w:w="1213" w:type="dxa"/>
            <w:shd w:val="clear" w:color="auto" w:fill="auto"/>
          </w:tcPr>
          <w:p w14:paraId="020264C1" w14:textId="28D226BE" w:rsidR="00647451" w:rsidRPr="005B1FEF" w:rsidRDefault="00647451" w:rsidP="00647451">
            <w:pPr>
              <w:jc w:val="center"/>
              <w:rPr>
                <w:rFonts w:ascii="VIC" w:hAnsi="VIC"/>
                <w:sz w:val="18"/>
                <w:szCs w:val="18"/>
              </w:rPr>
            </w:pPr>
            <w:r w:rsidRPr="004F69B3">
              <w:rPr>
                <w:rFonts w:ascii="VIC" w:eastAsia="VIC" w:hAnsi="VIC"/>
                <w:color w:val="000000"/>
                <w:sz w:val="18"/>
                <w:szCs w:val="18"/>
              </w:rPr>
              <w:t>105%</w:t>
            </w:r>
          </w:p>
        </w:tc>
        <w:tc>
          <w:tcPr>
            <w:tcW w:w="1213" w:type="dxa"/>
            <w:shd w:val="clear" w:color="auto" w:fill="auto"/>
          </w:tcPr>
          <w:p w14:paraId="30DFFED4" w14:textId="233D6B94" w:rsidR="00647451" w:rsidRPr="005B1FEF" w:rsidRDefault="00647451" w:rsidP="00647451">
            <w:pPr>
              <w:jc w:val="center"/>
              <w:rPr>
                <w:rFonts w:ascii="VIC" w:hAnsi="VIC"/>
                <w:sz w:val="18"/>
                <w:szCs w:val="18"/>
              </w:rPr>
            </w:pPr>
            <w:r w:rsidRPr="004F69B3">
              <w:rPr>
                <w:rFonts w:ascii="VIC" w:eastAsia="VIC" w:hAnsi="VIC"/>
                <w:color w:val="000000"/>
                <w:sz w:val="18"/>
                <w:szCs w:val="18"/>
              </w:rPr>
              <w:t>53.8</w:t>
            </w:r>
          </w:p>
        </w:tc>
        <w:tc>
          <w:tcPr>
            <w:tcW w:w="1213" w:type="dxa"/>
            <w:shd w:val="clear" w:color="auto" w:fill="auto"/>
          </w:tcPr>
          <w:p w14:paraId="1C3FE622" w14:textId="7F4E1A70" w:rsidR="00647451" w:rsidRPr="005B1FEF" w:rsidRDefault="00647451" w:rsidP="00647451">
            <w:pPr>
              <w:jc w:val="center"/>
              <w:rPr>
                <w:rFonts w:ascii="VIC" w:hAnsi="VIC"/>
                <w:sz w:val="18"/>
                <w:szCs w:val="18"/>
              </w:rPr>
            </w:pPr>
            <w:r w:rsidRPr="004F69B3">
              <w:rPr>
                <w:rFonts w:ascii="VIC" w:eastAsia="VIC" w:hAnsi="VIC"/>
                <w:color w:val="000000"/>
                <w:sz w:val="18"/>
                <w:szCs w:val="18"/>
              </w:rPr>
              <w:t>115%</w:t>
            </w:r>
          </w:p>
        </w:tc>
        <w:tc>
          <w:tcPr>
            <w:tcW w:w="1213" w:type="dxa"/>
            <w:shd w:val="clear" w:color="auto" w:fill="auto"/>
          </w:tcPr>
          <w:p w14:paraId="5A6C6C09" w14:textId="63ED31E2" w:rsidR="00647451" w:rsidRPr="005B1FEF" w:rsidRDefault="00647451" w:rsidP="00647451">
            <w:pPr>
              <w:jc w:val="center"/>
              <w:rPr>
                <w:rFonts w:ascii="VIC" w:hAnsi="VIC"/>
                <w:sz w:val="18"/>
                <w:szCs w:val="18"/>
              </w:rPr>
            </w:pPr>
            <w:r w:rsidRPr="004F69B3">
              <w:rPr>
                <w:rFonts w:ascii="VIC" w:eastAsia="VIC" w:hAnsi="VIC"/>
                <w:color w:val="000000"/>
                <w:sz w:val="18"/>
                <w:szCs w:val="18"/>
              </w:rPr>
              <w:t>88%</w:t>
            </w:r>
          </w:p>
        </w:tc>
      </w:tr>
      <w:tr w:rsidR="00647451" w:rsidRPr="00A6366B" w14:paraId="3BB8C943" w14:textId="77777777" w:rsidTr="00F64D94">
        <w:trPr>
          <w:trHeight w:val="340"/>
        </w:trPr>
        <w:tc>
          <w:tcPr>
            <w:tcW w:w="2135" w:type="dxa"/>
            <w:shd w:val="clear" w:color="auto" w:fill="BFCED6"/>
          </w:tcPr>
          <w:p w14:paraId="293B1BC3" w14:textId="0BF560A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Latrobe Regional</w:t>
            </w:r>
          </w:p>
        </w:tc>
        <w:tc>
          <w:tcPr>
            <w:tcW w:w="2695" w:type="dxa"/>
            <w:shd w:val="clear" w:color="auto" w:fill="BFCED6"/>
          </w:tcPr>
          <w:p w14:paraId="5BA4BE03" w14:textId="2AC0605D"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Gippsland</w:t>
            </w:r>
          </w:p>
        </w:tc>
        <w:tc>
          <w:tcPr>
            <w:tcW w:w="1212" w:type="dxa"/>
            <w:shd w:val="clear" w:color="auto" w:fill="BFCED6"/>
          </w:tcPr>
          <w:p w14:paraId="5A1A5F71" w14:textId="24763E40" w:rsidR="00647451" w:rsidRPr="005B1FEF" w:rsidRDefault="00647451" w:rsidP="00647451">
            <w:pPr>
              <w:jc w:val="center"/>
              <w:rPr>
                <w:rFonts w:ascii="VIC" w:hAnsi="VIC"/>
                <w:sz w:val="18"/>
                <w:szCs w:val="18"/>
              </w:rPr>
            </w:pPr>
            <w:r w:rsidRPr="004F69B3">
              <w:rPr>
                <w:rFonts w:ascii="VIC" w:eastAsia="VIC" w:hAnsi="VIC"/>
                <w:color w:val="000000"/>
                <w:sz w:val="18"/>
                <w:szCs w:val="18"/>
              </w:rPr>
              <w:t>0.9</w:t>
            </w:r>
          </w:p>
        </w:tc>
        <w:tc>
          <w:tcPr>
            <w:tcW w:w="1213" w:type="dxa"/>
            <w:shd w:val="clear" w:color="auto" w:fill="BFCED6"/>
          </w:tcPr>
          <w:p w14:paraId="40CC5089" w14:textId="70C5F6A3" w:rsidR="00647451" w:rsidRPr="005B1FEF" w:rsidRDefault="00647451" w:rsidP="00647451">
            <w:pPr>
              <w:jc w:val="center"/>
              <w:rPr>
                <w:rFonts w:ascii="VIC" w:hAnsi="VIC"/>
                <w:sz w:val="18"/>
                <w:szCs w:val="18"/>
              </w:rPr>
            </w:pPr>
            <w:r w:rsidRPr="004F69B3">
              <w:rPr>
                <w:rFonts w:ascii="VIC" w:eastAsia="VIC" w:hAnsi="VIC"/>
                <w:color w:val="000000"/>
                <w:sz w:val="18"/>
                <w:szCs w:val="18"/>
              </w:rPr>
              <w:t>90%</w:t>
            </w:r>
          </w:p>
        </w:tc>
        <w:tc>
          <w:tcPr>
            <w:tcW w:w="1213" w:type="dxa"/>
            <w:shd w:val="clear" w:color="auto" w:fill="BFCED6"/>
          </w:tcPr>
          <w:p w14:paraId="793A737B" w14:textId="3D384FEF" w:rsidR="00647451" w:rsidRPr="005B1FEF" w:rsidRDefault="00647451" w:rsidP="00647451">
            <w:pPr>
              <w:jc w:val="center"/>
              <w:rPr>
                <w:rFonts w:ascii="VIC" w:hAnsi="VIC"/>
                <w:sz w:val="18"/>
                <w:szCs w:val="18"/>
              </w:rPr>
            </w:pPr>
            <w:r w:rsidRPr="004F69B3">
              <w:rPr>
                <w:rFonts w:ascii="VIC" w:eastAsia="VIC" w:hAnsi="VIC"/>
                <w:color w:val="000000"/>
                <w:sz w:val="18"/>
                <w:szCs w:val="18"/>
              </w:rPr>
              <w:t>5%</w:t>
            </w:r>
          </w:p>
        </w:tc>
        <w:tc>
          <w:tcPr>
            <w:tcW w:w="1213" w:type="dxa"/>
            <w:shd w:val="clear" w:color="auto" w:fill="BFCED6"/>
          </w:tcPr>
          <w:p w14:paraId="526D1C1C" w14:textId="4B42814A" w:rsidR="00647451" w:rsidRPr="005B1FEF" w:rsidRDefault="00647451" w:rsidP="00647451">
            <w:pPr>
              <w:jc w:val="center"/>
              <w:rPr>
                <w:rFonts w:ascii="VIC" w:hAnsi="VIC"/>
                <w:sz w:val="18"/>
                <w:szCs w:val="18"/>
              </w:rPr>
            </w:pPr>
            <w:r w:rsidRPr="004F69B3">
              <w:rPr>
                <w:rFonts w:ascii="VIC" w:eastAsia="VIC" w:hAnsi="VIC"/>
                <w:color w:val="000000"/>
                <w:sz w:val="18"/>
                <w:szCs w:val="18"/>
              </w:rPr>
              <w:t>150.3</w:t>
            </w:r>
          </w:p>
        </w:tc>
        <w:tc>
          <w:tcPr>
            <w:tcW w:w="1212" w:type="dxa"/>
            <w:shd w:val="clear" w:color="auto" w:fill="BFCED6"/>
          </w:tcPr>
          <w:p w14:paraId="3EDC43B3" w14:textId="70733DED" w:rsidR="00647451" w:rsidRPr="005B1FEF" w:rsidRDefault="00647451" w:rsidP="00647451">
            <w:pPr>
              <w:jc w:val="center"/>
              <w:rPr>
                <w:rFonts w:ascii="VIC" w:hAnsi="VIC"/>
                <w:sz w:val="18"/>
                <w:szCs w:val="18"/>
              </w:rPr>
            </w:pPr>
            <w:r w:rsidRPr="004F69B3">
              <w:rPr>
                <w:rFonts w:ascii="VIC" w:eastAsia="VIC" w:hAnsi="VIC"/>
                <w:color w:val="000000"/>
                <w:sz w:val="18"/>
                <w:szCs w:val="18"/>
              </w:rPr>
              <w:t>64%</w:t>
            </w:r>
          </w:p>
        </w:tc>
        <w:tc>
          <w:tcPr>
            <w:tcW w:w="1213" w:type="dxa"/>
            <w:shd w:val="clear" w:color="auto" w:fill="BFCED6"/>
          </w:tcPr>
          <w:p w14:paraId="231E0897" w14:textId="1119319E" w:rsidR="00647451" w:rsidRPr="005B1FEF" w:rsidRDefault="00647451" w:rsidP="00647451">
            <w:pPr>
              <w:jc w:val="center"/>
              <w:rPr>
                <w:rFonts w:ascii="VIC" w:hAnsi="VIC"/>
                <w:sz w:val="18"/>
                <w:szCs w:val="18"/>
              </w:rPr>
            </w:pPr>
            <w:r w:rsidRPr="004F69B3">
              <w:rPr>
                <w:rFonts w:ascii="VIC" w:eastAsia="VIC" w:hAnsi="VIC"/>
                <w:color w:val="000000"/>
                <w:sz w:val="18"/>
                <w:szCs w:val="18"/>
              </w:rPr>
              <w:t>50%</w:t>
            </w:r>
          </w:p>
        </w:tc>
        <w:tc>
          <w:tcPr>
            <w:tcW w:w="1213" w:type="dxa"/>
            <w:shd w:val="clear" w:color="auto" w:fill="BFCED6"/>
          </w:tcPr>
          <w:p w14:paraId="523C452C" w14:textId="7600B4DC" w:rsidR="00647451" w:rsidRPr="005B1FEF" w:rsidRDefault="00647451" w:rsidP="00647451">
            <w:pPr>
              <w:jc w:val="center"/>
              <w:rPr>
                <w:rFonts w:ascii="VIC" w:hAnsi="VIC"/>
                <w:sz w:val="18"/>
                <w:szCs w:val="18"/>
              </w:rPr>
            </w:pPr>
            <w:r w:rsidRPr="004F69B3">
              <w:rPr>
                <w:rFonts w:ascii="VIC" w:eastAsia="VIC" w:hAnsi="VIC"/>
                <w:color w:val="000000"/>
                <w:sz w:val="18"/>
                <w:szCs w:val="18"/>
              </w:rPr>
              <w:t>15.8</w:t>
            </w:r>
          </w:p>
        </w:tc>
        <w:tc>
          <w:tcPr>
            <w:tcW w:w="1213" w:type="dxa"/>
            <w:shd w:val="clear" w:color="auto" w:fill="BFCED6"/>
          </w:tcPr>
          <w:p w14:paraId="6D368B4A" w14:textId="41CD0E6A" w:rsidR="00647451" w:rsidRPr="005B1FEF" w:rsidRDefault="00647451" w:rsidP="00647451">
            <w:pPr>
              <w:jc w:val="center"/>
              <w:rPr>
                <w:rFonts w:ascii="VIC" w:hAnsi="VIC"/>
                <w:sz w:val="18"/>
                <w:szCs w:val="18"/>
              </w:rPr>
            </w:pPr>
            <w:r w:rsidRPr="004F69B3">
              <w:rPr>
                <w:rFonts w:ascii="VIC" w:eastAsia="VIC" w:hAnsi="VIC"/>
                <w:color w:val="000000"/>
                <w:sz w:val="18"/>
                <w:szCs w:val="18"/>
              </w:rPr>
              <w:t>44%</w:t>
            </w:r>
          </w:p>
        </w:tc>
        <w:tc>
          <w:tcPr>
            <w:tcW w:w="1213" w:type="dxa"/>
            <w:shd w:val="clear" w:color="auto" w:fill="BFCED6"/>
          </w:tcPr>
          <w:p w14:paraId="608A7BB5" w14:textId="36BD1E08" w:rsidR="00647451" w:rsidRPr="005B1FEF" w:rsidRDefault="00647451" w:rsidP="00647451">
            <w:pPr>
              <w:jc w:val="center"/>
              <w:rPr>
                <w:rFonts w:ascii="VIC" w:hAnsi="VIC"/>
                <w:sz w:val="18"/>
                <w:szCs w:val="18"/>
              </w:rPr>
            </w:pPr>
            <w:r w:rsidRPr="004F69B3">
              <w:rPr>
                <w:rFonts w:ascii="VIC" w:eastAsia="VIC" w:hAnsi="VIC"/>
                <w:color w:val="000000"/>
                <w:sz w:val="18"/>
                <w:szCs w:val="18"/>
              </w:rPr>
              <w:t>38%</w:t>
            </w:r>
          </w:p>
        </w:tc>
      </w:tr>
      <w:tr w:rsidR="00647451" w:rsidRPr="00A6366B" w14:paraId="2F7AA225" w14:textId="77777777" w:rsidTr="00F64D94">
        <w:trPr>
          <w:trHeight w:val="340"/>
        </w:trPr>
        <w:tc>
          <w:tcPr>
            <w:tcW w:w="2135" w:type="dxa"/>
            <w:shd w:val="clear" w:color="auto" w:fill="auto"/>
          </w:tcPr>
          <w:p w14:paraId="3B0DE881" w14:textId="00919C5B"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Albury Wodonga Health</w:t>
            </w:r>
          </w:p>
        </w:tc>
        <w:tc>
          <w:tcPr>
            <w:tcW w:w="2695" w:type="dxa"/>
            <w:shd w:val="clear" w:color="auto" w:fill="auto"/>
          </w:tcPr>
          <w:p w14:paraId="1F9D7C8D" w14:textId="33520F4E"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North East &amp; Border</w:t>
            </w:r>
          </w:p>
        </w:tc>
        <w:tc>
          <w:tcPr>
            <w:tcW w:w="1212" w:type="dxa"/>
            <w:shd w:val="clear" w:color="auto" w:fill="auto"/>
          </w:tcPr>
          <w:p w14:paraId="77BFDEF9" w14:textId="282002DA" w:rsidR="00647451" w:rsidRPr="005B1FEF" w:rsidRDefault="00647451" w:rsidP="00647451">
            <w:pPr>
              <w:jc w:val="center"/>
              <w:rPr>
                <w:rFonts w:ascii="VIC" w:hAnsi="VIC"/>
                <w:sz w:val="18"/>
                <w:szCs w:val="18"/>
              </w:rPr>
            </w:pPr>
            <w:r w:rsidRPr="004F69B3">
              <w:rPr>
                <w:rFonts w:ascii="VIC" w:eastAsia="VIC" w:hAnsi="VIC"/>
                <w:color w:val="000000"/>
                <w:sz w:val="18"/>
                <w:szCs w:val="18"/>
              </w:rPr>
              <w:t>3.2</w:t>
            </w:r>
          </w:p>
        </w:tc>
        <w:tc>
          <w:tcPr>
            <w:tcW w:w="1213" w:type="dxa"/>
            <w:shd w:val="clear" w:color="auto" w:fill="auto"/>
          </w:tcPr>
          <w:p w14:paraId="16D9E7AD" w14:textId="581745CF" w:rsidR="00647451" w:rsidRPr="005B1FEF" w:rsidRDefault="00647451" w:rsidP="00647451">
            <w:pPr>
              <w:jc w:val="center"/>
              <w:rPr>
                <w:rFonts w:ascii="VIC" w:hAnsi="VIC"/>
                <w:sz w:val="18"/>
                <w:szCs w:val="18"/>
              </w:rPr>
            </w:pPr>
            <w:r w:rsidRPr="004F69B3">
              <w:rPr>
                <w:rFonts w:ascii="VIC" w:eastAsia="VIC" w:hAnsi="VIC"/>
                <w:color w:val="000000"/>
                <w:sz w:val="18"/>
                <w:szCs w:val="18"/>
              </w:rPr>
              <w:t>90%</w:t>
            </w:r>
          </w:p>
        </w:tc>
        <w:tc>
          <w:tcPr>
            <w:tcW w:w="1213" w:type="dxa"/>
            <w:shd w:val="clear" w:color="auto" w:fill="auto"/>
          </w:tcPr>
          <w:p w14:paraId="40999D02" w14:textId="5298E6EC" w:rsidR="00647451" w:rsidRPr="005B1FEF" w:rsidRDefault="00647451" w:rsidP="00647451">
            <w:pPr>
              <w:jc w:val="center"/>
              <w:rPr>
                <w:rFonts w:ascii="VIC" w:hAnsi="VIC"/>
                <w:sz w:val="18"/>
                <w:szCs w:val="18"/>
              </w:rPr>
            </w:pPr>
            <w:r w:rsidRPr="004F69B3">
              <w:rPr>
                <w:rFonts w:ascii="VIC" w:eastAsia="VIC" w:hAnsi="VIC"/>
                <w:color w:val="000000"/>
                <w:sz w:val="18"/>
                <w:szCs w:val="18"/>
              </w:rPr>
              <w:t>5%</w:t>
            </w:r>
          </w:p>
        </w:tc>
        <w:tc>
          <w:tcPr>
            <w:tcW w:w="1213" w:type="dxa"/>
            <w:shd w:val="clear" w:color="auto" w:fill="auto"/>
          </w:tcPr>
          <w:p w14:paraId="6029224D" w14:textId="7A18A528" w:rsidR="00647451" w:rsidRPr="005B1FEF" w:rsidRDefault="00647451" w:rsidP="00647451">
            <w:pPr>
              <w:jc w:val="center"/>
              <w:rPr>
                <w:rFonts w:ascii="VIC" w:hAnsi="VIC"/>
                <w:sz w:val="18"/>
                <w:szCs w:val="18"/>
              </w:rPr>
            </w:pPr>
            <w:r w:rsidRPr="004F69B3">
              <w:rPr>
                <w:rFonts w:ascii="VIC" w:eastAsia="VIC" w:hAnsi="VIC"/>
                <w:color w:val="000000"/>
                <w:sz w:val="18"/>
                <w:szCs w:val="18"/>
              </w:rPr>
              <w:t>988.1</w:t>
            </w:r>
          </w:p>
        </w:tc>
        <w:tc>
          <w:tcPr>
            <w:tcW w:w="1212" w:type="dxa"/>
            <w:shd w:val="clear" w:color="auto" w:fill="auto"/>
          </w:tcPr>
          <w:p w14:paraId="2515D63E" w14:textId="6C63D740" w:rsidR="00647451" w:rsidRPr="005B1FEF" w:rsidRDefault="00647451" w:rsidP="00647451">
            <w:pPr>
              <w:jc w:val="center"/>
              <w:rPr>
                <w:rFonts w:ascii="VIC" w:hAnsi="VIC"/>
                <w:sz w:val="18"/>
                <w:szCs w:val="18"/>
              </w:rPr>
            </w:pPr>
            <w:r w:rsidRPr="004F69B3">
              <w:rPr>
                <w:rFonts w:ascii="VIC" w:eastAsia="VIC" w:hAnsi="VIC"/>
                <w:color w:val="000000"/>
                <w:sz w:val="18"/>
                <w:szCs w:val="18"/>
              </w:rPr>
              <w:t>7%</w:t>
            </w:r>
          </w:p>
        </w:tc>
        <w:tc>
          <w:tcPr>
            <w:tcW w:w="1213" w:type="dxa"/>
            <w:shd w:val="clear" w:color="auto" w:fill="auto"/>
          </w:tcPr>
          <w:p w14:paraId="51C8BC13" w14:textId="01FC2A95" w:rsidR="00647451" w:rsidRPr="005B1FEF" w:rsidRDefault="00647451" w:rsidP="00647451">
            <w:pPr>
              <w:jc w:val="center"/>
              <w:rPr>
                <w:rFonts w:ascii="VIC" w:hAnsi="VIC"/>
                <w:sz w:val="18"/>
                <w:szCs w:val="18"/>
              </w:rPr>
            </w:pPr>
            <w:r w:rsidRPr="004F69B3">
              <w:rPr>
                <w:rFonts w:ascii="VIC" w:eastAsia="VIC" w:hAnsi="VIC"/>
                <w:color w:val="000000"/>
                <w:sz w:val="18"/>
                <w:szCs w:val="18"/>
              </w:rPr>
              <w:t>75%</w:t>
            </w:r>
          </w:p>
        </w:tc>
        <w:tc>
          <w:tcPr>
            <w:tcW w:w="1213" w:type="dxa"/>
            <w:shd w:val="clear" w:color="auto" w:fill="auto"/>
          </w:tcPr>
          <w:p w14:paraId="1CE3FD8C" w14:textId="3C4515B2" w:rsidR="00647451" w:rsidRPr="005B1FEF" w:rsidRDefault="00647451" w:rsidP="00647451">
            <w:pPr>
              <w:jc w:val="center"/>
              <w:rPr>
                <w:rFonts w:ascii="VIC" w:hAnsi="VIC"/>
                <w:sz w:val="18"/>
                <w:szCs w:val="18"/>
              </w:rPr>
            </w:pPr>
            <w:r w:rsidRPr="004F69B3">
              <w:rPr>
                <w:rFonts w:ascii="VIC" w:eastAsia="VIC" w:hAnsi="VIC"/>
                <w:color w:val="000000"/>
                <w:sz w:val="18"/>
                <w:szCs w:val="18"/>
              </w:rPr>
              <w:t>11.2</w:t>
            </w:r>
          </w:p>
        </w:tc>
        <w:tc>
          <w:tcPr>
            <w:tcW w:w="1213" w:type="dxa"/>
            <w:shd w:val="clear" w:color="auto" w:fill="auto"/>
          </w:tcPr>
          <w:p w14:paraId="718292C3" w14:textId="53AB56B5" w:rsidR="00647451" w:rsidRPr="005B1FEF" w:rsidRDefault="00647451" w:rsidP="00647451">
            <w:pPr>
              <w:jc w:val="center"/>
              <w:rPr>
                <w:rFonts w:ascii="VIC" w:hAnsi="VIC"/>
                <w:sz w:val="18"/>
                <w:szCs w:val="18"/>
              </w:rPr>
            </w:pPr>
            <w:r w:rsidRPr="004F69B3">
              <w:rPr>
                <w:rFonts w:ascii="VIC" w:eastAsia="VIC" w:hAnsi="VIC"/>
                <w:color w:val="000000"/>
                <w:sz w:val="18"/>
                <w:szCs w:val="18"/>
              </w:rPr>
              <w:t>66%</w:t>
            </w:r>
          </w:p>
        </w:tc>
        <w:tc>
          <w:tcPr>
            <w:tcW w:w="1213" w:type="dxa"/>
            <w:shd w:val="clear" w:color="auto" w:fill="auto"/>
          </w:tcPr>
          <w:p w14:paraId="394537CE" w14:textId="43474102" w:rsidR="00647451" w:rsidRPr="005B1FEF" w:rsidRDefault="00647451" w:rsidP="00647451">
            <w:pPr>
              <w:jc w:val="center"/>
              <w:rPr>
                <w:rFonts w:ascii="VIC" w:hAnsi="VIC"/>
                <w:sz w:val="18"/>
                <w:szCs w:val="18"/>
              </w:rPr>
            </w:pPr>
            <w:r w:rsidRPr="004F69B3">
              <w:rPr>
                <w:rFonts w:ascii="VIC" w:eastAsia="VIC" w:hAnsi="VIC"/>
                <w:color w:val="000000"/>
                <w:sz w:val="18"/>
                <w:szCs w:val="18"/>
              </w:rPr>
              <w:t>48%</w:t>
            </w:r>
          </w:p>
        </w:tc>
      </w:tr>
      <w:tr w:rsidR="00647451" w:rsidRPr="0020228C" w14:paraId="2E685D31" w14:textId="77777777" w:rsidTr="00F64D94">
        <w:trPr>
          <w:trHeight w:val="312"/>
        </w:trPr>
        <w:tc>
          <w:tcPr>
            <w:tcW w:w="2135" w:type="dxa"/>
            <w:shd w:val="clear" w:color="auto" w:fill="B1C9E8"/>
          </w:tcPr>
          <w:p w14:paraId="0EAB23C9" w14:textId="513CCF2C"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TOTAL RURAL</w:t>
            </w:r>
          </w:p>
        </w:tc>
        <w:tc>
          <w:tcPr>
            <w:tcW w:w="2695" w:type="dxa"/>
            <w:shd w:val="clear" w:color="auto" w:fill="B1C9E8"/>
          </w:tcPr>
          <w:p w14:paraId="56888E4A" w14:textId="73E73510"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 xml:space="preserve"> </w:t>
            </w:r>
          </w:p>
        </w:tc>
        <w:tc>
          <w:tcPr>
            <w:tcW w:w="1212" w:type="dxa"/>
            <w:shd w:val="clear" w:color="auto" w:fill="B1C9E8"/>
          </w:tcPr>
          <w:p w14:paraId="4FC79688" w14:textId="727F43B8"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0.9</w:t>
            </w:r>
          </w:p>
        </w:tc>
        <w:tc>
          <w:tcPr>
            <w:tcW w:w="1213" w:type="dxa"/>
            <w:shd w:val="clear" w:color="auto" w:fill="B1C9E8"/>
          </w:tcPr>
          <w:p w14:paraId="36E6BD98" w14:textId="55E6C158"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75%</w:t>
            </w:r>
          </w:p>
        </w:tc>
        <w:tc>
          <w:tcPr>
            <w:tcW w:w="1213" w:type="dxa"/>
            <w:shd w:val="clear" w:color="auto" w:fill="B1C9E8"/>
          </w:tcPr>
          <w:p w14:paraId="4D04300F" w14:textId="20762FCB"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w:t>
            </w:r>
          </w:p>
        </w:tc>
        <w:tc>
          <w:tcPr>
            <w:tcW w:w="1213" w:type="dxa"/>
            <w:shd w:val="clear" w:color="auto" w:fill="B1C9E8"/>
          </w:tcPr>
          <w:p w14:paraId="34B48000" w14:textId="3197C6B2"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340.3</w:t>
            </w:r>
          </w:p>
        </w:tc>
        <w:tc>
          <w:tcPr>
            <w:tcW w:w="1212" w:type="dxa"/>
            <w:shd w:val="clear" w:color="auto" w:fill="B1C9E8"/>
          </w:tcPr>
          <w:p w14:paraId="0B9F3D98" w14:textId="0BD56044"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36%</w:t>
            </w:r>
          </w:p>
        </w:tc>
        <w:tc>
          <w:tcPr>
            <w:tcW w:w="1213" w:type="dxa"/>
            <w:shd w:val="clear" w:color="auto" w:fill="B1C9E8"/>
          </w:tcPr>
          <w:p w14:paraId="770AAF88" w14:textId="4AD8A80E"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70%</w:t>
            </w:r>
          </w:p>
        </w:tc>
        <w:tc>
          <w:tcPr>
            <w:tcW w:w="1213" w:type="dxa"/>
            <w:shd w:val="clear" w:color="auto" w:fill="B1C9E8"/>
          </w:tcPr>
          <w:p w14:paraId="6FFCE0E6" w14:textId="37FEA426"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14.0</w:t>
            </w:r>
          </w:p>
        </w:tc>
        <w:tc>
          <w:tcPr>
            <w:tcW w:w="1213" w:type="dxa"/>
            <w:shd w:val="clear" w:color="auto" w:fill="B1C9E8"/>
          </w:tcPr>
          <w:p w14:paraId="534CD85B" w14:textId="036FCFA7"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44%</w:t>
            </w:r>
          </w:p>
        </w:tc>
        <w:tc>
          <w:tcPr>
            <w:tcW w:w="1213" w:type="dxa"/>
            <w:shd w:val="clear" w:color="auto" w:fill="B1C9E8"/>
          </w:tcPr>
          <w:p w14:paraId="4614FE30" w14:textId="401F4033" w:rsidR="00647451" w:rsidRPr="000F19CC"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43%</w:t>
            </w:r>
          </w:p>
        </w:tc>
      </w:tr>
      <w:tr w:rsidR="00647451" w:rsidRPr="008D13A2" w14:paraId="3E641986" w14:textId="77777777" w:rsidTr="00F64D94">
        <w:trPr>
          <w:trHeight w:val="312"/>
        </w:trPr>
        <w:tc>
          <w:tcPr>
            <w:tcW w:w="2135" w:type="dxa"/>
            <w:shd w:val="clear" w:color="auto" w:fill="244C5A"/>
          </w:tcPr>
          <w:p w14:paraId="74CBEDE6" w14:textId="29265582" w:rsidR="00647451" w:rsidRPr="008D13A2" w:rsidRDefault="00647451" w:rsidP="00647451">
            <w:pPr>
              <w:pStyle w:val="DHHStabletext"/>
              <w:spacing w:before="0" w:after="0"/>
              <w:rPr>
                <w:rFonts w:ascii="VIC" w:eastAsia="Verdana" w:hAnsi="VIC" w:cs="Verdana"/>
                <w:color w:val="FFFFFF" w:themeColor="background1"/>
                <w:sz w:val="18"/>
                <w:szCs w:val="18"/>
              </w:rPr>
            </w:pPr>
            <w:r w:rsidRPr="004F69B3">
              <w:rPr>
                <w:rFonts w:ascii="VIC SemiBold" w:eastAsia="VIC SemiBold" w:hAnsi="VIC SemiBold"/>
                <w:color w:val="FFFFFF"/>
                <w:sz w:val="18"/>
                <w:szCs w:val="18"/>
              </w:rPr>
              <w:t>TOTAL STATEWIDE</w:t>
            </w:r>
          </w:p>
        </w:tc>
        <w:tc>
          <w:tcPr>
            <w:tcW w:w="2695" w:type="dxa"/>
            <w:shd w:val="clear" w:color="auto" w:fill="244C5A"/>
          </w:tcPr>
          <w:p w14:paraId="4E728D3C" w14:textId="4815498E" w:rsidR="00647451" w:rsidRPr="008D13A2" w:rsidRDefault="00647451" w:rsidP="00647451">
            <w:pPr>
              <w:pStyle w:val="DHHStabletext"/>
              <w:spacing w:before="0" w:after="0"/>
              <w:rPr>
                <w:rFonts w:ascii="VIC" w:eastAsia="Verdana" w:hAnsi="VIC" w:cs="Verdana"/>
                <w:color w:val="FFFFFF" w:themeColor="background1"/>
                <w:sz w:val="18"/>
                <w:szCs w:val="18"/>
              </w:rPr>
            </w:pPr>
            <w:r w:rsidRPr="004F69B3">
              <w:rPr>
                <w:rFonts w:ascii="VIC SemiBold" w:eastAsia="VIC SemiBold" w:hAnsi="VIC SemiBold"/>
                <w:color w:val="FFFFFF"/>
                <w:sz w:val="18"/>
                <w:szCs w:val="18"/>
              </w:rPr>
              <w:t xml:space="preserve"> </w:t>
            </w:r>
          </w:p>
        </w:tc>
        <w:tc>
          <w:tcPr>
            <w:tcW w:w="1212" w:type="dxa"/>
            <w:shd w:val="clear" w:color="auto" w:fill="244C5A"/>
          </w:tcPr>
          <w:p w14:paraId="1BA11A3B" w14:textId="502C5C70"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0.8</w:t>
            </w:r>
          </w:p>
        </w:tc>
        <w:tc>
          <w:tcPr>
            <w:tcW w:w="1213" w:type="dxa"/>
            <w:shd w:val="clear" w:color="auto" w:fill="244C5A"/>
          </w:tcPr>
          <w:p w14:paraId="0E77FE56" w14:textId="33CD8A67"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77%</w:t>
            </w:r>
          </w:p>
        </w:tc>
        <w:tc>
          <w:tcPr>
            <w:tcW w:w="1213" w:type="dxa"/>
            <w:shd w:val="clear" w:color="auto" w:fill="244C5A"/>
          </w:tcPr>
          <w:p w14:paraId="2C64E5DC" w14:textId="0745E25C"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6%</w:t>
            </w:r>
          </w:p>
        </w:tc>
        <w:tc>
          <w:tcPr>
            <w:tcW w:w="1213" w:type="dxa"/>
            <w:shd w:val="clear" w:color="auto" w:fill="244C5A"/>
          </w:tcPr>
          <w:p w14:paraId="35D300BD" w14:textId="5016AE65"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386.3</w:t>
            </w:r>
          </w:p>
        </w:tc>
        <w:tc>
          <w:tcPr>
            <w:tcW w:w="1212" w:type="dxa"/>
            <w:shd w:val="clear" w:color="auto" w:fill="244C5A"/>
          </w:tcPr>
          <w:p w14:paraId="7AD02800" w14:textId="100F0507"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35%</w:t>
            </w:r>
          </w:p>
        </w:tc>
        <w:tc>
          <w:tcPr>
            <w:tcW w:w="1213" w:type="dxa"/>
            <w:shd w:val="clear" w:color="auto" w:fill="244C5A"/>
          </w:tcPr>
          <w:p w14:paraId="1E9B83EF" w14:textId="6713BDF8"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86%</w:t>
            </w:r>
          </w:p>
        </w:tc>
        <w:tc>
          <w:tcPr>
            <w:tcW w:w="1213" w:type="dxa"/>
            <w:shd w:val="clear" w:color="auto" w:fill="244C5A"/>
          </w:tcPr>
          <w:p w14:paraId="4F212C15" w14:textId="700C3982"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14.3</w:t>
            </w:r>
          </w:p>
        </w:tc>
        <w:tc>
          <w:tcPr>
            <w:tcW w:w="1213" w:type="dxa"/>
            <w:shd w:val="clear" w:color="auto" w:fill="244C5A"/>
          </w:tcPr>
          <w:p w14:paraId="46A50DAD" w14:textId="4AA0EE55"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53%</w:t>
            </w:r>
          </w:p>
        </w:tc>
        <w:tc>
          <w:tcPr>
            <w:tcW w:w="1213" w:type="dxa"/>
            <w:shd w:val="clear" w:color="auto" w:fill="244C5A"/>
          </w:tcPr>
          <w:p w14:paraId="450A7CD7" w14:textId="3D01BB66" w:rsidR="00647451" w:rsidRPr="000F19CC"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43%</w:t>
            </w:r>
          </w:p>
        </w:tc>
      </w:tr>
    </w:tbl>
    <w:p w14:paraId="0633C16D" w14:textId="0A902255"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4F0C2918" w:rsidR="003C29FF" w:rsidRPr="00592F37" w:rsidRDefault="003C29FF" w:rsidP="003C29FF">
            <w:pPr>
              <w:pStyle w:val="Heading1"/>
              <w:spacing w:before="0" w:line="240" w:lineRule="auto"/>
              <w:rPr>
                <w:color w:val="244C5A"/>
                <w:sz w:val="28"/>
                <w:szCs w:val="28"/>
              </w:rPr>
            </w:pPr>
            <w:bookmarkStart w:id="19" w:name="_Toc132640058"/>
            <w:r>
              <w:rPr>
                <w:color w:val="244C5A"/>
                <w:sz w:val="22"/>
                <w:szCs w:val="28"/>
              </w:rPr>
              <w:t>Extended care</w:t>
            </w:r>
            <w:r w:rsidRPr="00052DAD">
              <w:rPr>
                <w:color w:val="244C5A"/>
                <w:sz w:val="22"/>
                <w:szCs w:val="28"/>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647451">
              <w:rPr>
                <w:color w:val="244C5A"/>
                <w:sz w:val="22"/>
                <w:szCs w:val="28"/>
              </w:rPr>
              <w:t>3</w:t>
            </w:r>
            <w:bookmarkEnd w:id="19"/>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647451" w:rsidRPr="00A6366B" w14:paraId="581FAFBE" w14:textId="77777777" w:rsidTr="003C29FF">
        <w:trPr>
          <w:trHeight w:val="454"/>
        </w:trPr>
        <w:tc>
          <w:tcPr>
            <w:tcW w:w="2135" w:type="dxa"/>
            <w:shd w:val="clear" w:color="auto" w:fill="BFCED6"/>
          </w:tcPr>
          <w:p w14:paraId="4F550871" w14:textId="2E81134D"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Austin Health</w:t>
            </w:r>
          </w:p>
        </w:tc>
        <w:tc>
          <w:tcPr>
            <w:tcW w:w="2695" w:type="dxa"/>
            <w:shd w:val="clear" w:color="auto" w:fill="BFCED6"/>
          </w:tcPr>
          <w:p w14:paraId="0C31A701" w14:textId="0C35C97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North East (Austin)</w:t>
            </w:r>
          </w:p>
        </w:tc>
        <w:tc>
          <w:tcPr>
            <w:tcW w:w="1364" w:type="dxa"/>
            <w:shd w:val="clear" w:color="auto" w:fill="BFCED6"/>
          </w:tcPr>
          <w:p w14:paraId="67E07D92" w14:textId="318A71A5" w:rsidR="00647451" w:rsidRPr="005B1FEF" w:rsidRDefault="00647451" w:rsidP="00647451">
            <w:pPr>
              <w:jc w:val="center"/>
              <w:rPr>
                <w:rFonts w:ascii="VIC" w:hAnsi="VIC"/>
                <w:sz w:val="18"/>
                <w:szCs w:val="18"/>
              </w:rPr>
            </w:pPr>
            <w:r w:rsidRPr="004F69B3">
              <w:rPr>
                <w:rFonts w:ascii="VIC" w:eastAsia="VIC" w:hAnsi="VIC"/>
                <w:color w:val="000000"/>
                <w:sz w:val="18"/>
                <w:szCs w:val="18"/>
              </w:rPr>
              <w:t>79%</w:t>
            </w:r>
          </w:p>
        </w:tc>
        <w:tc>
          <w:tcPr>
            <w:tcW w:w="1364" w:type="dxa"/>
            <w:shd w:val="clear" w:color="auto" w:fill="BFCED6"/>
          </w:tcPr>
          <w:p w14:paraId="2A3E2A53" w14:textId="751951F5" w:rsidR="00647451" w:rsidRPr="005B1FEF" w:rsidRDefault="00647451" w:rsidP="00647451">
            <w:pPr>
              <w:jc w:val="center"/>
              <w:rPr>
                <w:rFonts w:ascii="VIC" w:hAnsi="VIC"/>
                <w:sz w:val="18"/>
                <w:szCs w:val="18"/>
              </w:rPr>
            </w:pPr>
            <w:r w:rsidRPr="004F69B3">
              <w:rPr>
                <w:rFonts w:ascii="VIC" w:eastAsia="VIC" w:hAnsi="VIC"/>
                <w:color w:val="000000"/>
                <w:sz w:val="18"/>
                <w:szCs w:val="18"/>
              </w:rPr>
              <w:t>3%</w:t>
            </w:r>
          </w:p>
        </w:tc>
        <w:tc>
          <w:tcPr>
            <w:tcW w:w="1365" w:type="dxa"/>
            <w:shd w:val="clear" w:color="auto" w:fill="BFCED6"/>
          </w:tcPr>
          <w:p w14:paraId="2DEA754A" w14:textId="6A1C23B1" w:rsidR="00647451" w:rsidRPr="005B1FEF" w:rsidRDefault="00647451" w:rsidP="00647451">
            <w:pPr>
              <w:jc w:val="center"/>
              <w:rPr>
                <w:rFonts w:ascii="VIC" w:hAnsi="VIC"/>
                <w:sz w:val="18"/>
                <w:szCs w:val="18"/>
              </w:rPr>
            </w:pPr>
            <w:r w:rsidRPr="004F69B3">
              <w:rPr>
                <w:rFonts w:ascii="VIC" w:eastAsia="VIC" w:hAnsi="VIC"/>
                <w:color w:val="000000"/>
                <w:sz w:val="18"/>
                <w:szCs w:val="18"/>
              </w:rPr>
              <w:t>1,098.7</w:t>
            </w:r>
          </w:p>
        </w:tc>
        <w:tc>
          <w:tcPr>
            <w:tcW w:w="1364" w:type="dxa"/>
            <w:shd w:val="clear" w:color="auto" w:fill="BFCED6"/>
          </w:tcPr>
          <w:p w14:paraId="16A26822" w14:textId="05ED1677"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364" w:type="dxa"/>
            <w:shd w:val="clear" w:color="auto" w:fill="BFCED6"/>
          </w:tcPr>
          <w:p w14:paraId="6F81A86E" w14:textId="19ADEA17" w:rsidR="00647451" w:rsidRPr="005B1FEF" w:rsidRDefault="00647451" w:rsidP="00647451">
            <w:pPr>
              <w:jc w:val="center"/>
              <w:rPr>
                <w:rFonts w:ascii="VIC" w:hAnsi="VIC"/>
                <w:sz w:val="18"/>
                <w:szCs w:val="18"/>
              </w:rPr>
            </w:pPr>
            <w:r w:rsidRPr="004F69B3">
              <w:rPr>
                <w:rFonts w:ascii="VIC" w:eastAsia="VIC" w:hAnsi="VIC"/>
                <w:color w:val="000000"/>
                <w:sz w:val="18"/>
                <w:szCs w:val="18"/>
              </w:rPr>
              <w:t>97%</w:t>
            </w:r>
          </w:p>
        </w:tc>
        <w:tc>
          <w:tcPr>
            <w:tcW w:w="1365" w:type="dxa"/>
            <w:shd w:val="clear" w:color="auto" w:fill="BFCED6"/>
          </w:tcPr>
          <w:p w14:paraId="5C277A1F" w14:textId="7C5DD676" w:rsidR="00647451" w:rsidRPr="005B1FEF" w:rsidRDefault="00647451" w:rsidP="00647451">
            <w:pPr>
              <w:jc w:val="center"/>
              <w:rPr>
                <w:rFonts w:ascii="VIC" w:hAnsi="VIC"/>
                <w:sz w:val="18"/>
                <w:szCs w:val="18"/>
              </w:rPr>
            </w:pPr>
            <w:r w:rsidRPr="004F69B3">
              <w:rPr>
                <w:rFonts w:ascii="VIC" w:eastAsia="VIC" w:hAnsi="VIC"/>
                <w:color w:val="000000"/>
                <w:sz w:val="18"/>
                <w:szCs w:val="18"/>
              </w:rPr>
              <w:t>16.5</w:t>
            </w:r>
          </w:p>
        </w:tc>
        <w:tc>
          <w:tcPr>
            <w:tcW w:w="1364" w:type="dxa"/>
            <w:shd w:val="clear" w:color="auto" w:fill="BFCED6"/>
          </w:tcPr>
          <w:p w14:paraId="7184E255" w14:textId="1648066A" w:rsidR="00647451" w:rsidRPr="005B1FEF" w:rsidRDefault="00647451" w:rsidP="00647451">
            <w:pPr>
              <w:jc w:val="center"/>
              <w:rPr>
                <w:rFonts w:ascii="VIC" w:hAnsi="VIC"/>
                <w:sz w:val="18"/>
                <w:szCs w:val="18"/>
              </w:rPr>
            </w:pPr>
            <w:r w:rsidRPr="004F69B3">
              <w:rPr>
                <w:rFonts w:ascii="VIC" w:eastAsia="VIC" w:hAnsi="VIC"/>
                <w:color w:val="000000"/>
                <w:sz w:val="18"/>
                <w:szCs w:val="18"/>
              </w:rPr>
              <w:t>55%</w:t>
            </w:r>
          </w:p>
        </w:tc>
        <w:tc>
          <w:tcPr>
            <w:tcW w:w="1365" w:type="dxa"/>
            <w:shd w:val="clear" w:color="auto" w:fill="BFCED6"/>
          </w:tcPr>
          <w:p w14:paraId="11EBC660" w14:textId="5993365D" w:rsidR="00647451" w:rsidRPr="005B1FEF" w:rsidRDefault="00647451" w:rsidP="00647451">
            <w:pPr>
              <w:jc w:val="center"/>
              <w:rPr>
                <w:rFonts w:ascii="VIC" w:hAnsi="VIC"/>
                <w:sz w:val="18"/>
                <w:szCs w:val="18"/>
              </w:rPr>
            </w:pPr>
            <w:r w:rsidRPr="004F69B3">
              <w:rPr>
                <w:rFonts w:ascii="VIC" w:eastAsia="VIC" w:hAnsi="VIC"/>
                <w:color w:val="000000"/>
                <w:sz w:val="18"/>
                <w:szCs w:val="18"/>
              </w:rPr>
              <w:t>14%</w:t>
            </w:r>
          </w:p>
        </w:tc>
      </w:tr>
      <w:tr w:rsidR="00647451" w:rsidRPr="00A6366B" w14:paraId="49A24217" w14:textId="77777777" w:rsidTr="003C29FF">
        <w:trPr>
          <w:trHeight w:val="454"/>
        </w:trPr>
        <w:tc>
          <w:tcPr>
            <w:tcW w:w="2135" w:type="dxa"/>
          </w:tcPr>
          <w:p w14:paraId="52A5F9CB" w14:textId="3A34E1CA"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Melbourne Health</w:t>
            </w:r>
          </w:p>
        </w:tc>
        <w:tc>
          <w:tcPr>
            <w:tcW w:w="2695" w:type="dxa"/>
          </w:tcPr>
          <w:p w14:paraId="446CBE8E" w14:textId="7DAD805B"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Mid West (Sunshine)</w:t>
            </w:r>
          </w:p>
        </w:tc>
        <w:tc>
          <w:tcPr>
            <w:tcW w:w="1364" w:type="dxa"/>
          </w:tcPr>
          <w:p w14:paraId="1AD73750" w14:textId="2E927D5C" w:rsidR="00647451" w:rsidRPr="005B1FEF" w:rsidRDefault="00647451" w:rsidP="00647451">
            <w:pPr>
              <w:jc w:val="center"/>
              <w:rPr>
                <w:rFonts w:ascii="VIC" w:hAnsi="VIC"/>
                <w:sz w:val="18"/>
                <w:szCs w:val="18"/>
              </w:rPr>
            </w:pPr>
            <w:r w:rsidRPr="004F69B3">
              <w:rPr>
                <w:rFonts w:ascii="VIC" w:eastAsia="VIC" w:hAnsi="VIC"/>
                <w:color w:val="000000"/>
                <w:sz w:val="18"/>
                <w:szCs w:val="18"/>
              </w:rPr>
              <w:t>94%</w:t>
            </w:r>
          </w:p>
        </w:tc>
        <w:tc>
          <w:tcPr>
            <w:tcW w:w="1364" w:type="dxa"/>
          </w:tcPr>
          <w:p w14:paraId="4D71B6DA" w14:textId="62F84FDD" w:rsidR="00647451" w:rsidRPr="005B1FEF" w:rsidRDefault="00647451" w:rsidP="00647451">
            <w:pPr>
              <w:jc w:val="center"/>
              <w:rPr>
                <w:rFonts w:ascii="VIC" w:hAnsi="VIC"/>
                <w:sz w:val="18"/>
                <w:szCs w:val="18"/>
              </w:rPr>
            </w:pPr>
            <w:r w:rsidRPr="004F69B3">
              <w:rPr>
                <w:rFonts w:ascii="VIC" w:eastAsia="VIC" w:hAnsi="VIC"/>
                <w:color w:val="000000"/>
                <w:sz w:val="18"/>
                <w:szCs w:val="18"/>
              </w:rPr>
              <w:t>12%</w:t>
            </w:r>
          </w:p>
        </w:tc>
        <w:tc>
          <w:tcPr>
            <w:tcW w:w="1365" w:type="dxa"/>
          </w:tcPr>
          <w:p w14:paraId="1E80AB47" w14:textId="47228DAF" w:rsidR="00647451" w:rsidRPr="005B1FEF" w:rsidRDefault="00647451" w:rsidP="00647451">
            <w:pPr>
              <w:jc w:val="center"/>
              <w:rPr>
                <w:rFonts w:ascii="VIC" w:hAnsi="VIC"/>
                <w:sz w:val="18"/>
                <w:szCs w:val="18"/>
              </w:rPr>
            </w:pPr>
            <w:r w:rsidRPr="004F69B3">
              <w:rPr>
                <w:rFonts w:ascii="VIC" w:eastAsia="VIC" w:hAnsi="VIC"/>
                <w:color w:val="000000"/>
                <w:sz w:val="18"/>
                <w:szCs w:val="18"/>
              </w:rPr>
              <w:t>1,316.7</w:t>
            </w:r>
          </w:p>
        </w:tc>
        <w:tc>
          <w:tcPr>
            <w:tcW w:w="1364" w:type="dxa"/>
          </w:tcPr>
          <w:p w14:paraId="493793B7" w14:textId="537FDA02" w:rsidR="00647451" w:rsidRPr="005B1FEF" w:rsidRDefault="00647451" w:rsidP="00647451">
            <w:pPr>
              <w:jc w:val="center"/>
              <w:rPr>
                <w:rFonts w:ascii="VIC" w:hAnsi="VIC"/>
                <w:sz w:val="18"/>
                <w:szCs w:val="18"/>
              </w:rPr>
            </w:pPr>
            <w:r w:rsidRPr="004F69B3">
              <w:rPr>
                <w:rFonts w:ascii="VIC" w:eastAsia="VIC" w:hAnsi="VIC"/>
                <w:color w:val="000000"/>
                <w:sz w:val="18"/>
                <w:szCs w:val="18"/>
              </w:rPr>
              <w:t>7.8</w:t>
            </w:r>
          </w:p>
        </w:tc>
        <w:tc>
          <w:tcPr>
            <w:tcW w:w="1364" w:type="dxa"/>
          </w:tcPr>
          <w:p w14:paraId="742AB3E9" w14:textId="7CC1BA42" w:rsidR="00647451" w:rsidRPr="005B1FEF" w:rsidRDefault="00647451" w:rsidP="00647451">
            <w:pPr>
              <w:jc w:val="center"/>
              <w:rPr>
                <w:rFonts w:ascii="VIC" w:hAnsi="VIC"/>
                <w:sz w:val="18"/>
                <w:szCs w:val="18"/>
              </w:rPr>
            </w:pPr>
            <w:r w:rsidRPr="004F69B3">
              <w:rPr>
                <w:rFonts w:ascii="VIC" w:eastAsia="VIC" w:hAnsi="VIC"/>
                <w:color w:val="000000"/>
                <w:sz w:val="18"/>
                <w:szCs w:val="18"/>
              </w:rPr>
              <w:t>87%</w:t>
            </w:r>
          </w:p>
        </w:tc>
        <w:tc>
          <w:tcPr>
            <w:tcW w:w="1365" w:type="dxa"/>
          </w:tcPr>
          <w:p w14:paraId="2544E915" w14:textId="2F136732" w:rsidR="00647451" w:rsidRPr="005B1FEF" w:rsidRDefault="00647451" w:rsidP="00647451">
            <w:pPr>
              <w:jc w:val="center"/>
              <w:rPr>
                <w:rFonts w:ascii="VIC" w:hAnsi="VIC"/>
                <w:sz w:val="18"/>
                <w:szCs w:val="18"/>
              </w:rPr>
            </w:pPr>
          </w:p>
        </w:tc>
        <w:tc>
          <w:tcPr>
            <w:tcW w:w="1364" w:type="dxa"/>
          </w:tcPr>
          <w:p w14:paraId="5FAE92C9" w14:textId="15AE72BB" w:rsidR="00647451" w:rsidRPr="005B1FEF" w:rsidRDefault="00647451" w:rsidP="00647451">
            <w:pPr>
              <w:jc w:val="center"/>
              <w:rPr>
                <w:rFonts w:ascii="VIC" w:hAnsi="VIC"/>
                <w:sz w:val="18"/>
                <w:szCs w:val="18"/>
              </w:rPr>
            </w:pPr>
            <w:r w:rsidRPr="004F69B3">
              <w:rPr>
                <w:rFonts w:ascii="VIC" w:eastAsia="VIC" w:hAnsi="VIC"/>
                <w:color w:val="000000"/>
                <w:sz w:val="18"/>
                <w:szCs w:val="18"/>
              </w:rPr>
              <w:t>83%</w:t>
            </w:r>
          </w:p>
        </w:tc>
        <w:tc>
          <w:tcPr>
            <w:tcW w:w="1365" w:type="dxa"/>
          </w:tcPr>
          <w:p w14:paraId="4741FFC9" w14:textId="66285AA7" w:rsidR="00647451" w:rsidRPr="005B1FEF" w:rsidRDefault="00647451" w:rsidP="00647451">
            <w:pPr>
              <w:jc w:val="center"/>
              <w:rPr>
                <w:rFonts w:ascii="VIC" w:hAnsi="VIC"/>
                <w:sz w:val="18"/>
                <w:szCs w:val="18"/>
              </w:rPr>
            </w:pPr>
            <w:r w:rsidRPr="004F69B3">
              <w:rPr>
                <w:rFonts w:ascii="VIC" w:eastAsia="VIC" w:hAnsi="VIC"/>
                <w:color w:val="000000"/>
                <w:sz w:val="18"/>
                <w:szCs w:val="18"/>
              </w:rPr>
              <w:t>39%</w:t>
            </w:r>
          </w:p>
        </w:tc>
      </w:tr>
      <w:tr w:rsidR="00647451" w:rsidRPr="00A6366B" w14:paraId="079909C0" w14:textId="77777777" w:rsidTr="003C29FF">
        <w:trPr>
          <w:trHeight w:val="454"/>
        </w:trPr>
        <w:tc>
          <w:tcPr>
            <w:tcW w:w="2135" w:type="dxa"/>
            <w:vMerge w:val="restart"/>
            <w:shd w:val="clear" w:color="auto" w:fill="BFCED6"/>
          </w:tcPr>
          <w:p w14:paraId="29A75A6B" w14:textId="42D516C1"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Monash Health</w:t>
            </w:r>
          </w:p>
        </w:tc>
        <w:tc>
          <w:tcPr>
            <w:tcW w:w="2695" w:type="dxa"/>
            <w:shd w:val="clear" w:color="auto" w:fill="BFCED6"/>
          </w:tcPr>
          <w:p w14:paraId="1444716C" w14:textId="5F790CB6"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Casey</w:t>
            </w:r>
          </w:p>
        </w:tc>
        <w:tc>
          <w:tcPr>
            <w:tcW w:w="1364" w:type="dxa"/>
            <w:shd w:val="clear" w:color="auto" w:fill="BFCED6"/>
          </w:tcPr>
          <w:p w14:paraId="20BFF8B4" w14:textId="35DAB0F4" w:rsidR="00647451" w:rsidRPr="005B1FEF" w:rsidRDefault="00647451" w:rsidP="00647451">
            <w:pPr>
              <w:jc w:val="center"/>
              <w:rPr>
                <w:rFonts w:ascii="VIC" w:hAnsi="VIC"/>
                <w:sz w:val="18"/>
                <w:szCs w:val="18"/>
              </w:rPr>
            </w:pPr>
            <w:r w:rsidRPr="004F69B3">
              <w:rPr>
                <w:rFonts w:ascii="VIC" w:eastAsia="VIC" w:hAnsi="VIC"/>
                <w:color w:val="000000"/>
                <w:sz w:val="18"/>
                <w:szCs w:val="18"/>
              </w:rPr>
              <w:t>59%</w:t>
            </w:r>
          </w:p>
        </w:tc>
        <w:tc>
          <w:tcPr>
            <w:tcW w:w="1364" w:type="dxa"/>
            <w:shd w:val="clear" w:color="auto" w:fill="BFCED6"/>
          </w:tcPr>
          <w:p w14:paraId="7FB4DB44" w14:textId="5B0359EE" w:rsidR="00647451" w:rsidRPr="005B1FEF" w:rsidRDefault="00647451" w:rsidP="00647451">
            <w:pPr>
              <w:jc w:val="center"/>
              <w:rPr>
                <w:rFonts w:ascii="VIC" w:hAnsi="VIC"/>
                <w:sz w:val="18"/>
                <w:szCs w:val="18"/>
              </w:rPr>
            </w:pPr>
            <w:r w:rsidRPr="004F69B3">
              <w:rPr>
                <w:rFonts w:ascii="VIC" w:eastAsia="VIC" w:hAnsi="VIC"/>
                <w:color w:val="000000"/>
                <w:sz w:val="18"/>
                <w:szCs w:val="18"/>
              </w:rPr>
              <w:t>2%</w:t>
            </w:r>
          </w:p>
        </w:tc>
        <w:tc>
          <w:tcPr>
            <w:tcW w:w="1365" w:type="dxa"/>
            <w:shd w:val="clear" w:color="auto" w:fill="BFCED6"/>
          </w:tcPr>
          <w:p w14:paraId="584CC3A7" w14:textId="03D739F6" w:rsidR="00647451" w:rsidRPr="005B1FEF" w:rsidRDefault="00647451" w:rsidP="00647451">
            <w:pPr>
              <w:jc w:val="center"/>
              <w:rPr>
                <w:rFonts w:ascii="VIC" w:hAnsi="VIC"/>
                <w:sz w:val="18"/>
                <w:szCs w:val="18"/>
              </w:rPr>
            </w:pPr>
            <w:r w:rsidRPr="004F69B3">
              <w:rPr>
                <w:rFonts w:ascii="VIC" w:eastAsia="VIC" w:hAnsi="VIC"/>
                <w:color w:val="000000"/>
                <w:sz w:val="18"/>
                <w:szCs w:val="18"/>
              </w:rPr>
              <w:t>208.0</w:t>
            </w:r>
          </w:p>
        </w:tc>
        <w:tc>
          <w:tcPr>
            <w:tcW w:w="1364" w:type="dxa"/>
            <w:shd w:val="clear" w:color="auto" w:fill="BFCED6"/>
          </w:tcPr>
          <w:p w14:paraId="13FAB291" w14:textId="461315AC" w:rsidR="00647451" w:rsidRPr="005B1FEF" w:rsidRDefault="00647451" w:rsidP="00647451">
            <w:pPr>
              <w:jc w:val="center"/>
              <w:rPr>
                <w:rFonts w:ascii="VIC" w:hAnsi="VIC"/>
                <w:sz w:val="18"/>
                <w:szCs w:val="18"/>
              </w:rPr>
            </w:pPr>
          </w:p>
        </w:tc>
        <w:tc>
          <w:tcPr>
            <w:tcW w:w="1364" w:type="dxa"/>
            <w:shd w:val="clear" w:color="auto" w:fill="BFCED6"/>
          </w:tcPr>
          <w:p w14:paraId="13A11070" w14:textId="46071381" w:rsidR="00647451" w:rsidRPr="005B1FEF" w:rsidRDefault="00647451" w:rsidP="00647451">
            <w:pPr>
              <w:jc w:val="center"/>
              <w:rPr>
                <w:rFonts w:ascii="VIC" w:hAnsi="VIC"/>
                <w:sz w:val="18"/>
                <w:szCs w:val="18"/>
              </w:rPr>
            </w:pPr>
            <w:r w:rsidRPr="004F69B3">
              <w:rPr>
                <w:rFonts w:ascii="VIC" w:eastAsia="VIC" w:hAnsi="VIC"/>
                <w:color w:val="000000"/>
                <w:sz w:val="18"/>
                <w:szCs w:val="18"/>
              </w:rPr>
              <w:t>89%</w:t>
            </w:r>
          </w:p>
        </w:tc>
        <w:tc>
          <w:tcPr>
            <w:tcW w:w="1365" w:type="dxa"/>
            <w:shd w:val="clear" w:color="auto" w:fill="BFCED6"/>
          </w:tcPr>
          <w:p w14:paraId="25004F2A" w14:textId="1FA5DC07" w:rsidR="00647451" w:rsidRPr="005B1FEF" w:rsidRDefault="00647451" w:rsidP="00647451">
            <w:pPr>
              <w:jc w:val="center"/>
              <w:rPr>
                <w:rFonts w:ascii="VIC" w:hAnsi="VIC"/>
                <w:sz w:val="18"/>
                <w:szCs w:val="18"/>
              </w:rPr>
            </w:pPr>
            <w:r w:rsidRPr="004F69B3">
              <w:rPr>
                <w:rFonts w:ascii="VIC" w:eastAsia="VIC" w:hAnsi="VIC"/>
                <w:color w:val="000000"/>
                <w:sz w:val="18"/>
                <w:szCs w:val="18"/>
              </w:rPr>
              <w:t>31.0</w:t>
            </w:r>
          </w:p>
        </w:tc>
        <w:tc>
          <w:tcPr>
            <w:tcW w:w="1364" w:type="dxa"/>
            <w:shd w:val="clear" w:color="auto" w:fill="BFCED6"/>
          </w:tcPr>
          <w:p w14:paraId="17E9B3C2" w14:textId="6E092142"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365" w:type="dxa"/>
            <w:shd w:val="clear" w:color="auto" w:fill="BFCED6"/>
          </w:tcPr>
          <w:p w14:paraId="7BA1E779" w14:textId="1574A51F"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r>
      <w:tr w:rsidR="00647451" w:rsidRPr="00A6366B" w14:paraId="3864AB94" w14:textId="77777777" w:rsidTr="003C29FF">
        <w:trPr>
          <w:trHeight w:val="454"/>
        </w:trPr>
        <w:tc>
          <w:tcPr>
            <w:tcW w:w="2135" w:type="dxa"/>
            <w:vMerge/>
            <w:shd w:val="clear" w:color="auto" w:fill="BFCED6"/>
          </w:tcPr>
          <w:p w14:paraId="1517C426"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4BCC9E86" w14:textId="17598D67" w:rsidR="00647451" w:rsidRPr="00382424" w:rsidRDefault="00647451" w:rsidP="00647451">
            <w:pPr>
              <w:pStyle w:val="DHHStabletext"/>
              <w:spacing w:before="0" w:after="0"/>
              <w:rPr>
                <w:rFonts w:ascii="VIC" w:hAnsi="VIC"/>
                <w:w w:val="105"/>
                <w:sz w:val="18"/>
                <w:szCs w:val="18"/>
              </w:rPr>
            </w:pPr>
            <w:r w:rsidRPr="004F69B3">
              <w:rPr>
                <w:rFonts w:ascii="VIC" w:eastAsia="VIC" w:hAnsi="VIC"/>
                <w:color w:val="000000"/>
                <w:sz w:val="18"/>
                <w:szCs w:val="18"/>
              </w:rPr>
              <w:t>Dandenong</w:t>
            </w:r>
          </w:p>
        </w:tc>
        <w:tc>
          <w:tcPr>
            <w:tcW w:w="1364" w:type="dxa"/>
            <w:shd w:val="clear" w:color="auto" w:fill="BFCED6"/>
          </w:tcPr>
          <w:p w14:paraId="03EA67C7" w14:textId="45A00017" w:rsidR="00647451" w:rsidRPr="005B1FEF" w:rsidRDefault="00647451" w:rsidP="00647451">
            <w:pPr>
              <w:jc w:val="center"/>
              <w:rPr>
                <w:rFonts w:ascii="VIC" w:hAnsi="VIC"/>
                <w:sz w:val="18"/>
                <w:szCs w:val="18"/>
              </w:rPr>
            </w:pPr>
            <w:r w:rsidRPr="004F69B3">
              <w:rPr>
                <w:rFonts w:ascii="VIC" w:eastAsia="VIC" w:hAnsi="VIC"/>
                <w:color w:val="000000"/>
                <w:sz w:val="18"/>
                <w:szCs w:val="18"/>
              </w:rPr>
              <w:t>92%</w:t>
            </w:r>
          </w:p>
        </w:tc>
        <w:tc>
          <w:tcPr>
            <w:tcW w:w="1364" w:type="dxa"/>
            <w:shd w:val="clear" w:color="auto" w:fill="BFCED6"/>
          </w:tcPr>
          <w:p w14:paraId="529C02C0" w14:textId="24C878C5"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365" w:type="dxa"/>
            <w:shd w:val="clear" w:color="auto" w:fill="BFCED6"/>
          </w:tcPr>
          <w:p w14:paraId="46226833" w14:textId="2C0C744D" w:rsidR="00647451" w:rsidRPr="005B1FEF" w:rsidRDefault="00647451" w:rsidP="00647451">
            <w:pPr>
              <w:jc w:val="center"/>
              <w:rPr>
                <w:rFonts w:ascii="VIC" w:hAnsi="VIC"/>
                <w:sz w:val="18"/>
                <w:szCs w:val="18"/>
              </w:rPr>
            </w:pPr>
            <w:r w:rsidRPr="004F69B3">
              <w:rPr>
                <w:rFonts w:ascii="VIC" w:eastAsia="VIC" w:hAnsi="VIC"/>
                <w:color w:val="000000"/>
                <w:sz w:val="18"/>
                <w:szCs w:val="18"/>
              </w:rPr>
              <w:t>499.4</w:t>
            </w:r>
          </w:p>
        </w:tc>
        <w:tc>
          <w:tcPr>
            <w:tcW w:w="1364" w:type="dxa"/>
            <w:shd w:val="clear" w:color="auto" w:fill="BFCED6"/>
          </w:tcPr>
          <w:p w14:paraId="31044E4F" w14:textId="641114A6" w:rsidR="00647451" w:rsidRPr="005B1FEF" w:rsidRDefault="00647451" w:rsidP="00647451">
            <w:pPr>
              <w:jc w:val="center"/>
              <w:rPr>
                <w:rFonts w:ascii="VIC" w:hAnsi="VIC"/>
                <w:sz w:val="18"/>
                <w:szCs w:val="18"/>
              </w:rPr>
            </w:pPr>
            <w:r w:rsidRPr="004F69B3">
              <w:rPr>
                <w:rFonts w:ascii="VIC" w:eastAsia="VIC" w:hAnsi="VIC"/>
                <w:color w:val="000000"/>
                <w:sz w:val="18"/>
                <w:szCs w:val="18"/>
              </w:rPr>
              <w:t>1.9</w:t>
            </w:r>
          </w:p>
        </w:tc>
        <w:tc>
          <w:tcPr>
            <w:tcW w:w="1364" w:type="dxa"/>
            <w:shd w:val="clear" w:color="auto" w:fill="BFCED6"/>
          </w:tcPr>
          <w:p w14:paraId="0D3D081D" w14:textId="2C500EF1"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365" w:type="dxa"/>
            <w:shd w:val="clear" w:color="auto" w:fill="BFCED6"/>
          </w:tcPr>
          <w:p w14:paraId="796D0B16" w14:textId="1359B9B3" w:rsidR="00647451" w:rsidRPr="005B1FEF" w:rsidRDefault="00647451" w:rsidP="00647451">
            <w:pPr>
              <w:jc w:val="center"/>
              <w:rPr>
                <w:rFonts w:ascii="VIC" w:hAnsi="VIC"/>
                <w:sz w:val="18"/>
                <w:szCs w:val="18"/>
              </w:rPr>
            </w:pPr>
            <w:r w:rsidRPr="004F69B3">
              <w:rPr>
                <w:rFonts w:ascii="VIC" w:eastAsia="VIC" w:hAnsi="VIC"/>
                <w:color w:val="000000"/>
                <w:sz w:val="18"/>
                <w:szCs w:val="18"/>
              </w:rPr>
              <w:t>19.5</w:t>
            </w:r>
          </w:p>
        </w:tc>
        <w:tc>
          <w:tcPr>
            <w:tcW w:w="1364" w:type="dxa"/>
            <w:shd w:val="clear" w:color="auto" w:fill="BFCED6"/>
          </w:tcPr>
          <w:p w14:paraId="674F40ED" w14:textId="4CF6CF12"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365" w:type="dxa"/>
            <w:shd w:val="clear" w:color="auto" w:fill="BFCED6"/>
          </w:tcPr>
          <w:p w14:paraId="667AC0B4" w14:textId="51F15742" w:rsidR="00647451" w:rsidRPr="005B1FEF" w:rsidRDefault="00647451" w:rsidP="00647451">
            <w:pPr>
              <w:jc w:val="center"/>
              <w:rPr>
                <w:rFonts w:ascii="VIC" w:hAnsi="VIC"/>
                <w:sz w:val="18"/>
                <w:szCs w:val="18"/>
              </w:rPr>
            </w:pPr>
            <w:r w:rsidRPr="004F69B3">
              <w:rPr>
                <w:rFonts w:ascii="VIC" w:eastAsia="VIC" w:hAnsi="VIC"/>
                <w:color w:val="000000"/>
                <w:sz w:val="18"/>
                <w:szCs w:val="18"/>
              </w:rPr>
              <w:t>15%</w:t>
            </w:r>
          </w:p>
        </w:tc>
      </w:tr>
      <w:tr w:rsidR="00647451" w:rsidRPr="00A6366B" w14:paraId="2D925D14" w14:textId="77777777" w:rsidTr="003C29FF">
        <w:trPr>
          <w:trHeight w:val="454"/>
        </w:trPr>
        <w:tc>
          <w:tcPr>
            <w:tcW w:w="2135" w:type="dxa"/>
            <w:vMerge/>
            <w:shd w:val="clear" w:color="auto" w:fill="BFCED6"/>
          </w:tcPr>
          <w:p w14:paraId="09172F60"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59812AD9" w14:textId="3F7458C1"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1364" w:type="dxa"/>
            <w:shd w:val="clear" w:color="auto" w:fill="BFCED6"/>
          </w:tcPr>
          <w:p w14:paraId="4B55B0C8" w14:textId="09C52426" w:rsidR="00647451" w:rsidRPr="005B1FEF" w:rsidRDefault="00647451" w:rsidP="00647451">
            <w:pPr>
              <w:jc w:val="center"/>
              <w:rPr>
                <w:rFonts w:ascii="VIC" w:hAnsi="VIC"/>
                <w:sz w:val="18"/>
                <w:szCs w:val="18"/>
              </w:rPr>
            </w:pPr>
            <w:r w:rsidRPr="004F69B3">
              <w:rPr>
                <w:rFonts w:ascii="VIC" w:eastAsia="VIC" w:hAnsi="VIC"/>
                <w:color w:val="000000"/>
                <w:sz w:val="18"/>
                <w:szCs w:val="18"/>
              </w:rPr>
              <w:t>87%</w:t>
            </w:r>
          </w:p>
        </w:tc>
        <w:tc>
          <w:tcPr>
            <w:tcW w:w="1364" w:type="dxa"/>
            <w:shd w:val="clear" w:color="auto" w:fill="BFCED6"/>
          </w:tcPr>
          <w:p w14:paraId="316BBC5A" w14:textId="3CEE2A2D"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365" w:type="dxa"/>
            <w:shd w:val="clear" w:color="auto" w:fill="BFCED6"/>
          </w:tcPr>
          <w:p w14:paraId="0D259E6B" w14:textId="5C083201" w:rsidR="00647451" w:rsidRPr="005B1FEF" w:rsidRDefault="00647451" w:rsidP="00647451">
            <w:pPr>
              <w:jc w:val="center"/>
              <w:rPr>
                <w:rFonts w:ascii="VIC" w:hAnsi="VIC"/>
                <w:sz w:val="18"/>
                <w:szCs w:val="18"/>
              </w:rPr>
            </w:pPr>
            <w:r w:rsidRPr="004F69B3">
              <w:rPr>
                <w:rFonts w:ascii="VIC" w:eastAsia="VIC" w:hAnsi="VIC"/>
                <w:color w:val="000000"/>
                <w:sz w:val="18"/>
                <w:szCs w:val="18"/>
              </w:rPr>
              <w:t>466.0</w:t>
            </w:r>
          </w:p>
        </w:tc>
        <w:tc>
          <w:tcPr>
            <w:tcW w:w="1364" w:type="dxa"/>
            <w:shd w:val="clear" w:color="auto" w:fill="BFCED6"/>
          </w:tcPr>
          <w:p w14:paraId="773B1A8D" w14:textId="7C828367" w:rsidR="00647451" w:rsidRPr="005B1FEF" w:rsidRDefault="00647451" w:rsidP="00647451">
            <w:pPr>
              <w:jc w:val="center"/>
              <w:rPr>
                <w:rFonts w:ascii="VIC" w:hAnsi="VIC"/>
                <w:sz w:val="18"/>
                <w:szCs w:val="18"/>
              </w:rPr>
            </w:pPr>
            <w:r w:rsidRPr="004F69B3">
              <w:rPr>
                <w:rFonts w:ascii="VIC" w:eastAsia="VIC" w:hAnsi="VIC"/>
                <w:color w:val="000000"/>
                <w:sz w:val="18"/>
                <w:szCs w:val="18"/>
              </w:rPr>
              <w:t>1.9</w:t>
            </w:r>
          </w:p>
        </w:tc>
        <w:tc>
          <w:tcPr>
            <w:tcW w:w="1364" w:type="dxa"/>
            <w:shd w:val="clear" w:color="auto" w:fill="BFCED6"/>
          </w:tcPr>
          <w:p w14:paraId="31768F74" w14:textId="03DB7947"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365" w:type="dxa"/>
            <w:shd w:val="clear" w:color="auto" w:fill="BFCED6"/>
          </w:tcPr>
          <w:p w14:paraId="2C6A3546" w14:textId="3D798364" w:rsidR="00647451" w:rsidRPr="005B1FEF" w:rsidRDefault="00647451" w:rsidP="00647451">
            <w:pPr>
              <w:jc w:val="center"/>
              <w:rPr>
                <w:rFonts w:ascii="VIC" w:hAnsi="VIC"/>
                <w:sz w:val="18"/>
                <w:szCs w:val="18"/>
              </w:rPr>
            </w:pPr>
            <w:r w:rsidRPr="004F69B3">
              <w:rPr>
                <w:rFonts w:ascii="VIC" w:eastAsia="VIC" w:hAnsi="VIC"/>
                <w:color w:val="000000"/>
                <w:sz w:val="18"/>
                <w:szCs w:val="18"/>
              </w:rPr>
              <w:t>21.8</w:t>
            </w:r>
          </w:p>
        </w:tc>
        <w:tc>
          <w:tcPr>
            <w:tcW w:w="1364" w:type="dxa"/>
            <w:shd w:val="clear" w:color="auto" w:fill="BFCED6"/>
          </w:tcPr>
          <w:p w14:paraId="018A99FF" w14:textId="49E560E4" w:rsidR="00647451" w:rsidRPr="005B1FEF" w:rsidRDefault="00647451" w:rsidP="00647451">
            <w:pPr>
              <w:jc w:val="center"/>
              <w:rPr>
                <w:rFonts w:ascii="VIC" w:hAnsi="VIC"/>
                <w:sz w:val="18"/>
                <w:szCs w:val="18"/>
              </w:rPr>
            </w:pPr>
            <w:r w:rsidRPr="004F69B3">
              <w:rPr>
                <w:rFonts w:ascii="VIC" w:eastAsia="VIC" w:hAnsi="VIC"/>
                <w:color w:val="000000"/>
                <w:sz w:val="18"/>
                <w:szCs w:val="18"/>
              </w:rPr>
              <w:t>84%</w:t>
            </w:r>
          </w:p>
        </w:tc>
        <w:tc>
          <w:tcPr>
            <w:tcW w:w="1365" w:type="dxa"/>
            <w:shd w:val="clear" w:color="auto" w:fill="BFCED6"/>
          </w:tcPr>
          <w:p w14:paraId="3D427DC4" w14:textId="750A2BED" w:rsidR="00647451" w:rsidRPr="005B1FEF" w:rsidRDefault="00647451" w:rsidP="00647451">
            <w:pPr>
              <w:jc w:val="center"/>
              <w:rPr>
                <w:rFonts w:ascii="VIC" w:hAnsi="VIC"/>
                <w:sz w:val="18"/>
                <w:szCs w:val="18"/>
              </w:rPr>
            </w:pPr>
            <w:r w:rsidRPr="004F69B3">
              <w:rPr>
                <w:rFonts w:ascii="VIC" w:eastAsia="VIC" w:hAnsi="VIC"/>
                <w:color w:val="000000"/>
                <w:sz w:val="18"/>
                <w:szCs w:val="18"/>
              </w:rPr>
              <w:t>13%</w:t>
            </w:r>
          </w:p>
        </w:tc>
      </w:tr>
      <w:tr w:rsidR="00647451" w:rsidRPr="004E0963" w14:paraId="12F15975" w14:textId="77777777" w:rsidTr="003C29FF">
        <w:trPr>
          <w:trHeight w:val="454"/>
        </w:trPr>
        <w:tc>
          <w:tcPr>
            <w:tcW w:w="2135" w:type="dxa"/>
            <w:shd w:val="clear" w:color="auto" w:fill="B1C9E8"/>
          </w:tcPr>
          <w:p w14:paraId="27CDA6D0" w14:textId="2836B350" w:rsidR="00647451" w:rsidRPr="004E0963"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TOTAL METRO</w:t>
            </w:r>
          </w:p>
        </w:tc>
        <w:tc>
          <w:tcPr>
            <w:tcW w:w="2695" w:type="dxa"/>
            <w:shd w:val="clear" w:color="auto" w:fill="B1C9E8"/>
          </w:tcPr>
          <w:p w14:paraId="17855401" w14:textId="20B48AE6" w:rsidR="00647451" w:rsidRPr="004E0963"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 xml:space="preserve"> </w:t>
            </w:r>
          </w:p>
        </w:tc>
        <w:tc>
          <w:tcPr>
            <w:tcW w:w="1364" w:type="dxa"/>
            <w:shd w:val="clear" w:color="auto" w:fill="B1C9E8"/>
          </w:tcPr>
          <w:p w14:paraId="70F4670D" w14:textId="6DAA2A3C"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86%</w:t>
            </w:r>
          </w:p>
        </w:tc>
        <w:tc>
          <w:tcPr>
            <w:tcW w:w="1364" w:type="dxa"/>
            <w:shd w:val="clear" w:color="auto" w:fill="B1C9E8"/>
          </w:tcPr>
          <w:p w14:paraId="6B2262DE" w14:textId="43925D68"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w:t>
            </w:r>
          </w:p>
        </w:tc>
        <w:tc>
          <w:tcPr>
            <w:tcW w:w="1365" w:type="dxa"/>
            <w:shd w:val="clear" w:color="auto" w:fill="B1C9E8"/>
          </w:tcPr>
          <w:p w14:paraId="2137D650" w14:textId="29F4BB0D"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824.3</w:t>
            </w:r>
          </w:p>
        </w:tc>
        <w:tc>
          <w:tcPr>
            <w:tcW w:w="1364" w:type="dxa"/>
            <w:shd w:val="clear" w:color="auto" w:fill="B1C9E8"/>
          </w:tcPr>
          <w:p w14:paraId="762571AF" w14:textId="43A1D046"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3.1</w:t>
            </w:r>
          </w:p>
        </w:tc>
        <w:tc>
          <w:tcPr>
            <w:tcW w:w="1364" w:type="dxa"/>
            <w:shd w:val="clear" w:color="auto" w:fill="B1C9E8"/>
          </w:tcPr>
          <w:p w14:paraId="15873060" w14:textId="281B4AA1"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96%</w:t>
            </w:r>
          </w:p>
        </w:tc>
        <w:tc>
          <w:tcPr>
            <w:tcW w:w="1365" w:type="dxa"/>
            <w:shd w:val="clear" w:color="auto" w:fill="B1C9E8"/>
          </w:tcPr>
          <w:p w14:paraId="7E5798A1" w14:textId="4DB6340F"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20.3</w:t>
            </w:r>
          </w:p>
        </w:tc>
        <w:tc>
          <w:tcPr>
            <w:tcW w:w="1364" w:type="dxa"/>
            <w:shd w:val="clear" w:color="auto" w:fill="B1C9E8"/>
          </w:tcPr>
          <w:p w14:paraId="01875CD1" w14:textId="010D7973"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77%</w:t>
            </w:r>
          </w:p>
        </w:tc>
        <w:tc>
          <w:tcPr>
            <w:tcW w:w="1365" w:type="dxa"/>
            <w:shd w:val="clear" w:color="auto" w:fill="B1C9E8"/>
          </w:tcPr>
          <w:p w14:paraId="41006903" w14:textId="70B5E1AD"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18%</w:t>
            </w:r>
          </w:p>
        </w:tc>
      </w:tr>
      <w:tr w:rsidR="00647451" w:rsidRPr="00A6366B" w14:paraId="75DE3D25" w14:textId="77777777" w:rsidTr="003C29FF">
        <w:trPr>
          <w:trHeight w:val="454"/>
        </w:trPr>
        <w:tc>
          <w:tcPr>
            <w:tcW w:w="2135" w:type="dxa"/>
            <w:shd w:val="clear" w:color="auto" w:fill="BFCED6"/>
          </w:tcPr>
          <w:p w14:paraId="5001A01D" w14:textId="619F653F"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Bendigo Health</w:t>
            </w:r>
          </w:p>
        </w:tc>
        <w:tc>
          <w:tcPr>
            <w:tcW w:w="2695" w:type="dxa"/>
            <w:shd w:val="clear" w:color="auto" w:fill="BFCED6"/>
          </w:tcPr>
          <w:p w14:paraId="696864BB" w14:textId="74308F7C"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Loddon/Southern Mallee</w:t>
            </w:r>
          </w:p>
        </w:tc>
        <w:tc>
          <w:tcPr>
            <w:tcW w:w="1364" w:type="dxa"/>
            <w:shd w:val="clear" w:color="auto" w:fill="BFCED6"/>
          </w:tcPr>
          <w:p w14:paraId="64ED3EDC" w14:textId="677292D3" w:rsidR="00647451" w:rsidRPr="005B1FEF" w:rsidRDefault="00647451" w:rsidP="00647451">
            <w:pPr>
              <w:jc w:val="center"/>
              <w:rPr>
                <w:rFonts w:ascii="VIC" w:hAnsi="VIC"/>
                <w:sz w:val="18"/>
                <w:szCs w:val="18"/>
              </w:rPr>
            </w:pPr>
            <w:r w:rsidRPr="004F69B3">
              <w:rPr>
                <w:rFonts w:ascii="VIC" w:eastAsia="VIC" w:hAnsi="VIC"/>
                <w:color w:val="000000"/>
                <w:sz w:val="18"/>
                <w:szCs w:val="18"/>
              </w:rPr>
              <w:t>99%</w:t>
            </w:r>
          </w:p>
        </w:tc>
        <w:tc>
          <w:tcPr>
            <w:tcW w:w="1364" w:type="dxa"/>
            <w:shd w:val="clear" w:color="auto" w:fill="BFCED6"/>
          </w:tcPr>
          <w:p w14:paraId="7C917175" w14:textId="5311F3B5" w:rsidR="00647451" w:rsidRPr="005B1FEF" w:rsidRDefault="00647451" w:rsidP="00647451">
            <w:pPr>
              <w:jc w:val="center"/>
              <w:rPr>
                <w:rFonts w:ascii="VIC" w:hAnsi="VIC"/>
                <w:sz w:val="18"/>
                <w:szCs w:val="18"/>
              </w:rPr>
            </w:pPr>
            <w:r w:rsidRPr="004F69B3">
              <w:rPr>
                <w:rFonts w:ascii="VIC" w:eastAsia="VIC" w:hAnsi="VIC"/>
                <w:color w:val="000000"/>
                <w:sz w:val="18"/>
                <w:szCs w:val="18"/>
              </w:rPr>
              <w:t>6%</w:t>
            </w:r>
          </w:p>
        </w:tc>
        <w:tc>
          <w:tcPr>
            <w:tcW w:w="1365" w:type="dxa"/>
            <w:shd w:val="clear" w:color="auto" w:fill="BFCED6"/>
          </w:tcPr>
          <w:p w14:paraId="72BA9926" w14:textId="31A1906A" w:rsidR="00647451" w:rsidRPr="005B1FEF" w:rsidRDefault="00647451" w:rsidP="00647451">
            <w:pPr>
              <w:jc w:val="center"/>
              <w:rPr>
                <w:rFonts w:ascii="VIC" w:hAnsi="VIC"/>
                <w:sz w:val="18"/>
                <w:szCs w:val="18"/>
              </w:rPr>
            </w:pPr>
            <w:r w:rsidRPr="004F69B3">
              <w:rPr>
                <w:rFonts w:ascii="VIC" w:eastAsia="VIC" w:hAnsi="VIC"/>
                <w:color w:val="000000"/>
                <w:sz w:val="18"/>
                <w:szCs w:val="18"/>
              </w:rPr>
              <w:t>169.4</w:t>
            </w:r>
          </w:p>
        </w:tc>
        <w:tc>
          <w:tcPr>
            <w:tcW w:w="1364" w:type="dxa"/>
            <w:shd w:val="clear" w:color="auto" w:fill="BFCED6"/>
          </w:tcPr>
          <w:p w14:paraId="7B924C8C" w14:textId="63F92DE7" w:rsidR="00647451" w:rsidRPr="005B1FEF" w:rsidRDefault="00647451" w:rsidP="00647451">
            <w:pPr>
              <w:jc w:val="center"/>
              <w:rPr>
                <w:rFonts w:ascii="VIC" w:hAnsi="VIC"/>
                <w:sz w:val="18"/>
                <w:szCs w:val="18"/>
              </w:rPr>
            </w:pPr>
            <w:r w:rsidRPr="004F69B3">
              <w:rPr>
                <w:rFonts w:ascii="VIC" w:eastAsia="VIC" w:hAnsi="VIC"/>
                <w:color w:val="000000"/>
                <w:sz w:val="18"/>
                <w:szCs w:val="18"/>
              </w:rPr>
              <w:t>1.2</w:t>
            </w:r>
          </w:p>
        </w:tc>
        <w:tc>
          <w:tcPr>
            <w:tcW w:w="1364" w:type="dxa"/>
            <w:shd w:val="clear" w:color="auto" w:fill="BFCED6"/>
          </w:tcPr>
          <w:p w14:paraId="368F9FE7" w14:textId="137E7FA5" w:rsidR="00647451" w:rsidRPr="005B1FEF" w:rsidRDefault="00647451" w:rsidP="00647451">
            <w:pPr>
              <w:jc w:val="center"/>
              <w:rPr>
                <w:rFonts w:ascii="VIC" w:hAnsi="VIC"/>
                <w:sz w:val="18"/>
                <w:szCs w:val="18"/>
              </w:rPr>
            </w:pPr>
            <w:r w:rsidRPr="004F69B3">
              <w:rPr>
                <w:rFonts w:ascii="VIC" w:eastAsia="VIC" w:hAnsi="VIC"/>
                <w:color w:val="000000"/>
                <w:sz w:val="18"/>
                <w:szCs w:val="18"/>
              </w:rPr>
              <w:t>93%</w:t>
            </w:r>
          </w:p>
        </w:tc>
        <w:tc>
          <w:tcPr>
            <w:tcW w:w="1365" w:type="dxa"/>
            <w:shd w:val="clear" w:color="auto" w:fill="BFCED6"/>
          </w:tcPr>
          <w:p w14:paraId="3EF6434D" w14:textId="7B2011B6" w:rsidR="00647451" w:rsidRPr="005B1FEF" w:rsidRDefault="00647451" w:rsidP="00647451">
            <w:pPr>
              <w:jc w:val="center"/>
              <w:rPr>
                <w:rFonts w:ascii="VIC" w:hAnsi="VIC"/>
                <w:sz w:val="18"/>
                <w:szCs w:val="18"/>
              </w:rPr>
            </w:pPr>
            <w:r w:rsidRPr="004F69B3">
              <w:rPr>
                <w:rFonts w:ascii="VIC" w:eastAsia="VIC" w:hAnsi="VIC"/>
                <w:color w:val="000000"/>
                <w:sz w:val="18"/>
                <w:szCs w:val="18"/>
              </w:rPr>
              <w:t>14.4</w:t>
            </w:r>
          </w:p>
        </w:tc>
        <w:tc>
          <w:tcPr>
            <w:tcW w:w="1364" w:type="dxa"/>
            <w:shd w:val="clear" w:color="auto" w:fill="BFCED6"/>
          </w:tcPr>
          <w:p w14:paraId="0880A769" w14:textId="18545B0C" w:rsidR="00647451" w:rsidRPr="005B1FEF" w:rsidRDefault="00647451" w:rsidP="00647451">
            <w:pPr>
              <w:jc w:val="center"/>
              <w:rPr>
                <w:rFonts w:ascii="VIC" w:hAnsi="VIC"/>
                <w:sz w:val="18"/>
                <w:szCs w:val="18"/>
              </w:rPr>
            </w:pPr>
          </w:p>
        </w:tc>
        <w:tc>
          <w:tcPr>
            <w:tcW w:w="1365" w:type="dxa"/>
            <w:shd w:val="clear" w:color="auto" w:fill="BFCED6"/>
          </w:tcPr>
          <w:p w14:paraId="4AA310BB" w14:textId="77358C6F" w:rsidR="00647451" w:rsidRPr="005B1FEF" w:rsidRDefault="00647451" w:rsidP="00647451">
            <w:pPr>
              <w:jc w:val="center"/>
              <w:rPr>
                <w:rFonts w:ascii="VIC" w:hAnsi="VIC"/>
                <w:sz w:val="18"/>
                <w:szCs w:val="18"/>
              </w:rPr>
            </w:pPr>
          </w:p>
        </w:tc>
      </w:tr>
      <w:tr w:rsidR="00647451" w:rsidRPr="00A6366B" w14:paraId="139A8C9C" w14:textId="77777777" w:rsidTr="003C29FF">
        <w:trPr>
          <w:trHeight w:val="454"/>
        </w:trPr>
        <w:tc>
          <w:tcPr>
            <w:tcW w:w="2135" w:type="dxa"/>
            <w:shd w:val="clear" w:color="auto" w:fill="FFFFFF" w:themeFill="background1"/>
          </w:tcPr>
          <w:p w14:paraId="69DC9E03" w14:textId="7032748B"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Grampians Health</w:t>
            </w:r>
          </w:p>
        </w:tc>
        <w:tc>
          <w:tcPr>
            <w:tcW w:w="2695" w:type="dxa"/>
            <w:shd w:val="clear" w:color="auto" w:fill="FFFFFF" w:themeFill="background1"/>
          </w:tcPr>
          <w:p w14:paraId="4FA6D6BE" w14:textId="5DB7ED88"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Grampians</w:t>
            </w:r>
          </w:p>
        </w:tc>
        <w:tc>
          <w:tcPr>
            <w:tcW w:w="1364" w:type="dxa"/>
            <w:shd w:val="clear" w:color="auto" w:fill="FFFFFF" w:themeFill="background1"/>
          </w:tcPr>
          <w:p w14:paraId="4E892850" w14:textId="188058B9" w:rsidR="00647451" w:rsidRPr="005B1FEF" w:rsidRDefault="00647451" w:rsidP="00647451">
            <w:pPr>
              <w:jc w:val="center"/>
              <w:rPr>
                <w:rFonts w:ascii="VIC" w:hAnsi="VIC"/>
                <w:sz w:val="18"/>
                <w:szCs w:val="18"/>
              </w:rPr>
            </w:pPr>
            <w:r w:rsidRPr="004F69B3">
              <w:rPr>
                <w:rFonts w:ascii="VIC" w:eastAsia="VIC" w:hAnsi="VIC"/>
                <w:color w:val="000000"/>
                <w:sz w:val="18"/>
                <w:szCs w:val="18"/>
              </w:rPr>
              <w:t>83%</w:t>
            </w:r>
          </w:p>
        </w:tc>
        <w:tc>
          <w:tcPr>
            <w:tcW w:w="1364" w:type="dxa"/>
            <w:shd w:val="clear" w:color="auto" w:fill="FFFFFF" w:themeFill="background1"/>
          </w:tcPr>
          <w:p w14:paraId="7EDC7779" w14:textId="21757E66" w:rsidR="00647451" w:rsidRPr="005B1FEF" w:rsidRDefault="00647451" w:rsidP="00647451">
            <w:pPr>
              <w:jc w:val="center"/>
              <w:rPr>
                <w:rFonts w:ascii="VIC" w:hAnsi="VIC"/>
                <w:sz w:val="18"/>
                <w:szCs w:val="18"/>
              </w:rPr>
            </w:pPr>
            <w:r w:rsidRPr="004F69B3">
              <w:rPr>
                <w:rFonts w:ascii="VIC" w:eastAsia="VIC" w:hAnsi="VIC"/>
                <w:color w:val="000000"/>
                <w:sz w:val="18"/>
                <w:szCs w:val="18"/>
              </w:rPr>
              <w:t>9%</w:t>
            </w:r>
          </w:p>
        </w:tc>
        <w:tc>
          <w:tcPr>
            <w:tcW w:w="1365" w:type="dxa"/>
            <w:shd w:val="clear" w:color="auto" w:fill="FFFFFF" w:themeFill="background1"/>
          </w:tcPr>
          <w:p w14:paraId="6AE06B2B" w14:textId="25047E86" w:rsidR="00647451" w:rsidRPr="005B1FEF" w:rsidRDefault="00647451" w:rsidP="00647451">
            <w:pPr>
              <w:jc w:val="center"/>
              <w:rPr>
                <w:rFonts w:ascii="VIC" w:hAnsi="VIC"/>
                <w:sz w:val="18"/>
                <w:szCs w:val="18"/>
              </w:rPr>
            </w:pPr>
            <w:r w:rsidRPr="004F69B3">
              <w:rPr>
                <w:rFonts w:ascii="VIC" w:eastAsia="VIC" w:hAnsi="VIC"/>
                <w:color w:val="000000"/>
                <w:sz w:val="18"/>
                <w:szCs w:val="18"/>
              </w:rPr>
              <w:t>363.5</w:t>
            </w:r>
          </w:p>
        </w:tc>
        <w:tc>
          <w:tcPr>
            <w:tcW w:w="1364" w:type="dxa"/>
            <w:shd w:val="clear" w:color="auto" w:fill="FFFFFF" w:themeFill="background1"/>
          </w:tcPr>
          <w:p w14:paraId="3E7C4788" w14:textId="390A1141" w:rsidR="00647451" w:rsidRPr="005B1FEF" w:rsidRDefault="00647451" w:rsidP="00647451">
            <w:pPr>
              <w:jc w:val="center"/>
              <w:rPr>
                <w:rFonts w:ascii="VIC" w:hAnsi="VIC"/>
                <w:sz w:val="18"/>
                <w:szCs w:val="18"/>
              </w:rPr>
            </w:pPr>
            <w:r w:rsidRPr="004F69B3">
              <w:rPr>
                <w:rFonts w:ascii="VIC" w:eastAsia="VIC" w:hAnsi="VIC"/>
                <w:color w:val="000000"/>
                <w:sz w:val="18"/>
                <w:szCs w:val="18"/>
              </w:rPr>
              <w:t>0.0</w:t>
            </w:r>
          </w:p>
        </w:tc>
        <w:tc>
          <w:tcPr>
            <w:tcW w:w="1364" w:type="dxa"/>
            <w:shd w:val="clear" w:color="auto" w:fill="FFFFFF" w:themeFill="background1"/>
          </w:tcPr>
          <w:p w14:paraId="40D11070" w14:textId="30D0033B" w:rsidR="00647451" w:rsidRPr="005B1FEF" w:rsidRDefault="00647451" w:rsidP="00647451">
            <w:pPr>
              <w:jc w:val="center"/>
              <w:rPr>
                <w:rFonts w:ascii="VIC" w:hAnsi="VIC"/>
                <w:sz w:val="18"/>
                <w:szCs w:val="18"/>
              </w:rPr>
            </w:pPr>
            <w:r w:rsidRPr="004F69B3">
              <w:rPr>
                <w:rFonts w:ascii="VIC" w:eastAsia="VIC" w:hAnsi="VIC"/>
                <w:color w:val="000000"/>
                <w:sz w:val="18"/>
                <w:szCs w:val="18"/>
              </w:rPr>
              <w:t>61%</w:t>
            </w:r>
          </w:p>
        </w:tc>
        <w:tc>
          <w:tcPr>
            <w:tcW w:w="1365" w:type="dxa"/>
            <w:shd w:val="clear" w:color="auto" w:fill="FFFFFF" w:themeFill="background1"/>
          </w:tcPr>
          <w:p w14:paraId="2F705EF9" w14:textId="4B6946E1" w:rsidR="00647451" w:rsidRPr="005B1FEF" w:rsidRDefault="00647451" w:rsidP="00647451">
            <w:pPr>
              <w:jc w:val="center"/>
              <w:rPr>
                <w:rFonts w:ascii="VIC" w:hAnsi="VIC"/>
                <w:sz w:val="18"/>
                <w:szCs w:val="18"/>
              </w:rPr>
            </w:pPr>
            <w:r w:rsidRPr="004F69B3">
              <w:rPr>
                <w:rFonts w:ascii="VIC" w:eastAsia="VIC" w:hAnsi="VIC"/>
                <w:color w:val="000000"/>
                <w:sz w:val="18"/>
                <w:szCs w:val="18"/>
              </w:rPr>
              <w:t>14.8</w:t>
            </w:r>
          </w:p>
        </w:tc>
        <w:tc>
          <w:tcPr>
            <w:tcW w:w="1364" w:type="dxa"/>
            <w:shd w:val="clear" w:color="auto" w:fill="FFFFFF" w:themeFill="background1"/>
          </w:tcPr>
          <w:p w14:paraId="04F83879" w14:textId="20D1032D" w:rsidR="00647451" w:rsidRPr="005B1FEF" w:rsidRDefault="00647451" w:rsidP="00647451">
            <w:pPr>
              <w:jc w:val="center"/>
              <w:rPr>
                <w:rFonts w:ascii="VIC" w:hAnsi="VIC"/>
                <w:sz w:val="18"/>
                <w:szCs w:val="18"/>
              </w:rPr>
            </w:pPr>
            <w:r w:rsidRPr="004F69B3">
              <w:rPr>
                <w:rFonts w:ascii="VIC" w:eastAsia="VIC" w:hAnsi="VIC"/>
                <w:color w:val="000000"/>
                <w:sz w:val="18"/>
                <w:szCs w:val="18"/>
              </w:rPr>
              <w:t>22%</w:t>
            </w:r>
          </w:p>
        </w:tc>
        <w:tc>
          <w:tcPr>
            <w:tcW w:w="1365" w:type="dxa"/>
            <w:shd w:val="clear" w:color="auto" w:fill="FFFFFF" w:themeFill="background1"/>
          </w:tcPr>
          <w:p w14:paraId="419B2E68" w14:textId="0D739C3C"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r>
      <w:tr w:rsidR="00647451" w:rsidRPr="00A6366B" w14:paraId="617B09FC" w14:textId="77777777" w:rsidTr="003C29FF">
        <w:trPr>
          <w:trHeight w:val="454"/>
        </w:trPr>
        <w:tc>
          <w:tcPr>
            <w:tcW w:w="2135" w:type="dxa"/>
            <w:shd w:val="clear" w:color="auto" w:fill="BFCED6"/>
          </w:tcPr>
          <w:p w14:paraId="2B10E98E" w14:textId="7738E338"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Latrobe Regional</w:t>
            </w:r>
          </w:p>
        </w:tc>
        <w:tc>
          <w:tcPr>
            <w:tcW w:w="2695" w:type="dxa"/>
            <w:shd w:val="clear" w:color="auto" w:fill="BFCED6"/>
          </w:tcPr>
          <w:p w14:paraId="42DCBEDB" w14:textId="184DCC9B"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Gippsland</w:t>
            </w:r>
          </w:p>
        </w:tc>
        <w:tc>
          <w:tcPr>
            <w:tcW w:w="1364" w:type="dxa"/>
            <w:shd w:val="clear" w:color="auto" w:fill="BFCED6"/>
          </w:tcPr>
          <w:p w14:paraId="2992C255" w14:textId="092AA6C0" w:rsidR="00647451" w:rsidRPr="005B1FEF" w:rsidRDefault="00647451" w:rsidP="00647451">
            <w:pPr>
              <w:jc w:val="center"/>
              <w:rPr>
                <w:rFonts w:ascii="VIC" w:hAnsi="VIC"/>
                <w:sz w:val="18"/>
                <w:szCs w:val="18"/>
              </w:rPr>
            </w:pPr>
            <w:r w:rsidRPr="004F69B3">
              <w:rPr>
                <w:rFonts w:ascii="VIC" w:eastAsia="VIC" w:hAnsi="VIC"/>
                <w:color w:val="000000"/>
                <w:sz w:val="18"/>
                <w:szCs w:val="18"/>
              </w:rPr>
              <w:t>99%</w:t>
            </w:r>
          </w:p>
        </w:tc>
        <w:tc>
          <w:tcPr>
            <w:tcW w:w="1364" w:type="dxa"/>
            <w:shd w:val="clear" w:color="auto" w:fill="BFCED6"/>
          </w:tcPr>
          <w:p w14:paraId="7E360A7F" w14:textId="2A210E01" w:rsidR="00647451" w:rsidRPr="005B1FEF" w:rsidRDefault="00647451" w:rsidP="00647451">
            <w:pPr>
              <w:jc w:val="center"/>
              <w:rPr>
                <w:rFonts w:ascii="VIC" w:hAnsi="VIC"/>
                <w:sz w:val="18"/>
                <w:szCs w:val="18"/>
              </w:rPr>
            </w:pPr>
            <w:r w:rsidRPr="004F69B3">
              <w:rPr>
                <w:rFonts w:ascii="VIC" w:eastAsia="VIC" w:hAnsi="VIC"/>
                <w:color w:val="000000"/>
                <w:sz w:val="18"/>
                <w:szCs w:val="18"/>
              </w:rPr>
              <w:t>1%</w:t>
            </w:r>
          </w:p>
        </w:tc>
        <w:tc>
          <w:tcPr>
            <w:tcW w:w="1365" w:type="dxa"/>
            <w:shd w:val="clear" w:color="auto" w:fill="BFCED6"/>
          </w:tcPr>
          <w:p w14:paraId="7A3D9F3F" w14:textId="4582CF54" w:rsidR="00647451" w:rsidRPr="005B1FEF" w:rsidRDefault="00647451" w:rsidP="00647451">
            <w:pPr>
              <w:jc w:val="center"/>
              <w:rPr>
                <w:rFonts w:ascii="VIC" w:hAnsi="VIC"/>
                <w:sz w:val="18"/>
                <w:szCs w:val="18"/>
              </w:rPr>
            </w:pPr>
            <w:r w:rsidRPr="004F69B3">
              <w:rPr>
                <w:rFonts w:ascii="VIC" w:eastAsia="VIC" w:hAnsi="VIC"/>
                <w:color w:val="000000"/>
                <w:sz w:val="18"/>
                <w:szCs w:val="18"/>
              </w:rPr>
              <w:t>136.6</w:t>
            </w:r>
          </w:p>
        </w:tc>
        <w:tc>
          <w:tcPr>
            <w:tcW w:w="1364" w:type="dxa"/>
            <w:shd w:val="clear" w:color="auto" w:fill="BFCED6"/>
          </w:tcPr>
          <w:p w14:paraId="2913307F" w14:textId="507177E3" w:rsidR="00647451" w:rsidRPr="005B1FEF" w:rsidRDefault="00647451" w:rsidP="00647451">
            <w:pPr>
              <w:jc w:val="center"/>
              <w:rPr>
                <w:rFonts w:ascii="VIC" w:hAnsi="VIC"/>
                <w:sz w:val="18"/>
                <w:szCs w:val="18"/>
              </w:rPr>
            </w:pPr>
            <w:r w:rsidRPr="004F69B3">
              <w:rPr>
                <w:rFonts w:ascii="VIC" w:eastAsia="VIC" w:hAnsi="VIC"/>
                <w:color w:val="000000"/>
                <w:sz w:val="18"/>
                <w:szCs w:val="18"/>
              </w:rPr>
              <w:t>0.0</w:t>
            </w:r>
          </w:p>
        </w:tc>
        <w:tc>
          <w:tcPr>
            <w:tcW w:w="1364" w:type="dxa"/>
            <w:shd w:val="clear" w:color="auto" w:fill="BFCED6"/>
          </w:tcPr>
          <w:p w14:paraId="60382E4F" w14:textId="27831152" w:rsidR="00647451" w:rsidRPr="005B1FEF" w:rsidRDefault="00647451" w:rsidP="00647451">
            <w:pPr>
              <w:jc w:val="center"/>
              <w:rPr>
                <w:rFonts w:ascii="VIC" w:hAnsi="VIC"/>
                <w:sz w:val="18"/>
                <w:szCs w:val="18"/>
              </w:rPr>
            </w:pPr>
            <w:r w:rsidRPr="004F69B3">
              <w:rPr>
                <w:rFonts w:ascii="VIC" w:eastAsia="VIC" w:hAnsi="VIC"/>
                <w:color w:val="000000"/>
                <w:sz w:val="18"/>
                <w:szCs w:val="18"/>
              </w:rPr>
              <w:t>59%</w:t>
            </w:r>
          </w:p>
        </w:tc>
        <w:tc>
          <w:tcPr>
            <w:tcW w:w="1365" w:type="dxa"/>
            <w:shd w:val="clear" w:color="auto" w:fill="BFCED6"/>
          </w:tcPr>
          <w:p w14:paraId="6655730D" w14:textId="22AF730C" w:rsidR="00647451" w:rsidRPr="005B1FEF" w:rsidRDefault="00647451" w:rsidP="00647451">
            <w:pPr>
              <w:jc w:val="center"/>
              <w:rPr>
                <w:rFonts w:ascii="VIC" w:hAnsi="VIC"/>
                <w:sz w:val="18"/>
                <w:szCs w:val="18"/>
              </w:rPr>
            </w:pPr>
            <w:r w:rsidRPr="004F69B3">
              <w:rPr>
                <w:rFonts w:ascii="VIC" w:eastAsia="VIC" w:hAnsi="VIC"/>
                <w:color w:val="000000"/>
                <w:sz w:val="18"/>
                <w:szCs w:val="18"/>
              </w:rPr>
              <w:t>19.8</w:t>
            </w:r>
          </w:p>
        </w:tc>
        <w:tc>
          <w:tcPr>
            <w:tcW w:w="1364" w:type="dxa"/>
            <w:shd w:val="clear" w:color="auto" w:fill="BFCED6"/>
          </w:tcPr>
          <w:p w14:paraId="772B9834" w14:textId="2A5D2A1A" w:rsidR="00647451" w:rsidRPr="005B1FEF" w:rsidRDefault="00647451" w:rsidP="00647451">
            <w:pPr>
              <w:jc w:val="center"/>
              <w:rPr>
                <w:rFonts w:ascii="VIC" w:hAnsi="VIC"/>
                <w:sz w:val="18"/>
                <w:szCs w:val="18"/>
              </w:rPr>
            </w:pPr>
            <w:r w:rsidRPr="004F69B3">
              <w:rPr>
                <w:rFonts w:ascii="VIC" w:eastAsia="VIC" w:hAnsi="VIC"/>
                <w:color w:val="000000"/>
                <w:sz w:val="18"/>
                <w:szCs w:val="18"/>
              </w:rPr>
              <w:t>18%</w:t>
            </w:r>
          </w:p>
        </w:tc>
        <w:tc>
          <w:tcPr>
            <w:tcW w:w="1365" w:type="dxa"/>
            <w:shd w:val="clear" w:color="auto" w:fill="BFCED6"/>
          </w:tcPr>
          <w:p w14:paraId="5E7B04F7" w14:textId="49D80B6C"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r>
      <w:tr w:rsidR="00647451" w:rsidRPr="00A6366B" w14:paraId="629A367E" w14:textId="77777777" w:rsidTr="003C29FF">
        <w:trPr>
          <w:trHeight w:val="454"/>
        </w:trPr>
        <w:tc>
          <w:tcPr>
            <w:tcW w:w="2135" w:type="dxa"/>
            <w:shd w:val="clear" w:color="auto" w:fill="FFFFFF" w:themeFill="background1"/>
          </w:tcPr>
          <w:p w14:paraId="483AE023" w14:textId="721F24AD"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South West Health</w:t>
            </w:r>
          </w:p>
        </w:tc>
        <w:tc>
          <w:tcPr>
            <w:tcW w:w="2695" w:type="dxa"/>
            <w:shd w:val="clear" w:color="auto" w:fill="FFFFFF" w:themeFill="background1"/>
          </w:tcPr>
          <w:p w14:paraId="15B58585" w14:textId="33906E0C"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South West Health Care</w:t>
            </w:r>
          </w:p>
        </w:tc>
        <w:tc>
          <w:tcPr>
            <w:tcW w:w="1364" w:type="dxa"/>
            <w:shd w:val="clear" w:color="auto" w:fill="FFFFFF" w:themeFill="background1"/>
          </w:tcPr>
          <w:p w14:paraId="6FCFFAE2" w14:textId="4903A097"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364" w:type="dxa"/>
            <w:shd w:val="clear" w:color="auto" w:fill="FFFFFF" w:themeFill="background1"/>
          </w:tcPr>
          <w:p w14:paraId="18D89974" w14:textId="2B34A39D" w:rsidR="00647451" w:rsidRPr="005B1FEF" w:rsidRDefault="00647451" w:rsidP="00647451">
            <w:pPr>
              <w:jc w:val="center"/>
              <w:rPr>
                <w:rFonts w:ascii="VIC" w:hAnsi="VIC"/>
                <w:sz w:val="18"/>
                <w:szCs w:val="18"/>
              </w:rPr>
            </w:pPr>
          </w:p>
        </w:tc>
        <w:tc>
          <w:tcPr>
            <w:tcW w:w="1365" w:type="dxa"/>
            <w:shd w:val="clear" w:color="auto" w:fill="FFFFFF" w:themeFill="background1"/>
          </w:tcPr>
          <w:p w14:paraId="4883B99A" w14:textId="1D7580F3" w:rsidR="00647451" w:rsidRPr="005B1FEF" w:rsidRDefault="00647451" w:rsidP="00647451">
            <w:pPr>
              <w:jc w:val="center"/>
              <w:rPr>
                <w:rFonts w:ascii="VIC" w:hAnsi="VIC"/>
                <w:sz w:val="18"/>
                <w:szCs w:val="18"/>
              </w:rPr>
            </w:pPr>
          </w:p>
        </w:tc>
        <w:tc>
          <w:tcPr>
            <w:tcW w:w="1364" w:type="dxa"/>
            <w:shd w:val="clear" w:color="auto" w:fill="FFFFFF" w:themeFill="background1"/>
          </w:tcPr>
          <w:p w14:paraId="00742736" w14:textId="3FE0A59F" w:rsidR="00647451" w:rsidRPr="005B1FEF" w:rsidRDefault="00647451" w:rsidP="00647451">
            <w:pPr>
              <w:jc w:val="center"/>
              <w:rPr>
                <w:rFonts w:ascii="VIC" w:hAnsi="VIC"/>
                <w:sz w:val="18"/>
                <w:szCs w:val="18"/>
              </w:rPr>
            </w:pPr>
          </w:p>
        </w:tc>
        <w:tc>
          <w:tcPr>
            <w:tcW w:w="1364" w:type="dxa"/>
            <w:shd w:val="clear" w:color="auto" w:fill="FFFFFF" w:themeFill="background1"/>
          </w:tcPr>
          <w:p w14:paraId="0310E311" w14:textId="283E9935" w:rsidR="00647451" w:rsidRPr="005B1FEF" w:rsidRDefault="00647451" w:rsidP="00647451">
            <w:pPr>
              <w:jc w:val="center"/>
              <w:rPr>
                <w:rFonts w:ascii="VIC" w:hAnsi="VIC"/>
                <w:sz w:val="18"/>
                <w:szCs w:val="18"/>
              </w:rPr>
            </w:pPr>
          </w:p>
        </w:tc>
        <w:tc>
          <w:tcPr>
            <w:tcW w:w="1365" w:type="dxa"/>
            <w:shd w:val="clear" w:color="auto" w:fill="FFFFFF" w:themeFill="background1"/>
          </w:tcPr>
          <w:p w14:paraId="39E3A93E" w14:textId="0087704C" w:rsidR="00647451" w:rsidRPr="005B1FEF" w:rsidRDefault="00647451" w:rsidP="00647451">
            <w:pPr>
              <w:jc w:val="center"/>
              <w:rPr>
                <w:rFonts w:ascii="VIC" w:hAnsi="VIC"/>
                <w:sz w:val="18"/>
                <w:szCs w:val="18"/>
              </w:rPr>
            </w:pPr>
          </w:p>
        </w:tc>
        <w:tc>
          <w:tcPr>
            <w:tcW w:w="1364" w:type="dxa"/>
            <w:shd w:val="clear" w:color="auto" w:fill="FFFFFF" w:themeFill="background1"/>
          </w:tcPr>
          <w:p w14:paraId="6DE078FC" w14:textId="048854EF" w:rsidR="00647451" w:rsidRPr="005B1FEF" w:rsidRDefault="00647451" w:rsidP="00647451">
            <w:pPr>
              <w:jc w:val="center"/>
              <w:rPr>
                <w:rFonts w:ascii="VIC" w:hAnsi="VIC"/>
                <w:sz w:val="18"/>
                <w:szCs w:val="18"/>
              </w:rPr>
            </w:pPr>
          </w:p>
        </w:tc>
        <w:tc>
          <w:tcPr>
            <w:tcW w:w="1365" w:type="dxa"/>
            <w:shd w:val="clear" w:color="auto" w:fill="FFFFFF" w:themeFill="background1"/>
          </w:tcPr>
          <w:p w14:paraId="578E5BC0" w14:textId="7D2EFDA8" w:rsidR="00647451" w:rsidRPr="005B1FEF" w:rsidRDefault="00647451" w:rsidP="00647451">
            <w:pPr>
              <w:jc w:val="center"/>
              <w:rPr>
                <w:rFonts w:ascii="VIC" w:hAnsi="VIC"/>
                <w:sz w:val="18"/>
                <w:szCs w:val="18"/>
              </w:rPr>
            </w:pPr>
          </w:p>
        </w:tc>
      </w:tr>
      <w:tr w:rsidR="00647451" w:rsidRPr="004E0963" w14:paraId="1CF0A167" w14:textId="77777777" w:rsidTr="003C29FF">
        <w:trPr>
          <w:trHeight w:val="454"/>
        </w:trPr>
        <w:tc>
          <w:tcPr>
            <w:tcW w:w="2135" w:type="dxa"/>
            <w:shd w:val="clear" w:color="auto" w:fill="B1C9E8"/>
          </w:tcPr>
          <w:p w14:paraId="3EE3D9F7" w14:textId="60472DDB" w:rsidR="00647451" w:rsidRPr="004E0963"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TOTAL RURAL</w:t>
            </w:r>
          </w:p>
        </w:tc>
        <w:tc>
          <w:tcPr>
            <w:tcW w:w="2695" w:type="dxa"/>
            <w:shd w:val="clear" w:color="auto" w:fill="B1C9E8"/>
          </w:tcPr>
          <w:p w14:paraId="462DA070" w14:textId="7AF99A29" w:rsidR="00647451" w:rsidRPr="004E0963"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 xml:space="preserve"> </w:t>
            </w:r>
          </w:p>
        </w:tc>
        <w:tc>
          <w:tcPr>
            <w:tcW w:w="1364" w:type="dxa"/>
            <w:shd w:val="clear" w:color="auto" w:fill="B1C9E8"/>
          </w:tcPr>
          <w:p w14:paraId="5F70BC02" w14:textId="02A7D1D6"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83%</w:t>
            </w:r>
          </w:p>
        </w:tc>
        <w:tc>
          <w:tcPr>
            <w:tcW w:w="1364" w:type="dxa"/>
            <w:shd w:val="clear" w:color="auto" w:fill="B1C9E8"/>
          </w:tcPr>
          <w:p w14:paraId="02E971F8" w14:textId="09DD7D90"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6%</w:t>
            </w:r>
          </w:p>
        </w:tc>
        <w:tc>
          <w:tcPr>
            <w:tcW w:w="1365" w:type="dxa"/>
            <w:shd w:val="clear" w:color="auto" w:fill="B1C9E8"/>
          </w:tcPr>
          <w:p w14:paraId="50C5F762" w14:textId="177DE2D9"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205.9</w:t>
            </w:r>
          </w:p>
        </w:tc>
        <w:tc>
          <w:tcPr>
            <w:tcW w:w="1364" w:type="dxa"/>
            <w:shd w:val="clear" w:color="auto" w:fill="B1C9E8"/>
          </w:tcPr>
          <w:p w14:paraId="55B03E99" w14:textId="30023852"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0.7</w:t>
            </w:r>
          </w:p>
        </w:tc>
        <w:tc>
          <w:tcPr>
            <w:tcW w:w="1364" w:type="dxa"/>
            <w:shd w:val="clear" w:color="auto" w:fill="B1C9E8"/>
          </w:tcPr>
          <w:p w14:paraId="655E55D0" w14:textId="4B2725D1"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80%</w:t>
            </w:r>
          </w:p>
        </w:tc>
        <w:tc>
          <w:tcPr>
            <w:tcW w:w="1365" w:type="dxa"/>
            <w:shd w:val="clear" w:color="auto" w:fill="B1C9E8"/>
          </w:tcPr>
          <w:p w14:paraId="6F0EEB6B" w14:textId="0AD02673"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15.3</w:t>
            </w:r>
          </w:p>
        </w:tc>
        <w:tc>
          <w:tcPr>
            <w:tcW w:w="1364" w:type="dxa"/>
            <w:shd w:val="clear" w:color="auto" w:fill="B1C9E8"/>
          </w:tcPr>
          <w:p w14:paraId="2A6A666D" w14:textId="69903C6C"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20%</w:t>
            </w:r>
          </w:p>
        </w:tc>
        <w:tc>
          <w:tcPr>
            <w:tcW w:w="1365" w:type="dxa"/>
            <w:shd w:val="clear" w:color="auto" w:fill="B1C9E8"/>
          </w:tcPr>
          <w:p w14:paraId="4EE8357E" w14:textId="68F56F1F"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0%</w:t>
            </w:r>
          </w:p>
        </w:tc>
      </w:tr>
      <w:tr w:rsidR="00647451" w:rsidRPr="004E0963" w14:paraId="043BE0CA" w14:textId="77777777" w:rsidTr="003C29FF">
        <w:trPr>
          <w:trHeight w:val="454"/>
        </w:trPr>
        <w:tc>
          <w:tcPr>
            <w:tcW w:w="2135" w:type="dxa"/>
            <w:shd w:val="clear" w:color="auto" w:fill="244C5A"/>
          </w:tcPr>
          <w:p w14:paraId="566CB94B" w14:textId="77F82994" w:rsidR="00647451" w:rsidRPr="004E0963" w:rsidRDefault="00647451" w:rsidP="00647451">
            <w:pPr>
              <w:pStyle w:val="DHHStabletext"/>
              <w:spacing w:before="0" w:after="0"/>
              <w:rPr>
                <w:rFonts w:ascii="VIC SemiBold" w:eastAsia="Verdana" w:hAnsi="VIC SemiBold" w:cs="Verdana"/>
                <w:color w:val="FFFFFF" w:themeColor="background1"/>
                <w:sz w:val="18"/>
                <w:szCs w:val="18"/>
              </w:rPr>
            </w:pPr>
            <w:r w:rsidRPr="004F69B3">
              <w:rPr>
                <w:rFonts w:ascii="VIC SemiBold" w:eastAsia="VIC SemiBold" w:hAnsi="VIC SemiBold"/>
                <w:color w:val="FFFFFF"/>
                <w:sz w:val="18"/>
                <w:szCs w:val="18"/>
              </w:rPr>
              <w:t>TOTAL STATEWIDE</w:t>
            </w:r>
          </w:p>
        </w:tc>
        <w:tc>
          <w:tcPr>
            <w:tcW w:w="2695" w:type="dxa"/>
            <w:shd w:val="clear" w:color="auto" w:fill="244C5A"/>
          </w:tcPr>
          <w:p w14:paraId="240D5A06" w14:textId="2B88AB17" w:rsidR="00647451" w:rsidRPr="004E0963" w:rsidRDefault="00647451" w:rsidP="00647451">
            <w:pPr>
              <w:pStyle w:val="DHHStabletext"/>
              <w:spacing w:before="0" w:after="0"/>
              <w:rPr>
                <w:rFonts w:ascii="VIC SemiBold" w:eastAsia="Verdana" w:hAnsi="VIC SemiBold" w:cs="Verdana"/>
                <w:color w:val="FFFFFF" w:themeColor="background1"/>
                <w:sz w:val="18"/>
                <w:szCs w:val="18"/>
              </w:rPr>
            </w:pPr>
            <w:r w:rsidRPr="004F69B3">
              <w:rPr>
                <w:rFonts w:ascii="VIC SemiBold" w:eastAsia="VIC SemiBold" w:hAnsi="VIC SemiBold"/>
                <w:color w:val="FFFFFF"/>
                <w:sz w:val="18"/>
                <w:szCs w:val="18"/>
              </w:rPr>
              <w:t xml:space="preserve"> </w:t>
            </w:r>
          </w:p>
        </w:tc>
        <w:tc>
          <w:tcPr>
            <w:tcW w:w="1364" w:type="dxa"/>
            <w:shd w:val="clear" w:color="auto" w:fill="244C5A"/>
          </w:tcPr>
          <w:p w14:paraId="2F43619C" w14:textId="7FB389EF"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85%</w:t>
            </w:r>
          </w:p>
        </w:tc>
        <w:tc>
          <w:tcPr>
            <w:tcW w:w="1364" w:type="dxa"/>
            <w:shd w:val="clear" w:color="auto" w:fill="244C5A"/>
          </w:tcPr>
          <w:p w14:paraId="470477CF" w14:textId="426136EA"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w:t>
            </w:r>
          </w:p>
        </w:tc>
        <w:tc>
          <w:tcPr>
            <w:tcW w:w="1365" w:type="dxa"/>
            <w:shd w:val="clear" w:color="auto" w:fill="244C5A"/>
          </w:tcPr>
          <w:p w14:paraId="11752DBF" w14:textId="431E7A0D"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600.6</w:t>
            </w:r>
          </w:p>
        </w:tc>
        <w:tc>
          <w:tcPr>
            <w:tcW w:w="1364" w:type="dxa"/>
            <w:shd w:val="clear" w:color="auto" w:fill="244C5A"/>
          </w:tcPr>
          <w:p w14:paraId="5768C14A" w14:textId="5A09B4A6"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2.4</w:t>
            </w:r>
          </w:p>
        </w:tc>
        <w:tc>
          <w:tcPr>
            <w:tcW w:w="1364" w:type="dxa"/>
            <w:shd w:val="clear" w:color="auto" w:fill="244C5A"/>
          </w:tcPr>
          <w:p w14:paraId="68CC29F8" w14:textId="39F66DD5"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89%</w:t>
            </w:r>
          </w:p>
        </w:tc>
        <w:tc>
          <w:tcPr>
            <w:tcW w:w="1365" w:type="dxa"/>
            <w:shd w:val="clear" w:color="auto" w:fill="244C5A"/>
          </w:tcPr>
          <w:p w14:paraId="7B72F31F" w14:textId="60F07A04"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16.9</w:t>
            </w:r>
          </w:p>
        </w:tc>
        <w:tc>
          <w:tcPr>
            <w:tcW w:w="1364" w:type="dxa"/>
            <w:shd w:val="clear" w:color="auto" w:fill="244C5A"/>
          </w:tcPr>
          <w:p w14:paraId="03E5D8E9" w14:textId="202A23A8"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63%</w:t>
            </w:r>
          </w:p>
        </w:tc>
        <w:tc>
          <w:tcPr>
            <w:tcW w:w="1365" w:type="dxa"/>
            <w:shd w:val="clear" w:color="auto" w:fill="244C5A"/>
          </w:tcPr>
          <w:p w14:paraId="23BF24CF" w14:textId="10A7AC8F"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14%</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739E9" w:rsidRPr="00A6366B" w14:paraId="7598EB36" w14:textId="77777777" w:rsidTr="00F64D94">
        <w:trPr>
          <w:trHeight w:val="1062"/>
          <w:tblHeader/>
        </w:trPr>
        <w:tc>
          <w:tcPr>
            <w:tcW w:w="4830" w:type="dxa"/>
            <w:gridSpan w:val="2"/>
            <w:shd w:val="clear" w:color="auto" w:fill="FFFFFF"/>
            <w:vAlign w:val="bottom"/>
          </w:tcPr>
          <w:p w14:paraId="559E1206" w14:textId="05FDB66A" w:rsidR="00D739E9" w:rsidRPr="00592F37" w:rsidRDefault="00D739E9" w:rsidP="00F64D94">
            <w:pPr>
              <w:pStyle w:val="Heading1"/>
              <w:spacing w:before="0" w:line="240" w:lineRule="auto"/>
              <w:rPr>
                <w:color w:val="244C5A"/>
                <w:sz w:val="28"/>
                <w:szCs w:val="28"/>
              </w:rPr>
            </w:pPr>
            <w:bookmarkStart w:id="20" w:name="_Toc132640059"/>
            <w:r>
              <w:rPr>
                <w:color w:val="244C5A"/>
                <w:sz w:val="22"/>
                <w:szCs w:val="28"/>
              </w:rPr>
              <w:lastRenderedPageBreak/>
              <w:t>Extended care</w:t>
            </w:r>
            <w:r w:rsidRPr="00052DAD">
              <w:rPr>
                <w:color w:val="244C5A"/>
                <w:sz w:val="22"/>
                <w:szCs w:val="28"/>
              </w:rPr>
              <w:br w:type="textWrapping" w:clear="all"/>
            </w:r>
            <w:r>
              <w:rPr>
                <w:color w:val="244C5A"/>
                <w:sz w:val="22"/>
                <w:szCs w:val="28"/>
              </w:rPr>
              <w:t>2022-23 Q1-Q</w:t>
            </w:r>
            <w:r w:rsidR="00647451">
              <w:rPr>
                <w:color w:val="244C5A"/>
                <w:sz w:val="22"/>
                <w:szCs w:val="28"/>
              </w:rPr>
              <w:t>3</w:t>
            </w:r>
            <w:bookmarkEnd w:id="20"/>
          </w:p>
        </w:tc>
        <w:tc>
          <w:tcPr>
            <w:tcW w:w="1364" w:type="dxa"/>
            <w:shd w:val="clear" w:color="auto" w:fill="FFFFFF"/>
            <w:vAlign w:val="bottom"/>
          </w:tcPr>
          <w:p w14:paraId="2C266418" w14:textId="77777777" w:rsidR="00D739E9" w:rsidRPr="003C29FF" w:rsidRDefault="00D739E9" w:rsidP="00F64D94">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57DAC67B" w14:textId="77777777" w:rsidR="00D739E9" w:rsidRPr="003C29FF" w:rsidRDefault="00D739E9" w:rsidP="00F64D94">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EFD4DBF" w14:textId="77777777" w:rsidR="00D739E9" w:rsidRPr="003C29FF" w:rsidRDefault="00D739E9" w:rsidP="00F64D94">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569C9C42" w14:textId="77777777" w:rsidR="00D739E9" w:rsidRPr="003C29FF" w:rsidRDefault="00D739E9" w:rsidP="00F64D94">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51238431" w14:textId="77777777" w:rsidR="00D739E9" w:rsidRPr="003C29FF" w:rsidRDefault="00D739E9" w:rsidP="00F64D94">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5A931B13" w14:textId="77777777" w:rsidR="00D739E9" w:rsidRPr="003C29FF" w:rsidRDefault="00D739E9" w:rsidP="00F64D94">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5882887C" w14:textId="77777777" w:rsidR="00D739E9" w:rsidRPr="003C29FF" w:rsidRDefault="00D739E9" w:rsidP="00F64D94">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22BADC0F" w14:textId="77777777" w:rsidR="00D739E9" w:rsidRPr="003C29FF" w:rsidRDefault="00D739E9" w:rsidP="00F64D94">
            <w:pPr>
              <w:pStyle w:val="VAHItablecolhead"/>
              <w:rPr>
                <w:rFonts w:eastAsia="Verdana"/>
                <w:color w:val="244C5A"/>
                <w:sz w:val="16"/>
              </w:rPr>
            </w:pPr>
            <w:r w:rsidRPr="003C29FF">
              <w:rPr>
                <w:sz w:val="16"/>
              </w:rPr>
              <w:t>BASIS32 completed</w:t>
            </w:r>
          </w:p>
        </w:tc>
      </w:tr>
      <w:tr w:rsidR="00647451" w:rsidRPr="00A6366B" w14:paraId="043B2412" w14:textId="77777777" w:rsidTr="00F64D94">
        <w:trPr>
          <w:trHeight w:val="454"/>
        </w:trPr>
        <w:tc>
          <w:tcPr>
            <w:tcW w:w="2135" w:type="dxa"/>
            <w:shd w:val="clear" w:color="auto" w:fill="BFCED6"/>
          </w:tcPr>
          <w:p w14:paraId="06846690" w14:textId="740C618D"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Austin Health</w:t>
            </w:r>
          </w:p>
        </w:tc>
        <w:tc>
          <w:tcPr>
            <w:tcW w:w="2695" w:type="dxa"/>
            <w:shd w:val="clear" w:color="auto" w:fill="BFCED6"/>
          </w:tcPr>
          <w:p w14:paraId="205F642D" w14:textId="28062A0A"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North East (Austin)</w:t>
            </w:r>
          </w:p>
        </w:tc>
        <w:tc>
          <w:tcPr>
            <w:tcW w:w="1364" w:type="dxa"/>
            <w:shd w:val="clear" w:color="auto" w:fill="BFCED6"/>
          </w:tcPr>
          <w:p w14:paraId="0692DF3A" w14:textId="5C6210CC" w:rsidR="00647451" w:rsidRPr="005B1FEF" w:rsidRDefault="00647451" w:rsidP="00647451">
            <w:pPr>
              <w:jc w:val="center"/>
              <w:rPr>
                <w:rFonts w:ascii="VIC" w:hAnsi="VIC"/>
                <w:sz w:val="18"/>
                <w:szCs w:val="18"/>
              </w:rPr>
            </w:pPr>
            <w:r w:rsidRPr="004F69B3">
              <w:rPr>
                <w:rFonts w:ascii="VIC" w:eastAsia="VIC" w:hAnsi="VIC"/>
                <w:color w:val="000000"/>
                <w:sz w:val="18"/>
                <w:szCs w:val="18"/>
              </w:rPr>
              <w:t>84%</w:t>
            </w:r>
          </w:p>
        </w:tc>
        <w:tc>
          <w:tcPr>
            <w:tcW w:w="1364" w:type="dxa"/>
            <w:shd w:val="clear" w:color="auto" w:fill="BFCED6"/>
          </w:tcPr>
          <w:p w14:paraId="4B8A757B" w14:textId="4C98F493" w:rsidR="00647451" w:rsidRPr="005B1FEF" w:rsidRDefault="00647451" w:rsidP="00647451">
            <w:pPr>
              <w:jc w:val="center"/>
              <w:rPr>
                <w:rFonts w:ascii="VIC" w:hAnsi="VIC"/>
                <w:sz w:val="18"/>
                <w:szCs w:val="18"/>
              </w:rPr>
            </w:pPr>
            <w:r w:rsidRPr="004F69B3">
              <w:rPr>
                <w:rFonts w:ascii="VIC" w:eastAsia="VIC" w:hAnsi="VIC"/>
                <w:color w:val="000000"/>
                <w:sz w:val="18"/>
                <w:szCs w:val="18"/>
              </w:rPr>
              <w:t>4%</w:t>
            </w:r>
          </w:p>
        </w:tc>
        <w:tc>
          <w:tcPr>
            <w:tcW w:w="1365" w:type="dxa"/>
            <w:shd w:val="clear" w:color="auto" w:fill="BFCED6"/>
          </w:tcPr>
          <w:p w14:paraId="19C9DF7B" w14:textId="42B6726D" w:rsidR="00647451" w:rsidRPr="005B1FEF" w:rsidRDefault="00647451" w:rsidP="00647451">
            <w:pPr>
              <w:jc w:val="center"/>
              <w:rPr>
                <w:rFonts w:ascii="VIC" w:hAnsi="VIC"/>
                <w:sz w:val="18"/>
                <w:szCs w:val="18"/>
              </w:rPr>
            </w:pPr>
            <w:r w:rsidRPr="004F69B3">
              <w:rPr>
                <w:rFonts w:ascii="VIC" w:eastAsia="VIC" w:hAnsi="VIC"/>
                <w:color w:val="000000"/>
                <w:sz w:val="18"/>
                <w:szCs w:val="18"/>
              </w:rPr>
              <w:t>961.2</w:t>
            </w:r>
          </w:p>
        </w:tc>
        <w:tc>
          <w:tcPr>
            <w:tcW w:w="1364" w:type="dxa"/>
            <w:shd w:val="clear" w:color="auto" w:fill="BFCED6"/>
          </w:tcPr>
          <w:p w14:paraId="708F2575" w14:textId="69AE1FC8" w:rsidR="00647451" w:rsidRPr="005B1FEF" w:rsidRDefault="00647451" w:rsidP="00647451">
            <w:pPr>
              <w:jc w:val="center"/>
              <w:rPr>
                <w:rFonts w:ascii="VIC" w:hAnsi="VIC"/>
                <w:sz w:val="18"/>
                <w:szCs w:val="18"/>
              </w:rPr>
            </w:pPr>
            <w:r w:rsidRPr="004F69B3">
              <w:rPr>
                <w:rFonts w:ascii="VIC" w:eastAsia="VIC" w:hAnsi="VIC"/>
                <w:color w:val="000000"/>
                <w:sz w:val="18"/>
                <w:szCs w:val="18"/>
              </w:rPr>
              <w:t>0.8</w:t>
            </w:r>
          </w:p>
        </w:tc>
        <w:tc>
          <w:tcPr>
            <w:tcW w:w="1364" w:type="dxa"/>
            <w:shd w:val="clear" w:color="auto" w:fill="BFCED6"/>
          </w:tcPr>
          <w:p w14:paraId="3E9CE70D" w14:textId="0016D0E9"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365" w:type="dxa"/>
            <w:shd w:val="clear" w:color="auto" w:fill="BFCED6"/>
          </w:tcPr>
          <w:p w14:paraId="2458A6C8" w14:textId="275960C8" w:rsidR="00647451" w:rsidRPr="005B1FEF" w:rsidRDefault="00647451" w:rsidP="00647451">
            <w:pPr>
              <w:jc w:val="center"/>
              <w:rPr>
                <w:rFonts w:ascii="VIC" w:hAnsi="VIC"/>
                <w:sz w:val="18"/>
                <w:szCs w:val="18"/>
              </w:rPr>
            </w:pPr>
            <w:r w:rsidRPr="004F69B3">
              <w:rPr>
                <w:rFonts w:ascii="VIC" w:eastAsia="VIC" w:hAnsi="VIC"/>
                <w:color w:val="000000"/>
                <w:sz w:val="18"/>
                <w:szCs w:val="18"/>
              </w:rPr>
              <w:t>17.1</w:t>
            </w:r>
          </w:p>
        </w:tc>
        <w:tc>
          <w:tcPr>
            <w:tcW w:w="1364" w:type="dxa"/>
            <w:shd w:val="clear" w:color="auto" w:fill="BFCED6"/>
          </w:tcPr>
          <w:p w14:paraId="7802FDF3" w14:textId="5191ADAD" w:rsidR="00647451" w:rsidRPr="005B1FEF" w:rsidRDefault="00647451" w:rsidP="00647451">
            <w:pPr>
              <w:jc w:val="center"/>
              <w:rPr>
                <w:rFonts w:ascii="VIC" w:hAnsi="VIC"/>
                <w:sz w:val="18"/>
                <w:szCs w:val="18"/>
              </w:rPr>
            </w:pPr>
            <w:r w:rsidRPr="004F69B3">
              <w:rPr>
                <w:rFonts w:ascii="VIC" w:eastAsia="VIC" w:hAnsi="VIC"/>
                <w:color w:val="000000"/>
                <w:sz w:val="18"/>
                <w:szCs w:val="18"/>
              </w:rPr>
              <w:t>59%</w:t>
            </w:r>
          </w:p>
        </w:tc>
        <w:tc>
          <w:tcPr>
            <w:tcW w:w="1365" w:type="dxa"/>
            <w:shd w:val="clear" w:color="auto" w:fill="BFCED6"/>
          </w:tcPr>
          <w:p w14:paraId="25D5556E" w14:textId="66EB7B64" w:rsidR="00647451" w:rsidRPr="005B1FEF" w:rsidRDefault="00647451" w:rsidP="00647451">
            <w:pPr>
              <w:jc w:val="center"/>
              <w:rPr>
                <w:rFonts w:ascii="VIC" w:hAnsi="VIC"/>
                <w:sz w:val="18"/>
                <w:szCs w:val="18"/>
              </w:rPr>
            </w:pPr>
            <w:r w:rsidRPr="004F69B3">
              <w:rPr>
                <w:rFonts w:ascii="VIC" w:eastAsia="VIC" w:hAnsi="VIC"/>
                <w:color w:val="000000"/>
                <w:sz w:val="18"/>
                <w:szCs w:val="18"/>
              </w:rPr>
              <w:t>19%</w:t>
            </w:r>
          </w:p>
        </w:tc>
      </w:tr>
      <w:tr w:rsidR="00647451" w:rsidRPr="00A6366B" w14:paraId="5AC4D630" w14:textId="77777777" w:rsidTr="00F64D94">
        <w:trPr>
          <w:trHeight w:val="454"/>
        </w:trPr>
        <w:tc>
          <w:tcPr>
            <w:tcW w:w="2135" w:type="dxa"/>
          </w:tcPr>
          <w:p w14:paraId="6BE38879" w14:textId="03E2F195"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Melbourne Health</w:t>
            </w:r>
          </w:p>
        </w:tc>
        <w:tc>
          <w:tcPr>
            <w:tcW w:w="2695" w:type="dxa"/>
          </w:tcPr>
          <w:p w14:paraId="12F7842B" w14:textId="107CE192"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Mid West (Sunshine)</w:t>
            </w:r>
          </w:p>
        </w:tc>
        <w:tc>
          <w:tcPr>
            <w:tcW w:w="1364" w:type="dxa"/>
          </w:tcPr>
          <w:p w14:paraId="3C9622FD" w14:textId="1F419F0E" w:rsidR="00647451" w:rsidRPr="005B1FEF" w:rsidRDefault="00647451" w:rsidP="00647451">
            <w:pPr>
              <w:jc w:val="center"/>
              <w:rPr>
                <w:rFonts w:ascii="VIC" w:hAnsi="VIC"/>
                <w:sz w:val="18"/>
                <w:szCs w:val="18"/>
              </w:rPr>
            </w:pPr>
            <w:r w:rsidRPr="004F69B3">
              <w:rPr>
                <w:rFonts w:ascii="VIC" w:eastAsia="VIC" w:hAnsi="VIC"/>
                <w:color w:val="000000"/>
                <w:sz w:val="18"/>
                <w:szCs w:val="18"/>
              </w:rPr>
              <w:t>97%</w:t>
            </w:r>
          </w:p>
        </w:tc>
        <w:tc>
          <w:tcPr>
            <w:tcW w:w="1364" w:type="dxa"/>
          </w:tcPr>
          <w:p w14:paraId="66C914AE" w14:textId="405FD13A"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365" w:type="dxa"/>
          </w:tcPr>
          <w:p w14:paraId="4B2B5012" w14:textId="59665594" w:rsidR="00647451" w:rsidRPr="005B1FEF" w:rsidRDefault="00647451" w:rsidP="00647451">
            <w:pPr>
              <w:jc w:val="center"/>
              <w:rPr>
                <w:rFonts w:ascii="VIC" w:hAnsi="VIC"/>
                <w:sz w:val="18"/>
                <w:szCs w:val="18"/>
              </w:rPr>
            </w:pPr>
            <w:r w:rsidRPr="004F69B3">
              <w:rPr>
                <w:rFonts w:ascii="VIC" w:eastAsia="VIC" w:hAnsi="VIC"/>
                <w:color w:val="000000"/>
                <w:sz w:val="18"/>
                <w:szCs w:val="18"/>
              </w:rPr>
              <w:t>1,232.4</w:t>
            </w:r>
          </w:p>
        </w:tc>
        <w:tc>
          <w:tcPr>
            <w:tcW w:w="1364" w:type="dxa"/>
          </w:tcPr>
          <w:p w14:paraId="57AB9BDA" w14:textId="53B94BB4" w:rsidR="00647451" w:rsidRPr="005B1FEF" w:rsidRDefault="00647451" w:rsidP="00647451">
            <w:pPr>
              <w:jc w:val="center"/>
              <w:rPr>
                <w:rFonts w:ascii="VIC" w:hAnsi="VIC"/>
                <w:sz w:val="18"/>
                <w:szCs w:val="18"/>
              </w:rPr>
            </w:pPr>
            <w:r w:rsidRPr="004F69B3">
              <w:rPr>
                <w:rFonts w:ascii="VIC" w:eastAsia="VIC" w:hAnsi="VIC"/>
                <w:color w:val="000000"/>
                <w:sz w:val="18"/>
                <w:szCs w:val="18"/>
              </w:rPr>
              <w:t>7.6</w:t>
            </w:r>
          </w:p>
        </w:tc>
        <w:tc>
          <w:tcPr>
            <w:tcW w:w="1364" w:type="dxa"/>
          </w:tcPr>
          <w:p w14:paraId="6D86E7D0" w14:textId="6060EB9A" w:rsidR="00647451" w:rsidRPr="005B1FEF" w:rsidRDefault="00647451" w:rsidP="00647451">
            <w:pPr>
              <w:jc w:val="center"/>
              <w:rPr>
                <w:rFonts w:ascii="VIC" w:hAnsi="VIC"/>
                <w:sz w:val="18"/>
                <w:szCs w:val="18"/>
              </w:rPr>
            </w:pPr>
            <w:r w:rsidRPr="004F69B3">
              <w:rPr>
                <w:rFonts w:ascii="VIC" w:eastAsia="VIC" w:hAnsi="VIC"/>
                <w:color w:val="000000"/>
                <w:sz w:val="18"/>
                <w:szCs w:val="18"/>
              </w:rPr>
              <w:t>86%</w:t>
            </w:r>
          </w:p>
        </w:tc>
        <w:tc>
          <w:tcPr>
            <w:tcW w:w="1365" w:type="dxa"/>
          </w:tcPr>
          <w:p w14:paraId="6B780CCC" w14:textId="5F58DA83" w:rsidR="00647451" w:rsidRPr="005B1FEF" w:rsidRDefault="00647451" w:rsidP="00647451">
            <w:pPr>
              <w:jc w:val="center"/>
              <w:rPr>
                <w:rFonts w:ascii="VIC" w:hAnsi="VIC"/>
                <w:sz w:val="18"/>
                <w:szCs w:val="18"/>
              </w:rPr>
            </w:pPr>
            <w:r w:rsidRPr="004F69B3">
              <w:rPr>
                <w:rFonts w:ascii="VIC" w:eastAsia="VIC" w:hAnsi="VIC"/>
                <w:color w:val="000000"/>
                <w:sz w:val="18"/>
                <w:szCs w:val="18"/>
              </w:rPr>
              <w:t>23.7</w:t>
            </w:r>
          </w:p>
        </w:tc>
        <w:tc>
          <w:tcPr>
            <w:tcW w:w="1364" w:type="dxa"/>
          </w:tcPr>
          <w:p w14:paraId="778FE039" w14:textId="65A75DA9" w:rsidR="00647451" w:rsidRPr="005B1FEF" w:rsidRDefault="00647451" w:rsidP="00647451">
            <w:pPr>
              <w:jc w:val="center"/>
              <w:rPr>
                <w:rFonts w:ascii="VIC" w:hAnsi="VIC"/>
                <w:sz w:val="18"/>
                <w:szCs w:val="18"/>
              </w:rPr>
            </w:pPr>
            <w:r w:rsidRPr="004F69B3">
              <w:rPr>
                <w:rFonts w:ascii="VIC" w:eastAsia="VIC" w:hAnsi="VIC"/>
                <w:color w:val="000000"/>
                <w:sz w:val="18"/>
                <w:szCs w:val="18"/>
              </w:rPr>
              <w:t>80%</w:t>
            </w:r>
          </w:p>
        </w:tc>
        <w:tc>
          <w:tcPr>
            <w:tcW w:w="1365" w:type="dxa"/>
          </w:tcPr>
          <w:p w14:paraId="6599DD1F" w14:textId="6A5937ED" w:rsidR="00647451" w:rsidRPr="005B1FEF" w:rsidRDefault="00647451" w:rsidP="00647451">
            <w:pPr>
              <w:jc w:val="center"/>
              <w:rPr>
                <w:rFonts w:ascii="VIC" w:hAnsi="VIC"/>
                <w:sz w:val="18"/>
                <w:szCs w:val="18"/>
              </w:rPr>
            </w:pPr>
            <w:r w:rsidRPr="004F69B3">
              <w:rPr>
                <w:rFonts w:ascii="VIC" w:eastAsia="VIC" w:hAnsi="VIC"/>
                <w:color w:val="000000"/>
                <w:sz w:val="18"/>
                <w:szCs w:val="18"/>
              </w:rPr>
              <w:t>30%</w:t>
            </w:r>
          </w:p>
        </w:tc>
      </w:tr>
      <w:tr w:rsidR="00647451" w:rsidRPr="00A6366B" w14:paraId="1D0EC4C2" w14:textId="77777777" w:rsidTr="00F64D94">
        <w:trPr>
          <w:trHeight w:val="454"/>
        </w:trPr>
        <w:tc>
          <w:tcPr>
            <w:tcW w:w="2135" w:type="dxa"/>
            <w:vMerge w:val="restart"/>
            <w:shd w:val="clear" w:color="auto" w:fill="BFCED6"/>
          </w:tcPr>
          <w:p w14:paraId="4C59C6CE" w14:textId="132E9EB8"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Monash Health</w:t>
            </w:r>
          </w:p>
        </w:tc>
        <w:tc>
          <w:tcPr>
            <w:tcW w:w="2695" w:type="dxa"/>
            <w:shd w:val="clear" w:color="auto" w:fill="BFCED6"/>
          </w:tcPr>
          <w:p w14:paraId="2B2C9EBC" w14:textId="5301ED8F"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Casey</w:t>
            </w:r>
          </w:p>
        </w:tc>
        <w:tc>
          <w:tcPr>
            <w:tcW w:w="1364" w:type="dxa"/>
            <w:shd w:val="clear" w:color="auto" w:fill="BFCED6"/>
          </w:tcPr>
          <w:p w14:paraId="69D25A3A" w14:textId="79B8EAA3" w:rsidR="00647451" w:rsidRPr="005B1FEF" w:rsidRDefault="00647451" w:rsidP="00647451">
            <w:pPr>
              <w:jc w:val="center"/>
              <w:rPr>
                <w:rFonts w:ascii="VIC" w:hAnsi="VIC"/>
                <w:sz w:val="18"/>
                <w:szCs w:val="18"/>
              </w:rPr>
            </w:pPr>
            <w:r w:rsidRPr="004F69B3">
              <w:rPr>
                <w:rFonts w:ascii="VIC" w:eastAsia="VIC" w:hAnsi="VIC"/>
                <w:color w:val="000000"/>
                <w:sz w:val="18"/>
                <w:szCs w:val="18"/>
              </w:rPr>
              <w:t>62%</w:t>
            </w:r>
          </w:p>
        </w:tc>
        <w:tc>
          <w:tcPr>
            <w:tcW w:w="1364" w:type="dxa"/>
            <w:shd w:val="clear" w:color="auto" w:fill="BFCED6"/>
          </w:tcPr>
          <w:p w14:paraId="45DC4B4C" w14:textId="30F80316" w:rsidR="00647451" w:rsidRPr="005B1FEF" w:rsidRDefault="00647451" w:rsidP="00647451">
            <w:pPr>
              <w:jc w:val="center"/>
              <w:rPr>
                <w:rFonts w:ascii="VIC" w:hAnsi="VIC"/>
                <w:sz w:val="18"/>
                <w:szCs w:val="18"/>
              </w:rPr>
            </w:pPr>
            <w:r w:rsidRPr="004F69B3">
              <w:rPr>
                <w:rFonts w:ascii="VIC" w:eastAsia="VIC" w:hAnsi="VIC"/>
                <w:color w:val="000000"/>
                <w:sz w:val="18"/>
                <w:szCs w:val="18"/>
              </w:rPr>
              <w:t>1%</w:t>
            </w:r>
          </w:p>
        </w:tc>
        <w:tc>
          <w:tcPr>
            <w:tcW w:w="1365" w:type="dxa"/>
            <w:shd w:val="clear" w:color="auto" w:fill="BFCED6"/>
          </w:tcPr>
          <w:p w14:paraId="2F416F7D" w14:textId="1F7C68EC" w:rsidR="00647451" w:rsidRPr="005B1FEF" w:rsidRDefault="00647451" w:rsidP="00647451">
            <w:pPr>
              <w:jc w:val="center"/>
              <w:rPr>
                <w:rFonts w:ascii="VIC" w:hAnsi="VIC"/>
                <w:sz w:val="18"/>
                <w:szCs w:val="18"/>
              </w:rPr>
            </w:pPr>
            <w:r w:rsidRPr="004F69B3">
              <w:rPr>
                <w:rFonts w:ascii="VIC" w:eastAsia="VIC" w:hAnsi="VIC"/>
                <w:color w:val="000000"/>
                <w:sz w:val="18"/>
                <w:szCs w:val="18"/>
              </w:rPr>
              <w:t>263.2</w:t>
            </w:r>
          </w:p>
        </w:tc>
        <w:tc>
          <w:tcPr>
            <w:tcW w:w="1364" w:type="dxa"/>
            <w:shd w:val="clear" w:color="auto" w:fill="BFCED6"/>
          </w:tcPr>
          <w:p w14:paraId="7C5ECFD2" w14:textId="77777777" w:rsidR="00647451" w:rsidRPr="005B1FEF" w:rsidRDefault="00647451" w:rsidP="00647451">
            <w:pPr>
              <w:jc w:val="center"/>
              <w:rPr>
                <w:rFonts w:ascii="VIC" w:hAnsi="VIC"/>
                <w:sz w:val="18"/>
                <w:szCs w:val="18"/>
              </w:rPr>
            </w:pPr>
          </w:p>
        </w:tc>
        <w:tc>
          <w:tcPr>
            <w:tcW w:w="1364" w:type="dxa"/>
            <w:shd w:val="clear" w:color="auto" w:fill="BFCED6"/>
          </w:tcPr>
          <w:p w14:paraId="5C579B15" w14:textId="4C9723F6"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365" w:type="dxa"/>
            <w:shd w:val="clear" w:color="auto" w:fill="BFCED6"/>
          </w:tcPr>
          <w:p w14:paraId="27E54EC5" w14:textId="34EC0C1B" w:rsidR="00647451" w:rsidRPr="005B1FEF" w:rsidRDefault="00647451" w:rsidP="00647451">
            <w:pPr>
              <w:jc w:val="center"/>
              <w:rPr>
                <w:rFonts w:ascii="VIC" w:hAnsi="VIC"/>
                <w:sz w:val="18"/>
                <w:szCs w:val="18"/>
              </w:rPr>
            </w:pPr>
            <w:r w:rsidRPr="004F69B3">
              <w:rPr>
                <w:rFonts w:ascii="VIC" w:eastAsia="VIC" w:hAnsi="VIC"/>
                <w:color w:val="000000"/>
                <w:sz w:val="18"/>
                <w:szCs w:val="18"/>
              </w:rPr>
              <w:t>29.7</w:t>
            </w:r>
          </w:p>
        </w:tc>
        <w:tc>
          <w:tcPr>
            <w:tcW w:w="1364" w:type="dxa"/>
            <w:shd w:val="clear" w:color="auto" w:fill="BFCED6"/>
          </w:tcPr>
          <w:p w14:paraId="230BA2C0" w14:textId="38728F3C"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365" w:type="dxa"/>
            <w:shd w:val="clear" w:color="auto" w:fill="BFCED6"/>
          </w:tcPr>
          <w:p w14:paraId="106F68A9" w14:textId="47AE9370"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r>
      <w:tr w:rsidR="00647451" w:rsidRPr="00A6366B" w14:paraId="0A23FB09" w14:textId="77777777" w:rsidTr="00F64D94">
        <w:trPr>
          <w:trHeight w:val="454"/>
        </w:trPr>
        <w:tc>
          <w:tcPr>
            <w:tcW w:w="2135" w:type="dxa"/>
            <w:vMerge/>
            <w:shd w:val="clear" w:color="auto" w:fill="BFCED6"/>
          </w:tcPr>
          <w:p w14:paraId="5A9F0424"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216EC5BA" w14:textId="317B1DDF" w:rsidR="00647451" w:rsidRPr="00382424" w:rsidRDefault="00647451" w:rsidP="00647451">
            <w:pPr>
              <w:pStyle w:val="DHHStabletext"/>
              <w:spacing w:before="0" w:after="0"/>
              <w:rPr>
                <w:rFonts w:ascii="VIC" w:hAnsi="VIC"/>
                <w:w w:val="105"/>
                <w:sz w:val="18"/>
                <w:szCs w:val="18"/>
              </w:rPr>
            </w:pPr>
            <w:r w:rsidRPr="004F69B3">
              <w:rPr>
                <w:rFonts w:ascii="VIC" w:eastAsia="VIC" w:hAnsi="VIC"/>
                <w:color w:val="000000"/>
                <w:sz w:val="18"/>
                <w:szCs w:val="18"/>
              </w:rPr>
              <w:t>Dandenong</w:t>
            </w:r>
          </w:p>
        </w:tc>
        <w:tc>
          <w:tcPr>
            <w:tcW w:w="1364" w:type="dxa"/>
            <w:shd w:val="clear" w:color="auto" w:fill="BFCED6"/>
          </w:tcPr>
          <w:p w14:paraId="31A43295" w14:textId="3AA5702D" w:rsidR="00647451" w:rsidRPr="005B1FEF" w:rsidRDefault="00647451" w:rsidP="00647451">
            <w:pPr>
              <w:jc w:val="center"/>
              <w:rPr>
                <w:rFonts w:ascii="VIC" w:hAnsi="VIC"/>
                <w:sz w:val="18"/>
                <w:szCs w:val="18"/>
              </w:rPr>
            </w:pPr>
            <w:r w:rsidRPr="004F69B3">
              <w:rPr>
                <w:rFonts w:ascii="VIC" w:eastAsia="VIC" w:hAnsi="VIC"/>
                <w:color w:val="000000"/>
                <w:sz w:val="18"/>
                <w:szCs w:val="18"/>
              </w:rPr>
              <w:t>86%</w:t>
            </w:r>
          </w:p>
        </w:tc>
        <w:tc>
          <w:tcPr>
            <w:tcW w:w="1364" w:type="dxa"/>
            <w:shd w:val="clear" w:color="auto" w:fill="BFCED6"/>
          </w:tcPr>
          <w:p w14:paraId="033558F2" w14:textId="1AD859C8"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365" w:type="dxa"/>
            <w:shd w:val="clear" w:color="auto" w:fill="BFCED6"/>
          </w:tcPr>
          <w:p w14:paraId="30A1F516" w14:textId="07171FB6" w:rsidR="00647451" w:rsidRPr="005B1FEF" w:rsidRDefault="00647451" w:rsidP="00647451">
            <w:pPr>
              <w:jc w:val="center"/>
              <w:rPr>
                <w:rFonts w:ascii="VIC" w:hAnsi="VIC"/>
                <w:sz w:val="18"/>
                <w:szCs w:val="18"/>
              </w:rPr>
            </w:pPr>
            <w:r w:rsidRPr="004F69B3">
              <w:rPr>
                <w:rFonts w:ascii="VIC" w:eastAsia="VIC" w:hAnsi="VIC"/>
                <w:color w:val="000000"/>
                <w:sz w:val="18"/>
                <w:szCs w:val="18"/>
              </w:rPr>
              <w:t>495.6</w:t>
            </w:r>
          </w:p>
        </w:tc>
        <w:tc>
          <w:tcPr>
            <w:tcW w:w="1364" w:type="dxa"/>
            <w:shd w:val="clear" w:color="auto" w:fill="BFCED6"/>
          </w:tcPr>
          <w:p w14:paraId="5044172C" w14:textId="2D97CEA6" w:rsidR="00647451" w:rsidRPr="005B1FEF" w:rsidRDefault="00647451" w:rsidP="00647451">
            <w:pPr>
              <w:jc w:val="center"/>
              <w:rPr>
                <w:rFonts w:ascii="VIC" w:hAnsi="VIC"/>
                <w:sz w:val="18"/>
                <w:szCs w:val="18"/>
              </w:rPr>
            </w:pPr>
            <w:r w:rsidRPr="004F69B3">
              <w:rPr>
                <w:rFonts w:ascii="VIC" w:eastAsia="VIC" w:hAnsi="VIC"/>
                <w:color w:val="000000"/>
                <w:sz w:val="18"/>
                <w:szCs w:val="18"/>
              </w:rPr>
              <w:t>0.8</w:t>
            </w:r>
          </w:p>
        </w:tc>
        <w:tc>
          <w:tcPr>
            <w:tcW w:w="1364" w:type="dxa"/>
            <w:shd w:val="clear" w:color="auto" w:fill="BFCED6"/>
          </w:tcPr>
          <w:p w14:paraId="5F39DD15" w14:textId="1FDB0D72"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365" w:type="dxa"/>
            <w:shd w:val="clear" w:color="auto" w:fill="BFCED6"/>
          </w:tcPr>
          <w:p w14:paraId="49E35043" w14:textId="5420A1A1" w:rsidR="00647451" w:rsidRPr="005B1FEF" w:rsidRDefault="00647451" w:rsidP="00647451">
            <w:pPr>
              <w:jc w:val="center"/>
              <w:rPr>
                <w:rFonts w:ascii="VIC" w:hAnsi="VIC"/>
                <w:sz w:val="18"/>
                <w:szCs w:val="18"/>
              </w:rPr>
            </w:pPr>
            <w:r w:rsidRPr="004F69B3">
              <w:rPr>
                <w:rFonts w:ascii="VIC" w:eastAsia="VIC" w:hAnsi="VIC"/>
                <w:color w:val="000000"/>
                <w:sz w:val="18"/>
                <w:szCs w:val="18"/>
              </w:rPr>
              <w:t>20.2</w:t>
            </w:r>
          </w:p>
        </w:tc>
        <w:tc>
          <w:tcPr>
            <w:tcW w:w="1364" w:type="dxa"/>
            <w:shd w:val="clear" w:color="auto" w:fill="BFCED6"/>
          </w:tcPr>
          <w:p w14:paraId="308AE7D1" w14:textId="3B783CA6" w:rsidR="00647451" w:rsidRPr="005B1FEF" w:rsidRDefault="00647451" w:rsidP="00647451">
            <w:pPr>
              <w:jc w:val="center"/>
              <w:rPr>
                <w:rFonts w:ascii="VIC" w:hAnsi="VIC"/>
                <w:sz w:val="18"/>
                <w:szCs w:val="18"/>
              </w:rPr>
            </w:pPr>
            <w:r w:rsidRPr="004F69B3">
              <w:rPr>
                <w:rFonts w:ascii="VIC" w:eastAsia="VIC" w:hAnsi="VIC"/>
                <w:color w:val="000000"/>
                <w:sz w:val="18"/>
                <w:szCs w:val="18"/>
              </w:rPr>
              <w:t>97%</w:t>
            </w:r>
          </w:p>
        </w:tc>
        <w:tc>
          <w:tcPr>
            <w:tcW w:w="1365" w:type="dxa"/>
            <w:shd w:val="clear" w:color="auto" w:fill="BFCED6"/>
          </w:tcPr>
          <w:p w14:paraId="5BEC0FB8" w14:textId="4AF3A3AB" w:rsidR="00647451" w:rsidRPr="005B1FEF" w:rsidRDefault="00647451" w:rsidP="00647451">
            <w:pPr>
              <w:jc w:val="center"/>
              <w:rPr>
                <w:rFonts w:ascii="VIC" w:hAnsi="VIC"/>
                <w:sz w:val="18"/>
                <w:szCs w:val="18"/>
              </w:rPr>
            </w:pPr>
            <w:r w:rsidRPr="004F69B3">
              <w:rPr>
                <w:rFonts w:ascii="VIC" w:eastAsia="VIC" w:hAnsi="VIC"/>
                <w:color w:val="000000"/>
                <w:sz w:val="18"/>
                <w:szCs w:val="18"/>
              </w:rPr>
              <w:t>13%</w:t>
            </w:r>
          </w:p>
        </w:tc>
      </w:tr>
      <w:tr w:rsidR="00647451" w:rsidRPr="00A6366B" w14:paraId="5ADE48C2" w14:textId="77777777" w:rsidTr="00F64D94">
        <w:trPr>
          <w:trHeight w:val="454"/>
        </w:trPr>
        <w:tc>
          <w:tcPr>
            <w:tcW w:w="2135" w:type="dxa"/>
            <w:vMerge/>
            <w:shd w:val="clear" w:color="auto" w:fill="BFCED6"/>
          </w:tcPr>
          <w:p w14:paraId="21623F0B" w14:textId="77777777" w:rsidR="00647451" w:rsidRPr="00382424" w:rsidRDefault="00647451" w:rsidP="00647451">
            <w:pPr>
              <w:pStyle w:val="DHHStabletext"/>
              <w:spacing w:before="0" w:after="0"/>
              <w:rPr>
                <w:rFonts w:ascii="VIC" w:hAnsi="VIC"/>
                <w:sz w:val="18"/>
                <w:szCs w:val="18"/>
              </w:rPr>
            </w:pPr>
          </w:p>
        </w:tc>
        <w:tc>
          <w:tcPr>
            <w:tcW w:w="2695" w:type="dxa"/>
            <w:shd w:val="clear" w:color="auto" w:fill="BFCED6"/>
          </w:tcPr>
          <w:p w14:paraId="51195A5E" w14:textId="03FFFC5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1364" w:type="dxa"/>
            <w:shd w:val="clear" w:color="auto" w:fill="BFCED6"/>
          </w:tcPr>
          <w:p w14:paraId="54ACAC07" w14:textId="57BA5488" w:rsidR="00647451" w:rsidRPr="005B1FEF" w:rsidRDefault="00647451" w:rsidP="00647451">
            <w:pPr>
              <w:jc w:val="center"/>
              <w:rPr>
                <w:rFonts w:ascii="VIC" w:hAnsi="VIC"/>
                <w:sz w:val="18"/>
                <w:szCs w:val="18"/>
              </w:rPr>
            </w:pPr>
            <w:r w:rsidRPr="004F69B3">
              <w:rPr>
                <w:rFonts w:ascii="VIC" w:eastAsia="VIC" w:hAnsi="VIC"/>
                <w:color w:val="000000"/>
                <w:sz w:val="18"/>
                <w:szCs w:val="18"/>
              </w:rPr>
              <w:t>82%</w:t>
            </w:r>
          </w:p>
        </w:tc>
        <w:tc>
          <w:tcPr>
            <w:tcW w:w="1364" w:type="dxa"/>
            <w:shd w:val="clear" w:color="auto" w:fill="BFCED6"/>
          </w:tcPr>
          <w:p w14:paraId="7F506740" w14:textId="05AA3DFD"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365" w:type="dxa"/>
            <w:shd w:val="clear" w:color="auto" w:fill="BFCED6"/>
          </w:tcPr>
          <w:p w14:paraId="4A95F2DE" w14:textId="252C0DE1" w:rsidR="00647451" w:rsidRPr="005B1FEF" w:rsidRDefault="00647451" w:rsidP="00647451">
            <w:pPr>
              <w:jc w:val="center"/>
              <w:rPr>
                <w:rFonts w:ascii="VIC" w:hAnsi="VIC"/>
                <w:sz w:val="18"/>
                <w:szCs w:val="18"/>
              </w:rPr>
            </w:pPr>
            <w:r w:rsidRPr="004F69B3">
              <w:rPr>
                <w:rFonts w:ascii="VIC" w:eastAsia="VIC" w:hAnsi="VIC"/>
                <w:color w:val="000000"/>
                <w:sz w:val="18"/>
                <w:szCs w:val="18"/>
              </w:rPr>
              <w:t>465.5</w:t>
            </w:r>
          </w:p>
        </w:tc>
        <w:tc>
          <w:tcPr>
            <w:tcW w:w="1364" w:type="dxa"/>
            <w:shd w:val="clear" w:color="auto" w:fill="BFCED6"/>
          </w:tcPr>
          <w:p w14:paraId="759308C9" w14:textId="4A27FF71" w:rsidR="00647451" w:rsidRPr="005B1FEF" w:rsidRDefault="00647451" w:rsidP="00647451">
            <w:pPr>
              <w:jc w:val="center"/>
              <w:rPr>
                <w:rFonts w:ascii="VIC" w:hAnsi="VIC"/>
                <w:sz w:val="18"/>
                <w:szCs w:val="18"/>
              </w:rPr>
            </w:pPr>
            <w:r w:rsidRPr="004F69B3">
              <w:rPr>
                <w:rFonts w:ascii="VIC" w:eastAsia="VIC" w:hAnsi="VIC"/>
                <w:color w:val="000000"/>
                <w:sz w:val="18"/>
                <w:szCs w:val="18"/>
              </w:rPr>
              <w:t>0.8</w:t>
            </w:r>
          </w:p>
        </w:tc>
        <w:tc>
          <w:tcPr>
            <w:tcW w:w="1364" w:type="dxa"/>
            <w:shd w:val="clear" w:color="auto" w:fill="BFCED6"/>
          </w:tcPr>
          <w:p w14:paraId="24C4F491" w14:textId="61D6A172"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365" w:type="dxa"/>
            <w:shd w:val="clear" w:color="auto" w:fill="BFCED6"/>
          </w:tcPr>
          <w:p w14:paraId="32E727BB" w14:textId="512A0DBA" w:rsidR="00647451" w:rsidRPr="005B1FEF" w:rsidRDefault="00647451" w:rsidP="00647451">
            <w:pPr>
              <w:jc w:val="center"/>
              <w:rPr>
                <w:rFonts w:ascii="VIC" w:hAnsi="VIC"/>
                <w:sz w:val="18"/>
                <w:szCs w:val="18"/>
              </w:rPr>
            </w:pPr>
            <w:r w:rsidRPr="004F69B3">
              <w:rPr>
                <w:rFonts w:ascii="VIC" w:eastAsia="VIC" w:hAnsi="VIC"/>
                <w:color w:val="000000"/>
                <w:sz w:val="18"/>
                <w:szCs w:val="18"/>
              </w:rPr>
              <w:t>21.7</w:t>
            </w:r>
          </w:p>
        </w:tc>
        <w:tc>
          <w:tcPr>
            <w:tcW w:w="1364" w:type="dxa"/>
            <w:shd w:val="clear" w:color="auto" w:fill="BFCED6"/>
          </w:tcPr>
          <w:p w14:paraId="68EC0E97" w14:textId="7C265863" w:rsidR="00647451" w:rsidRPr="005B1FEF" w:rsidRDefault="00647451" w:rsidP="00647451">
            <w:pPr>
              <w:jc w:val="center"/>
              <w:rPr>
                <w:rFonts w:ascii="VIC" w:hAnsi="VIC"/>
                <w:sz w:val="18"/>
                <w:szCs w:val="18"/>
              </w:rPr>
            </w:pPr>
            <w:r w:rsidRPr="004F69B3">
              <w:rPr>
                <w:rFonts w:ascii="VIC" w:eastAsia="VIC" w:hAnsi="VIC"/>
                <w:color w:val="000000"/>
                <w:sz w:val="18"/>
                <w:szCs w:val="18"/>
              </w:rPr>
              <w:t>83%</w:t>
            </w:r>
          </w:p>
        </w:tc>
        <w:tc>
          <w:tcPr>
            <w:tcW w:w="1365" w:type="dxa"/>
            <w:shd w:val="clear" w:color="auto" w:fill="BFCED6"/>
          </w:tcPr>
          <w:p w14:paraId="42F8B902" w14:textId="054F4D3C" w:rsidR="00647451" w:rsidRPr="005B1FEF" w:rsidRDefault="00647451" w:rsidP="00647451">
            <w:pPr>
              <w:jc w:val="center"/>
              <w:rPr>
                <w:rFonts w:ascii="VIC" w:hAnsi="VIC"/>
                <w:sz w:val="18"/>
                <w:szCs w:val="18"/>
              </w:rPr>
            </w:pPr>
            <w:r w:rsidRPr="004F69B3">
              <w:rPr>
                <w:rFonts w:ascii="VIC" w:eastAsia="VIC" w:hAnsi="VIC"/>
                <w:color w:val="000000"/>
                <w:sz w:val="18"/>
                <w:szCs w:val="18"/>
              </w:rPr>
              <w:t>11%</w:t>
            </w:r>
          </w:p>
        </w:tc>
      </w:tr>
      <w:tr w:rsidR="00647451" w:rsidRPr="004E0963" w14:paraId="204547AD" w14:textId="77777777" w:rsidTr="00F64D94">
        <w:trPr>
          <w:trHeight w:val="454"/>
        </w:trPr>
        <w:tc>
          <w:tcPr>
            <w:tcW w:w="2135" w:type="dxa"/>
            <w:shd w:val="clear" w:color="auto" w:fill="B1C9E8"/>
          </w:tcPr>
          <w:p w14:paraId="1C9A1BD0" w14:textId="5321BF32" w:rsidR="00647451" w:rsidRPr="004E0963"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TOTAL METRO</w:t>
            </w:r>
          </w:p>
        </w:tc>
        <w:tc>
          <w:tcPr>
            <w:tcW w:w="2695" w:type="dxa"/>
            <w:shd w:val="clear" w:color="auto" w:fill="B1C9E8"/>
          </w:tcPr>
          <w:p w14:paraId="5F29AC2A" w14:textId="2B0518DE" w:rsidR="00647451" w:rsidRPr="004E0963"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 xml:space="preserve"> </w:t>
            </w:r>
          </w:p>
        </w:tc>
        <w:tc>
          <w:tcPr>
            <w:tcW w:w="1364" w:type="dxa"/>
            <w:shd w:val="clear" w:color="auto" w:fill="B1C9E8"/>
          </w:tcPr>
          <w:p w14:paraId="5CBEAA89" w14:textId="42F88302"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86%</w:t>
            </w:r>
          </w:p>
        </w:tc>
        <w:tc>
          <w:tcPr>
            <w:tcW w:w="1364" w:type="dxa"/>
            <w:shd w:val="clear" w:color="auto" w:fill="B1C9E8"/>
          </w:tcPr>
          <w:p w14:paraId="19A13D76" w14:textId="2C99FE67"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4%</w:t>
            </w:r>
          </w:p>
        </w:tc>
        <w:tc>
          <w:tcPr>
            <w:tcW w:w="1365" w:type="dxa"/>
            <w:shd w:val="clear" w:color="auto" w:fill="B1C9E8"/>
          </w:tcPr>
          <w:p w14:paraId="59BF9CBA" w14:textId="5BCD493D"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746.4</w:t>
            </w:r>
          </w:p>
        </w:tc>
        <w:tc>
          <w:tcPr>
            <w:tcW w:w="1364" w:type="dxa"/>
            <w:shd w:val="clear" w:color="auto" w:fill="B1C9E8"/>
          </w:tcPr>
          <w:p w14:paraId="26EC62A4" w14:textId="5027A4CB"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2.5</w:t>
            </w:r>
          </w:p>
        </w:tc>
        <w:tc>
          <w:tcPr>
            <w:tcW w:w="1364" w:type="dxa"/>
            <w:shd w:val="clear" w:color="auto" w:fill="B1C9E8"/>
          </w:tcPr>
          <w:p w14:paraId="5590E39A" w14:textId="73F430AE"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96%</w:t>
            </w:r>
          </w:p>
        </w:tc>
        <w:tc>
          <w:tcPr>
            <w:tcW w:w="1365" w:type="dxa"/>
            <w:shd w:val="clear" w:color="auto" w:fill="B1C9E8"/>
          </w:tcPr>
          <w:p w14:paraId="3278635D" w14:textId="66981345"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20.4</w:t>
            </w:r>
          </w:p>
        </w:tc>
        <w:tc>
          <w:tcPr>
            <w:tcW w:w="1364" w:type="dxa"/>
            <w:shd w:val="clear" w:color="auto" w:fill="B1C9E8"/>
          </w:tcPr>
          <w:p w14:paraId="4F88A726" w14:textId="68F279DC"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77%</w:t>
            </w:r>
          </w:p>
        </w:tc>
        <w:tc>
          <w:tcPr>
            <w:tcW w:w="1365" w:type="dxa"/>
            <w:shd w:val="clear" w:color="auto" w:fill="B1C9E8"/>
          </w:tcPr>
          <w:p w14:paraId="488137C4" w14:textId="79D86982"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16%</w:t>
            </w:r>
          </w:p>
        </w:tc>
      </w:tr>
      <w:tr w:rsidR="00647451" w:rsidRPr="00A6366B" w14:paraId="03C97CE8" w14:textId="77777777" w:rsidTr="00F64D94">
        <w:trPr>
          <w:trHeight w:val="454"/>
        </w:trPr>
        <w:tc>
          <w:tcPr>
            <w:tcW w:w="2135" w:type="dxa"/>
            <w:shd w:val="clear" w:color="auto" w:fill="BFCED6"/>
          </w:tcPr>
          <w:p w14:paraId="1CDB79C9" w14:textId="0CE3CD02"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Bendigo Health</w:t>
            </w:r>
          </w:p>
        </w:tc>
        <w:tc>
          <w:tcPr>
            <w:tcW w:w="2695" w:type="dxa"/>
            <w:shd w:val="clear" w:color="auto" w:fill="BFCED6"/>
          </w:tcPr>
          <w:p w14:paraId="2ADBE7DE" w14:textId="1DF9C671"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Loddon/Southern Mallee</w:t>
            </w:r>
          </w:p>
        </w:tc>
        <w:tc>
          <w:tcPr>
            <w:tcW w:w="1364" w:type="dxa"/>
            <w:shd w:val="clear" w:color="auto" w:fill="BFCED6"/>
          </w:tcPr>
          <w:p w14:paraId="515AECF0" w14:textId="098B2B0F" w:rsidR="00647451" w:rsidRPr="005B1FEF" w:rsidRDefault="00647451" w:rsidP="00647451">
            <w:pPr>
              <w:jc w:val="center"/>
              <w:rPr>
                <w:rFonts w:ascii="VIC" w:hAnsi="VIC"/>
                <w:sz w:val="18"/>
                <w:szCs w:val="18"/>
              </w:rPr>
            </w:pPr>
            <w:r w:rsidRPr="004F69B3">
              <w:rPr>
                <w:rFonts w:ascii="VIC" w:eastAsia="VIC" w:hAnsi="VIC"/>
                <w:color w:val="000000"/>
                <w:sz w:val="18"/>
                <w:szCs w:val="18"/>
              </w:rPr>
              <w:t>99%</w:t>
            </w:r>
          </w:p>
        </w:tc>
        <w:tc>
          <w:tcPr>
            <w:tcW w:w="1364" w:type="dxa"/>
            <w:shd w:val="clear" w:color="auto" w:fill="BFCED6"/>
          </w:tcPr>
          <w:p w14:paraId="2840A35B" w14:textId="780CD419" w:rsidR="00647451" w:rsidRPr="005B1FEF" w:rsidRDefault="00647451" w:rsidP="00647451">
            <w:pPr>
              <w:jc w:val="center"/>
              <w:rPr>
                <w:rFonts w:ascii="VIC" w:hAnsi="VIC"/>
                <w:sz w:val="18"/>
                <w:szCs w:val="18"/>
              </w:rPr>
            </w:pPr>
            <w:r w:rsidRPr="004F69B3">
              <w:rPr>
                <w:rFonts w:ascii="VIC" w:eastAsia="VIC" w:hAnsi="VIC"/>
                <w:color w:val="000000"/>
                <w:sz w:val="18"/>
                <w:szCs w:val="18"/>
              </w:rPr>
              <w:t>6%</w:t>
            </w:r>
          </w:p>
        </w:tc>
        <w:tc>
          <w:tcPr>
            <w:tcW w:w="1365" w:type="dxa"/>
            <w:shd w:val="clear" w:color="auto" w:fill="BFCED6"/>
          </w:tcPr>
          <w:p w14:paraId="52C7B0AD" w14:textId="4F914222" w:rsidR="00647451" w:rsidRPr="005B1FEF" w:rsidRDefault="00647451" w:rsidP="00647451">
            <w:pPr>
              <w:jc w:val="center"/>
              <w:rPr>
                <w:rFonts w:ascii="VIC" w:hAnsi="VIC"/>
                <w:sz w:val="18"/>
                <w:szCs w:val="18"/>
              </w:rPr>
            </w:pPr>
            <w:r w:rsidRPr="004F69B3">
              <w:rPr>
                <w:rFonts w:ascii="VIC" w:eastAsia="VIC" w:hAnsi="VIC"/>
                <w:color w:val="000000"/>
                <w:sz w:val="18"/>
                <w:szCs w:val="18"/>
              </w:rPr>
              <w:t>150.8</w:t>
            </w:r>
          </w:p>
        </w:tc>
        <w:tc>
          <w:tcPr>
            <w:tcW w:w="1364" w:type="dxa"/>
            <w:shd w:val="clear" w:color="auto" w:fill="BFCED6"/>
          </w:tcPr>
          <w:p w14:paraId="51D1B5C9" w14:textId="0FF57DD8" w:rsidR="00647451" w:rsidRPr="005B1FEF" w:rsidRDefault="00647451" w:rsidP="00647451">
            <w:pPr>
              <w:jc w:val="center"/>
              <w:rPr>
                <w:rFonts w:ascii="VIC" w:hAnsi="VIC"/>
                <w:sz w:val="18"/>
                <w:szCs w:val="18"/>
              </w:rPr>
            </w:pPr>
            <w:r w:rsidRPr="004F69B3">
              <w:rPr>
                <w:rFonts w:ascii="VIC" w:eastAsia="VIC" w:hAnsi="VIC"/>
                <w:color w:val="000000"/>
                <w:sz w:val="18"/>
                <w:szCs w:val="18"/>
              </w:rPr>
              <w:t>0.4</w:t>
            </w:r>
          </w:p>
        </w:tc>
        <w:tc>
          <w:tcPr>
            <w:tcW w:w="1364" w:type="dxa"/>
            <w:shd w:val="clear" w:color="auto" w:fill="BFCED6"/>
          </w:tcPr>
          <w:p w14:paraId="7537D129" w14:textId="36DB9C85" w:rsidR="00647451" w:rsidRPr="005B1FEF" w:rsidRDefault="00647451" w:rsidP="00647451">
            <w:pPr>
              <w:jc w:val="center"/>
              <w:rPr>
                <w:rFonts w:ascii="VIC" w:hAnsi="VIC"/>
                <w:sz w:val="18"/>
                <w:szCs w:val="18"/>
              </w:rPr>
            </w:pPr>
            <w:r w:rsidRPr="004F69B3">
              <w:rPr>
                <w:rFonts w:ascii="VIC" w:eastAsia="VIC" w:hAnsi="VIC"/>
                <w:color w:val="000000"/>
                <w:sz w:val="18"/>
                <w:szCs w:val="18"/>
              </w:rPr>
              <w:t>94%</w:t>
            </w:r>
          </w:p>
        </w:tc>
        <w:tc>
          <w:tcPr>
            <w:tcW w:w="1365" w:type="dxa"/>
            <w:shd w:val="clear" w:color="auto" w:fill="BFCED6"/>
          </w:tcPr>
          <w:p w14:paraId="795FF65F" w14:textId="6D8405D8" w:rsidR="00647451" w:rsidRPr="005B1FEF" w:rsidRDefault="00647451" w:rsidP="00647451">
            <w:pPr>
              <w:jc w:val="center"/>
              <w:rPr>
                <w:rFonts w:ascii="VIC" w:hAnsi="VIC"/>
                <w:sz w:val="18"/>
                <w:szCs w:val="18"/>
              </w:rPr>
            </w:pPr>
            <w:r w:rsidRPr="004F69B3">
              <w:rPr>
                <w:rFonts w:ascii="VIC" w:eastAsia="VIC" w:hAnsi="VIC"/>
                <w:color w:val="000000"/>
                <w:sz w:val="18"/>
                <w:szCs w:val="18"/>
              </w:rPr>
              <w:t>16.1</w:t>
            </w:r>
          </w:p>
        </w:tc>
        <w:tc>
          <w:tcPr>
            <w:tcW w:w="1364" w:type="dxa"/>
            <w:shd w:val="clear" w:color="auto" w:fill="BFCED6"/>
          </w:tcPr>
          <w:p w14:paraId="717B8AAD" w14:textId="7CE13224" w:rsidR="00647451" w:rsidRPr="005B1FEF" w:rsidRDefault="00647451" w:rsidP="00647451">
            <w:pPr>
              <w:jc w:val="center"/>
              <w:rPr>
                <w:rFonts w:ascii="VIC" w:hAnsi="VIC"/>
                <w:sz w:val="18"/>
                <w:szCs w:val="18"/>
              </w:rPr>
            </w:pPr>
          </w:p>
        </w:tc>
        <w:tc>
          <w:tcPr>
            <w:tcW w:w="1365" w:type="dxa"/>
            <w:shd w:val="clear" w:color="auto" w:fill="BFCED6"/>
          </w:tcPr>
          <w:p w14:paraId="2B840BE8" w14:textId="664D86E3" w:rsidR="00647451" w:rsidRPr="005B1FEF" w:rsidRDefault="00647451" w:rsidP="00647451">
            <w:pPr>
              <w:jc w:val="center"/>
              <w:rPr>
                <w:rFonts w:ascii="VIC" w:hAnsi="VIC"/>
                <w:sz w:val="18"/>
                <w:szCs w:val="18"/>
              </w:rPr>
            </w:pPr>
          </w:p>
        </w:tc>
      </w:tr>
      <w:tr w:rsidR="00647451" w:rsidRPr="00A6366B" w14:paraId="0FC6F70E" w14:textId="77777777" w:rsidTr="00F64D94">
        <w:trPr>
          <w:trHeight w:val="454"/>
        </w:trPr>
        <w:tc>
          <w:tcPr>
            <w:tcW w:w="2135" w:type="dxa"/>
            <w:shd w:val="clear" w:color="auto" w:fill="FFFFFF" w:themeFill="background1"/>
          </w:tcPr>
          <w:p w14:paraId="63C9778B" w14:textId="7B6EC085"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Grampians Health</w:t>
            </w:r>
          </w:p>
        </w:tc>
        <w:tc>
          <w:tcPr>
            <w:tcW w:w="2695" w:type="dxa"/>
            <w:shd w:val="clear" w:color="auto" w:fill="FFFFFF" w:themeFill="background1"/>
          </w:tcPr>
          <w:p w14:paraId="42FBF03B" w14:textId="443A576E"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Grampians</w:t>
            </w:r>
          </w:p>
        </w:tc>
        <w:tc>
          <w:tcPr>
            <w:tcW w:w="1364" w:type="dxa"/>
            <w:shd w:val="clear" w:color="auto" w:fill="FFFFFF" w:themeFill="background1"/>
          </w:tcPr>
          <w:p w14:paraId="563BCE04" w14:textId="5BD121C6" w:rsidR="00647451" w:rsidRPr="005B1FEF" w:rsidRDefault="00647451" w:rsidP="00647451">
            <w:pPr>
              <w:jc w:val="center"/>
              <w:rPr>
                <w:rFonts w:ascii="VIC" w:hAnsi="VIC"/>
                <w:sz w:val="18"/>
                <w:szCs w:val="18"/>
              </w:rPr>
            </w:pPr>
            <w:r w:rsidRPr="004F69B3">
              <w:rPr>
                <w:rFonts w:ascii="VIC" w:eastAsia="VIC" w:hAnsi="VIC"/>
                <w:color w:val="000000"/>
                <w:sz w:val="18"/>
                <w:szCs w:val="18"/>
              </w:rPr>
              <w:t>91%</w:t>
            </w:r>
          </w:p>
        </w:tc>
        <w:tc>
          <w:tcPr>
            <w:tcW w:w="1364" w:type="dxa"/>
            <w:shd w:val="clear" w:color="auto" w:fill="FFFFFF" w:themeFill="background1"/>
          </w:tcPr>
          <w:p w14:paraId="4F5B4D56" w14:textId="66CA9BA4" w:rsidR="00647451" w:rsidRPr="005B1FEF" w:rsidRDefault="00647451" w:rsidP="00647451">
            <w:pPr>
              <w:jc w:val="center"/>
              <w:rPr>
                <w:rFonts w:ascii="VIC" w:hAnsi="VIC"/>
                <w:sz w:val="18"/>
                <w:szCs w:val="18"/>
              </w:rPr>
            </w:pPr>
            <w:r w:rsidRPr="004F69B3">
              <w:rPr>
                <w:rFonts w:ascii="VIC" w:eastAsia="VIC" w:hAnsi="VIC"/>
                <w:color w:val="000000"/>
                <w:sz w:val="18"/>
                <w:szCs w:val="18"/>
              </w:rPr>
              <w:t>3%</w:t>
            </w:r>
          </w:p>
        </w:tc>
        <w:tc>
          <w:tcPr>
            <w:tcW w:w="1365" w:type="dxa"/>
            <w:shd w:val="clear" w:color="auto" w:fill="FFFFFF" w:themeFill="background1"/>
          </w:tcPr>
          <w:p w14:paraId="7CB2CCEE" w14:textId="74AE0EC5" w:rsidR="00647451" w:rsidRPr="005B1FEF" w:rsidRDefault="00647451" w:rsidP="00647451">
            <w:pPr>
              <w:jc w:val="center"/>
              <w:rPr>
                <w:rFonts w:ascii="VIC" w:hAnsi="VIC"/>
                <w:sz w:val="18"/>
                <w:szCs w:val="18"/>
              </w:rPr>
            </w:pPr>
            <w:r w:rsidRPr="004F69B3">
              <w:rPr>
                <w:rFonts w:ascii="VIC" w:eastAsia="VIC" w:hAnsi="VIC"/>
                <w:color w:val="000000"/>
                <w:sz w:val="18"/>
                <w:szCs w:val="18"/>
              </w:rPr>
              <w:t>284.2</w:t>
            </w:r>
          </w:p>
        </w:tc>
        <w:tc>
          <w:tcPr>
            <w:tcW w:w="1364" w:type="dxa"/>
            <w:shd w:val="clear" w:color="auto" w:fill="FFFFFF" w:themeFill="background1"/>
          </w:tcPr>
          <w:p w14:paraId="726CCDDB" w14:textId="58E3A01B" w:rsidR="00647451" w:rsidRPr="005B1FEF" w:rsidRDefault="00647451" w:rsidP="00647451">
            <w:pPr>
              <w:jc w:val="center"/>
              <w:rPr>
                <w:rFonts w:ascii="VIC" w:hAnsi="VIC"/>
                <w:sz w:val="18"/>
                <w:szCs w:val="18"/>
              </w:rPr>
            </w:pPr>
            <w:r w:rsidRPr="004F69B3">
              <w:rPr>
                <w:rFonts w:ascii="VIC" w:eastAsia="VIC" w:hAnsi="VIC"/>
                <w:color w:val="000000"/>
                <w:sz w:val="18"/>
                <w:szCs w:val="18"/>
              </w:rPr>
              <w:t>3.8</w:t>
            </w:r>
          </w:p>
        </w:tc>
        <w:tc>
          <w:tcPr>
            <w:tcW w:w="1364" w:type="dxa"/>
            <w:shd w:val="clear" w:color="auto" w:fill="FFFFFF" w:themeFill="background1"/>
          </w:tcPr>
          <w:p w14:paraId="53222D17" w14:textId="2A33A213" w:rsidR="00647451" w:rsidRPr="005B1FEF" w:rsidRDefault="00647451" w:rsidP="00647451">
            <w:pPr>
              <w:jc w:val="center"/>
              <w:rPr>
                <w:rFonts w:ascii="VIC" w:hAnsi="VIC"/>
                <w:sz w:val="18"/>
                <w:szCs w:val="18"/>
              </w:rPr>
            </w:pPr>
            <w:r w:rsidRPr="004F69B3">
              <w:rPr>
                <w:rFonts w:ascii="VIC" w:eastAsia="VIC" w:hAnsi="VIC"/>
                <w:color w:val="000000"/>
                <w:sz w:val="18"/>
                <w:szCs w:val="18"/>
              </w:rPr>
              <w:t>75%</w:t>
            </w:r>
          </w:p>
        </w:tc>
        <w:tc>
          <w:tcPr>
            <w:tcW w:w="1365" w:type="dxa"/>
            <w:shd w:val="clear" w:color="auto" w:fill="FFFFFF" w:themeFill="background1"/>
          </w:tcPr>
          <w:p w14:paraId="61289FCC" w14:textId="5F093943" w:rsidR="00647451" w:rsidRPr="005B1FEF" w:rsidRDefault="00647451" w:rsidP="00647451">
            <w:pPr>
              <w:jc w:val="center"/>
              <w:rPr>
                <w:rFonts w:ascii="VIC" w:hAnsi="VIC"/>
                <w:sz w:val="18"/>
                <w:szCs w:val="18"/>
              </w:rPr>
            </w:pPr>
            <w:r w:rsidRPr="004F69B3">
              <w:rPr>
                <w:rFonts w:ascii="VIC" w:eastAsia="VIC" w:hAnsi="VIC"/>
                <w:color w:val="000000"/>
                <w:sz w:val="18"/>
                <w:szCs w:val="18"/>
              </w:rPr>
              <w:t>15.5</w:t>
            </w:r>
          </w:p>
        </w:tc>
        <w:tc>
          <w:tcPr>
            <w:tcW w:w="1364" w:type="dxa"/>
            <w:shd w:val="clear" w:color="auto" w:fill="FFFFFF" w:themeFill="background1"/>
          </w:tcPr>
          <w:p w14:paraId="6E874A25" w14:textId="7FE698CD" w:rsidR="00647451" w:rsidRPr="005B1FEF" w:rsidRDefault="00647451" w:rsidP="00647451">
            <w:pPr>
              <w:jc w:val="center"/>
              <w:rPr>
                <w:rFonts w:ascii="VIC" w:hAnsi="VIC"/>
                <w:sz w:val="18"/>
                <w:szCs w:val="18"/>
              </w:rPr>
            </w:pPr>
            <w:r w:rsidRPr="004F69B3">
              <w:rPr>
                <w:rFonts w:ascii="VIC" w:eastAsia="VIC" w:hAnsi="VIC"/>
                <w:color w:val="000000"/>
                <w:sz w:val="18"/>
                <w:szCs w:val="18"/>
              </w:rPr>
              <w:t>34%</w:t>
            </w:r>
          </w:p>
        </w:tc>
        <w:tc>
          <w:tcPr>
            <w:tcW w:w="1365" w:type="dxa"/>
            <w:shd w:val="clear" w:color="auto" w:fill="FFFFFF" w:themeFill="background1"/>
          </w:tcPr>
          <w:p w14:paraId="57346301" w14:textId="4C80EC07"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r>
      <w:tr w:rsidR="00647451" w:rsidRPr="00A6366B" w14:paraId="7C8F073A" w14:textId="77777777" w:rsidTr="00F64D94">
        <w:trPr>
          <w:trHeight w:val="454"/>
        </w:trPr>
        <w:tc>
          <w:tcPr>
            <w:tcW w:w="2135" w:type="dxa"/>
            <w:shd w:val="clear" w:color="auto" w:fill="BFCED6"/>
          </w:tcPr>
          <w:p w14:paraId="5F0097D2" w14:textId="55C9785B"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Latrobe Regional</w:t>
            </w:r>
          </w:p>
        </w:tc>
        <w:tc>
          <w:tcPr>
            <w:tcW w:w="2695" w:type="dxa"/>
            <w:shd w:val="clear" w:color="auto" w:fill="BFCED6"/>
          </w:tcPr>
          <w:p w14:paraId="34CD34EC" w14:textId="02E68E44"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Gippsland</w:t>
            </w:r>
          </w:p>
        </w:tc>
        <w:tc>
          <w:tcPr>
            <w:tcW w:w="1364" w:type="dxa"/>
            <w:shd w:val="clear" w:color="auto" w:fill="BFCED6"/>
          </w:tcPr>
          <w:p w14:paraId="3F740F36" w14:textId="4737D279"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364" w:type="dxa"/>
            <w:shd w:val="clear" w:color="auto" w:fill="BFCED6"/>
          </w:tcPr>
          <w:p w14:paraId="62785D69" w14:textId="5D5B96FA" w:rsidR="00647451" w:rsidRPr="005B1FEF" w:rsidRDefault="00647451" w:rsidP="00647451">
            <w:pPr>
              <w:jc w:val="center"/>
              <w:rPr>
                <w:rFonts w:ascii="VIC" w:hAnsi="VIC"/>
                <w:sz w:val="18"/>
                <w:szCs w:val="18"/>
              </w:rPr>
            </w:pPr>
            <w:r w:rsidRPr="004F69B3">
              <w:rPr>
                <w:rFonts w:ascii="VIC" w:eastAsia="VIC" w:hAnsi="VIC"/>
                <w:color w:val="000000"/>
                <w:sz w:val="18"/>
                <w:szCs w:val="18"/>
              </w:rPr>
              <w:t>1%</w:t>
            </w:r>
          </w:p>
        </w:tc>
        <w:tc>
          <w:tcPr>
            <w:tcW w:w="1365" w:type="dxa"/>
            <w:shd w:val="clear" w:color="auto" w:fill="BFCED6"/>
          </w:tcPr>
          <w:p w14:paraId="3EA47A55" w14:textId="4DA2A523" w:rsidR="00647451" w:rsidRPr="005B1FEF" w:rsidRDefault="00647451" w:rsidP="00647451">
            <w:pPr>
              <w:jc w:val="center"/>
              <w:rPr>
                <w:rFonts w:ascii="VIC" w:hAnsi="VIC"/>
                <w:sz w:val="18"/>
                <w:szCs w:val="18"/>
              </w:rPr>
            </w:pPr>
            <w:r w:rsidRPr="004F69B3">
              <w:rPr>
                <w:rFonts w:ascii="VIC" w:eastAsia="VIC" w:hAnsi="VIC"/>
                <w:color w:val="000000"/>
                <w:sz w:val="18"/>
                <w:szCs w:val="18"/>
              </w:rPr>
              <w:t>83.7</w:t>
            </w:r>
          </w:p>
        </w:tc>
        <w:tc>
          <w:tcPr>
            <w:tcW w:w="1364" w:type="dxa"/>
            <w:shd w:val="clear" w:color="auto" w:fill="BFCED6"/>
          </w:tcPr>
          <w:p w14:paraId="46F5EC04" w14:textId="44E5F174" w:rsidR="00647451" w:rsidRPr="005B1FEF" w:rsidRDefault="00647451" w:rsidP="00647451">
            <w:pPr>
              <w:jc w:val="center"/>
              <w:rPr>
                <w:rFonts w:ascii="VIC" w:hAnsi="VIC"/>
                <w:sz w:val="18"/>
                <w:szCs w:val="18"/>
              </w:rPr>
            </w:pPr>
            <w:r w:rsidRPr="004F69B3">
              <w:rPr>
                <w:rFonts w:ascii="VIC" w:eastAsia="VIC" w:hAnsi="VIC"/>
                <w:color w:val="000000"/>
                <w:sz w:val="18"/>
                <w:szCs w:val="18"/>
              </w:rPr>
              <w:t>0.0</w:t>
            </w:r>
          </w:p>
        </w:tc>
        <w:tc>
          <w:tcPr>
            <w:tcW w:w="1364" w:type="dxa"/>
            <w:shd w:val="clear" w:color="auto" w:fill="BFCED6"/>
          </w:tcPr>
          <w:p w14:paraId="636C26D3" w14:textId="1E723F52" w:rsidR="00647451" w:rsidRPr="005B1FEF" w:rsidRDefault="00647451" w:rsidP="00647451">
            <w:pPr>
              <w:jc w:val="center"/>
              <w:rPr>
                <w:rFonts w:ascii="VIC" w:hAnsi="VIC"/>
                <w:sz w:val="18"/>
                <w:szCs w:val="18"/>
              </w:rPr>
            </w:pPr>
            <w:r w:rsidRPr="004F69B3">
              <w:rPr>
                <w:rFonts w:ascii="VIC" w:eastAsia="VIC" w:hAnsi="VIC"/>
                <w:color w:val="000000"/>
                <w:sz w:val="18"/>
                <w:szCs w:val="18"/>
              </w:rPr>
              <w:t>66%</w:t>
            </w:r>
          </w:p>
        </w:tc>
        <w:tc>
          <w:tcPr>
            <w:tcW w:w="1365" w:type="dxa"/>
            <w:shd w:val="clear" w:color="auto" w:fill="BFCED6"/>
          </w:tcPr>
          <w:p w14:paraId="471A5088" w14:textId="6C734567" w:rsidR="00647451" w:rsidRPr="005B1FEF" w:rsidRDefault="00647451" w:rsidP="00647451">
            <w:pPr>
              <w:jc w:val="center"/>
              <w:rPr>
                <w:rFonts w:ascii="VIC" w:hAnsi="VIC"/>
                <w:sz w:val="18"/>
                <w:szCs w:val="18"/>
              </w:rPr>
            </w:pPr>
            <w:r w:rsidRPr="004F69B3">
              <w:rPr>
                <w:rFonts w:ascii="VIC" w:eastAsia="VIC" w:hAnsi="VIC"/>
                <w:color w:val="000000"/>
                <w:sz w:val="18"/>
                <w:szCs w:val="18"/>
              </w:rPr>
              <w:t>16.5</w:t>
            </w:r>
          </w:p>
        </w:tc>
        <w:tc>
          <w:tcPr>
            <w:tcW w:w="1364" w:type="dxa"/>
            <w:shd w:val="clear" w:color="auto" w:fill="BFCED6"/>
          </w:tcPr>
          <w:p w14:paraId="5790501D" w14:textId="67F7EA6C" w:rsidR="00647451" w:rsidRPr="005B1FEF" w:rsidRDefault="00647451" w:rsidP="00647451">
            <w:pPr>
              <w:jc w:val="center"/>
              <w:rPr>
                <w:rFonts w:ascii="VIC" w:hAnsi="VIC"/>
                <w:sz w:val="18"/>
                <w:szCs w:val="18"/>
              </w:rPr>
            </w:pPr>
            <w:r w:rsidRPr="004F69B3">
              <w:rPr>
                <w:rFonts w:ascii="VIC" w:eastAsia="VIC" w:hAnsi="VIC"/>
                <w:color w:val="000000"/>
                <w:sz w:val="18"/>
                <w:szCs w:val="18"/>
              </w:rPr>
              <w:t>39%</w:t>
            </w:r>
          </w:p>
        </w:tc>
        <w:tc>
          <w:tcPr>
            <w:tcW w:w="1365" w:type="dxa"/>
            <w:shd w:val="clear" w:color="auto" w:fill="BFCED6"/>
          </w:tcPr>
          <w:p w14:paraId="565E5927" w14:textId="04CD78E5"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r>
      <w:tr w:rsidR="00647451" w:rsidRPr="00A6366B" w14:paraId="568F6020" w14:textId="77777777" w:rsidTr="00F64D94">
        <w:trPr>
          <w:trHeight w:val="454"/>
        </w:trPr>
        <w:tc>
          <w:tcPr>
            <w:tcW w:w="2135" w:type="dxa"/>
            <w:shd w:val="clear" w:color="auto" w:fill="FFFFFF" w:themeFill="background1"/>
          </w:tcPr>
          <w:p w14:paraId="16154903" w14:textId="757EB520"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South West Health</w:t>
            </w:r>
          </w:p>
        </w:tc>
        <w:tc>
          <w:tcPr>
            <w:tcW w:w="2695" w:type="dxa"/>
            <w:shd w:val="clear" w:color="auto" w:fill="FFFFFF" w:themeFill="background1"/>
          </w:tcPr>
          <w:p w14:paraId="499EC531" w14:textId="6AAEE086"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South West Health Care</w:t>
            </w:r>
          </w:p>
        </w:tc>
        <w:tc>
          <w:tcPr>
            <w:tcW w:w="1364" w:type="dxa"/>
            <w:shd w:val="clear" w:color="auto" w:fill="FFFFFF" w:themeFill="background1"/>
          </w:tcPr>
          <w:p w14:paraId="6AFFBF1E" w14:textId="5ADF160B" w:rsidR="00647451" w:rsidRPr="005B1FEF" w:rsidRDefault="00647451" w:rsidP="00647451">
            <w:pPr>
              <w:jc w:val="center"/>
              <w:rPr>
                <w:rFonts w:ascii="VIC" w:hAnsi="VIC"/>
                <w:sz w:val="18"/>
                <w:szCs w:val="18"/>
              </w:rPr>
            </w:pPr>
            <w:r w:rsidRPr="004F69B3">
              <w:rPr>
                <w:rFonts w:ascii="VIC" w:eastAsia="VIC" w:hAnsi="VIC"/>
                <w:color w:val="000000"/>
                <w:sz w:val="18"/>
                <w:szCs w:val="18"/>
              </w:rPr>
              <w:t>18%</w:t>
            </w:r>
          </w:p>
        </w:tc>
        <w:tc>
          <w:tcPr>
            <w:tcW w:w="1364" w:type="dxa"/>
            <w:shd w:val="clear" w:color="auto" w:fill="FFFFFF" w:themeFill="background1"/>
          </w:tcPr>
          <w:p w14:paraId="7053C553" w14:textId="0F4F0E49"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365" w:type="dxa"/>
            <w:shd w:val="clear" w:color="auto" w:fill="FFFFFF" w:themeFill="background1"/>
          </w:tcPr>
          <w:p w14:paraId="58C602DA" w14:textId="4926E006" w:rsidR="00647451" w:rsidRPr="005B1FEF" w:rsidRDefault="00647451" w:rsidP="00647451">
            <w:pPr>
              <w:jc w:val="center"/>
              <w:rPr>
                <w:rFonts w:ascii="VIC" w:hAnsi="VIC"/>
                <w:sz w:val="18"/>
                <w:szCs w:val="18"/>
              </w:rPr>
            </w:pPr>
            <w:r w:rsidRPr="004F69B3">
              <w:rPr>
                <w:rFonts w:ascii="VIC" w:eastAsia="VIC" w:hAnsi="VIC"/>
                <w:color w:val="000000"/>
                <w:sz w:val="18"/>
                <w:szCs w:val="18"/>
              </w:rPr>
              <w:t>629.0</w:t>
            </w:r>
          </w:p>
        </w:tc>
        <w:tc>
          <w:tcPr>
            <w:tcW w:w="1364" w:type="dxa"/>
            <w:shd w:val="clear" w:color="auto" w:fill="FFFFFF" w:themeFill="background1"/>
          </w:tcPr>
          <w:p w14:paraId="3F684F38" w14:textId="3DD98153" w:rsidR="00647451" w:rsidRPr="005B1FEF" w:rsidRDefault="00647451" w:rsidP="00647451">
            <w:pPr>
              <w:jc w:val="center"/>
              <w:rPr>
                <w:rFonts w:ascii="VIC" w:hAnsi="VIC"/>
                <w:sz w:val="18"/>
                <w:szCs w:val="18"/>
              </w:rPr>
            </w:pPr>
            <w:r w:rsidRPr="004F69B3">
              <w:rPr>
                <w:rFonts w:ascii="VIC" w:eastAsia="VIC" w:hAnsi="VIC"/>
                <w:color w:val="000000"/>
                <w:sz w:val="18"/>
                <w:szCs w:val="18"/>
              </w:rPr>
              <w:t>0.0</w:t>
            </w:r>
          </w:p>
        </w:tc>
        <w:tc>
          <w:tcPr>
            <w:tcW w:w="1364" w:type="dxa"/>
            <w:shd w:val="clear" w:color="auto" w:fill="FFFFFF" w:themeFill="background1"/>
          </w:tcPr>
          <w:p w14:paraId="1FB3F202" w14:textId="14B7CCEB" w:rsidR="00647451" w:rsidRPr="005B1FEF" w:rsidRDefault="00647451" w:rsidP="00647451">
            <w:pPr>
              <w:jc w:val="center"/>
              <w:rPr>
                <w:rFonts w:ascii="VIC" w:hAnsi="VIC"/>
                <w:sz w:val="18"/>
                <w:szCs w:val="18"/>
              </w:rPr>
            </w:pPr>
            <w:r w:rsidRPr="004F69B3">
              <w:rPr>
                <w:rFonts w:ascii="VIC" w:eastAsia="VIC" w:hAnsi="VIC"/>
                <w:color w:val="000000"/>
                <w:sz w:val="18"/>
                <w:szCs w:val="18"/>
              </w:rPr>
              <w:t>67%</w:t>
            </w:r>
          </w:p>
        </w:tc>
        <w:tc>
          <w:tcPr>
            <w:tcW w:w="1365" w:type="dxa"/>
            <w:shd w:val="clear" w:color="auto" w:fill="FFFFFF" w:themeFill="background1"/>
          </w:tcPr>
          <w:p w14:paraId="55580853" w14:textId="77777777" w:rsidR="00647451" w:rsidRPr="005B1FEF" w:rsidRDefault="00647451" w:rsidP="00647451">
            <w:pPr>
              <w:jc w:val="center"/>
              <w:rPr>
                <w:rFonts w:ascii="VIC" w:hAnsi="VIC"/>
                <w:sz w:val="18"/>
                <w:szCs w:val="18"/>
              </w:rPr>
            </w:pPr>
          </w:p>
        </w:tc>
        <w:tc>
          <w:tcPr>
            <w:tcW w:w="1364" w:type="dxa"/>
            <w:shd w:val="clear" w:color="auto" w:fill="FFFFFF" w:themeFill="background1"/>
          </w:tcPr>
          <w:p w14:paraId="2D442A93" w14:textId="42874124" w:rsidR="00647451" w:rsidRPr="005B1FEF" w:rsidRDefault="00647451" w:rsidP="00647451">
            <w:pPr>
              <w:jc w:val="center"/>
              <w:rPr>
                <w:rFonts w:ascii="VIC" w:hAnsi="VIC"/>
                <w:sz w:val="18"/>
                <w:szCs w:val="18"/>
              </w:rPr>
            </w:pPr>
            <w:r w:rsidRPr="004F69B3">
              <w:rPr>
                <w:rFonts w:ascii="VIC" w:eastAsia="VIC" w:hAnsi="VIC"/>
                <w:color w:val="000000"/>
                <w:sz w:val="18"/>
                <w:szCs w:val="18"/>
              </w:rPr>
              <w:t>33%</w:t>
            </w:r>
          </w:p>
        </w:tc>
        <w:tc>
          <w:tcPr>
            <w:tcW w:w="1365" w:type="dxa"/>
            <w:shd w:val="clear" w:color="auto" w:fill="FFFFFF" w:themeFill="background1"/>
          </w:tcPr>
          <w:p w14:paraId="2B221BC0" w14:textId="3D530B1C"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r>
      <w:tr w:rsidR="00647451" w:rsidRPr="004E0963" w14:paraId="3C7505F1" w14:textId="77777777" w:rsidTr="00F64D94">
        <w:trPr>
          <w:trHeight w:val="454"/>
        </w:trPr>
        <w:tc>
          <w:tcPr>
            <w:tcW w:w="2135" w:type="dxa"/>
            <w:shd w:val="clear" w:color="auto" w:fill="B1C9E8"/>
          </w:tcPr>
          <w:p w14:paraId="5567A17C" w14:textId="23C37378" w:rsidR="00647451" w:rsidRPr="004E0963"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TOTAL RURAL</w:t>
            </w:r>
          </w:p>
        </w:tc>
        <w:tc>
          <w:tcPr>
            <w:tcW w:w="2695" w:type="dxa"/>
            <w:shd w:val="clear" w:color="auto" w:fill="B1C9E8"/>
          </w:tcPr>
          <w:p w14:paraId="03AB078A" w14:textId="33264435" w:rsidR="00647451" w:rsidRPr="004E0963"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 xml:space="preserve"> </w:t>
            </w:r>
          </w:p>
        </w:tc>
        <w:tc>
          <w:tcPr>
            <w:tcW w:w="1364" w:type="dxa"/>
            <w:shd w:val="clear" w:color="auto" w:fill="B1C9E8"/>
          </w:tcPr>
          <w:p w14:paraId="534CE56A" w14:textId="2D6148FF"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87%</w:t>
            </w:r>
          </w:p>
        </w:tc>
        <w:tc>
          <w:tcPr>
            <w:tcW w:w="1364" w:type="dxa"/>
            <w:shd w:val="clear" w:color="auto" w:fill="B1C9E8"/>
          </w:tcPr>
          <w:p w14:paraId="4809FAC2" w14:textId="38C41DF7"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5%</w:t>
            </w:r>
          </w:p>
        </w:tc>
        <w:tc>
          <w:tcPr>
            <w:tcW w:w="1365" w:type="dxa"/>
            <w:shd w:val="clear" w:color="auto" w:fill="B1C9E8"/>
          </w:tcPr>
          <w:p w14:paraId="41E5C9DB" w14:textId="5EA3210A"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170.1</w:t>
            </w:r>
          </w:p>
        </w:tc>
        <w:tc>
          <w:tcPr>
            <w:tcW w:w="1364" w:type="dxa"/>
            <w:shd w:val="clear" w:color="auto" w:fill="B1C9E8"/>
          </w:tcPr>
          <w:p w14:paraId="277DA72F" w14:textId="71D6F9C2"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1.3</w:t>
            </w:r>
          </w:p>
        </w:tc>
        <w:tc>
          <w:tcPr>
            <w:tcW w:w="1364" w:type="dxa"/>
            <w:shd w:val="clear" w:color="auto" w:fill="B1C9E8"/>
          </w:tcPr>
          <w:p w14:paraId="1A837AA3" w14:textId="1452CBA3"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83%</w:t>
            </w:r>
          </w:p>
        </w:tc>
        <w:tc>
          <w:tcPr>
            <w:tcW w:w="1365" w:type="dxa"/>
            <w:shd w:val="clear" w:color="auto" w:fill="B1C9E8"/>
          </w:tcPr>
          <w:p w14:paraId="41047A69" w14:textId="052D3080"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16.1</w:t>
            </w:r>
          </w:p>
        </w:tc>
        <w:tc>
          <w:tcPr>
            <w:tcW w:w="1364" w:type="dxa"/>
            <w:shd w:val="clear" w:color="auto" w:fill="B1C9E8"/>
          </w:tcPr>
          <w:p w14:paraId="63D8D4A6" w14:textId="6FBE427B"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37%</w:t>
            </w:r>
          </w:p>
        </w:tc>
        <w:tc>
          <w:tcPr>
            <w:tcW w:w="1365" w:type="dxa"/>
            <w:shd w:val="clear" w:color="auto" w:fill="B1C9E8"/>
          </w:tcPr>
          <w:p w14:paraId="1062E197" w14:textId="0C6C334B" w:rsidR="00647451" w:rsidRPr="004E0963"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0%</w:t>
            </w:r>
          </w:p>
        </w:tc>
      </w:tr>
      <w:tr w:rsidR="00647451" w:rsidRPr="004E0963" w14:paraId="43E9341E" w14:textId="77777777" w:rsidTr="00F64D94">
        <w:trPr>
          <w:trHeight w:val="454"/>
        </w:trPr>
        <w:tc>
          <w:tcPr>
            <w:tcW w:w="2135" w:type="dxa"/>
            <w:shd w:val="clear" w:color="auto" w:fill="244C5A"/>
          </w:tcPr>
          <w:p w14:paraId="7071CF35" w14:textId="30E4BC92" w:rsidR="00647451" w:rsidRPr="004E0963" w:rsidRDefault="00647451" w:rsidP="00647451">
            <w:pPr>
              <w:pStyle w:val="DHHStabletext"/>
              <w:spacing w:before="0" w:after="0"/>
              <w:rPr>
                <w:rFonts w:ascii="VIC SemiBold" w:eastAsia="Verdana" w:hAnsi="VIC SemiBold" w:cs="Verdana"/>
                <w:color w:val="FFFFFF" w:themeColor="background1"/>
                <w:sz w:val="18"/>
                <w:szCs w:val="18"/>
              </w:rPr>
            </w:pPr>
            <w:r w:rsidRPr="004F69B3">
              <w:rPr>
                <w:rFonts w:ascii="VIC SemiBold" w:eastAsia="VIC SemiBold" w:hAnsi="VIC SemiBold"/>
                <w:color w:val="FFFFFF"/>
                <w:sz w:val="18"/>
                <w:szCs w:val="18"/>
              </w:rPr>
              <w:t>TOTAL STATEWIDE</w:t>
            </w:r>
          </w:p>
        </w:tc>
        <w:tc>
          <w:tcPr>
            <w:tcW w:w="2695" w:type="dxa"/>
            <w:shd w:val="clear" w:color="auto" w:fill="244C5A"/>
          </w:tcPr>
          <w:p w14:paraId="59270A3B" w14:textId="2081A8D1" w:rsidR="00647451" w:rsidRPr="004E0963" w:rsidRDefault="00647451" w:rsidP="00647451">
            <w:pPr>
              <w:pStyle w:val="DHHStabletext"/>
              <w:spacing w:before="0" w:after="0"/>
              <w:rPr>
                <w:rFonts w:ascii="VIC SemiBold" w:eastAsia="Verdana" w:hAnsi="VIC SemiBold" w:cs="Verdana"/>
                <w:color w:val="FFFFFF" w:themeColor="background1"/>
                <w:sz w:val="18"/>
                <w:szCs w:val="18"/>
              </w:rPr>
            </w:pPr>
            <w:r w:rsidRPr="004F69B3">
              <w:rPr>
                <w:rFonts w:ascii="VIC SemiBold" w:eastAsia="VIC SemiBold" w:hAnsi="VIC SemiBold"/>
                <w:color w:val="FFFFFF"/>
                <w:sz w:val="18"/>
                <w:szCs w:val="18"/>
              </w:rPr>
              <w:t xml:space="preserve"> </w:t>
            </w:r>
          </w:p>
        </w:tc>
        <w:tc>
          <w:tcPr>
            <w:tcW w:w="1364" w:type="dxa"/>
            <w:shd w:val="clear" w:color="auto" w:fill="244C5A"/>
          </w:tcPr>
          <w:p w14:paraId="49C05B84" w14:textId="19CF788A"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86%</w:t>
            </w:r>
          </w:p>
        </w:tc>
        <w:tc>
          <w:tcPr>
            <w:tcW w:w="1364" w:type="dxa"/>
            <w:shd w:val="clear" w:color="auto" w:fill="244C5A"/>
          </w:tcPr>
          <w:p w14:paraId="7383A7DF" w14:textId="662CB90B"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w:t>
            </w:r>
          </w:p>
        </w:tc>
        <w:tc>
          <w:tcPr>
            <w:tcW w:w="1365" w:type="dxa"/>
            <w:shd w:val="clear" w:color="auto" w:fill="244C5A"/>
          </w:tcPr>
          <w:p w14:paraId="1CCC1CCF" w14:textId="5E0B243C"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499.1</w:t>
            </w:r>
          </w:p>
        </w:tc>
        <w:tc>
          <w:tcPr>
            <w:tcW w:w="1364" w:type="dxa"/>
            <w:shd w:val="clear" w:color="auto" w:fill="244C5A"/>
          </w:tcPr>
          <w:p w14:paraId="5D7A0258" w14:textId="20BE2AEF"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2.2</w:t>
            </w:r>
          </w:p>
        </w:tc>
        <w:tc>
          <w:tcPr>
            <w:tcW w:w="1364" w:type="dxa"/>
            <w:shd w:val="clear" w:color="auto" w:fill="244C5A"/>
          </w:tcPr>
          <w:p w14:paraId="2CB8DF4F" w14:textId="23729DAD"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91%</w:t>
            </w:r>
          </w:p>
        </w:tc>
        <w:tc>
          <w:tcPr>
            <w:tcW w:w="1365" w:type="dxa"/>
            <w:shd w:val="clear" w:color="auto" w:fill="244C5A"/>
          </w:tcPr>
          <w:p w14:paraId="4B5B9E68" w14:textId="4C73C80B"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17.9</w:t>
            </w:r>
          </w:p>
        </w:tc>
        <w:tc>
          <w:tcPr>
            <w:tcW w:w="1364" w:type="dxa"/>
            <w:shd w:val="clear" w:color="auto" w:fill="244C5A"/>
          </w:tcPr>
          <w:p w14:paraId="14D8EB47" w14:textId="5247F27B"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67%</w:t>
            </w:r>
          </w:p>
        </w:tc>
        <w:tc>
          <w:tcPr>
            <w:tcW w:w="1365" w:type="dxa"/>
            <w:shd w:val="clear" w:color="auto" w:fill="244C5A"/>
          </w:tcPr>
          <w:p w14:paraId="60C6C10F" w14:textId="5F18DE93" w:rsidR="00647451" w:rsidRPr="004E0963"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13%</w:t>
            </w:r>
          </w:p>
        </w:tc>
      </w:tr>
    </w:tbl>
    <w:p w14:paraId="482E2D89" w14:textId="2875EA47" w:rsidR="00D31B5F" w:rsidRDefault="00D31B5F">
      <w:pPr>
        <w:widowControl/>
        <w:rPr>
          <w:sz w:val="6"/>
        </w:rPr>
      </w:pPr>
      <w:r>
        <w:rPr>
          <w:sz w:val="6"/>
        </w:rP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714A8" w:rsidRPr="00A6366B" w14:paraId="45533157" w14:textId="77777777" w:rsidTr="000A70DD">
        <w:trPr>
          <w:tblHeader/>
        </w:trPr>
        <w:tc>
          <w:tcPr>
            <w:tcW w:w="6813" w:type="dxa"/>
            <w:gridSpan w:val="3"/>
            <w:shd w:val="clear" w:color="auto" w:fill="FFFFFF"/>
            <w:vAlign w:val="bottom"/>
          </w:tcPr>
          <w:p w14:paraId="714F56DB" w14:textId="7FC0622A" w:rsidR="00C714A8" w:rsidRPr="00EC71A3" w:rsidRDefault="00C00109" w:rsidP="000A70DD">
            <w:pPr>
              <w:pStyle w:val="Heading1"/>
              <w:spacing w:before="0" w:after="0" w:line="240" w:lineRule="auto"/>
              <w:rPr>
                <w:rFonts w:eastAsia="Verdana"/>
                <w:bCs w:val="0"/>
                <w:color w:val="244C5A"/>
                <w:sz w:val="22"/>
              </w:rPr>
            </w:pPr>
            <w:bookmarkStart w:id="21" w:name="_Toc132640060"/>
            <w:r>
              <w:rPr>
                <w:bCs w:val="0"/>
                <w:color w:val="244C5A"/>
                <w:sz w:val="22"/>
              </w:rPr>
              <w:lastRenderedPageBreak/>
              <w:t xml:space="preserve">Metropolitan </w:t>
            </w:r>
            <w:r w:rsidR="00EC71A3">
              <w:rPr>
                <w:bCs w:val="0"/>
                <w:color w:val="244C5A"/>
                <w:sz w:val="22"/>
              </w:rPr>
              <w:t>PARC</w:t>
            </w:r>
            <w:r w:rsidR="00EC71A3" w:rsidRPr="00EC71A3">
              <w:rPr>
                <w:bCs w:val="0"/>
                <w:color w:val="244C5A"/>
                <w:sz w:val="22"/>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647451">
              <w:rPr>
                <w:color w:val="244C5A"/>
                <w:sz w:val="22"/>
                <w:szCs w:val="28"/>
              </w:rPr>
              <w:t>3</w:t>
            </w:r>
            <w:bookmarkEnd w:id="21"/>
          </w:p>
        </w:tc>
        <w:tc>
          <w:tcPr>
            <w:tcW w:w="1090" w:type="dxa"/>
            <w:shd w:val="clear" w:color="auto" w:fill="FFFFFF"/>
            <w:vAlign w:val="bottom"/>
          </w:tcPr>
          <w:p w14:paraId="0BC40606" w14:textId="266AECEC" w:rsidR="00C714A8" w:rsidRPr="00C714A8" w:rsidRDefault="00C714A8" w:rsidP="000A70DD">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A27CE65" w14:textId="4F961BE1" w:rsidR="00C714A8" w:rsidRPr="00C714A8" w:rsidRDefault="00C714A8" w:rsidP="000A70DD">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425FE10" w14:textId="58DC59BF" w:rsidR="00C714A8" w:rsidRPr="00C714A8" w:rsidRDefault="00C714A8" w:rsidP="000A70DD">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09091F1" w14:textId="7C548769" w:rsidR="00C714A8" w:rsidRPr="00C714A8" w:rsidRDefault="00C714A8" w:rsidP="000A70DD">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653B9421" w14:textId="75258DFA" w:rsidR="00C714A8" w:rsidRPr="00C714A8" w:rsidRDefault="00C714A8" w:rsidP="000A70DD">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39AE9E10" w14:textId="5DD5E834" w:rsidR="00C714A8" w:rsidRPr="00C714A8" w:rsidRDefault="00C714A8" w:rsidP="000A70DD">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7833C01A" w14:textId="7239F08C" w:rsidR="00C714A8" w:rsidRPr="00C714A8" w:rsidRDefault="00C714A8" w:rsidP="000A70DD">
            <w:pPr>
              <w:pStyle w:val="VAHItablecolhead"/>
              <w:rPr>
                <w:sz w:val="16"/>
              </w:rPr>
            </w:pPr>
            <w:r w:rsidRPr="00C714A8">
              <w:rPr>
                <w:sz w:val="16"/>
              </w:rPr>
              <w:t>HoNOS compliance</w:t>
            </w:r>
          </w:p>
        </w:tc>
        <w:tc>
          <w:tcPr>
            <w:tcW w:w="1091" w:type="dxa"/>
            <w:shd w:val="clear" w:color="auto" w:fill="FFFFFF"/>
            <w:vAlign w:val="bottom"/>
          </w:tcPr>
          <w:p w14:paraId="7AF2B11D" w14:textId="07A19333" w:rsidR="00C714A8" w:rsidRPr="00C714A8" w:rsidRDefault="00C714A8" w:rsidP="000A70DD">
            <w:pPr>
              <w:pStyle w:val="VAHItablecolhead"/>
              <w:rPr>
                <w:rFonts w:eastAsia="Verdana"/>
                <w:color w:val="244C5A"/>
                <w:sz w:val="16"/>
              </w:rPr>
            </w:pPr>
            <w:r w:rsidRPr="00C714A8">
              <w:rPr>
                <w:sz w:val="16"/>
              </w:rPr>
              <w:t>Average HoNOS at episode start</w:t>
            </w:r>
          </w:p>
        </w:tc>
      </w:tr>
      <w:tr w:rsidR="00647451" w:rsidRPr="00A6366B" w14:paraId="5333F54C" w14:textId="77777777" w:rsidTr="00352081">
        <w:tc>
          <w:tcPr>
            <w:tcW w:w="1570" w:type="dxa"/>
            <w:shd w:val="clear" w:color="auto" w:fill="BFCED6"/>
          </w:tcPr>
          <w:p w14:paraId="2398BEC2" w14:textId="335F9E00"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Alfred Health</w:t>
            </w:r>
          </w:p>
        </w:tc>
        <w:tc>
          <w:tcPr>
            <w:tcW w:w="2410" w:type="dxa"/>
            <w:shd w:val="clear" w:color="auto" w:fill="BFCED6"/>
          </w:tcPr>
          <w:p w14:paraId="35DADE63" w14:textId="22D5FA2C"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Inner South East (The Alfred) **</w:t>
            </w:r>
          </w:p>
        </w:tc>
        <w:tc>
          <w:tcPr>
            <w:tcW w:w="2833" w:type="dxa"/>
            <w:shd w:val="clear" w:color="auto" w:fill="BFCED6"/>
          </w:tcPr>
          <w:p w14:paraId="28924180" w14:textId="2BD55B80" w:rsidR="00647451" w:rsidRPr="005B1FEF" w:rsidRDefault="00647451" w:rsidP="00647451">
            <w:pPr>
              <w:rPr>
                <w:rFonts w:ascii="VIC" w:hAnsi="VIC"/>
                <w:sz w:val="18"/>
                <w:szCs w:val="18"/>
              </w:rPr>
            </w:pPr>
            <w:r w:rsidRPr="004F69B3">
              <w:rPr>
                <w:rFonts w:ascii="VIC" w:eastAsia="VIC" w:hAnsi="VIC"/>
                <w:color w:val="000000"/>
                <w:sz w:val="18"/>
                <w:szCs w:val="18"/>
              </w:rPr>
              <w:t>Alfred PARC</w:t>
            </w:r>
          </w:p>
        </w:tc>
        <w:tc>
          <w:tcPr>
            <w:tcW w:w="1090" w:type="dxa"/>
            <w:shd w:val="clear" w:color="auto" w:fill="BFCED6"/>
          </w:tcPr>
          <w:p w14:paraId="0DE7948F" w14:textId="092A8718" w:rsidR="00647451" w:rsidRPr="005B1FEF" w:rsidRDefault="00647451" w:rsidP="00647451">
            <w:pPr>
              <w:jc w:val="center"/>
              <w:rPr>
                <w:rFonts w:ascii="VIC" w:hAnsi="VIC"/>
                <w:sz w:val="18"/>
                <w:szCs w:val="18"/>
              </w:rPr>
            </w:pPr>
            <w:r w:rsidRPr="004F69B3">
              <w:rPr>
                <w:rFonts w:ascii="VIC" w:eastAsia="VIC" w:hAnsi="VIC"/>
                <w:color w:val="000000"/>
                <w:sz w:val="18"/>
                <w:szCs w:val="18"/>
              </w:rPr>
              <w:t>48%</w:t>
            </w:r>
          </w:p>
        </w:tc>
        <w:tc>
          <w:tcPr>
            <w:tcW w:w="1090" w:type="dxa"/>
            <w:shd w:val="clear" w:color="auto" w:fill="BFCED6"/>
          </w:tcPr>
          <w:p w14:paraId="083AE940" w14:textId="2C11EDF1" w:rsidR="00647451" w:rsidRPr="005B1FEF" w:rsidRDefault="00647451" w:rsidP="00647451">
            <w:pPr>
              <w:jc w:val="center"/>
              <w:rPr>
                <w:rFonts w:ascii="VIC" w:hAnsi="VIC"/>
                <w:sz w:val="18"/>
                <w:szCs w:val="18"/>
              </w:rPr>
            </w:pPr>
            <w:r w:rsidRPr="004F69B3">
              <w:rPr>
                <w:rFonts w:ascii="VIC" w:eastAsia="VIC" w:hAnsi="VIC"/>
                <w:color w:val="000000"/>
                <w:sz w:val="18"/>
                <w:szCs w:val="18"/>
              </w:rPr>
              <w:t>17.3</w:t>
            </w:r>
          </w:p>
        </w:tc>
        <w:tc>
          <w:tcPr>
            <w:tcW w:w="1090" w:type="dxa"/>
            <w:shd w:val="clear" w:color="auto" w:fill="BFCED6"/>
          </w:tcPr>
          <w:p w14:paraId="5712F1AC" w14:textId="671D7AB5"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0CCE40E2" w14:textId="2BA4208A" w:rsidR="00647451" w:rsidRPr="005B1FEF" w:rsidRDefault="00647451" w:rsidP="00647451">
            <w:pPr>
              <w:jc w:val="center"/>
              <w:rPr>
                <w:rFonts w:ascii="VIC" w:hAnsi="VIC"/>
                <w:sz w:val="18"/>
                <w:szCs w:val="18"/>
              </w:rPr>
            </w:pPr>
            <w:r w:rsidRPr="004F69B3">
              <w:rPr>
                <w:rFonts w:ascii="VIC" w:eastAsia="VIC" w:hAnsi="VIC"/>
                <w:color w:val="000000"/>
                <w:sz w:val="18"/>
                <w:szCs w:val="18"/>
              </w:rPr>
              <w:t>15.3</w:t>
            </w:r>
          </w:p>
        </w:tc>
        <w:tc>
          <w:tcPr>
            <w:tcW w:w="1090" w:type="dxa"/>
            <w:shd w:val="clear" w:color="auto" w:fill="BFCED6"/>
          </w:tcPr>
          <w:p w14:paraId="5F9BD912" w14:textId="3FFE4C18" w:rsidR="00647451" w:rsidRPr="005B1FEF"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78E35F80" w14:textId="128B0D17" w:rsidR="00647451" w:rsidRPr="005B1FEF" w:rsidRDefault="00647451" w:rsidP="00647451">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44448A1C" w14:textId="3FB8E9C7"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45D3BB25" w14:textId="2FE172F6" w:rsidR="00647451" w:rsidRPr="005B1FEF" w:rsidRDefault="00647451" w:rsidP="00647451">
            <w:pPr>
              <w:jc w:val="center"/>
              <w:rPr>
                <w:rFonts w:ascii="VIC" w:hAnsi="VIC"/>
                <w:sz w:val="18"/>
                <w:szCs w:val="18"/>
              </w:rPr>
            </w:pPr>
            <w:r w:rsidRPr="004F69B3">
              <w:rPr>
                <w:rFonts w:ascii="VIC" w:eastAsia="VIC" w:hAnsi="VIC"/>
                <w:color w:val="000000"/>
                <w:sz w:val="18"/>
                <w:szCs w:val="18"/>
              </w:rPr>
              <w:t>11.7</w:t>
            </w:r>
          </w:p>
        </w:tc>
      </w:tr>
      <w:tr w:rsidR="00647451" w:rsidRPr="00A6366B" w14:paraId="5372D05D" w14:textId="77777777" w:rsidTr="00352081">
        <w:tc>
          <w:tcPr>
            <w:tcW w:w="1570" w:type="dxa"/>
          </w:tcPr>
          <w:p w14:paraId="543D80AE" w14:textId="6FD4B577"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Austin Health</w:t>
            </w:r>
          </w:p>
        </w:tc>
        <w:tc>
          <w:tcPr>
            <w:tcW w:w="2410" w:type="dxa"/>
          </w:tcPr>
          <w:p w14:paraId="567E633C" w14:textId="687895C3"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North East (Austin)</w:t>
            </w:r>
          </w:p>
        </w:tc>
        <w:tc>
          <w:tcPr>
            <w:tcW w:w="2833" w:type="dxa"/>
          </w:tcPr>
          <w:p w14:paraId="49B1CE56" w14:textId="747DD5B1" w:rsidR="00647451" w:rsidRPr="005B1FEF" w:rsidRDefault="00647451" w:rsidP="00647451">
            <w:pPr>
              <w:rPr>
                <w:rFonts w:ascii="VIC" w:hAnsi="VIC"/>
                <w:sz w:val="18"/>
                <w:szCs w:val="18"/>
              </w:rPr>
            </w:pPr>
            <w:r w:rsidRPr="004F69B3">
              <w:rPr>
                <w:rFonts w:ascii="VIC" w:eastAsia="VIC" w:hAnsi="VIC"/>
                <w:color w:val="000000"/>
                <w:sz w:val="18"/>
                <w:szCs w:val="18"/>
              </w:rPr>
              <w:t>Austin PARC</w:t>
            </w:r>
          </w:p>
        </w:tc>
        <w:tc>
          <w:tcPr>
            <w:tcW w:w="1090" w:type="dxa"/>
          </w:tcPr>
          <w:p w14:paraId="45459567" w14:textId="1E5052E8" w:rsidR="00647451" w:rsidRPr="005B1FEF" w:rsidRDefault="00647451" w:rsidP="00647451">
            <w:pPr>
              <w:jc w:val="center"/>
              <w:rPr>
                <w:rFonts w:ascii="VIC" w:hAnsi="VIC"/>
                <w:sz w:val="18"/>
                <w:szCs w:val="18"/>
              </w:rPr>
            </w:pPr>
            <w:r w:rsidRPr="004F69B3">
              <w:rPr>
                <w:rFonts w:ascii="VIC" w:eastAsia="VIC" w:hAnsi="VIC"/>
                <w:color w:val="000000"/>
                <w:sz w:val="18"/>
                <w:szCs w:val="18"/>
              </w:rPr>
              <w:t>71%</w:t>
            </w:r>
          </w:p>
        </w:tc>
        <w:tc>
          <w:tcPr>
            <w:tcW w:w="1090" w:type="dxa"/>
          </w:tcPr>
          <w:p w14:paraId="19817A4B" w14:textId="5013D0FB" w:rsidR="00647451" w:rsidRPr="005B1FEF" w:rsidRDefault="00647451" w:rsidP="00647451">
            <w:pPr>
              <w:jc w:val="center"/>
              <w:rPr>
                <w:rFonts w:ascii="VIC" w:hAnsi="VIC"/>
                <w:sz w:val="18"/>
                <w:szCs w:val="18"/>
              </w:rPr>
            </w:pPr>
            <w:r w:rsidRPr="004F69B3">
              <w:rPr>
                <w:rFonts w:ascii="VIC" w:eastAsia="VIC" w:hAnsi="VIC"/>
                <w:color w:val="000000"/>
                <w:sz w:val="18"/>
                <w:szCs w:val="18"/>
              </w:rPr>
              <w:t>43.5</w:t>
            </w:r>
          </w:p>
        </w:tc>
        <w:tc>
          <w:tcPr>
            <w:tcW w:w="1090" w:type="dxa"/>
          </w:tcPr>
          <w:p w14:paraId="173D5BFA" w14:textId="2D643DBD" w:rsidR="00647451" w:rsidRPr="005B1FEF" w:rsidRDefault="00647451" w:rsidP="00647451">
            <w:pPr>
              <w:jc w:val="center"/>
              <w:rPr>
                <w:rFonts w:ascii="VIC" w:hAnsi="VIC"/>
                <w:sz w:val="18"/>
                <w:szCs w:val="18"/>
              </w:rPr>
            </w:pPr>
            <w:r w:rsidRPr="004F69B3">
              <w:rPr>
                <w:rFonts w:ascii="VIC" w:eastAsia="VIC" w:hAnsi="VIC"/>
                <w:color w:val="000000"/>
                <w:sz w:val="18"/>
                <w:szCs w:val="18"/>
              </w:rPr>
              <w:t>7%</w:t>
            </w:r>
          </w:p>
        </w:tc>
        <w:tc>
          <w:tcPr>
            <w:tcW w:w="1090" w:type="dxa"/>
          </w:tcPr>
          <w:p w14:paraId="27FE394C" w14:textId="3882F8E9" w:rsidR="00647451" w:rsidRPr="005B1FEF" w:rsidRDefault="00647451" w:rsidP="00647451">
            <w:pPr>
              <w:jc w:val="center"/>
              <w:rPr>
                <w:rFonts w:ascii="VIC" w:hAnsi="VIC"/>
                <w:sz w:val="18"/>
                <w:szCs w:val="18"/>
              </w:rPr>
            </w:pPr>
            <w:r w:rsidRPr="004F69B3">
              <w:rPr>
                <w:rFonts w:ascii="VIC" w:eastAsia="VIC" w:hAnsi="VIC"/>
                <w:color w:val="000000"/>
                <w:sz w:val="18"/>
                <w:szCs w:val="18"/>
              </w:rPr>
              <w:t>34.7</w:t>
            </w:r>
          </w:p>
        </w:tc>
        <w:tc>
          <w:tcPr>
            <w:tcW w:w="1090" w:type="dxa"/>
          </w:tcPr>
          <w:p w14:paraId="5EE8EA48" w14:textId="2C27BF94" w:rsidR="00647451" w:rsidRPr="005B1FEF" w:rsidRDefault="00647451" w:rsidP="00647451">
            <w:pPr>
              <w:jc w:val="center"/>
              <w:rPr>
                <w:rFonts w:ascii="VIC" w:hAnsi="VIC"/>
                <w:sz w:val="18"/>
                <w:szCs w:val="18"/>
              </w:rPr>
            </w:pPr>
            <w:r w:rsidRPr="004F69B3">
              <w:rPr>
                <w:rFonts w:ascii="VIC" w:eastAsia="VIC" w:hAnsi="VIC"/>
                <w:color w:val="000000"/>
                <w:sz w:val="18"/>
                <w:szCs w:val="18"/>
              </w:rPr>
              <w:t>6%</w:t>
            </w:r>
          </w:p>
        </w:tc>
        <w:tc>
          <w:tcPr>
            <w:tcW w:w="1090" w:type="dxa"/>
          </w:tcPr>
          <w:p w14:paraId="2870A58C" w14:textId="2EA3C808" w:rsidR="00647451" w:rsidRPr="005B1FEF" w:rsidRDefault="00647451" w:rsidP="00647451">
            <w:pPr>
              <w:jc w:val="center"/>
              <w:rPr>
                <w:rFonts w:ascii="VIC" w:hAnsi="VIC"/>
                <w:sz w:val="18"/>
                <w:szCs w:val="18"/>
              </w:rPr>
            </w:pPr>
            <w:r w:rsidRPr="004F69B3">
              <w:rPr>
                <w:rFonts w:ascii="VIC" w:eastAsia="VIC" w:hAnsi="VIC"/>
                <w:color w:val="000000"/>
                <w:sz w:val="18"/>
                <w:szCs w:val="18"/>
              </w:rPr>
              <w:t>5%</w:t>
            </w:r>
          </w:p>
        </w:tc>
        <w:tc>
          <w:tcPr>
            <w:tcW w:w="1090" w:type="dxa"/>
          </w:tcPr>
          <w:p w14:paraId="1F7FD45F" w14:textId="4690D1F4"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091" w:type="dxa"/>
          </w:tcPr>
          <w:p w14:paraId="048BBA17" w14:textId="152B8033" w:rsidR="00647451" w:rsidRPr="005B1FEF" w:rsidRDefault="00647451" w:rsidP="00647451">
            <w:pPr>
              <w:jc w:val="center"/>
              <w:rPr>
                <w:rFonts w:ascii="VIC" w:hAnsi="VIC"/>
                <w:sz w:val="18"/>
                <w:szCs w:val="18"/>
              </w:rPr>
            </w:pPr>
            <w:r w:rsidRPr="004F69B3">
              <w:rPr>
                <w:rFonts w:ascii="VIC" w:eastAsia="VIC" w:hAnsi="VIC"/>
                <w:color w:val="000000"/>
                <w:sz w:val="18"/>
                <w:szCs w:val="18"/>
              </w:rPr>
              <w:t>18.0</w:t>
            </w:r>
          </w:p>
        </w:tc>
      </w:tr>
      <w:tr w:rsidR="00647451" w:rsidRPr="00A6366B" w14:paraId="1A5C8578" w14:textId="77777777" w:rsidTr="00352081">
        <w:tc>
          <w:tcPr>
            <w:tcW w:w="1570" w:type="dxa"/>
            <w:vMerge w:val="restart"/>
            <w:shd w:val="clear" w:color="auto" w:fill="BFCED6"/>
          </w:tcPr>
          <w:p w14:paraId="65482139" w14:textId="35A0D396" w:rsidR="00647451" w:rsidRPr="00C714A8" w:rsidRDefault="00647451" w:rsidP="00647451">
            <w:pPr>
              <w:rPr>
                <w:rFonts w:ascii="VIC" w:hAnsi="VIC"/>
                <w:sz w:val="18"/>
                <w:szCs w:val="18"/>
              </w:rPr>
            </w:pPr>
            <w:r w:rsidRPr="004F69B3">
              <w:rPr>
                <w:rFonts w:ascii="VIC" w:eastAsia="VIC" w:hAnsi="VIC"/>
                <w:color w:val="000000"/>
                <w:sz w:val="18"/>
                <w:szCs w:val="18"/>
              </w:rPr>
              <w:t>Eastern Health</w:t>
            </w:r>
          </w:p>
        </w:tc>
        <w:tc>
          <w:tcPr>
            <w:tcW w:w="2410" w:type="dxa"/>
            <w:shd w:val="clear" w:color="auto" w:fill="BFCED6"/>
          </w:tcPr>
          <w:p w14:paraId="1B2F7B53" w14:textId="75BF283A"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Central East (Box Hill) **</w:t>
            </w:r>
          </w:p>
        </w:tc>
        <w:tc>
          <w:tcPr>
            <w:tcW w:w="2833" w:type="dxa"/>
            <w:shd w:val="clear" w:color="auto" w:fill="BFCED6"/>
          </w:tcPr>
          <w:p w14:paraId="079ADD0C" w14:textId="12A1296D" w:rsidR="00647451" w:rsidRPr="005B1FEF" w:rsidRDefault="00647451" w:rsidP="00647451">
            <w:pPr>
              <w:rPr>
                <w:rFonts w:ascii="VIC" w:hAnsi="VIC"/>
                <w:sz w:val="18"/>
                <w:szCs w:val="18"/>
              </w:rPr>
            </w:pPr>
            <w:r w:rsidRPr="004F69B3">
              <w:rPr>
                <w:rFonts w:ascii="VIC" w:eastAsia="VIC" w:hAnsi="VIC"/>
                <w:color w:val="000000"/>
                <w:sz w:val="18"/>
                <w:szCs w:val="18"/>
              </w:rPr>
              <w:t>Linwood House PARC</w:t>
            </w:r>
          </w:p>
        </w:tc>
        <w:tc>
          <w:tcPr>
            <w:tcW w:w="1090" w:type="dxa"/>
            <w:shd w:val="clear" w:color="auto" w:fill="BFCED6"/>
          </w:tcPr>
          <w:p w14:paraId="5B1ECA2F" w14:textId="775E3975" w:rsidR="00647451" w:rsidRPr="005B1FEF" w:rsidRDefault="00647451" w:rsidP="00647451">
            <w:pPr>
              <w:jc w:val="center"/>
              <w:rPr>
                <w:rFonts w:ascii="VIC" w:hAnsi="VIC"/>
                <w:sz w:val="18"/>
                <w:szCs w:val="18"/>
              </w:rPr>
            </w:pPr>
            <w:r w:rsidRPr="004F69B3">
              <w:rPr>
                <w:rFonts w:ascii="VIC" w:eastAsia="VIC" w:hAnsi="VIC"/>
                <w:color w:val="000000"/>
                <w:sz w:val="18"/>
                <w:szCs w:val="18"/>
              </w:rPr>
              <w:t>58%</w:t>
            </w:r>
          </w:p>
        </w:tc>
        <w:tc>
          <w:tcPr>
            <w:tcW w:w="1090" w:type="dxa"/>
            <w:shd w:val="clear" w:color="auto" w:fill="BFCED6"/>
          </w:tcPr>
          <w:p w14:paraId="473F4916" w14:textId="4DF4F51F" w:rsidR="00647451" w:rsidRPr="005B1FEF" w:rsidRDefault="00647451" w:rsidP="00647451">
            <w:pPr>
              <w:jc w:val="center"/>
              <w:rPr>
                <w:rFonts w:ascii="VIC" w:hAnsi="VIC"/>
                <w:sz w:val="18"/>
                <w:szCs w:val="18"/>
              </w:rPr>
            </w:pPr>
            <w:r w:rsidRPr="004F69B3">
              <w:rPr>
                <w:rFonts w:ascii="VIC" w:eastAsia="VIC" w:hAnsi="VIC"/>
                <w:color w:val="000000"/>
                <w:sz w:val="18"/>
                <w:szCs w:val="18"/>
              </w:rPr>
              <w:t>14.9</w:t>
            </w:r>
          </w:p>
        </w:tc>
        <w:tc>
          <w:tcPr>
            <w:tcW w:w="1090" w:type="dxa"/>
            <w:shd w:val="clear" w:color="auto" w:fill="BFCED6"/>
          </w:tcPr>
          <w:p w14:paraId="61E3ACED" w14:textId="65D99051"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766DFB6D" w14:textId="343C08F0" w:rsidR="00647451" w:rsidRPr="005B1FEF" w:rsidRDefault="00647451" w:rsidP="00647451">
            <w:pPr>
              <w:jc w:val="center"/>
              <w:rPr>
                <w:rFonts w:ascii="VIC" w:hAnsi="VIC"/>
                <w:sz w:val="18"/>
                <w:szCs w:val="18"/>
              </w:rPr>
            </w:pPr>
            <w:r w:rsidRPr="004F69B3">
              <w:rPr>
                <w:rFonts w:ascii="VIC" w:eastAsia="VIC" w:hAnsi="VIC"/>
                <w:color w:val="000000"/>
                <w:sz w:val="18"/>
                <w:szCs w:val="18"/>
              </w:rPr>
              <w:t>15.8</w:t>
            </w:r>
          </w:p>
        </w:tc>
        <w:tc>
          <w:tcPr>
            <w:tcW w:w="1090" w:type="dxa"/>
            <w:shd w:val="clear" w:color="auto" w:fill="BFCED6"/>
          </w:tcPr>
          <w:p w14:paraId="7453840C" w14:textId="08640D03" w:rsidR="00647451" w:rsidRPr="005B1FEF" w:rsidRDefault="00647451" w:rsidP="00647451">
            <w:pPr>
              <w:jc w:val="center"/>
              <w:rPr>
                <w:rFonts w:ascii="VIC" w:hAnsi="VIC"/>
                <w:sz w:val="18"/>
                <w:szCs w:val="18"/>
              </w:rPr>
            </w:pPr>
            <w:r w:rsidRPr="004F69B3">
              <w:rPr>
                <w:rFonts w:ascii="VIC" w:eastAsia="VIC" w:hAnsi="VIC"/>
                <w:color w:val="000000"/>
                <w:sz w:val="18"/>
                <w:szCs w:val="18"/>
              </w:rPr>
              <w:t>16%</w:t>
            </w:r>
          </w:p>
        </w:tc>
        <w:tc>
          <w:tcPr>
            <w:tcW w:w="1090" w:type="dxa"/>
            <w:shd w:val="clear" w:color="auto" w:fill="BFCED6"/>
          </w:tcPr>
          <w:p w14:paraId="42FDBF83" w14:textId="08C31A37" w:rsidR="00647451" w:rsidRPr="005B1FEF" w:rsidRDefault="00647451" w:rsidP="00647451">
            <w:pPr>
              <w:jc w:val="center"/>
              <w:rPr>
                <w:rFonts w:ascii="VIC" w:hAnsi="VIC"/>
                <w:sz w:val="18"/>
                <w:szCs w:val="18"/>
              </w:rPr>
            </w:pPr>
            <w:r w:rsidRPr="004F69B3">
              <w:rPr>
                <w:rFonts w:ascii="VIC" w:eastAsia="VIC" w:hAnsi="VIC"/>
                <w:color w:val="000000"/>
                <w:sz w:val="18"/>
                <w:szCs w:val="18"/>
              </w:rPr>
              <w:t>11%</w:t>
            </w:r>
          </w:p>
        </w:tc>
        <w:tc>
          <w:tcPr>
            <w:tcW w:w="1090" w:type="dxa"/>
            <w:shd w:val="clear" w:color="auto" w:fill="BFCED6"/>
          </w:tcPr>
          <w:p w14:paraId="3BD27183" w14:textId="5EF29BE6"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1BA8E7DF" w14:textId="53678462" w:rsidR="00647451" w:rsidRPr="005B1FEF" w:rsidRDefault="00647451" w:rsidP="00647451">
            <w:pPr>
              <w:jc w:val="center"/>
              <w:rPr>
                <w:rFonts w:ascii="VIC" w:hAnsi="VIC"/>
                <w:sz w:val="18"/>
                <w:szCs w:val="18"/>
              </w:rPr>
            </w:pPr>
            <w:r w:rsidRPr="004F69B3">
              <w:rPr>
                <w:rFonts w:ascii="VIC" w:eastAsia="VIC" w:hAnsi="VIC"/>
                <w:color w:val="000000"/>
                <w:sz w:val="18"/>
                <w:szCs w:val="18"/>
              </w:rPr>
              <w:t>13.6</w:t>
            </w:r>
          </w:p>
        </w:tc>
      </w:tr>
      <w:tr w:rsidR="00647451" w:rsidRPr="00A6366B" w14:paraId="058BE2F6" w14:textId="77777777" w:rsidTr="00352081">
        <w:tc>
          <w:tcPr>
            <w:tcW w:w="1570" w:type="dxa"/>
            <w:vMerge/>
            <w:shd w:val="clear" w:color="auto" w:fill="BFCED6"/>
          </w:tcPr>
          <w:p w14:paraId="6A78FD4B" w14:textId="77777777" w:rsidR="00647451" w:rsidRPr="00382424" w:rsidRDefault="00647451" w:rsidP="00647451">
            <w:pPr>
              <w:pStyle w:val="DHHStabletext"/>
              <w:spacing w:before="0" w:after="0"/>
              <w:rPr>
                <w:rFonts w:ascii="VIC" w:hAnsi="VIC"/>
                <w:sz w:val="18"/>
                <w:szCs w:val="18"/>
              </w:rPr>
            </w:pPr>
          </w:p>
        </w:tc>
        <w:tc>
          <w:tcPr>
            <w:tcW w:w="2410" w:type="dxa"/>
            <w:shd w:val="clear" w:color="auto" w:fill="BFCED6"/>
          </w:tcPr>
          <w:p w14:paraId="3E9A28FF" w14:textId="6FF580CC" w:rsidR="00647451" w:rsidRPr="00382424" w:rsidRDefault="00647451" w:rsidP="00647451">
            <w:pPr>
              <w:pStyle w:val="DHHStabletext"/>
              <w:spacing w:before="0" w:after="0"/>
              <w:rPr>
                <w:rFonts w:ascii="VIC" w:hAnsi="VIC"/>
                <w:w w:val="105"/>
                <w:sz w:val="18"/>
                <w:szCs w:val="18"/>
              </w:rPr>
            </w:pPr>
            <w:r w:rsidRPr="004F69B3">
              <w:rPr>
                <w:rFonts w:ascii="VIC" w:eastAsia="VIC" w:hAnsi="VIC"/>
                <w:color w:val="000000"/>
                <w:sz w:val="18"/>
                <w:szCs w:val="18"/>
              </w:rPr>
              <w:t>Outer East (Maroondah) **</w:t>
            </w:r>
          </w:p>
        </w:tc>
        <w:tc>
          <w:tcPr>
            <w:tcW w:w="2833" w:type="dxa"/>
            <w:shd w:val="clear" w:color="auto" w:fill="BFCED6"/>
          </w:tcPr>
          <w:p w14:paraId="3B23970D" w14:textId="166A94F3" w:rsidR="00647451" w:rsidRPr="005B1FEF" w:rsidRDefault="00647451" w:rsidP="00647451">
            <w:pPr>
              <w:rPr>
                <w:rFonts w:ascii="VIC" w:hAnsi="VIC"/>
                <w:sz w:val="18"/>
                <w:szCs w:val="18"/>
              </w:rPr>
            </w:pPr>
            <w:r w:rsidRPr="004F69B3">
              <w:rPr>
                <w:rFonts w:ascii="VIC" w:eastAsia="VIC" w:hAnsi="VIC"/>
                <w:color w:val="000000"/>
                <w:sz w:val="18"/>
                <w:szCs w:val="18"/>
              </w:rPr>
              <w:t>Maroondah PARC</w:t>
            </w:r>
          </w:p>
        </w:tc>
        <w:tc>
          <w:tcPr>
            <w:tcW w:w="1090" w:type="dxa"/>
            <w:shd w:val="clear" w:color="auto" w:fill="BFCED6"/>
          </w:tcPr>
          <w:p w14:paraId="5F66B473" w14:textId="7F0FEEF1" w:rsidR="00647451" w:rsidRPr="005B1FEF" w:rsidRDefault="00647451" w:rsidP="00647451">
            <w:pPr>
              <w:jc w:val="center"/>
              <w:rPr>
                <w:rFonts w:ascii="VIC" w:hAnsi="VIC"/>
                <w:sz w:val="18"/>
                <w:szCs w:val="18"/>
              </w:rPr>
            </w:pPr>
            <w:r w:rsidRPr="004F69B3">
              <w:rPr>
                <w:rFonts w:ascii="VIC" w:eastAsia="VIC" w:hAnsi="VIC"/>
                <w:color w:val="000000"/>
                <w:sz w:val="18"/>
                <w:szCs w:val="18"/>
              </w:rPr>
              <w:t>79%</w:t>
            </w:r>
          </w:p>
        </w:tc>
        <w:tc>
          <w:tcPr>
            <w:tcW w:w="1090" w:type="dxa"/>
            <w:shd w:val="clear" w:color="auto" w:fill="BFCED6"/>
          </w:tcPr>
          <w:p w14:paraId="02257ABF" w14:textId="5C11A11B" w:rsidR="00647451" w:rsidRPr="005B1FEF" w:rsidRDefault="00647451" w:rsidP="00647451">
            <w:pPr>
              <w:jc w:val="center"/>
              <w:rPr>
                <w:rFonts w:ascii="VIC" w:hAnsi="VIC"/>
                <w:sz w:val="18"/>
                <w:szCs w:val="18"/>
              </w:rPr>
            </w:pPr>
            <w:r w:rsidRPr="004F69B3">
              <w:rPr>
                <w:rFonts w:ascii="VIC" w:eastAsia="VIC" w:hAnsi="VIC"/>
                <w:color w:val="000000"/>
                <w:sz w:val="18"/>
                <w:szCs w:val="18"/>
              </w:rPr>
              <w:t>13.6</w:t>
            </w:r>
          </w:p>
        </w:tc>
        <w:tc>
          <w:tcPr>
            <w:tcW w:w="1090" w:type="dxa"/>
            <w:shd w:val="clear" w:color="auto" w:fill="BFCED6"/>
          </w:tcPr>
          <w:p w14:paraId="72E29221" w14:textId="61EF49F6"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790CE44A" w14:textId="664F3E2B" w:rsidR="00647451" w:rsidRPr="005B1FEF" w:rsidRDefault="00647451" w:rsidP="00647451">
            <w:pPr>
              <w:jc w:val="center"/>
              <w:rPr>
                <w:rFonts w:ascii="VIC" w:hAnsi="VIC"/>
                <w:sz w:val="18"/>
                <w:szCs w:val="18"/>
              </w:rPr>
            </w:pPr>
            <w:r w:rsidRPr="004F69B3">
              <w:rPr>
                <w:rFonts w:ascii="VIC" w:eastAsia="VIC" w:hAnsi="VIC"/>
                <w:color w:val="000000"/>
                <w:sz w:val="18"/>
                <w:szCs w:val="18"/>
              </w:rPr>
              <w:t>16.9</w:t>
            </w:r>
          </w:p>
        </w:tc>
        <w:tc>
          <w:tcPr>
            <w:tcW w:w="1090" w:type="dxa"/>
            <w:shd w:val="clear" w:color="auto" w:fill="BFCED6"/>
          </w:tcPr>
          <w:p w14:paraId="7E9ED5CD" w14:textId="6811ED13" w:rsidR="00647451" w:rsidRPr="005B1FEF" w:rsidRDefault="00647451" w:rsidP="00647451">
            <w:pPr>
              <w:jc w:val="center"/>
              <w:rPr>
                <w:rFonts w:ascii="VIC" w:hAnsi="VIC"/>
                <w:sz w:val="18"/>
                <w:szCs w:val="18"/>
              </w:rPr>
            </w:pPr>
            <w:r w:rsidRPr="004F69B3">
              <w:rPr>
                <w:rFonts w:ascii="VIC" w:eastAsia="VIC" w:hAnsi="VIC"/>
                <w:color w:val="000000"/>
                <w:sz w:val="18"/>
                <w:szCs w:val="18"/>
              </w:rPr>
              <w:t>4%</w:t>
            </w:r>
          </w:p>
        </w:tc>
        <w:tc>
          <w:tcPr>
            <w:tcW w:w="1090" w:type="dxa"/>
            <w:shd w:val="clear" w:color="auto" w:fill="BFCED6"/>
          </w:tcPr>
          <w:p w14:paraId="2E7D2178" w14:textId="0F3A25CD" w:rsidR="00647451" w:rsidRPr="005B1FEF" w:rsidRDefault="00647451" w:rsidP="00647451">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6BBA024E" w14:textId="6C3820C3" w:rsidR="00647451" w:rsidRPr="005B1FEF" w:rsidRDefault="00647451" w:rsidP="00647451">
            <w:pPr>
              <w:jc w:val="center"/>
              <w:rPr>
                <w:rFonts w:ascii="VIC" w:hAnsi="VIC"/>
                <w:sz w:val="18"/>
                <w:szCs w:val="18"/>
              </w:rPr>
            </w:pPr>
            <w:r w:rsidRPr="004F69B3">
              <w:rPr>
                <w:rFonts w:ascii="VIC" w:eastAsia="VIC" w:hAnsi="VIC"/>
                <w:color w:val="000000"/>
                <w:sz w:val="18"/>
                <w:szCs w:val="18"/>
              </w:rPr>
              <w:t>99%</w:t>
            </w:r>
          </w:p>
        </w:tc>
        <w:tc>
          <w:tcPr>
            <w:tcW w:w="1091" w:type="dxa"/>
            <w:shd w:val="clear" w:color="auto" w:fill="BFCED6"/>
          </w:tcPr>
          <w:p w14:paraId="1179C626" w14:textId="025351CA" w:rsidR="00647451" w:rsidRPr="005B1FEF" w:rsidRDefault="00647451" w:rsidP="00647451">
            <w:pPr>
              <w:jc w:val="center"/>
              <w:rPr>
                <w:rFonts w:ascii="VIC" w:hAnsi="VIC"/>
                <w:sz w:val="18"/>
                <w:szCs w:val="18"/>
              </w:rPr>
            </w:pPr>
            <w:r w:rsidRPr="004F69B3">
              <w:rPr>
                <w:rFonts w:ascii="VIC" w:eastAsia="VIC" w:hAnsi="VIC"/>
                <w:color w:val="000000"/>
                <w:sz w:val="18"/>
                <w:szCs w:val="18"/>
              </w:rPr>
              <w:t>14.6</w:t>
            </w:r>
          </w:p>
        </w:tc>
      </w:tr>
      <w:tr w:rsidR="00647451" w:rsidRPr="00A6366B" w14:paraId="0AB2E8A8" w14:textId="77777777" w:rsidTr="00352081">
        <w:tc>
          <w:tcPr>
            <w:tcW w:w="1570" w:type="dxa"/>
            <w:vMerge/>
            <w:shd w:val="clear" w:color="auto" w:fill="BFCED6"/>
          </w:tcPr>
          <w:p w14:paraId="628EAE83" w14:textId="77777777" w:rsidR="00647451" w:rsidRPr="00382424" w:rsidRDefault="00647451" w:rsidP="00647451">
            <w:pPr>
              <w:pStyle w:val="DHHStabletext"/>
              <w:spacing w:before="0" w:after="0"/>
              <w:rPr>
                <w:rFonts w:ascii="VIC" w:hAnsi="VIC"/>
                <w:sz w:val="18"/>
                <w:szCs w:val="18"/>
              </w:rPr>
            </w:pPr>
          </w:p>
        </w:tc>
        <w:tc>
          <w:tcPr>
            <w:tcW w:w="2410" w:type="dxa"/>
            <w:shd w:val="clear" w:color="auto" w:fill="BFCED6"/>
          </w:tcPr>
          <w:p w14:paraId="16C9CBCE" w14:textId="1EC626A0" w:rsidR="00647451" w:rsidRPr="00382424"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2833" w:type="dxa"/>
            <w:shd w:val="clear" w:color="auto" w:fill="BFCED6"/>
          </w:tcPr>
          <w:p w14:paraId="569C6D1C" w14:textId="3A196E56" w:rsidR="00647451" w:rsidRPr="005B1FEF" w:rsidRDefault="00647451" w:rsidP="00647451">
            <w:pPr>
              <w:rPr>
                <w:rFonts w:ascii="VIC" w:hAnsi="VIC"/>
                <w:sz w:val="18"/>
                <w:szCs w:val="18"/>
              </w:rPr>
            </w:pPr>
            <w:r w:rsidRPr="004F69B3">
              <w:rPr>
                <w:rFonts w:ascii="VIC" w:eastAsia="VIC" w:hAnsi="VIC"/>
                <w:color w:val="000000"/>
                <w:sz w:val="18"/>
                <w:szCs w:val="18"/>
              </w:rPr>
              <w:t xml:space="preserve"> </w:t>
            </w:r>
          </w:p>
        </w:tc>
        <w:tc>
          <w:tcPr>
            <w:tcW w:w="1090" w:type="dxa"/>
            <w:shd w:val="clear" w:color="auto" w:fill="BFCED6"/>
          </w:tcPr>
          <w:p w14:paraId="4A12ABC1" w14:textId="3CBEB1A1" w:rsidR="00647451" w:rsidRPr="005B1FEF" w:rsidRDefault="00647451" w:rsidP="00647451">
            <w:pPr>
              <w:jc w:val="center"/>
              <w:rPr>
                <w:rFonts w:ascii="VIC" w:hAnsi="VIC"/>
                <w:sz w:val="18"/>
                <w:szCs w:val="18"/>
              </w:rPr>
            </w:pPr>
            <w:r w:rsidRPr="004F69B3">
              <w:rPr>
                <w:rFonts w:ascii="VIC" w:eastAsia="VIC" w:hAnsi="VIC"/>
                <w:color w:val="000000"/>
                <w:sz w:val="18"/>
                <w:szCs w:val="18"/>
              </w:rPr>
              <w:t>70%</w:t>
            </w:r>
          </w:p>
        </w:tc>
        <w:tc>
          <w:tcPr>
            <w:tcW w:w="1090" w:type="dxa"/>
            <w:shd w:val="clear" w:color="auto" w:fill="BFCED6"/>
          </w:tcPr>
          <w:p w14:paraId="4953EA1F" w14:textId="7AF0D6E1" w:rsidR="00647451" w:rsidRPr="005B1FEF" w:rsidRDefault="00647451" w:rsidP="00647451">
            <w:pPr>
              <w:jc w:val="center"/>
              <w:rPr>
                <w:rFonts w:ascii="VIC" w:hAnsi="VIC"/>
                <w:sz w:val="18"/>
                <w:szCs w:val="18"/>
              </w:rPr>
            </w:pPr>
            <w:r w:rsidRPr="004F69B3">
              <w:rPr>
                <w:rFonts w:ascii="VIC" w:eastAsia="VIC" w:hAnsi="VIC"/>
                <w:color w:val="000000"/>
                <w:sz w:val="18"/>
                <w:szCs w:val="18"/>
              </w:rPr>
              <w:t>13.9</w:t>
            </w:r>
          </w:p>
        </w:tc>
        <w:tc>
          <w:tcPr>
            <w:tcW w:w="1090" w:type="dxa"/>
            <w:shd w:val="clear" w:color="auto" w:fill="BFCED6"/>
          </w:tcPr>
          <w:p w14:paraId="33498D64" w14:textId="67588817"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7C1FEE9" w14:textId="599395E3" w:rsidR="00647451" w:rsidRPr="005B1FEF" w:rsidRDefault="00647451" w:rsidP="00647451">
            <w:pPr>
              <w:jc w:val="center"/>
              <w:rPr>
                <w:rFonts w:ascii="VIC" w:hAnsi="VIC"/>
                <w:sz w:val="18"/>
                <w:szCs w:val="18"/>
              </w:rPr>
            </w:pPr>
            <w:r w:rsidRPr="004F69B3">
              <w:rPr>
                <w:rFonts w:ascii="VIC" w:eastAsia="VIC" w:hAnsi="VIC"/>
                <w:color w:val="000000"/>
                <w:sz w:val="18"/>
                <w:szCs w:val="18"/>
              </w:rPr>
              <w:t>16.5</w:t>
            </w:r>
          </w:p>
        </w:tc>
        <w:tc>
          <w:tcPr>
            <w:tcW w:w="1090" w:type="dxa"/>
            <w:shd w:val="clear" w:color="auto" w:fill="BFCED6"/>
          </w:tcPr>
          <w:p w14:paraId="585CF25B" w14:textId="6804E1B3" w:rsidR="00647451" w:rsidRPr="005B1FEF" w:rsidRDefault="00647451" w:rsidP="00647451">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00CA725E" w14:textId="04DFAF7C"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BFCED6"/>
          </w:tcPr>
          <w:p w14:paraId="00F621F5" w14:textId="208BF1AD" w:rsidR="00647451" w:rsidRPr="005B1FEF" w:rsidRDefault="00647451" w:rsidP="00647451">
            <w:pPr>
              <w:jc w:val="center"/>
              <w:rPr>
                <w:rFonts w:ascii="VIC" w:hAnsi="VIC"/>
                <w:sz w:val="18"/>
                <w:szCs w:val="18"/>
              </w:rPr>
            </w:pPr>
            <w:r w:rsidRPr="004F69B3">
              <w:rPr>
                <w:rFonts w:ascii="VIC" w:eastAsia="VIC" w:hAnsi="VIC"/>
                <w:color w:val="000000"/>
                <w:sz w:val="18"/>
                <w:szCs w:val="18"/>
              </w:rPr>
              <w:t>99%</w:t>
            </w:r>
          </w:p>
        </w:tc>
        <w:tc>
          <w:tcPr>
            <w:tcW w:w="1091" w:type="dxa"/>
            <w:shd w:val="clear" w:color="auto" w:fill="BFCED6"/>
          </w:tcPr>
          <w:p w14:paraId="71922370" w14:textId="64A298CF" w:rsidR="00647451" w:rsidRPr="005B1FEF" w:rsidRDefault="00647451" w:rsidP="00647451">
            <w:pPr>
              <w:jc w:val="center"/>
              <w:rPr>
                <w:rFonts w:ascii="VIC" w:hAnsi="VIC"/>
                <w:sz w:val="18"/>
                <w:szCs w:val="18"/>
              </w:rPr>
            </w:pPr>
            <w:r w:rsidRPr="004F69B3">
              <w:rPr>
                <w:rFonts w:ascii="VIC" w:eastAsia="VIC" w:hAnsi="VIC"/>
                <w:color w:val="000000"/>
                <w:sz w:val="18"/>
                <w:szCs w:val="18"/>
              </w:rPr>
              <w:t>14.2</w:t>
            </w:r>
          </w:p>
        </w:tc>
      </w:tr>
      <w:tr w:rsidR="00647451" w:rsidRPr="00A6366B" w14:paraId="5AD545C0" w14:textId="77777777" w:rsidTr="00352081">
        <w:tc>
          <w:tcPr>
            <w:tcW w:w="1570" w:type="dxa"/>
            <w:vMerge w:val="restart"/>
            <w:shd w:val="clear" w:color="auto" w:fill="FFFFFF" w:themeFill="background1"/>
          </w:tcPr>
          <w:p w14:paraId="21223B21" w14:textId="77355B8C" w:rsidR="00647451" w:rsidRPr="00382424" w:rsidRDefault="00647451" w:rsidP="00647451">
            <w:pPr>
              <w:pStyle w:val="DHHStabletext"/>
              <w:spacing w:before="0" w:after="0"/>
              <w:rPr>
                <w:rFonts w:ascii="VIC" w:hAnsi="VIC"/>
                <w:sz w:val="18"/>
                <w:szCs w:val="18"/>
              </w:rPr>
            </w:pPr>
            <w:r w:rsidRPr="004F69B3">
              <w:rPr>
                <w:rFonts w:ascii="VIC" w:eastAsia="VIC" w:hAnsi="VIC"/>
                <w:color w:val="000000"/>
                <w:sz w:val="18"/>
                <w:szCs w:val="18"/>
              </w:rPr>
              <w:t>Melbourne Health</w:t>
            </w:r>
          </w:p>
        </w:tc>
        <w:tc>
          <w:tcPr>
            <w:tcW w:w="2410" w:type="dxa"/>
            <w:shd w:val="clear" w:color="auto" w:fill="FFFFFF" w:themeFill="background1"/>
          </w:tcPr>
          <w:p w14:paraId="39432B05" w14:textId="60CE9B63"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Inner West (RMH)</w:t>
            </w:r>
          </w:p>
        </w:tc>
        <w:tc>
          <w:tcPr>
            <w:tcW w:w="2833" w:type="dxa"/>
            <w:shd w:val="clear" w:color="auto" w:fill="FFFFFF" w:themeFill="background1"/>
          </w:tcPr>
          <w:p w14:paraId="60D623F9" w14:textId="4216FCC6" w:rsidR="00647451" w:rsidRPr="005B1FEF" w:rsidRDefault="00647451" w:rsidP="00647451">
            <w:pPr>
              <w:rPr>
                <w:rFonts w:ascii="VIC" w:hAnsi="VIC"/>
                <w:sz w:val="18"/>
                <w:szCs w:val="18"/>
              </w:rPr>
            </w:pPr>
            <w:r w:rsidRPr="004F69B3">
              <w:rPr>
                <w:rFonts w:ascii="VIC" w:eastAsia="VIC" w:hAnsi="VIC"/>
                <w:color w:val="000000"/>
                <w:sz w:val="18"/>
                <w:szCs w:val="18"/>
              </w:rPr>
              <w:t>Arion PARC</w:t>
            </w:r>
          </w:p>
        </w:tc>
        <w:tc>
          <w:tcPr>
            <w:tcW w:w="1090" w:type="dxa"/>
            <w:shd w:val="clear" w:color="auto" w:fill="FFFFFF" w:themeFill="background1"/>
          </w:tcPr>
          <w:p w14:paraId="122EFA66" w14:textId="27395DD9" w:rsidR="00647451" w:rsidRPr="005B1FEF" w:rsidRDefault="00647451" w:rsidP="00647451">
            <w:pPr>
              <w:jc w:val="center"/>
              <w:rPr>
                <w:rFonts w:ascii="VIC" w:hAnsi="VIC"/>
                <w:sz w:val="18"/>
                <w:szCs w:val="18"/>
              </w:rPr>
            </w:pPr>
            <w:r w:rsidRPr="004F69B3">
              <w:rPr>
                <w:rFonts w:ascii="VIC" w:eastAsia="VIC" w:hAnsi="VIC"/>
                <w:color w:val="000000"/>
                <w:sz w:val="18"/>
                <w:szCs w:val="18"/>
              </w:rPr>
              <w:t>78%</w:t>
            </w:r>
          </w:p>
        </w:tc>
        <w:tc>
          <w:tcPr>
            <w:tcW w:w="1090" w:type="dxa"/>
            <w:shd w:val="clear" w:color="auto" w:fill="FFFFFF" w:themeFill="background1"/>
          </w:tcPr>
          <w:p w14:paraId="2F48E6F5" w14:textId="3B04744D" w:rsidR="00647451" w:rsidRPr="005B1FEF" w:rsidRDefault="00647451" w:rsidP="00647451">
            <w:pPr>
              <w:jc w:val="center"/>
              <w:rPr>
                <w:rFonts w:ascii="VIC" w:hAnsi="VIC"/>
                <w:sz w:val="18"/>
                <w:szCs w:val="18"/>
              </w:rPr>
            </w:pPr>
            <w:r w:rsidRPr="004F69B3">
              <w:rPr>
                <w:rFonts w:ascii="VIC" w:eastAsia="VIC" w:hAnsi="VIC"/>
                <w:color w:val="000000"/>
                <w:sz w:val="18"/>
                <w:szCs w:val="18"/>
              </w:rPr>
              <w:t>26.4</w:t>
            </w:r>
          </w:p>
        </w:tc>
        <w:tc>
          <w:tcPr>
            <w:tcW w:w="1090" w:type="dxa"/>
            <w:shd w:val="clear" w:color="auto" w:fill="FFFFFF" w:themeFill="background1"/>
          </w:tcPr>
          <w:p w14:paraId="1AD11EEC" w14:textId="3CC354E9" w:rsidR="00647451" w:rsidRPr="005B1FEF"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FFFFFF" w:themeFill="background1"/>
          </w:tcPr>
          <w:p w14:paraId="639BF602" w14:textId="2629AECB" w:rsidR="00647451" w:rsidRPr="005B1FEF" w:rsidRDefault="00647451" w:rsidP="00647451">
            <w:pPr>
              <w:jc w:val="center"/>
              <w:rPr>
                <w:rFonts w:ascii="VIC" w:hAnsi="VIC"/>
                <w:sz w:val="18"/>
                <w:szCs w:val="18"/>
              </w:rPr>
            </w:pPr>
            <w:r w:rsidRPr="004F69B3">
              <w:rPr>
                <w:rFonts w:ascii="VIC" w:eastAsia="VIC" w:hAnsi="VIC"/>
                <w:color w:val="000000"/>
                <w:sz w:val="18"/>
                <w:szCs w:val="18"/>
              </w:rPr>
              <w:t>115.5</w:t>
            </w:r>
          </w:p>
        </w:tc>
        <w:tc>
          <w:tcPr>
            <w:tcW w:w="1090" w:type="dxa"/>
            <w:shd w:val="clear" w:color="auto" w:fill="FFFFFF" w:themeFill="background1"/>
          </w:tcPr>
          <w:p w14:paraId="7139A65B" w14:textId="7226D3BC" w:rsidR="00647451" w:rsidRPr="005B1FEF" w:rsidRDefault="00647451" w:rsidP="00647451">
            <w:pPr>
              <w:jc w:val="center"/>
              <w:rPr>
                <w:rFonts w:ascii="VIC" w:hAnsi="VIC"/>
                <w:sz w:val="18"/>
                <w:szCs w:val="18"/>
              </w:rPr>
            </w:pPr>
            <w:r w:rsidRPr="004F69B3">
              <w:rPr>
                <w:rFonts w:ascii="VIC" w:eastAsia="VIC" w:hAnsi="VIC"/>
                <w:color w:val="000000"/>
                <w:sz w:val="18"/>
                <w:szCs w:val="18"/>
              </w:rPr>
              <w:t>7%</w:t>
            </w:r>
          </w:p>
        </w:tc>
        <w:tc>
          <w:tcPr>
            <w:tcW w:w="1090" w:type="dxa"/>
            <w:shd w:val="clear" w:color="auto" w:fill="FFFFFF" w:themeFill="background1"/>
          </w:tcPr>
          <w:p w14:paraId="4BAFE605" w14:textId="496A4F14" w:rsidR="00647451" w:rsidRPr="005B1FEF" w:rsidRDefault="00647451" w:rsidP="00647451">
            <w:pPr>
              <w:jc w:val="center"/>
              <w:rPr>
                <w:rFonts w:ascii="VIC" w:hAnsi="VIC"/>
                <w:sz w:val="18"/>
                <w:szCs w:val="18"/>
              </w:rPr>
            </w:pPr>
            <w:r w:rsidRPr="004F69B3">
              <w:rPr>
                <w:rFonts w:ascii="VIC" w:eastAsia="VIC" w:hAnsi="VIC"/>
                <w:color w:val="000000"/>
                <w:sz w:val="18"/>
                <w:szCs w:val="18"/>
              </w:rPr>
              <w:t>27%</w:t>
            </w:r>
          </w:p>
        </w:tc>
        <w:tc>
          <w:tcPr>
            <w:tcW w:w="1090" w:type="dxa"/>
            <w:shd w:val="clear" w:color="auto" w:fill="FFFFFF" w:themeFill="background1"/>
          </w:tcPr>
          <w:p w14:paraId="6754D7E6" w14:textId="5D4C488A"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FFFFFF" w:themeFill="background1"/>
          </w:tcPr>
          <w:p w14:paraId="36183C7D" w14:textId="39FB1AB1" w:rsidR="00647451" w:rsidRPr="005B1FEF" w:rsidRDefault="00647451" w:rsidP="00647451">
            <w:pPr>
              <w:jc w:val="center"/>
              <w:rPr>
                <w:rFonts w:ascii="VIC" w:hAnsi="VIC"/>
                <w:sz w:val="18"/>
                <w:szCs w:val="18"/>
              </w:rPr>
            </w:pPr>
            <w:r w:rsidRPr="004F69B3">
              <w:rPr>
                <w:rFonts w:ascii="VIC" w:eastAsia="VIC" w:hAnsi="VIC"/>
                <w:color w:val="000000"/>
                <w:sz w:val="18"/>
                <w:szCs w:val="18"/>
              </w:rPr>
              <w:t>16.6</w:t>
            </w:r>
          </w:p>
        </w:tc>
      </w:tr>
      <w:tr w:rsidR="00647451" w:rsidRPr="00A6366B" w14:paraId="3EB04D4A" w14:textId="77777777" w:rsidTr="00352081">
        <w:tc>
          <w:tcPr>
            <w:tcW w:w="1570" w:type="dxa"/>
            <w:vMerge/>
            <w:shd w:val="clear" w:color="auto" w:fill="FFFFFF" w:themeFill="background1"/>
          </w:tcPr>
          <w:p w14:paraId="0EE50843" w14:textId="77777777" w:rsidR="00647451" w:rsidRPr="00382424" w:rsidRDefault="00647451" w:rsidP="00647451">
            <w:pPr>
              <w:pStyle w:val="DHHStabletext"/>
              <w:spacing w:before="0" w:after="0"/>
              <w:rPr>
                <w:rFonts w:ascii="VIC" w:hAnsi="VIC"/>
                <w:sz w:val="18"/>
                <w:szCs w:val="18"/>
              </w:rPr>
            </w:pPr>
          </w:p>
        </w:tc>
        <w:tc>
          <w:tcPr>
            <w:tcW w:w="2410" w:type="dxa"/>
            <w:vMerge w:val="restart"/>
            <w:shd w:val="clear" w:color="auto" w:fill="FFFFFF" w:themeFill="background1"/>
          </w:tcPr>
          <w:p w14:paraId="037A9A0E" w14:textId="1CB7BABF"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Mid West (Sunshine) **</w:t>
            </w:r>
          </w:p>
        </w:tc>
        <w:tc>
          <w:tcPr>
            <w:tcW w:w="2833" w:type="dxa"/>
            <w:shd w:val="clear" w:color="auto" w:fill="FFFFFF" w:themeFill="background1"/>
          </w:tcPr>
          <w:p w14:paraId="1174C8E8" w14:textId="15485D6C" w:rsidR="00647451" w:rsidRPr="005B1FEF" w:rsidRDefault="00647451" w:rsidP="00647451">
            <w:pPr>
              <w:rPr>
                <w:rFonts w:ascii="VIC" w:hAnsi="VIC"/>
                <w:sz w:val="18"/>
                <w:szCs w:val="18"/>
              </w:rPr>
            </w:pPr>
            <w:r w:rsidRPr="004F69B3">
              <w:rPr>
                <w:rFonts w:ascii="VIC" w:eastAsia="VIC" w:hAnsi="VIC"/>
                <w:color w:val="000000"/>
                <w:sz w:val="18"/>
                <w:szCs w:val="18"/>
              </w:rPr>
              <w:t>Mid West PARC</w:t>
            </w:r>
          </w:p>
        </w:tc>
        <w:tc>
          <w:tcPr>
            <w:tcW w:w="1090" w:type="dxa"/>
            <w:shd w:val="clear" w:color="auto" w:fill="FFFFFF" w:themeFill="background1"/>
          </w:tcPr>
          <w:p w14:paraId="484C1A23" w14:textId="4389B857" w:rsidR="00647451" w:rsidRPr="005B1FEF" w:rsidRDefault="00647451" w:rsidP="00647451">
            <w:pPr>
              <w:jc w:val="center"/>
              <w:rPr>
                <w:rFonts w:ascii="VIC" w:hAnsi="VIC"/>
                <w:sz w:val="18"/>
                <w:szCs w:val="18"/>
              </w:rPr>
            </w:pPr>
            <w:r w:rsidRPr="004F69B3">
              <w:rPr>
                <w:rFonts w:ascii="VIC" w:eastAsia="VIC" w:hAnsi="VIC"/>
                <w:color w:val="000000"/>
                <w:sz w:val="18"/>
                <w:szCs w:val="18"/>
              </w:rPr>
              <w:t>70%</w:t>
            </w:r>
          </w:p>
        </w:tc>
        <w:tc>
          <w:tcPr>
            <w:tcW w:w="1090" w:type="dxa"/>
            <w:shd w:val="clear" w:color="auto" w:fill="FFFFFF" w:themeFill="background1"/>
          </w:tcPr>
          <w:p w14:paraId="2A9390D9" w14:textId="48C903B9" w:rsidR="00647451" w:rsidRPr="005B1FEF" w:rsidRDefault="00647451" w:rsidP="00647451">
            <w:pPr>
              <w:jc w:val="center"/>
              <w:rPr>
                <w:rFonts w:ascii="VIC" w:hAnsi="VIC"/>
                <w:sz w:val="18"/>
                <w:szCs w:val="18"/>
              </w:rPr>
            </w:pPr>
            <w:r w:rsidRPr="004F69B3">
              <w:rPr>
                <w:rFonts w:ascii="VIC" w:eastAsia="VIC" w:hAnsi="VIC"/>
                <w:color w:val="000000"/>
                <w:sz w:val="18"/>
                <w:szCs w:val="18"/>
              </w:rPr>
              <w:t>20.7</w:t>
            </w:r>
          </w:p>
        </w:tc>
        <w:tc>
          <w:tcPr>
            <w:tcW w:w="1090" w:type="dxa"/>
            <w:shd w:val="clear" w:color="auto" w:fill="FFFFFF" w:themeFill="background1"/>
          </w:tcPr>
          <w:p w14:paraId="7A28B064" w14:textId="4721719F"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FFFFFF" w:themeFill="background1"/>
          </w:tcPr>
          <w:p w14:paraId="0603EB30" w14:textId="3F835242" w:rsidR="00647451" w:rsidRPr="005B1FEF" w:rsidRDefault="00647451" w:rsidP="00647451">
            <w:pPr>
              <w:jc w:val="center"/>
              <w:rPr>
                <w:rFonts w:ascii="VIC" w:hAnsi="VIC"/>
                <w:sz w:val="18"/>
                <w:szCs w:val="18"/>
              </w:rPr>
            </w:pPr>
            <w:r w:rsidRPr="004F69B3">
              <w:rPr>
                <w:rFonts w:ascii="VIC" w:eastAsia="VIC" w:hAnsi="VIC"/>
                <w:color w:val="000000"/>
                <w:sz w:val="18"/>
                <w:szCs w:val="18"/>
              </w:rPr>
              <w:t>18.1</w:t>
            </w:r>
          </w:p>
        </w:tc>
        <w:tc>
          <w:tcPr>
            <w:tcW w:w="1090" w:type="dxa"/>
            <w:shd w:val="clear" w:color="auto" w:fill="FFFFFF" w:themeFill="background1"/>
          </w:tcPr>
          <w:p w14:paraId="5F62317B" w14:textId="52CEA6D6" w:rsidR="00647451" w:rsidRPr="005B1FEF" w:rsidRDefault="00647451" w:rsidP="00647451">
            <w:pPr>
              <w:jc w:val="center"/>
              <w:rPr>
                <w:rFonts w:ascii="VIC" w:hAnsi="VIC"/>
                <w:sz w:val="18"/>
                <w:szCs w:val="18"/>
              </w:rPr>
            </w:pPr>
            <w:r w:rsidRPr="004F69B3">
              <w:rPr>
                <w:rFonts w:ascii="VIC" w:eastAsia="VIC" w:hAnsi="VIC"/>
                <w:color w:val="000000"/>
                <w:sz w:val="18"/>
                <w:szCs w:val="18"/>
              </w:rPr>
              <w:t>6%</w:t>
            </w:r>
          </w:p>
        </w:tc>
        <w:tc>
          <w:tcPr>
            <w:tcW w:w="1090" w:type="dxa"/>
            <w:shd w:val="clear" w:color="auto" w:fill="FFFFFF" w:themeFill="background1"/>
          </w:tcPr>
          <w:p w14:paraId="5511197E" w14:textId="1743F6DA" w:rsidR="00647451" w:rsidRPr="005B1FEF" w:rsidRDefault="00647451" w:rsidP="00647451">
            <w:pPr>
              <w:jc w:val="center"/>
              <w:rPr>
                <w:rFonts w:ascii="VIC" w:hAnsi="VIC"/>
                <w:sz w:val="18"/>
                <w:szCs w:val="18"/>
              </w:rPr>
            </w:pPr>
            <w:r w:rsidRPr="004F69B3">
              <w:rPr>
                <w:rFonts w:ascii="VIC" w:eastAsia="VIC" w:hAnsi="VIC"/>
                <w:color w:val="000000"/>
                <w:sz w:val="18"/>
                <w:szCs w:val="18"/>
              </w:rPr>
              <w:t>16%</w:t>
            </w:r>
          </w:p>
        </w:tc>
        <w:tc>
          <w:tcPr>
            <w:tcW w:w="1090" w:type="dxa"/>
            <w:shd w:val="clear" w:color="auto" w:fill="FFFFFF" w:themeFill="background1"/>
          </w:tcPr>
          <w:p w14:paraId="32C0814A" w14:textId="3247DBE1"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091" w:type="dxa"/>
            <w:shd w:val="clear" w:color="auto" w:fill="FFFFFF" w:themeFill="background1"/>
          </w:tcPr>
          <w:p w14:paraId="0C0BE080" w14:textId="515457F0" w:rsidR="00647451" w:rsidRPr="005B1FEF" w:rsidRDefault="00647451" w:rsidP="00647451">
            <w:pPr>
              <w:jc w:val="center"/>
              <w:rPr>
                <w:rFonts w:ascii="VIC" w:hAnsi="VIC"/>
                <w:sz w:val="18"/>
                <w:szCs w:val="18"/>
              </w:rPr>
            </w:pPr>
            <w:r w:rsidRPr="004F69B3">
              <w:rPr>
                <w:rFonts w:ascii="VIC" w:eastAsia="VIC" w:hAnsi="VIC"/>
                <w:color w:val="000000"/>
                <w:sz w:val="18"/>
                <w:szCs w:val="18"/>
              </w:rPr>
              <w:t>15.7</w:t>
            </w:r>
          </w:p>
        </w:tc>
      </w:tr>
      <w:tr w:rsidR="00647451" w:rsidRPr="00A6366B" w14:paraId="16C4F61C" w14:textId="77777777" w:rsidTr="00352081">
        <w:tc>
          <w:tcPr>
            <w:tcW w:w="1570" w:type="dxa"/>
            <w:vMerge/>
            <w:shd w:val="clear" w:color="auto" w:fill="FFFFFF" w:themeFill="background1"/>
          </w:tcPr>
          <w:p w14:paraId="5264CA44"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FFFFFF" w:themeFill="background1"/>
          </w:tcPr>
          <w:p w14:paraId="7FB08185" w14:textId="77777777" w:rsidR="00647451" w:rsidRDefault="00647451" w:rsidP="00647451">
            <w:pPr>
              <w:pStyle w:val="DHHStabletext"/>
              <w:spacing w:before="0" w:after="0"/>
              <w:rPr>
                <w:rFonts w:ascii="VIC" w:eastAsia="VIC" w:hAnsi="VIC"/>
                <w:color w:val="000000"/>
                <w:sz w:val="18"/>
              </w:rPr>
            </w:pPr>
          </w:p>
        </w:tc>
        <w:tc>
          <w:tcPr>
            <w:tcW w:w="2833" w:type="dxa"/>
            <w:shd w:val="clear" w:color="auto" w:fill="FFFFFF" w:themeFill="background1"/>
          </w:tcPr>
          <w:p w14:paraId="3165BDF5" w14:textId="41DEAA40" w:rsidR="00647451" w:rsidRDefault="00647451" w:rsidP="00647451">
            <w:pPr>
              <w:rPr>
                <w:rFonts w:ascii="VIC" w:eastAsia="VIC" w:hAnsi="VIC"/>
                <w:color w:val="000000"/>
                <w:sz w:val="18"/>
              </w:rPr>
            </w:pPr>
            <w:r w:rsidRPr="004F69B3">
              <w:rPr>
                <w:rFonts w:ascii="VIC" w:eastAsia="VIC" w:hAnsi="VIC"/>
                <w:color w:val="000000"/>
                <w:sz w:val="18"/>
                <w:szCs w:val="18"/>
              </w:rPr>
              <w:t>MW - YANNA YANNA WPARC</w:t>
            </w:r>
          </w:p>
        </w:tc>
        <w:tc>
          <w:tcPr>
            <w:tcW w:w="1090" w:type="dxa"/>
            <w:shd w:val="clear" w:color="auto" w:fill="FFFFFF" w:themeFill="background1"/>
          </w:tcPr>
          <w:p w14:paraId="2735368C" w14:textId="3A18F698" w:rsidR="00647451" w:rsidRDefault="00647451" w:rsidP="00647451">
            <w:pPr>
              <w:jc w:val="center"/>
              <w:rPr>
                <w:rFonts w:ascii="VIC" w:eastAsia="VIC" w:hAnsi="VIC"/>
                <w:color w:val="000000"/>
                <w:sz w:val="18"/>
              </w:rPr>
            </w:pPr>
            <w:r w:rsidRPr="004F69B3">
              <w:rPr>
                <w:rFonts w:ascii="VIC" w:eastAsia="VIC" w:hAnsi="VIC"/>
                <w:color w:val="000000"/>
                <w:sz w:val="18"/>
                <w:szCs w:val="18"/>
              </w:rPr>
              <w:t>65%</w:t>
            </w:r>
          </w:p>
        </w:tc>
        <w:tc>
          <w:tcPr>
            <w:tcW w:w="1090" w:type="dxa"/>
            <w:shd w:val="clear" w:color="auto" w:fill="FFFFFF" w:themeFill="background1"/>
          </w:tcPr>
          <w:p w14:paraId="3F7A6AD5" w14:textId="5634B316" w:rsidR="00647451" w:rsidRDefault="00647451" w:rsidP="00647451">
            <w:pPr>
              <w:jc w:val="center"/>
              <w:rPr>
                <w:rFonts w:ascii="VIC" w:eastAsia="VIC" w:hAnsi="VIC"/>
                <w:color w:val="000000"/>
                <w:sz w:val="18"/>
              </w:rPr>
            </w:pPr>
            <w:r w:rsidRPr="004F69B3">
              <w:rPr>
                <w:rFonts w:ascii="VIC" w:eastAsia="VIC" w:hAnsi="VIC"/>
                <w:color w:val="000000"/>
                <w:sz w:val="18"/>
                <w:szCs w:val="18"/>
              </w:rPr>
              <w:t>20.9</w:t>
            </w:r>
          </w:p>
        </w:tc>
        <w:tc>
          <w:tcPr>
            <w:tcW w:w="1090" w:type="dxa"/>
            <w:shd w:val="clear" w:color="auto" w:fill="FFFFFF" w:themeFill="background1"/>
          </w:tcPr>
          <w:p w14:paraId="56613C47" w14:textId="7ACD7083"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6B5253E5" w14:textId="74533137" w:rsidR="00647451" w:rsidRDefault="00647451" w:rsidP="00647451">
            <w:pPr>
              <w:jc w:val="center"/>
              <w:rPr>
                <w:rFonts w:ascii="VIC" w:eastAsia="VIC" w:hAnsi="VIC"/>
                <w:color w:val="000000"/>
                <w:sz w:val="18"/>
              </w:rPr>
            </w:pPr>
            <w:r w:rsidRPr="004F69B3">
              <w:rPr>
                <w:rFonts w:ascii="VIC" w:eastAsia="VIC" w:hAnsi="VIC"/>
                <w:color w:val="000000"/>
                <w:sz w:val="18"/>
                <w:szCs w:val="18"/>
              </w:rPr>
              <w:t>24.2</w:t>
            </w:r>
          </w:p>
        </w:tc>
        <w:tc>
          <w:tcPr>
            <w:tcW w:w="1090" w:type="dxa"/>
            <w:shd w:val="clear" w:color="auto" w:fill="FFFFFF" w:themeFill="background1"/>
          </w:tcPr>
          <w:p w14:paraId="50696BCE" w14:textId="67168C0F" w:rsidR="00647451" w:rsidRDefault="00647451" w:rsidP="00647451">
            <w:pPr>
              <w:jc w:val="center"/>
              <w:rPr>
                <w:rFonts w:ascii="VIC" w:eastAsia="VIC" w:hAnsi="VIC"/>
                <w:color w:val="000000"/>
                <w:sz w:val="18"/>
              </w:rPr>
            </w:pPr>
            <w:r w:rsidRPr="004F69B3">
              <w:rPr>
                <w:rFonts w:ascii="VIC" w:eastAsia="VIC" w:hAnsi="VIC"/>
                <w:color w:val="000000"/>
                <w:sz w:val="18"/>
                <w:szCs w:val="18"/>
              </w:rPr>
              <w:t>8%</w:t>
            </w:r>
          </w:p>
        </w:tc>
        <w:tc>
          <w:tcPr>
            <w:tcW w:w="1090" w:type="dxa"/>
            <w:shd w:val="clear" w:color="auto" w:fill="FFFFFF" w:themeFill="background1"/>
          </w:tcPr>
          <w:p w14:paraId="7759A229" w14:textId="3BD4D5F4"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44AF076A" w14:textId="58E5D6F3" w:rsidR="00647451" w:rsidRDefault="00647451" w:rsidP="00647451">
            <w:pPr>
              <w:jc w:val="center"/>
              <w:rPr>
                <w:rFonts w:ascii="VIC" w:eastAsia="VIC" w:hAnsi="VIC"/>
                <w:color w:val="000000"/>
                <w:sz w:val="18"/>
              </w:rPr>
            </w:pPr>
            <w:r w:rsidRPr="004F69B3">
              <w:rPr>
                <w:rFonts w:ascii="VIC" w:eastAsia="VIC" w:hAnsi="VIC"/>
                <w:color w:val="000000"/>
                <w:sz w:val="18"/>
                <w:szCs w:val="18"/>
              </w:rPr>
              <w:t>96%</w:t>
            </w:r>
          </w:p>
        </w:tc>
        <w:tc>
          <w:tcPr>
            <w:tcW w:w="1091" w:type="dxa"/>
            <w:shd w:val="clear" w:color="auto" w:fill="FFFFFF" w:themeFill="background1"/>
          </w:tcPr>
          <w:p w14:paraId="09BC458D" w14:textId="718D8A0D" w:rsidR="00647451" w:rsidRDefault="00647451" w:rsidP="00647451">
            <w:pPr>
              <w:jc w:val="center"/>
              <w:rPr>
                <w:rFonts w:ascii="VIC" w:eastAsia="VIC" w:hAnsi="VIC"/>
                <w:color w:val="000000"/>
                <w:sz w:val="18"/>
              </w:rPr>
            </w:pPr>
            <w:r w:rsidRPr="004F69B3">
              <w:rPr>
                <w:rFonts w:ascii="VIC" w:eastAsia="VIC" w:hAnsi="VIC"/>
                <w:color w:val="000000"/>
                <w:sz w:val="18"/>
                <w:szCs w:val="18"/>
              </w:rPr>
              <w:t>16.9</w:t>
            </w:r>
          </w:p>
        </w:tc>
      </w:tr>
      <w:tr w:rsidR="00647451" w:rsidRPr="00A6366B" w14:paraId="44ADF4E3" w14:textId="77777777" w:rsidTr="00352081">
        <w:tc>
          <w:tcPr>
            <w:tcW w:w="1570" w:type="dxa"/>
            <w:vMerge/>
            <w:shd w:val="clear" w:color="auto" w:fill="FFFFFF" w:themeFill="background1"/>
          </w:tcPr>
          <w:p w14:paraId="04FB8245"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FFFFFF" w:themeFill="background1"/>
          </w:tcPr>
          <w:p w14:paraId="3FC139C1" w14:textId="77777777" w:rsidR="00647451" w:rsidRDefault="00647451" w:rsidP="00647451">
            <w:pPr>
              <w:pStyle w:val="DHHStabletext"/>
              <w:spacing w:before="0" w:after="0"/>
              <w:rPr>
                <w:rFonts w:ascii="VIC" w:eastAsia="VIC" w:hAnsi="VIC"/>
                <w:color w:val="000000"/>
                <w:sz w:val="18"/>
              </w:rPr>
            </w:pPr>
          </w:p>
        </w:tc>
        <w:tc>
          <w:tcPr>
            <w:tcW w:w="2833" w:type="dxa"/>
            <w:shd w:val="clear" w:color="auto" w:fill="FFFFFF" w:themeFill="background1"/>
          </w:tcPr>
          <w:p w14:paraId="72D16CCA" w14:textId="4203F713" w:rsidR="00647451" w:rsidRDefault="00647451" w:rsidP="00647451">
            <w:pPr>
              <w:rPr>
                <w:rFonts w:ascii="VIC" w:eastAsia="VIC" w:hAnsi="VIC"/>
                <w:color w:val="000000"/>
                <w:sz w:val="18"/>
              </w:rPr>
            </w:pPr>
            <w:r w:rsidRPr="004F69B3">
              <w:rPr>
                <w:rFonts w:ascii="VIC" w:eastAsia="VIC" w:hAnsi="VIC"/>
                <w:color w:val="000000"/>
                <w:sz w:val="18"/>
                <w:szCs w:val="18"/>
              </w:rPr>
              <w:t xml:space="preserve">Total </w:t>
            </w:r>
          </w:p>
        </w:tc>
        <w:tc>
          <w:tcPr>
            <w:tcW w:w="1090" w:type="dxa"/>
            <w:shd w:val="clear" w:color="auto" w:fill="FFFFFF" w:themeFill="background1"/>
          </w:tcPr>
          <w:p w14:paraId="67476CC1" w14:textId="4C93684B" w:rsidR="00647451" w:rsidRDefault="00647451" w:rsidP="00647451">
            <w:pPr>
              <w:jc w:val="center"/>
              <w:rPr>
                <w:rFonts w:ascii="VIC" w:eastAsia="VIC" w:hAnsi="VIC"/>
                <w:color w:val="000000"/>
                <w:sz w:val="18"/>
              </w:rPr>
            </w:pPr>
            <w:r w:rsidRPr="004F69B3">
              <w:rPr>
                <w:rFonts w:ascii="VIC" w:eastAsia="VIC" w:hAnsi="VIC"/>
                <w:color w:val="000000"/>
                <w:sz w:val="18"/>
                <w:szCs w:val="18"/>
              </w:rPr>
              <w:t>67%</w:t>
            </w:r>
          </w:p>
        </w:tc>
        <w:tc>
          <w:tcPr>
            <w:tcW w:w="1090" w:type="dxa"/>
            <w:shd w:val="clear" w:color="auto" w:fill="FFFFFF" w:themeFill="background1"/>
          </w:tcPr>
          <w:p w14:paraId="3A240D31" w14:textId="13FB26EE" w:rsidR="00647451" w:rsidRDefault="00647451" w:rsidP="00647451">
            <w:pPr>
              <w:jc w:val="center"/>
              <w:rPr>
                <w:rFonts w:ascii="VIC" w:eastAsia="VIC" w:hAnsi="VIC"/>
                <w:color w:val="000000"/>
                <w:sz w:val="18"/>
              </w:rPr>
            </w:pPr>
            <w:r w:rsidRPr="004F69B3">
              <w:rPr>
                <w:rFonts w:ascii="VIC" w:eastAsia="VIC" w:hAnsi="VIC"/>
                <w:color w:val="000000"/>
                <w:sz w:val="18"/>
                <w:szCs w:val="18"/>
              </w:rPr>
              <w:t>20.8</w:t>
            </w:r>
          </w:p>
        </w:tc>
        <w:tc>
          <w:tcPr>
            <w:tcW w:w="1090" w:type="dxa"/>
            <w:shd w:val="clear" w:color="auto" w:fill="FFFFFF" w:themeFill="background1"/>
          </w:tcPr>
          <w:p w14:paraId="141AEBEB" w14:textId="22531F62"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67D9450D" w14:textId="78F4A6C0" w:rsidR="00647451" w:rsidRDefault="00647451" w:rsidP="00647451">
            <w:pPr>
              <w:jc w:val="center"/>
              <w:rPr>
                <w:rFonts w:ascii="VIC" w:eastAsia="VIC" w:hAnsi="VIC"/>
                <w:color w:val="000000"/>
                <w:sz w:val="18"/>
              </w:rPr>
            </w:pPr>
            <w:r w:rsidRPr="004F69B3">
              <w:rPr>
                <w:rFonts w:ascii="VIC" w:eastAsia="VIC" w:hAnsi="VIC"/>
                <w:color w:val="000000"/>
                <w:sz w:val="18"/>
                <w:szCs w:val="18"/>
              </w:rPr>
              <w:t>21.0</w:t>
            </w:r>
          </w:p>
        </w:tc>
        <w:tc>
          <w:tcPr>
            <w:tcW w:w="1090" w:type="dxa"/>
            <w:shd w:val="clear" w:color="auto" w:fill="FFFFFF" w:themeFill="background1"/>
          </w:tcPr>
          <w:p w14:paraId="153AE3C9" w14:textId="1CADAFE9" w:rsidR="00647451" w:rsidRDefault="00647451" w:rsidP="00647451">
            <w:pPr>
              <w:jc w:val="center"/>
              <w:rPr>
                <w:rFonts w:ascii="VIC" w:eastAsia="VIC" w:hAnsi="VIC"/>
                <w:color w:val="000000"/>
                <w:sz w:val="18"/>
              </w:rPr>
            </w:pPr>
            <w:r w:rsidRPr="004F69B3">
              <w:rPr>
                <w:rFonts w:ascii="VIC" w:eastAsia="VIC" w:hAnsi="VIC"/>
                <w:color w:val="000000"/>
                <w:sz w:val="18"/>
                <w:szCs w:val="18"/>
              </w:rPr>
              <w:t>7%</w:t>
            </w:r>
          </w:p>
        </w:tc>
        <w:tc>
          <w:tcPr>
            <w:tcW w:w="1090" w:type="dxa"/>
            <w:shd w:val="clear" w:color="auto" w:fill="FFFFFF" w:themeFill="background1"/>
          </w:tcPr>
          <w:p w14:paraId="0F414441" w14:textId="5F124506" w:rsidR="00647451" w:rsidRDefault="00647451" w:rsidP="00647451">
            <w:pPr>
              <w:jc w:val="center"/>
              <w:rPr>
                <w:rFonts w:ascii="VIC" w:eastAsia="VIC" w:hAnsi="VIC"/>
                <w:color w:val="000000"/>
                <w:sz w:val="18"/>
              </w:rPr>
            </w:pPr>
            <w:r w:rsidRPr="004F69B3">
              <w:rPr>
                <w:rFonts w:ascii="VIC" w:eastAsia="VIC" w:hAnsi="VIC"/>
                <w:color w:val="000000"/>
                <w:sz w:val="18"/>
                <w:szCs w:val="18"/>
              </w:rPr>
              <w:t>8%</w:t>
            </w:r>
          </w:p>
        </w:tc>
        <w:tc>
          <w:tcPr>
            <w:tcW w:w="1090" w:type="dxa"/>
            <w:shd w:val="clear" w:color="auto" w:fill="FFFFFF" w:themeFill="background1"/>
          </w:tcPr>
          <w:p w14:paraId="55E427DC" w14:textId="18A449AB" w:rsidR="00647451" w:rsidRDefault="00647451" w:rsidP="00647451">
            <w:pPr>
              <w:jc w:val="center"/>
              <w:rPr>
                <w:rFonts w:ascii="VIC" w:eastAsia="VIC" w:hAnsi="VIC"/>
                <w:color w:val="000000"/>
                <w:sz w:val="18"/>
              </w:rPr>
            </w:pPr>
            <w:r w:rsidRPr="004F69B3">
              <w:rPr>
                <w:rFonts w:ascii="VIC" w:eastAsia="VIC" w:hAnsi="VIC"/>
                <w:color w:val="000000"/>
                <w:sz w:val="18"/>
                <w:szCs w:val="18"/>
              </w:rPr>
              <w:t>97%</w:t>
            </w:r>
          </w:p>
        </w:tc>
        <w:tc>
          <w:tcPr>
            <w:tcW w:w="1091" w:type="dxa"/>
            <w:shd w:val="clear" w:color="auto" w:fill="FFFFFF" w:themeFill="background1"/>
          </w:tcPr>
          <w:p w14:paraId="2CDA103E" w14:textId="4640A958" w:rsidR="00647451" w:rsidRDefault="00647451" w:rsidP="00647451">
            <w:pPr>
              <w:jc w:val="center"/>
              <w:rPr>
                <w:rFonts w:ascii="VIC" w:eastAsia="VIC" w:hAnsi="VIC"/>
                <w:color w:val="000000"/>
                <w:sz w:val="18"/>
              </w:rPr>
            </w:pPr>
            <w:r w:rsidRPr="004F69B3">
              <w:rPr>
                <w:rFonts w:ascii="VIC" w:eastAsia="VIC" w:hAnsi="VIC"/>
                <w:color w:val="000000"/>
                <w:sz w:val="18"/>
                <w:szCs w:val="18"/>
              </w:rPr>
              <w:t>16.2</w:t>
            </w:r>
          </w:p>
        </w:tc>
      </w:tr>
      <w:tr w:rsidR="00647451" w:rsidRPr="00A6366B" w14:paraId="0478D062" w14:textId="77777777" w:rsidTr="00352081">
        <w:tc>
          <w:tcPr>
            <w:tcW w:w="1570" w:type="dxa"/>
            <w:vMerge/>
            <w:shd w:val="clear" w:color="auto" w:fill="FFFFFF" w:themeFill="background1"/>
          </w:tcPr>
          <w:p w14:paraId="31CDEE90" w14:textId="77777777" w:rsidR="00647451" w:rsidRPr="00382424" w:rsidRDefault="00647451" w:rsidP="00647451">
            <w:pPr>
              <w:pStyle w:val="DHHStabletext"/>
              <w:spacing w:before="0" w:after="0"/>
              <w:rPr>
                <w:rFonts w:ascii="VIC" w:hAnsi="VIC"/>
                <w:sz w:val="18"/>
                <w:szCs w:val="18"/>
              </w:rPr>
            </w:pPr>
          </w:p>
        </w:tc>
        <w:tc>
          <w:tcPr>
            <w:tcW w:w="2410" w:type="dxa"/>
            <w:vMerge w:val="restart"/>
            <w:shd w:val="clear" w:color="auto" w:fill="FFFFFF" w:themeFill="background1"/>
          </w:tcPr>
          <w:p w14:paraId="4445E653" w14:textId="4CAC1671"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Orygen National</w:t>
            </w:r>
          </w:p>
        </w:tc>
        <w:tc>
          <w:tcPr>
            <w:tcW w:w="2833" w:type="dxa"/>
            <w:shd w:val="clear" w:color="auto" w:fill="FFFFFF" w:themeFill="background1"/>
          </w:tcPr>
          <w:p w14:paraId="48A1DA17" w14:textId="09AFEEA4" w:rsidR="00647451" w:rsidRDefault="00647451" w:rsidP="00647451">
            <w:pPr>
              <w:rPr>
                <w:rFonts w:ascii="VIC" w:eastAsia="VIC" w:hAnsi="VIC"/>
                <w:color w:val="000000"/>
                <w:sz w:val="18"/>
              </w:rPr>
            </w:pPr>
            <w:r w:rsidRPr="004F69B3">
              <w:rPr>
                <w:rFonts w:ascii="VIC" w:eastAsia="VIC" w:hAnsi="VIC"/>
                <w:color w:val="000000"/>
                <w:sz w:val="18"/>
                <w:szCs w:val="18"/>
              </w:rPr>
              <w:t>ON-Recovery YPARC (16-17)</w:t>
            </w:r>
          </w:p>
        </w:tc>
        <w:tc>
          <w:tcPr>
            <w:tcW w:w="1090" w:type="dxa"/>
            <w:shd w:val="clear" w:color="auto" w:fill="FFFFFF" w:themeFill="background1"/>
          </w:tcPr>
          <w:p w14:paraId="04387954" w14:textId="126E4312" w:rsidR="00647451" w:rsidRDefault="00647451" w:rsidP="00647451">
            <w:pPr>
              <w:jc w:val="center"/>
              <w:rPr>
                <w:rFonts w:ascii="VIC" w:eastAsia="VIC" w:hAnsi="VIC"/>
                <w:color w:val="000000"/>
                <w:sz w:val="18"/>
              </w:rPr>
            </w:pPr>
            <w:r w:rsidRPr="004F69B3">
              <w:rPr>
                <w:rFonts w:ascii="VIC" w:eastAsia="VIC" w:hAnsi="VIC"/>
                <w:color w:val="000000"/>
                <w:sz w:val="18"/>
                <w:szCs w:val="18"/>
              </w:rPr>
              <w:t>39%</w:t>
            </w:r>
          </w:p>
        </w:tc>
        <w:tc>
          <w:tcPr>
            <w:tcW w:w="1090" w:type="dxa"/>
            <w:shd w:val="clear" w:color="auto" w:fill="FFFFFF" w:themeFill="background1"/>
          </w:tcPr>
          <w:p w14:paraId="05933E3F" w14:textId="158B375C" w:rsidR="00647451" w:rsidRDefault="00647451" w:rsidP="00647451">
            <w:pPr>
              <w:jc w:val="center"/>
              <w:rPr>
                <w:rFonts w:ascii="VIC" w:eastAsia="VIC" w:hAnsi="VIC"/>
                <w:color w:val="000000"/>
                <w:sz w:val="18"/>
              </w:rPr>
            </w:pPr>
            <w:r w:rsidRPr="004F69B3">
              <w:rPr>
                <w:rFonts w:ascii="VIC" w:eastAsia="VIC" w:hAnsi="VIC"/>
                <w:color w:val="000000"/>
                <w:sz w:val="18"/>
                <w:szCs w:val="18"/>
              </w:rPr>
              <w:t>19.4</w:t>
            </w:r>
          </w:p>
        </w:tc>
        <w:tc>
          <w:tcPr>
            <w:tcW w:w="1090" w:type="dxa"/>
            <w:shd w:val="clear" w:color="auto" w:fill="FFFFFF" w:themeFill="background1"/>
          </w:tcPr>
          <w:p w14:paraId="7CC7A93C" w14:textId="20FF379C"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12B46566" w14:textId="3478590C" w:rsidR="00647451" w:rsidRDefault="00647451" w:rsidP="00647451">
            <w:pPr>
              <w:jc w:val="center"/>
              <w:rPr>
                <w:rFonts w:ascii="VIC" w:eastAsia="VIC" w:hAnsi="VIC"/>
                <w:color w:val="000000"/>
                <w:sz w:val="18"/>
              </w:rPr>
            </w:pPr>
            <w:r w:rsidRPr="004F69B3">
              <w:rPr>
                <w:rFonts w:ascii="VIC" w:eastAsia="VIC" w:hAnsi="VIC"/>
                <w:color w:val="000000"/>
                <w:sz w:val="18"/>
                <w:szCs w:val="18"/>
              </w:rPr>
              <w:t>25.1</w:t>
            </w:r>
          </w:p>
        </w:tc>
        <w:tc>
          <w:tcPr>
            <w:tcW w:w="1090" w:type="dxa"/>
            <w:shd w:val="clear" w:color="auto" w:fill="FFFFFF" w:themeFill="background1"/>
          </w:tcPr>
          <w:p w14:paraId="2DA2C49C" w14:textId="0F09E788"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585D643F" w14:textId="560957F2" w:rsidR="00647451" w:rsidRDefault="00647451" w:rsidP="00647451">
            <w:pPr>
              <w:jc w:val="center"/>
              <w:rPr>
                <w:rFonts w:ascii="VIC" w:eastAsia="VIC" w:hAnsi="VIC"/>
                <w:color w:val="000000"/>
                <w:sz w:val="18"/>
              </w:rPr>
            </w:pPr>
            <w:r w:rsidRPr="004F69B3">
              <w:rPr>
                <w:rFonts w:ascii="VIC" w:eastAsia="VIC" w:hAnsi="VIC"/>
                <w:color w:val="000000"/>
                <w:sz w:val="18"/>
                <w:szCs w:val="18"/>
              </w:rPr>
              <w:t>10%</w:t>
            </w:r>
          </w:p>
        </w:tc>
        <w:tc>
          <w:tcPr>
            <w:tcW w:w="1090" w:type="dxa"/>
            <w:shd w:val="clear" w:color="auto" w:fill="FFFFFF" w:themeFill="background1"/>
          </w:tcPr>
          <w:p w14:paraId="11DB9AFC" w14:textId="238342E8" w:rsidR="00647451" w:rsidRDefault="00647451" w:rsidP="00647451">
            <w:pPr>
              <w:jc w:val="center"/>
              <w:rPr>
                <w:rFonts w:ascii="VIC" w:eastAsia="VIC" w:hAnsi="VIC"/>
                <w:color w:val="000000"/>
                <w:sz w:val="18"/>
              </w:rPr>
            </w:pPr>
            <w:r w:rsidRPr="004F69B3">
              <w:rPr>
                <w:rFonts w:ascii="VIC" w:eastAsia="VIC" w:hAnsi="VIC"/>
                <w:color w:val="000000"/>
                <w:sz w:val="18"/>
                <w:szCs w:val="18"/>
              </w:rPr>
              <w:t>93%</w:t>
            </w:r>
          </w:p>
        </w:tc>
        <w:tc>
          <w:tcPr>
            <w:tcW w:w="1091" w:type="dxa"/>
            <w:shd w:val="clear" w:color="auto" w:fill="FFFFFF" w:themeFill="background1"/>
          </w:tcPr>
          <w:p w14:paraId="30D55DB6" w14:textId="109B5CFA" w:rsidR="00647451" w:rsidRDefault="00647451" w:rsidP="00647451">
            <w:pPr>
              <w:jc w:val="center"/>
              <w:rPr>
                <w:rFonts w:ascii="VIC" w:eastAsia="VIC" w:hAnsi="VIC"/>
                <w:color w:val="000000"/>
                <w:sz w:val="18"/>
              </w:rPr>
            </w:pPr>
            <w:r w:rsidRPr="004F69B3">
              <w:rPr>
                <w:rFonts w:ascii="VIC" w:eastAsia="VIC" w:hAnsi="VIC"/>
                <w:color w:val="000000"/>
                <w:sz w:val="18"/>
                <w:szCs w:val="18"/>
              </w:rPr>
              <w:t>16.7</w:t>
            </w:r>
          </w:p>
        </w:tc>
      </w:tr>
      <w:tr w:rsidR="00647451" w:rsidRPr="00A6366B" w14:paraId="59B9F8EE" w14:textId="77777777" w:rsidTr="00352081">
        <w:tc>
          <w:tcPr>
            <w:tcW w:w="1570" w:type="dxa"/>
            <w:vMerge/>
            <w:shd w:val="clear" w:color="auto" w:fill="FFFFFF" w:themeFill="background1"/>
          </w:tcPr>
          <w:p w14:paraId="6C3A6E7F"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FFFFFF" w:themeFill="background1"/>
          </w:tcPr>
          <w:p w14:paraId="18ADEA09" w14:textId="77777777" w:rsidR="00647451" w:rsidRDefault="00647451" w:rsidP="00647451">
            <w:pPr>
              <w:pStyle w:val="DHHStabletext"/>
              <w:spacing w:before="0" w:after="0"/>
              <w:jc w:val="center"/>
              <w:rPr>
                <w:rFonts w:ascii="VIC" w:eastAsia="VIC" w:hAnsi="VIC"/>
                <w:color w:val="000000"/>
                <w:sz w:val="18"/>
              </w:rPr>
            </w:pPr>
          </w:p>
        </w:tc>
        <w:tc>
          <w:tcPr>
            <w:tcW w:w="2833" w:type="dxa"/>
            <w:shd w:val="clear" w:color="auto" w:fill="FFFFFF" w:themeFill="background1"/>
          </w:tcPr>
          <w:p w14:paraId="62F82453" w14:textId="50CDA3C3" w:rsidR="00647451" w:rsidRDefault="00647451" w:rsidP="00647451">
            <w:pPr>
              <w:rPr>
                <w:rFonts w:ascii="VIC" w:eastAsia="VIC" w:hAnsi="VIC"/>
                <w:color w:val="000000"/>
                <w:sz w:val="18"/>
              </w:rPr>
            </w:pPr>
            <w:r w:rsidRPr="004F69B3">
              <w:rPr>
                <w:rFonts w:ascii="VIC" w:eastAsia="VIC" w:hAnsi="VIC"/>
                <w:color w:val="000000"/>
                <w:sz w:val="18"/>
                <w:szCs w:val="18"/>
              </w:rPr>
              <w:t>ON-Recovery YPARC (18+)</w:t>
            </w:r>
          </w:p>
        </w:tc>
        <w:tc>
          <w:tcPr>
            <w:tcW w:w="1090" w:type="dxa"/>
            <w:shd w:val="clear" w:color="auto" w:fill="FFFFFF" w:themeFill="background1"/>
          </w:tcPr>
          <w:p w14:paraId="649661D0" w14:textId="1877236B" w:rsidR="00647451" w:rsidRDefault="00647451" w:rsidP="00647451">
            <w:pPr>
              <w:jc w:val="center"/>
              <w:rPr>
                <w:rFonts w:ascii="VIC" w:eastAsia="VIC" w:hAnsi="VIC"/>
                <w:color w:val="000000"/>
                <w:sz w:val="18"/>
              </w:rPr>
            </w:pPr>
            <w:r w:rsidRPr="004F69B3">
              <w:rPr>
                <w:rFonts w:ascii="VIC" w:eastAsia="VIC" w:hAnsi="VIC"/>
                <w:color w:val="000000"/>
                <w:sz w:val="18"/>
                <w:szCs w:val="18"/>
              </w:rPr>
              <w:t>39%</w:t>
            </w:r>
          </w:p>
        </w:tc>
        <w:tc>
          <w:tcPr>
            <w:tcW w:w="1090" w:type="dxa"/>
            <w:shd w:val="clear" w:color="auto" w:fill="FFFFFF" w:themeFill="background1"/>
          </w:tcPr>
          <w:p w14:paraId="78334459" w14:textId="03604624" w:rsidR="00647451" w:rsidRDefault="00647451" w:rsidP="00647451">
            <w:pPr>
              <w:jc w:val="center"/>
              <w:rPr>
                <w:rFonts w:ascii="VIC" w:eastAsia="VIC" w:hAnsi="VIC"/>
                <w:color w:val="000000"/>
                <w:sz w:val="18"/>
              </w:rPr>
            </w:pPr>
            <w:r w:rsidRPr="004F69B3">
              <w:rPr>
                <w:rFonts w:ascii="VIC" w:eastAsia="VIC" w:hAnsi="VIC"/>
                <w:color w:val="000000"/>
                <w:sz w:val="18"/>
                <w:szCs w:val="18"/>
              </w:rPr>
              <w:t>24.7</w:t>
            </w:r>
          </w:p>
        </w:tc>
        <w:tc>
          <w:tcPr>
            <w:tcW w:w="1090" w:type="dxa"/>
            <w:shd w:val="clear" w:color="auto" w:fill="FFFFFF" w:themeFill="background1"/>
          </w:tcPr>
          <w:p w14:paraId="61D1F7BA" w14:textId="14C9046A"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4F197BE7" w14:textId="6C12B0D5" w:rsidR="00647451" w:rsidRDefault="00647451" w:rsidP="00647451">
            <w:pPr>
              <w:jc w:val="center"/>
              <w:rPr>
                <w:rFonts w:ascii="VIC" w:eastAsia="VIC" w:hAnsi="VIC"/>
                <w:color w:val="000000"/>
                <w:sz w:val="18"/>
              </w:rPr>
            </w:pPr>
            <w:r w:rsidRPr="004F69B3">
              <w:rPr>
                <w:rFonts w:ascii="VIC" w:eastAsia="VIC" w:hAnsi="VIC"/>
                <w:color w:val="000000"/>
                <w:sz w:val="18"/>
                <w:szCs w:val="18"/>
              </w:rPr>
              <w:t>25.9</w:t>
            </w:r>
          </w:p>
        </w:tc>
        <w:tc>
          <w:tcPr>
            <w:tcW w:w="1090" w:type="dxa"/>
            <w:shd w:val="clear" w:color="auto" w:fill="FFFFFF" w:themeFill="background1"/>
          </w:tcPr>
          <w:p w14:paraId="1FB324E3" w14:textId="19BF4E3A" w:rsidR="00647451" w:rsidRDefault="00647451" w:rsidP="00647451">
            <w:pPr>
              <w:jc w:val="center"/>
              <w:rPr>
                <w:rFonts w:ascii="VIC" w:eastAsia="VIC" w:hAnsi="VIC"/>
                <w:color w:val="000000"/>
                <w:sz w:val="18"/>
              </w:rPr>
            </w:pPr>
            <w:r w:rsidRPr="004F69B3">
              <w:rPr>
                <w:rFonts w:ascii="VIC" w:eastAsia="VIC" w:hAnsi="VIC"/>
                <w:color w:val="000000"/>
                <w:sz w:val="18"/>
                <w:szCs w:val="18"/>
              </w:rPr>
              <w:t>15%</w:t>
            </w:r>
          </w:p>
        </w:tc>
        <w:tc>
          <w:tcPr>
            <w:tcW w:w="1090" w:type="dxa"/>
            <w:shd w:val="clear" w:color="auto" w:fill="FFFFFF" w:themeFill="background1"/>
          </w:tcPr>
          <w:p w14:paraId="369AD562" w14:textId="45D3EFA9"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6CF8DDED" w14:textId="3C6247A7" w:rsidR="00647451" w:rsidRDefault="00647451" w:rsidP="00647451">
            <w:pPr>
              <w:jc w:val="center"/>
              <w:rPr>
                <w:rFonts w:ascii="VIC" w:eastAsia="VIC" w:hAnsi="VIC"/>
                <w:color w:val="000000"/>
                <w:sz w:val="18"/>
              </w:rPr>
            </w:pPr>
            <w:r w:rsidRPr="004F69B3">
              <w:rPr>
                <w:rFonts w:ascii="VIC" w:eastAsia="VIC" w:hAnsi="VIC"/>
                <w:color w:val="000000"/>
                <w:sz w:val="18"/>
                <w:szCs w:val="18"/>
              </w:rPr>
              <w:t>94%</w:t>
            </w:r>
          </w:p>
        </w:tc>
        <w:tc>
          <w:tcPr>
            <w:tcW w:w="1091" w:type="dxa"/>
            <w:shd w:val="clear" w:color="auto" w:fill="FFFFFF" w:themeFill="background1"/>
          </w:tcPr>
          <w:p w14:paraId="2266B852" w14:textId="082A66BB" w:rsidR="00647451" w:rsidRDefault="00647451" w:rsidP="00647451">
            <w:pPr>
              <w:jc w:val="center"/>
              <w:rPr>
                <w:rFonts w:ascii="VIC" w:eastAsia="VIC" w:hAnsi="VIC"/>
                <w:color w:val="000000"/>
                <w:sz w:val="18"/>
              </w:rPr>
            </w:pPr>
            <w:r w:rsidRPr="004F69B3">
              <w:rPr>
                <w:rFonts w:ascii="VIC" w:eastAsia="VIC" w:hAnsi="VIC"/>
                <w:color w:val="000000"/>
                <w:sz w:val="18"/>
                <w:szCs w:val="18"/>
              </w:rPr>
              <w:t>16.6</w:t>
            </w:r>
          </w:p>
        </w:tc>
      </w:tr>
      <w:tr w:rsidR="00647451" w:rsidRPr="00A6366B" w14:paraId="311A3833" w14:textId="77777777" w:rsidTr="00352081">
        <w:tc>
          <w:tcPr>
            <w:tcW w:w="1570" w:type="dxa"/>
            <w:vMerge/>
            <w:shd w:val="clear" w:color="auto" w:fill="FFFFFF" w:themeFill="background1"/>
          </w:tcPr>
          <w:p w14:paraId="03848541"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FFFFFF" w:themeFill="background1"/>
          </w:tcPr>
          <w:p w14:paraId="0DF8CA1C" w14:textId="77777777" w:rsidR="00647451" w:rsidRDefault="00647451" w:rsidP="00647451">
            <w:pPr>
              <w:pStyle w:val="DHHStabletext"/>
              <w:spacing w:before="0" w:after="0"/>
              <w:jc w:val="center"/>
              <w:rPr>
                <w:rFonts w:ascii="VIC" w:eastAsia="VIC" w:hAnsi="VIC"/>
                <w:color w:val="000000"/>
                <w:sz w:val="18"/>
              </w:rPr>
            </w:pPr>
          </w:p>
        </w:tc>
        <w:tc>
          <w:tcPr>
            <w:tcW w:w="2833" w:type="dxa"/>
            <w:shd w:val="clear" w:color="auto" w:fill="FFFFFF" w:themeFill="background1"/>
          </w:tcPr>
          <w:p w14:paraId="1C6E5031" w14:textId="532FAD40" w:rsidR="00647451" w:rsidRDefault="00647451" w:rsidP="00647451">
            <w:pPr>
              <w:rPr>
                <w:rFonts w:ascii="VIC" w:eastAsia="VIC" w:hAnsi="VIC"/>
                <w:color w:val="000000"/>
                <w:sz w:val="18"/>
              </w:rPr>
            </w:pPr>
            <w:r w:rsidRPr="004F69B3">
              <w:rPr>
                <w:rFonts w:ascii="VIC" w:eastAsia="VIC" w:hAnsi="VIC"/>
                <w:color w:val="000000"/>
                <w:sz w:val="18"/>
                <w:szCs w:val="18"/>
              </w:rPr>
              <w:t xml:space="preserve">Total </w:t>
            </w:r>
          </w:p>
        </w:tc>
        <w:tc>
          <w:tcPr>
            <w:tcW w:w="1090" w:type="dxa"/>
            <w:shd w:val="clear" w:color="auto" w:fill="FFFFFF" w:themeFill="background1"/>
          </w:tcPr>
          <w:p w14:paraId="4F072E3C" w14:textId="5CEBA89D" w:rsidR="00647451" w:rsidRDefault="00647451" w:rsidP="00647451">
            <w:pPr>
              <w:jc w:val="center"/>
              <w:rPr>
                <w:rFonts w:ascii="VIC" w:eastAsia="VIC" w:hAnsi="VIC"/>
                <w:color w:val="000000"/>
                <w:sz w:val="18"/>
              </w:rPr>
            </w:pPr>
            <w:r w:rsidRPr="004F69B3">
              <w:rPr>
                <w:rFonts w:ascii="VIC" w:eastAsia="VIC" w:hAnsi="VIC"/>
                <w:color w:val="000000"/>
                <w:sz w:val="18"/>
                <w:szCs w:val="18"/>
              </w:rPr>
              <w:t>39%</w:t>
            </w:r>
          </w:p>
        </w:tc>
        <w:tc>
          <w:tcPr>
            <w:tcW w:w="1090" w:type="dxa"/>
            <w:shd w:val="clear" w:color="auto" w:fill="FFFFFF" w:themeFill="background1"/>
          </w:tcPr>
          <w:p w14:paraId="618583BE" w14:textId="267D61FF" w:rsidR="00647451" w:rsidRDefault="00647451" w:rsidP="00647451">
            <w:pPr>
              <w:jc w:val="center"/>
              <w:rPr>
                <w:rFonts w:ascii="VIC" w:eastAsia="VIC" w:hAnsi="VIC"/>
                <w:color w:val="000000"/>
                <w:sz w:val="18"/>
              </w:rPr>
            </w:pPr>
            <w:r w:rsidRPr="004F69B3">
              <w:rPr>
                <w:rFonts w:ascii="VIC" w:eastAsia="VIC" w:hAnsi="VIC"/>
                <w:color w:val="000000"/>
                <w:sz w:val="18"/>
                <w:szCs w:val="18"/>
              </w:rPr>
              <w:t>22.8</w:t>
            </w:r>
          </w:p>
        </w:tc>
        <w:tc>
          <w:tcPr>
            <w:tcW w:w="1090" w:type="dxa"/>
            <w:shd w:val="clear" w:color="auto" w:fill="FFFFFF" w:themeFill="background1"/>
          </w:tcPr>
          <w:p w14:paraId="5A1C08F5" w14:textId="360C362B"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00907F4A" w14:textId="0CE7D7D5" w:rsidR="00647451" w:rsidRDefault="00647451" w:rsidP="00647451">
            <w:pPr>
              <w:jc w:val="center"/>
              <w:rPr>
                <w:rFonts w:ascii="VIC" w:eastAsia="VIC" w:hAnsi="VIC"/>
                <w:color w:val="000000"/>
                <w:sz w:val="18"/>
              </w:rPr>
            </w:pPr>
            <w:r w:rsidRPr="004F69B3">
              <w:rPr>
                <w:rFonts w:ascii="VIC" w:eastAsia="VIC" w:hAnsi="VIC"/>
                <w:color w:val="000000"/>
                <w:sz w:val="18"/>
                <w:szCs w:val="18"/>
              </w:rPr>
              <w:t>25.6</w:t>
            </w:r>
          </w:p>
        </w:tc>
        <w:tc>
          <w:tcPr>
            <w:tcW w:w="1090" w:type="dxa"/>
            <w:shd w:val="clear" w:color="auto" w:fill="FFFFFF" w:themeFill="background1"/>
          </w:tcPr>
          <w:p w14:paraId="426FFD05" w14:textId="520F3066" w:rsidR="00647451" w:rsidRDefault="00647451" w:rsidP="00647451">
            <w:pPr>
              <w:jc w:val="center"/>
              <w:rPr>
                <w:rFonts w:ascii="VIC" w:eastAsia="VIC" w:hAnsi="VIC"/>
                <w:color w:val="000000"/>
                <w:sz w:val="18"/>
              </w:rPr>
            </w:pPr>
            <w:r w:rsidRPr="004F69B3">
              <w:rPr>
                <w:rFonts w:ascii="VIC" w:eastAsia="VIC" w:hAnsi="VIC"/>
                <w:color w:val="000000"/>
                <w:sz w:val="18"/>
                <w:szCs w:val="18"/>
              </w:rPr>
              <w:t>10%</w:t>
            </w:r>
          </w:p>
        </w:tc>
        <w:tc>
          <w:tcPr>
            <w:tcW w:w="1090" w:type="dxa"/>
            <w:shd w:val="clear" w:color="auto" w:fill="FFFFFF" w:themeFill="background1"/>
          </w:tcPr>
          <w:p w14:paraId="5D4A7910" w14:textId="15407355" w:rsidR="00647451" w:rsidRDefault="00647451" w:rsidP="00647451">
            <w:pPr>
              <w:jc w:val="center"/>
              <w:rPr>
                <w:rFonts w:ascii="VIC" w:eastAsia="VIC" w:hAnsi="VIC"/>
                <w:color w:val="000000"/>
                <w:sz w:val="18"/>
              </w:rPr>
            </w:pPr>
            <w:r w:rsidRPr="004F69B3">
              <w:rPr>
                <w:rFonts w:ascii="VIC" w:eastAsia="VIC" w:hAnsi="VIC"/>
                <w:color w:val="000000"/>
                <w:sz w:val="18"/>
                <w:szCs w:val="18"/>
              </w:rPr>
              <w:t>3%</w:t>
            </w:r>
          </w:p>
        </w:tc>
        <w:tc>
          <w:tcPr>
            <w:tcW w:w="1090" w:type="dxa"/>
            <w:shd w:val="clear" w:color="auto" w:fill="FFFFFF" w:themeFill="background1"/>
          </w:tcPr>
          <w:p w14:paraId="0D1354B9" w14:textId="4D8A57EF" w:rsidR="00647451" w:rsidRDefault="00647451" w:rsidP="00647451">
            <w:pPr>
              <w:jc w:val="center"/>
              <w:rPr>
                <w:rFonts w:ascii="VIC" w:eastAsia="VIC" w:hAnsi="VIC"/>
                <w:color w:val="000000"/>
                <w:sz w:val="18"/>
              </w:rPr>
            </w:pPr>
            <w:r w:rsidRPr="004F69B3">
              <w:rPr>
                <w:rFonts w:ascii="VIC" w:eastAsia="VIC" w:hAnsi="VIC"/>
                <w:color w:val="000000"/>
                <w:sz w:val="18"/>
                <w:szCs w:val="18"/>
              </w:rPr>
              <w:t>93%</w:t>
            </w:r>
          </w:p>
        </w:tc>
        <w:tc>
          <w:tcPr>
            <w:tcW w:w="1091" w:type="dxa"/>
            <w:shd w:val="clear" w:color="auto" w:fill="FFFFFF" w:themeFill="background1"/>
          </w:tcPr>
          <w:p w14:paraId="39A604FD" w14:textId="23310DB0" w:rsidR="00647451" w:rsidRDefault="00647451" w:rsidP="00647451">
            <w:pPr>
              <w:jc w:val="center"/>
              <w:rPr>
                <w:rFonts w:ascii="VIC" w:eastAsia="VIC" w:hAnsi="VIC"/>
                <w:color w:val="000000"/>
                <w:sz w:val="18"/>
              </w:rPr>
            </w:pPr>
            <w:r w:rsidRPr="004F69B3">
              <w:rPr>
                <w:rFonts w:ascii="VIC" w:eastAsia="VIC" w:hAnsi="VIC"/>
                <w:color w:val="000000"/>
                <w:sz w:val="18"/>
                <w:szCs w:val="18"/>
              </w:rPr>
              <w:t>16.6</w:t>
            </w:r>
          </w:p>
        </w:tc>
      </w:tr>
      <w:tr w:rsidR="00647451" w:rsidRPr="00A6366B" w14:paraId="083D34F1" w14:textId="77777777" w:rsidTr="00352081">
        <w:tc>
          <w:tcPr>
            <w:tcW w:w="1570" w:type="dxa"/>
            <w:vMerge/>
            <w:shd w:val="clear" w:color="auto" w:fill="FFFFFF" w:themeFill="background1"/>
          </w:tcPr>
          <w:p w14:paraId="10C5CB7F" w14:textId="77777777" w:rsidR="00647451" w:rsidRPr="00382424" w:rsidRDefault="00647451" w:rsidP="00647451">
            <w:pPr>
              <w:pStyle w:val="DHHStabletext"/>
              <w:spacing w:before="0" w:after="0"/>
              <w:rPr>
                <w:rFonts w:ascii="VIC" w:hAnsi="VIC"/>
                <w:sz w:val="18"/>
                <w:szCs w:val="18"/>
              </w:rPr>
            </w:pPr>
          </w:p>
        </w:tc>
        <w:tc>
          <w:tcPr>
            <w:tcW w:w="2410" w:type="dxa"/>
            <w:shd w:val="clear" w:color="auto" w:fill="FFFFFF" w:themeFill="background1"/>
          </w:tcPr>
          <w:p w14:paraId="0F1C7FC9" w14:textId="54811F09"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TOTAL</w:t>
            </w:r>
          </w:p>
        </w:tc>
        <w:tc>
          <w:tcPr>
            <w:tcW w:w="2833" w:type="dxa"/>
            <w:shd w:val="clear" w:color="auto" w:fill="FFFFFF" w:themeFill="background1"/>
          </w:tcPr>
          <w:p w14:paraId="535F01C8" w14:textId="5A0716B8" w:rsidR="00647451" w:rsidRPr="005B1FEF" w:rsidRDefault="00647451" w:rsidP="00647451">
            <w:pPr>
              <w:rPr>
                <w:rFonts w:ascii="VIC" w:hAnsi="VIC"/>
                <w:sz w:val="18"/>
                <w:szCs w:val="18"/>
              </w:rPr>
            </w:pPr>
            <w:r w:rsidRPr="004F69B3">
              <w:rPr>
                <w:rFonts w:ascii="VIC" w:eastAsia="VIC" w:hAnsi="VIC"/>
                <w:color w:val="000000"/>
                <w:sz w:val="18"/>
                <w:szCs w:val="18"/>
              </w:rPr>
              <w:t xml:space="preserve"> </w:t>
            </w:r>
          </w:p>
        </w:tc>
        <w:tc>
          <w:tcPr>
            <w:tcW w:w="1090" w:type="dxa"/>
            <w:shd w:val="clear" w:color="auto" w:fill="FFFFFF" w:themeFill="background1"/>
          </w:tcPr>
          <w:p w14:paraId="7ED44598" w14:textId="51FC5B96" w:rsidR="00647451" w:rsidRPr="005B1FEF" w:rsidRDefault="00647451" w:rsidP="00647451">
            <w:pPr>
              <w:jc w:val="center"/>
              <w:rPr>
                <w:rFonts w:ascii="VIC" w:hAnsi="VIC"/>
                <w:sz w:val="18"/>
                <w:szCs w:val="18"/>
              </w:rPr>
            </w:pPr>
            <w:r w:rsidRPr="004F69B3">
              <w:rPr>
                <w:rFonts w:ascii="VIC" w:eastAsia="VIC" w:hAnsi="VIC"/>
                <w:color w:val="000000"/>
                <w:sz w:val="18"/>
                <w:szCs w:val="18"/>
              </w:rPr>
              <w:t>58%</w:t>
            </w:r>
          </w:p>
        </w:tc>
        <w:tc>
          <w:tcPr>
            <w:tcW w:w="1090" w:type="dxa"/>
            <w:shd w:val="clear" w:color="auto" w:fill="FFFFFF" w:themeFill="background1"/>
          </w:tcPr>
          <w:p w14:paraId="307EE6A9" w14:textId="473856E1" w:rsidR="00647451" w:rsidRPr="005B1FEF" w:rsidRDefault="00647451" w:rsidP="00647451">
            <w:pPr>
              <w:jc w:val="center"/>
              <w:rPr>
                <w:rFonts w:ascii="VIC" w:hAnsi="VIC"/>
                <w:sz w:val="18"/>
                <w:szCs w:val="18"/>
              </w:rPr>
            </w:pPr>
            <w:r w:rsidRPr="004F69B3">
              <w:rPr>
                <w:rFonts w:ascii="VIC" w:eastAsia="VIC" w:hAnsi="VIC"/>
                <w:color w:val="000000"/>
                <w:sz w:val="18"/>
                <w:szCs w:val="18"/>
              </w:rPr>
              <w:t>22.7</w:t>
            </w:r>
          </w:p>
        </w:tc>
        <w:tc>
          <w:tcPr>
            <w:tcW w:w="1090" w:type="dxa"/>
            <w:shd w:val="clear" w:color="auto" w:fill="FFFFFF" w:themeFill="background1"/>
          </w:tcPr>
          <w:p w14:paraId="0F63A06A" w14:textId="13809918" w:rsidR="00647451" w:rsidRPr="005B1FEF" w:rsidRDefault="00647451" w:rsidP="00647451">
            <w:pPr>
              <w:jc w:val="center"/>
              <w:rPr>
                <w:rFonts w:ascii="VIC" w:hAnsi="VIC"/>
                <w:sz w:val="18"/>
                <w:szCs w:val="18"/>
              </w:rPr>
            </w:pPr>
            <w:r w:rsidRPr="004F69B3">
              <w:rPr>
                <w:rFonts w:ascii="VIC" w:eastAsia="VIC" w:hAnsi="VIC"/>
                <w:color w:val="000000"/>
                <w:sz w:val="18"/>
                <w:szCs w:val="18"/>
              </w:rPr>
              <w:t>2%</w:t>
            </w:r>
          </w:p>
        </w:tc>
        <w:tc>
          <w:tcPr>
            <w:tcW w:w="1090" w:type="dxa"/>
            <w:shd w:val="clear" w:color="auto" w:fill="FFFFFF" w:themeFill="background1"/>
          </w:tcPr>
          <w:p w14:paraId="7C0DACC4" w14:textId="42D3513C" w:rsidR="00647451" w:rsidRPr="005B1FEF" w:rsidRDefault="00647451" w:rsidP="00647451">
            <w:pPr>
              <w:jc w:val="center"/>
              <w:rPr>
                <w:rFonts w:ascii="VIC" w:hAnsi="VIC"/>
                <w:sz w:val="18"/>
                <w:szCs w:val="18"/>
              </w:rPr>
            </w:pPr>
            <w:r w:rsidRPr="004F69B3">
              <w:rPr>
                <w:rFonts w:ascii="VIC" w:eastAsia="VIC" w:hAnsi="VIC"/>
                <w:color w:val="000000"/>
                <w:sz w:val="18"/>
                <w:szCs w:val="18"/>
              </w:rPr>
              <w:t>46.5</w:t>
            </w:r>
          </w:p>
        </w:tc>
        <w:tc>
          <w:tcPr>
            <w:tcW w:w="1090" w:type="dxa"/>
            <w:shd w:val="clear" w:color="auto" w:fill="FFFFFF" w:themeFill="background1"/>
          </w:tcPr>
          <w:p w14:paraId="33A9C620" w14:textId="17A50AAF" w:rsidR="00647451" w:rsidRPr="005B1FEF"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FFFFFF" w:themeFill="background1"/>
          </w:tcPr>
          <w:p w14:paraId="13229B42" w14:textId="22AD457A" w:rsidR="00647451" w:rsidRPr="005B1FEF" w:rsidRDefault="00647451" w:rsidP="00647451">
            <w:pPr>
              <w:jc w:val="center"/>
              <w:rPr>
                <w:rFonts w:ascii="VIC" w:hAnsi="VIC"/>
                <w:sz w:val="18"/>
                <w:szCs w:val="18"/>
              </w:rPr>
            </w:pPr>
            <w:r w:rsidRPr="004F69B3">
              <w:rPr>
                <w:rFonts w:ascii="VIC" w:eastAsia="VIC" w:hAnsi="VIC"/>
                <w:color w:val="000000"/>
                <w:sz w:val="18"/>
                <w:szCs w:val="18"/>
              </w:rPr>
              <w:t>12%</w:t>
            </w:r>
          </w:p>
        </w:tc>
        <w:tc>
          <w:tcPr>
            <w:tcW w:w="1090" w:type="dxa"/>
            <w:shd w:val="clear" w:color="auto" w:fill="FFFFFF" w:themeFill="background1"/>
          </w:tcPr>
          <w:p w14:paraId="197D1CB4" w14:textId="32AD1D1F" w:rsidR="00647451" w:rsidRPr="005B1FEF" w:rsidRDefault="00647451" w:rsidP="00647451">
            <w:pPr>
              <w:jc w:val="center"/>
              <w:rPr>
                <w:rFonts w:ascii="VIC" w:hAnsi="VIC"/>
                <w:sz w:val="18"/>
                <w:szCs w:val="18"/>
              </w:rPr>
            </w:pPr>
            <w:r w:rsidRPr="004F69B3">
              <w:rPr>
                <w:rFonts w:ascii="VIC" w:eastAsia="VIC" w:hAnsi="VIC"/>
                <w:color w:val="000000"/>
                <w:sz w:val="18"/>
                <w:szCs w:val="18"/>
              </w:rPr>
              <w:t>97%</w:t>
            </w:r>
          </w:p>
        </w:tc>
        <w:tc>
          <w:tcPr>
            <w:tcW w:w="1091" w:type="dxa"/>
            <w:shd w:val="clear" w:color="auto" w:fill="FFFFFF" w:themeFill="background1"/>
          </w:tcPr>
          <w:p w14:paraId="31AB0074" w14:textId="45C591AB" w:rsidR="00647451" w:rsidRPr="005B1FEF" w:rsidRDefault="00647451" w:rsidP="00647451">
            <w:pPr>
              <w:jc w:val="center"/>
              <w:rPr>
                <w:rFonts w:ascii="VIC" w:hAnsi="VIC"/>
                <w:sz w:val="18"/>
                <w:szCs w:val="18"/>
              </w:rPr>
            </w:pPr>
            <w:r w:rsidRPr="004F69B3">
              <w:rPr>
                <w:rFonts w:ascii="VIC" w:eastAsia="VIC" w:hAnsi="VIC"/>
                <w:color w:val="000000"/>
                <w:sz w:val="18"/>
                <w:szCs w:val="18"/>
              </w:rPr>
              <w:t>16.4</w:t>
            </w:r>
          </w:p>
        </w:tc>
      </w:tr>
      <w:tr w:rsidR="00647451" w:rsidRPr="00A6366B" w14:paraId="6B65A7B0" w14:textId="77777777" w:rsidTr="00352081">
        <w:tc>
          <w:tcPr>
            <w:tcW w:w="1570" w:type="dxa"/>
            <w:vMerge w:val="restart"/>
            <w:shd w:val="clear" w:color="auto" w:fill="BFCED6"/>
          </w:tcPr>
          <w:p w14:paraId="5E2578FF" w14:textId="003F4933" w:rsidR="00647451" w:rsidRPr="00382424" w:rsidRDefault="00647451" w:rsidP="00647451">
            <w:pPr>
              <w:pStyle w:val="DHHStabletext"/>
              <w:spacing w:before="0" w:after="0"/>
              <w:rPr>
                <w:rFonts w:ascii="VIC" w:hAnsi="VIC"/>
                <w:sz w:val="18"/>
                <w:szCs w:val="18"/>
              </w:rPr>
            </w:pPr>
            <w:r w:rsidRPr="004F69B3">
              <w:rPr>
                <w:rFonts w:ascii="VIC" w:eastAsia="VIC" w:hAnsi="VIC"/>
                <w:color w:val="000000"/>
                <w:sz w:val="18"/>
                <w:szCs w:val="18"/>
              </w:rPr>
              <w:t>Monash Health</w:t>
            </w:r>
          </w:p>
        </w:tc>
        <w:tc>
          <w:tcPr>
            <w:tcW w:w="2410" w:type="dxa"/>
            <w:vMerge w:val="restart"/>
            <w:shd w:val="clear" w:color="auto" w:fill="BFCED6"/>
          </w:tcPr>
          <w:p w14:paraId="5E9FA720" w14:textId="5894BB58"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Casey **</w:t>
            </w:r>
          </w:p>
        </w:tc>
        <w:tc>
          <w:tcPr>
            <w:tcW w:w="2833" w:type="dxa"/>
            <w:shd w:val="clear" w:color="auto" w:fill="BFCED6"/>
          </w:tcPr>
          <w:p w14:paraId="2DDB6452" w14:textId="34754CC3" w:rsidR="00647451" w:rsidRPr="005B1FEF" w:rsidRDefault="00647451" w:rsidP="00647451">
            <w:pPr>
              <w:rPr>
                <w:rFonts w:ascii="VIC" w:hAnsi="VIC"/>
                <w:sz w:val="18"/>
                <w:szCs w:val="18"/>
              </w:rPr>
            </w:pPr>
            <w:r w:rsidRPr="004F69B3">
              <w:rPr>
                <w:rFonts w:ascii="VIC" w:eastAsia="VIC" w:hAnsi="VIC"/>
                <w:color w:val="000000"/>
                <w:sz w:val="18"/>
                <w:szCs w:val="18"/>
              </w:rPr>
              <w:t>Casey Adult PARC</w:t>
            </w:r>
          </w:p>
        </w:tc>
        <w:tc>
          <w:tcPr>
            <w:tcW w:w="1090" w:type="dxa"/>
            <w:shd w:val="clear" w:color="auto" w:fill="BFCED6"/>
          </w:tcPr>
          <w:p w14:paraId="54A474A1" w14:textId="358C782B" w:rsidR="00647451" w:rsidRPr="005B1FEF" w:rsidRDefault="00647451" w:rsidP="00647451">
            <w:pPr>
              <w:jc w:val="center"/>
              <w:rPr>
                <w:rFonts w:ascii="VIC" w:hAnsi="VIC"/>
                <w:sz w:val="18"/>
                <w:szCs w:val="18"/>
              </w:rPr>
            </w:pPr>
            <w:r w:rsidRPr="004F69B3">
              <w:rPr>
                <w:rFonts w:ascii="VIC" w:eastAsia="VIC" w:hAnsi="VIC"/>
                <w:color w:val="000000"/>
                <w:sz w:val="18"/>
                <w:szCs w:val="18"/>
              </w:rPr>
              <w:t>91%</w:t>
            </w:r>
          </w:p>
        </w:tc>
        <w:tc>
          <w:tcPr>
            <w:tcW w:w="1090" w:type="dxa"/>
            <w:shd w:val="clear" w:color="auto" w:fill="BFCED6"/>
          </w:tcPr>
          <w:p w14:paraId="441B3255" w14:textId="149B2942" w:rsidR="00647451" w:rsidRPr="005B1FEF" w:rsidRDefault="00647451" w:rsidP="00647451">
            <w:pPr>
              <w:jc w:val="center"/>
              <w:rPr>
                <w:rFonts w:ascii="VIC" w:hAnsi="VIC"/>
                <w:sz w:val="18"/>
                <w:szCs w:val="18"/>
              </w:rPr>
            </w:pPr>
            <w:r w:rsidRPr="004F69B3">
              <w:rPr>
                <w:rFonts w:ascii="VIC" w:eastAsia="VIC" w:hAnsi="VIC"/>
                <w:color w:val="000000"/>
                <w:sz w:val="18"/>
                <w:szCs w:val="18"/>
              </w:rPr>
              <w:t>14.8</w:t>
            </w:r>
          </w:p>
        </w:tc>
        <w:tc>
          <w:tcPr>
            <w:tcW w:w="1090" w:type="dxa"/>
            <w:shd w:val="clear" w:color="auto" w:fill="BFCED6"/>
          </w:tcPr>
          <w:p w14:paraId="6266CBA8" w14:textId="22E2F121"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1C9FD1A3" w14:textId="4F556310" w:rsidR="00647451" w:rsidRPr="005B1FEF" w:rsidRDefault="00647451" w:rsidP="00647451">
            <w:pPr>
              <w:jc w:val="center"/>
              <w:rPr>
                <w:rFonts w:ascii="VIC" w:hAnsi="VIC"/>
                <w:sz w:val="18"/>
                <w:szCs w:val="18"/>
              </w:rPr>
            </w:pPr>
            <w:r w:rsidRPr="004F69B3">
              <w:rPr>
                <w:rFonts w:ascii="VIC" w:eastAsia="VIC" w:hAnsi="VIC"/>
                <w:color w:val="000000"/>
                <w:sz w:val="18"/>
                <w:szCs w:val="18"/>
              </w:rPr>
              <w:t>13.3</w:t>
            </w:r>
          </w:p>
        </w:tc>
        <w:tc>
          <w:tcPr>
            <w:tcW w:w="1090" w:type="dxa"/>
            <w:shd w:val="clear" w:color="auto" w:fill="BFCED6"/>
          </w:tcPr>
          <w:p w14:paraId="3A3A1961" w14:textId="6705957D" w:rsidR="00647451" w:rsidRPr="005B1FEF" w:rsidRDefault="00647451" w:rsidP="00647451">
            <w:pPr>
              <w:jc w:val="center"/>
              <w:rPr>
                <w:rFonts w:ascii="VIC" w:hAnsi="VIC"/>
                <w:sz w:val="18"/>
                <w:szCs w:val="18"/>
              </w:rPr>
            </w:pPr>
            <w:r w:rsidRPr="004F69B3">
              <w:rPr>
                <w:rFonts w:ascii="VIC" w:eastAsia="VIC" w:hAnsi="VIC"/>
                <w:color w:val="000000"/>
                <w:sz w:val="18"/>
                <w:szCs w:val="18"/>
              </w:rPr>
              <w:t>7%</w:t>
            </w:r>
          </w:p>
        </w:tc>
        <w:tc>
          <w:tcPr>
            <w:tcW w:w="1090" w:type="dxa"/>
            <w:shd w:val="clear" w:color="auto" w:fill="BFCED6"/>
          </w:tcPr>
          <w:p w14:paraId="61EC7CCC" w14:textId="571B585D"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BFCED6"/>
          </w:tcPr>
          <w:p w14:paraId="230BF70B" w14:textId="2BF793D9"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487C80CA" w14:textId="2E1DC493" w:rsidR="00647451" w:rsidRPr="005B1FEF" w:rsidRDefault="00647451" w:rsidP="00647451">
            <w:pPr>
              <w:jc w:val="center"/>
              <w:rPr>
                <w:rFonts w:ascii="VIC" w:hAnsi="VIC"/>
                <w:sz w:val="18"/>
                <w:szCs w:val="18"/>
              </w:rPr>
            </w:pPr>
            <w:r w:rsidRPr="004F69B3">
              <w:rPr>
                <w:rFonts w:ascii="VIC" w:eastAsia="VIC" w:hAnsi="VIC"/>
                <w:color w:val="000000"/>
                <w:sz w:val="18"/>
                <w:szCs w:val="18"/>
              </w:rPr>
              <w:t>11.7</w:t>
            </w:r>
          </w:p>
        </w:tc>
      </w:tr>
      <w:tr w:rsidR="00647451" w:rsidRPr="00A6366B" w14:paraId="6F34885E" w14:textId="77777777" w:rsidTr="00352081">
        <w:tc>
          <w:tcPr>
            <w:tcW w:w="1570" w:type="dxa"/>
            <w:vMerge/>
            <w:shd w:val="clear" w:color="auto" w:fill="BFCED6"/>
          </w:tcPr>
          <w:p w14:paraId="435372EA"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BFCED6"/>
          </w:tcPr>
          <w:p w14:paraId="736C64E1" w14:textId="6BE5DC13" w:rsidR="00647451" w:rsidRPr="006F4A3D" w:rsidRDefault="00647451" w:rsidP="00647451">
            <w:pPr>
              <w:pStyle w:val="DHHStabletext"/>
              <w:spacing w:before="0" w:after="0"/>
              <w:rPr>
                <w:rFonts w:ascii="VIC" w:eastAsia="Verdana" w:hAnsi="VIC"/>
                <w:color w:val="000000"/>
                <w:sz w:val="18"/>
                <w:szCs w:val="18"/>
              </w:rPr>
            </w:pPr>
          </w:p>
        </w:tc>
        <w:tc>
          <w:tcPr>
            <w:tcW w:w="2833" w:type="dxa"/>
            <w:shd w:val="clear" w:color="auto" w:fill="BFCED6"/>
          </w:tcPr>
          <w:p w14:paraId="2066FED5" w14:textId="0DDC0CFA" w:rsidR="00647451" w:rsidRPr="005B1FEF" w:rsidRDefault="00647451" w:rsidP="00647451">
            <w:pPr>
              <w:rPr>
                <w:rFonts w:ascii="VIC" w:hAnsi="VIC"/>
                <w:sz w:val="18"/>
                <w:szCs w:val="18"/>
              </w:rPr>
            </w:pPr>
            <w:r w:rsidRPr="004F69B3">
              <w:rPr>
                <w:rFonts w:ascii="VIC" w:eastAsia="VIC" w:hAnsi="VIC"/>
                <w:color w:val="000000"/>
                <w:sz w:val="18"/>
                <w:szCs w:val="18"/>
              </w:rPr>
              <w:t>Casey Extended PARC</w:t>
            </w:r>
          </w:p>
        </w:tc>
        <w:tc>
          <w:tcPr>
            <w:tcW w:w="1090" w:type="dxa"/>
            <w:shd w:val="clear" w:color="auto" w:fill="BFCED6"/>
          </w:tcPr>
          <w:p w14:paraId="2A4AE4DB" w14:textId="39B8DD13"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090" w:type="dxa"/>
            <w:shd w:val="clear" w:color="auto" w:fill="BFCED6"/>
          </w:tcPr>
          <w:p w14:paraId="163A773C" w14:textId="73A044D1" w:rsidR="00647451" w:rsidRPr="005B1FEF" w:rsidRDefault="00647451" w:rsidP="00647451">
            <w:pPr>
              <w:jc w:val="center"/>
              <w:rPr>
                <w:rFonts w:ascii="VIC" w:hAnsi="VIC"/>
                <w:sz w:val="18"/>
                <w:szCs w:val="18"/>
              </w:rPr>
            </w:pPr>
            <w:r w:rsidRPr="004F69B3">
              <w:rPr>
                <w:rFonts w:ascii="VIC" w:eastAsia="VIC" w:hAnsi="VIC"/>
                <w:color w:val="000000"/>
                <w:sz w:val="18"/>
                <w:szCs w:val="18"/>
              </w:rPr>
              <w:t>126.5</w:t>
            </w:r>
          </w:p>
        </w:tc>
        <w:tc>
          <w:tcPr>
            <w:tcW w:w="1090" w:type="dxa"/>
            <w:shd w:val="clear" w:color="auto" w:fill="BFCED6"/>
          </w:tcPr>
          <w:p w14:paraId="5BFCEBD2" w14:textId="60EEA4F2"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10EFCBE1" w14:textId="70D57BD6" w:rsidR="00647451" w:rsidRPr="005B1FEF" w:rsidRDefault="00647451" w:rsidP="00647451">
            <w:pPr>
              <w:jc w:val="center"/>
              <w:rPr>
                <w:rFonts w:ascii="VIC" w:hAnsi="VIC"/>
                <w:sz w:val="18"/>
                <w:szCs w:val="18"/>
              </w:rPr>
            </w:pPr>
            <w:r w:rsidRPr="004F69B3">
              <w:rPr>
                <w:rFonts w:ascii="VIC" w:eastAsia="VIC" w:hAnsi="VIC"/>
                <w:color w:val="000000"/>
                <w:sz w:val="18"/>
                <w:szCs w:val="18"/>
              </w:rPr>
              <w:t>142.1</w:t>
            </w:r>
          </w:p>
        </w:tc>
        <w:tc>
          <w:tcPr>
            <w:tcW w:w="1090" w:type="dxa"/>
            <w:shd w:val="clear" w:color="auto" w:fill="BFCED6"/>
          </w:tcPr>
          <w:p w14:paraId="5A6D427D" w14:textId="237A35FA"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C9CA7C1" w14:textId="0F6B1FB9" w:rsidR="00647451" w:rsidRPr="005B1FEF"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37110C2D" w14:textId="4A558453"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10DC51A3" w14:textId="3007A87D" w:rsidR="00647451" w:rsidRPr="005B1FEF" w:rsidRDefault="00647451" w:rsidP="00647451">
            <w:pPr>
              <w:jc w:val="center"/>
              <w:rPr>
                <w:rFonts w:ascii="VIC" w:hAnsi="VIC"/>
                <w:sz w:val="18"/>
                <w:szCs w:val="18"/>
              </w:rPr>
            </w:pPr>
            <w:r w:rsidRPr="004F69B3">
              <w:rPr>
                <w:rFonts w:ascii="VIC" w:eastAsia="VIC" w:hAnsi="VIC"/>
                <w:color w:val="000000"/>
                <w:sz w:val="18"/>
                <w:szCs w:val="18"/>
              </w:rPr>
              <w:t>16.0</w:t>
            </w:r>
          </w:p>
        </w:tc>
      </w:tr>
      <w:tr w:rsidR="00647451" w:rsidRPr="00A6366B" w14:paraId="754A6DC2" w14:textId="77777777" w:rsidTr="00352081">
        <w:tc>
          <w:tcPr>
            <w:tcW w:w="1570" w:type="dxa"/>
            <w:vMerge/>
            <w:shd w:val="clear" w:color="auto" w:fill="BFCED6"/>
          </w:tcPr>
          <w:p w14:paraId="1D36DFE2"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BFCED6"/>
          </w:tcPr>
          <w:p w14:paraId="5D37B399" w14:textId="1ACFA9A3" w:rsidR="00647451" w:rsidRPr="006F4A3D" w:rsidRDefault="00647451" w:rsidP="00647451">
            <w:pPr>
              <w:pStyle w:val="DHHStabletext"/>
              <w:spacing w:before="0" w:after="0"/>
              <w:rPr>
                <w:rFonts w:ascii="VIC" w:eastAsia="Verdana" w:hAnsi="VIC"/>
                <w:color w:val="000000"/>
                <w:sz w:val="18"/>
                <w:szCs w:val="18"/>
              </w:rPr>
            </w:pPr>
          </w:p>
        </w:tc>
        <w:tc>
          <w:tcPr>
            <w:tcW w:w="2833" w:type="dxa"/>
            <w:shd w:val="clear" w:color="auto" w:fill="BFCED6"/>
          </w:tcPr>
          <w:p w14:paraId="3CF1CDE6" w14:textId="5A6AD56A" w:rsidR="00647451" w:rsidRPr="005B1FEF" w:rsidRDefault="00647451" w:rsidP="00647451">
            <w:pPr>
              <w:rPr>
                <w:rFonts w:ascii="VIC" w:hAnsi="VIC"/>
                <w:sz w:val="18"/>
                <w:szCs w:val="18"/>
              </w:rPr>
            </w:pPr>
            <w:r w:rsidRPr="004F69B3">
              <w:rPr>
                <w:rFonts w:ascii="VIC" w:eastAsia="VIC" w:hAnsi="VIC"/>
                <w:color w:val="000000"/>
                <w:sz w:val="18"/>
                <w:szCs w:val="18"/>
              </w:rPr>
              <w:t xml:space="preserve">Total </w:t>
            </w:r>
          </w:p>
        </w:tc>
        <w:tc>
          <w:tcPr>
            <w:tcW w:w="1090" w:type="dxa"/>
            <w:shd w:val="clear" w:color="auto" w:fill="BFCED6"/>
          </w:tcPr>
          <w:p w14:paraId="2374B7D0" w14:textId="7FF0D85F" w:rsidR="00647451" w:rsidRPr="005B1FEF" w:rsidRDefault="00647451" w:rsidP="00647451">
            <w:pPr>
              <w:jc w:val="center"/>
              <w:rPr>
                <w:rFonts w:ascii="VIC" w:hAnsi="VIC"/>
                <w:sz w:val="18"/>
                <w:szCs w:val="18"/>
              </w:rPr>
            </w:pPr>
            <w:r w:rsidRPr="004F69B3">
              <w:rPr>
                <w:rFonts w:ascii="VIC" w:eastAsia="VIC" w:hAnsi="VIC"/>
                <w:color w:val="000000"/>
                <w:sz w:val="18"/>
                <w:szCs w:val="18"/>
              </w:rPr>
              <w:t>93%</w:t>
            </w:r>
          </w:p>
        </w:tc>
        <w:tc>
          <w:tcPr>
            <w:tcW w:w="1090" w:type="dxa"/>
            <w:shd w:val="clear" w:color="auto" w:fill="BFCED6"/>
          </w:tcPr>
          <w:p w14:paraId="4FBC766F" w14:textId="6B2A7AC7" w:rsidR="00647451" w:rsidRPr="005B1FEF" w:rsidRDefault="00647451" w:rsidP="00647451">
            <w:pPr>
              <w:jc w:val="center"/>
              <w:rPr>
                <w:rFonts w:ascii="VIC" w:hAnsi="VIC"/>
                <w:sz w:val="18"/>
                <w:szCs w:val="18"/>
              </w:rPr>
            </w:pPr>
            <w:r w:rsidRPr="004F69B3">
              <w:rPr>
                <w:rFonts w:ascii="VIC" w:eastAsia="VIC" w:hAnsi="VIC"/>
                <w:color w:val="000000"/>
                <w:sz w:val="18"/>
                <w:szCs w:val="18"/>
              </w:rPr>
              <w:t>18.7</w:t>
            </w:r>
          </w:p>
        </w:tc>
        <w:tc>
          <w:tcPr>
            <w:tcW w:w="1090" w:type="dxa"/>
            <w:shd w:val="clear" w:color="auto" w:fill="BFCED6"/>
          </w:tcPr>
          <w:p w14:paraId="0C18724B" w14:textId="5A7F96E1"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0E5654A" w14:textId="12E25FE0" w:rsidR="00647451" w:rsidRPr="005B1FEF" w:rsidRDefault="00647451" w:rsidP="00647451">
            <w:pPr>
              <w:jc w:val="center"/>
              <w:rPr>
                <w:rFonts w:ascii="VIC" w:hAnsi="VIC"/>
                <w:sz w:val="18"/>
                <w:szCs w:val="18"/>
              </w:rPr>
            </w:pPr>
            <w:r w:rsidRPr="004F69B3">
              <w:rPr>
                <w:rFonts w:ascii="VIC" w:eastAsia="VIC" w:hAnsi="VIC"/>
                <w:color w:val="000000"/>
                <w:sz w:val="18"/>
                <w:szCs w:val="18"/>
              </w:rPr>
              <w:t>32.9</w:t>
            </w:r>
          </w:p>
        </w:tc>
        <w:tc>
          <w:tcPr>
            <w:tcW w:w="1090" w:type="dxa"/>
            <w:shd w:val="clear" w:color="auto" w:fill="BFCED6"/>
          </w:tcPr>
          <w:p w14:paraId="1B6B8AA5" w14:textId="2DE288A5" w:rsidR="00647451" w:rsidRPr="005B1FEF" w:rsidRDefault="00647451" w:rsidP="00647451">
            <w:pPr>
              <w:jc w:val="center"/>
              <w:rPr>
                <w:rFonts w:ascii="VIC" w:hAnsi="VIC"/>
                <w:sz w:val="18"/>
                <w:szCs w:val="18"/>
              </w:rPr>
            </w:pPr>
            <w:r w:rsidRPr="004F69B3">
              <w:rPr>
                <w:rFonts w:ascii="VIC" w:eastAsia="VIC" w:hAnsi="VIC"/>
                <w:color w:val="000000"/>
                <w:sz w:val="18"/>
                <w:szCs w:val="18"/>
              </w:rPr>
              <w:t>6%</w:t>
            </w:r>
          </w:p>
        </w:tc>
        <w:tc>
          <w:tcPr>
            <w:tcW w:w="1090" w:type="dxa"/>
            <w:shd w:val="clear" w:color="auto" w:fill="BFCED6"/>
          </w:tcPr>
          <w:p w14:paraId="07B2AFB7" w14:textId="46CB91A4"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BFCED6"/>
          </w:tcPr>
          <w:p w14:paraId="1F656E18" w14:textId="15D38064"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6D0BB5CD" w14:textId="5822CAC0" w:rsidR="00647451" w:rsidRPr="005B1FEF" w:rsidRDefault="00647451" w:rsidP="00647451">
            <w:pPr>
              <w:jc w:val="center"/>
              <w:rPr>
                <w:rFonts w:ascii="VIC" w:hAnsi="VIC"/>
                <w:sz w:val="18"/>
                <w:szCs w:val="18"/>
              </w:rPr>
            </w:pPr>
            <w:r w:rsidRPr="004F69B3">
              <w:rPr>
                <w:rFonts w:ascii="VIC" w:eastAsia="VIC" w:hAnsi="VIC"/>
                <w:color w:val="000000"/>
                <w:sz w:val="18"/>
                <w:szCs w:val="18"/>
              </w:rPr>
              <w:t>11.9</w:t>
            </w:r>
          </w:p>
        </w:tc>
      </w:tr>
      <w:tr w:rsidR="00647451" w:rsidRPr="00A6366B" w14:paraId="4E6E6223" w14:textId="77777777" w:rsidTr="00352081">
        <w:tc>
          <w:tcPr>
            <w:tcW w:w="1570" w:type="dxa"/>
            <w:vMerge/>
            <w:shd w:val="clear" w:color="auto" w:fill="BFCED6"/>
          </w:tcPr>
          <w:p w14:paraId="5133FB62" w14:textId="77777777" w:rsidR="00647451" w:rsidRPr="00382424" w:rsidRDefault="00647451" w:rsidP="00647451">
            <w:pPr>
              <w:pStyle w:val="DHHStabletext"/>
              <w:spacing w:before="0" w:after="0"/>
              <w:rPr>
                <w:rFonts w:ascii="VIC" w:hAnsi="VIC"/>
                <w:sz w:val="18"/>
                <w:szCs w:val="18"/>
              </w:rPr>
            </w:pPr>
          </w:p>
        </w:tc>
        <w:tc>
          <w:tcPr>
            <w:tcW w:w="2410" w:type="dxa"/>
            <w:vMerge w:val="restart"/>
            <w:shd w:val="clear" w:color="auto" w:fill="BFCED6"/>
          </w:tcPr>
          <w:p w14:paraId="523FC747" w14:textId="3F5A4F03"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Dandenong</w:t>
            </w:r>
          </w:p>
        </w:tc>
        <w:tc>
          <w:tcPr>
            <w:tcW w:w="2833" w:type="dxa"/>
            <w:shd w:val="clear" w:color="auto" w:fill="BFCED6"/>
          </w:tcPr>
          <w:p w14:paraId="73CCBF1D" w14:textId="40FE7C5C" w:rsidR="00647451" w:rsidRPr="005B1FEF" w:rsidRDefault="00647451" w:rsidP="00647451">
            <w:pPr>
              <w:rPr>
                <w:rFonts w:ascii="VIC" w:hAnsi="VIC"/>
                <w:sz w:val="18"/>
                <w:szCs w:val="18"/>
              </w:rPr>
            </w:pPr>
            <w:r w:rsidRPr="004F69B3">
              <w:rPr>
                <w:rFonts w:ascii="VIC" w:eastAsia="VIC" w:hAnsi="VIC"/>
                <w:color w:val="000000"/>
                <w:sz w:val="18"/>
                <w:szCs w:val="18"/>
              </w:rPr>
              <w:t>Dandenong Youth PARC*</w:t>
            </w:r>
          </w:p>
        </w:tc>
        <w:tc>
          <w:tcPr>
            <w:tcW w:w="1090" w:type="dxa"/>
            <w:shd w:val="clear" w:color="auto" w:fill="BFCED6"/>
          </w:tcPr>
          <w:p w14:paraId="10CCB0F3" w14:textId="56D85D6C" w:rsidR="00647451" w:rsidRPr="005B1FEF" w:rsidRDefault="00647451" w:rsidP="00647451">
            <w:pPr>
              <w:jc w:val="center"/>
              <w:rPr>
                <w:rFonts w:ascii="VIC" w:hAnsi="VIC"/>
                <w:sz w:val="18"/>
                <w:szCs w:val="18"/>
              </w:rPr>
            </w:pPr>
            <w:r w:rsidRPr="004F69B3">
              <w:rPr>
                <w:rFonts w:ascii="VIC" w:eastAsia="VIC" w:hAnsi="VIC"/>
                <w:color w:val="000000"/>
                <w:sz w:val="18"/>
                <w:szCs w:val="18"/>
              </w:rPr>
              <w:t>68%</w:t>
            </w:r>
          </w:p>
        </w:tc>
        <w:tc>
          <w:tcPr>
            <w:tcW w:w="1090" w:type="dxa"/>
            <w:shd w:val="clear" w:color="auto" w:fill="BFCED6"/>
          </w:tcPr>
          <w:p w14:paraId="17AD2608" w14:textId="15AF5B3B" w:rsidR="00647451" w:rsidRPr="005B1FEF" w:rsidRDefault="00647451" w:rsidP="00647451">
            <w:pPr>
              <w:jc w:val="center"/>
              <w:rPr>
                <w:rFonts w:ascii="VIC" w:hAnsi="VIC"/>
                <w:sz w:val="18"/>
                <w:szCs w:val="18"/>
              </w:rPr>
            </w:pPr>
            <w:r w:rsidRPr="004F69B3">
              <w:rPr>
                <w:rFonts w:ascii="VIC" w:eastAsia="VIC" w:hAnsi="VIC"/>
                <w:color w:val="000000"/>
                <w:sz w:val="18"/>
                <w:szCs w:val="18"/>
              </w:rPr>
              <w:t>12.5</w:t>
            </w:r>
          </w:p>
        </w:tc>
        <w:tc>
          <w:tcPr>
            <w:tcW w:w="1090" w:type="dxa"/>
            <w:shd w:val="clear" w:color="auto" w:fill="BFCED6"/>
          </w:tcPr>
          <w:p w14:paraId="6898CCE2" w14:textId="05FA95B8"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48F8DAFC" w14:textId="4DCDB540" w:rsidR="00647451" w:rsidRPr="005B1FEF" w:rsidRDefault="00647451" w:rsidP="00647451">
            <w:pPr>
              <w:jc w:val="center"/>
              <w:rPr>
                <w:rFonts w:ascii="VIC" w:hAnsi="VIC"/>
                <w:sz w:val="18"/>
                <w:szCs w:val="18"/>
              </w:rPr>
            </w:pPr>
            <w:r w:rsidRPr="004F69B3">
              <w:rPr>
                <w:rFonts w:ascii="VIC" w:eastAsia="VIC" w:hAnsi="VIC"/>
                <w:color w:val="000000"/>
                <w:sz w:val="18"/>
                <w:szCs w:val="18"/>
              </w:rPr>
              <w:t>11.9</w:t>
            </w:r>
          </w:p>
        </w:tc>
        <w:tc>
          <w:tcPr>
            <w:tcW w:w="1090" w:type="dxa"/>
            <w:shd w:val="clear" w:color="auto" w:fill="BFCED6"/>
          </w:tcPr>
          <w:p w14:paraId="0DF5CA12" w14:textId="47D3A602" w:rsidR="00647451" w:rsidRPr="005B1FEF" w:rsidRDefault="00647451" w:rsidP="00647451">
            <w:pPr>
              <w:jc w:val="center"/>
              <w:rPr>
                <w:rFonts w:ascii="VIC" w:hAnsi="VIC"/>
                <w:sz w:val="18"/>
                <w:szCs w:val="18"/>
              </w:rPr>
            </w:pPr>
            <w:r w:rsidRPr="004F69B3">
              <w:rPr>
                <w:rFonts w:ascii="VIC" w:eastAsia="VIC" w:hAnsi="VIC"/>
                <w:color w:val="000000"/>
                <w:sz w:val="18"/>
                <w:szCs w:val="18"/>
              </w:rPr>
              <w:t>6%</w:t>
            </w:r>
          </w:p>
        </w:tc>
        <w:tc>
          <w:tcPr>
            <w:tcW w:w="1090" w:type="dxa"/>
            <w:shd w:val="clear" w:color="auto" w:fill="BFCED6"/>
          </w:tcPr>
          <w:p w14:paraId="2955C3D2" w14:textId="652B9A9E" w:rsidR="00647451" w:rsidRPr="005B1FEF" w:rsidRDefault="00647451" w:rsidP="00647451">
            <w:pPr>
              <w:jc w:val="center"/>
              <w:rPr>
                <w:rFonts w:ascii="VIC" w:hAnsi="VIC"/>
                <w:sz w:val="18"/>
                <w:szCs w:val="18"/>
              </w:rPr>
            </w:pPr>
            <w:r w:rsidRPr="004F69B3">
              <w:rPr>
                <w:rFonts w:ascii="VIC" w:eastAsia="VIC" w:hAnsi="VIC"/>
                <w:color w:val="000000"/>
                <w:sz w:val="18"/>
                <w:szCs w:val="18"/>
              </w:rPr>
              <w:t>14%</w:t>
            </w:r>
          </w:p>
        </w:tc>
        <w:tc>
          <w:tcPr>
            <w:tcW w:w="1090" w:type="dxa"/>
            <w:shd w:val="clear" w:color="auto" w:fill="BFCED6"/>
          </w:tcPr>
          <w:p w14:paraId="7AAA9596" w14:textId="6EBC6C7F" w:rsidR="00647451" w:rsidRPr="005B1FEF" w:rsidRDefault="00647451" w:rsidP="00647451">
            <w:pPr>
              <w:jc w:val="center"/>
              <w:rPr>
                <w:rFonts w:ascii="VIC" w:hAnsi="VIC"/>
                <w:sz w:val="18"/>
                <w:szCs w:val="18"/>
              </w:rPr>
            </w:pPr>
            <w:r w:rsidRPr="004F69B3">
              <w:rPr>
                <w:rFonts w:ascii="VIC" w:eastAsia="VIC" w:hAnsi="VIC"/>
                <w:color w:val="000000"/>
                <w:sz w:val="18"/>
                <w:szCs w:val="18"/>
              </w:rPr>
              <w:t>70%</w:t>
            </w:r>
          </w:p>
        </w:tc>
        <w:tc>
          <w:tcPr>
            <w:tcW w:w="1091" w:type="dxa"/>
            <w:shd w:val="clear" w:color="auto" w:fill="BFCED6"/>
          </w:tcPr>
          <w:p w14:paraId="5A461A5E" w14:textId="54104399" w:rsidR="00647451" w:rsidRPr="005B1FEF" w:rsidRDefault="00647451" w:rsidP="00647451">
            <w:pPr>
              <w:jc w:val="center"/>
              <w:rPr>
                <w:rFonts w:ascii="VIC" w:hAnsi="VIC"/>
                <w:sz w:val="18"/>
                <w:szCs w:val="18"/>
              </w:rPr>
            </w:pPr>
            <w:r w:rsidRPr="004F69B3">
              <w:rPr>
                <w:rFonts w:ascii="VIC" w:eastAsia="VIC" w:hAnsi="VIC"/>
                <w:color w:val="000000"/>
                <w:sz w:val="18"/>
                <w:szCs w:val="18"/>
              </w:rPr>
              <w:t>13.2</w:t>
            </w:r>
          </w:p>
        </w:tc>
      </w:tr>
      <w:tr w:rsidR="00647451" w:rsidRPr="00A6366B" w14:paraId="7EDC808A" w14:textId="77777777" w:rsidTr="00352081">
        <w:tc>
          <w:tcPr>
            <w:tcW w:w="1570" w:type="dxa"/>
            <w:vMerge/>
            <w:shd w:val="clear" w:color="auto" w:fill="BFCED6"/>
          </w:tcPr>
          <w:p w14:paraId="0F4E62AD"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BFCED6"/>
          </w:tcPr>
          <w:p w14:paraId="4D2C4C4E" w14:textId="77777777" w:rsidR="00647451" w:rsidRPr="006F4A3D" w:rsidRDefault="00647451" w:rsidP="00647451">
            <w:pPr>
              <w:pStyle w:val="DHHStabletext"/>
              <w:spacing w:before="0" w:after="0"/>
              <w:rPr>
                <w:rFonts w:ascii="VIC" w:eastAsia="Verdana" w:hAnsi="VIC"/>
                <w:color w:val="000000"/>
                <w:sz w:val="18"/>
                <w:szCs w:val="18"/>
              </w:rPr>
            </w:pPr>
          </w:p>
        </w:tc>
        <w:tc>
          <w:tcPr>
            <w:tcW w:w="2833" w:type="dxa"/>
            <w:shd w:val="clear" w:color="auto" w:fill="BFCED6"/>
          </w:tcPr>
          <w:p w14:paraId="377834C9" w14:textId="49266146" w:rsidR="00647451" w:rsidRPr="005B1FEF" w:rsidRDefault="00647451" w:rsidP="00647451">
            <w:pPr>
              <w:rPr>
                <w:rFonts w:ascii="VIC" w:hAnsi="VIC"/>
                <w:sz w:val="18"/>
                <w:szCs w:val="18"/>
              </w:rPr>
            </w:pPr>
            <w:r w:rsidRPr="004F69B3">
              <w:rPr>
                <w:rFonts w:ascii="VIC" w:eastAsia="VIC" w:hAnsi="VIC"/>
                <w:color w:val="000000"/>
                <w:sz w:val="18"/>
                <w:szCs w:val="18"/>
              </w:rPr>
              <w:t>Springvale Women's PARC</w:t>
            </w:r>
          </w:p>
        </w:tc>
        <w:tc>
          <w:tcPr>
            <w:tcW w:w="1090" w:type="dxa"/>
            <w:shd w:val="clear" w:color="auto" w:fill="BFCED6"/>
          </w:tcPr>
          <w:p w14:paraId="198DE4CE" w14:textId="0BAB5EB8" w:rsidR="00647451" w:rsidRPr="005B1FEF" w:rsidRDefault="00647451" w:rsidP="00647451">
            <w:pPr>
              <w:jc w:val="center"/>
              <w:rPr>
                <w:rFonts w:ascii="VIC" w:hAnsi="VIC"/>
                <w:sz w:val="18"/>
                <w:szCs w:val="18"/>
              </w:rPr>
            </w:pPr>
            <w:r w:rsidRPr="004F69B3">
              <w:rPr>
                <w:rFonts w:ascii="VIC" w:eastAsia="VIC" w:hAnsi="VIC"/>
                <w:color w:val="000000"/>
                <w:sz w:val="18"/>
                <w:szCs w:val="18"/>
              </w:rPr>
              <w:t>65%</w:t>
            </w:r>
          </w:p>
        </w:tc>
        <w:tc>
          <w:tcPr>
            <w:tcW w:w="1090" w:type="dxa"/>
            <w:shd w:val="clear" w:color="auto" w:fill="BFCED6"/>
          </w:tcPr>
          <w:p w14:paraId="738F67E2" w14:textId="429B7CC3" w:rsidR="00647451" w:rsidRPr="005B1FEF" w:rsidRDefault="00647451" w:rsidP="00647451">
            <w:pPr>
              <w:jc w:val="center"/>
              <w:rPr>
                <w:rFonts w:ascii="VIC" w:hAnsi="VIC"/>
                <w:sz w:val="18"/>
                <w:szCs w:val="18"/>
              </w:rPr>
            </w:pPr>
            <w:r w:rsidRPr="004F69B3">
              <w:rPr>
                <w:rFonts w:ascii="VIC" w:eastAsia="VIC" w:hAnsi="VIC"/>
                <w:color w:val="000000"/>
                <w:sz w:val="18"/>
                <w:szCs w:val="18"/>
              </w:rPr>
              <w:t>15.6</w:t>
            </w:r>
          </w:p>
        </w:tc>
        <w:tc>
          <w:tcPr>
            <w:tcW w:w="1090" w:type="dxa"/>
            <w:shd w:val="clear" w:color="auto" w:fill="BFCED6"/>
          </w:tcPr>
          <w:p w14:paraId="5F913A04" w14:textId="54FD90E3"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616BA177" w14:textId="50C0BDC1" w:rsidR="00647451" w:rsidRPr="005B1FEF" w:rsidRDefault="00647451" w:rsidP="00647451">
            <w:pPr>
              <w:jc w:val="center"/>
              <w:rPr>
                <w:rFonts w:ascii="VIC" w:hAnsi="VIC"/>
                <w:sz w:val="18"/>
                <w:szCs w:val="18"/>
              </w:rPr>
            </w:pPr>
            <w:r w:rsidRPr="004F69B3">
              <w:rPr>
                <w:rFonts w:ascii="VIC" w:eastAsia="VIC" w:hAnsi="VIC"/>
                <w:color w:val="000000"/>
                <w:sz w:val="18"/>
                <w:szCs w:val="18"/>
              </w:rPr>
              <w:t>13.9</w:t>
            </w:r>
          </w:p>
        </w:tc>
        <w:tc>
          <w:tcPr>
            <w:tcW w:w="1090" w:type="dxa"/>
            <w:shd w:val="clear" w:color="auto" w:fill="BFCED6"/>
          </w:tcPr>
          <w:p w14:paraId="791E2F4A" w14:textId="6384AC49" w:rsidR="00647451" w:rsidRPr="005B1FEF"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16091AA7" w14:textId="64DF2939" w:rsidR="00647451" w:rsidRPr="005B1FEF" w:rsidRDefault="00647451" w:rsidP="00647451">
            <w:pPr>
              <w:jc w:val="center"/>
              <w:rPr>
                <w:rFonts w:ascii="VIC" w:hAnsi="VIC"/>
                <w:sz w:val="18"/>
                <w:szCs w:val="18"/>
              </w:rPr>
            </w:pPr>
            <w:r w:rsidRPr="004F69B3">
              <w:rPr>
                <w:rFonts w:ascii="VIC" w:eastAsia="VIC" w:hAnsi="VIC"/>
                <w:color w:val="000000"/>
                <w:sz w:val="18"/>
                <w:szCs w:val="18"/>
              </w:rPr>
              <w:t>5%</w:t>
            </w:r>
          </w:p>
        </w:tc>
        <w:tc>
          <w:tcPr>
            <w:tcW w:w="1090" w:type="dxa"/>
            <w:shd w:val="clear" w:color="auto" w:fill="BFCED6"/>
          </w:tcPr>
          <w:p w14:paraId="23BB2892" w14:textId="2ACB0B11" w:rsidR="00647451" w:rsidRPr="005B1FEF" w:rsidRDefault="00647451" w:rsidP="00647451">
            <w:pPr>
              <w:jc w:val="center"/>
              <w:rPr>
                <w:rFonts w:ascii="VIC" w:hAnsi="VIC"/>
                <w:sz w:val="18"/>
                <w:szCs w:val="18"/>
              </w:rPr>
            </w:pPr>
            <w:r w:rsidRPr="004F69B3">
              <w:rPr>
                <w:rFonts w:ascii="VIC" w:eastAsia="VIC" w:hAnsi="VIC"/>
                <w:color w:val="000000"/>
                <w:sz w:val="18"/>
                <w:szCs w:val="18"/>
              </w:rPr>
              <w:t>99%</w:t>
            </w:r>
          </w:p>
        </w:tc>
        <w:tc>
          <w:tcPr>
            <w:tcW w:w="1091" w:type="dxa"/>
            <w:shd w:val="clear" w:color="auto" w:fill="BFCED6"/>
          </w:tcPr>
          <w:p w14:paraId="76503A61" w14:textId="6C20B578" w:rsidR="00647451" w:rsidRPr="005B1FEF" w:rsidRDefault="00647451" w:rsidP="00647451">
            <w:pPr>
              <w:jc w:val="center"/>
              <w:rPr>
                <w:rFonts w:ascii="VIC" w:hAnsi="VIC"/>
                <w:sz w:val="18"/>
                <w:szCs w:val="18"/>
              </w:rPr>
            </w:pPr>
            <w:r w:rsidRPr="004F69B3">
              <w:rPr>
                <w:rFonts w:ascii="VIC" w:eastAsia="VIC" w:hAnsi="VIC"/>
                <w:color w:val="000000"/>
                <w:sz w:val="18"/>
                <w:szCs w:val="18"/>
              </w:rPr>
              <w:t>16.6</w:t>
            </w:r>
          </w:p>
        </w:tc>
      </w:tr>
      <w:tr w:rsidR="00647451" w:rsidRPr="00A6366B" w14:paraId="75B7AE18" w14:textId="77777777" w:rsidTr="00352081">
        <w:tc>
          <w:tcPr>
            <w:tcW w:w="1570" w:type="dxa"/>
            <w:vMerge/>
            <w:shd w:val="clear" w:color="auto" w:fill="BFCED6"/>
          </w:tcPr>
          <w:p w14:paraId="7D6D075D"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BFCED6"/>
          </w:tcPr>
          <w:p w14:paraId="5AC06A94" w14:textId="77777777" w:rsidR="00647451" w:rsidRPr="006F4A3D" w:rsidRDefault="00647451" w:rsidP="00647451">
            <w:pPr>
              <w:pStyle w:val="DHHStabletext"/>
              <w:spacing w:before="0" w:after="0"/>
              <w:rPr>
                <w:rFonts w:ascii="VIC" w:eastAsia="Verdana" w:hAnsi="VIC"/>
                <w:color w:val="000000"/>
                <w:sz w:val="18"/>
                <w:szCs w:val="18"/>
              </w:rPr>
            </w:pPr>
          </w:p>
        </w:tc>
        <w:tc>
          <w:tcPr>
            <w:tcW w:w="2833" w:type="dxa"/>
            <w:shd w:val="clear" w:color="auto" w:fill="BFCED6"/>
          </w:tcPr>
          <w:p w14:paraId="22C589E8" w14:textId="253CED03" w:rsidR="00647451" w:rsidRPr="005B1FEF" w:rsidRDefault="00647451" w:rsidP="00647451">
            <w:pPr>
              <w:rPr>
                <w:rFonts w:ascii="VIC" w:hAnsi="VIC"/>
                <w:sz w:val="18"/>
                <w:szCs w:val="18"/>
              </w:rPr>
            </w:pPr>
            <w:r w:rsidRPr="004F69B3">
              <w:rPr>
                <w:rFonts w:ascii="VIC" w:eastAsia="VIC" w:hAnsi="VIC"/>
                <w:color w:val="000000"/>
                <w:sz w:val="18"/>
                <w:szCs w:val="18"/>
              </w:rPr>
              <w:t xml:space="preserve">Total </w:t>
            </w:r>
          </w:p>
        </w:tc>
        <w:tc>
          <w:tcPr>
            <w:tcW w:w="1090" w:type="dxa"/>
            <w:shd w:val="clear" w:color="auto" w:fill="BFCED6"/>
          </w:tcPr>
          <w:p w14:paraId="0F485077" w14:textId="71FF99EF" w:rsidR="00647451" w:rsidRPr="005B1FEF" w:rsidRDefault="00647451" w:rsidP="00647451">
            <w:pPr>
              <w:jc w:val="center"/>
              <w:rPr>
                <w:rFonts w:ascii="VIC" w:hAnsi="VIC"/>
                <w:sz w:val="18"/>
                <w:szCs w:val="18"/>
              </w:rPr>
            </w:pPr>
            <w:r w:rsidRPr="004F69B3">
              <w:rPr>
                <w:rFonts w:ascii="VIC" w:eastAsia="VIC" w:hAnsi="VIC"/>
                <w:color w:val="000000"/>
                <w:sz w:val="18"/>
                <w:szCs w:val="18"/>
              </w:rPr>
              <w:t>67%</w:t>
            </w:r>
          </w:p>
        </w:tc>
        <w:tc>
          <w:tcPr>
            <w:tcW w:w="1090" w:type="dxa"/>
            <w:shd w:val="clear" w:color="auto" w:fill="BFCED6"/>
          </w:tcPr>
          <w:p w14:paraId="6443AE22" w14:textId="15492554" w:rsidR="00647451" w:rsidRPr="005B1FEF" w:rsidRDefault="00647451" w:rsidP="00647451">
            <w:pPr>
              <w:jc w:val="center"/>
              <w:rPr>
                <w:rFonts w:ascii="VIC" w:hAnsi="VIC"/>
                <w:sz w:val="18"/>
                <w:szCs w:val="18"/>
              </w:rPr>
            </w:pPr>
            <w:r w:rsidRPr="004F69B3">
              <w:rPr>
                <w:rFonts w:ascii="VIC" w:eastAsia="VIC" w:hAnsi="VIC"/>
                <w:color w:val="000000"/>
                <w:sz w:val="18"/>
                <w:szCs w:val="18"/>
              </w:rPr>
              <w:t>13.9</w:t>
            </w:r>
          </w:p>
        </w:tc>
        <w:tc>
          <w:tcPr>
            <w:tcW w:w="1090" w:type="dxa"/>
            <w:shd w:val="clear" w:color="auto" w:fill="BFCED6"/>
          </w:tcPr>
          <w:p w14:paraId="137C4471" w14:textId="0675EE42"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15A60B8" w14:textId="038C1B7D" w:rsidR="00647451" w:rsidRPr="005B1FEF" w:rsidRDefault="00647451" w:rsidP="00647451">
            <w:pPr>
              <w:jc w:val="center"/>
              <w:rPr>
                <w:rFonts w:ascii="VIC" w:hAnsi="VIC"/>
                <w:sz w:val="18"/>
                <w:szCs w:val="18"/>
              </w:rPr>
            </w:pPr>
            <w:r w:rsidRPr="004F69B3">
              <w:rPr>
                <w:rFonts w:ascii="VIC" w:eastAsia="VIC" w:hAnsi="VIC"/>
                <w:color w:val="000000"/>
                <w:sz w:val="18"/>
                <w:szCs w:val="18"/>
              </w:rPr>
              <w:t>12.8</w:t>
            </w:r>
          </w:p>
        </w:tc>
        <w:tc>
          <w:tcPr>
            <w:tcW w:w="1090" w:type="dxa"/>
            <w:shd w:val="clear" w:color="auto" w:fill="BFCED6"/>
          </w:tcPr>
          <w:p w14:paraId="233D3921" w14:textId="7B881A08" w:rsidR="00647451" w:rsidRPr="005B1FEF" w:rsidRDefault="00647451" w:rsidP="00647451">
            <w:pPr>
              <w:jc w:val="center"/>
              <w:rPr>
                <w:rFonts w:ascii="VIC" w:hAnsi="VIC"/>
                <w:sz w:val="18"/>
                <w:szCs w:val="18"/>
              </w:rPr>
            </w:pPr>
            <w:r w:rsidRPr="004F69B3">
              <w:rPr>
                <w:rFonts w:ascii="VIC" w:eastAsia="VIC" w:hAnsi="VIC"/>
                <w:color w:val="000000"/>
                <w:sz w:val="18"/>
                <w:szCs w:val="18"/>
              </w:rPr>
              <w:t>7%</w:t>
            </w:r>
          </w:p>
        </w:tc>
        <w:tc>
          <w:tcPr>
            <w:tcW w:w="1090" w:type="dxa"/>
            <w:shd w:val="clear" w:color="auto" w:fill="BFCED6"/>
          </w:tcPr>
          <w:p w14:paraId="7EC568FF" w14:textId="6BC29EEE"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BFCED6"/>
          </w:tcPr>
          <w:p w14:paraId="2F55D542" w14:textId="60FD0182" w:rsidR="00647451" w:rsidRPr="005B1FEF" w:rsidRDefault="00647451" w:rsidP="00647451">
            <w:pPr>
              <w:jc w:val="center"/>
              <w:rPr>
                <w:rFonts w:ascii="VIC" w:hAnsi="VIC"/>
                <w:sz w:val="18"/>
                <w:szCs w:val="18"/>
              </w:rPr>
            </w:pPr>
            <w:r w:rsidRPr="004F69B3">
              <w:rPr>
                <w:rFonts w:ascii="VIC" w:eastAsia="VIC" w:hAnsi="VIC"/>
                <w:color w:val="000000"/>
                <w:sz w:val="18"/>
                <w:szCs w:val="18"/>
              </w:rPr>
              <w:t>83%</w:t>
            </w:r>
          </w:p>
        </w:tc>
        <w:tc>
          <w:tcPr>
            <w:tcW w:w="1091" w:type="dxa"/>
            <w:shd w:val="clear" w:color="auto" w:fill="BFCED6"/>
          </w:tcPr>
          <w:p w14:paraId="7659FFCF" w14:textId="7205A563" w:rsidR="00647451" w:rsidRPr="005B1FEF" w:rsidRDefault="00647451" w:rsidP="00647451">
            <w:pPr>
              <w:jc w:val="center"/>
              <w:rPr>
                <w:rFonts w:ascii="VIC" w:hAnsi="VIC"/>
                <w:sz w:val="18"/>
                <w:szCs w:val="18"/>
              </w:rPr>
            </w:pPr>
            <w:r w:rsidRPr="004F69B3">
              <w:rPr>
                <w:rFonts w:ascii="VIC" w:eastAsia="VIC" w:hAnsi="VIC"/>
                <w:color w:val="000000"/>
                <w:sz w:val="18"/>
                <w:szCs w:val="18"/>
              </w:rPr>
              <w:t>14.9</w:t>
            </w:r>
          </w:p>
        </w:tc>
      </w:tr>
      <w:tr w:rsidR="00647451" w:rsidRPr="00A6366B" w14:paraId="650B5071" w14:textId="77777777" w:rsidTr="00352081">
        <w:tc>
          <w:tcPr>
            <w:tcW w:w="1570" w:type="dxa"/>
            <w:vMerge/>
            <w:shd w:val="clear" w:color="auto" w:fill="BFCED6"/>
          </w:tcPr>
          <w:p w14:paraId="16BCF298" w14:textId="77777777" w:rsidR="00647451" w:rsidRPr="00382424" w:rsidRDefault="00647451" w:rsidP="00647451">
            <w:pPr>
              <w:pStyle w:val="DHHStabletext"/>
              <w:spacing w:before="0" w:after="0"/>
              <w:rPr>
                <w:rFonts w:ascii="VIC" w:hAnsi="VIC"/>
                <w:sz w:val="18"/>
                <w:szCs w:val="18"/>
              </w:rPr>
            </w:pPr>
          </w:p>
        </w:tc>
        <w:tc>
          <w:tcPr>
            <w:tcW w:w="2410" w:type="dxa"/>
            <w:shd w:val="clear" w:color="auto" w:fill="BFCED6"/>
          </w:tcPr>
          <w:p w14:paraId="69B38091" w14:textId="61E5F1C8"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Middle South (Monash Adult) **</w:t>
            </w:r>
          </w:p>
        </w:tc>
        <w:tc>
          <w:tcPr>
            <w:tcW w:w="2833" w:type="dxa"/>
            <w:shd w:val="clear" w:color="auto" w:fill="BFCED6"/>
          </w:tcPr>
          <w:p w14:paraId="2658223B" w14:textId="496D41F7" w:rsidR="00647451" w:rsidRPr="005B1FEF" w:rsidRDefault="00647451" w:rsidP="00647451">
            <w:pPr>
              <w:rPr>
                <w:rFonts w:ascii="VIC" w:hAnsi="VIC"/>
                <w:sz w:val="18"/>
                <w:szCs w:val="18"/>
              </w:rPr>
            </w:pPr>
            <w:r w:rsidRPr="004F69B3">
              <w:rPr>
                <w:rFonts w:ascii="VIC" w:eastAsia="VIC" w:hAnsi="VIC"/>
                <w:color w:val="000000"/>
                <w:sz w:val="18"/>
                <w:szCs w:val="18"/>
              </w:rPr>
              <w:t>Clayton PARC</w:t>
            </w:r>
          </w:p>
        </w:tc>
        <w:tc>
          <w:tcPr>
            <w:tcW w:w="1090" w:type="dxa"/>
            <w:shd w:val="clear" w:color="auto" w:fill="BFCED6"/>
          </w:tcPr>
          <w:p w14:paraId="1E25E5F6" w14:textId="3276DD57" w:rsidR="00647451" w:rsidRPr="005B1FEF" w:rsidRDefault="00647451" w:rsidP="00647451">
            <w:pPr>
              <w:jc w:val="center"/>
              <w:rPr>
                <w:rFonts w:ascii="VIC" w:hAnsi="VIC"/>
                <w:sz w:val="18"/>
                <w:szCs w:val="18"/>
              </w:rPr>
            </w:pPr>
            <w:r w:rsidRPr="004F69B3">
              <w:rPr>
                <w:rFonts w:ascii="VIC" w:eastAsia="VIC" w:hAnsi="VIC"/>
                <w:color w:val="000000"/>
                <w:sz w:val="18"/>
                <w:szCs w:val="18"/>
              </w:rPr>
              <w:t>36%</w:t>
            </w:r>
          </w:p>
        </w:tc>
        <w:tc>
          <w:tcPr>
            <w:tcW w:w="1090" w:type="dxa"/>
            <w:shd w:val="clear" w:color="auto" w:fill="BFCED6"/>
          </w:tcPr>
          <w:p w14:paraId="2EF3CE82" w14:textId="0DF06BE2" w:rsidR="00647451" w:rsidRPr="005B1FEF" w:rsidRDefault="00647451" w:rsidP="00647451">
            <w:pPr>
              <w:jc w:val="center"/>
              <w:rPr>
                <w:rFonts w:ascii="VIC" w:hAnsi="VIC"/>
                <w:sz w:val="18"/>
                <w:szCs w:val="18"/>
              </w:rPr>
            </w:pPr>
            <w:r w:rsidRPr="004F69B3">
              <w:rPr>
                <w:rFonts w:ascii="VIC" w:eastAsia="VIC" w:hAnsi="VIC"/>
                <w:color w:val="000000"/>
                <w:sz w:val="18"/>
                <w:szCs w:val="18"/>
              </w:rPr>
              <w:t>24.6</w:t>
            </w:r>
          </w:p>
        </w:tc>
        <w:tc>
          <w:tcPr>
            <w:tcW w:w="1090" w:type="dxa"/>
            <w:shd w:val="clear" w:color="auto" w:fill="BFCED6"/>
          </w:tcPr>
          <w:p w14:paraId="5A461749" w14:textId="2C05DC0A"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4DF81EFD" w14:textId="17D90CE9" w:rsidR="00647451" w:rsidRPr="005B1FEF" w:rsidRDefault="00647451" w:rsidP="00647451">
            <w:pPr>
              <w:jc w:val="center"/>
              <w:rPr>
                <w:rFonts w:ascii="VIC" w:hAnsi="VIC"/>
                <w:sz w:val="18"/>
                <w:szCs w:val="18"/>
              </w:rPr>
            </w:pPr>
            <w:r w:rsidRPr="004F69B3">
              <w:rPr>
                <w:rFonts w:ascii="VIC" w:eastAsia="VIC" w:hAnsi="VIC"/>
                <w:color w:val="000000"/>
                <w:sz w:val="18"/>
                <w:szCs w:val="18"/>
              </w:rPr>
              <w:t>22.4</w:t>
            </w:r>
          </w:p>
        </w:tc>
        <w:tc>
          <w:tcPr>
            <w:tcW w:w="1090" w:type="dxa"/>
            <w:shd w:val="clear" w:color="auto" w:fill="BFCED6"/>
          </w:tcPr>
          <w:p w14:paraId="42C9B716" w14:textId="7754D1BA" w:rsidR="00647451" w:rsidRPr="005B1FEF" w:rsidRDefault="00647451" w:rsidP="00647451">
            <w:pPr>
              <w:jc w:val="center"/>
              <w:rPr>
                <w:rFonts w:ascii="VIC" w:hAnsi="VIC"/>
                <w:sz w:val="18"/>
                <w:szCs w:val="18"/>
              </w:rPr>
            </w:pPr>
            <w:r w:rsidRPr="004F69B3">
              <w:rPr>
                <w:rFonts w:ascii="VIC" w:eastAsia="VIC" w:hAnsi="VIC"/>
                <w:color w:val="000000"/>
                <w:sz w:val="18"/>
                <w:szCs w:val="18"/>
              </w:rPr>
              <w:t>7%</w:t>
            </w:r>
          </w:p>
        </w:tc>
        <w:tc>
          <w:tcPr>
            <w:tcW w:w="1090" w:type="dxa"/>
            <w:shd w:val="clear" w:color="auto" w:fill="BFCED6"/>
          </w:tcPr>
          <w:p w14:paraId="4F81A567" w14:textId="44F7C83C" w:rsidR="00647451" w:rsidRPr="005B1FEF" w:rsidRDefault="00647451" w:rsidP="00647451">
            <w:pPr>
              <w:jc w:val="center"/>
              <w:rPr>
                <w:rFonts w:ascii="VIC" w:hAnsi="VIC"/>
                <w:sz w:val="18"/>
                <w:szCs w:val="18"/>
              </w:rPr>
            </w:pPr>
            <w:r w:rsidRPr="004F69B3">
              <w:rPr>
                <w:rFonts w:ascii="VIC" w:eastAsia="VIC" w:hAnsi="VIC"/>
                <w:color w:val="000000"/>
                <w:sz w:val="18"/>
                <w:szCs w:val="18"/>
              </w:rPr>
              <w:t>5%</w:t>
            </w:r>
          </w:p>
        </w:tc>
        <w:tc>
          <w:tcPr>
            <w:tcW w:w="1090" w:type="dxa"/>
            <w:shd w:val="clear" w:color="auto" w:fill="BFCED6"/>
          </w:tcPr>
          <w:p w14:paraId="450E1603" w14:textId="7C498C5C"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3BB3352A" w14:textId="420A914E" w:rsidR="00647451" w:rsidRPr="005B1FEF" w:rsidRDefault="00647451" w:rsidP="00647451">
            <w:pPr>
              <w:jc w:val="center"/>
              <w:rPr>
                <w:rFonts w:ascii="VIC" w:hAnsi="VIC"/>
                <w:sz w:val="18"/>
                <w:szCs w:val="18"/>
              </w:rPr>
            </w:pPr>
            <w:r w:rsidRPr="004F69B3">
              <w:rPr>
                <w:rFonts w:ascii="VIC" w:eastAsia="VIC" w:hAnsi="VIC"/>
                <w:color w:val="000000"/>
                <w:sz w:val="18"/>
                <w:szCs w:val="18"/>
              </w:rPr>
              <w:t>13.1</w:t>
            </w:r>
          </w:p>
        </w:tc>
      </w:tr>
      <w:tr w:rsidR="00647451" w:rsidRPr="00A6366B" w14:paraId="5807F5CC" w14:textId="77777777" w:rsidTr="00352081">
        <w:tc>
          <w:tcPr>
            <w:tcW w:w="1570" w:type="dxa"/>
            <w:vMerge/>
            <w:shd w:val="clear" w:color="auto" w:fill="BFCED6"/>
          </w:tcPr>
          <w:p w14:paraId="3620A70E" w14:textId="77777777" w:rsidR="00647451" w:rsidRPr="00382424" w:rsidRDefault="00647451" w:rsidP="00647451">
            <w:pPr>
              <w:pStyle w:val="DHHStabletext"/>
              <w:spacing w:before="0" w:after="0"/>
              <w:rPr>
                <w:rFonts w:ascii="VIC" w:hAnsi="VIC"/>
                <w:sz w:val="18"/>
                <w:szCs w:val="18"/>
              </w:rPr>
            </w:pPr>
          </w:p>
        </w:tc>
        <w:tc>
          <w:tcPr>
            <w:tcW w:w="2410" w:type="dxa"/>
            <w:shd w:val="clear" w:color="auto" w:fill="BFCED6"/>
          </w:tcPr>
          <w:p w14:paraId="1DB59E4D" w14:textId="6EA46194"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TOTAL</w:t>
            </w:r>
          </w:p>
        </w:tc>
        <w:tc>
          <w:tcPr>
            <w:tcW w:w="2833" w:type="dxa"/>
            <w:shd w:val="clear" w:color="auto" w:fill="BFCED6"/>
          </w:tcPr>
          <w:p w14:paraId="5B86BE1F" w14:textId="446C566E" w:rsidR="00647451" w:rsidRPr="005B1FEF" w:rsidRDefault="00647451" w:rsidP="00647451">
            <w:pPr>
              <w:rPr>
                <w:rFonts w:ascii="VIC" w:hAnsi="VIC"/>
                <w:sz w:val="18"/>
                <w:szCs w:val="18"/>
              </w:rPr>
            </w:pPr>
            <w:r w:rsidRPr="004F69B3">
              <w:rPr>
                <w:rFonts w:ascii="VIC" w:eastAsia="VIC" w:hAnsi="VIC"/>
                <w:color w:val="000000"/>
                <w:sz w:val="18"/>
                <w:szCs w:val="18"/>
              </w:rPr>
              <w:t xml:space="preserve"> </w:t>
            </w:r>
          </w:p>
        </w:tc>
        <w:tc>
          <w:tcPr>
            <w:tcW w:w="1090" w:type="dxa"/>
            <w:shd w:val="clear" w:color="auto" w:fill="BFCED6"/>
          </w:tcPr>
          <w:p w14:paraId="5B389668" w14:textId="2FB0FD9E" w:rsidR="00647451" w:rsidRPr="005B1FEF" w:rsidRDefault="00647451" w:rsidP="00647451">
            <w:pPr>
              <w:jc w:val="center"/>
              <w:rPr>
                <w:rFonts w:ascii="VIC" w:hAnsi="VIC"/>
                <w:sz w:val="18"/>
                <w:szCs w:val="18"/>
              </w:rPr>
            </w:pPr>
            <w:r w:rsidRPr="004F69B3">
              <w:rPr>
                <w:rFonts w:ascii="VIC" w:eastAsia="VIC" w:hAnsi="VIC"/>
                <w:color w:val="000000"/>
                <w:sz w:val="18"/>
                <w:szCs w:val="18"/>
              </w:rPr>
              <w:t>71%</w:t>
            </w:r>
          </w:p>
        </w:tc>
        <w:tc>
          <w:tcPr>
            <w:tcW w:w="1090" w:type="dxa"/>
            <w:shd w:val="clear" w:color="auto" w:fill="BFCED6"/>
          </w:tcPr>
          <w:p w14:paraId="24EF0A3F" w14:textId="41CE9539" w:rsidR="00647451" w:rsidRPr="005B1FEF" w:rsidRDefault="00647451" w:rsidP="00647451">
            <w:pPr>
              <w:jc w:val="center"/>
              <w:rPr>
                <w:rFonts w:ascii="VIC" w:hAnsi="VIC"/>
                <w:sz w:val="18"/>
                <w:szCs w:val="18"/>
              </w:rPr>
            </w:pPr>
            <w:r w:rsidRPr="004F69B3">
              <w:rPr>
                <w:rFonts w:ascii="VIC" w:eastAsia="VIC" w:hAnsi="VIC"/>
                <w:color w:val="000000"/>
                <w:sz w:val="18"/>
                <w:szCs w:val="18"/>
              </w:rPr>
              <w:t>16.8</w:t>
            </w:r>
          </w:p>
        </w:tc>
        <w:tc>
          <w:tcPr>
            <w:tcW w:w="1090" w:type="dxa"/>
            <w:shd w:val="clear" w:color="auto" w:fill="BFCED6"/>
          </w:tcPr>
          <w:p w14:paraId="0168CD09" w14:textId="77A2CCA9"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C8E83F3" w14:textId="79438F9C" w:rsidR="00647451" w:rsidRPr="005B1FEF" w:rsidRDefault="00647451" w:rsidP="00647451">
            <w:pPr>
              <w:jc w:val="center"/>
              <w:rPr>
                <w:rFonts w:ascii="VIC" w:hAnsi="VIC"/>
                <w:sz w:val="18"/>
                <w:szCs w:val="18"/>
              </w:rPr>
            </w:pPr>
            <w:r w:rsidRPr="004F69B3">
              <w:rPr>
                <w:rFonts w:ascii="VIC" w:eastAsia="VIC" w:hAnsi="VIC"/>
                <w:color w:val="000000"/>
                <w:sz w:val="18"/>
                <w:szCs w:val="18"/>
              </w:rPr>
              <w:t>21.9</w:t>
            </w:r>
          </w:p>
        </w:tc>
        <w:tc>
          <w:tcPr>
            <w:tcW w:w="1090" w:type="dxa"/>
            <w:shd w:val="clear" w:color="auto" w:fill="BFCED6"/>
          </w:tcPr>
          <w:p w14:paraId="7268C529" w14:textId="21A8D3B6" w:rsidR="00647451" w:rsidRPr="005B1FEF" w:rsidRDefault="00647451" w:rsidP="00647451">
            <w:pPr>
              <w:jc w:val="center"/>
              <w:rPr>
                <w:rFonts w:ascii="VIC" w:hAnsi="VIC"/>
                <w:sz w:val="18"/>
                <w:szCs w:val="18"/>
              </w:rPr>
            </w:pPr>
            <w:r w:rsidRPr="004F69B3">
              <w:rPr>
                <w:rFonts w:ascii="VIC" w:eastAsia="VIC" w:hAnsi="VIC"/>
                <w:color w:val="000000"/>
                <w:sz w:val="18"/>
                <w:szCs w:val="18"/>
              </w:rPr>
              <w:t>7%</w:t>
            </w:r>
          </w:p>
        </w:tc>
        <w:tc>
          <w:tcPr>
            <w:tcW w:w="1090" w:type="dxa"/>
            <w:shd w:val="clear" w:color="auto" w:fill="BFCED6"/>
          </w:tcPr>
          <w:p w14:paraId="3860B0F7" w14:textId="6ABF21AB" w:rsidR="00647451" w:rsidRPr="005B1FEF" w:rsidRDefault="00647451" w:rsidP="00647451">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72550A37" w14:textId="393EE527" w:rsidR="00647451" w:rsidRPr="005B1FEF" w:rsidRDefault="00647451" w:rsidP="00647451">
            <w:pPr>
              <w:jc w:val="center"/>
              <w:rPr>
                <w:rFonts w:ascii="VIC" w:hAnsi="VIC"/>
                <w:sz w:val="18"/>
                <w:szCs w:val="18"/>
              </w:rPr>
            </w:pPr>
            <w:r w:rsidRPr="004F69B3">
              <w:rPr>
                <w:rFonts w:ascii="VIC" w:eastAsia="VIC" w:hAnsi="VIC"/>
                <w:color w:val="000000"/>
                <w:sz w:val="18"/>
                <w:szCs w:val="18"/>
              </w:rPr>
              <w:t>91%</w:t>
            </w:r>
          </w:p>
        </w:tc>
        <w:tc>
          <w:tcPr>
            <w:tcW w:w="1091" w:type="dxa"/>
            <w:shd w:val="clear" w:color="auto" w:fill="BFCED6"/>
          </w:tcPr>
          <w:p w14:paraId="7071C7B9" w14:textId="7077DAC5" w:rsidR="00647451" w:rsidRPr="005B1FEF" w:rsidRDefault="00647451" w:rsidP="00647451">
            <w:pPr>
              <w:jc w:val="center"/>
              <w:rPr>
                <w:rFonts w:ascii="VIC" w:hAnsi="VIC"/>
                <w:sz w:val="18"/>
                <w:szCs w:val="18"/>
              </w:rPr>
            </w:pPr>
            <w:r w:rsidRPr="004F69B3">
              <w:rPr>
                <w:rFonts w:ascii="VIC" w:eastAsia="VIC" w:hAnsi="VIC"/>
                <w:color w:val="000000"/>
                <w:sz w:val="18"/>
                <w:szCs w:val="18"/>
              </w:rPr>
              <w:t>13.5</w:t>
            </w:r>
          </w:p>
        </w:tc>
      </w:tr>
      <w:tr w:rsidR="00647451" w:rsidRPr="00A6366B" w14:paraId="31205518" w14:textId="77777777" w:rsidTr="00352081">
        <w:tc>
          <w:tcPr>
            <w:tcW w:w="1570" w:type="dxa"/>
            <w:vMerge w:val="restart"/>
            <w:shd w:val="clear" w:color="auto" w:fill="FFFFFF" w:themeFill="background1"/>
          </w:tcPr>
          <w:p w14:paraId="517D4E3C" w14:textId="3997B00A"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Northern Health</w:t>
            </w:r>
          </w:p>
        </w:tc>
        <w:tc>
          <w:tcPr>
            <w:tcW w:w="2410" w:type="dxa"/>
            <w:shd w:val="clear" w:color="auto" w:fill="FFFFFF" w:themeFill="background1"/>
          </w:tcPr>
          <w:p w14:paraId="4F2F3281" w14:textId="16830DE6"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North West (Broadmeadows)</w:t>
            </w:r>
          </w:p>
        </w:tc>
        <w:tc>
          <w:tcPr>
            <w:tcW w:w="2833" w:type="dxa"/>
            <w:shd w:val="clear" w:color="auto" w:fill="FFFFFF" w:themeFill="background1"/>
          </w:tcPr>
          <w:p w14:paraId="60B16F7B" w14:textId="1C7B33CC" w:rsidR="00647451" w:rsidRDefault="00647451" w:rsidP="00647451">
            <w:pPr>
              <w:rPr>
                <w:rFonts w:ascii="VIC" w:eastAsia="VIC" w:hAnsi="VIC"/>
                <w:color w:val="000000"/>
                <w:sz w:val="18"/>
              </w:rPr>
            </w:pPr>
            <w:r w:rsidRPr="004F69B3">
              <w:rPr>
                <w:rFonts w:ascii="VIC" w:eastAsia="VIC" w:hAnsi="VIC"/>
                <w:color w:val="000000"/>
                <w:sz w:val="18"/>
                <w:szCs w:val="18"/>
              </w:rPr>
              <w:t>Broadmeadows PARC</w:t>
            </w:r>
          </w:p>
        </w:tc>
        <w:tc>
          <w:tcPr>
            <w:tcW w:w="1090" w:type="dxa"/>
            <w:shd w:val="clear" w:color="auto" w:fill="FFFFFF" w:themeFill="background1"/>
          </w:tcPr>
          <w:p w14:paraId="120E9BC0" w14:textId="448F8742" w:rsidR="00647451" w:rsidRDefault="00647451" w:rsidP="00647451">
            <w:pPr>
              <w:jc w:val="center"/>
              <w:rPr>
                <w:rFonts w:ascii="VIC" w:eastAsia="VIC" w:hAnsi="VIC"/>
                <w:color w:val="000000"/>
                <w:sz w:val="18"/>
              </w:rPr>
            </w:pPr>
            <w:r w:rsidRPr="004F69B3">
              <w:rPr>
                <w:rFonts w:ascii="VIC" w:eastAsia="VIC" w:hAnsi="VIC"/>
                <w:color w:val="000000"/>
                <w:sz w:val="18"/>
                <w:szCs w:val="18"/>
              </w:rPr>
              <w:t>78%</w:t>
            </w:r>
          </w:p>
        </w:tc>
        <w:tc>
          <w:tcPr>
            <w:tcW w:w="1090" w:type="dxa"/>
            <w:shd w:val="clear" w:color="auto" w:fill="FFFFFF" w:themeFill="background1"/>
          </w:tcPr>
          <w:p w14:paraId="5579D4F6" w14:textId="58349BF3" w:rsidR="00647451" w:rsidRDefault="00647451" w:rsidP="00647451">
            <w:pPr>
              <w:jc w:val="center"/>
              <w:rPr>
                <w:rFonts w:ascii="VIC" w:eastAsia="VIC" w:hAnsi="VIC"/>
                <w:color w:val="000000"/>
                <w:sz w:val="18"/>
              </w:rPr>
            </w:pPr>
            <w:r w:rsidRPr="004F69B3">
              <w:rPr>
                <w:rFonts w:ascii="VIC" w:eastAsia="VIC" w:hAnsi="VIC"/>
                <w:color w:val="000000"/>
                <w:sz w:val="18"/>
                <w:szCs w:val="18"/>
              </w:rPr>
              <w:t>22.2</w:t>
            </w:r>
          </w:p>
        </w:tc>
        <w:tc>
          <w:tcPr>
            <w:tcW w:w="1090" w:type="dxa"/>
            <w:shd w:val="clear" w:color="auto" w:fill="FFFFFF" w:themeFill="background1"/>
          </w:tcPr>
          <w:p w14:paraId="3DEBD4C2" w14:textId="08BD5838" w:rsidR="00647451" w:rsidRDefault="00647451" w:rsidP="00647451">
            <w:pPr>
              <w:jc w:val="center"/>
              <w:rPr>
                <w:rFonts w:ascii="VIC" w:eastAsia="VIC" w:hAnsi="VIC"/>
                <w:color w:val="000000"/>
                <w:sz w:val="18"/>
              </w:rPr>
            </w:pPr>
            <w:r w:rsidRPr="004F69B3">
              <w:rPr>
                <w:rFonts w:ascii="VIC" w:eastAsia="VIC" w:hAnsi="VIC"/>
                <w:color w:val="000000"/>
                <w:sz w:val="18"/>
                <w:szCs w:val="18"/>
              </w:rPr>
              <w:t>2%</w:t>
            </w:r>
          </w:p>
        </w:tc>
        <w:tc>
          <w:tcPr>
            <w:tcW w:w="1090" w:type="dxa"/>
            <w:shd w:val="clear" w:color="auto" w:fill="FFFFFF" w:themeFill="background1"/>
          </w:tcPr>
          <w:p w14:paraId="1B4DE5D4" w14:textId="64E9DA0A" w:rsidR="00647451" w:rsidRDefault="00647451" w:rsidP="00647451">
            <w:pPr>
              <w:jc w:val="center"/>
              <w:rPr>
                <w:rFonts w:ascii="VIC" w:eastAsia="VIC" w:hAnsi="VIC"/>
                <w:color w:val="000000"/>
                <w:sz w:val="18"/>
              </w:rPr>
            </w:pPr>
            <w:r w:rsidRPr="004F69B3">
              <w:rPr>
                <w:rFonts w:ascii="VIC" w:eastAsia="VIC" w:hAnsi="VIC"/>
                <w:color w:val="000000"/>
                <w:sz w:val="18"/>
                <w:szCs w:val="18"/>
              </w:rPr>
              <w:t>20.3</w:t>
            </w:r>
          </w:p>
        </w:tc>
        <w:tc>
          <w:tcPr>
            <w:tcW w:w="1090" w:type="dxa"/>
            <w:shd w:val="clear" w:color="auto" w:fill="FFFFFF" w:themeFill="background1"/>
          </w:tcPr>
          <w:p w14:paraId="1676B735" w14:textId="1DC23173" w:rsidR="00647451" w:rsidRDefault="00647451" w:rsidP="00647451">
            <w:pPr>
              <w:jc w:val="center"/>
              <w:rPr>
                <w:rFonts w:ascii="VIC" w:eastAsia="VIC" w:hAnsi="VIC"/>
                <w:color w:val="000000"/>
                <w:sz w:val="18"/>
              </w:rPr>
            </w:pPr>
            <w:r w:rsidRPr="004F69B3">
              <w:rPr>
                <w:rFonts w:ascii="VIC" w:eastAsia="VIC" w:hAnsi="VIC"/>
                <w:color w:val="000000"/>
                <w:sz w:val="18"/>
                <w:szCs w:val="18"/>
              </w:rPr>
              <w:t>7%</w:t>
            </w:r>
          </w:p>
        </w:tc>
        <w:tc>
          <w:tcPr>
            <w:tcW w:w="1090" w:type="dxa"/>
            <w:shd w:val="clear" w:color="auto" w:fill="FFFFFF" w:themeFill="background1"/>
          </w:tcPr>
          <w:p w14:paraId="635F20C7" w14:textId="35FB22E6" w:rsidR="00647451" w:rsidRDefault="00647451" w:rsidP="00647451">
            <w:pPr>
              <w:jc w:val="center"/>
              <w:rPr>
                <w:rFonts w:ascii="VIC" w:eastAsia="VIC" w:hAnsi="VIC"/>
                <w:color w:val="000000"/>
                <w:sz w:val="18"/>
              </w:rPr>
            </w:pPr>
            <w:r w:rsidRPr="004F69B3">
              <w:rPr>
                <w:rFonts w:ascii="VIC" w:eastAsia="VIC" w:hAnsi="VIC"/>
                <w:color w:val="000000"/>
                <w:sz w:val="18"/>
                <w:szCs w:val="18"/>
              </w:rPr>
              <w:t>8%</w:t>
            </w:r>
          </w:p>
        </w:tc>
        <w:tc>
          <w:tcPr>
            <w:tcW w:w="1090" w:type="dxa"/>
            <w:shd w:val="clear" w:color="auto" w:fill="FFFFFF" w:themeFill="background1"/>
          </w:tcPr>
          <w:p w14:paraId="537958CB" w14:textId="2A7A4947" w:rsidR="00647451" w:rsidRDefault="00647451" w:rsidP="00647451">
            <w:pPr>
              <w:jc w:val="center"/>
              <w:rPr>
                <w:rFonts w:ascii="VIC" w:eastAsia="VIC" w:hAnsi="VIC"/>
                <w:color w:val="000000"/>
                <w:sz w:val="18"/>
              </w:rPr>
            </w:pPr>
            <w:r w:rsidRPr="004F69B3">
              <w:rPr>
                <w:rFonts w:ascii="VIC" w:eastAsia="VIC" w:hAnsi="VIC"/>
                <w:color w:val="000000"/>
                <w:sz w:val="18"/>
                <w:szCs w:val="18"/>
              </w:rPr>
              <w:t>98%</w:t>
            </w:r>
          </w:p>
        </w:tc>
        <w:tc>
          <w:tcPr>
            <w:tcW w:w="1091" w:type="dxa"/>
            <w:shd w:val="clear" w:color="auto" w:fill="FFFFFF" w:themeFill="background1"/>
          </w:tcPr>
          <w:p w14:paraId="7150502A" w14:textId="05E4EC64" w:rsidR="00647451" w:rsidRDefault="00647451" w:rsidP="00647451">
            <w:pPr>
              <w:jc w:val="center"/>
              <w:rPr>
                <w:rFonts w:ascii="VIC" w:eastAsia="VIC" w:hAnsi="VIC"/>
                <w:color w:val="000000"/>
                <w:sz w:val="18"/>
              </w:rPr>
            </w:pPr>
            <w:r w:rsidRPr="004F69B3">
              <w:rPr>
                <w:rFonts w:ascii="VIC" w:eastAsia="VIC" w:hAnsi="VIC"/>
                <w:color w:val="000000"/>
                <w:sz w:val="18"/>
                <w:szCs w:val="18"/>
              </w:rPr>
              <w:t>14.8</w:t>
            </w:r>
          </w:p>
        </w:tc>
      </w:tr>
      <w:tr w:rsidR="00647451" w:rsidRPr="00A6366B" w14:paraId="4FF9E85C" w14:textId="77777777" w:rsidTr="00352081">
        <w:tc>
          <w:tcPr>
            <w:tcW w:w="1570" w:type="dxa"/>
            <w:vMerge/>
            <w:shd w:val="clear" w:color="auto" w:fill="FFFFFF" w:themeFill="background1"/>
          </w:tcPr>
          <w:p w14:paraId="3EC9B9A3" w14:textId="77777777" w:rsidR="00647451" w:rsidRDefault="00647451" w:rsidP="00647451">
            <w:pPr>
              <w:pStyle w:val="DHHStabletext"/>
              <w:spacing w:before="0" w:after="0"/>
              <w:rPr>
                <w:rFonts w:ascii="VIC" w:eastAsia="VIC" w:hAnsi="VIC"/>
                <w:color w:val="000000"/>
                <w:sz w:val="18"/>
              </w:rPr>
            </w:pPr>
          </w:p>
        </w:tc>
        <w:tc>
          <w:tcPr>
            <w:tcW w:w="2410" w:type="dxa"/>
            <w:shd w:val="clear" w:color="auto" w:fill="FFFFFF" w:themeFill="background1"/>
          </w:tcPr>
          <w:p w14:paraId="5BE3705D" w14:textId="49E53036"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Northern **</w:t>
            </w:r>
          </w:p>
        </w:tc>
        <w:tc>
          <w:tcPr>
            <w:tcW w:w="2833" w:type="dxa"/>
            <w:shd w:val="clear" w:color="auto" w:fill="FFFFFF" w:themeFill="background1"/>
          </w:tcPr>
          <w:p w14:paraId="3F5A8AEF" w14:textId="16D717B2" w:rsidR="00647451" w:rsidRDefault="00647451" w:rsidP="00647451">
            <w:pPr>
              <w:rPr>
                <w:rFonts w:ascii="VIC" w:eastAsia="VIC" w:hAnsi="VIC"/>
                <w:color w:val="000000"/>
                <w:sz w:val="18"/>
              </w:rPr>
            </w:pPr>
            <w:r w:rsidRPr="004F69B3">
              <w:rPr>
                <w:rFonts w:ascii="VIC" w:eastAsia="VIC" w:hAnsi="VIC"/>
                <w:color w:val="000000"/>
                <w:sz w:val="18"/>
                <w:szCs w:val="18"/>
              </w:rPr>
              <w:t>Northern PARC</w:t>
            </w:r>
          </w:p>
        </w:tc>
        <w:tc>
          <w:tcPr>
            <w:tcW w:w="1090" w:type="dxa"/>
            <w:shd w:val="clear" w:color="auto" w:fill="FFFFFF" w:themeFill="background1"/>
          </w:tcPr>
          <w:p w14:paraId="0F90C2ED" w14:textId="36E909D1" w:rsidR="00647451" w:rsidRDefault="00647451" w:rsidP="00647451">
            <w:pPr>
              <w:jc w:val="center"/>
              <w:rPr>
                <w:rFonts w:ascii="VIC" w:eastAsia="VIC" w:hAnsi="VIC"/>
                <w:color w:val="000000"/>
                <w:sz w:val="18"/>
              </w:rPr>
            </w:pPr>
            <w:r w:rsidRPr="004F69B3">
              <w:rPr>
                <w:rFonts w:ascii="VIC" w:eastAsia="VIC" w:hAnsi="VIC"/>
                <w:color w:val="000000"/>
                <w:sz w:val="18"/>
                <w:szCs w:val="18"/>
              </w:rPr>
              <w:t>67%</w:t>
            </w:r>
          </w:p>
        </w:tc>
        <w:tc>
          <w:tcPr>
            <w:tcW w:w="1090" w:type="dxa"/>
            <w:shd w:val="clear" w:color="auto" w:fill="FFFFFF" w:themeFill="background1"/>
          </w:tcPr>
          <w:p w14:paraId="3F92B83E" w14:textId="66F8AF19" w:rsidR="00647451" w:rsidRDefault="00647451" w:rsidP="00647451">
            <w:pPr>
              <w:jc w:val="center"/>
              <w:rPr>
                <w:rFonts w:ascii="VIC" w:eastAsia="VIC" w:hAnsi="VIC"/>
                <w:color w:val="000000"/>
                <w:sz w:val="18"/>
              </w:rPr>
            </w:pPr>
            <w:r w:rsidRPr="004F69B3">
              <w:rPr>
                <w:rFonts w:ascii="VIC" w:eastAsia="VIC" w:hAnsi="VIC"/>
                <w:color w:val="000000"/>
                <w:sz w:val="18"/>
                <w:szCs w:val="18"/>
              </w:rPr>
              <w:t>19.6</w:t>
            </w:r>
          </w:p>
        </w:tc>
        <w:tc>
          <w:tcPr>
            <w:tcW w:w="1090" w:type="dxa"/>
            <w:shd w:val="clear" w:color="auto" w:fill="FFFFFF" w:themeFill="background1"/>
          </w:tcPr>
          <w:p w14:paraId="7AB2FA90" w14:textId="6EDC191F" w:rsidR="00647451" w:rsidRDefault="00647451" w:rsidP="00647451">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3F435090" w14:textId="3DC34A91" w:rsidR="00647451" w:rsidRDefault="00647451" w:rsidP="00647451">
            <w:pPr>
              <w:jc w:val="center"/>
              <w:rPr>
                <w:rFonts w:ascii="VIC" w:eastAsia="VIC" w:hAnsi="VIC"/>
                <w:color w:val="000000"/>
                <w:sz w:val="18"/>
              </w:rPr>
            </w:pPr>
            <w:r w:rsidRPr="004F69B3">
              <w:rPr>
                <w:rFonts w:ascii="VIC" w:eastAsia="VIC" w:hAnsi="VIC"/>
                <w:color w:val="000000"/>
                <w:sz w:val="18"/>
                <w:szCs w:val="18"/>
              </w:rPr>
              <w:t>17.6</w:t>
            </w:r>
          </w:p>
        </w:tc>
        <w:tc>
          <w:tcPr>
            <w:tcW w:w="1090" w:type="dxa"/>
            <w:shd w:val="clear" w:color="auto" w:fill="FFFFFF" w:themeFill="background1"/>
          </w:tcPr>
          <w:p w14:paraId="14766DAC" w14:textId="795AA63C" w:rsidR="00647451" w:rsidRDefault="00647451" w:rsidP="00647451">
            <w:pPr>
              <w:jc w:val="center"/>
              <w:rPr>
                <w:rFonts w:ascii="VIC" w:eastAsia="VIC" w:hAnsi="VIC"/>
                <w:color w:val="000000"/>
                <w:sz w:val="18"/>
              </w:rPr>
            </w:pPr>
            <w:r w:rsidRPr="004F69B3">
              <w:rPr>
                <w:rFonts w:ascii="VIC" w:eastAsia="VIC" w:hAnsi="VIC"/>
                <w:color w:val="000000"/>
                <w:sz w:val="18"/>
                <w:szCs w:val="18"/>
              </w:rPr>
              <w:t>6%</w:t>
            </w:r>
          </w:p>
        </w:tc>
        <w:tc>
          <w:tcPr>
            <w:tcW w:w="1090" w:type="dxa"/>
            <w:shd w:val="clear" w:color="auto" w:fill="FFFFFF" w:themeFill="background1"/>
          </w:tcPr>
          <w:p w14:paraId="1E5A0C4B" w14:textId="45334544" w:rsidR="00647451" w:rsidRDefault="00647451" w:rsidP="00647451">
            <w:pPr>
              <w:jc w:val="center"/>
              <w:rPr>
                <w:rFonts w:ascii="VIC" w:eastAsia="VIC" w:hAnsi="VIC"/>
                <w:color w:val="000000"/>
                <w:sz w:val="18"/>
              </w:rPr>
            </w:pPr>
            <w:r w:rsidRPr="004F69B3">
              <w:rPr>
                <w:rFonts w:ascii="VIC" w:eastAsia="VIC" w:hAnsi="VIC"/>
                <w:color w:val="000000"/>
                <w:sz w:val="18"/>
                <w:szCs w:val="18"/>
              </w:rPr>
              <w:t>5%</w:t>
            </w:r>
          </w:p>
        </w:tc>
        <w:tc>
          <w:tcPr>
            <w:tcW w:w="1090" w:type="dxa"/>
            <w:shd w:val="clear" w:color="auto" w:fill="FFFFFF" w:themeFill="background1"/>
          </w:tcPr>
          <w:p w14:paraId="7F96648C" w14:textId="083714C9" w:rsidR="00647451" w:rsidRDefault="00647451" w:rsidP="00647451">
            <w:pPr>
              <w:jc w:val="center"/>
              <w:rPr>
                <w:rFonts w:ascii="VIC" w:eastAsia="VIC" w:hAnsi="VIC"/>
                <w:color w:val="000000"/>
                <w:sz w:val="18"/>
              </w:rPr>
            </w:pPr>
            <w:r w:rsidRPr="004F69B3">
              <w:rPr>
                <w:rFonts w:ascii="VIC" w:eastAsia="VIC" w:hAnsi="VIC"/>
                <w:color w:val="000000"/>
                <w:sz w:val="18"/>
                <w:szCs w:val="18"/>
              </w:rPr>
              <w:t>92%</w:t>
            </w:r>
          </w:p>
        </w:tc>
        <w:tc>
          <w:tcPr>
            <w:tcW w:w="1091" w:type="dxa"/>
            <w:shd w:val="clear" w:color="auto" w:fill="FFFFFF" w:themeFill="background1"/>
          </w:tcPr>
          <w:p w14:paraId="479C3DC1" w14:textId="5BF14DEC" w:rsidR="00647451" w:rsidRDefault="00647451" w:rsidP="00647451">
            <w:pPr>
              <w:jc w:val="center"/>
              <w:rPr>
                <w:rFonts w:ascii="VIC" w:eastAsia="VIC" w:hAnsi="VIC"/>
                <w:color w:val="000000"/>
                <w:sz w:val="18"/>
              </w:rPr>
            </w:pPr>
            <w:r w:rsidRPr="004F69B3">
              <w:rPr>
                <w:rFonts w:ascii="VIC" w:eastAsia="VIC" w:hAnsi="VIC"/>
                <w:color w:val="000000"/>
                <w:sz w:val="18"/>
                <w:szCs w:val="18"/>
              </w:rPr>
              <w:t>13.7</w:t>
            </w:r>
          </w:p>
        </w:tc>
      </w:tr>
      <w:tr w:rsidR="00647451" w:rsidRPr="00A6366B" w14:paraId="5C3B1F76" w14:textId="77777777" w:rsidTr="00352081">
        <w:tc>
          <w:tcPr>
            <w:tcW w:w="1570" w:type="dxa"/>
            <w:vMerge/>
            <w:shd w:val="clear" w:color="auto" w:fill="FFFFFF" w:themeFill="background1"/>
          </w:tcPr>
          <w:p w14:paraId="4E190B34" w14:textId="77777777" w:rsidR="00647451" w:rsidRDefault="00647451" w:rsidP="00647451">
            <w:pPr>
              <w:pStyle w:val="DHHStabletext"/>
              <w:spacing w:before="0" w:after="0"/>
              <w:rPr>
                <w:rFonts w:ascii="VIC" w:eastAsia="VIC" w:hAnsi="VIC"/>
                <w:color w:val="000000"/>
                <w:sz w:val="18"/>
              </w:rPr>
            </w:pPr>
          </w:p>
        </w:tc>
        <w:tc>
          <w:tcPr>
            <w:tcW w:w="2410" w:type="dxa"/>
            <w:shd w:val="clear" w:color="auto" w:fill="FFFFFF" w:themeFill="background1"/>
          </w:tcPr>
          <w:p w14:paraId="31CFBB42" w14:textId="6F2D5168" w:rsidR="00647451" w:rsidRDefault="00647451" w:rsidP="00647451">
            <w:pPr>
              <w:pStyle w:val="DHHStabletext"/>
              <w:spacing w:before="0" w:after="0"/>
              <w:rPr>
                <w:rFonts w:ascii="VIC" w:eastAsia="VIC" w:hAnsi="VIC"/>
                <w:color w:val="000000"/>
                <w:sz w:val="18"/>
              </w:rPr>
            </w:pPr>
            <w:r w:rsidRPr="004F69B3">
              <w:rPr>
                <w:rFonts w:ascii="VIC" w:eastAsia="VIC" w:hAnsi="VIC"/>
                <w:color w:val="000000"/>
                <w:sz w:val="18"/>
                <w:szCs w:val="18"/>
              </w:rPr>
              <w:t>TOTAL</w:t>
            </w:r>
          </w:p>
        </w:tc>
        <w:tc>
          <w:tcPr>
            <w:tcW w:w="2833" w:type="dxa"/>
            <w:shd w:val="clear" w:color="auto" w:fill="FFFFFF" w:themeFill="background1"/>
          </w:tcPr>
          <w:p w14:paraId="094FA600" w14:textId="5D3A5B93" w:rsidR="00647451" w:rsidRDefault="00647451" w:rsidP="00647451">
            <w:pPr>
              <w:rPr>
                <w:rFonts w:ascii="VIC" w:eastAsia="VIC" w:hAnsi="VIC"/>
                <w:color w:val="000000"/>
                <w:sz w:val="18"/>
              </w:rPr>
            </w:pPr>
            <w:r w:rsidRPr="004F69B3">
              <w:rPr>
                <w:rFonts w:ascii="VIC" w:eastAsia="VIC" w:hAnsi="VIC"/>
                <w:color w:val="000000"/>
                <w:sz w:val="18"/>
                <w:szCs w:val="18"/>
              </w:rPr>
              <w:t xml:space="preserve"> </w:t>
            </w:r>
          </w:p>
        </w:tc>
        <w:tc>
          <w:tcPr>
            <w:tcW w:w="1090" w:type="dxa"/>
            <w:shd w:val="clear" w:color="auto" w:fill="FFFFFF" w:themeFill="background1"/>
          </w:tcPr>
          <w:p w14:paraId="4FA00B5E" w14:textId="55F3B4F9" w:rsidR="00647451" w:rsidRDefault="00647451" w:rsidP="00647451">
            <w:pPr>
              <w:jc w:val="center"/>
              <w:rPr>
                <w:rFonts w:ascii="VIC" w:eastAsia="VIC" w:hAnsi="VIC"/>
                <w:color w:val="000000"/>
                <w:sz w:val="18"/>
              </w:rPr>
            </w:pPr>
            <w:r w:rsidRPr="004F69B3">
              <w:rPr>
                <w:rFonts w:ascii="VIC" w:eastAsia="VIC" w:hAnsi="VIC"/>
                <w:color w:val="000000"/>
                <w:sz w:val="18"/>
                <w:szCs w:val="18"/>
              </w:rPr>
              <w:t>73%</w:t>
            </w:r>
          </w:p>
        </w:tc>
        <w:tc>
          <w:tcPr>
            <w:tcW w:w="1090" w:type="dxa"/>
            <w:shd w:val="clear" w:color="auto" w:fill="FFFFFF" w:themeFill="background1"/>
          </w:tcPr>
          <w:p w14:paraId="49E0E5EC" w14:textId="23792365" w:rsidR="00647451" w:rsidRDefault="00647451" w:rsidP="00647451">
            <w:pPr>
              <w:jc w:val="center"/>
              <w:rPr>
                <w:rFonts w:ascii="VIC" w:eastAsia="VIC" w:hAnsi="VIC"/>
                <w:color w:val="000000"/>
                <w:sz w:val="18"/>
              </w:rPr>
            </w:pPr>
            <w:r w:rsidRPr="004F69B3">
              <w:rPr>
                <w:rFonts w:ascii="VIC" w:eastAsia="VIC" w:hAnsi="VIC"/>
                <w:color w:val="000000"/>
                <w:sz w:val="18"/>
                <w:szCs w:val="18"/>
              </w:rPr>
              <w:t>20.9</w:t>
            </w:r>
          </w:p>
        </w:tc>
        <w:tc>
          <w:tcPr>
            <w:tcW w:w="1090" w:type="dxa"/>
            <w:shd w:val="clear" w:color="auto" w:fill="FFFFFF" w:themeFill="background1"/>
          </w:tcPr>
          <w:p w14:paraId="53E1613B" w14:textId="7E688AF4" w:rsidR="00647451" w:rsidRDefault="00647451" w:rsidP="00647451">
            <w:pPr>
              <w:jc w:val="center"/>
              <w:rPr>
                <w:rFonts w:ascii="VIC" w:eastAsia="VIC" w:hAnsi="VIC"/>
                <w:color w:val="000000"/>
                <w:sz w:val="18"/>
              </w:rPr>
            </w:pPr>
            <w:r w:rsidRPr="004F69B3">
              <w:rPr>
                <w:rFonts w:ascii="VIC" w:eastAsia="VIC" w:hAnsi="VIC"/>
                <w:color w:val="000000"/>
                <w:sz w:val="18"/>
                <w:szCs w:val="18"/>
              </w:rPr>
              <w:t>1%</w:t>
            </w:r>
          </w:p>
        </w:tc>
        <w:tc>
          <w:tcPr>
            <w:tcW w:w="1090" w:type="dxa"/>
            <w:shd w:val="clear" w:color="auto" w:fill="FFFFFF" w:themeFill="background1"/>
          </w:tcPr>
          <w:p w14:paraId="085BEDC0" w14:textId="382C40C1" w:rsidR="00647451" w:rsidRDefault="00647451" w:rsidP="00647451">
            <w:pPr>
              <w:jc w:val="center"/>
              <w:rPr>
                <w:rFonts w:ascii="VIC" w:eastAsia="VIC" w:hAnsi="VIC"/>
                <w:color w:val="000000"/>
                <w:sz w:val="18"/>
              </w:rPr>
            </w:pPr>
            <w:r w:rsidRPr="004F69B3">
              <w:rPr>
                <w:rFonts w:ascii="VIC" w:eastAsia="VIC" w:hAnsi="VIC"/>
                <w:color w:val="000000"/>
                <w:sz w:val="18"/>
                <w:szCs w:val="18"/>
              </w:rPr>
              <w:t>18.9</w:t>
            </w:r>
          </w:p>
        </w:tc>
        <w:tc>
          <w:tcPr>
            <w:tcW w:w="1090" w:type="dxa"/>
            <w:shd w:val="clear" w:color="auto" w:fill="FFFFFF" w:themeFill="background1"/>
          </w:tcPr>
          <w:p w14:paraId="49BCA602" w14:textId="33A58749" w:rsidR="00647451" w:rsidRDefault="00647451" w:rsidP="00647451">
            <w:pPr>
              <w:jc w:val="center"/>
              <w:rPr>
                <w:rFonts w:ascii="VIC" w:eastAsia="VIC" w:hAnsi="VIC"/>
                <w:color w:val="000000"/>
                <w:sz w:val="18"/>
              </w:rPr>
            </w:pPr>
            <w:r w:rsidRPr="004F69B3">
              <w:rPr>
                <w:rFonts w:ascii="VIC" w:eastAsia="VIC" w:hAnsi="VIC"/>
                <w:color w:val="000000"/>
                <w:sz w:val="18"/>
                <w:szCs w:val="18"/>
              </w:rPr>
              <w:t>7%</w:t>
            </w:r>
          </w:p>
        </w:tc>
        <w:tc>
          <w:tcPr>
            <w:tcW w:w="1090" w:type="dxa"/>
            <w:shd w:val="clear" w:color="auto" w:fill="FFFFFF" w:themeFill="background1"/>
          </w:tcPr>
          <w:p w14:paraId="65396A99" w14:textId="755A1C38" w:rsidR="00647451" w:rsidRDefault="00647451" w:rsidP="00647451">
            <w:pPr>
              <w:jc w:val="center"/>
              <w:rPr>
                <w:rFonts w:ascii="VIC" w:eastAsia="VIC" w:hAnsi="VIC"/>
                <w:color w:val="000000"/>
                <w:sz w:val="18"/>
              </w:rPr>
            </w:pPr>
            <w:r w:rsidRPr="004F69B3">
              <w:rPr>
                <w:rFonts w:ascii="VIC" w:eastAsia="VIC" w:hAnsi="VIC"/>
                <w:color w:val="000000"/>
                <w:sz w:val="18"/>
                <w:szCs w:val="18"/>
              </w:rPr>
              <w:t>6%</w:t>
            </w:r>
          </w:p>
        </w:tc>
        <w:tc>
          <w:tcPr>
            <w:tcW w:w="1090" w:type="dxa"/>
            <w:shd w:val="clear" w:color="auto" w:fill="FFFFFF" w:themeFill="background1"/>
          </w:tcPr>
          <w:p w14:paraId="66BB618C" w14:textId="2DBAD624" w:rsidR="00647451" w:rsidRDefault="00647451" w:rsidP="00647451">
            <w:pPr>
              <w:jc w:val="center"/>
              <w:rPr>
                <w:rFonts w:ascii="VIC" w:eastAsia="VIC" w:hAnsi="VIC"/>
                <w:color w:val="000000"/>
                <w:sz w:val="18"/>
              </w:rPr>
            </w:pPr>
            <w:r w:rsidRPr="004F69B3">
              <w:rPr>
                <w:rFonts w:ascii="VIC" w:eastAsia="VIC" w:hAnsi="VIC"/>
                <w:color w:val="000000"/>
                <w:sz w:val="18"/>
                <w:szCs w:val="18"/>
              </w:rPr>
              <w:t>95%</w:t>
            </w:r>
          </w:p>
        </w:tc>
        <w:tc>
          <w:tcPr>
            <w:tcW w:w="1091" w:type="dxa"/>
            <w:shd w:val="clear" w:color="auto" w:fill="FFFFFF" w:themeFill="background1"/>
          </w:tcPr>
          <w:p w14:paraId="3D9A1C44" w14:textId="268C825E" w:rsidR="00647451" w:rsidRDefault="00647451" w:rsidP="00647451">
            <w:pPr>
              <w:jc w:val="center"/>
              <w:rPr>
                <w:rFonts w:ascii="VIC" w:eastAsia="VIC" w:hAnsi="VIC"/>
                <w:color w:val="000000"/>
                <w:sz w:val="18"/>
              </w:rPr>
            </w:pPr>
            <w:r w:rsidRPr="004F69B3">
              <w:rPr>
                <w:rFonts w:ascii="VIC" w:eastAsia="VIC" w:hAnsi="VIC"/>
                <w:color w:val="000000"/>
                <w:sz w:val="18"/>
                <w:szCs w:val="18"/>
              </w:rPr>
              <w:t>14.3</w:t>
            </w:r>
          </w:p>
        </w:tc>
      </w:tr>
      <w:tr w:rsidR="00647451" w:rsidRPr="00A6366B" w14:paraId="46485EFF" w14:textId="77777777" w:rsidTr="000A70DD">
        <w:tc>
          <w:tcPr>
            <w:tcW w:w="1570" w:type="dxa"/>
            <w:vMerge w:val="restart"/>
            <w:shd w:val="clear" w:color="auto" w:fill="BFCED6"/>
          </w:tcPr>
          <w:p w14:paraId="0B45650D" w14:textId="6C525F2C" w:rsidR="00647451" w:rsidRPr="00382424" w:rsidRDefault="00647451" w:rsidP="00647451">
            <w:pPr>
              <w:pStyle w:val="DHHStabletext"/>
              <w:spacing w:before="0" w:after="0"/>
              <w:rPr>
                <w:rFonts w:ascii="VIC" w:hAnsi="VIC"/>
                <w:sz w:val="18"/>
                <w:szCs w:val="18"/>
              </w:rPr>
            </w:pPr>
            <w:r w:rsidRPr="004F69B3">
              <w:rPr>
                <w:rFonts w:ascii="VIC" w:eastAsia="VIC" w:hAnsi="VIC"/>
                <w:color w:val="000000"/>
                <w:sz w:val="18"/>
                <w:szCs w:val="18"/>
              </w:rPr>
              <w:t>Peninsula Health</w:t>
            </w:r>
          </w:p>
        </w:tc>
        <w:tc>
          <w:tcPr>
            <w:tcW w:w="2410" w:type="dxa"/>
            <w:vMerge w:val="restart"/>
            <w:shd w:val="clear" w:color="auto" w:fill="BFCED6"/>
          </w:tcPr>
          <w:p w14:paraId="004253C2" w14:textId="177AD339"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Peninsula **</w:t>
            </w:r>
          </w:p>
        </w:tc>
        <w:tc>
          <w:tcPr>
            <w:tcW w:w="2833" w:type="dxa"/>
            <w:shd w:val="clear" w:color="auto" w:fill="BFCED6"/>
          </w:tcPr>
          <w:p w14:paraId="0B93D727" w14:textId="23612BCF" w:rsidR="00647451" w:rsidRPr="005B1FEF" w:rsidRDefault="00647451" w:rsidP="00647451">
            <w:pPr>
              <w:rPr>
                <w:rFonts w:ascii="VIC" w:hAnsi="VIC"/>
                <w:sz w:val="18"/>
                <w:szCs w:val="18"/>
              </w:rPr>
            </w:pPr>
            <w:r w:rsidRPr="004F69B3">
              <w:rPr>
                <w:rFonts w:ascii="VIC" w:eastAsia="VIC" w:hAnsi="VIC"/>
                <w:color w:val="000000"/>
                <w:sz w:val="18"/>
                <w:szCs w:val="18"/>
              </w:rPr>
              <w:t>Peninsula PARC, Adult **</w:t>
            </w:r>
          </w:p>
        </w:tc>
        <w:tc>
          <w:tcPr>
            <w:tcW w:w="1090" w:type="dxa"/>
            <w:shd w:val="clear" w:color="auto" w:fill="BFCED6"/>
          </w:tcPr>
          <w:p w14:paraId="41B1A3F3" w14:textId="128D2090" w:rsidR="00647451" w:rsidRPr="005B1FEF" w:rsidRDefault="00647451" w:rsidP="00647451">
            <w:pPr>
              <w:jc w:val="center"/>
              <w:rPr>
                <w:rFonts w:ascii="VIC" w:hAnsi="VIC"/>
                <w:sz w:val="18"/>
                <w:szCs w:val="18"/>
              </w:rPr>
            </w:pPr>
            <w:r w:rsidRPr="004F69B3">
              <w:rPr>
                <w:rFonts w:ascii="VIC" w:eastAsia="VIC" w:hAnsi="VIC"/>
                <w:color w:val="000000"/>
                <w:sz w:val="18"/>
                <w:szCs w:val="18"/>
              </w:rPr>
              <w:t>68%</w:t>
            </w:r>
          </w:p>
        </w:tc>
        <w:tc>
          <w:tcPr>
            <w:tcW w:w="1090" w:type="dxa"/>
            <w:shd w:val="clear" w:color="auto" w:fill="BFCED6"/>
          </w:tcPr>
          <w:p w14:paraId="56EB6CA5" w14:textId="300F911D" w:rsidR="00647451" w:rsidRPr="005B1FEF" w:rsidRDefault="00647451" w:rsidP="00647451">
            <w:pPr>
              <w:jc w:val="center"/>
              <w:rPr>
                <w:rFonts w:ascii="VIC" w:hAnsi="VIC"/>
                <w:sz w:val="18"/>
                <w:szCs w:val="18"/>
              </w:rPr>
            </w:pPr>
            <w:r w:rsidRPr="004F69B3">
              <w:rPr>
                <w:rFonts w:ascii="VIC" w:eastAsia="VIC" w:hAnsi="VIC"/>
                <w:color w:val="000000"/>
                <w:sz w:val="18"/>
                <w:szCs w:val="18"/>
              </w:rPr>
              <w:t>14.1</w:t>
            </w:r>
          </w:p>
        </w:tc>
        <w:tc>
          <w:tcPr>
            <w:tcW w:w="1090" w:type="dxa"/>
            <w:shd w:val="clear" w:color="auto" w:fill="BFCED6"/>
          </w:tcPr>
          <w:p w14:paraId="20B3DC85" w14:textId="66909D1B" w:rsidR="00647451" w:rsidRPr="005B1FEF" w:rsidRDefault="00647451" w:rsidP="00647451">
            <w:pPr>
              <w:jc w:val="center"/>
              <w:rPr>
                <w:rFonts w:ascii="VIC" w:hAnsi="VIC"/>
                <w:sz w:val="18"/>
                <w:szCs w:val="18"/>
              </w:rPr>
            </w:pPr>
            <w:r w:rsidRPr="004F69B3">
              <w:rPr>
                <w:rFonts w:ascii="VIC" w:eastAsia="VIC" w:hAnsi="VIC"/>
                <w:color w:val="000000"/>
                <w:sz w:val="18"/>
                <w:szCs w:val="18"/>
              </w:rPr>
              <w:t>13%</w:t>
            </w:r>
          </w:p>
        </w:tc>
        <w:tc>
          <w:tcPr>
            <w:tcW w:w="1090" w:type="dxa"/>
            <w:shd w:val="clear" w:color="auto" w:fill="BFCED6"/>
          </w:tcPr>
          <w:p w14:paraId="2F1FA758" w14:textId="64391FC1" w:rsidR="00647451" w:rsidRPr="005B1FEF" w:rsidRDefault="00647451" w:rsidP="00647451">
            <w:pPr>
              <w:jc w:val="center"/>
              <w:rPr>
                <w:rFonts w:ascii="VIC" w:hAnsi="VIC"/>
                <w:sz w:val="18"/>
                <w:szCs w:val="18"/>
              </w:rPr>
            </w:pPr>
            <w:r w:rsidRPr="004F69B3">
              <w:rPr>
                <w:rFonts w:ascii="VIC" w:eastAsia="VIC" w:hAnsi="VIC"/>
                <w:color w:val="000000"/>
                <w:sz w:val="18"/>
                <w:szCs w:val="18"/>
              </w:rPr>
              <w:t>13.9</w:t>
            </w:r>
          </w:p>
        </w:tc>
        <w:tc>
          <w:tcPr>
            <w:tcW w:w="1090" w:type="dxa"/>
            <w:shd w:val="clear" w:color="auto" w:fill="BFCED6"/>
          </w:tcPr>
          <w:p w14:paraId="6C63AA51" w14:textId="2DAE03E7" w:rsidR="00647451" w:rsidRPr="005B1FEF" w:rsidRDefault="00647451" w:rsidP="00647451">
            <w:pPr>
              <w:jc w:val="center"/>
              <w:rPr>
                <w:rFonts w:ascii="VIC" w:hAnsi="VIC"/>
                <w:sz w:val="18"/>
                <w:szCs w:val="18"/>
              </w:rPr>
            </w:pPr>
            <w:r w:rsidRPr="004F69B3">
              <w:rPr>
                <w:rFonts w:ascii="VIC" w:eastAsia="VIC" w:hAnsi="VIC"/>
                <w:color w:val="000000"/>
                <w:sz w:val="18"/>
                <w:szCs w:val="18"/>
              </w:rPr>
              <w:t>2%</w:t>
            </w:r>
          </w:p>
        </w:tc>
        <w:tc>
          <w:tcPr>
            <w:tcW w:w="1090" w:type="dxa"/>
            <w:shd w:val="clear" w:color="auto" w:fill="BFCED6"/>
          </w:tcPr>
          <w:p w14:paraId="4689CCFA" w14:textId="1A67F476"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18F5E18D" w14:textId="7FF35E4F" w:rsidR="00647451" w:rsidRPr="005B1FEF" w:rsidRDefault="00647451" w:rsidP="00647451">
            <w:pPr>
              <w:jc w:val="center"/>
              <w:rPr>
                <w:rFonts w:ascii="VIC" w:hAnsi="VIC"/>
                <w:sz w:val="18"/>
                <w:szCs w:val="18"/>
              </w:rPr>
            </w:pPr>
            <w:r w:rsidRPr="004F69B3">
              <w:rPr>
                <w:rFonts w:ascii="VIC" w:eastAsia="VIC" w:hAnsi="VIC"/>
                <w:color w:val="000000"/>
                <w:sz w:val="18"/>
                <w:szCs w:val="18"/>
              </w:rPr>
              <w:t>98%</w:t>
            </w:r>
          </w:p>
        </w:tc>
        <w:tc>
          <w:tcPr>
            <w:tcW w:w="1091" w:type="dxa"/>
            <w:shd w:val="clear" w:color="auto" w:fill="BFCED6"/>
          </w:tcPr>
          <w:p w14:paraId="2F896DDC" w14:textId="651E1690" w:rsidR="00647451" w:rsidRPr="005B1FEF" w:rsidRDefault="00647451" w:rsidP="00647451">
            <w:pPr>
              <w:jc w:val="center"/>
              <w:rPr>
                <w:rFonts w:ascii="VIC" w:hAnsi="VIC"/>
                <w:sz w:val="18"/>
                <w:szCs w:val="18"/>
              </w:rPr>
            </w:pPr>
            <w:r w:rsidRPr="004F69B3">
              <w:rPr>
                <w:rFonts w:ascii="VIC" w:eastAsia="VIC" w:hAnsi="VIC"/>
                <w:color w:val="000000"/>
                <w:sz w:val="18"/>
                <w:szCs w:val="18"/>
              </w:rPr>
              <w:t>13.8</w:t>
            </w:r>
          </w:p>
        </w:tc>
      </w:tr>
      <w:tr w:rsidR="00647451" w:rsidRPr="00A6366B" w14:paraId="5157AE19" w14:textId="77777777" w:rsidTr="000A70DD">
        <w:tc>
          <w:tcPr>
            <w:tcW w:w="1570" w:type="dxa"/>
            <w:vMerge/>
            <w:shd w:val="clear" w:color="auto" w:fill="BFCED6"/>
          </w:tcPr>
          <w:p w14:paraId="7AE66BB8"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BFCED6"/>
          </w:tcPr>
          <w:p w14:paraId="74BF76C3" w14:textId="77777777" w:rsidR="00647451" w:rsidRPr="006F4A3D" w:rsidRDefault="00647451" w:rsidP="00647451">
            <w:pPr>
              <w:pStyle w:val="DHHStabletext"/>
              <w:spacing w:before="0" w:after="0"/>
              <w:rPr>
                <w:rFonts w:ascii="VIC" w:eastAsia="Verdana" w:hAnsi="VIC"/>
                <w:color w:val="000000"/>
                <w:sz w:val="18"/>
                <w:szCs w:val="18"/>
              </w:rPr>
            </w:pPr>
          </w:p>
        </w:tc>
        <w:tc>
          <w:tcPr>
            <w:tcW w:w="2833" w:type="dxa"/>
            <w:shd w:val="clear" w:color="auto" w:fill="BFCED6"/>
          </w:tcPr>
          <w:p w14:paraId="703C2008" w14:textId="1AB9E3D4" w:rsidR="00647451" w:rsidRPr="005B1FEF" w:rsidRDefault="00647451" w:rsidP="00647451">
            <w:pPr>
              <w:rPr>
                <w:rFonts w:ascii="VIC" w:hAnsi="VIC"/>
                <w:sz w:val="18"/>
                <w:szCs w:val="18"/>
              </w:rPr>
            </w:pPr>
            <w:r w:rsidRPr="004F69B3">
              <w:rPr>
                <w:rFonts w:ascii="VIC" w:eastAsia="VIC" w:hAnsi="VIC"/>
                <w:color w:val="000000"/>
                <w:sz w:val="18"/>
                <w:szCs w:val="18"/>
              </w:rPr>
              <w:t>Peninsula PARC, Youth (16-17)</w:t>
            </w:r>
          </w:p>
        </w:tc>
        <w:tc>
          <w:tcPr>
            <w:tcW w:w="1090" w:type="dxa"/>
            <w:shd w:val="clear" w:color="auto" w:fill="BFCED6"/>
          </w:tcPr>
          <w:p w14:paraId="4DA5C339" w14:textId="2DDD35B1" w:rsidR="00647451" w:rsidRPr="005B1FEF" w:rsidRDefault="00647451" w:rsidP="00647451">
            <w:pPr>
              <w:jc w:val="center"/>
              <w:rPr>
                <w:rFonts w:ascii="VIC" w:hAnsi="VIC"/>
                <w:sz w:val="18"/>
                <w:szCs w:val="18"/>
              </w:rPr>
            </w:pPr>
            <w:r w:rsidRPr="004F69B3">
              <w:rPr>
                <w:rFonts w:ascii="VIC" w:eastAsia="VIC" w:hAnsi="VIC"/>
                <w:color w:val="000000"/>
                <w:sz w:val="18"/>
                <w:szCs w:val="18"/>
              </w:rPr>
              <w:t>28%</w:t>
            </w:r>
          </w:p>
        </w:tc>
        <w:tc>
          <w:tcPr>
            <w:tcW w:w="1090" w:type="dxa"/>
            <w:shd w:val="clear" w:color="auto" w:fill="BFCED6"/>
          </w:tcPr>
          <w:p w14:paraId="6B3F4655" w14:textId="2B817581" w:rsidR="00647451" w:rsidRPr="005B1FEF" w:rsidRDefault="00647451" w:rsidP="00647451">
            <w:pPr>
              <w:jc w:val="center"/>
              <w:rPr>
                <w:rFonts w:ascii="VIC" w:hAnsi="VIC"/>
                <w:sz w:val="18"/>
                <w:szCs w:val="18"/>
              </w:rPr>
            </w:pPr>
            <w:r w:rsidRPr="004F69B3">
              <w:rPr>
                <w:rFonts w:ascii="VIC" w:eastAsia="VIC" w:hAnsi="VIC"/>
                <w:color w:val="000000"/>
                <w:sz w:val="18"/>
                <w:szCs w:val="18"/>
              </w:rPr>
              <w:t>18.7</w:t>
            </w:r>
          </w:p>
        </w:tc>
        <w:tc>
          <w:tcPr>
            <w:tcW w:w="1090" w:type="dxa"/>
            <w:shd w:val="clear" w:color="auto" w:fill="BFCED6"/>
          </w:tcPr>
          <w:p w14:paraId="757A28E8" w14:textId="43D7BC62" w:rsidR="00647451" w:rsidRPr="005B1FEF" w:rsidRDefault="00647451" w:rsidP="00647451">
            <w:pPr>
              <w:jc w:val="center"/>
              <w:rPr>
                <w:rFonts w:ascii="VIC" w:hAnsi="VIC"/>
                <w:sz w:val="18"/>
                <w:szCs w:val="18"/>
              </w:rPr>
            </w:pPr>
            <w:r w:rsidRPr="004F69B3">
              <w:rPr>
                <w:rFonts w:ascii="VIC" w:eastAsia="VIC" w:hAnsi="VIC"/>
                <w:color w:val="000000"/>
                <w:sz w:val="18"/>
                <w:szCs w:val="18"/>
              </w:rPr>
              <w:t>16%</w:t>
            </w:r>
          </w:p>
        </w:tc>
        <w:tc>
          <w:tcPr>
            <w:tcW w:w="1090" w:type="dxa"/>
            <w:shd w:val="clear" w:color="auto" w:fill="BFCED6"/>
          </w:tcPr>
          <w:p w14:paraId="6A803A33" w14:textId="564A5CC0" w:rsidR="00647451" w:rsidRPr="005B1FEF" w:rsidRDefault="00647451" w:rsidP="00647451">
            <w:pPr>
              <w:jc w:val="center"/>
              <w:rPr>
                <w:rFonts w:ascii="VIC" w:hAnsi="VIC"/>
                <w:sz w:val="18"/>
                <w:szCs w:val="18"/>
              </w:rPr>
            </w:pPr>
            <w:r w:rsidRPr="004F69B3">
              <w:rPr>
                <w:rFonts w:ascii="VIC" w:eastAsia="VIC" w:hAnsi="VIC"/>
                <w:color w:val="000000"/>
                <w:sz w:val="18"/>
                <w:szCs w:val="18"/>
              </w:rPr>
              <w:t>18.5</w:t>
            </w:r>
          </w:p>
        </w:tc>
        <w:tc>
          <w:tcPr>
            <w:tcW w:w="1090" w:type="dxa"/>
            <w:shd w:val="clear" w:color="auto" w:fill="BFCED6"/>
          </w:tcPr>
          <w:p w14:paraId="5445A259" w14:textId="73B1346D"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0E7218C9" w14:textId="43EECB1E"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7EF9C4D2" w14:textId="1B32FBB7"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4A2D9270" w14:textId="30981FF8" w:rsidR="00647451" w:rsidRPr="005B1FEF" w:rsidRDefault="00647451" w:rsidP="00647451">
            <w:pPr>
              <w:jc w:val="center"/>
              <w:rPr>
                <w:rFonts w:ascii="VIC" w:hAnsi="VIC"/>
                <w:sz w:val="18"/>
                <w:szCs w:val="18"/>
              </w:rPr>
            </w:pPr>
            <w:r w:rsidRPr="004F69B3">
              <w:rPr>
                <w:rFonts w:ascii="VIC" w:eastAsia="VIC" w:hAnsi="VIC"/>
                <w:color w:val="000000"/>
                <w:sz w:val="18"/>
                <w:szCs w:val="18"/>
              </w:rPr>
              <w:t>14.0</w:t>
            </w:r>
          </w:p>
        </w:tc>
      </w:tr>
      <w:tr w:rsidR="00647451" w:rsidRPr="00A6366B" w14:paraId="6E4A7E2E" w14:textId="77777777" w:rsidTr="000A70DD">
        <w:tc>
          <w:tcPr>
            <w:tcW w:w="1570" w:type="dxa"/>
            <w:vMerge/>
            <w:shd w:val="clear" w:color="auto" w:fill="BFCED6"/>
          </w:tcPr>
          <w:p w14:paraId="26374387" w14:textId="77777777" w:rsidR="00647451" w:rsidRPr="00382424" w:rsidRDefault="00647451" w:rsidP="00647451">
            <w:pPr>
              <w:pStyle w:val="DHHStabletext"/>
              <w:spacing w:before="0" w:after="0"/>
              <w:rPr>
                <w:rFonts w:ascii="VIC" w:hAnsi="VIC"/>
                <w:sz w:val="18"/>
                <w:szCs w:val="18"/>
              </w:rPr>
            </w:pPr>
          </w:p>
        </w:tc>
        <w:tc>
          <w:tcPr>
            <w:tcW w:w="2410" w:type="dxa"/>
            <w:vMerge/>
            <w:shd w:val="clear" w:color="auto" w:fill="BFCED6"/>
          </w:tcPr>
          <w:p w14:paraId="3126552E" w14:textId="77777777" w:rsidR="00647451" w:rsidRPr="006F4A3D" w:rsidRDefault="00647451" w:rsidP="00647451">
            <w:pPr>
              <w:pStyle w:val="DHHStabletext"/>
              <w:spacing w:before="0" w:after="0"/>
              <w:rPr>
                <w:rFonts w:ascii="VIC" w:eastAsia="Verdana" w:hAnsi="VIC"/>
                <w:color w:val="000000"/>
                <w:sz w:val="18"/>
                <w:szCs w:val="18"/>
              </w:rPr>
            </w:pPr>
          </w:p>
        </w:tc>
        <w:tc>
          <w:tcPr>
            <w:tcW w:w="2833" w:type="dxa"/>
            <w:shd w:val="clear" w:color="auto" w:fill="BFCED6"/>
          </w:tcPr>
          <w:p w14:paraId="269E95F6" w14:textId="007D0C5D" w:rsidR="00647451" w:rsidRPr="005B1FEF" w:rsidRDefault="00647451" w:rsidP="00647451">
            <w:pPr>
              <w:rPr>
                <w:rFonts w:ascii="VIC" w:hAnsi="VIC"/>
                <w:sz w:val="18"/>
                <w:szCs w:val="18"/>
              </w:rPr>
            </w:pPr>
            <w:r w:rsidRPr="004F69B3">
              <w:rPr>
                <w:rFonts w:ascii="VIC" w:eastAsia="VIC" w:hAnsi="VIC"/>
                <w:color w:val="000000"/>
                <w:sz w:val="18"/>
                <w:szCs w:val="18"/>
              </w:rPr>
              <w:t>Peninsula PARC, Youth (18-25)</w:t>
            </w:r>
          </w:p>
        </w:tc>
        <w:tc>
          <w:tcPr>
            <w:tcW w:w="1090" w:type="dxa"/>
            <w:shd w:val="clear" w:color="auto" w:fill="BFCED6"/>
          </w:tcPr>
          <w:p w14:paraId="2CEBC673" w14:textId="0D6B5CC3" w:rsidR="00647451" w:rsidRPr="005B1FEF" w:rsidRDefault="00647451" w:rsidP="00647451">
            <w:pPr>
              <w:jc w:val="center"/>
              <w:rPr>
                <w:rFonts w:ascii="VIC" w:hAnsi="VIC"/>
                <w:sz w:val="18"/>
                <w:szCs w:val="18"/>
              </w:rPr>
            </w:pPr>
            <w:r w:rsidRPr="004F69B3">
              <w:rPr>
                <w:rFonts w:ascii="VIC" w:eastAsia="VIC" w:hAnsi="VIC"/>
                <w:color w:val="000000"/>
                <w:sz w:val="18"/>
                <w:szCs w:val="18"/>
              </w:rPr>
              <w:t>61%</w:t>
            </w:r>
          </w:p>
        </w:tc>
        <w:tc>
          <w:tcPr>
            <w:tcW w:w="1090" w:type="dxa"/>
            <w:shd w:val="clear" w:color="auto" w:fill="BFCED6"/>
          </w:tcPr>
          <w:p w14:paraId="6C28F993" w14:textId="228A4D7D" w:rsidR="00647451" w:rsidRPr="005B1FEF" w:rsidRDefault="00647451" w:rsidP="00647451">
            <w:pPr>
              <w:jc w:val="center"/>
              <w:rPr>
                <w:rFonts w:ascii="VIC" w:hAnsi="VIC"/>
                <w:sz w:val="18"/>
                <w:szCs w:val="18"/>
              </w:rPr>
            </w:pPr>
            <w:r w:rsidRPr="004F69B3">
              <w:rPr>
                <w:rFonts w:ascii="VIC" w:eastAsia="VIC" w:hAnsi="VIC"/>
                <w:color w:val="000000"/>
                <w:sz w:val="18"/>
                <w:szCs w:val="18"/>
              </w:rPr>
              <w:t>14.7</w:t>
            </w:r>
          </w:p>
        </w:tc>
        <w:tc>
          <w:tcPr>
            <w:tcW w:w="1090" w:type="dxa"/>
            <w:shd w:val="clear" w:color="auto" w:fill="BFCED6"/>
          </w:tcPr>
          <w:p w14:paraId="7AFB6766" w14:textId="4E292C72" w:rsidR="00647451" w:rsidRPr="005B1FEF" w:rsidRDefault="00647451" w:rsidP="00647451">
            <w:pPr>
              <w:jc w:val="center"/>
              <w:rPr>
                <w:rFonts w:ascii="VIC" w:hAnsi="VIC"/>
                <w:sz w:val="18"/>
                <w:szCs w:val="18"/>
              </w:rPr>
            </w:pPr>
            <w:r w:rsidRPr="004F69B3">
              <w:rPr>
                <w:rFonts w:ascii="VIC" w:eastAsia="VIC" w:hAnsi="VIC"/>
                <w:color w:val="000000"/>
                <w:sz w:val="18"/>
                <w:szCs w:val="18"/>
              </w:rPr>
              <w:t>24%</w:t>
            </w:r>
          </w:p>
        </w:tc>
        <w:tc>
          <w:tcPr>
            <w:tcW w:w="1090" w:type="dxa"/>
            <w:shd w:val="clear" w:color="auto" w:fill="BFCED6"/>
          </w:tcPr>
          <w:p w14:paraId="19BA9C95" w14:textId="7D1ABB79" w:rsidR="00647451" w:rsidRPr="005B1FEF" w:rsidRDefault="00647451" w:rsidP="00647451">
            <w:pPr>
              <w:jc w:val="center"/>
              <w:rPr>
                <w:rFonts w:ascii="VIC" w:hAnsi="VIC"/>
                <w:sz w:val="18"/>
                <w:szCs w:val="18"/>
              </w:rPr>
            </w:pPr>
            <w:r w:rsidRPr="004F69B3">
              <w:rPr>
                <w:rFonts w:ascii="VIC" w:eastAsia="VIC" w:hAnsi="VIC"/>
                <w:color w:val="000000"/>
                <w:sz w:val="18"/>
                <w:szCs w:val="18"/>
              </w:rPr>
              <w:t>14.7</w:t>
            </w:r>
          </w:p>
        </w:tc>
        <w:tc>
          <w:tcPr>
            <w:tcW w:w="1090" w:type="dxa"/>
            <w:shd w:val="clear" w:color="auto" w:fill="BFCED6"/>
          </w:tcPr>
          <w:p w14:paraId="2715C298" w14:textId="0F29A744" w:rsidR="00647451" w:rsidRPr="005B1FEF" w:rsidRDefault="00647451" w:rsidP="00647451">
            <w:pPr>
              <w:jc w:val="center"/>
              <w:rPr>
                <w:rFonts w:ascii="VIC" w:hAnsi="VIC"/>
                <w:sz w:val="18"/>
                <w:szCs w:val="18"/>
              </w:rPr>
            </w:pPr>
            <w:r w:rsidRPr="004F69B3">
              <w:rPr>
                <w:rFonts w:ascii="VIC" w:eastAsia="VIC" w:hAnsi="VIC"/>
                <w:color w:val="000000"/>
                <w:sz w:val="18"/>
                <w:szCs w:val="18"/>
              </w:rPr>
              <w:t>4%</w:t>
            </w:r>
          </w:p>
        </w:tc>
        <w:tc>
          <w:tcPr>
            <w:tcW w:w="1090" w:type="dxa"/>
            <w:shd w:val="clear" w:color="auto" w:fill="BFCED6"/>
          </w:tcPr>
          <w:p w14:paraId="08D6F91E" w14:textId="1A413D9E" w:rsidR="00647451" w:rsidRPr="005B1FEF" w:rsidRDefault="00647451" w:rsidP="00647451">
            <w:pPr>
              <w:jc w:val="center"/>
              <w:rPr>
                <w:rFonts w:ascii="VIC" w:hAnsi="VIC"/>
                <w:sz w:val="18"/>
                <w:szCs w:val="18"/>
              </w:rPr>
            </w:pPr>
            <w:r w:rsidRPr="004F69B3">
              <w:rPr>
                <w:rFonts w:ascii="VIC" w:eastAsia="VIC" w:hAnsi="VIC"/>
                <w:color w:val="000000"/>
                <w:sz w:val="18"/>
                <w:szCs w:val="18"/>
              </w:rPr>
              <w:t>4%</w:t>
            </w:r>
          </w:p>
        </w:tc>
        <w:tc>
          <w:tcPr>
            <w:tcW w:w="1090" w:type="dxa"/>
            <w:shd w:val="clear" w:color="auto" w:fill="BFCED6"/>
          </w:tcPr>
          <w:p w14:paraId="663FA274" w14:textId="292079F4" w:rsidR="00647451" w:rsidRPr="005B1FEF" w:rsidRDefault="00647451" w:rsidP="00647451">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3A1FBAB5" w14:textId="587E1313" w:rsidR="00647451" w:rsidRPr="005B1FEF" w:rsidRDefault="00647451" w:rsidP="00647451">
            <w:pPr>
              <w:jc w:val="center"/>
              <w:rPr>
                <w:rFonts w:ascii="VIC" w:hAnsi="VIC"/>
                <w:sz w:val="18"/>
                <w:szCs w:val="18"/>
              </w:rPr>
            </w:pPr>
            <w:r w:rsidRPr="004F69B3">
              <w:rPr>
                <w:rFonts w:ascii="VIC" w:eastAsia="VIC" w:hAnsi="VIC"/>
                <w:color w:val="000000"/>
                <w:sz w:val="18"/>
                <w:szCs w:val="18"/>
              </w:rPr>
              <w:t>16.8</w:t>
            </w:r>
          </w:p>
        </w:tc>
      </w:tr>
      <w:tr w:rsidR="00647451" w:rsidRPr="00A6366B" w14:paraId="00F0B8D3" w14:textId="77777777" w:rsidTr="000A70DD">
        <w:tc>
          <w:tcPr>
            <w:tcW w:w="1570" w:type="dxa"/>
            <w:shd w:val="clear" w:color="auto" w:fill="auto"/>
          </w:tcPr>
          <w:p w14:paraId="6D753866" w14:textId="03E79630" w:rsidR="00647451" w:rsidRPr="00382424" w:rsidRDefault="00647451" w:rsidP="00647451">
            <w:pPr>
              <w:pStyle w:val="DHHStabletext"/>
              <w:spacing w:before="0" w:after="0"/>
              <w:rPr>
                <w:rFonts w:ascii="VIC" w:hAnsi="VIC"/>
                <w:sz w:val="18"/>
                <w:szCs w:val="18"/>
              </w:rPr>
            </w:pPr>
            <w:r w:rsidRPr="004F69B3">
              <w:rPr>
                <w:rFonts w:ascii="VIC" w:eastAsia="VIC" w:hAnsi="VIC"/>
                <w:color w:val="000000"/>
                <w:sz w:val="18"/>
                <w:szCs w:val="18"/>
              </w:rPr>
              <w:t>St Vincent's Hospital</w:t>
            </w:r>
          </w:p>
        </w:tc>
        <w:tc>
          <w:tcPr>
            <w:tcW w:w="2410" w:type="dxa"/>
            <w:shd w:val="clear" w:color="auto" w:fill="auto"/>
          </w:tcPr>
          <w:p w14:paraId="45019245" w14:textId="57001D45"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Inner East (St Vincent's) **</w:t>
            </w:r>
          </w:p>
        </w:tc>
        <w:tc>
          <w:tcPr>
            <w:tcW w:w="2833" w:type="dxa"/>
            <w:shd w:val="clear" w:color="auto" w:fill="auto"/>
          </w:tcPr>
          <w:p w14:paraId="68554C96" w14:textId="6B920712" w:rsidR="00647451" w:rsidRPr="005B1FEF" w:rsidRDefault="00647451" w:rsidP="00647451">
            <w:pPr>
              <w:rPr>
                <w:rFonts w:ascii="VIC" w:hAnsi="VIC"/>
                <w:sz w:val="18"/>
                <w:szCs w:val="18"/>
              </w:rPr>
            </w:pPr>
            <w:r w:rsidRPr="004F69B3">
              <w:rPr>
                <w:rFonts w:ascii="VIC" w:eastAsia="VIC" w:hAnsi="VIC"/>
                <w:color w:val="000000"/>
                <w:sz w:val="18"/>
                <w:szCs w:val="18"/>
              </w:rPr>
              <w:t>St Vincent's PARC</w:t>
            </w:r>
          </w:p>
        </w:tc>
        <w:tc>
          <w:tcPr>
            <w:tcW w:w="1090" w:type="dxa"/>
            <w:shd w:val="clear" w:color="auto" w:fill="auto"/>
          </w:tcPr>
          <w:p w14:paraId="2B68096F" w14:textId="40C2834A" w:rsidR="00647451" w:rsidRPr="005B1FEF" w:rsidRDefault="00647451" w:rsidP="00647451">
            <w:pPr>
              <w:jc w:val="center"/>
              <w:rPr>
                <w:rFonts w:ascii="VIC" w:hAnsi="VIC"/>
                <w:sz w:val="18"/>
                <w:szCs w:val="18"/>
              </w:rPr>
            </w:pPr>
            <w:r w:rsidRPr="004F69B3">
              <w:rPr>
                <w:rFonts w:ascii="VIC" w:eastAsia="VIC" w:hAnsi="VIC"/>
                <w:color w:val="000000"/>
                <w:sz w:val="18"/>
                <w:szCs w:val="18"/>
              </w:rPr>
              <w:t>84%</w:t>
            </w:r>
          </w:p>
        </w:tc>
        <w:tc>
          <w:tcPr>
            <w:tcW w:w="1090" w:type="dxa"/>
            <w:shd w:val="clear" w:color="auto" w:fill="auto"/>
          </w:tcPr>
          <w:p w14:paraId="513EB33A" w14:textId="3143B1DF" w:rsidR="00647451" w:rsidRPr="005B1FEF" w:rsidRDefault="00647451" w:rsidP="00647451">
            <w:pPr>
              <w:jc w:val="center"/>
              <w:rPr>
                <w:rFonts w:ascii="VIC" w:hAnsi="VIC"/>
                <w:sz w:val="18"/>
                <w:szCs w:val="18"/>
              </w:rPr>
            </w:pPr>
            <w:r w:rsidRPr="004F69B3">
              <w:rPr>
                <w:rFonts w:ascii="VIC" w:eastAsia="VIC" w:hAnsi="VIC"/>
                <w:color w:val="000000"/>
                <w:sz w:val="18"/>
                <w:szCs w:val="18"/>
              </w:rPr>
              <w:t>19.9</w:t>
            </w:r>
          </w:p>
        </w:tc>
        <w:tc>
          <w:tcPr>
            <w:tcW w:w="1090" w:type="dxa"/>
            <w:shd w:val="clear" w:color="auto" w:fill="auto"/>
          </w:tcPr>
          <w:p w14:paraId="6D6E91FB" w14:textId="0DF02C01" w:rsidR="00647451" w:rsidRPr="005B1FEF" w:rsidRDefault="00647451" w:rsidP="00647451">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auto"/>
          </w:tcPr>
          <w:p w14:paraId="45E34930" w14:textId="6E150F97" w:rsidR="00647451" w:rsidRPr="005B1FEF" w:rsidRDefault="00647451" w:rsidP="00647451">
            <w:pPr>
              <w:jc w:val="center"/>
              <w:rPr>
                <w:rFonts w:ascii="VIC" w:hAnsi="VIC"/>
                <w:sz w:val="18"/>
                <w:szCs w:val="18"/>
              </w:rPr>
            </w:pPr>
            <w:r w:rsidRPr="004F69B3">
              <w:rPr>
                <w:rFonts w:ascii="VIC" w:eastAsia="VIC" w:hAnsi="VIC"/>
                <w:color w:val="000000"/>
                <w:sz w:val="18"/>
                <w:szCs w:val="18"/>
              </w:rPr>
              <w:t>22.3</w:t>
            </w:r>
          </w:p>
        </w:tc>
        <w:tc>
          <w:tcPr>
            <w:tcW w:w="1090" w:type="dxa"/>
            <w:shd w:val="clear" w:color="auto" w:fill="auto"/>
          </w:tcPr>
          <w:p w14:paraId="3B7B8BC8" w14:textId="67E4EA46" w:rsidR="00647451" w:rsidRPr="005B1FEF" w:rsidRDefault="00647451" w:rsidP="00647451">
            <w:pPr>
              <w:jc w:val="center"/>
              <w:rPr>
                <w:rFonts w:ascii="VIC" w:hAnsi="VIC"/>
                <w:sz w:val="18"/>
                <w:szCs w:val="18"/>
              </w:rPr>
            </w:pPr>
            <w:r w:rsidRPr="004F69B3">
              <w:rPr>
                <w:rFonts w:ascii="VIC" w:eastAsia="VIC" w:hAnsi="VIC"/>
                <w:color w:val="000000"/>
                <w:sz w:val="18"/>
                <w:szCs w:val="18"/>
              </w:rPr>
              <w:t>2%</w:t>
            </w:r>
          </w:p>
        </w:tc>
        <w:tc>
          <w:tcPr>
            <w:tcW w:w="1090" w:type="dxa"/>
            <w:shd w:val="clear" w:color="auto" w:fill="auto"/>
          </w:tcPr>
          <w:p w14:paraId="0DAE4D3A" w14:textId="13C5948F" w:rsidR="00647451" w:rsidRPr="005B1FEF" w:rsidRDefault="00647451" w:rsidP="00647451">
            <w:pPr>
              <w:jc w:val="center"/>
              <w:rPr>
                <w:rFonts w:ascii="VIC" w:hAnsi="VIC"/>
                <w:sz w:val="18"/>
                <w:szCs w:val="18"/>
              </w:rPr>
            </w:pPr>
            <w:r w:rsidRPr="004F69B3">
              <w:rPr>
                <w:rFonts w:ascii="VIC" w:eastAsia="VIC" w:hAnsi="VIC"/>
                <w:color w:val="000000"/>
                <w:sz w:val="18"/>
                <w:szCs w:val="18"/>
              </w:rPr>
              <w:t>2%</w:t>
            </w:r>
          </w:p>
        </w:tc>
        <w:tc>
          <w:tcPr>
            <w:tcW w:w="1090" w:type="dxa"/>
            <w:shd w:val="clear" w:color="auto" w:fill="auto"/>
          </w:tcPr>
          <w:p w14:paraId="2893C268" w14:textId="59E22058" w:rsidR="00647451" w:rsidRPr="005B1FEF" w:rsidRDefault="00647451" w:rsidP="00647451">
            <w:pPr>
              <w:jc w:val="center"/>
              <w:rPr>
                <w:rFonts w:ascii="VIC" w:hAnsi="VIC"/>
                <w:sz w:val="18"/>
                <w:szCs w:val="18"/>
              </w:rPr>
            </w:pPr>
            <w:r w:rsidRPr="004F69B3">
              <w:rPr>
                <w:rFonts w:ascii="VIC" w:eastAsia="VIC" w:hAnsi="VIC"/>
                <w:color w:val="000000"/>
                <w:sz w:val="18"/>
                <w:szCs w:val="18"/>
              </w:rPr>
              <w:t>96%</w:t>
            </w:r>
          </w:p>
        </w:tc>
        <w:tc>
          <w:tcPr>
            <w:tcW w:w="1091" w:type="dxa"/>
            <w:shd w:val="clear" w:color="auto" w:fill="auto"/>
          </w:tcPr>
          <w:p w14:paraId="72D56E2D" w14:textId="35CBD43E" w:rsidR="00647451" w:rsidRPr="005B1FEF" w:rsidRDefault="00647451" w:rsidP="00647451">
            <w:pPr>
              <w:jc w:val="center"/>
              <w:rPr>
                <w:rFonts w:ascii="VIC" w:hAnsi="VIC"/>
                <w:sz w:val="18"/>
                <w:szCs w:val="18"/>
              </w:rPr>
            </w:pPr>
            <w:r w:rsidRPr="004F69B3">
              <w:rPr>
                <w:rFonts w:ascii="VIC" w:eastAsia="VIC" w:hAnsi="VIC"/>
                <w:color w:val="000000"/>
                <w:sz w:val="18"/>
                <w:szCs w:val="18"/>
              </w:rPr>
              <w:t>18.0</w:t>
            </w:r>
          </w:p>
        </w:tc>
      </w:tr>
      <w:tr w:rsidR="00647451" w:rsidRPr="00A6366B" w14:paraId="01DDC31B" w14:textId="77777777" w:rsidTr="000A70DD">
        <w:tc>
          <w:tcPr>
            <w:tcW w:w="1570" w:type="dxa"/>
            <w:shd w:val="clear" w:color="auto" w:fill="BFCED6"/>
          </w:tcPr>
          <w:p w14:paraId="40A1A097" w14:textId="1E08C09C" w:rsidR="00647451" w:rsidRPr="00382424" w:rsidRDefault="00647451" w:rsidP="00647451">
            <w:pPr>
              <w:pStyle w:val="DHHStabletext"/>
              <w:spacing w:before="0" w:after="0"/>
              <w:rPr>
                <w:rFonts w:ascii="VIC" w:hAnsi="VIC"/>
                <w:sz w:val="18"/>
                <w:szCs w:val="18"/>
              </w:rPr>
            </w:pPr>
            <w:r w:rsidRPr="004F69B3">
              <w:rPr>
                <w:rFonts w:ascii="VIC" w:eastAsia="VIC" w:hAnsi="VIC"/>
                <w:color w:val="000000"/>
                <w:sz w:val="18"/>
                <w:szCs w:val="18"/>
              </w:rPr>
              <w:t>Mercy Health</w:t>
            </w:r>
          </w:p>
        </w:tc>
        <w:tc>
          <w:tcPr>
            <w:tcW w:w="2410" w:type="dxa"/>
            <w:shd w:val="clear" w:color="auto" w:fill="BFCED6"/>
          </w:tcPr>
          <w:p w14:paraId="139AA99C" w14:textId="1E039920" w:rsidR="00647451" w:rsidRPr="006F4A3D"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South West (Werribee) **</w:t>
            </w:r>
          </w:p>
        </w:tc>
        <w:tc>
          <w:tcPr>
            <w:tcW w:w="2833" w:type="dxa"/>
            <w:shd w:val="clear" w:color="auto" w:fill="BFCED6"/>
          </w:tcPr>
          <w:p w14:paraId="2F69769A" w14:textId="696CD6D9" w:rsidR="00647451" w:rsidRPr="005B1FEF" w:rsidRDefault="00647451" w:rsidP="00647451">
            <w:pPr>
              <w:rPr>
                <w:rFonts w:ascii="VIC" w:hAnsi="VIC"/>
                <w:sz w:val="18"/>
                <w:szCs w:val="18"/>
              </w:rPr>
            </w:pPr>
            <w:r w:rsidRPr="004F69B3">
              <w:rPr>
                <w:rFonts w:ascii="VIC" w:eastAsia="VIC" w:hAnsi="VIC"/>
                <w:color w:val="000000"/>
                <w:sz w:val="18"/>
                <w:szCs w:val="18"/>
              </w:rPr>
              <w:t>Werribee PARC</w:t>
            </w:r>
          </w:p>
        </w:tc>
        <w:tc>
          <w:tcPr>
            <w:tcW w:w="1090" w:type="dxa"/>
            <w:shd w:val="clear" w:color="auto" w:fill="BFCED6"/>
          </w:tcPr>
          <w:p w14:paraId="7BF7BCDF" w14:textId="039446CE" w:rsidR="00647451" w:rsidRPr="005B1FEF" w:rsidRDefault="00647451" w:rsidP="00647451">
            <w:pPr>
              <w:jc w:val="center"/>
              <w:rPr>
                <w:rFonts w:ascii="VIC" w:hAnsi="VIC"/>
                <w:sz w:val="18"/>
                <w:szCs w:val="18"/>
              </w:rPr>
            </w:pPr>
            <w:r w:rsidRPr="004F69B3">
              <w:rPr>
                <w:rFonts w:ascii="VIC" w:eastAsia="VIC" w:hAnsi="VIC"/>
                <w:color w:val="000000"/>
                <w:sz w:val="18"/>
                <w:szCs w:val="18"/>
              </w:rPr>
              <w:t>85%</w:t>
            </w:r>
          </w:p>
        </w:tc>
        <w:tc>
          <w:tcPr>
            <w:tcW w:w="1090" w:type="dxa"/>
            <w:shd w:val="clear" w:color="auto" w:fill="BFCED6"/>
          </w:tcPr>
          <w:p w14:paraId="6A15A96D" w14:textId="706A48FC" w:rsidR="00647451" w:rsidRPr="005B1FEF" w:rsidRDefault="00647451" w:rsidP="00647451">
            <w:pPr>
              <w:jc w:val="center"/>
              <w:rPr>
                <w:rFonts w:ascii="VIC" w:hAnsi="VIC"/>
                <w:sz w:val="18"/>
                <w:szCs w:val="18"/>
              </w:rPr>
            </w:pPr>
            <w:r w:rsidRPr="004F69B3">
              <w:rPr>
                <w:rFonts w:ascii="VIC" w:eastAsia="VIC" w:hAnsi="VIC"/>
                <w:color w:val="000000"/>
                <w:sz w:val="18"/>
                <w:szCs w:val="18"/>
              </w:rPr>
              <w:t>29.1</w:t>
            </w:r>
          </w:p>
        </w:tc>
        <w:tc>
          <w:tcPr>
            <w:tcW w:w="1090" w:type="dxa"/>
            <w:shd w:val="clear" w:color="auto" w:fill="BFCED6"/>
          </w:tcPr>
          <w:p w14:paraId="5C11A286" w14:textId="76F92426" w:rsidR="00647451" w:rsidRPr="005B1FEF"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B94C60C" w14:textId="6A55C4FD" w:rsidR="00647451" w:rsidRPr="005B1FEF" w:rsidRDefault="00647451" w:rsidP="00647451">
            <w:pPr>
              <w:jc w:val="center"/>
              <w:rPr>
                <w:rFonts w:ascii="VIC" w:hAnsi="VIC"/>
                <w:sz w:val="18"/>
                <w:szCs w:val="18"/>
              </w:rPr>
            </w:pPr>
            <w:r w:rsidRPr="004F69B3">
              <w:rPr>
                <w:rFonts w:ascii="VIC" w:eastAsia="VIC" w:hAnsi="VIC"/>
                <w:color w:val="000000"/>
                <w:sz w:val="18"/>
                <w:szCs w:val="18"/>
              </w:rPr>
              <w:t>26.2</w:t>
            </w:r>
          </w:p>
        </w:tc>
        <w:tc>
          <w:tcPr>
            <w:tcW w:w="1090" w:type="dxa"/>
            <w:shd w:val="clear" w:color="auto" w:fill="BFCED6"/>
          </w:tcPr>
          <w:p w14:paraId="057E8C43" w14:textId="145A471A" w:rsidR="00647451" w:rsidRPr="005B1FEF" w:rsidRDefault="00647451" w:rsidP="00647451">
            <w:pPr>
              <w:jc w:val="center"/>
              <w:rPr>
                <w:rFonts w:ascii="VIC" w:hAnsi="VIC"/>
                <w:sz w:val="18"/>
                <w:szCs w:val="18"/>
              </w:rPr>
            </w:pPr>
            <w:r w:rsidRPr="004F69B3">
              <w:rPr>
                <w:rFonts w:ascii="VIC" w:eastAsia="VIC" w:hAnsi="VIC"/>
                <w:color w:val="000000"/>
                <w:sz w:val="18"/>
                <w:szCs w:val="18"/>
              </w:rPr>
              <w:t>3%</w:t>
            </w:r>
          </w:p>
        </w:tc>
        <w:tc>
          <w:tcPr>
            <w:tcW w:w="1090" w:type="dxa"/>
            <w:shd w:val="clear" w:color="auto" w:fill="BFCED6"/>
          </w:tcPr>
          <w:p w14:paraId="62D787E8" w14:textId="0119E627" w:rsidR="00647451" w:rsidRPr="005B1FEF" w:rsidRDefault="00647451" w:rsidP="00647451">
            <w:pPr>
              <w:jc w:val="center"/>
              <w:rPr>
                <w:rFonts w:ascii="VIC" w:hAnsi="VIC"/>
                <w:sz w:val="18"/>
                <w:szCs w:val="18"/>
              </w:rPr>
            </w:pPr>
            <w:r w:rsidRPr="004F69B3">
              <w:rPr>
                <w:rFonts w:ascii="VIC" w:eastAsia="VIC" w:hAnsi="VIC"/>
                <w:color w:val="000000"/>
                <w:sz w:val="18"/>
                <w:szCs w:val="18"/>
              </w:rPr>
              <w:t>15%</w:t>
            </w:r>
          </w:p>
        </w:tc>
        <w:tc>
          <w:tcPr>
            <w:tcW w:w="1090" w:type="dxa"/>
            <w:shd w:val="clear" w:color="auto" w:fill="BFCED6"/>
          </w:tcPr>
          <w:p w14:paraId="5D38EA0B" w14:textId="465A2F9E" w:rsidR="00647451" w:rsidRPr="005B1FEF" w:rsidRDefault="00647451" w:rsidP="00647451">
            <w:pPr>
              <w:jc w:val="center"/>
              <w:rPr>
                <w:rFonts w:ascii="VIC" w:hAnsi="VIC"/>
                <w:sz w:val="18"/>
                <w:szCs w:val="18"/>
              </w:rPr>
            </w:pPr>
            <w:r w:rsidRPr="004F69B3">
              <w:rPr>
                <w:rFonts w:ascii="VIC" w:eastAsia="VIC" w:hAnsi="VIC"/>
                <w:color w:val="000000"/>
                <w:sz w:val="18"/>
                <w:szCs w:val="18"/>
              </w:rPr>
              <w:t>97%</w:t>
            </w:r>
          </w:p>
        </w:tc>
        <w:tc>
          <w:tcPr>
            <w:tcW w:w="1091" w:type="dxa"/>
            <w:shd w:val="clear" w:color="auto" w:fill="BFCED6"/>
          </w:tcPr>
          <w:p w14:paraId="0185B783" w14:textId="44741884" w:rsidR="00647451" w:rsidRPr="005B1FEF" w:rsidRDefault="00647451" w:rsidP="00647451">
            <w:pPr>
              <w:jc w:val="center"/>
              <w:rPr>
                <w:rFonts w:ascii="VIC" w:hAnsi="VIC"/>
                <w:sz w:val="18"/>
                <w:szCs w:val="18"/>
              </w:rPr>
            </w:pPr>
            <w:r w:rsidRPr="004F69B3">
              <w:rPr>
                <w:rFonts w:ascii="VIC" w:eastAsia="VIC" w:hAnsi="VIC"/>
                <w:color w:val="000000"/>
                <w:sz w:val="18"/>
                <w:szCs w:val="18"/>
              </w:rPr>
              <w:t>9.4</w:t>
            </w:r>
          </w:p>
        </w:tc>
      </w:tr>
      <w:tr w:rsidR="00647451" w:rsidRPr="00271258" w14:paraId="61D74D0B" w14:textId="77777777" w:rsidTr="00352081">
        <w:tc>
          <w:tcPr>
            <w:tcW w:w="1570" w:type="dxa"/>
            <w:shd w:val="clear" w:color="auto" w:fill="B1C9E8"/>
          </w:tcPr>
          <w:p w14:paraId="5DF3BEE2" w14:textId="29E77CA3" w:rsidR="00647451" w:rsidRPr="00271258"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TOTAL METRO</w:t>
            </w:r>
          </w:p>
        </w:tc>
        <w:tc>
          <w:tcPr>
            <w:tcW w:w="2410" w:type="dxa"/>
            <w:shd w:val="clear" w:color="auto" w:fill="B1C9E8"/>
          </w:tcPr>
          <w:p w14:paraId="6AEED8D7" w14:textId="4E6AD48C" w:rsidR="00647451" w:rsidRPr="00271258" w:rsidRDefault="00647451" w:rsidP="00647451">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 xml:space="preserve"> </w:t>
            </w:r>
          </w:p>
        </w:tc>
        <w:tc>
          <w:tcPr>
            <w:tcW w:w="2833" w:type="dxa"/>
            <w:shd w:val="clear" w:color="auto" w:fill="B1C9E8"/>
          </w:tcPr>
          <w:p w14:paraId="6801A0CC" w14:textId="17A48455" w:rsidR="00647451" w:rsidRPr="00271258" w:rsidRDefault="00647451" w:rsidP="00647451">
            <w:pPr>
              <w:rPr>
                <w:rFonts w:ascii="VIC SemiBold" w:hAnsi="VIC SemiBold"/>
                <w:color w:val="000000" w:themeColor="text1"/>
                <w:sz w:val="18"/>
                <w:szCs w:val="18"/>
              </w:rPr>
            </w:pPr>
            <w:r w:rsidRPr="004F69B3">
              <w:rPr>
                <w:rFonts w:ascii="VIC SemiBold" w:eastAsia="VIC SemiBold" w:hAnsi="VIC SemiBold"/>
                <w:color w:val="000000"/>
                <w:sz w:val="18"/>
                <w:szCs w:val="18"/>
              </w:rPr>
              <w:t xml:space="preserve"> </w:t>
            </w:r>
          </w:p>
        </w:tc>
        <w:tc>
          <w:tcPr>
            <w:tcW w:w="1090" w:type="dxa"/>
            <w:shd w:val="clear" w:color="auto" w:fill="B1C9E8"/>
          </w:tcPr>
          <w:p w14:paraId="21829325" w14:textId="3D7AB301"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67%</w:t>
            </w:r>
          </w:p>
        </w:tc>
        <w:tc>
          <w:tcPr>
            <w:tcW w:w="1090" w:type="dxa"/>
            <w:shd w:val="clear" w:color="auto" w:fill="B1C9E8"/>
          </w:tcPr>
          <w:p w14:paraId="2953AE89" w14:textId="44F4EB71"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19.8</w:t>
            </w:r>
          </w:p>
        </w:tc>
        <w:tc>
          <w:tcPr>
            <w:tcW w:w="1090" w:type="dxa"/>
            <w:shd w:val="clear" w:color="auto" w:fill="B1C9E8"/>
          </w:tcPr>
          <w:p w14:paraId="0A5B8B2D" w14:textId="2CB29989"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w:t>
            </w:r>
          </w:p>
        </w:tc>
        <w:tc>
          <w:tcPr>
            <w:tcW w:w="1090" w:type="dxa"/>
            <w:shd w:val="clear" w:color="auto" w:fill="B1C9E8"/>
          </w:tcPr>
          <w:p w14:paraId="74F6E2CF" w14:textId="01530FF6"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25.4</w:t>
            </w:r>
          </w:p>
        </w:tc>
        <w:tc>
          <w:tcPr>
            <w:tcW w:w="1090" w:type="dxa"/>
            <w:shd w:val="clear" w:color="auto" w:fill="B1C9E8"/>
          </w:tcPr>
          <w:p w14:paraId="3E681882" w14:textId="61DE8969"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6%</w:t>
            </w:r>
          </w:p>
        </w:tc>
        <w:tc>
          <w:tcPr>
            <w:tcW w:w="1090" w:type="dxa"/>
            <w:shd w:val="clear" w:color="auto" w:fill="B1C9E8"/>
          </w:tcPr>
          <w:p w14:paraId="3A811010" w14:textId="10E6D54D"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w:t>
            </w:r>
          </w:p>
        </w:tc>
        <w:tc>
          <w:tcPr>
            <w:tcW w:w="1090" w:type="dxa"/>
            <w:shd w:val="clear" w:color="auto" w:fill="B1C9E8"/>
          </w:tcPr>
          <w:p w14:paraId="6690F450" w14:textId="2A7AD0CB"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96%</w:t>
            </w:r>
          </w:p>
        </w:tc>
        <w:tc>
          <w:tcPr>
            <w:tcW w:w="1091" w:type="dxa"/>
            <w:shd w:val="clear" w:color="auto" w:fill="B1C9E8"/>
          </w:tcPr>
          <w:p w14:paraId="045211AE" w14:textId="177C3932"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14.5</w:t>
            </w:r>
          </w:p>
        </w:tc>
      </w:tr>
      <w:tr w:rsidR="00647451" w:rsidRPr="00271258" w14:paraId="05984D72" w14:textId="77777777" w:rsidTr="00352081">
        <w:tc>
          <w:tcPr>
            <w:tcW w:w="1570" w:type="dxa"/>
            <w:shd w:val="clear" w:color="auto" w:fill="244C5A"/>
          </w:tcPr>
          <w:p w14:paraId="21627F3E" w14:textId="1D3120D5" w:rsidR="00647451" w:rsidRPr="00271258" w:rsidRDefault="00647451" w:rsidP="00647451">
            <w:pPr>
              <w:pStyle w:val="DHHStabletext"/>
              <w:spacing w:before="0" w:after="0"/>
              <w:rPr>
                <w:rFonts w:ascii="VIC SemiBold" w:eastAsia="Verdana" w:hAnsi="VIC SemiBold" w:cs="Verdana"/>
                <w:color w:val="FFFFFF" w:themeColor="background1"/>
                <w:sz w:val="18"/>
                <w:szCs w:val="18"/>
              </w:rPr>
            </w:pPr>
            <w:r w:rsidRPr="004F69B3">
              <w:rPr>
                <w:rFonts w:ascii="VIC SemiBold" w:eastAsia="VIC SemiBold" w:hAnsi="VIC SemiBold"/>
                <w:color w:val="FFFFFF"/>
                <w:sz w:val="18"/>
                <w:szCs w:val="18"/>
              </w:rPr>
              <w:t>TOTAL STATEWIDE</w:t>
            </w:r>
          </w:p>
        </w:tc>
        <w:tc>
          <w:tcPr>
            <w:tcW w:w="2410" w:type="dxa"/>
            <w:shd w:val="clear" w:color="auto" w:fill="244C5A"/>
          </w:tcPr>
          <w:p w14:paraId="5AB83EE5" w14:textId="2B92F784" w:rsidR="00647451" w:rsidRPr="00271258" w:rsidRDefault="00647451" w:rsidP="00647451">
            <w:pPr>
              <w:pStyle w:val="DHHStabletext"/>
              <w:spacing w:before="0" w:after="0"/>
              <w:rPr>
                <w:rFonts w:ascii="VIC SemiBold" w:eastAsia="Verdana" w:hAnsi="VIC SemiBold" w:cs="Verdana"/>
                <w:color w:val="FFFFFF" w:themeColor="background1"/>
                <w:sz w:val="18"/>
                <w:szCs w:val="18"/>
              </w:rPr>
            </w:pPr>
            <w:r w:rsidRPr="004F69B3">
              <w:rPr>
                <w:rFonts w:ascii="VIC SemiBold" w:eastAsia="VIC SemiBold" w:hAnsi="VIC SemiBold"/>
                <w:color w:val="FFFFFF"/>
                <w:sz w:val="18"/>
                <w:szCs w:val="18"/>
              </w:rPr>
              <w:t xml:space="preserve"> </w:t>
            </w:r>
          </w:p>
        </w:tc>
        <w:tc>
          <w:tcPr>
            <w:tcW w:w="2833" w:type="dxa"/>
            <w:shd w:val="clear" w:color="auto" w:fill="244C5A"/>
          </w:tcPr>
          <w:p w14:paraId="6951BB12" w14:textId="497A8528" w:rsidR="00647451" w:rsidRPr="00271258" w:rsidRDefault="00647451" w:rsidP="00647451">
            <w:pPr>
              <w:rPr>
                <w:rFonts w:ascii="VIC SemiBold" w:hAnsi="VIC SemiBold"/>
                <w:color w:val="FFFFFF" w:themeColor="background1"/>
                <w:sz w:val="18"/>
                <w:szCs w:val="18"/>
              </w:rPr>
            </w:pPr>
            <w:r w:rsidRPr="004F69B3">
              <w:rPr>
                <w:rFonts w:ascii="VIC SemiBold" w:eastAsia="VIC SemiBold" w:hAnsi="VIC SemiBold"/>
                <w:color w:val="FFFFFF"/>
                <w:sz w:val="18"/>
                <w:szCs w:val="18"/>
              </w:rPr>
              <w:t xml:space="preserve"> </w:t>
            </w:r>
          </w:p>
        </w:tc>
        <w:tc>
          <w:tcPr>
            <w:tcW w:w="1090" w:type="dxa"/>
            <w:shd w:val="clear" w:color="auto" w:fill="244C5A"/>
          </w:tcPr>
          <w:p w14:paraId="7F82803F" w14:textId="1FEDB616"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68%</w:t>
            </w:r>
          </w:p>
        </w:tc>
        <w:tc>
          <w:tcPr>
            <w:tcW w:w="1090" w:type="dxa"/>
            <w:shd w:val="clear" w:color="auto" w:fill="244C5A"/>
          </w:tcPr>
          <w:p w14:paraId="4C7EE181" w14:textId="2F819FF3"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18.7</w:t>
            </w:r>
          </w:p>
        </w:tc>
        <w:tc>
          <w:tcPr>
            <w:tcW w:w="1090" w:type="dxa"/>
            <w:shd w:val="clear" w:color="auto" w:fill="244C5A"/>
          </w:tcPr>
          <w:p w14:paraId="3A9DEC01" w14:textId="6B7FE3D8"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w:t>
            </w:r>
          </w:p>
        </w:tc>
        <w:tc>
          <w:tcPr>
            <w:tcW w:w="1090" w:type="dxa"/>
            <w:shd w:val="clear" w:color="auto" w:fill="244C5A"/>
          </w:tcPr>
          <w:p w14:paraId="5773A98B" w14:textId="64CCC248"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22.5</w:t>
            </w:r>
          </w:p>
        </w:tc>
        <w:tc>
          <w:tcPr>
            <w:tcW w:w="1090" w:type="dxa"/>
            <w:shd w:val="clear" w:color="auto" w:fill="244C5A"/>
          </w:tcPr>
          <w:p w14:paraId="0B3C28C5" w14:textId="06F043A9"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7%</w:t>
            </w:r>
          </w:p>
        </w:tc>
        <w:tc>
          <w:tcPr>
            <w:tcW w:w="1090" w:type="dxa"/>
            <w:shd w:val="clear" w:color="auto" w:fill="244C5A"/>
          </w:tcPr>
          <w:p w14:paraId="1DF4B6EE" w14:textId="6E62A128"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8%</w:t>
            </w:r>
          </w:p>
        </w:tc>
        <w:tc>
          <w:tcPr>
            <w:tcW w:w="1090" w:type="dxa"/>
            <w:shd w:val="clear" w:color="auto" w:fill="244C5A"/>
          </w:tcPr>
          <w:p w14:paraId="3CFDA9CB" w14:textId="59A1400D"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91%</w:t>
            </w:r>
          </w:p>
        </w:tc>
        <w:tc>
          <w:tcPr>
            <w:tcW w:w="1091" w:type="dxa"/>
            <w:shd w:val="clear" w:color="auto" w:fill="244C5A"/>
          </w:tcPr>
          <w:p w14:paraId="501A8620" w14:textId="500FC62E"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13.8</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42423645" w:rsidR="00C00109" w:rsidRPr="00EC71A3" w:rsidRDefault="00C00109" w:rsidP="00C00109">
            <w:pPr>
              <w:pStyle w:val="Heading1"/>
              <w:spacing w:before="0" w:line="240" w:lineRule="auto"/>
              <w:rPr>
                <w:rFonts w:eastAsia="Verdana"/>
                <w:bCs w:val="0"/>
                <w:color w:val="244C5A"/>
                <w:sz w:val="22"/>
              </w:rPr>
            </w:pPr>
            <w:bookmarkStart w:id="22" w:name="_Toc132640061"/>
            <w:r>
              <w:rPr>
                <w:bCs w:val="0"/>
                <w:color w:val="244C5A"/>
                <w:sz w:val="22"/>
              </w:rPr>
              <w:t>Rural PARC</w:t>
            </w:r>
            <w:r w:rsidRPr="00EC71A3">
              <w:rPr>
                <w:bCs w:val="0"/>
                <w:color w:val="244C5A"/>
                <w:sz w:val="22"/>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647451">
              <w:rPr>
                <w:color w:val="244C5A"/>
                <w:sz w:val="22"/>
                <w:szCs w:val="28"/>
              </w:rPr>
              <w:t>3</w:t>
            </w:r>
            <w:bookmarkEnd w:id="22"/>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647451" w:rsidRPr="00A6366B" w14:paraId="0953BCE6" w14:textId="77777777" w:rsidTr="00C00109">
        <w:trPr>
          <w:trHeight w:val="284"/>
        </w:trPr>
        <w:tc>
          <w:tcPr>
            <w:tcW w:w="1570" w:type="dxa"/>
            <w:shd w:val="clear" w:color="auto" w:fill="BFCED6"/>
          </w:tcPr>
          <w:p w14:paraId="394AF33E" w14:textId="2A9D938C" w:rsidR="00647451" w:rsidRPr="00C15426"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Barwon Health</w:t>
            </w:r>
          </w:p>
        </w:tc>
        <w:tc>
          <w:tcPr>
            <w:tcW w:w="2410" w:type="dxa"/>
            <w:shd w:val="clear" w:color="auto" w:fill="BFCED6"/>
          </w:tcPr>
          <w:p w14:paraId="0B626A51" w14:textId="6FBC86A7" w:rsidR="00647451" w:rsidRPr="00C15426"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Barwon</w:t>
            </w:r>
          </w:p>
        </w:tc>
        <w:tc>
          <w:tcPr>
            <w:tcW w:w="2833" w:type="dxa"/>
            <w:shd w:val="clear" w:color="auto" w:fill="BFCED6"/>
          </w:tcPr>
          <w:p w14:paraId="59956244" w14:textId="7CE1CE47" w:rsidR="00647451" w:rsidRPr="00C15426" w:rsidRDefault="00647451" w:rsidP="00647451">
            <w:pPr>
              <w:rPr>
                <w:rFonts w:ascii="VIC" w:hAnsi="VIC"/>
                <w:sz w:val="18"/>
                <w:szCs w:val="18"/>
              </w:rPr>
            </w:pPr>
            <w:r w:rsidRPr="004F69B3">
              <w:rPr>
                <w:rFonts w:ascii="VIC" w:eastAsia="VIC" w:hAnsi="VIC"/>
                <w:color w:val="000000"/>
                <w:sz w:val="18"/>
                <w:szCs w:val="18"/>
              </w:rPr>
              <w:t>Barwon PARC</w:t>
            </w:r>
          </w:p>
        </w:tc>
        <w:tc>
          <w:tcPr>
            <w:tcW w:w="1090" w:type="dxa"/>
            <w:shd w:val="clear" w:color="auto" w:fill="BFCED6"/>
          </w:tcPr>
          <w:p w14:paraId="52E7B76C" w14:textId="69421E9F" w:rsidR="00647451" w:rsidRPr="00C15426" w:rsidRDefault="00647451" w:rsidP="00647451">
            <w:pPr>
              <w:jc w:val="center"/>
              <w:rPr>
                <w:rFonts w:ascii="VIC" w:hAnsi="VIC"/>
                <w:sz w:val="18"/>
                <w:szCs w:val="18"/>
              </w:rPr>
            </w:pPr>
            <w:r w:rsidRPr="004F69B3">
              <w:rPr>
                <w:rFonts w:ascii="VIC" w:eastAsia="VIC" w:hAnsi="VIC"/>
                <w:color w:val="000000"/>
                <w:sz w:val="18"/>
                <w:szCs w:val="18"/>
              </w:rPr>
              <w:t>76%</w:t>
            </w:r>
          </w:p>
        </w:tc>
        <w:tc>
          <w:tcPr>
            <w:tcW w:w="1090" w:type="dxa"/>
            <w:shd w:val="clear" w:color="auto" w:fill="BFCED6"/>
          </w:tcPr>
          <w:p w14:paraId="1E749995" w14:textId="420BB768" w:rsidR="00647451" w:rsidRPr="00C15426" w:rsidRDefault="00647451" w:rsidP="00647451">
            <w:pPr>
              <w:jc w:val="center"/>
              <w:rPr>
                <w:rFonts w:ascii="VIC" w:hAnsi="VIC"/>
                <w:sz w:val="18"/>
                <w:szCs w:val="18"/>
              </w:rPr>
            </w:pPr>
            <w:r w:rsidRPr="004F69B3">
              <w:rPr>
                <w:rFonts w:ascii="VIC" w:eastAsia="VIC" w:hAnsi="VIC"/>
                <w:color w:val="000000"/>
                <w:sz w:val="18"/>
                <w:szCs w:val="18"/>
              </w:rPr>
              <w:t>12.7</w:t>
            </w:r>
          </w:p>
        </w:tc>
        <w:tc>
          <w:tcPr>
            <w:tcW w:w="1090" w:type="dxa"/>
            <w:shd w:val="clear" w:color="auto" w:fill="BFCED6"/>
          </w:tcPr>
          <w:p w14:paraId="7A349974" w14:textId="3962CEDD" w:rsidR="00647451" w:rsidRPr="00C15426"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4EEFFD69" w14:textId="7DD18F3A" w:rsidR="00647451" w:rsidRPr="00C15426" w:rsidRDefault="00647451" w:rsidP="00647451">
            <w:pPr>
              <w:jc w:val="center"/>
              <w:rPr>
                <w:rFonts w:ascii="VIC" w:hAnsi="VIC"/>
                <w:sz w:val="18"/>
                <w:szCs w:val="18"/>
              </w:rPr>
            </w:pPr>
            <w:r w:rsidRPr="004F69B3">
              <w:rPr>
                <w:rFonts w:ascii="VIC" w:eastAsia="VIC" w:hAnsi="VIC"/>
                <w:color w:val="000000"/>
                <w:sz w:val="18"/>
                <w:szCs w:val="18"/>
              </w:rPr>
              <w:t>13.0</w:t>
            </w:r>
          </w:p>
        </w:tc>
        <w:tc>
          <w:tcPr>
            <w:tcW w:w="1090" w:type="dxa"/>
            <w:shd w:val="clear" w:color="auto" w:fill="BFCED6"/>
          </w:tcPr>
          <w:p w14:paraId="67D9922A" w14:textId="5C749680" w:rsidR="00647451" w:rsidRPr="00C15426" w:rsidRDefault="00647451" w:rsidP="00647451">
            <w:pPr>
              <w:jc w:val="center"/>
              <w:rPr>
                <w:rFonts w:ascii="VIC" w:hAnsi="VIC"/>
                <w:sz w:val="18"/>
                <w:szCs w:val="18"/>
              </w:rPr>
            </w:pPr>
            <w:r w:rsidRPr="004F69B3">
              <w:rPr>
                <w:rFonts w:ascii="VIC" w:eastAsia="VIC" w:hAnsi="VIC"/>
                <w:color w:val="000000"/>
                <w:sz w:val="18"/>
                <w:szCs w:val="18"/>
              </w:rPr>
              <w:t>5%</w:t>
            </w:r>
          </w:p>
        </w:tc>
        <w:tc>
          <w:tcPr>
            <w:tcW w:w="1090" w:type="dxa"/>
            <w:shd w:val="clear" w:color="auto" w:fill="BFCED6"/>
          </w:tcPr>
          <w:p w14:paraId="20C93A1D" w14:textId="4EE91E99" w:rsidR="00647451" w:rsidRPr="00C15426" w:rsidRDefault="00647451" w:rsidP="00647451">
            <w:pPr>
              <w:jc w:val="center"/>
              <w:rPr>
                <w:rFonts w:ascii="VIC" w:hAnsi="VIC"/>
                <w:sz w:val="18"/>
                <w:szCs w:val="18"/>
              </w:rPr>
            </w:pPr>
            <w:r w:rsidRPr="004F69B3">
              <w:rPr>
                <w:rFonts w:ascii="VIC" w:eastAsia="VIC" w:hAnsi="VIC"/>
                <w:color w:val="000000"/>
                <w:sz w:val="18"/>
                <w:szCs w:val="18"/>
              </w:rPr>
              <w:t>6%</w:t>
            </w:r>
          </w:p>
        </w:tc>
        <w:tc>
          <w:tcPr>
            <w:tcW w:w="1090" w:type="dxa"/>
            <w:shd w:val="clear" w:color="auto" w:fill="BFCED6"/>
          </w:tcPr>
          <w:p w14:paraId="62C730BE" w14:textId="3BEE3636" w:rsidR="00647451" w:rsidRPr="00C15426" w:rsidRDefault="00647451" w:rsidP="00647451">
            <w:pPr>
              <w:jc w:val="center"/>
              <w:rPr>
                <w:rFonts w:ascii="VIC" w:hAnsi="VIC"/>
                <w:sz w:val="18"/>
                <w:szCs w:val="18"/>
              </w:rPr>
            </w:pPr>
            <w:r w:rsidRPr="004F69B3">
              <w:rPr>
                <w:rFonts w:ascii="VIC" w:eastAsia="VIC" w:hAnsi="VIC"/>
                <w:color w:val="000000"/>
                <w:sz w:val="18"/>
                <w:szCs w:val="18"/>
              </w:rPr>
              <w:t>93%</w:t>
            </w:r>
          </w:p>
        </w:tc>
        <w:tc>
          <w:tcPr>
            <w:tcW w:w="1091" w:type="dxa"/>
            <w:shd w:val="clear" w:color="auto" w:fill="BFCED6"/>
          </w:tcPr>
          <w:p w14:paraId="0EA5CA6F" w14:textId="455A76AC" w:rsidR="00647451" w:rsidRPr="00C15426" w:rsidRDefault="00647451" w:rsidP="00647451">
            <w:pPr>
              <w:jc w:val="center"/>
              <w:rPr>
                <w:rFonts w:ascii="VIC" w:hAnsi="VIC"/>
                <w:sz w:val="18"/>
                <w:szCs w:val="18"/>
              </w:rPr>
            </w:pPr>
            <w:r w:rsidRPr="004F69B3">
              <w:rPr>
                <w:rFonts w:ascii="VIC" w:eastAsia="VIC" w:hAnsi="VIC"/>
                <w:color w:val="000000"/>
                <w:sz w:val="18"/>
                <w:szCs w:val="18"/>
              </w:rPr>
              <w:t>14.4</w:t>
            </w:r>
          </w:p>
        </w:tc>
      </w:tr>
      <w:tr w:rsidR="00647451" w:rsidRPr="00A6366B" w14:paraId="15258D68" w14:textId="77777777" w:rsidTr="00213ED8">
        <w:trPr>
          <w:trHeight w:val="284"/>
        </w:trPr>
        <w:tc>
          <w:tcPr>
            <w:tcW w:w="1570" w:type="dxa"/>
            <w:vMerge w:val="restart"/>
            <w:shd w:val="clear" w:color="auto" w:fill="FFFFFF" w:themeFill="background1"/>
          </w:tcPr>
          <w:p w14:paraId="2D696795" w14:textId="7CBAF42A" w:rsidR="00647451" w:rsidRPr="00655D1E" w:rsidRDefault="00647451" w:rsidP="00647451">
            <w:pPr>
              <w:rPr>
                <w:rFonts w:ascii="VIC" w:eastAsia="Verdana" w:hAnsi="VIC"/>
                <w:color w:val="000000"/>
                <w:sz w:val="18"/>
                <w:szCs w:val="18"/>
              </w:rPr>
            </w:pPr>
            <w:r w:rsidRPr="004F69B3">
              <w:rPr>
                <w:rFonts w:ascii="VIC" w:eastAsia="VIC" w:hAnsi="VIC"/>
                <w:color w:val="000000"/>
                <w:sz w:val="18"/>
                <w:szCs w:val="18"/>
              </w:rPr>
              <w:t>Bendigo Health</w:t>
            </w:r>
          </w:p>
        </w:tc>
        <w:tc>
          <w:tcPr>
            <w:tcW w:w="2410" w:type="dxa"/>
            <w:vMerge w:val="restart"/>
            <w:shd w:val="clear" w:color="auto" w:fill="FFFFFF" w:themeFill="background1"/>
          </w:tcPr>
          <w:p w14:paraId="3FB7820A" w14:textId="4D3C2A1E" w:rsidR="00647451" w:rsidRPr="00655D1E"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Loddon/Southern Mallee</w:t>
            </w:r>
          </w:p>
        </w:tc>
        <w:tc>
          <w:tcPr>
            <w:tcW w:w="2833" w:type="dxa"/>
            <w:shd w:val="clear" w:color="auto" w:fill="FFFFFF" w:themeFill="background1"/>
          </w:tcPr>
          <w:p w14:paraId="7E049B56" w14:textId="67F8FF83" w:rsidR="00647451" w:rsidRPr="00655D1E" w:rsidRDefault="00647451" w:rsidP="00647451">
            <w:pPr>
              <w:rPr>
                <w:rFonts w:ascii="VIC" w:eastAsia="Verdana" w:hAnsi="VIC"/>
                <w:color w:val="000000"/>
                <w:sz w:val="18"/>
                <w:szCs w:val="18"/>
              </w:rPr>
            </w:pPr>
            <w:r w:rsidRPr="004F69B3">
              <w:rPr>
                <w:rFonts w:ascii="VIC" w:eastAsia="VIC" w:hAnsi="VIC"/>
                <w:color w:val="000000"/>
                <w:sz w:val="18"/>
                <w:szCs w:val="18"/>
              </w:rPr>
              <w:t>Bendigo PARC</w:t>
            </w:r>
          </w:p>
        </w:tc>
        <w:tc>
          <w:tcPr>
            <w:tcW w:w="1090" w:type="dxa"/>
            <w:shd w:val="clear" w:color="auto" w:fill="FFFFFF" w:themeFill="background1"/>
          </w:tcPr>
          <w:p w14:paraId="11C82D0E" w14:textId="0378AAE6" w:rsidR="00647451" w:rsidRPr="00655D1E" w:rsidRDefault="00647451" w:rsidP="00647451">
            <w:pPr>
              <w:jc w:val="center"/>
              <w:rPr>
                <w:rFonts w:ascii="VIC" w:eastAsia="Verdana" w:hAnsi="VIC"/>
                <w:color w:val="000000"/>
                <w:sz w:val="18"/>
                <w:szCs w:val="18"/>
              </w:rPr>
            </w:pPr>
            <w:r w:rsidRPr="004F69B3">
              <w:rPr>
                <w:rFonts w:ascii="VIC" w:eastAsia="VIC" w:hAnsi="VIC"/>
                <w:color w:val="000000"/>
                <w:sz w:val="18"/>
                <w:szCs w:val="18"/>
              </w:rPr>
              <w:t>76%</w:t>
            </w:r>
          </w:p>
        </w:tc>
        <w:tc>
          <w:tcPr>
            <w:tcW w:w="1090" w:type="dxa"/>
            <w:shd w:val="clear" w:color="auto" w:fill="FFFFFF" w:themeFill="background1"/>
          </w:tcPr>
          <w:p w14:paraId="47751A79" w14:textId="21AF739F" w:rsidR="00647451" w:rsidRPr="00655D1E" w:rsidRDefault="00647451" w:rsidP="00647451">
            <w:pPr>
              <w:jc w:val="center"/>
              <w:rPr>
                <w:rFonts w:ascii="VIC" w:eastAsia="Verdana" w:hAnsi="VIC"/>
                <w:color w:val="000000"/>
                <w:sz w:val="18"/>
                <w:szCs w:val="18"/>
              </w:rPr>
            </w:pPr>
            <w:r w:rsidRPr="004F69B3">
              <w:rPr>
                <w:rFonts w:ascii="VIC" w:eastAsia="VIC" w:hAnsi="VIC"/>
                <w:color w:val="000000"/>
                <w:sz w:val="18"/>
                <w:szCs w:val="18"/>
              </w:rPr>
              <w:t>12.7</w:t>
            </w:r>
          </w:p>
        </w:tc>
        <w:tc>
          <w:tcPr>
            <w:tcW w:w="1090" w:type="dxa"/>
            <w:shd w:val="clear" w:color="auto" w:fill="FFFFFF" w:themeFill="background1"/>
          </w:tcPr>
          <w:p w14:paraId="72856A1F" w14:textId="2F2C3C5F" w:rsidR="00647451" w:rsidRPr="00655D1E" w:rsidRDefault="00647451" w:rsidP="00647451">
            <w:pPr>
              <w:jc w:val="center"/>
              <w:rPr>
                <w:rFonts w:ascii="VIC" w:eastAsia="Verdana" w:hAnsi="VIC"/>
                <w:color w:val="000000"/>
                <w:sz w:val="18"/>
                <w:szCs w:val="18"/>
              </w:rPr>
            </w:pPr>
            <w:r w:rsidRPr="004F69B3">
              <w:rPr>
                <w:rFonts w:ascii="VIC" w:eastAsia="VIC" w:hAnsi="VIC"/>
                <w:color w:val="000000"/>
                <w:sz w:val="18"/>
                <w:szCs w:val="18"/>
              </w:rPr>
              <w:t>0%</w:t>
            </w:r>
          </w:p>
        </w:tc>
        <w:tc>
          <w:tcPr>
            <w:tcW w:w="1090" w:type="dxa"/>
            <w:shd w:val="clear" w:color="auto" w:fill="FFFFFF" w:themeFill="background1"/>
          </w:tcPr>
          <w:p w14:paraId="0345231F" w14:textId="6CBB6534" w:rsidR="00647451" w:rsidRPr="00655D1E" w:rsidRDefault="00647451" w:rsidP="00647451">
            <w:pPr>
              <w:jc w:val="center"/>
              <w:rPr>
                <w:rFonts w:ascii="VIC" w:eastAsia="Verdana" w:hAnsi="VIC"/>
                <w:color w:val="000000"/>
                <w:sz w:val="18"/>
                <w:szCs w:val="18"/>
              </w:rPr>
            </w:pPr>
            <w:r w:rsidRPr="004F69B3">
              <w:rPr>
                <w:rFonts w:ascii="VIC" w:eastAsia="VIC" w:hAnsi="VIC"/>
                <w:color w:val="000000"/>
                <w:sz w:val="18"/>
                <w:szCs w:val="18"/>
              </w:rPr>
              <w:t>12.2</w:t>
            </w:r>
          </w:p>
        </w:tc>
        <w:tc>
          <w:tcPr>
            <w:tcW w:w="1090" w:type="dxa"/>
            <w:shd w:val="clear" w:color="auto" w:fill="FFFFFF" w:themeFill="background1"/>
          </w:tcPr>
          <w:p w14:paraId="0E61197B" w14:textId="1B201A4B" w:rsidR="00647451" w:rsidRPr="00655D1E" w:rsidRDefault="00647451" w:rsidP="00647451">
            <w:pPr>
              <w:jc w:val="center"/>
              <w:rPr>
                <w:rFonts w:ascii="VIC" w:eastAsia="Verdana" w:hAnsi="VIC"/>
                <w:color w:val="000000"/>
                <w:sz w:val="18"/>
                <w:szCs w:val="18"/>
              </w:rPr>
            </w:pPr>
            <w:r w:rsidRPr="004F69B3">
              <w:rPr>
                <w:rFonts w:ascii="VIC" w:eastAsia="VIC" w:hAnsi="VIC"/>
                <w:color w:val="000000"/>
                <w:sz w:val="18"/>
                <w:szCs w:val="18"/>
              </w:rPr>
              <w:t>17%</w:t>
            </w:r>
          </w:p>
        </w:tc>
        <w:tc>
          <w:tcPr>
            <w:tcW w:w="1090" w:type="dxa"/>
            <w:shd w:val="clear" w:color="auto" w:fill="FFFFFF" w:themeFill="background1"/>
          </w:tcPr>
          <w:p w14:paraId="3E1B4686" w14:textId="689305D7" w:rsidR="00647451" w:rsidRPr="00655D1E" w:rsidRDefault="00647451" w:rsidP="00647451">
            <w:pPr>
              <w:jc w:val="center"/>
              <w:rPr>
                <w:rFonts w:ascii="VIC" w:eastAsia="Verdana" w:hAnsi="VIC"/>
                <w:color w:val="000000"/>
                <w:sz w:val="18"/>
                <w:szCs w:val="18"/>
              </w:rPr>
            </w:pPr>
            <w:r w:rsidRPr="004F69B3">
              <w:rPr>
                <w:rFonts w:ascii="VIC" w:eastAsia="VIC" w:hAnsi="VIC"/>
                <w:color w:val="000000"/>
                <w:sz w:val="18"/>
                <w:szCs w:val="18"/>
              </w:rPr>
              <w:t>6%</w:t>
            </w:r>
          </w:p>
        </w:tc>
        <w:tc>
          <w:tcPr>
            <w:tcW w:w="1090" w:type="dxa"/>
            <w:shd w:val="clear" w:color="auto" w:fill="FFFFFF" w:themeFill="background1"/>
          </w:tcPr>
          <w:p w14:paraId="376D4E0F" w14:textId="0D66E1E1" w:rsidR="00647451" w:rsidRPr="00655D1E" w:rsidRDefault="00647451" w:rsidP="00647451">
            <w:pPr>
              <w:jc w:val="center"/>
              <w:rPr>
                <w:rFonts w:ascii="VIC" w:eastAsia="Verdana" w:hAnsi="VIC"/>
                <w:color w:val="000000"/>
                <w:sz w:val="18"/>
                <w:szCs w:val="18"/>
              </w:rPr>
            </w:pPr>
            <w:r w:rsidRPr="004F69B3">
              <w:rPr>
                <w:rFonts w:ascii="VIC" w:eastAsia="VIC" w:hAnsi="VIC"/>
                <w:color w:val="000000"/>
                <w:sz w:val="18"/>
                <w:szCs w:val="18"/>
              </w:rPr>
              <w:t>87%</w:t>
            </w:r>
          </w:p>
        </w:tc>
        <w:tc>
          <w:tcPr>
            <w:tcW w:w="1091" w:type="dxa"/>
            <w:shd w:val="clear" w:color="auto" w:fill="FFFFFF" w:themeFill="background1"/>
          </w:tcPr>
          <w:p w14:paraId="775864F2" w14:textId="3B2CEFD2" w:rsidR="00647451" w:rsidRPr="00655D1E" w:rsidRDefault="00647451" w:rsidP="00647451">
            <w:pPr>
              <w:jc w:val="center"/>
              <w:rPr>
                <w:rFonts w:ascii="VIC" w:eastAsia="Verdana" w:hAnsi="VIC"/>
                <w:color w:val="000000"/>
                <w:sz w:val="18"/>
                <w:szCs w:val="18"/>
              </w:rPr>
            </w:pPr>
            <w:r w:rsidRPr="004F69B3">
              <w:rPr>
                <w:rFonts w:ascii="VIC" w:eastAsia="VIC" w:hAnsi="VIC"/>
                <w:color w:val="000000"/>
                <w:sz w:val="18"/>
                <w:szCs w:val="18"/>
              </w:rPr>
              <w:t>10.1</w:t>
            </w:r>
          </w:p>
        </w:tc>
      </w:tr>
      <w:tr w:rsidR="00647451" w:rsidRPr="00A6366B" w14:paraId="27AE500D" w14:textId="77777777" w:rsidTr="00213ED8">
        <w:trPr>
          <w:trHeight w:val="284"/>
        </w:trPr>
        <w:tc>
          <w:tcPr>
            <w:tcW w:w="1570" w:type="dxa"/>
            <w:vMerge/>
            <w:shd w:val="clear" w:color="auto" w:fill="FFFFFF" w:themeFill="background1"/>
          </w:tcPr>
          <w:p w14:paraId="1B28FCFD" w14:textId="77777777" w:rsidR="00647451" w:rsidRPr="009C0507" w:rsidRDefault="00647451" w:rsidP="00647451">
            <w:pPr>
              <w:rPr>
                <w:rFonts w:ascii="VIC" w:eastAsia="VIC" w:hAnsi="VIC"/>
                <w:color w:val="000000"/>
                <w:sz w:val="18"/>
                <w:szCs w:val="18"/>
              </w:rPr>
            </w:pPr>
          </w:p>
        </w:tc>
        <w:tc>
          <w:tcPr>
            <w:tcW w:w="2410" w:type="dxa"/>
            <w:vMerge/>
            <w:shd w:val="clear" w:color="auto" w:fill="FFFFFF" w:themeFill="background1"/>
          </w:tcPr>
          <w:p w14:paraId="0E7E475C" w14:textId="77777777" w:rsidR="00647451" w:rsidRPr="009C0507" w:rsidRDefault="00647451" w:rsidP="00647451">
            <w:pPr>
              <w:pStyle w:val="DHHStabletext"/>
              <w:spacing w:before="0" w:after="0"/>
              <w:rPr>
                <w:rFonts w:ascii="VIC" w:eastAsia="VIC" w:hAnsi="VIC"/>
                <w:color w:val="000000"/>
                <w:sz w:val="18"/>
                <w:szCs w:val="18"/>
              </w:rPr>
            </w:pPr>
          </w:p>
        </w:tc>
        <w:tc>
          <w:tcPr>
            <w:tcW w:w="2833" w:type="dxa"/>
            <w:shd w:val="clear" w:color="auto" w:fill="FFFFFF" w:themeFill="background1"/>
          </w:tcPr>
          <w:p w14:paraId="1D8458E9" w14:textId="45F92162" w:rsidR="00647451" w:rsidRPr="009C0507" w:rsidRDefault="00647451" w:rsidP="00647451">
            <w:pPr>
              <w:rPr>
                <w:rFonts w:ascii="VIC" w:eastAsia="VIC" w:hAnsi="VIC"/>
                <w:color w:val="000000"/>
                <w:sz w:val="18"/>
                <w:szCs w:val="18"/>
              </w:rPr>
            </w:pPr>
            <w:r w:rsidRPr="004F69B3">
              <w:rPr>
                <w:rFonts w:ascii="VIC" w:eastAsia="VIC" w:hAnsi="VIC"/>
                <w:color w:val="000000"/>
                <w:sz w:val="18"/>
                <w:szCs w:val="18"/>
              </w:rPr>
              <w:t>Bendigo Youth PARC*</w:t>
            </w:r>
          </w:p>
        </w:tc>
        <w:tc>
          <w:tcPr>
            <w:tcW w:w="1090" w:type="dxa"/>
            <w:shd w:val="clear" w:color="auto" w:fill="FFFFFF" w:themeFill="background1"/>
          </w:tcPr>
          <w:p w14:paraId="795396DE" w14:textId="01827B21"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87%</w:t>
            </w:r>
          </w:p>
        </w:tc>
        <w:tc>
          <w:tcPr>
            <w:tcW w:w="1090" w:type="dxa"/>
            <w:shd w:val="clear" w:color="auto" w:fill="FFFFFF" w:themeFill="background1"/>
          </w:tcPr>
          <w:p w14:paraId="16CFB3A5" w14:textId="05BA6241"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15.5</w:t>
            </w:r>
          </w:p>
        </w:tc>
        <w:tc>
          <w:tcPr>
            <w:tcW w:w="1090" w:type="dxa"/>
            <w:shd w:val="clear" w:color="auto" w:fill="FFFFFF" w:themeFill="background1"/>
          </w:tcPr>
          <w:p w14:paraId="392B711F" w14:textId="5A58131B"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0%</w:t>
            </w:r>
          </w:p>
        </w:tc>
        <w:tc>
          <w:tcPr>
            <w:tcW w:w="1090" w:type="dxa"/>
            <w:shd w:val="clear" w:color="auto" w:fill="FFFFFF" w:themeFill="background1"/>
          </w:tcPr>
          <w:p w14:paraId="529F843C" w14:textId="7FE1E0AF"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17.6</w:t>
            </w:r>
          </w:p>
        </w:tc>
        <w:tc>
          <w:tcPr>
            <w:tcW w:w="1090" w:type="dxa"/>
            <w:shd w:val="clear" w:color="auto" w:fill="FFFFFF" w:themeFill="background1"/>
          </w:tcPr>
          <w:p w14:paraId="4CA0C0B2" w14:textId="17758D6B"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4%</w:t>
            </w:r>
          </w:p>
        </w:tc>
        <w:tc>
          <w:tcPr>
            <w:tcW w:w="1090" w:type="dxa"/>
            <w:shd w:val="clear" w:color="auto" w:fill="FFFFFF" w:themeFill="background1"/>
          </w:tcPr>
          <w:p w14:paraId="4E0D50C5" w14:textId="13BEEE75"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7%</w:t>
            </w:r>
          </w:p>
        </w:tc>
        <w:tc>
          <w:tcPr>
            <w:tcW w:w="1090" w:type="dxa"/>
            <w:shd w:val="clear" w:color="auto" w:fill="FFFFFF" w:themeFill="background1"/>
          </w:tcPr>
          <w:p w14:paraId="6FE062D1" w14:textId="1ECEB4E7"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95%</w:t>
            </w:r>
          </w:p>
        </w:tc>
        <w:tc>
          <w:tcPr>
            <w:tcW w:w="1091" w:type="dxa"/>
            <w:shd w:val="clear" w:color="auto" w:fill="FFFFFF" w:themeFill="background1"/>
          </w:tcPr>
          <w:p w14:paraId="0E3BD02F" w14:textId="7AFED6CF"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13.4</w:t>
            </w:r>
          </w:p>
        </w:tc>
      </w:tr>
      <w:tr w:rsidR="00647451" w:rsidRPr="00A6366B" w14:paraId="6AB7C1B6" w14:textId="77777777" w:rsidTr="00647451">
        <w:trPr>
          <w:trHeight w:val="284"/>
        </w:trPr>
        <w:tc>
          <w:tcPr>
            <w:tcW w:w="1570" w:type="dxa"/>
            <w:vMerge/>
            <w:tcBorders>
              <w:bottom w:val="single" w:sz="4" w:space="0" w:color="244C5A"/>
            </w:tcBorders>
            <w:shd w:val="clear" w:color="auto" w:fill="FFFFFF" w:themeFill="background1"/>
          </w:tcPr>
          <w:p w14:paraId="2BDB4764" w14:textId="77777777" w:rsidR="00647451" w:rsidRPr="009C0507" w:rsidRDefault="00647451" w:rsidP="00647451">
            <w:pPr>
              <w:rPr>
                <w:rFonts w:ascii="VIC" w:eastAsia="VIC" w:hAnsi="VIC"/>
                <w:color w:val="000000"/>
                <w:sz w:val="18"/>
                <w:szCs w:val="18"/>
              </w:rPr>
            </w:pPr>
          </w:p>
        </w:tc>
        <w:tc>
          <w:tcPr>
            <w:tcW w:w="2410" w:type="dxa"/>
            <w:vMerge/>
            <w:shd w:val="clear" w:color="auto" w:fill="FFFFFF" w:themeFill="background1"/>
          </w:tcPr>
          <w:p w14:paraId="164E9615" w14:textId="77777777" w:rsidR="00647451" w:rsidRPr="009C0507" w:rsidRDefault="00647451" w:rsidP="00647451">
            <w:pPr>
              <w:pStyle w:val="DHHStabletext"/>
              <w:spacing w:before="0" w:after="0"/>
              <w:rPr>
                <w:rFonts w:ascii="VIC" w:eastAsia="VIC" w:hAnsi="VIC"/>
                <w:color w:val="000000"/>
                <w:sz w:val="18"/>
                <w:szCs w:val="18"/>
              </w:rPr>
            </w:pPr>
          </w:p>
        </w:tc>
        <w:tc>
          <w:tcPr>
            <w:tcW w:w="2833" w:type="dxa"/>
            <w:shd w:val="clear" w:color="auto" w:fill="FFFFFF" w:themeFill="background1"/>
          </w:tcPr>
          <w:p w14:paraId="5FE0536E" w14:textId="1D83BBB0" w:rsidR="00647451" w:rsidRPr="009C0507" w:rsidRDefault="00647451" w:rsidP="00647451">
            <w:pPr>
              <w:rPr>
                <w:rFonts w:ascii="VIC" w:eastAsia="VIC" w:hAnsi="VIC"/>
                <w:color w:val="000000"/>
                <w:sz w:val="18"/>
                <w:szCs w:val="18"/>
              </w:rPr>
            </w:pPr>
            <w:r w:rsidRPr="004F69B3">
              <w:rPr>
                <w:rFonts w:ascii="VIC" w:eastAsia="VIC" w:hAnsi="VIC"/>
                <w:color w:val="000000"/>
                <w:sz w:val="18"/>
                <w:szCs w:val="18"/>
              </w:rPr>
              <w:t xml:space="preserve">Total </w:t>
            </w:r>
          </w:p>
        </w:tc>
        <w:tc>
          <w:tcPr>
            <w:tcW w:w="1090" w:type="dxa"/>
            <w:shd w:val="clear" w:color="auto" w:fill="FFFFFF" w:themeFill="background1"/>
          </w:tcPr>
          <w:p w14:paraId="3BED9ED1" w14:textId="61C40569"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82%</w:t>
            </w:r>
          </w:p>
        </w:tc>
        <w:tc>
          <w:tcPr>
            <w:tcW w:w="1090" w:type="dxa"/>
            <w:shd w:val="clear" w:color="auto" w:fill="FFFFFF" w:themeFill="background1"/>
          </w:tcPr>
          <w:p w14:paraId="25F29B6F" w14:textId="38106902"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14.1</w:t>
            </w:r>
          </w:p>
        </w:tc>
        <w:tc>
          <w:tcPr>
            <w:tcW w:w="1090" w:type="dxa"/>
            <w:shd w:val="clear" w:color="auto" w:fill="FFFFFF" w:themeFill="background1"/>
          </w:tcPr>
          <w:p w14:paraId="6741AD31" w14:textId="68993FBA"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0%</w:t>
            </w:r>
          </w:p>
        </w:tc>
        <w:tc>
          <w:tcPr>
            <w:tcW w:w="1090" w:type="dxa"/>
            <w:shd w:val="clear" w:color="auto" w:fill="FFFFFF" w:themeFill="background1"/>
          </w:tcPr>
          <w:p w14:paraId="5D9E0FA9" w14:textId="5A2E9FC8"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14.6</w:t>
            </w:r>
          </w:p>
        </w:tc>
        <w:tc>
          <w:tcPr>
            <w:tcW w:w="1090" w:type="dxa"/>
            <w:shd w:val="clear" w:color="auto" w:fill="FFFFFF" w:themeFill="background1"/>
          </w:tcPr>
          <w:p w14:paraId="13CB9E97" w14:textId="49B493FF"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11%</w:t>
            </w:r>
          </w:p>
        </w:tc>
        <w:tc>
          <w:tcPr>
            <w:tcW w:w="1090" w:type="dxa"/>
            <w:shd w:val="clear" w:color="auto" w:fill="FFFFFF" w:themeFill="background1"/>
          </w:tcPr>
          <w:p w14:paraId="058FB251" w14:textId="2F9E7D65"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7%</w:t>
            </w:r>
          </w:p>
        </w:tc>
        <w:tc>
          <w:tcPr>
            <w:tcW w:w="1090" w:type="dxa"/>
            <w:shd w:val="clear" w:color="auto" w:fill="FFFFFF" w:themeFill="background1"/>
          </w:tcPr>
          <w:p w14:paraId="74B88E63" w14:textId="6E3D6AC6"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91%</w:t>
            </w:r>
          </w:p>
        </w:tc>
        <w:tc>
          <w:tcPr>
            <w:tcW w:w="1091" w:type="dxa"/>
            <w:shd w:val="clear" w:color="auto" w:fill="FFFFFF" w:themeFill="background1"/>
          </w:tcPr>
          <w:p w14:paraId="673B584F" w14:textId="45361B06" w:rsidR="00647451" w:rsidRPr="009C0507" w:rsidRDefault="00647451" w:rsidP="00647451">
            <w:pPr>
              <w:jc w:val="center"/>
              <w:rPr>
                <w:rFonts w:ascii="VIC" w:eastAsia="VIC" w:hAnsi="VIC"/>
                <w:color w:val="000000"/>
                <w:sz w:val="18"/>
                <w:szCs w:val="18"/>
              </w:rPr>
            </w:pPr>
            <w:r w:rsidRPr="004F69B3">
              <w:rPr>
                <w:rFonts w:ascii="VIC" w:eastAsia="VIC" w:hAnsi="VIC"/>
                <w:color w:val="000000"/>
                <w:sz w:val="18"/>
                <w:szCs w:val="18"/>
              </w:rPr>
              <w:t>11.7</w:t>
            </w:r>
          </w:p>
        </w:tc>
      </w:tr>
      <w:tr w:rsidR="00647451" w:rsidRPr="00A6366B" w14:paraId="65E49EEB" w14:textId="77777777" w:rsidTr="00647451">
        <w:trPr>
          <w:trHeight w:val="284"/>
        </w:trPr>
        <w:tc>
          <w:tcPr>
            <w:tcW w:w="1570" w:type="dxa"/>
            <w:tcBorders>
              <w:top w:val="single" w:sz="4" w:space="0" w:color="244C5A"/>
              <w:bottom w:val="single" w:sz="4" w:space="0" w:color="244C5A"/>
            </w:tcBorders>
            <w:shd w:val="clear" w:color="auto" w:fill="BFCED6"/>
          </w:tcPr>
          <w:p w14:paraId="4D9D0FC2" w14:textId="6AA86573" w:rsidR="00647451" w:rsidRPr="00C15426" w:rsidRDefault="00647451" w:rsidP="00647451">
            <w:pPr>
              <w:rPr>
                <w:rFonts w:ascii="VIC" w:hAnsi="VIC"/>
                <w:sz w:val="18"/>
                <w:szCs w:val="18"/>
              </w:rPr>
            </w:pPr>
            <w:r w:rsidRPr="004F69B3">
              <w:rPr>
                <w:rFonts w:ascii="VIC" w:eastAsia="VIC" w:hAnsi="VIC"/>
                <w:color w:val="000000"/>
                <w:sz w:val="18"/>
                <w:szCs w:val="18"/>
              </w:rPr>
              <w:t>Goulburn Valley Health</w:t>
            </w:r>
          </w:p>
        </w:tc>
        <w:tc>
          <w:tcPr>
            <w:tcW w:w="2410" w:type="dxa"/>
            <w:shd w:val="clear" w:color="auto" w:fill="BFCED6"/>
          </w:tcPr>
          <w:p w14:paraId="1D727605" w14:textId="59291F5C" w:rsidR="00647451" w:rsidRPr="00C15426" w:rsidRDefault="00647451" w:rsidP="00647451">
            <w:pPr>
              <w:pStyle w:val="DHHStabletext"/>
              <w:spacing w:before="0" w:after="0"/>
              <w:rPr>
                <w:rFonts w:ascii="VIC" w:eastAsia="Verdana" w:hAnsi="VIC" w:cs="Verdana"/>
                <w:sz w:val="18"/>
                <w:szCs w:val="18"/>
              </w:rPr>
            </w:pPr>
            <w:r w:rsidRPr="004F69B3">
              <w:rPr>
                <w:rFonts w:ascii="VIC" w:eastAsia="VIC" w:hAnsi="VIC"/>
                <w:color w:val="000000"/>
                <w:sz w:val="18"/>
                <w:szCs w:val="18"/>
              </w:rPr>
              <w:t>Goulburn &amp; Southern</w:t>
            </w:r>
          </w:p>
        </w:tc>
        <w:tc>
          <w:tcPr>
            <w:tcW w:w="2833" w:type="dxa"/>
            <w:shd w:val="clear" w:color="auto" w:fill="BFCED6"/>
          </w:tcPr>
          <w:p w14:paraId="4B2670E9" w14:textId="6997C22D" w:rsidR="00647451" w:rsidRPr="00C15426" w:rsidRDefault="00647451" w:rsidP="00647451">
            <w:pPr>
              <w:rPr>
                <w:rFonts w:ascii="VIC" w:hAnsi="VIC"/>
                <w:sz w:val="18"/>
                <w:szCs w:val="18"/>
              </w:rPr>
            </w:pPr>
            <w:r w:rsidRPr="004F69B3">
              <w:rPr>
                <w:rFonts w:ascii="VIC" w:eastAsia="VIC" w:hAnsi="VIC"/>
                <w:color w:val="000000"/>
                <w:sz w:val="18"/>
                <w:szCs w:val="18"/>
              </w:rPr>
              <w:t>PARC</w:t>
            </w:r>
          </w:p>
        </w:tc>
        <w:tc>
          <w:tcPr>
            <w:tcW w:w="1090" w:type="dxa"/>
            <w:shd w:val="clear" w:color="auto" w:fill="BFCED6"/>
          </w:tcPr>
          <w:p w14:paraId="1CC68558" w14:textId="0F53915D" w:rsidR="00647451" w:rsidRPr="00C15426" w:rsidRDefault="00647451" w:rsidP="00647451">
            <w:pPr>
              <w:jc w:val="center"/>
              <w:rPr>
                <w:rFonts w:ascii="VIC" w:hAnsi="VIC"/>
                <w:sz w:val="18"/>
                <w:szCs w:val="18"/>
              </w:rPr>
            </w:pPr>
            <w:r w:rsidRPr="004F69B3">
              <w:rPr>
                <w:rFonts w:ascii="VIC" w:eastAsia="VIC" w:hAnsi="VIC"/>
                <w:color w:val="000000"/>
                <w:sz w:val="18"/>
                <w:szCs w:val="18"/>
              </w:rPr>
              <w:t>82%</w:t>
            </w:r>
          </w:p>
        </w:tc>
        <w:tc>
          <w:tcPr>
            <w:tcW w:w="1090" w:type="dxa"/>
            <w:shd w:val="clear" w:color="auto" w:fill="BFCED6"/>
          </w:tcPr>
          <w:p w14:paraId="06F64DA0" w14:textId="53B0D437" w:rsidR="00647451" w:rsidRPr="00C15426" w:rsidRDefault="00647451" w:rsidP="00647451">
            <w:pPr>
              <w:jc w:val="center"/>
              <w:rPr>
                <w:rFonts w:ascii="VIC" w:hAnsi="VIC"/>
                <w:sz w:val="18"/>
                <w:szCs w:val="18"/>
              </w:rPr>
            </w:pPr>
            <w:r w:rsidRPr="004F69B3">
              <w:rPr>
                <w:rFonts w:ascii="VIC" w:eastAsia="VIC" w:hAnsi="VIC"/>
                <w:color w:val="000000"/>
                <w:sz w:val="18"/>
                <w:szCs w:val="18"/>
              </w:rPr>
              <w:t>16.7</w:t>
            </w:r>
          </w:p>
        </w:tc>
        <w:tc>
          <w:tcPr>
            <w:tcW w:w="1090" w:type="dxa"/>
            <w:shd w:val="clear" w:color="auto" w:fill="BFCED6"/>
          </w:tcPr>
          <w:p w14:paraId="320C9FA2" w14:textId="02E1CA39" w:rsidR="00647451" w:rsidRPr="00C15426"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954DFA5" w14:textId="42ED8DD2" w:rsidR="00647451" w:rsidRPr="00C15426" w:rsidRDefault="00647451" w:rsidP="00647451">
            <w:pPr>
              <w:jc w:val="center"/>
              <w:rPr>
                <w:rFonts w:ascii="VIC" w:hAnsi="VIC"/>
                <w:sz w:val="18"/>
                <w:szCs w:val="18"/>
              </w:rPr>
            </w:pPr>
            <w:r w:rsidRPr="004F69B3">
              <w:rPr>
                <w:rFonts w:ascii="VIC" w:eastAsia="VIC" w:hAnsi="VIC"/>
                <w:color w:val="000000"/>
                <w:sz w:val="18"/>
                <w:szCs w:val="18"/>
              </w:rPr>
              <w:t>18.1</w:t>
            </w:r>
          </w:p>
        </w:tc>
        <w:tc>
          <w:tcPr>
            <w:tcW w:w="1090" w:type="dxa"/>
            <w:shd w:val="clear" w:color="auto" w:fill="BFCED6"/>
          </w:tcPr>
          <w:p w14:paraId="381495F5" w14:textId="2D9E320D" w:rsidR="00647451" w:rsidRPr="00C15426" w:rsidRDefault="00647451" w:rsidP="00647451">
            <w:pPr>
              <w:jc w:val="center"/>
              <w:rPr>
                <w:rFonts w:ascii="VIC" w:hAnsi="VIC"/>
                <w:sz w:val="18"/>
                <w:szCs w:val="18"/>
              </w:rPr>
            </w:pPr>
            <w:r w:rsidRPr="004F69B3">
              <w:rPr>
                <w:rFonts w:ascii="VIC" w:eastAsia="VIC" w:hAnsi="VIC"/>
                <w:color w:val="000000"/>
                <w:sz w:val="18"/>
                <w:szCs w:val="18"/>
              </w:rPr>
              <w:t>11%</w:t>
            </w:r>
          </w:p>
        </w:tc>
        <w:tc>
          <w:tcPr>
            <w:tcW w:w="1090" w:type="dxa"/>
            <w:shd w:val="clear" w:color="auto" w:fill="BFCED6"/>
          </w:tcPr>
          <w:p w14:paraId="08C9A9C1" w14:textId="0A99731E" w:rsidR="00647451" w:rsidRPr="00C15426" w:rsidRDefault="00647451" w:rsidP="00647451">
            <w:pPr>
              <w:jc w:val="center"/>
              <w:rPr>
                <w:rFonts w:ascii="VIC" w:hAnsi="VIC"/>
                <w:sz w:val="18"/>
                <w:szCs w:val="18"/>
              </w:rPr>
            </w:pPr>
            <w:r w:rsidRPr="004F69B3">
              <w:rPr>
                <w:rFonts w:ascii="VIC" w:eastAsia="VIC" w:hAnsi="VIC"/>
                <w:color w:val="000000"/>
                <w:sz w:val="18"/>
                <w:szCs w:val="18"/>
              </w:rPr>
              <w:t>13%</w:t>
            </w:r>
          </w:p>
        </w:tc>
        <w:tc>
          <w:tcPr>
            <w:tcW w:w="1090" w:type="dxa"/>
            <w:shd w:val="clear" w:color="auto" w:fill="BFCED6"/>
          </w:tcPr>
          <w:p w14:paraId="3B820B1C" w14:textId="6A5BE4B0" w:rsidR="00647451" w:rsidRPr="00C15426" w:rsidRDefault="00647451" w:rsidP="00647451">
            <w:pPr>
              <w:jc w:val="center"/>
              <w:rPr>
                <w:rFonts w:ascii="VIC" w:hAnsi="VIC"/>
                <w:sz w:val="18"/>
                <w:szCs w:val="18"/>
              </w:rPr>
            </w:pPr>
            <w:r w:rsidRPr="004F69B3">
              <w:rPr>
                <w:rFonts w:ascii="VIC" w:eastAsia="VIC" w:hAnsi="VIC"/>
                <w:color w:val="000000"/>
                <w:sz w:val="18"/>
                <w:szCs w:val="18"/>
              </w:rPr>
              <w:t>48%</w:t>
            </w:r>
          </w:p>
        </w:tc>
        <w:tc>
          <w:tcPr>
            <w:tcW w:w="1091" w:type="dxa"/>
            <w:shd w:val="clear" w:color="auto" w:fill="BFCED6"/>
          </w:tcPr>
          <w:p w14:paraId="06F0FB48" w14:textId="427F6444" w:rsidR="00647451" w:rsidRPr="00C15426" w:rsidRDefault="00647451" w:rsidP="00647451">
            <w:pPr>
              <w:jc w:val="center"/>
              <w:rPr>
                <w:rFonts w:ascii="VIC" w:hAnsi="VIC"/>
                <w:sz w:val="18"/>
                <w:szCs w:val="18"/>
              </w:rPr>
            </w:pPr>
            <w:r w:rsidRPr="004F69B3">
              <w:rPr>
                <w:rFonts w:ascii="VIC" w:eastAsia="VIC" w:hAnsi="VIC"/>
                <w:color w:val="000000"/>
                <w:sz w:val="18"/>
                <w:szCs w:val="18"/>
              </w:rPr>
              <w:t>12.3</w:t>
            </w:r>
          </w:p>
        </w:tc>
      </w:tr>
      <w:tr w:rsidR="00647451" w:rsidRPr="00A6366B" w14:paraId="6DB6B789" w14:textId="77777777" w:rsidTr="00647451">
        <w:trPr>
          <w:trHeight w:val="284"/>
        </w:trPr>
        <w:tc>
          <w:tcPr>
            <w:tcW w:w="1570" w:type="dxa"/>
            <w:tcBorders>
              <w:top w:val="single" w:sz="4" w:space="0" w:color="244C5A"/>
            </w:tcBorders>
            <w:shd w:val="clear" w:color="auto" w:fill="FFFFFF" w:themeFill="background1"/>
          </w:tcPr>
          <w:p w14:paraId="1CD7EB13" w14:textId="39CACF37" w:rsidR="00647451" w:rsidRPr="00C15426" w:rsidRDefault="00647451" w:rsidP="00647451">
            <w:pPr>
              <w:pStyle w:val="DHHStabletext"/>
              <w:spacing w:before="0" w:after="0"/>
              <w:rPr>
                <w:rFonts w:ascii="VIC" w:hAnsi="VIC"/>
                <w:sz w:val="18"/>
                <w:szCs w:val="18"/>
              </w:rPr>
            </w:pPr>
            <w:r w:rsidRPr="004F69B3">
              <w:rPr>
                <w:rFonts w:ascii="VIC" w:eastAsia="VIC" w:hAnsi="VIC"/>
                <w:color w:val="000000"/>
                <w:sz w:val="18"/>
                <w:szCs w:val="18"/>
              </w:rPr>
              <w:t>Grampians Health</w:t>
            </w:r>
          </w:p>
        </w:tc>
        <w:tc>
          <w:tcPr>
            <w:tcW w:w="2410" w:type="dxa"/>
            <w:shd w:val="clear" w:color="auto" w:fill="FFFFFF" w:themeFill="background1"/>
          </w:tcPr>
          <w:p w14:paraId="2261EC5B" w14:textId="1FE1C55E" w:rsidR="00647451" w:rsidRPr="00C15426"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Grampians **</w:t>
            </w:r>
          </w:p>
        </w:tc>
        <w:tc>
          <w:tcPr>
            <w:tcW w:w="2833" w:type="dxa"/>
            <w:shd w:val="clear" w:color="auto" w:fill="FFFFFF" w:themeFill="background1"/>
          </w:tcPr>
          <w:p w14:paraId="21B5183B" w14:textId="2258BC0C" w:rsidR="00647451" w:rsidRPr="00C15426" w:rsidRDefault="00647451" w:rsidP="00647451">
            <w:pPr>
              <w:rPr>
                <w:rFonts w:ascii="VIC" w:hAnsi="VIC"/>
                <w:sz w:val="18"/>
                <w:szCs w:val="18"/>
              </w:rPr>
            </w:pPr>
            <w:r w:rsidRPr="004F69B3">
              <w:rPr>
                <w:rFonts w:ascii="VIC" w:eastAsia="VIC" w:hAnsi="VIC"/>
                <w:color w:val="000000"/>
                <w:sz w:val="18"/>
                <w:szCs w:val="18"/>
              </w:rPr>
              <w:t>PARC, Adult</w:t>
            </w:r>
          </w:p>
        </w:tc>
        <w:tc>
          <w:tcPr>
            <w:tcW w:w="1090" w:type="dxa"/>
            <w:shd w:val="clear" w:color="auto" w:fill="FFFFFF" w:themeFill="background1"/>
          </w:tcPr>
          <w:p w14:paraId="3B6F599D" w14:textId="547AC5A5" w:rsidR="00647451" w:rsidRPr="00C15426" w:rsidRDefault="00647451" w:rsidP="00647451">
            <w:pPr>
              <w:jc w:val="center"/>
              <w:rPr>
                <w:rFonts w:ascii="VIC" w:hAnsi="VIC"/>
                <w:sz w:val="18"/>
                <w:szCs w:val="18"/>
              </w:rPr>
            </w:pPr>
            <w:r w:rsidRPr="004F69B3">
              <w:rPr>
                <w:rFonts w:ascii="VIC" w:eastAsia="VIC" w:hAnsi="VIC"/>
                <w:color w:val="000000"/>
                <w:sz w:val="18"/>
                <w:szCs w:val="18"/>
              </w:rPr>
              <w:t>58%</w:t>
            </w:r>
          </w:p>
        </w:tc>
        <w:tc>
          <w:tcPr>
            <w:tcW w:w="1090" w:type="dxa"/>
            <w:shd w:val="clear" w:color="auto" w:fill="FFFFFF" w:themeFill="background1"/>
          </w:tcPr>
          <w:p w14:paraId="39CDAF22" w14:textId="025891B7" w:rsidR="00647451" w:rsidRPr="00C15426" w:rsidRDefault="00647451" w:rsidP="00647451">
            <w:pPr>
              <w:jc w:val="center"/>
              <w:rPr>
                <w:rFonts w:ascii="VIC" w:hAnsi="VIC"/>
                <w:sz w:val="18"/>
                <w:szCs w:val="18"/>
              </w:rPr>
            </w:pPr>
            <w:r w:rsidRPr="004F69B3">
              <w:rPr>
                <w:rFonts w:ascii="VIC" w:eastAsia="VIC" w:hAnsi="VIC"/>
                <w:color w:val="000000"/>
                <w:sz w:val="18"/>
                <w:szCs w:val="18"/>
              </w:rPr>
              <w:t>16.2</w:t>
            </w:r>
          </w:p>
        </w:tc>
        <w:tc>
          <w:tcPr>
            <w:tcW w:w="1090" w:type="dxa"/>
            <w:shd w:val="clear" w:color="auto" w:fill="FFFFFF" w:themeFill="background1"/>
          </w:tcPr>
          <w:p w14:paraId="22C46FB0" w14:textId="568B4976" w:rsidR="00647451" w:rsidRPr="00C15426" w:rsidRDefault="00647451" w:rsidP="00647451">
            <w:pPr>
              <w:jc w:val="center"/>
              <w:rPr>
                <w:rFonts w:ascii="VIC" w:hAnsi="VIC"/>
                <w:sz w:val="18"/>
                <w:szCs w:val="18"/>
              </w:rPr>
            </w:pPr>
            <w:r w:rsidRPr="004F69B3">
              <w:rPr>
                <w:rFonts w:ascii="VIC" w:eastAsia="VIC" w:hAnsi="VIC"/>
                <w:color w:val="000000"/>
                <w:sz w:val="18"/>
                <w:szCs w:val="18"/>
              </w:rPr>
              <w:t>9%</w:t>
            </w:r>
          </w:p>
        </w:tc>
        <w:tc>
          <w:tcPr>
            <w:tcW w:w="1090" w:type="dxa"/>
            <w:shd w:val="clear" w:color="auto" w:fill="FFFFFF" w:themeFill="background1"/>
          </w:tcPr>
          <w:p w14:paraId="64FD7F96" w14:textId="3FEC852E" w:rsidR="00647451" w:rsidRPr="00C15426" w:rsidRDefault="00647451" w:rsidP="00647451">
            <w:pPr>
              <w:jc w:val="center"/>
              <w:rPr>
                <w:rFonts w:ascii="VIC" w:hAnsi="VIC"/>
                <w:sz w:val="18"/>
                <w:szCs w:val="18"/>
              </w:rPr>
            </w:pPr>
            <w:r w:rsidRPr="004F69B3">
              <w:rPr>
                <w:rFonts w:ascii="VIC" w:eastAsia="VIC" w:hAnsi="VIC"/>
                <w:color w:val="000000"/>
                <w:sz w:val="18"/>
                <w:szCs w:val="18"/>
              </w:rPr>
              <w:t>15.4</w:t>
            </w:r>
          </w:p>
        </w:tc>
        <w:tc>
          <w:tcPr>
            <w:tcW w:w="1090" w:type="dxa"/>
            <w:shd w:val="clear" w:color="auto" w:fill="FFFFFF" w:themeFill="background1"/>
          </w:tcPr>
          <w:p w14:paraId="6C1496B9" w14:textId="69B22288" w:rsidR="00647451" w:rsidRPr="00C15426" w:rsidRDefault="00647451" w:rsidP="00647451">
            <w:pPr>
              <w:jc w:val="center"/>
              <w:rPr>
                <w:rFonts w:ascii="VIC" w:hAnsi="VIC"/>
                <w:sz w:val="18"/>
                <w:szCs w:val="18"/>
              </w:rPr>
            </w:pPr>
            <w:r w:rsidRPr="004F69B3">
              <w:rPr>
                <w:rFonts w:ascii="VIC" w:eastAsia="VIC" w:hAnsi="VIC"/>
                <w:color w:val="000000"/>
                <w:sz w:val="18"/>
                <w:szCs w:val="18"/>
              </w:rPr>
              <w:t>6%</w:t>
            </w:r>
          </w:p>
        </w:tc>
        <w:tc>
          <w:tcPr>
            <w:tcW w:w="1090" w:type="dxa"/>
            <w:shd w:val="clear" w:color="auto" w:fill="FFFFFF" w:themeFill="background1"/>
          </w:tcPr>
          <w:p w14:paraId="6CE7335C" w14:textId="4400D6A0" w:rsidR="00647451" w:rsidRPr="00C15426"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FFFFFF" w:themeFill="background1"/>
          </w:tcPr>
          <w:p w14:paraId="7CAA4FDF" w14:textId="1CFA71DA" w:rsidR="00647451" w:rsidRPr="00C15426" w:rsidRDefault="00647451" w:rsidP="00647451">
            <w:pPr>
              <w:jc w:val="center"/>
              <w:rPr>
                <w:rFonts w:ascii="VIC" w:hAnsi="VIC"/>
                <w:sz w:val="18"/>
                <w:szCs w:val="18"/>
              </w:rPr>
            </w:pPr>
            <w:r w:rsidRPr="004F69B3">
              <w:rPr>
                <w:rFonts w:ascii="VIC" w:eastAsia="VIC" w:hAnsi="VIC"/>
                <w:color w:val="000000"/>
                <w:sz w:val="18"/>
                <w:szCs w:val="18"/>
              </w:rPr>
              <w:t>81%</w:t>
            </w:r>
          </w:p>
        </w:tc>
        <w:tc>
          <w:tcPr>
            <w:tcW w:w="1091" w:type="dxa"/>
            <w:shd w:val="clear" w:color="auto" w:fill="FFFFFF" w:themeFill="background1"/>
          </w:tcPr>
          <w:p w14:paraId="2CC71D2B" w14:textId="2D09E71F" w:rsidR="00647451" w:rsidRPr="00C15426" w:rsidRDefault="00647451" w:rsidP="00647451">
            <w:pPr>
              <w:jc w:val="center"/>
              <w:rPr>
                <w:rFonts w:ascii="VIC" w:hAnsi="VIC"/>
                <w:sz w:val="18"/>
                <w:szCs w:val="18"/>
              </w:rPr>
            </w:pPr>
            <w:r w:rsidRPr="004F69B3">
              <w:rPr>
                <w:rFonts w:ascii="VIC" w:eastAsia="VIC" w:hAnsi="VIC"/>
                <w:color w:val="000000"/>
                <w:sz w:val="18"/>
                <w:szCs w:val="18"/>
              </w:rPr>
              <w:t>8.8</w:t>
            </w:r>
          </w:p>
        </w:tc>
      </w:tr>
      <w:tr w:rsidR="00647451" w:rsidRPr="00A6366B" w14:paraId="7974344F" w14:textId="77777777" w:rsidTr="00C00109">
        <w:trPr>
          <w:trHeight w:val="284"/>
        </w:trPr>
        <w:tc>
          <w:tcPr>
            <w:tcW w:w="1570" w:type="dxa"/>
            <w:shd w:val="clear" w:color="auto" w:fill="BFCED6"/>
          </w:tcPr>
          <w:p w14:paraId="6E51F210" w14:textId="0CAE8F1B" w:rsidR="00647451" w:rsidRPr="00C15426" w:rsidRDefault="00647451" w:rsidP="00647451">
            <w:pPr>
              <w:pStyle w:val="DHHStabletext"/>
              <w:spacing w:before="0" w:after="0"/>
              <w:rPr>
                <w:rFonts w:ascii="VIC" w:hAnsi="VIC"/>
                <w:sz w:val="18"/>
                <w:szCs w:val="18"/>
              </w:rPr>
            </w:pPr>
            <w:r w:rsidRPr="004F69B3">
              <w:rPr>
                <w:rFonts w:ascii="VIC" w:eastAsia="VIC" w:hAnsi="VIC"/>
                <w:color w:val="000000"/>
                <w:sz w:val="18"/>
                <w:szCs w:val="18"/>
              </w:rPr>
              <w:t>Latrobe Regional</w:t>
            </w:r>
          </w:p>
        </w:tc>
        <w:tc>
          <w:tcPr>
            <w:tcW w:w="2410" w:type="dxa"/>
            <w:shd w:val="clear" w:color="auto" w:fill="BFCED6"/>
          </w:tcPr>
          <w:p w14:paraId="58C02FCB" w14:textId="73985BA3" w:rsidR="00647451" w:rsidRPr="00C15426"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Gippsland</w:t>
            </w:r>
          </w:p>
        </w:tc>
        <w:tc>
          <w:tcPr>
            <w:tcW w:w="2833" w:type="dxa"/>
            <w:shd w:val="clear" w:color="auto" w:fill="BFCED6"/>
          </w:tcPr>
          <w:p w14:paraId="5FF672CF" w14:textId="2450D90F" w:rsidR="00647451" w:rsidRPr="00C15426" w:rsidRDefault="00647451" w:rsidP="00647451">
            <w:pPr>
              <w:rPr>
                <w:rFonts w:ascii="VIC" w:hAnsi="VIC"/>
                <w:sz w:val="18"/>
                <w:szCs w:val="18"/>
              </w:rPr>
            </w:pPr>
            <w:r w:rsidRPr="004F69B3">
              <w:rPr>
                <w:rFonts w:ascii="VIC" w:eastAsia="VIC" w:hAnsi="VIC"/>
                <w:color w:val="000000"/>
                <w:sz w:val="18"/>
                <w:szCs w:val="18"/>
              </w:rPr>
              <w:t>PARCS - Prevention / Recovery Care Service</w:t>
            </w:r>
          </w:p>
        </w:tc>
        <w:tc>
          <w:tcPr>
            <w:tcW w:w="1090" w:type="dxa"/>
            <w:shd w:val="clear" w:color="auto" w:fill="BFCED6"/>
          </w:tcPr>
          <w:p w14:paraId="0C9F56E7" w14:textId="42987C80" w:rsidR="00647451" w:rsidRPr="00C15426" w:rsidRDefault="00647451" w:rsidP="00647451">
            <w:pPr>
              <w:jc w:val="center"/>
              <w:rPr>
                <w:rFonts w:ascii="VIC" w:hAnsi="VIC"/>
                <w:sz w:val="18"/>
                <w:szCs w:val="18"/>
              </w:rPr>
            </w:pPr>
            <w:r w:rsidRPr="004F69B3">
              <w:rPr>
                <w:rFonts w:ascii="VIC" w:eastAsia="VIC" w:hAnsi="VIC"/>
                <w:color w:val="000000"/>
                <w:sz w:val="18"/>
                <w:szCs w:val="18"/>
              </w:rPr>
              <w:t>62%</w:t>
            </w:r>
          </w:p>
        </w:tc>
        <w:tc>
          <w:tcPr>
            <w:tcW w:w="1090" w:type="dxa"/>
            <w:shd w:val="clear" w:color="auto" w:fill="BFCED6"/>
          </w:tcPr>
          <w:p w14:paraId="57D59E61" w14:textId="1ABEA1EC" w:rsidR="00647451" w:rsidRPr="00C15426" w:rsidRDefault="00647451" w:rsidP="00647451">
            <w:pPr>
              <w:jc w:val="center"/>
              <w:rPr>
                <w:rFonts w:ascii="VIC" w:hAnsi="VIC"/>
                <w:sz w:val="18"/>
                <w:szCs w:val="18"/>
              </w:rPr>
            </w:pPr>
            <w:r w:rsidRPr="004F69B3">
              <w:rPr>
                <w:rFonts w:ascii="VIC" w:eastAsia="VIC" w:hAnsi="VIC"/>
                <w:color w:val="000000"/>
                <w:sz w:val="18"/>
                <w:szCs w:val="18"/>
              </w:rPr>
              <w:t>18.8</w:t>
            </w:r>
          </w:p>
        </w:tc>
        <w:tc>
          <w:tcPr>
            <w:tcW w:w="1090" w:type="dxa"/>
            <w:shd w:val="clear" w:color="auto" w:fill="BFCED6"/>
          </w:tcPr>
          <w:p w14:paraId="3929CD80" w14:textId="7D159732" w:rsidR="00647451" w:rsidRPr="00C15426" w:rsidRDefault="00647451" w:rsidP="00647451">
            <w:pPr>
              <w:jc w:val="center"/>
              <w:rPr>
                <w:rFonts w:ascii="VIC" w:hAnsi="VIC"/>
                <w:sz w:val="18"/>
                <w:szCs w:val="18"/>
              </w:rPr>
            </w:pPr>
            <w:r w:rsidRPr="004F69B3">
              <w:rPr>
                <w:rFonts w:ascii="VIC" w:eastAsia="VIC" w:hAnsi="VIC"/>
                <w:color w:val="000000"/>
                <w:sz w:val="18"/>
                <w:szCs w:val="18"/>
              </w:rPr>
              <w:t>30%</w:t>
            </w:r>
          </w:p>
        </w:tc>
        <w:tc>
          <w:tcPr>
            <w:tcW w:w="1090" w:type="dxa"/>
            <w:shd w:val="clear" w:color="auto" w:fill="BFCED6"/>
          </w:tcPr>
          <w:p w14:paraId="13BD6E4F" w14:textId="49E35196" w:rsidR="00647451" w:rsidRPr="00C15426" w:rsidRDefault="00647451" w:rsidP="00647451">
            <w:pPr>
              <w:jc w:val="center"/>
              <w:rPr>
                <w:rFonts w:ascii="VIC" w:hAnsi="VIC"/>
                <w:sz w:val="18"/>
                <w:szCs w:val="18"/>
              </w:rPr>
            </w:pPr>
            <w:r w:rsidRPr="004F69B3">
              <w:rPr>
                <w:rFonts w:ascii="VIC" w:eastAsia="VIC" w:hAnsi="VIC"/>
                <w:color w:val="000000"/>
                <w:sz w:val="18"/>
                <w:szCs w:val="18"/>
              </w:rPr>
              <w:t>17.1</w:t>
            </w:r>
          </w:p>
        </w:tc>
        <w:tc>
          <w:tcPr>
            <w:tcW w:w="1090" w:type="dxa"/>
            <w:shd w:val="clear" w:color="auto" w:fill="BFCED6"/>
          </w:tcPr>
          <w:p w14:paraId="653D9920" w14:textId="7CBCB3E1" w:rsidR="00647451" w:rsidRPr="00C15426" w:rsidRDefault="00647451" w:rsidP="00647451">
            <w:pPr>
              <w:jc w:val="center"/>
              <w:rPr>
                <w:rFonts w:ascii="VIC" w:hAnsi="VIC"/>
                <w:sz w:val="18"/>
                <w:szCs w:val="18"/>
              </w:rPr>
            </w:pPr>
            <w:r w:rsidRPr="004F69B3">
              <w:rPr>
                <w:rFonts w:ascii="VIC" w:eastAsia="VIC" w:hAnsi="VIC"/>
                <w:color w:val="000000"/>
                <w:sz w:val="18"/>
                <w:szCs w:val="18"/>
              </w:rPr>
              <w:t>6%</w:t>
            </w:r>
          </w:p>
        </w:tc>
        <w:tc>
          <w:tcPr>
            <w:tcW w:w="1090" w:type="dxa"/>
            <w:shd w:val="clear" w:color="auto" w:fill="BFCED6"/>
          </w:tcPr>
          <w:p w14:paraId="072844F5" w14:textId="3988BF5E" w:rsidR="00647451" w:rsidRPr="00C15426"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EEA26CC" w14:textId="14E51073" w:rsidR="00647451" w:rsidRPr="00C15426" w:rsidRDefault="00647451" w:rsidP="00647451">
            <w:pPr>
              <w:jc w:val="center"/>
              <w:rPr>
                <w:rFonts w:ascii="VIC" w:hAnsi="VIC"/>
                <w:sz w:val="18"/>
                <w:szCs w:val="18"/>
              </w:rPr>
            </w:pPr>
            <w:r w:rsidRPr="004F69B3">
              <w:rPr>
                <w:rFonts w:ascii="VIC" w:eastAsia="VIC" w:hAnsi="VIC"/>
                <w:color w:val="000000"/>
                <w:sz w:val="18"/>
                <w:szCs w:val="18"/>
              </w:rPr>
              <w:t>77%</w:t>
            </w:r>
          </w:p>
        </w:tc>
        <w:tc>
          <w:tcPr>
            <w:tcW w:w="1091" w:type="dxa"/>
            <w:shd w:val="clear" w:color="auto" w:fill="BFCED6"/>
          </w:tcPr>
          <w:p w14:paraId="67DF3800" w14:textId="5B2B3182" w:rsidR="00647451" w:rsidRPr="00C15426" w:rsidRDefault="00647451" w:rsidP="00647451">
            <w:pPr>
              <w:jc w:val="center"/>
              <w:rPr>
                <w:rFonts w:ascii="VIC" w:hAnsi="VIC"/>
                <w:sz w:val="18"/>
                <w:szCs w:val="18"/>
              </w:rPr>
            </w:pPr>
            <w:r w:rsidRPr="004F69B3">
              <w:rPr>
                <w:rFonts w:ascii="VIC" w:eastAsia="VIC" w:hAnsi="VIC"/>
                <w:color w:val="000000"/>
                <w:sz w:val="18"/>
                <w:szCs w:val="18"/>
              </w:rPr>
              <w:t>13.0</w:t>
            </w:r>
          </w:p>
        </w:tc>
      </w:tr>
      <w:tr w:rsidR="00647451" w:rsidRPr="00A6366B" w14:paraId="71966422" w14:textId="77777777" w:rsidTr="00C00109">
        <w:trPr>
          <w:trHeight w:val="284"/>
        </w:trPr>
        <w:tc>
          <w:tcPr>
            <w:tcW w:w="1570" w:type="dxa"/>
            <w:shd w:val="clear" w:color="auto" w:fill="FFFFFF" w:themeFill="background1"/>
          </w:tcPr>
          <w:p w14:paraId="299861E5" w14:textId="4B7CA116" w:rsidR="00647451" w:rsidRPr="00C15426" w:rsidRDefault="00647451" w:rsidP="00647451">
            <w:pPr>
              <w:pStyle w:val="DHHStabletext"/>
              <w:spacing w:before="0" w:after="0"/>
              <w:rPr>
                <w:rFonts w:ascii="VIC" w:hAnsi="VIC"/>
                <w:sz w:val="18"/>
                <w:szCs w:val="18"/>
              </w:rPr>
            </w:pPr>
            <w:r w:rsidRPr="004F69B3">
              <w:rPr>
                <w:rFonts w:ascii="VIC" w:eastAsia="VIC" w:hAnsi="VIC"/>
                <w:color w:val="000000"/>
                <w:sz w:val="18"/>
                <w:szCs w:val="18"/>
              </w:rPr>
              <w:t>Mildura Base Hospital</w:t>
            </w:r>
          </w:p>
        </w:tc>
        <w:tc>
          <w:tcPr>
            <w:tcW w:w="2410" w:type="dxa"/>
            <w:shd w:val="clear" w:color="auto" w:fill="FFFFFF" w:themeFill="background1"/>
          </w:tcPr>
          <w:p w14:paraId="55F06329" w14:textId="3CB8519F" w:rsidR="00647451" w:rsidRPr="00C15426"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Northern Mallee</w:t>
            </w:r>
          </w:p>
        </w:tc>
        <w:tc>
          <w:tcPr>
            <w:tcW w:w="2833" w:type="dxa"/>
            <w:shd w:val="clear" w:color="auto" w:fill="FFFFFF" w:themeFill="background1"/>
          </w:tcPr>
          <w:p w14:paraId="0218F4FD" w14:textId="15A6FA48" w:rsidR="00647451" w:rsidRPr="00C15426" w:rsidRDefault="00647451" w:rsidP="00647451">
            <w:pPr>
              <w:rPr>
                <w:rFonts w:ascii="VIC" w:hAnsi="VIC"/>
                <w:sz w:val="18"/>
                <w:szCs w:val="18"/>
              </w:rPr>
            </w:pPr>
            <w:r w:rsidRPr="004F69B3">
              <w:rPr>
                <w:rFonts w:ascii="VIC" w:eastAsia="VIC" w:hAnsi="VIC"/>
                <w:color w:val="000000"/>
                <w:sz w:val="18"/>
                <w:szCs w:val="18"/>
              </w:rPr>
              <w:t>PARC</w:t>
            </w:r>
          </w:p>
        </w:tc>
        <w:tc>
          <w:tcPr>
            <w:tcW w:w="1090" w:type="dxa"/>
            <w:shd w:val="clear" w:color="auto" w:fill="FFFFFF" w:themeFill="background1"/>
          </w:tcPr>
          <w:p w14:paraId="127B4044" w14:textId="3AA01A44" w:rsidR="00647451" w:rsidRPr="00C15426" w:rsidRDefault="00647451" w:rsidP="00647451">
            <w:pPr>
              <w:jc w:val="center"/>
              <w:rPr>
                <w:rFonts w:ascii="VIC" w:hAnsi="VIC"/>
                <w:sz w:val="18"/>
                <w:szCs w:val="18"/>
              </w:rPr>
            </w:pPr>
            <w:r w:rsidRPr="004F69B3">
              <w:rPr>
                <w:rFonts w:ascii="VIC" w:eastAsia="VIC" w:hAnsi="VIC"/>
                <w:color w:val="000000"/>
                <w:sz w:val="18"/>
                <w:szCs w:val="18"/>
              </w:rPr>
              <w:t>66%</w:t>
            </w:r>
          </w:p>
        </w:tc>
        <w:tc>
          <w:tcPr>
            <w:tcW w:w="1090" w:type="dxa"/>
            <w:shd w:val="clear" w:color="auto" w:fill="FFFFFF" w:themeFill="background1"/>
          </w:tcPr>
          <w:p w14:paraId="1D5D2695" w14:textId="003BA2A7" w:rsidR="00647451" w:rsidRPr="00C15426" w:rsidRDefault="00647451" w:rsidP="00647451">
            <w:pPr>
              <w:jc w:val="center"/>
              <w:rPr>
                <w:rFonts w:ascii="VIC" w:hAnsi="VIC"/>
                <w:sz w:val="18"/>
                <w:szCs w:val="18"/>
              </w:rPr>
            </w:pPr>
            <w:r w:rsidRPr="004F69B3">
              <w:rPr>
                <w:rFonts w:ascii="VIC" w:eastAsia="VIC" w:hAnsi="VIC"/>
                <w:color w:val="000000"/>
                <w:sz w:val="18"/>
                <w:szCs w:val="18"/>
              </w:rPr>
              <w:t>20.2</w:t>
            </w:r>
          </w:p>
        </w:tc>
        <w:tc>
          <w:tcPr>
            <w:tcW w:w="1090" w:type="dxa"/>
            <w:shd w:val="clear" w:color="auto" w:fill="FFFFFF" w:themeFill="background1"/>
          </w:tcPr>
          <w:p w14:paraId="199DDD40" w14:textId="255EDAA6" w:rsidR="00647451" w:rsidRPr="00C15426" w:rsidRDefault="00647451" w:rsidP="00647451">
            <w:pPr>
              <w:jc w:val="center"/>
              <w:rPr>
                <w:rFonts w:ascii="VIC" w:hAnsi="VIC"/>
                <w:sz w:val="18"/>
                <w:szCs w:val="18"/>
              </w:rPr>
            </w:pPr>
            <w:r w:rsidRPr="004F69B3">
              <w:rPr>
                <w:rFonts w:ascii="VIC" w:eastAsia="VIC" w:hAnsi="VIC"/>
                <w:color w:val="000000"/>
                <w:sz w:val="18"/>
                <w:szCs w:val="18"/>
              </w:rPr>
              <w:t>0%</w:t>
            </w:r>
          </w:p>
        </w:tc>
        <w:tc>
          <w:tcPr>
            <w:tcW w:w="1090" w:type="dxa"/>
            <w:shd w:val="clear" w:color="auto" w:fill="FFFFFF" w:themeFill="background1"/>
          </w:tcPr>
          <w:p w14:paraId="583D9FCA" w14:textId="15C23DA9" w:rsidR="00647451" w:rsidRPr="00C15426" w:rsidRDefault="00647451" w:rsidP="00647451">
            <w:pPr>
              <w:jc w:val="center"/>
              <w:rPr>
                <w:rFonts w:ascii="VIC" w:hAnsi="VIC"/>
                <w:sz w:val="18"/>
                <w:szCs w:val="18"/>
              </w:rPr>
            </w:pPr>
            <w:r w:rsidRPr="004F69B3">
              <w:rPr>
                <w:rFonts w:ascii="VIC" w:eastAsia="VIC" w:hAnsi="VIC"/>
                <w:color w:val="000000"/>
                <w:sz w:val="18"/>
                <w:szCs w:val="18"/>
              </w:rPr>
              <w:t>21.5</w:t>
            </w:r>
          </w:p>
        </w:tc>
        <w:tc>
          <w:tcPr>
            <w:tcW w:w="1090" w:type="dxa"/>
            <w:shd w:val="clear" w:color="auto" w:fill="FFFFFF" w:themeFill="background1"/>
          </w:tcPr>
          <w:p w14:paraId="4F27E36C" w14:textId="1C2B32A9" w:rsidR="00647451" w:rsidRPr="00C15426" w:rsidRDefault="00647451" w:rsidP="00647451">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FFFFFF" w:themeFill="background1"/>
          </w:tcPr>
          <w:p w14:paraId="484C744F" w14:textId="6F5A2E4A" w:rsidR="00647451" w:rsidRPr="00C15426"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FFFFFF" w:themeFill="background1"/>
          </w:tcPr>
          <w:p w14:paraId="3816DEE1" w14:textId="5886079B" w:rsidR="00647451" w:rsidRPr="00C15426" w:rsidRDefault="00647451" w:rsidP="00647451">
            <w:pPr>
              <w:jc w:val="center"/>
              <w:rPr>
                <w:rFonts w:ascii="VIC" w:hAnsi="VIC"/>
                <w:sz w:val="18"/>
                <w:szCs w:val="18"/>
              </w:rPr>
            </w:pPr>
            <w:r w:rsidRPr="004F69B3">
              <w:rPr>
                <w:rFonts w:ascii="VIC" w:eastAsia="VIC" w:hAnsi="VIC"/>
                <w:color w:val="000000"/>
                <w:sz w:val="18"/>
                <w:szCs w:val="18"/>
              </w:rPr>
              <w:t>98%</w:t>
            </w:r>
          </w:p>
        </w:tc>
        <w:tc>
          <w:tcPr>
            <w:tcW w:w="1091" w:type="dxa"/>
            <w:shd w:val="clear" w:color="auto" w:fill="FFFFFF" w:themeFill="background1"/>
          </w:tcPr>
          <w:p w14:paraId="607131F5" w14:textId="7FE84256" w:rsidR="00647451" w:rsidRPr="00C15426" w:rsidRDefault="00647451" w:rsidP="00647451">
            <w:pPr>
              <w:jc w:val="center"/>
              <w:rPr>
                <w:rFonts w:ascii="VIC" w:hAnsi="VIC"/>
                <w:sz w:val="18"/>
                <w:szCs w:val="18"/>
              </w:rPr>
            </w:pPr>
            <w:r w:rsidRPr="004F69B3">
              <w:rPr>
                <w:rFonts w:ascii="VIC" w:eastAsia="VIC" w:hAnsi="VIC"/>
                <w:color w:val="000000"/>
                <w:sz w:val="18"/>
                <w:szCs w:val="18"/>
              </w:rPr>
              <w:t>14.2</w:t>
            </w:r>
          </w:p>
        </w:tc>
      </w:tr>
      <w:tr w:rsidR="00647451" w:rsidRPr="00A6366B" w14:paraId="7779DB07" w14:textId="77777777" w:rsidTr="00C00109">
        <w:trPr>
          <w:trHeight w:val="284"/>
        </w:trPr>
        <w:tc>
          <w:tcPr>
            <w:tcW w:w="1570" w:type="dxa"/>
            <w:shd w:val="clear" w:color="auto" w:fill="BFCED6"/>
          </w:tcPr>
          <w:p w14:paraId="63825423" w14:textId="6CB80DE7" w:rsidR="00647451" w:rsidRPr="00C15426" w:rsidRDefault="00647451" w:rsidP="00647451">
            <w:pPr>
              <w:pStyle w:val="DHHStabletext"/>
              <w:spacing w:before="0" w:after="0"/>
              <w:rPr>
                <w:rFonts w:ascii="VIC" w:hAnsi="VIC"/>
                <w:sz w:val="18"/>
                <w:szCs w:val="18"/>
              </w:rPr>
            </w:pPr>
            <w:r w:rsidRPr="004F69B3">
              <w:rPr>
                <w:rFonts w:ascii="VIC" w:eastAsia="VIC" w:hAnsi="VIC"/>
                <w:color w:val="000000"/>
                <w:sz w:val="18"/>
                <w:szCs w:val="18"/>
              </w:rPr>
              <w:t>Albury Wodonga Health</w:t>
            </w:r>
          </w:p>
        </w:tc>
        <w:tc>
          <w:tcPr>
            <w:tcW w:w="2410" w:type="dxa"/>
            <w:shd w:val="clear" w:color="auto" w:fill="BFCED6"/>
          </w:tcPr>
          <w:p w14:paraId="19E2A985" w14:textId="7D37FA14" w:rsidR="00647451" w:rsidRPr="00C15426"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North East &amp; Border</w:t>
            </w:r>
          </w:p>
        </w:tc>
        <w:tc>
          <w:tcPr>
            <w:tcW w:w="2833" w:type="dxa"/>
            <w:shd w:val="clear" w:color="auto" w:fill="BFCED6"/>
          </w:tcPr>
          <w:p w14:paraId="278E0EE3" w14:textId="78E94A60" w:rsidR="00647451" w:rsidRPr="00C15426" w:rsidRDefault="00647451" w:rsidP="00647451">
            <w:pPr>
              <w:rPr>
                <w:rFonts w:ascii="VIC" w:hAnsi="VIC"/>
                <w:sz w:val="18"/>
                <w:szCs w:val="18"/>
              </w:rPr>
            </w:pPr>
            <w:r w:rsidRPr="004F69B3">
              <w:rPr>
                <w:rFonts w:ascii="VIC" w:eastAsia="VIC" w:hAnsi="VIC"/>
                <w:color w:val="000000"/>
                <w:sz w:val="18"/>
                <w:szCs w:val="18"/>
              </w:rPr>
              <w:t>Jarrah Retreat PARC</w:t>
            </w:r>
          </w:p>
        </w:tc>
        <w:tc>
          <w:tcPr>
            <w:tcW w:w="1090" w:type="dxa"/>
            <w:shd w:val="clear" w:color="auto" w:fill="BFCED6"/>
          </w:tcPr>
          <w:p w14:paraId="0FDDDD74" w14:textId="6293A3D7" w:rsidR="00647451" w:rsidRPr="00C15426" w:rsidRDefault="00647451" w:rsidP="00647451">
            <w:pPr>
              <w:jc w:val="center"/>
              <w:rPr>
                <w:rFonts w:ascii="VIC" w:hAnsi="VIC"/>
                <w:sz w:val="18"/>
                <w:szCs w:val="18"/>
              </w:rPr>
            </w:pPr>
            <w:r w:rsidRPr="004F69B3">
              <w:rPr>
                <w:rFonts w:ascii="VIC" w:eastAsia="VIC" w:hAnsi="VIC"/>
                <w:color w:val="000000"/>
                <w:sz w:val="18"/>
                <w:szCs w:val="18"/>
              </w:rPr>
              <w:t>51%</w:t>
            </w:r>
          </w:p>
        </w:tc>
        <w:tc>
          <w:tcPr>
            <w:tcW w:w="1090" w:type="dxa"/>
            <w:shd w:val="clear" w:color="auto" w:fill="BFCED6"/>
          </w:tcPr>
          <w:p w14:paraId="4D856D74" w14:textId="2F9443DA" w:rsidR="00647451" w:rsidRPr="00C15426" w:rsidRDefault="00647451" w:rsidP="00647451">
            <w:pPr>
              <w:jc w:val="center"/>
              <w:rPr>
                <w:rFonts w:ascii="VIC" w:hAnsi="VIC"/>
                <w:sz w:val="18"/>
                <w:szCs w:val="18"/>
              </w:rPr>
            </w:pPr>
            <w:r w:rsidRPr="004F69B3">
              <w:rPr>
                <w:rFonts w:ascii="VIC" w:eastAsia="VIC" w:hAnsi="VIC"/>
                <w:color w:val="000000"/>
                <w:sz w:val="18"/>
                <w:szCs w:val="18"/>
              </w:rPr>
              <w:t>19.1</w:t>
            </w:r>
          </w:p>
        </w:tc>
        <w:tc>
          <w:tcPr>
            <w:tcW w:w="1090" w:type="dxa"/>
            <w:shd w:val="clear" w:color="auto" w:fill="BFCED6"/>
          </w:tcPr>
          <w:p w14:paraId="12C4CB78" w14:textId="07F910AE" w:rsidR="00647451" w:rsidRPr="00C15426" w:rsidRDefault="00647451" w:rsidP="00647451">
            <w:pPr>
              <w:jc w:val="center"/>
              <w:rPr>
                <w:rFonts w:ascii="VIC" w:hAnsi="VIC"/>
                <w:sz w:val="18"/>
                <w:szCs w:val="18"/>
              </w:rPr>
            </w:pPr>
            <w:r w:rsidRPr="004F69B3">
              <w:rPr>
                <w:rFonts w:ascii="VIC" w:eastAsia="VIC" w:hAnsi="VIC"/>
                <w:color w:val="000000"/>
                <w:sz w:val="18"/>
                <w:szCs w:val="18"/>
              </w:rPr>
              <w:t>3%</w:t>
            </w:r>
          </w:p>
        </w:tc>
        <w:tc>
          <w:tcPr>
            <w:tcW w:w="1090" w:type="dxa"/>
            <w:shd w:val="clear" w:color="auto" w:fill="BFCED6"/>
          </w:tcPr>
          <w:p w14:paraId="22BE6348" w14:textId="4F18376D" w:rsidR="00647451" w:rsidRPr="00C15426" w:rsidRDefault="00647451" w:rsidP="00647451">
            <w:pPr>
              <w:jc w:val="center"/>
              <w:rPr>
                <w:rFonts w:ascii="VIC" w:hAnsi="VIC"/>
                <w:sz w:val="18"/>
                <w:szCs w:val="18"/>
              </w:rPr>
            </w:pPr>
            <w:r w:rsidRPr="004F69B3">
              <w:rPr>
                <w:rFonts w:ascii="VIC" w:eastAsia="VIC" w:hAnsi="VIC"/>
                <w:color w:val="000000"/>
                <w:sz w:val="18"/>
                <w:szCs w:val="18"/>
              </w:rPr>
              <w:t>17.4</w:t>
            </w:r>
          </w:p>
        </w:tc>
        <w:tc>
          <w:tcPr>
            <w:tcW w:w="1090" w:type="dxa"/>
            <w:shd w:val="clear" w:color="auto" w:fill="BFCED6"/>
          </w:tcPr>
          <w:p w14:paraId="7CF38CD5" w14:textId="4CC022D3" w:rsidR="00647451" w:rsidRPr="00C15426" w:rsidRDefault="00647451" w:rsidP="00647451">
            <w:pPr>
              <w:jc w:val="center"/>
              <w:rPr>
                <w:rFonts w:ascii="VIC" w:hAnsi="VIC"/>
                <w:sz w:val="18"/>
                <w:szCs w:val="18"/>
              </w:rPr>
            </w:pPr>
            <w:r w:rsidRPr="004F69B3">
              <w:rPr>
                <w:rFonts w:ascii="VIC" w:eastAsia="VIC" w:hAnsi="VIC"/>
                <w:color w:val="000000"/>
                <w:sz w:val="18"/>
                <w:szCs w:val="18"/>
              </w:rPr>
              <w:t>14%</w:t>
            </w:r>
          </w:p>
        </w:tc>
        <w:tc>
          <w:tcPr>
            <w:tcW w:w="1090" w:type="dxa"/>
            <w:shd w:val="clear" w:color="auto" w:fill="BFCED6"/>
          </w:tcPr>
          <w:p w14:paraId="266EB2C1" w14:textId="101CE5A7" w:rsidR="00647451" w:rsidRPr="00C15426"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7FCC54D3" w14:textId="696B845F" w:rsidR="00647451" w:rsidRPr="00C15426" w:rsidRDefault="00647451" w:rsidP="00647451">
            <w:pPr>
              <w:jc w:val="center"/>
              <w:rPr>
                <w:rFonts w:ascii="VIC" w:hAnsi="VIC"/>
                <w:sz w:val="18"/>
                <w:szCs w:val="18"/>
              </w:rPr>
            </w:pPr>
            <w:r w:rsidRPr="004F69B3">
              <w:rPr>
                <w:rFonts w:ascii="VIC" w:eastAsia="VIC" w:hAnsi="VIC"/>
                <w:color w:val="000000"/>
                <w:sz w:val="18"/>
                <w:szCs w:val="18"/>
              </w:rPr>
              <w:t>93%</w:t>
            </w:r>
          </w:p>
        </w:tc>
        <w:tc>
          <w:tcPr>
            <w:tcW w:w="1091" w:type="dxa"/>
            <w:shd w:val="clear" w:color="auto" w:fill="BFCED6"/>
          </w:tcPr>
          <w:p w14:paraId="5CDF2421" w14:textId="1DFC6EE0" w:rsidR="00647451" w:rsidRPr="00C15426" w:rsidRDefault="00647451" w:rsidP="00647451">
            <w:pPr>
              <w:jc w:val="center"/>
              <w:rPr>
                <w:rFonts w:ascii="VIC" w:hAnsi="VIC"/>
                <w:sz w:val="18"/>
                <w:szCs w:val="18"/>
              </w:rPr>
            </w:pPr>
            <w:r w:rsidRPr="004F69B3">
              <w:rPr>
                <w:rFonts w:ascii="VIC" w:eastAsia="VIC" w:hAnsi="VIC"/>
                <w:color w:val="000000"/>
                <w:sz w:val="18"/>
                <w:szCs w:val="18"/>
              </w:rPr>
              <w:t>13.7</w:t>
            </w:r>
          </w:p>
        </w:tc>
      </w:tr>
      <w:tr w:rsidR="00647451" w:rsidRPr="00A6366B" w14:paraId="2E230F3A" w14:textId="77777777" w:rsidTr="00C00109">
        <w:trPr>
          <w:trHeight w:val="284"/>
        </w:trPr>
        <w:tc>
          <w:tcPr>
            <w:tcW w:w="1570" w:type="dxa"/>
            <w:shd w:val="clear" w:color="auto" w:fill="FFFFFF" w:themeFill="background1"/>
          </w:tcPr>
          <w:p w14:paraId="18D4A1F8" w14:textId="5470E3E0" w:rsidR="00647451" w:rsidRPr="00C15426" w:rsidRDefault="00647451" w:rsidP="00647451">
            <w:pPr>
              <w:pStyle w:val="DHHStabletext"/>
              <w:spacing w:before="0" w:after="0"/>
              <w:rPr>
                <w:rFonts w:ascii="VIC" w:hAnsi="VIC"/>
                <w:sz w:val="18"/>
                <w:szCs w:val="18"/>
              </w:rPr>
            </w:pPr>
            <w:r w:rsidRPr="004F69B3">
              <w:rPr>
                <w:rFonts w:ascii="VIC" w:eastAsia="VIC" w:hAnsi="VIC"/>
                <w:color w:val="000000"/>
                <w:sz w:val="18"/>
                <w:szCs w:val="18"/>
              </w:rPr>
              <w:t>South West Health</w:t>
            </w:r>
          </w:p>
        </w:tc>
        <w:tc>
          <w:tcPr>
            <w:tcW w:w="2410" w:type="dxa"/>
            <w:shd w:val="clear" w:color="auto" w:fill="FFFFFF" w:themeFill="background1"/>
          </w:tcPr>
          <w:p w14:paraId="3056557A" w14:textId="5F3E32F6" w:rsidR="00647451" w:rsidRPr="00C15426" w:rsidRDefault="00647451" w:rsidP="00647451">
            <w:pPr>
              <w:pStyle w:val="DHHStabletext"/>
              <w:spacing w:before="0" w:after="0"/>
              <w:rPr>
                <w:rFonts w:ascii="VIC" w:eastAsia="Verdana" w:hAnsi="VIC"/>
                <w:color w:val="000000"/>
                <w:sz w:val="18"/>
                <w:szCs w:val="18"/>
              </w:rPr>
            </w:pPr>
            <w:r w:rsidRPr="004F69B3">
              <w:rPr>
                <w:rFonts w:ascii="VIC" w:eastAsia="VIC" w:hAnsi="VIC"/>
                <w:color w:val="000000"/>
                <w:sz w:val="18"/>
                <w:szCs w:val="18"/>
              </w:rPr>
              <w:t>South West Health Care</w:t>
            </w:r>
          </w:p>
        </w:tc>
        <w:tc>
          <w:tcPr>
            <w:tcW w:w="2833" w:type="dxa"/>
            <w:shd w:val="clear" w:color="auto" w:fill="FFFFFF" w:themeFill="background1"/>
          </w:tcPr>
          <w:p w14:paraId="7B19ED80" w14:textId="62351013" w:rsidR="00647451" w:rsidRPr="00C15426" w:rsidRDefault="00647451" w:rsidP="00647451">
            <w:pPr>
              <w:rPr>
                <w:rFonts w:ascii="VIC" w:hAnsi="VIC"/>
                <w:sz w:val="18"/>
                <w:szCs w:val="18"/>
              </w:rPr>
            </w:pPr>
            <w:r w:rsidRPr="004F69B3">
              <w:rPr>
                <w:rFonts w:ascii="VIC" w:eastAsia="VIC" w:hAnsi="VIC"/>
                <w:color w:val="000000"/>
                <w:sz w:val="18"/>
                <w:szCs w:val="18"/>
              </w:rPr>
              <w:t>PARC Inpat</w:t>
            </w:r>
          </w:p>
        </w:tc>
        <w:tc>
          <w:tcPr>
            <w:tcW w:w="1090" w:type="dxa"/>
            <w:shd w:val="clear" w:color="auto" w:fill="FFFFFF" w:themeFill="background1"/>
          </w:tcPr>
          <w:p w14:paraId="2CB952F1" w14:textId="7E26F4A8" w:rsidR="00647451" w:rsidRPr="00C15426" w:rsidRDefault="00647451" w:rsidP="00647451">
            <w:pPr>
              <w:jc w:val="center"/>
              <w:rPr>
                <w:rFonts w:ascii="VIC" w:hAnsi="VIC"/>
                <w:sz w:val="18"/>
                <w:szCs w:val="18"/>
              </w:rPr>
            </w:pPr>
            <w:r w:rsidRPr="004F69B3">
              <w:rPr>
                <w:rFonts w:ascii="VIC" w:eastAsia="VIC" w:hAnsi="VIC"/>
                <w:color w:val="000000"/>
                <w:sz w:val="18"/>
                <w:szCs w:val="18"/>
              </w:rPr>
              <w:t>78%</w:t>
            </w:r>
          </w:p>
        </w:tc>
        <w:tc>
          <w:tcPr>
            <w:tcW w:w="1090" w:type="dxa"/>
            <w:shd w:val="clear" w:color="auto" w:fill="FFFFFF" w:themeFill="background1"/>
          </w:tcPr>
          <w:p w14:paraId="5CAFC2BD" w14:textId="7B731287" w:rsidR="00647451" w:rsidRPr="00C15426" w:rsidRDefault="00647451" w:rsidP="00647451">
            <w:pPr>
              <w:jc w:val="center"/>
              <w:rPr>
                <w:rFonts w:ascii="VIC" w:hAnsi="VIC"/>
                <w:sz w:val="18"/>
                <w:szCs w:val="18"/>
              </w:rPr>
            </w:pPr>
            <w:r w:rsidRPr="004F69B3">
              <w:rPr>
                <w:rFonts w:ascii="VIC" w:eastAsia="VIC" w:hAnsi="VIC"/>
                <w:color w:val="000000"/>
                <w:sz w:val="18"/>
                <w:szCs w:val="18"/>
              </w:rPr>
              <w:t>24.6</w:t>
            </w:r>
          </w:p>
        </w:tc>
        <w:tc>
          <w:tcPr>
            <w:tcW w:w="1090" w:type="dxa"/>
            <w:shd w:val="clear" w:color="auto" w:fill="FFFFFF" w:themeFill="background1"/>
          </w:tcPr>
          <w:p w14:paraId="5DCEA8AC" w14:textId="31495932" w:rsidR="00647451" w:rsidRPr="00C15426" w:rsidRDefault="00647451" w:rsidP="00647451">
            <w:pPr>
              <w:jc w:val="center"/>
              <w:rPr>
                <w:rFonts w:ascii="VIC" w:hAnsi="VIC"/>
                <w:sz w:val="18"/>
                <w:szCs w:val="18"/>
              </w:rPr>
            </w:pPr>
            <w:r w:rsidRPr="004F69B3">
              <w:rPr>
                <w:rFonts w:ascii="VIC" w:eastAsia="VIC" w:hAnsi="VIC"/>
                <w:color w:val="000000"/>
                <w:sz w:val="18"/>
                <w:szCs w:val="18"/>
              </w:rPr>
              <w:t>8%</w:t>
            </w:r>
          </w:p>
        </w:tc>
        <w:tc>
          <w:tcPr>
            <w:tcW w:w="1090" w:type="dxa"/>
            <w:shd w:val="clear" w:color="auto" w:fill="FFFFFF" w:themeFill="background1"/>
          </w:tcPr>
          <w:p w14:paraId="5C29AA6C" w14:textId="327A22D4" w:rsidR="00647451" w:rsidRPr="00C15426" w:rsidRDefault="00647451" w:rsidP="00647451">
            <w:pPr>
              <w:jc w:val="center"/>
              <w:rPr>
                <w:rFonts w:ascii="VIC" w:hAnsi="VIC"/>
                <w:sz w:val="18"/>
                <w:szCs w:val="18"/>
              </w:rPr>
            </w:pPr>
            <w:r w:rsidRPr="004F69B3">
              <w:rPr>
                <w:rFonts w:ascii="VIC" w:eastAsia="VIC" w:hAnsi="VIC"/>
                <w:color w:val="000000"/>
                <w:sz w:val="18"/>
                <w:szCs w:val="18"/>
              </w:rPr>
              <w:t>24.6</w:t>
            </w:r>
          </w:p>
        </w:tc>
        <w:tc>
          <w:tcPr>
            <w:tcW w:w="1090" w:type="dxa"/>
            <w:shd w:val="clear" w:color="auto" w:fill="FFFFFF" w:themeFill="background1"/>
          </w:tcPr>
          <w:p w14:paraId="457BC634" w14:textId="4112C68E" w:rsidR="00647451" w:rsidRPr="00C15426" w:rsidRDefault="00647451" w:rsidP="00647451">
            <w:pPr>
              <w:jc w:val="center"/>
              <w:rPr>
                <w:rFonts w:ascii="VIC" w:hAnsi="VIC"/>
                <w:sz w:val="18"/>
                <w:szCs w:val="18"/>
              </w:rPr>
            </w:pPr>
            <w:r w:rsidRPr="004F69B3">
              <w:rPr>
                <w:rFonts w:ascii="VIC" w:eastAsia="VIC" w:hAnsi="VIC"/>
                <w:color w:val="000000"/>
                <w:sz w:val="18"/>
                <w:szCs w:val="18"/>
              </w:rPr>
              <w:t>3%</w:t>
            </w:r>
          </w:p>
        </w:tc>
        <w:tc>
          <w:tcPr>
            <w:tcW w:w="1090" w:type="dxa"/>
            <w:shd w:val="clear" w:color="auto" w:fill="FFFFFF" w:themeFill="background1"/>
          </w:tcPr>
          <w:p w14:paraId="386F91FB" w14:textId="352F3BF4" w:rsidR="00647451" w:rsidRPr="00C15426" w:rsidRDefault="00647451" w:rsidP="00647451">
            <w:pPr>
              <w:jc w:val="center"/>
              <w:rPr>
                <w:rFonts w:ascii="VIC" w:hAnsi="VIC"/>
                <w:sz w:val="18"/>
                <w:szCs w:val="18"/>
              </w:rPr>
            </w:pPr>
            <w:r w:rsidRPr="004F69B3">
              <w:rPr>
                <w:rFonts w:ascii="VIC" w:eastAsia="VIC" w:hAnsi="VIC"/>
                <w:color w:val="000000"/>
                <w:sz w:val="18"/>
                <w:szCs w:val="18"/>
              </w:rPr>
              <w:t>12%</w:t>
            </w:r>
          </w:p>
        </w:tc>
        <w:tc>
          <w:tcPr>
            <w:tcW w:w="1090" w:type="dxa"/>
            <w:shd w:val="clear" w:color="auto" w:fill="FFFFFF" w:themeFill="background1"/>
          </w:tcPr>
          <w:p w14:paraId="2B4022E6" w14:textId="73E99E17" w:rsidR="00647451" w:rsidRPr="00C15426" w:rsidRDefault="00647451" w:rsidP="00647451">
            <w:pPr>
              <w:jc w:val="center"/>
              <w:rPr>
                <w:rFonts w:ascii="VIC" w:hAnsi="VIC"/>
                <w:sz w:val="18"/>
                <w:szCs w:val="18"/>
              </w:rPr>
            </w:pPr>
            <w:r w:rsidRPr="004F69B3">
              <w:rPr>
                <w:rFonts w:ascii="VIC" w:eastAsia="VIC" w:hAnsi="VIC"/>
                <w:color w:val="000000"/>
                <w:sz w:val="18"/>
                <w:szCs w:val="18"/>
              </w:rPr>
              <w:t>82%</w:t>
            </w:r>
          </w:p>
        </w:tc>
        <w:tc>
          <w:tcPr>
            <w:tcW w:w="1091" w:type="dxa"/>
            <w:shd w:val="clear" w:color="auto" w:fill="FFFFFF" w:themeFill="background1"/>
          </w:tcPr>
          <w:p w14:paraId="5687ADCA" w14:textId="3E1DC314" w:rsidR="00647451" w:rsidRPr="00C15426" w:rsidRDefault="00647451" w:rsidP="00647451">
            <w:pPr>
              <w:jc w:val="center"/>
              <w:rPr>
                <w:rFonts w:ascii="VIC" w:hAnsi="VIC"/>
                <w:sz w:val="18"/>
                <w:szCs w:val="18"/>
              </w:rPr>
            </w:pPr>
            <w:r w:rsidRPr="004F69B3">
              <w:rPr>
                <w:rFonts w:ascii="VIC" w:eastAsia="VIC" w:hAnsi="VIC"/>
                <w:color w:val="000000"/>
                <w:sz w:val="18"/>
                <w:szCs w:val="18"/>
              </w:rPr>
              <w:t>10.3</w:t>
            </w:r>
          </w:p>
        </w:tc>
      </w:tr>
      <w:tr w:rsidR="00647451" w:rsidRPr="0020228C" w14:paraId="4D9D7A08" w14:textId="77777777" w:rsidTr="00C00109">
        <w:trPr>
          <w:trHeight w:val="284"/>
        </w:trPr>
        <w:tc>
          <w:tcPr>
            <w:tcW w:w="1570" w:type="dxa"/>
            <w:shd w:val="clear" w:color="auto" w:fill="B1C9E8"/>
          </w:tcPr>
          <w:p w14:paraId="120BECAE" w14:textId="03330672"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TOTAL RURAL</w:t>
            </w:r>
          </w:p>
        </w:tc>
        <w:tc>
          <w:tcPr>
            <w:tcW w:w="2410" w:type="dxa"/>
            <w:shd w:val="clear" w:color="auto" w:fill="B1C9E8"/>
          </w:tcPr>
          <w:p w14:paraId="6E83830F" w14:textId="07934D00" w:rsidR="00647451" w:rsidRPr="0020228C" w:rsidRDefault="00647451" w:rsidP="00647451">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 xml:space="preserve"> </w:t>
            </w:r>
          </w:p>
        </w:tc>
        <w:tc>
          <w:tcPr>
            <w:tcW w:w="2833" w:type="dxa"/>
            <w:shd w:val="clear" w:color="auto" w:fill="B1C9E8"/>
          </w:tcPr>
          <w:p w14:paraId="4647CAF6" w14:textId="7683D95A" w:rsidR="00647451" w:rsidRPr="0020228C" w:rsidRDefault="00647451" w:rsidP="00647451">
            <w:pPr>
              <w:rPr>
                <w:rFonts w:ascii="VIC" w:hAnsi="VIC"/>
                <w:color w:val="000000" w:themeColor="text1"/>
                <w:sz w:val="18"/>
                <w:szCs w:val="18"/>
              </w:rPr>
            </w:pPr>
            <w:r w:rsidRPr="004F69B3">
              <w:rPr>
                <w:rFonts w:ascii="VIC SemiBold" w:eastAsia="VIC SemiBold" w:hAnsi="VIC SemiBold"/>
                <w:color w:val="000000"/>
                <w:sz w:val="18"/>
                <w:szCs w:val="18"/>
              </w:rPr>
              <w:t xml:space="preserve"> </w:t>
            </w:r>
          </w:p>
        </w:tc>
        <w:tc>
          <w:tcPr>
            <w:tcW w:w="1090" w:type="dxa"/>
            <w:shd w:val="clear" w:color="auto" w:fill="B1C9E8"/>
          </w:tcPr>
          <w:p w14:paraId="4B422A97" w14:textId="2CAEC4CA"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70%</w:t>
            </w:r>
          </w:p>
        </w:tc>
        <w:tc>
          <w:tcPr>
            <w:tcW w:w="1090" w:type="dxa"/>
            <w:shd w:val="clear" w:color="auto" w:fill="B1C9E8"/>
          </w:tcPr>
          <w:p w14:paraId="4468B9EC" w14:textId="33ADD846"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16.6</w:t>
            </w:r>
          </w:p>
        </w:tc>
        <w:tc>
          <w:tcPr>
            <w:tcW w:w="1090" w:type="dxa"/>
            <w:shd w:val="clear" w:color="auto" w:fill="B1C9E8"/>
          </w:tcPr>
          <w:p w14:paraId="00B16F20" w14:textId="7D0240C7"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6%</w:t>
            </w:r>
          </w:p>
        </w:tc>
        <w:tc>
          <w:tcPr>
            <w:tcW w:w="1090" w:type="dxa"/>
            <w:shd w:val="clear" w:color="auto" w:fill="B1C9E8"/>
          </w:tcPr>
          <w:p w14:paraId="3200D0AE" w14:textId="65E3F830"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16.9</w:t>
            </w:r>
          </w:p>
        </w:tc>
        <w:tc>
          <w:tcPr>
            <w:tcW w:w="1090" w:type="dxa"/>
            <w:shd w:val="clear" w:color="auto" w:fill="B1C9E8"/>
          </w:tcPr>
          <w:p w14:paraId="64526393" w14:textId="44672650"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9%</w:t>
            </w:r>
          </w:p>
        </w:tc>
        <w:tc>
          <w:tcPr>
            <w:tcW w:w="1090" w:type="dxa"/>
            <w:shd w:val="clear" w:color="auto" w:fill="B1C9E8"/>
          </w:tcPr>
          <w:p w14:paraId="47C2E4DE" w14:textId="5ABEAFAC"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w:t>
            </w:r>
          </w:p>
        </w:tc>
        <w:tc>
          <w:tcPr>
            <w:tcW w:w="1090" w:type="dxa"/>
            <w:shd w:val="clear" w:color="auto" w:fill="B1C9E8"/>
          </w:tcPr>
          <w:p w14:paraId="1AD2EE5E" w14:textId="4E5B2B56"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83%</w:t>
            </w:r>
          </w:p>
        </w:tc>
        <w:tc>
          <w:tcPr>
            <w:tcW w:w="1091" w:type="dxa"/>
            <w:shd w:val="clear" w:color="auto" w:fill="B1C9E8"/>
          </w:tcPr>
          <w:p w14:paraId="290F5E32" w14:textId="31A58274" w:rsidR="00647451" w:rsidRPr="00271258" w:rsidRDefault="00647451" w:rsidP="00647451">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12.2</w:t>
            </w:r>
          </w:p>
        </w:tc>
      </w:tr>
      <w:tr w:rsidR="00647451" w:rsidRPr="008D13A2" w14:paraId="7385EDD7" w14:textId="77777777" w:rsidTr="00C00109">
        <w:trPr>
          <w:trHeight w:val="284"/>
        </w:trPr>
        <w:tc>
          <w:tcPr>
            <w:tcW w:w="1570" w:type="dxa"/>
            <w:shd w:val="clear" w:color="auto" w:fill="244C5A"/>
          </w:tcPr>
          <w:p w14:paraId="2D5F64E4" w14:textId="1A280384" w:rsidR="00647451" w:rsidRPr="008D13A2" w:rsidRDefault="00647451" w:rsidP="00647451">
            <w:pPr>
              <w:pStyle w:val="DHHStabletext"/>
              <w:spacing w:before="0" w:after="0"/>
              <w:rPr>
                <w:rFonts w:ascii="VIC" w:eastAsia="Verdana" w:hAnsi="VIC" w:cs="Verdana"/>
                <w:color w:val="FFFFFF" w:themeColor="background1"/>
                <w:sz w:val="18"/>
                <w:szCs w:val="18"/>
              </w:rPr>
            </w:pPr>
            <w:r w:rsidRPr="004F69B3">
              <w:rPr>
                <w:rFonts w:ascii="VIC SemiBold" w:eastAsia="VIC SemiBold" w:hAnsi="VIC SemiBold"/>
                <w:color w:val="FFFFFF"/>
                <w:sz w:val="18"/>
                <w:szCs w:val="18"/>
              </w:rPr>
              <w:t>TOTAL STATEWIDE</w:t>
            </w:r>
          </w:p>
        </w:tc>
        <w:tc>
          <w:tcPr>
            <w:tcW w:w="2410" w:type="dxa"/>
            <w:shd w:val="clear" w:color="auto" w:fill="244C5A"/>
          </w:tcPr>
          <w:p w14:paraId="3FAE4C74" w14:textId="1A9F02AF" w:rsidR="00647451" w:rsidRPr="008D13A2" w:rsidRDefault="00647451" w:rsidP="00647451">
            <w:pPr>
              <w:pStyle w:val="DHHStabletext"/>
              <w:spacing w:before="0" w:after="0"/>
              <w:rPr>
                <w:rFonts w:ascii="VIC" w:eastAsia="Verdana" w:hAnsi="VIC" w:cs="Verdana"/>
                <w:color w:val="FFFFFF" w:themeColor="background1"/>
                <w:sz w:val="18"/>
                <w:szCs w:val="18"/>
              </w:rPr>
            </w:pPr>
            <w:r w:rsidRPr="004F69B3">
              <w:rPr>
                <w:rFonts w:ascii="VIC SemiBold" w:eastAsia="VIC SemiBold" w:hAnsi="VIC SemiBold"/>
                <w:color w:val="FFFFFF"/>
                <w:sz w:val="18"/>
                <w:szCs w:val="18"/>
              </w:rPr>
              <w:t xml:space="preserve"> </w:t>
            </w:r>
          </w:p>
        </w:tc>
        <w:tc>
          <w:tcPr>
            <w:tcW w:w="2833" w:type="dxa"/>
            <w:shd w:val="clear" w:color="auto" w:fill="244C5A"/>
          </w:tcPr>
          <w:p w14:paraId="1CB7DEE0" w14:textId="0C11C89A" w:rsidR="00647451" w:rsidRPr="00C15426" w:rsidRDefault="00647451" w:rsidP="00647451">
            <w:pPr>
              <w:rPr>
                <w:rFonts w:ascii="VIC" w:hAnsi="VIC"/>
                <w:color w:val="FFFFFF" w:themeColor="background1"/>
                <w:sz w:val="18"/>
                <w:szCs w:val="18"/>
              </w:rPr>
            </w:pPr>
            <w:r w:rsidRPr="004F69B3">
              <w:rPr>
                <w:rFonts w:ascii="VIC SemiBold" w:eastAsia="VIC SemiBold" w:hAnsi="VIC SemiBold"/>
                <w:color w:val="FFFFFF"/>
                <w:sz w:val="18"/>
                <w:szCs w:val="18"/>
              </w:rPr>
              <w:t xml:space="preserve"> </w:t>
            </w:r>
          </w:p>
        </w:tc>
        <w:tc>
          <w:tcPr>
            <w:tcW w:w="1090" w:type="dxa"/>
            <w:shd w:val="clear" w:color="auto" w:fill="244C5A"/>
          </w:tcPr>
          <w:p w14:paraId="54EDFDF5" w14:textId="17E5A3B0"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68%</w:t>
            </w:r>
          </w:p>
        </w:tc>
        <w:tc>
          <w:tcPr>
            <w:tcW w:w="1090" w:type="dxa"/>
            <w:shd w:val="clear" w:color="auto" w:fill="244C5A"/>
          </w:tcPr>
          <w:p w14:paraId="49347DE4" w14:textId="2F4E8FF9"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18.7</w:t>
            </w:r>
          </w:p>
        </w:tc>
        <w:tc>
          <w:tcPr>
            <w:tcW w:w="1090" w:type="dxa"/>
            <w:shd w:val="clear" w:color="auto" w:fill="244C5A"/>
          </w:tcPr>
          <w:p w14:paraId="7DCE5E27" w14:textId="42D78967"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w:t>
            </w:r>
          </w:p>
        </w:tc>
        <w:tc>
          <w:tcPr>
            <w:tcW w:w="1090" w:type="dxa"/>
            <w:shd w:val="clear" w:color="auto" w:fill="244C5A"/>
          </w:tcPr>
          <w:p w14:paraId="70FF0590" w14:textId="7AE03CA5"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22.5</w:t>
            </w:r>
          </w:p>
        </w:tc>
        <w:tc>
          <w:tcPr>
            <w:tcW w:w="1090" w:type="dxa"/>
            <w:shd w:val="clear" w:color="auto" w:fill="244C5A"/>
          </w:tcPr>
          <w:p w14:paraId="028547D9" w14:textId="59066A7C"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7%</w:t>
            </w:r>
          </w:p>
        </w:tc>
        <w:tc>
          <w:tcPr>
            <w:tcW w:w="1090" w:type="dxa"/>
            <w:shd w:val="clear" w:color="auto" w:fill="244C5A"/>
          </w:tcPr>
          <w:p w14:paraId="4E21FDEA" w14:textId="592D5B25"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8%</w:t>
            </w:r>
          </w:p>
        </w:tc>
        <w:tc>
          <w:tcPr>
            <w:tcW w:w="1090" w:type="dxa"/>
            <w:shd w:val="clear" w:color="auto" w:fill="244C5A"/>
          </w:tcPr>
          <w:p w14:paraId="0916C8B0" w14:textId="10BDE946"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91%</w:t>
            </w:r>
          </w:p>
        </w:tc>
        <w:tc>
          <w:tcPr>
            <w:tcW w:w="1091" w:type="dxa"/>
            <w:shd w:val="clear" w:color="auto" w:fill="244C5A"/>
          </w:tcPr>
          <w:p w14:paraId="4A1DC7C7" w14:textId="13E2E235" w:rsidR="00647451" w:rsidRPr="00271258" w:rsidRDefault="00647451" w:rsidP="00647451">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13.8</w:t>
            </w:r>
          </w:p>
        </w:tc>
      </w:tr>
    </w:tbl>
    <w:p w14:paraId="06DAA8EF" w14:textId="70C88A97" w:rsidR="00D31B5F" w:rsidRDefault="00D31B5F" w:rsidP="00E36C2D">
      <w:pPr>
        <w:pStyle w:val="Heading1"/>
        <w:rPr>
          <w:sz w:val="22"/>
          <w:szCs w:val="22"/>
        </w:rPr>
      </w:pPr>
    </w:p>
    <w:p w14:paraId="0DCB5344" w14:textId="77777777" w:rsidR="00D739E9" w:rsidRDefault="00D739E9">
      <w:pPr>
        <w:widowControl/>
      </w:pPr>
      <w: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739E9" w:rsidRPr="00A6366B" w14:paraId="47107A4C" w14:textId="77777777" w:rsidTr="00F64D94">
        <w:trPr>
          <w:tblHeader/>
        </w:trPr>
        <w:tc>
          <w:tcPr>
            <w:tcW w:w="6813" w:type="dxa"/>
            <w:gridSpan w:val="3"/>
            <w:shd w:val="clear" w:color="auto" w:fill="FFFFFF"/>
            <w:vAlign w:val="bottom"/>
          </w:tcPr>
          <w:p w14:paraId="41F0B47D" w14:textId="15CD0980" w:rsidR="00D739E9" w:rsidRPr="00EC71A3" w:rsidRDefault="00D739E9" w:rsidP="00F64D94">
            <w:pPr>
              <w:pStyle w:val="Heading1"/>
              <w:spacing w:before="0" w:after="0" w:line="240" w:lineRule="auto"/>
              <w:rPr>
                <w:rFonts w:eastAsia="Verdana"/>
                <w:bCs w:val="0"/>
                <w:color w:val="244C5A"/>
                <w:sz w:val="22"/>
              </w:rPr>
            </w:pPr>
            <w:bookmarkStart w:id="23" w:name="_Toc132640062"/>
            <w:r>
              <w:rPr>
                <w:bCs w:val="0"/>
                <w:color w:val="244C5A"/>
                <w:sz w:val="22"/>
              </w:rPr>
              <w:lastRenderedPageBreak/>
              <w:t>Metropolitan PARC</w:t>
            </w:r>
            <w:r w:rsidRPr="00EC71A3">
              <w:rPr>
                <w:bCs w:val="0"/>
                <w:color w:val="244C5A"/>
                <w:sz w:val="22"/>
              </w:rPr>
              <w:br w:type="textWrapping" w:clear="all"/>
            </w:r>
            <w:r>
              <w:rPr>
                <w:color w:val="244C5A"/>
                <w:sz w:val="22"/>
                <w:szCs w:val="28"/>
              </w:rPr>
              <w:t>2022-23 Q1-Q</w:t>
            </w:r>
            <w:r w:rsidR="00647451">
              <w:rPr>
                <w:color w:val="244C5A"/>
                <w:sz w:val="22"/>
                <w:szCs w:val="28"/>
              </w:rPr>
              <w:t>3</w:t>
            </w:r>
            <w:bookmarkEnd w:id="23"/>
          </w:p>
        </w:tc>
        <w:tc>
          <w:tcPr>
            <w:tcW w:w="1090" w:type="dxa"/>
            <w:shd w:val="clear" w:color="auto" w:fill="FFFFFF"/>
            <w:vAlign w:val="bottom"/>
          </w:tcPr>
          <w:p w14:paraId="4A4902FD"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6E048D1B"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3FA645E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8D4D448"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47E0C9CA"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15AA18FC"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8D43C7"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B6E0706"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1D4418" w:rsidRPr="00A6366B" w14:paraId="78C3CFB4" w14:textId="77777777" w:rsidTr="00F64D94">
        <w:tc>
          <w:tcPr>
            <w:tcW w:w="1570" w:type="dxa"/>
            <w:shd w:val="clear" w:color="auto" w:fill="BFCED6"/>
          </w:tcPr>
          <w:p w14:paraId="5E309F08" w14:textId="045A8FBF" w:rsidR="001D4418" w:rsidRPr="00382424" w:rsidRDefault="001D4418" w:rsidP="001D4418">
            <w:pPr>
              <w:pStyle w:val="DHHStabletext"/>
              <w:spacing w:before="0" w:after="0"/>
              <w:rPr>
                <w:rFonts w:ascii="VIC" w:eastAsia="Verdana" w:hAnsi="VIC" w:cs="Verdana"/>
                <w:sz w:val="18"/>
                <w:szCs w:val="18"/>
              </w:rPr>
            </w:pPr>
            <w:r w:rsidRPr="004F69B3">
              <w:rPr>
                <w:rFonts w:ascii="VIC" w:eastAsia="VIC" w:hAnsi="VIC"/>
                <w:color w:val="000000"/>
                <w:sz w:val="18"/>
                <w:szCs w:val="18"/>
              </w:rPr>
              <w:t>Alfred Health</w:t>
            </w:r>
          </w:p>
        </w:tc>
        <w:tc>
          <w:tcPr>
            <w:tcW w:w="2410" w:type="dxa"/>
            <w:shd w:val="clear" w:color="auto" w:fill="BFCED6"/>
          </w:tcPr>
          <w:p w14:paraId="0A51E58E" w14:textId="129CC5E0" w:rsidR="001D4418" w:rsidRPr="00382424" w:rsidRDefault="001D4418" w:rsidP="001D4418">
            <w:pPr>
              <w:pStyle w:val="DHHStabletext"/>
              <w:spacing w:before="0" w:after="0"/>
              <w:rPr>
                <w:rFonts w:ascii="VIC" w:eastAsia="Verdana" w:hAnsi="VIC" w:cs="Verdana"/>
                <w:sz w:val="18"/>
                <w:szCs w:val="18"/>
              </w:rPr>
            </w:pPr>
            <w:r w:rsidRPr="004F69B3">
              <w:rPr>
                <w:rFonts w:ascii="VIC" w:eastAsia="VIC" w:hAnsi="VIC"/>
                <w:color w:val="000000"/>
                <w:sz w:val="18"/>
                <w:szCs w:val="18"/>
              </w:rPr>
              <w:t>Inner South East (The Alfred) **</w:t>
            </w:r>
          </w:p>
        </w:tc>
        <w:tc>
          <w:tcPr>
            <w:tcW w:w="2833" w:type="dxa"/>
            <w:shd w:val="clear" w:color="auto" w:fill="BFCED6"/>
          </w:tcPr>
          <w:p w14:paraId="02E01E6E" w14:textId="2F035936" w:rsidR="001D4418" w:rsidRPr="005B1FEF" w:rsidRDefault="001D4418" w:rsidP="001D4418">
            <w:pPr>
              <w:rPr>
                <w:rFonts w:ascii="VIC" w:hAnsi="VIC"/>
                <w:sz w:val="18"/>
                <w:szCs w:val="18"/>
              </w:rPr>
            </w:pPr>
            <w:r w:rsidRPr="004F69B3">
              <w:rPr>
                <w:rFonts w:ascii="VIC" w:eastAsia="VIC" w:hAnsi="VIC"/>
                <w:color w:val="000000"/>
                <w:sz w:val="18"/>
                <w:szCs w:val="18"/>
              </w:rPr>
              <w:t>Alfred PARC</w:t>
            </w:r>
          </w:p>
        </w:tc>
        <w:tc>
          <w:tcPr>
            <w:tcW w:w="1090" w:type="dxa"/>
            <w:shd w:val="clear" w:color="auto" w:fill="BFCED6"/>
          </w:tcPr>
          <w:p w14:paraId="6AFC0B05" w14:textId="57880028" w:rsidR="001D4418" w:rsidRPr="005B1FEF" w:rsidRDefault="001D4418" w:rsidP="001D4418">
            <w:pPr>
              <w:jc w:val="center"/>
              <w:rPr>
                <w:rFonts w:ascii="VIC" w:hAnsi="VIC"/>
                <w:sz w:val="18"/>
                <w:szCs w:val="18"/>
              </w:rPr>
            </w:pPr>
            <w:r w:rsidRPr="004F69B3">
              <w:rPr>
                <w:rFonts w:ascii="VIC" w:eastAsia="VIC" w:hAnsi="VIC"/>
                <w:color w:val="000000"/>
                <w:sz w:val="18"/>
                <w:szCs w:val="18"/>
              </w:rPr>
              <w:t>47%</w:t>
            </w:r>
          </w:p>
        </w:tc>
        <w:tc>
          <w:tcPr>
            <w:tcW w:w="1090" w:type="dxa"/>
            <w:shd w:val="clear" w:color="auto" w:fill="BFCED6"/>
          </w:tcPr>
          <w:p w14:paraId="623FAD56" w14:textId="60AE7075" w:rsidR="001D4418" w:rsidRPr="005B1FEF" w:rsidRDefault="001D4418" w:rsidP="001D4418">
            <w:pPr>
              <w:jc w:val="center"/>
              <w:rPr>
                <w:rFonts w:ascii="VIC" w:hAnsi="VIC"/>
                <w:sz w:val="18"/>
                <w:szCs w:val="18"/>
              </w:rPr>
            </w:pPr>
            <w:r w:rsidRPr="004F69B3">
              <w:rPr>
                <w:rFonts w:ascii="VIC" w:eastAsia="VIC" w:hAnsi="VIC"/>
                <w:color w:val="000000"/>
                <w:sz w:val="18"/>
                <w:szCs w:val="18"/>
              </w:rPr>
              <w:t>17.2</w:t>
            </w:r>
          </w:p>
        </w:tc>
        <w:tc>
          <w:tcPr>
            <w:tcW w:w="1090" w:type="dxa"/>
            <w:shd w:val="clear" w:color="auto" w:fill="BFCED6"/>
          </w:tcPr>
          <w:p w14:paraId="3FE9AA03" w14:textId="38FF4F85"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022C12E7" w14:textId="03A9F13D" w:rsidR="001D4418" w:rsidRPr="005B1FEF" w:rsidRDefault="001D4418" w:rsidP="001D4418">
            <w:pPr>
              <w:jc w:val="center"/>
              <w:rPr>
                <w:rFonts w:ascii="VIC" w:hAnsi="VIC"/>
                <w:sz w:val="18"/>
                <w:szCs w:val="18"/>
              </w:rPr>
            </w:pPr>
            <w:r w:rsidRPr="004F69B3">
              <w:rPr>
                <w:rFonts w:ascii="VIC" w:eastAsia="VIC" w:hAnsi="VIC"/>
                <w:color w:val="000000"/>
                <w:sz w:val="18"/>
                <w:szCs w:val="18"/>
              </w:rPr>
              <w:t>17.9</w:t>
            </w:r>
          </w:p>
        </w:tc>
        <w:tc>
          <w:tcPr>
            <w:tcW w:w="1090" w:type="dxa"/>
            <w:shd w:val="clear" w:color="auto" w:fill="BFCED6"/>
          </w:tcPr>
          <w:p w14:paraId="6FDDEB47" w14:textId="5892B947"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2F97E7F3" w14:textId="582592EE" w:rsidR="001D4418" w:rsidRPr="005B1FEF" w:rsidRDefault="001D4418" w:rsidP="001D4418">
            <w:pPr>
              <w:jc w:val="center"/>
              <w:rPr>
                <w:rFonts w:ascii="VIC" w:hAnsi="VIC"/>
                <w:sz w:val="18"/>
                <w:szCs w:val="18"/>
              </w:rPr>
            </w:pPr>
            <w:r w:rsidRPr="004F69B3">
              <w:rPr>
                <w:rFonts w:ascii="VIC" w:eastAsia="VIC" w:hAnsi="VIC"/>
                <w:color w:val="000000"/>
                <w:sz w:val="18"/>
                <w:szCs w:val="18"/>
              </w:rPr>
              <w:t>17%</w:t>
            </w:r>
          </w:p>
        </w:tc>
        <w:tc>
          <w:tcPr>
            <w:tcW w:w="1090" w:type="dxa"/>
            <w:shd w:val="clear" w:color="auto" w:fill="BFCED6"/>
          </w:tcPr>
          <w:p w14:paraId="71AA2812" w14:textId="123A9363" w:rsidR="001D4418" w:rsidRPr="005B1FEF" w:rsidRDefault="001D4418" w:rsidP="001D4418">
            <w:pPr>
              <w:jc w:val="center"/>
              <w:rPr>
                <w:rFonts w:ascii="VIC" w:hAnsi="VIC"/>
                <w:sz w:val="18"/>
                <w:szCs w:val="18"/>
              </w:rPr>
            </w:pPr>
            <w:r w:rsidRPr="004F69B3">
              <w:rPr>
                <w:rFonts w:ascii="VIC" w:eastAsia="VIC" w:hAnsi="VIC"/>
                <w:color w:val="000000"/>
                <w:sz w:val="18"/>
                <w:szCs w:val="18"/>
              </w:rPr>
              <w:t>99%</w:t>
            </w:r>
          </w:p>
        </w:tc>
        <w:tc>
          <w:tcPr>
            <w:tcW w:w="1091" w:type="dxa"/>
            <w:shd w:val="clear" w:color="auto" w:fill="BFCED6"/>
          </w:tcPr>
          <w:p w14:paraId="27D02FBB" w14:textId="451E7A8D" w:rsidR="001D4418" w:rsidRPr="005B1FEF" w:rsidRDefault="001D4418" w:rsidP="001D4418">
            <w:pPr>
              <w:jc w:val="center"/>
              <w:rPr>
                <w:rFonts w:ascii="VIC" w:hAnsi="VIC"/>
                <w:sz w:val="18"/>
                <w:szCs w:val="18"/>
              </w:rPr>
            </w:pPr>
            <w:r w:rsidRPr="004F69B3">
              <w:rPr>
                <w:rFonts w:ascii="VIC" w:eastAsia="VIC" w:hAnsi="VIC"/>
                <w:color w:val="000000"/>
                <w:sz w:val="18"/>
                <w:szCs w:val="18"/>
              </w:rPr>
              <w:t>12.8</w:t>
            </w:r>
          </w:p>
        </w:tc>
      </w:tr>
      <w:tr w:rsidR="001D4418" w:rsidRPr="00A6366B" w14:paraId="095712C8" w14:textId="77777777" w:rsidTr="00F64D94">
        <w:tc>
          <w:tcPr>
            <w:tcW w:w="1570" w:type="dxa"/>
          </w:tcPr>
          <w:p w14:paraId="0B042421" w14:textId="4D8F2623" w:rsidR="001D4418" w:rsidRPr="00382424" w:rsidRDefault="001D4418" w:rsidP="001D4418">
            <w:pPr>
              <w:pStyle w:val="DHHStabletext"/>
              <w:spacing w:before="0" w:after="0"/>
              <w:rPr>
                <w:rFonts w:ascii="VIC" w:eastAsia="Verdana" w:hAnsi="VIC" w:cs="Verdana"/>
                <w:sz w:val="18"/>
                <w:szCs w:val="18"/>
              </w:rPr>
            </w:pPr>
            <w:r w:rsidRPr="004F69B3">
              <w:rPr>
                <w:rFonts w:ascii="VIC" w:eastAsia="VIC" w:hAnsi="VIC"/>
                <w:color w:val="000000"/>
                <w:sz w:val="18"/>
                <w:szCs w:val="18"/>
              </w:rPr>
              <w:t>Austin Health</w:t>
            </w:r>
          </w:p>
        </w:tc>
        <w:tc>
          <w:tcPr>
            <w:tcW w:w="2410" w:type="dxa"/>
          </w:tcPr>
          <w:p w14:paraId="38EAC3A8" w14:textId="10FC4D23" w:rsidR="001D4418" w:rsidRPr="00382424" w:rsidRDefault="001D4418" w:rsidP="001D4418">
            <w:pPr>
              <w:pStyle w:val="DHHStabletext"/>
              <w:spacing w:before="0" w:after="0"/>
              <w:rPr>
                <w:rFonts w:ascii="VIC" w:eastAsia="Verdana" w:hAnsi="VIC" w:cs="Verdana"/>
                <w:sz w:val="18"/>
                <w:szCs w:val="18"/>
              </w:rPr>
            </w:pPr>
            <w:r w:rsidRPr="004F69B3">
              <w:rPr>
                <w:rFonts w:ascii="VIC" w:eastAsia="VIC" w:hAnsi="VIC"/>
                <w:color w:val="000000"/>
                <w:sz w:val="18"/>
                <w:szCs w:val="18"/>
              </w:rPr>
              <w:t>North East (Austin)</w:t>
            </w:r>
          </w:p>
        </w:tc>
        <w:tc>
          <w:tcPr>
            <w:tcW w:w="2833" w:type="dxa"/>
          </w:tcPr>
          <w:p w14:paraId="2160CA51" w14:textId="2A1FF556" w:rsidR="001D4418" w:rsidRPr="005B1FEF" w:rsidRDefault="001D4418" w:rsidP="001D4418">
            <w:pPr>
              <w:rPr>
                <w:rFonts w:ascii="VIC" w:hAnsi="VIC"/>
                <w:sz w:val="18"/>
                <w:szCs w:val="18"/>
              </w:rPr>
            </w:pPr>
            <w:r w:rsidRPr="004F69B3">
              <w:rPr>
                <w:rFonts w:ascii="VIC" w:eastAsia="VIC" w:hAnsi="VIC"/>
                <w:color w:val="000000"/>
                <w:sz w:val="18"/>
                <w:szCs w:val="18"/>
              </w:rPr>
              <w:t>Austin PARC</w:t>
            </w:r>
          </w:p>
        </w:tc>
        <w:tc>
          <w:tcPr>
            <w:tcW w:w="1090" w:type="dxa"/>
          </w:tcPr>
          <w:p w14:paraId="193E4771" w14:textId="36347991" w:rsidR="001D4418" w:rsidRPr="005B1FEF" w:rsidRDefault="001D4418" w:rsidP="001D4418">
            <w:pPr>
              <w:jc w:val="center"/>
              <w:rPr>
                <w:rFonts w:ascii="VIC" w:hAnsi="VIC"/>
                <w:sz w:val="18"/>
                <w:szCs w:val="18"/>
              </w:rPr>
            </w:pPr>
            <w:r w:rsidRPr="004F69B3">
              <w:rPr>
                <w:rFonts w:ascii="VIC" w:eastAsia="VIC" w:hAnsi="VIC"/>
                <w:color w:val="000000"/>
                <w:sz w:val="18"/>
                <w:szCs w:val="18"/>
              </w:rPr>
              <w:t>74%</w:t>
            </w:r>
          </w:p>
        </w:tc>
        <w:tc>
          <w:tcPr>
            <w:tcW w:w="1090" w:type="dxa"/>
          </w:tcPr>
          <w:p w14:paraId="05476E81" w14:textId="2C755B86" w:rsidR="001D4418" w:rsidRPr="005B1FEF" w:rsidRDefault="001D4418" w:rsidP="001D4418">
            <w:pPr>
              <w:jc w:val="center"/>
              <w:rPr>
                <w:rFonts w:ascii="VIC" w:hAnsi="VIC"/>
                <w:sz w:val="18"/>
                <w:szCs w:val="18"/>
              </w:rPr>
            </w:pPr>
            <w:r w:rsidRPr="004F69B3">
              <w:rPr>
                <w:rFonts w:ascii="VIC" w:eastAsia="VIC" w:hAnsi="VIC"/>
                <w:color w:val="000000"/>
                <w:sz w:val="18"/>
                <w:szCs w:val="18"/>
              </w:rPr>
              <w:t>25.7</w:t>
            </w:r>
          </w:p>
        </w:tc>
        <w:tc>
          <w:tcPr>
            <w:tcW w:w="1090" w:type="dxa"/>
          </w:tcPr>
          <w:p w14:paraId="20670409" w14:textId="475A900B" w:rsidR="001D4418" w:rsidRPr="005B1FEF"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tcPr>
          <w:p w14:paraId="2B129773" w14:textId="6B2E79F6" w:rsidR="001D4418" w:rsidRPr="005B1FEF" w:rsidRDefault="001D4418" w:rsidP="001D4418">
            <w:pPr>
              <w:jc w:val="center"/>
              <w:rPr>
                <w:rFonts w:ascii="VIC" w:hAnsi="VIC"/>
                <w:sz w:val="18"/>
                <w:szCs w:val="18"/>
              </w:rPr>
            </w:pPr>
            <w:r w:rsidRPr="004F69B3">
              <w:rPr>
                <w:rFonts w:ascii="VIC" w:eastAsia="VIC" w:hAnsi="VIC"/>
                <w:color w:val="000000"/>
                <w:sz w:val="18"/>
                <w:szCs w:val="18"/>
              </w:rPr>
              <w:t>27.1</w:t>
            </w:r>
          </w:p>
        </w:tc>
        <w:tc>
          <w:tcPr>
            <w:tcW w:w="1090" w:type="dxa"/>
          </w:tcPr>
          <w:p w14:paraId="0348E9E0" w14:textId="1D312735" w:rsidR="001D4418" w:rsidRPr="005B1FEF" w:rsidRDefault="001D4418" w:rsidP="001D4418">
            <w:pPr>
              <w:jc w:val="center"/>
              <w:rPr>
                <w:rFonts w:ascii="VIC" w:hAnsi="VIC"/>
                <w:sz w:val="18"/>
                <w:szCs w:val="18"/>
              </w:rPr>
            </w:pPr>
            <w:r w:rsidRPr="004F69B3">
              <w:rPr>
                <w:rFonts w:ascii="VIC" w:eastAsia="VIC" w:hAnsi="VIC"/>
                <w:color w:val="000000"/>
                <w:sz w:val="18"/>
                <w:szCs w:val="18"/>
              </w:rPr>
              <w:t>5%</w:t>
            </w:r>
          </w:p>
        </w:tc>
        <w:tc>
          <w:tcPr>
            <w:tcW w:w="1090" w:type="dxa"/>
          </w:tcPr>
          <w:p w14:paraId="1F40FAB6" w14:textId="52B8EFB4" w:rsidR="001D4418" w:rsidRPr="005B1FEF" w:rsidRDefault="001D4418" w:rsidP="001D4418">
            <w:pPr>
              <w:jc w:val="center"/>
              <w:rPr>
                <w:rFonts w:ascii="VIC" w:hAnsi="VIC"/>
                <w:sz w:val="18"/>
                <w:szCs w:val="18"/>
              </w:rPr>
            </w:pPr>
            <w:r w:rsidRPr="004F69B3">
              <w:rPr>
                <w:rFonts w:ascii="VIC" w:eastAsia="VIC" w:hAnsi="VIC"/>
                <w:color w:val="000000"/>
                <w:sz w:val="18"/>
                <w:szCs w:val="18"/>
              </w:rPr>
              <w:t>5%</w:t>
            </w:r>
          </w:p>
        </w:tc>
        <w:tc>
          <w:tcPr>
            <w:tcW w:w="1090" w:type="dxa"/>
          </w:tcPr>
          <w:p w14:paraId="1ADEE4C6" w14:textId="323AA36F" w:rsidR="001D4418" w:rsidRPr="005B1FEF" w:rsidRDefault="001D4418" w:rsidP="001D4418">
            <w:pPr>
              <w:jc w:val="center"/>
              <w:rPr>
                <w:rFonts w:ascii="VIC" w:hAnsi="VIC"/>
                <w:sz w:val="18"/>
                <w:szCs w:val="18"/>
              </w:rPr>
            </w:pPr>
            <w:r w:rsidRPr="004F69B3">
              <w:rPr>
                <w:rFonts w:ascii="VIC" w:eastAsia="VIC" w:hAnsi="VIC"/>
                <w:color w:val="000000"/>
                <w:sz w:val="18"/>
                <w:szCs w:val="18"/>
              </w:rPr>
              <w:t>96%</w:t>
            </w:r>
          </w:p>
        </w:tc>
        <w:tc>
          <w:tcPr>
            <w:tcW w:w="1091" w:type="dxa"/>
          </w:tcPr>
          <w:p w14:paraId="73FB4370" w14:textId="288FF21A" w:rsidR="001D4418" w:rsidRPr="005B1FEF" w:rsidRDefault="001D4418" w:rsidP="001D4418">
            <w:pPr>
              <w:jc w:val="center"/>
              <w:rPr>
                <w:rFonts w:ascii="VIC" w:hAnsi="VIC"/>
                <w:sz w:val="18"/>
                <w:szCs w:val="18"/>
              </w:rPr>
            </w:pPr>
            <w:r w:rsidRPr="004F69B3">
              <w:rPr>
                <w:rFonts w:ascii="VIC" w:eastAsia="VIC" w:hAnsi="VIC"/>
                <w:color w:val="000000"/>
                <w:sz w:val="18"/>
                <w:szCs w:val="18"/>
              </w:rPr>
              <w:t>16.0</w:t>
            </w:r>
          </w:p>
        </w:tc>
      </w:tr>
      <w:tr w:rsidR="001D4418" w:rsidRPr="00A6366B" w14:paraId="7B21EEF9" w14:textId="77777777" w:rsidTr="00F64D94">
        <w:tc>
          <w:tcPr>
            <w:tcW w:w="1570" w:type="dxa"/>
            <w:vMerge w:val="restart"/>
            <w:shd w:val="clear" w:color="auto" w:fill="BFCED6"/>
          </w:tcPr>
          <w:p w14:paraId="6C783621" w14:textId="1567B309" w:rsidR="001D4418" w:rsidRPr="00C714A8" w:rsidRDefault="001D4418" w:rsidP="001D4418">
            <w:pPr>
              <w:rPr>
                <w:rFonts w:ascii="VIC" w:hAnsi="VIC"/>
                <w:sz w:val="18"/>
                <w:szCs w:val="18"/>
              </w:rPr>
            </w:pPr>
            <w:r w:rsidRPr="004F69B3">
              <w:rPr>
                <w:rFonts w:ascii="VIC" w:eastAsia="VIC" w:hAnsi="VIC"/>
                <w:color w:val="000000"/>
                <w:sz w:val="18"/>
                <w:szCs w:val="18"/>
              </w:rPr>
              <w:t>Eastern Health</w:t>
            </w:r>
          </w:p>
        </w:tc>
        <w:tc>
          <w:tcPr>
            <w:tcW w:w="2410" w:type="dxa"/>
            <w:shd w:val="clear" w:color="auto" w:fill="BFCED6"/>
          </w:tcPr>
          <w:p w14:paraId="5AC18806" w14:textId="71F15D49" w:rsidR="001D4418" w:rsidRPr="00382424" w:rsidRDefault="001D4418" w:rsidP="001D4418">
            <w:pPr>
              <w:pStyle w:val="DHHStabletext"/>
              <w:spacing w:before="0" w:after="0"/>
              <w:rPr>
                <w:rFonts w:ascii="VIC" w:eastAsia="Verdana" w:hAnsi="VIC" w:cs="Verdana"/>
                <w:sz w:val="18"/>
                <w:szCs w:val="18"/>
              </w:rPr>
            </w:pPr>
            <w:r w:rsidRPr="004F69B3">
              <w:rPr>
                <w:rFonts w:ascii="VIC" w:eastAsia="VIC" w:hAnsi="VIC"/>
                <w:color w:val="000000"/>
                <w:sz w:val="18"/>
                <w:szCs w:val="18"/>
              </w:rPr>
              <w:t>Central East (Box Hill) **</w:t>
            </w:r>
          </w:p>
        </w:tc>
        <w:tc>
          <w:tcPr>
            <w:tcW w:w="2833" w:type="dxa"/>
            <w:shd w:val="clear" w:color="auto" w:fill="BFCED6"/>
          </w:tcPr>
          <w:p w14:paraId="4D8C27B8" w14:textId="0A38B04F" w:rsidR="001D4418" w:rsidRPr="005B1FEF" w:rsidRDefault="001D4418" w:rsidP="001D4418">
            <w:pPr>
              <w:rPr>
                <w:rFonts w:ascii="VIC" w:hAnsi="VIC"/>
                <w:sz w:val="18"/>
                <w:szCs w:val="18"/>
              </w:rPr>
            </w:pPr>
            <w:r w:rsidRPr="004F69B3">
              <w:rPr>
                <w:rFonts w:ascii="VIC" w:eastAsia="VIC" w:hAnsi="VIC"/>
                <w:color w:val="000000"/>
                <w:sz w:val="18"/>
                <w:szCs w:val="18"/>
              </w:rPr>
              <w:t>Linwood House PARC</w:t>
            </w:r>
          </w:p>
        </w:tc>
        <w:tc>
          <w:tcPr>
            <w:tcW w:w="1090" w:type="dxa"/>
            <w:shd w:val="clear" w:color="auto" w:fill="BFCED6"/>
          </w:tcPr>
          <w:p w14:paraId="14DC9A02" w14:textId="45CC9A76" w:rsidR="001D4418" w:rsidRPr="005B1FEF" w:rsidRDefault="001D4418" w:rsidP="001D4418">
            <w:pPr>
              <w:jc w:val="center"/>
              <w:rPr>
                <w:rFonts w:ascii="VIC" w:hAnsi="VIC"/>
                <w:sz w:val="18"/>
                <w:szCs w:val="18"/>
              </w:rPr>
            </w:pPr>
            <w:r w:rsidRPr="004F69B3">
              <w:rPr>
                <w:rFonts w:ascii="VIC" w:eastAsia="VIC" w:hAnsi="VIC"/>
                <w:color w:val="000000"/>
                <w:sz w:val="18"/>
                <w:szCs w:val="18"/>
              </w:rPr>
              <w:t>70%</w:t>
            </w:r>
          </w:p>
        </w:tc>
        <w:tc>
          <w:tcPr>
            <w:tcW w:w="1090" w:type="dxa"/>
            <w:shd w:val="clear" w:color="auto" w:fill="BFCED6"/>
          </w:tcPr>
          <w:p w14:paraId="6E0D023C" w14:textId="40729028" w:rsidR="001D4418" w:rsidRPr="005B1FEF" w:rsidRDefault="001D4418" w:rsidP="001D4418">
            <w:pPr>
              <w:jc w:val="center"/>
              <w:rPr>
                <w:rFonts w:ascii="VIC" w:hAnsi="VIC"/>
                <w:sz w:val="18"/>
                <w:szCs w:val="18"/>
              </w:rPr>
            </w:pPr>
            <w:r w:rsidRPr="004F69B3">
              <w:rPr>
                <w:rFonts w:ascii="VIC" w:eastAsia="VIC" w:hAnsi="VIC"/>
                <w:color w:val="000000"/>
                <w:sz w:val="18"/>
                <w:szCs w:val="18"/>
              </w:rPr>
              <w:t>14.9</w:t>
            </w:r>
          </w:p>
        </w:tc>
        <w:tc>
          <w:tcPr>
            <w:tcW w:w="1090" w:type="dxa"/>
            <w:shd w:val="clear" w:color="auto" w:fill="BFCED6"/>
          </w:tcPr>
          <w:p w14:paraId="041BAAE4" w14:textId="5B2CB759"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3477A04E" w14:textId="78AB6BA1" w:rsidR="001D4418" w:rsidRPr="005B1FEF" w:rsidRDefault="001D4418" w:rsidP="001D4418">
            <w:pPr>
              <w:jc w:val="center"/>
              <w:rPr>
                <w:rFonts w:ascii="VIC" w:hAnsi="VIC"/>
                <w:sz w:val="18"/>
                <w:szCs w:val="18"/>
              </w:rPr>
            </w:pPr>
            <w:r w:rsidRPr="004F69B3">
              <w:rPr>
                <w:rFonts w:ascii="VIC" w:eastAsia="VIC" w:hAnsi="VIC"/>
                <w:color w:val="000000"/>
                <w:sz w:val="18"/>
                <w:szCs w:val="18"/>
              </w:rPr>
              <w:t>19.9</w:t>
            </w:r>
          </w:p>
        </w:tc>
        <w:tc>
          <w:tcPr>
            <w:tcW w:w="1090" w:type="dxa"/>
            <w:shd w:val="clear" w:color="auto" w:fill="BFCED6"/>
          </w:tcPr>
          <w:p w14:paraId="6C4DA201" w14:textId="18DDBEF3" w:rsidR="001D4418" w:rsidRPr="005B1FEF" w:rsidRDefault="001D4418" w:rsidP="001D4418">
            <w:pPr>
              <w:jc w:val="center"/>
              <w:rPr>
                <w:rFonts w:ascii="VIC" w:hAnsi="VIC"/>
                <w:sz w:val="18"/>
                <w:szCs w:val="18"/>
              </w:rPr>
            </w:pPr>
            <w:r w:rsidRPr="004F69B3">
              <w:rPr>
                <w:rFonts w:ascii="VIC" w:eastAsia="VIC" w:hAnsi="VIC"/>
                <w:color w:val="000000"/>
                <w:sz w:val="18"/>
                <w:szCs w:val="18"/>
              </w:rPr>
              <w:t>14%</w:t>
            </w:r>
          </w:p>
        </w:tc>
        <w:tc>
          <w:tcPr>
            <w:tcW w:w="1090" w:type="dxa"/>
            <w:shd w:val="clear" w:color="auto" w:fill="BFCED6"/>
          </w:tcPr>
          <w:p w14:paraId="794D001D" w14:textId="444D8DAC" w:rsidR="001D4418" w:rsidRPr="005B1FEF" w:rsidRDefault="001D4418" w:rsidP="001D4418">
            <w:pPr>
              <w:jc w:val="center"/>
              <w:rPr>
                <w:rFonts w:ascii="VIC" w:hAnsi="VIC"/>
                <w:sz w:val="18"/>
                <w:szCs w:val="18"/>
              </w:rPr>
            </w:pPr>
            <w:r w:rsidRPr="004F69B3">
              <w:rPr>
                <w:rFonts w:ascii="VIC" w:eastAsia="VIC" w:hAnsi="VIC"/>
                <w:color w:val="000000"/>
                <w:sz w:val="18"/>
                <w:szCs w:val="18"/>
              </w:rPr>
              <w:t>13%</w:t>
            </w:r>
          </w:p>
        </w:tc>
        <w:tc>
          <w:tcPr>
            <w:tcW w:w="1090" w:type="dxa"/>
            <w:shd w:val="clear" w:color="auto" w:fill="BFCED6"/>
          </w:tcPr>
          <w:p w14:paraId="1A0A4D33" w14:textId="4953F186" w:rsidR="001D4418" w:rsidRPr="005B1FEF" w:rsidRDefault="001D4418" w:rsidP="001D4418">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18407053" w14:textId="31DF0A68" w:rsidR="001D4418" w:rsidRPr="005B1FEF" w:rsidRDefault="001D4418" w:rsidP="001D4418">
            <w:pPr>
              <w:jc w:val="center"/>
              <w:rPr>
                <w:rFonts w:ascii="VIC" w:hAnsi="VIC"/>
                <w:sz w:val="18"/>
                <w:szCs w:val="18"/>
              </w:rPr>
            </w:pPr>
            <w:r w:rsidRPr="004F69B3">
              <w:rPr>
                <w:rFonts w:ascii="VIC" w:eastAsia="VIC" w:hAnsi="VIC"/>
                <w:color w:val="000000"/>
                <w:sz w:val="18"/>
                <w:szCs w:val="18"/>
              </w:rPr>
              <w:t>13.2</w:t>
            </w:r>
          </w:p>
        </w:tc>
      </w:tr>
      <w:tr w:rsidR="001D4418" w:rsidRPr="00A6366B" w14:paraId="68B46190" w14:textId="77777777" w:rsidTr="00F64D94">
        <w:tc>
          <w:tcPr>
            <w:tcW w:w="1570" w:type="dxa"/>
            <w:vMerge/>
            <w:shd w:val="clear" w:color="auto" w:fill="BFCED6"/>
          </w:tcPr>
          <w:p w14:paraId="5FD9C9F4" w14:textId="77777777" w:rsidR="001D4418" w:rsidRPr="00382424" w:rsidRDefault="001D4418" w:rsidP="001D4418">
            <w:pPr>
              <w:pStyle w:val="DHHStabletext"/>
              <w:spacing w:before="0" w:after="0"/>
              <w:rPr>
                <w:rFonts w:ascii="VIC" w:hAnsi="VIC"/>
                <w:sz w:val="18"/>
                <w:szCs w:val="18"/>
              </w:rPr>
            </w:pPr>
          </w:p>
        </w:tc>
        <w:tc>
          <w:tcPr>
            <w:tcW w:w="2410" w:type="dxa"/>
            <w:shd w:val="clear" w:color="auto" w:fill="BFCED6"/>
          </w:tcPr>
          <w:p w14:paraId="41258D74" w14:textId="74152235" w:rsidR="001D4418" w:rsidRPr="00382424" w:rsidRDefault="001D4418" w:rsidP="001D4418">
            <w:pPr>
              <w:pStyle w:val="DHHStabletext"/>
              <w:spacing w:before="0" w:after="0"/>
              <w:rPr>
                <w:rFonts w:ascii="VIC" w:hAnsi="VIC"/>
                <w:w w:val="105"/>
                <w:sz w:val="18"/>
                <w:szCs w:val="18"/>
              </w:rPr>
            </w:pPr>
            <w:r w:rsidRPr="004F69B3">
              <w:rPr>
                <w:rFonts w:ascii="VIC" w:eastAsia="VIC" w:hAnsi="VIC"/>
                <w:color w:val="000000"/>
                <w:sz w:val="18"/>
                <w:szCs w:val="18"/>
              </w:rPr>
              <w:t>Outer East (Maroondah) **</w:t>
            </w:r>
          </w:p>
        </w:tc>
        <w:tc>
          <w:tcPr>
            <w:tcW w:w="2833" w:type="dxa"/>
            <w:shd w:val="clear" w:color="auto" w:fill="BFCED6"/>
          </w:tcPr>
          <w:p w14:paraId="58B05FA0" w14:textId="2ABB930B" w:rsidR="001D4418" w:rsidRPr="005B1FEF" w:rsidRDefault="001D4418" w:rsidP="001D4418">
            <w:pPr>
              <w:rPr>
                <w:rFonts w:ascii="VIC" w:hAnsi="VIC"/>
                <w:sz w:val="18"/>
                <w:szCs w:val="18"/>
              </w:rPr>
            </w:pPr>
            <w:r w:rsidRPr="004F69B3">
              <w:rPr>
                <w:rFonts w:ascii="VIC" w:eastAsia="VIC" w:hAnsi="VIC"/>
                <w:color w:val="000000"/>
                <w:sz w:val="18"/>
                <w:szCs w:val="18"/>
              </w:rPr>
              <w:t>Maroondah PARC</w:t>
            </w:r>
          </w:p>
        </w:tc>
        <w:tc>
          <w:tcPr>
            <w:tcW w:w="1090" w:type="dxa"/>
            <w:shd w:val="clear" w:color="auto" w:fill="BFCED6"/>
          </w:tcPr>
          <w:p w14:paraId="015157B8" w14:textId="4C2C9082" w:rsidR="001D4418" w:rsidRPr="005B1FEF" w:rsidRDefault="001D4418" w:rsidP="001D4418">
            <w:pPr>
              <w:jc w:val="center"/>
              <w:rPr>
                <w:rFonts w:ascii="VIC" w:hAnsi="VIC"/>
                <w:sz w:val="18"/>
                <w:szCs w:val="18"/>
              </w:rPr>
            </w:pPr>
            <w:r w:rsidRPr="004F69B3">
              <w:rPr>
                <w:rFonts w:ascii="VIC" w:eastAsia="VIC" w:hAnsi="VIC"/>
                <w:color w:val="000000"/>
                <w:sz w:val="18"/>
                <w:szCs w:val="18"/>
              </w:rPr>
              <w:t>78%</w:t>
            </w:r>
          </w:p>
        </w:tc>
        <w:tc>
          <w:tcPr>
            <w:tcW w:w="1090" w:type="dxa"/>
            <w:shd w:val="clear" w:color="auto" w:fill="BFCED6"/>
          </w:tcPr>
          <w:p w14:paraId="289ED21C" w14:textId="6917FF11" w:rsidR="001D4418" w:rsidRPr="005B1FEF" w:rsidRDefault="001D4418" w:rsidP="001D4418">
            <w:pPr>
              <w:jc w:val="center"/>
              <w:rPr>
                <w:rFonts w:ascii="VIC" w:hAnsi="VIC"/>
                <w:sz w:val="18"/>
                <w:szCs w:val="18"/>
              </w:rPr>
            </w:pPr>
            <w:r w:rsidRPr="004F69B3">
              <w:rPr>
                <w:rFonts w:ascii="VIC" w:eastAsia="VIC" w:hAnsi="VIC"/>
                <w:color w:val="000000"/>
                <w:sz w:val="18"/>
                <w:szCs w:val="18"/>
              </w:rPr>
              <w:t>13.5</w:t>
            </w:r>
          </w:p>
        </w:tc>
        <w:tc>
          <w:tcPr>
            <w:tcW w:w="1090" w:type="dxa"/>
            <w:shd w:val="clear" w:color="auto" w:fill="BFCED6"/>
          </w:tcPr>
          <w:p w14:paraId="6FEF52B6" w14:textId="39F6F5AC"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4B4513F4" w14:textId="51672454" w:rsidR="001D4418" w:rsidRPr="005B1FEF" w:rsidRDefault="001D4418" w:rsidP="001D4418">
            <w:pPr>
              <w:jc w:val="center"/>
              <w:rPr>
                <w:rFonts w:ascii="VIC" w:hAnsi="VIC"/>
                <w:sz w:val="18"/>
                <w:szCs w:val="18"/>
              </w:rPr>
            </w:pPr>
            <w:r w:rsidRPr="004F69B3">
              <w:rPr>
                <w:rFonts w:ascii="VIC" w:eastAsia="VIC" w:hAnsi="VIC"/>
                <w:color w:val="000000"/>
                <w:sz w:val="18"/>
                <w:szCs w:val="18"/>
              </w:rPr>
              <w:t>16.5</w:t>
            </w:r>
          </w:p>
        </w:tc>
        <w:tc>
          <w:tcPr>
            <w:tcW w:w="1090" w:type="dxa"/>
            <w:shd w:val="clear" w:color="auto" w:fill="BFCED6"/>
          </w:tcPr>
          <w:p w14:paraId="341B553A" w14:textId="26565F6C" w:rsidR="001D4418" w:rsidRPr="005B1FEF" w:rsidRDefault="001D4418" w:rsidP="001D4418">
            <w:pPr>
              <w:jc w:val="center"/>
              <w:rPr>
                <w:rFonts w:ascii="VIC" w:hAnsi="VIC"/>
                <w:sz w:val="18"/>
                <w:szCs w:val="18"/>
              </w:rPr>
            </w:pPr>
            <w:r w:rsidRPr="004F69B3">
              <w:rPr>
                <w:rFonts w:ascii="VIC" w:eastAsia="VIC" w:hAnsi="VIC"/>
                <w:color w:val="000000"/>
                <w:sz w:val="18"/>
                <w:szCs w:val="18"/>
              </w:rPr>
              <w:t>5%</w:t>
            </w:r>
          </w:p>
        </w:tc>
        <w:tc>
          <w:tcPr>
            <w:tcW w:w="1090" w:type="dxa"/>
            <w:shd w:val="clear" w:color="auto" w:fill="BFCED6"/>
          </w:tcPr>
          <w:p w14:paraId="17A166E4" w14:textId="7EA137B7" w:rsidR="001D4418" w:rsidRPr="005B1FEF" w:rsidRDefault="001D4418" w:rsidP="001D4418">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BFCED6"/>
          </w:tcPr>
          <w:p w14:paraId="25F503FC" w14:textId="72F3C2FE" w:rsidR="001D4418" w:rsidRPr="005B1FEF" w:rsidRDefault="001D4418" w:rsidP="001D4418">
            <w:pPr>
              <w:jc w:val="center"/>
              <w:rPr>
                <w:rFonts w:ascii="VIC" w:hAnsi="VIC"/>
                <w:sz w:val="18"/>
                <w:szCs w:val="18"/>
              </w:rPr>
            </w:pPr>
            <w:r w:rsidRPr="004F69B3">
              <w:rPr>
                <w:rFonts w:ascii="VIC" w:eastAsia="VIC" w:hAnsi="VIC"/>
                <w:color w:val="000000"/>
                <w:sz w:val="18"/>
                <w:szCs w:val="18"/>
              </w:rPr>
              <w:t>99%</w:t>
            </w:r>
          </w:p>
        </w:tc>
        <w:tc>
          <w:tcPr>
            <w:tcW w:w="1091" w:type="dxa"/>
            <w:shd w:val="clear" w:color="auto" w:fill="BFCED6"/>
          </w:tcPr>
          <w:p w14:paraId="43A69524" w14:textId="04EBB00B" w:rsidR="001D4418" w:rsidRPr="005B1FEF" w:rsidRDefault="001D4418" w:rsidP="001D4418">
            <w:pPr>
              <w:jc w:val="center"/>
              <w:rPr>
                <w:rFonts w:ascii="VIC" w:hAnsi="VIC"/>
                <w:sz w:val="18"/>
                <w:szCs w:val="18"/>
              </w:rPr>
            </w:pPr>
            <w:r w:rsidRPr="004F69B3">
              <w:rPr>
                <w:rFonts w:ascii="VIC" w:eastAsia="VIC" w:hAnsi="VIC"/>
                <w:color w:val="000000"/>
                <w:sz w:val="18"/>
                <w:szCs w:val="18"/>
              </w:rPr>
              <w:t>14.3</w:t>
            </w:r>
          </w:p>
        </w:tc>
      </w:tr>
      <w:tr w:rsidR="001D4418" w:rsidRPr="00A6366B" w14:paraId="4DCA71B0" w14:textId="77777777" w:rsidTr="00F64D94">
        <w:tc>
          <w:tcPr>
            <w:tcW w:w="1570" w:type="dxa"/>
            <w:vMerge/>
            <w:shd w:val="clear" w:color="auto" w:fill="BFCED6"/>
          </w:tcPr>
          <w:p w14:paraId="6B0FC932" w14:textId="77777777" w:rsidR="001D4418" w:rsidRPr="00382424" w:rsidRDefault="001D4418" w:rsidP="001D4418">
            <w:pPr>
              <w:pStyle w:val="DHHStabletext"/>
              <w:spacing w:before="0" w:after="0"/>
              <w:rPr>
                <w:rFonts w:ascii="VIC" w:hAnsi="VIC"/>
                <w:sz w:val="18"/>
                <w:szCs w:val="18"/>
              </w:rPr>
            </w:pPr>
          </w:p>
        </w:tc>
        <w:tc>
          <w:tcPr>
            <w:tcW w:w="2410" w:type="dxa"/>
            <w:shd w:val="clear" w:color="auto" w:fill="BFCED6"/>
          </w:tcPr>
          <w:p w14:paraId="57A674FB" w14:textId="3C74B08E" w:rsidR="001D4418" w:rsidRPr="00382424" w:rsidRDefault="001D4418" w:rsidP="001D4418">
            <w:pPr>
              <w:pStyle w:val="DHHStabletext"/>
              <w:spacing w:before="0" w:after="0"/>
              <w:rPr>
                <w:rFonts w:ascii="VIC" w:eastAsia="Verdana" w:hAnsi="VIC" w:cs="Verdana"/>
                <w:sz w:val="18"/>
                <w:szCs w:val="18"/>
              </w:rPr>
            </w:pPr>
            <w:r w:rsidRPr="004F69B3">
              <w:rPr>
                <w:rFonts w:ascii="VIC" w:eastAsia="VIC" w:hAnsi="VIC"/>
                <w:color w:val="000000"/>
                <w:sz w:val="18"/>
                <w:szCs w:val="18"/>
              </w:rPr>
              <w:t>TOTAL</w:t>
            </w:r>
          </w:p>
        </w:tc>
        <w:tc>
          <w:tcPr>
            <w:tcW w:w="2833" w:type="dxa"/>
            <w:shd w:val="clear" w:color="auto" w:fill="BFCED6"/>
          </w:tcPr>
          <w:p w14:paraId="27E297BA" w14:textId="742B3D73" w:rsidR="001D4418" w:rsidRPr="005B1FEF" w:rsidRDefault="001D4418" w:rsidP="001D4418">
            <w:pPr>
              <w:rPr>
                <w:rFonts w:ascii="VIC" w:hAnsi="VIC"/>
                <w:sz w:val="18"/>
                <w:szCs w:val="18"/>
              </w:rPr>
            </w:pPr>
            <w:r w:rsidRPr="004F69B3">
              <w:rPr>
                <w:rFonts w:ascii="VIC" w:eastAsia="VIC" w:hAnsi="VIC"/>
                <w:color w:val="000000"/>
                <w:sz w:val="18"/>
                <w:szCs w:val="18"/>
              </w:rPr>
              <w:t xml:space="preserve"> </w:t>
            </w:r>
          </w:p>
        </w:tc>
        <w:tc>
          <w:tcPr>
            <w:tcW w:w="1090" w:type="dxa"/>
            <w:shd w:val="clear" w:color="auto" w:fill="BFCED6"/>
          </w:tcPr>
          <w:p w14:paraId="3AE38C8B" w14:textId="14B57C7C" w:rsidR="001D4418" w:rsidRPr="005B1FEF" w:rsidRDefault="001D4418" w:rsidP="001D4418">
            <w:pPr>
              <w:jc w:val="center"/>
              <w:rPr>
                <w:rFonts w:ascii="VIC" w:hAnsi="VIC"/>
                <w:sz w:val="18"/>
                <w:szCs w:val="18"/>
              </w:rPr>
            </w:pPr>
            <w:r w:rsidRPr="004F69B3">
              <w:rPr>
                <w:rFonts w:ascii="VIC" w:eastAsia="VIC" w:hAnsi="VIC"/>
                <w:color w:val="000000"/>
                <w:sz w:val="18"/>
                <w:szCs w:val="18"/>
              </w:rPr>
              <w:t>75%</w:t>
            </w:r>
          </w:p>
        </w:tc>
        <w:tc>
          <w:tcPr>
            <w:tcW w:w="1090" w:type="dxa"/>
            <w:shd w:val="clear" w:color="auto" w:fill="BFCED6"/>
          </w:tcPr>
          <w:p w14:paraId="46937F65" w14:textId="602C6856" w:rsidR="001D4418" w:rsidRPr="005B1FEF" w:rsidRDefault="001D4418" w:rsidP="001D4418">
            <w:pPr>
              <w:jc w:val="center"/>
              <w:rPr>
                <w:rFonts w:ascii="VIC" w:hAnsi="VIC"/>
                <w:sz w:val="18"/>
                <w:szCs w:val="18"/>
              </w:rPr>
            </w:pPr>
            <w:r w:rsidRPr="004F69B3">
              <w:rPr>
                <w:rFonts w:ascii="VIC" w:eastAsia="VIC" w:hAnsi="VIC"/>
                <w:color w:val="000000"/>
                <w:sz w:val="18"/>
                <w:szCs w:val="18"/>
              </w:rPr>
              <w:t>14.0</w:t>
            </w:r>
          </w:p>
        </w:tc>
        <w:tc>
          <w:tcPr>
            <w:tcW w:w="1090" w:type="dxa"/>
            <w:shd w:val="clear" w:color="auto" w:fill="BFCED6"/>
          </w:tcPr>
          <w:p w14:paraId="238B29CC" w14:textId="2D58F78C"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CCF445D" w14:textId="0B305975" w:rsidR="001D4418" w:rsidRPr="005B1FEF" w:rsidRDefault="001D4418" w:rsidP="001D4418">
            <w:pPr>
              <w:jc w:val="center"/>
              <w:rPr>
                <w:rFonts w:ascii="VIC" w:hAnsi="VIC"/>
                <w:sz w:val="18"/>
                <w:szCs w:val="18"/>
              </w:rPr>
            </w:pPr>
            <w:r w:rsidRPr="004F69B3">
              <w:rPr>
                <w:rFonts w:ascii="VIC" w:eastAsia="VIC" w:hAnsi="VIC"/>
                <w:color w:val="000000"/>
                <w:sz w:val="18"/>
                <w:szCs w:val="18"/>
              </w:rPr>
              <w:t>17.7</w:t>
            </w:r>
          </w:p>
        </w:tc>
        <w:tc>
          <w:tcPr>
            <w:tcW w:w="1090" w:type="dxa"/>
            <w:shd w:val="clear" w:color="auto" w:fill="BFCED6"/>
          </w:tcPr>
          <w:p w14:paraId="267E61AE" w14:textId="53C01D2C"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59760509" w14:textId="11A93B24" w:rsidR="001D4418" w:rsidRPr="005B1FEF" w:rsidRDefault="001D4418" w:rsidP="001D4418">
            <w:pPr>
              <w:jc w:val="center"/>
              <w:rPr>
                <w:rFonts w:ascii="VIC" w:hAnsi="VIC"/>
                <w:sz w:val="18"/>
                <w:szCs w:val="18"/>
              </w:rPr>
            </w:pPr>
            <w:r w:rsidRPr="004F69B3">
              <w:rPr>
                <w:rFonts w:ascii="VIC" w:eastAsia="VIC" w:hAnsi="VIC"/>
                <w:color w:val="000000"/>
                <w:sz w:val="18"/>
                <w:szCs w:val="18"/>
              </w:rPr>
              <w:t>12%</w:t>
            </w:r>
          </w:p>
        </w:tc>
        <w:tc>
          <w:tcPr>
            <w:tcW w:w="1090" w:type="dxa"/>
            <w:shd w:val="clear" w:color="auto" w:fill="BFCED6"/>
          </w:tcPr>
          <w:p w14:paraId="1FAC0649" w14:textId="7639E728" w:rsidR="001D4418" w:rsidRPr="005B1FEF" w:rsidRDefault="001D4418" w:rsidP="001D4418">
            <w:pPr>
              <w:jc w:val="center"/>
              <w:rPr>
                <w:rFonts w:ascii="VIC" w:hAnsi="VIC"/>
                <w:sz w:val="18"/>
                <w:szCs w:val="18"/>
              </w:rPr>
            </w:pPr>
            <w:r w:rsidRPr="004F69B3">
              <w:rPr>
                <w:rFonts w:ascii="VIC" w:eastAsia="VIC" w:hAnsi="VIC"/>
                <w:color w:val="000000"/>
                <w:sz w:val="18"/>
                <w:szCs w:val="18"/>
              </w:rPr>
              <w:t>99%</w:t>
            </w:r>
          </w:p>
        </w:tc>
        <w:tc>
          <w:tcPr>
            <w:tcW w:w="1091" w:type="dxa"/>
            <w:shd w:val="clear" w:color="auto" w:fill="BFCED6"/>
          </w:tcPr>
          <w:p w14:paraId="2579D418" w14:textId="2DB94F26" w:rsidR="001D4418" w:rsidRPr="005B1FEF" w:rsidRDefault="001D4418" w:rsidP="001D4418">
            <w:pPr>
              <w:jc w:val="center"/>
              <w:rPr>
                <w:rFonts w:ascii="VIC" w:hAnsi="VIC"/>
                <w:sz w:val="18"/>
                <w:szCs w:val="18"/>
              </w:rPr>
            </w:pPr>
            <w:r w:rsidRPr="004F69B3">
              <w:rPr>
                <w:rFonts w:ascii="VIC" w:eastAsia="VIC" w:hAnsi="VIC"/>
                <w:color w:val="000000"/>
                <w:sz w:val="18"/>
                <w:szCs w:val="18"/>
              </w:rPr>
              <w:t>13.8</w:t>
            </w:r>
          </w:p>
        </w:tc>
      </w:tr>
      <w:tr w:rsidR="001D4418" w:rsidRPr="00A6366B" w14:paraId="030949E1" w14:textId="77777777" w:rsidTr="00F64D94">
        <w:tc>
          <w:tcPr>
            <w:tcW w:w="1570" w:type="dxa"/>
            <w:vMerge w:val="restart"/>
            <w:shd w:val="clear" w:color="auto" w:fill="FFFFFF" w:themeFill="background1"/>
          </w:tcPr>
          <w:p w14:paraId="6A784606" w14:textId="548D5D32" w:rsidR="001D4418" w:rsidRPr="00382424" w:rsidRDefault="001D4418" w:rsidP="001D4418">
            <w:pPr>
              <w:pStyle w:val="DHHStabletext"/>
              <w:spacing w:before="0" w:after="0"/>
              <w:rPr>
                <w:rFonts w:ascii="VIC" w:hAnsi="VIC"/>
                <w:sz w:val="18"/>
                <w:szCs w:val="18"/>
              </w:rPr>
            </w:pPr>
            <w:r w:rsidRPr="004F69B3">
              <w:rPr>
                <w:rFonts w:ascii="VIC" w:eastAsia="VIC" w:hAnsi="VIC"/>
                <w:color w:val="000000"/>
                <w:sz w:val="18"/>
                <w:szCs w:val="18"/>
              </w:rPr>
              <w:t>Melbourne Health</w:t>
            </w:r>
          </w:p>
        </w:tc>
        <w:tc>
          <w:tcPr>
            <w:tcW w:w="2410" w:type="dxa"/>
            <w:shd w:val="clear" w:color="auto" w:fill="FFFFFF" w:themeFill="background1"/>
          </w:tcPr>
          <w:p w14:paraId="23235343" w14:textId="1B3EC87E"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Inner West (RMH)</w:t>
            </w:r>
          </w:p>
        </w:tc>
        <w:tc>
          <w:tcPr>
            <w:tcW w:w="2833" w:type="dxa"/>
            <w:shd w:val="clear" w:color="auto" w:fill="FFFFFF" w:themeFill="background1"/>
          </w:tcPr>
          <w:p w14:paraId="1D3DE737" w14:textId="1EE50C4A" w:rsidR="001D4418" w:rsidRPr="005B1FEF" w:rsidRDefault="001D4418" w:rsidP="001D4418">
            <w:pPr>
              <w:rPr>
                <w:rFonts w:ascii="VIC" w:hAnsi="VIC"/>
                <w:sz w:val="18"/>
                <w:szCs w:val="18"/>
              </w:rPr>
            </w:pPr>
            <w:r w:rsidRPr="004F69B3">
              <w:rPr>
                <w:rFonts w:ascii="VIC" w:eastAsia="VIC" w:hAnsi="VIC"/>
                <w:color w:val="000000"/>
                <w:sz w:val="18"/>
                <w:szCs w:val="18"/>
              </w:rPr>
              <w:t>Arion PARC</w:t>
            </w:r>
          </w:p>
        </w:tc>
        <w:tc>
          <w:tcPr>
            <w:tcW w:w="1090" w:type="dxa"/>
            <w:shd w:val="clear" w:color="auto" w:fill="FFFFFF" w:themeFill="background1"/>
          </w:tcPr>
          <w:p w14:paraId="6ADBF375" w14:textId="4E9D98DB" w:rsidR="001D4418" w:rsidRPr="005B1FEF" w:rsidRDefault="001D4418" w:rsidP="001D4418">
            <w:pPr>
              <w:jc w:val="center"/>
              <w:rPr>
                <w:rFonts w:ascii="VIC" w:hAnsi="VIC"/>
                <w:sz w:val="18"/>
                <w:szCs w:val="18"/>
              </w:rPr>
            </w:pPr>
            <w:r w:rsidRPr="004F69B3">
              <w:rPr>
                <w:rFonts w:ascii="VIC" w:eastAsia="VIC" w:hAnsi="VIC"/>
                <w:color w:val="000000"/>
                <w:sz w:val="18"/>
                <w:szCs w:val="18"/>
              </w:rPr>
              <w:t>75%</w:t>
            </w:r>
          </w:p>
        </w:tc>
        <w:tc>
          <w:tcPr>
            <w:tcW w:w="1090" w:type="dxa"/>
            <w:shd w:val="clear" w:color="auto" w:fill="FFFFFF" w:themeFill="background1"/>
          </w:tcPr>
          <w:p w14:paraId="1317BE7A" w14:textId="3C93B708" w:rsidR="001D4418" w:rsidRPr="005B1FEF" w:rsidRDefault="001D4418" w:rsidP="001D4418">
            <w:pPr>
              <w:jc w:val="center"/>
              <w:rPr>
                <w:rFonts w:ascii="VIC" w:hAnsi="VIC"/>
                <w:sz w:val="18"/>
                <w:szCs w:val="18"/>
              </w:rPr>
            </w:pPr>
            <w:r w:rsidRPr="004F69B3">
              <w:rPr>
                <w:rFonts w:ascii="VIC" w:eastAsia="VIC" w:hAnsi="VIC"/>
                <w:color w:val="000000"/>
                <w:sz w:val="18"/>
                <w:szCs w:val="18"/>
              </w:rPr>
              <w:t>25.9</w:t>
            </w:r>
          </w:p>
        </w:tc>
        <w:tc>
          <w:tcPr>
            <w:tcW w:w="1090" w:type="dxa"/>
            <w:shd w:val="clear" w:color="auto" w:fill="FFFFFF" w:themeFill="background1"/>
          </w:tcPr>
          <w:p w14:paraId="10F30240" w14:textId="28A38448"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FFFFFF" w:themeFill="background1"/>
          </w:tcPr>
          <w:p w14:paraId="55AA0001" w14:textId="0E59AB46" w:rsidR="001D4418" w:rsidRPr="005B1FEF" w:rsidRDefault="001D4418" w:rsidP="001D4418">
            <w:pPr>
              <w:jc w:val="center"/>
              <w:rPr>
                <w:rFonts w:ascii="VIC" w:hAnsi="VIC"/>
                <w:sz w:val="18"/>
                <w:szCs w:val="18"/>
              </w:rPr>
            </w:pPr>
            <w:r w:rsidRPr="004F69B3">
              <w:rPr>
                <w:rFonts w:ascii="VIC" w:eastAsia="VIC" w:hAnsi="VIC"/>
                <w:color w:val="000000"/>
                <w:sz w:val="18"/>
                <w:szCs w:val="18"/>
              </w:rPr>
              <w:t>60.5</w:t>
            </w:r>
          </w:p>
        </w:tc>
        <w:tc>
          <w:tcPr>
            <w:tcW w:w="1090" w:type="dxa"/>
            <w:shd w:val="clear" w:color="auto" w:fill="FFFFFF" w:themeFill="background1"/>
          </w:tcPr>
          <w:p w14:paraId="75CF0D63" w14:textId="716D9CEC" w:rsidR="001D4418" w:rsidRPr="005B1FEF" w:rsidRDefault="001D4418" w:rsidP="001D4418">
            <w:pPr>
              <w:jc w:val="center"/>
              <w:rPr>
                <w:rFonts w:ascii="VIC" w:hAnsi="VIC"/>
                <w:sz w:val="18"/>
                <w:szCs w:val="18"/>
              </w:rPr>
            </w:pPr>
            <w:r w:rsidRPr="004F69B3">
              <w:rPr>
                <w:rFonts w:ascii="VIC" w:eastAsia="VIC" w:hAnsi="VIC"/>
                <w:color w:val="000000"/>
                <w:sz w:val="18"/>
                <w:szCs w:val="18"/>
              </w:rPr>
              <w:t>11%</w:t>
            </w:r>
          </w:p>
        </w:tc>
        <w:tc>
          <w:tcPr>
            <w:tcW w:w="1090" w:type="dxa"/>
            <w:shd w:val="clear" w:color="auto" w:fill="FFFFFF" w:themeFill="background1"/>
          </w:tcPr>
          <w:p w14:paraId="234185CE" w14:textId="08C92E24" w:rsidR="001D4418" w:rsidRPr="005B1FEF" w:rsidRDefault="001D4418" w:rsidP="001D4418">
            <w:pPr>
              <w:jc w:val="center"/>
              <w:rPr>
                <w:rFonts w:ascii="VIC" w:hAnsi="VIC"/>
                <w:sz w:val="18"/>
                <w:szCs w:val="18"/>
              </w:rPr>
            </w:pPr>
            <w:r w:rsidRPr="004F69B3">
              <w:rPr>
                <w:rFonts w:ascii="VIC" w:eastAsia="VIC" w:hAnsi="VIC"/>
                <w:color w:val="000000"/>
                <w:sz w:val="18"/>
                <w:szCs w:val="18"/>
              </w:rPr>
              <w:t>32%</w:t>
            </w:r>
          </w:p>
        </w:tc>
        <w:tc>
          <w:tcPr>
            <w:tcW w:w="1090" w:type="dxa"/>
            <w:shd w:val="clear" w:color="auto" w:fill="FFFFFF" w:themeFill="background1"/>
          </w:tcPr>
          <w:p w14:paraId="23B6E69C" w14:textId="61D370DD" w:rsidR="001D4418" w:rsidRPr="005B1FEF" w:rsidRDefault="001D4418" w:rsidP="001D4418">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FFFFFF" w:themeFill="background1"/>
          </w:tcPr>
          <w:p w14:paraId="3AB9C00B" w14:textId="4A8ED406" w:rsidR="001D4418" w:rsidRPr="005B1FEF" w:rsidRDefault="001D4418" w:rsidP="001D4418">
            <w:pPr>
              <w:jc w:val="center"/>
              <w:rPr>
                <w:rFonts w:ascii="VIC" w:hAnsi="VIC"/>
                <w:sz w:val="18"/>
                <w:szCs w:val="18"/>
              </w:rPr>
            </w:pPr>
            <w:r w:rsidRPr="004F69B3">
              <w:rPr>
                <w:rFonts w:ascii="VIC" w:eastAsia="VIC" w:hAnsi="VIC"/>
                <w:color w:val="000000"/>
                <w:sz w:val="18"/>
                <w:szCs w:val="18"/>
              </w:rPr>
              <w:t>19.4</w:t>
            </w:r>
          </w:p>
        </w:tc>
      </w:tr>
      <w:tr w:rsidR="001D4418" w:rsidRPr="00A6366B" w14:paraId="6CD34BDF" w14:textId="77777777" w:rsidTr="00F64D94">
        <w:tc>
          <w:tcPr>
            <w:tcW w:w="1570" w:type="dxa"/>
            <w:vMerge/>
            <w:shd w:val="clear" w:color="auto" w:fill="FFFFFF" w:themeFill="background1"/>
          </w:tcPr>
          <w:p w14:paraId="1663F516" w14:textId="77777777" w:rsidR="001D4418" w:rsidRPr="00382424" w:rsidRDefault="001D4418" w:rsidP="001D4418">
            <w:pPr>
              <w:pStyle w:val="DHHStabletext"/>
              <w:spacing w:before="0" w:after="0"/>
              <w:rPr>
                <w:rFonts w:ascii="VIC" w:hAnsi="VIC"/>
                <w:sz w:val="18"/>
                <w:szCs w:val="18"/>
              </w:rPr>
            </w:pPr>
          </w:p>
        </w:tc>
        <w:tc>
          <w:tcPr>
            <w:tcW w:w="2410" w:type="dxa"/>
            <w:vMerge w:val="restart"/>
            <w:shd w:val="clear" w:color="auto" w:fill="FFFFFF" w:themeFill="background1"/>
          </w:tcPr>
          <w:p w14:paraId="13BE1740" w14:textId="228DE17B"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Mid West (Sunshine) **</w:t>
            </w:r>
          </w:p>
        </w:tc>
        <w:tc>
          <w:tcPr>
            <w:tcW w:w="2833" w:type="dxa"/>
            <w:shd w:val="clear" w:color="auto" w:fill="FFFFFF" w:themeFill="background1"/>
          </w:tcPr>
          <w:p w14:paraId="7E8EBCF3" w14:textId="57B9ADFC" w:rsidR="001D4418" w:rsidRPr="005B1FEF" w:rsidRDefault="001D4418" w:rsidP="001D4418">
            <w:pPr>
              <w:rPr>
                <w:rFonts w:ascii="VIC" w:hAnsi="VIC"/>
                <w:sz w:val="18"/>
                <w:szCs w:val="18"/>
              </w:rPr>
            </w:pPr>
            <w:r w:rsidRPr="004F69B3">
              <w:rPr>
                <w:rFonts w:ascii="VIC" w:eastAsia="VIC" w:hAnsi="VIC"/>
                <w:color w:val="000000"/>
                <w:sz w:val="18"/>
                <w:szCs w:val="18"/>
              </w:rPr>
              <w:t>Mid West PARC</w:t>
            </w:r>
          </w:p>
        </w:tc>
        <w:tc>
          <w:tcPr>
            <w:tcW w:w="1090" w:type="dxa"/>
            <w:shd w:val="clear" w:color="auto" w:fill="FFFFFF" w:themeFill="background1"/>
          </w:tcPr>
          <w:p w14:paraId="44F3BA27" w14:textId="071533BD" w:rsidR="001D4418" w:rsidRPr="005B1FEF" w:rsidRDefault="001D4418" w:rsidP="001D4418">
            <w:pPr>
              <w:jc w:val="center"/>
              <w:rPr>
                <w:rFonts w:ascii="VIC" w:hAnsi="VIC"/>
                <w:sz w:val="18"/>
                <w:szCs w:val="18"/>
              </w:rPr>
            </w:pPr>
            <w:r w:rsidRPr="004F69B3">
              <w:rPr>
                <w:rFonts w:ascii="VIC" w:eastAsia="VIC" w:hAnsi="VIC"/>
                <w:color w:val="000000"/>
                <w:sz w:val="18"/>
                <w:szCs w:val="18"/>
              </w:rPr>
              <w:t>70%</w:t>
            </w:r>
          </w:p>
        </w:tc>
        <w:tc>
          <w:tcPr>
            <w:tcW w:w="1090" w:type="dxa"/>
            <w:shd w:val="clear" w:color="auto" w:fill="FFFFFF" w:themeFill="background1"/>
          </w:tcPr>
          <w:p w14:paraId="55393804" w14:textId="516BBD6E" w:rsidR="001D4418" w:rsidRPr="005B1FEF" w:rsidRDefault="001D4418" w:rsidP="001D4418">
            <w:pPr>
              <w:jc w:val="center"/>
              <w:rPr>
                <w:rFonts w:ascii="VIC" w:hAnsi="VIC"/>
                <w:sz w:val="18"/>
                <w:szCs w:val="18"/>
              </w:rPr>
            </w:pPr>
            <w:r w:rsidRPr="004F69B3">
              <w:rPr>
                <w:rFonts w:ascii="VIC" w:eastAsia="VIC" w:hAnsi="VIC"/>
                <w:color w:val="000000"/>
                <w:sz w:val="18"/>
                <w:szCs w:val="18"/>
              </w:rPr>
              <w:t>21.0</w:t>
            </w:r>
          </w:p>
        </w:tc>
        <w:tc>
          <w:tcPr>
            <w:tcW w:w="1090" w:type="dxa"/>
            <w:shd w:val="clear" w:color="auto" w:fill="FFFFFF" w:themeFill="background1"/>
          </w:tcPr>
          <w:p w14:paraId="0F26E718" w14:textId="4E3DC5DB"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FFFFFF" w:themeFill="background1"/>
          </w:tcPr>
          <w:p w14:paraId="627C3DF0" w14:textId="4539CFE9" w:rsidR="001D4418" w:rsidRPr="005B1FEF" w:rsidRDefault="001D4418" w:rsidP="001D4418">
            <w:pPr>
              <w:jc w:val="center"/>
              <w:rPr>
                <w:rFonts w:ascii="VIC" w:hAnsi="VIC"/>
                <w:sz w:val="18"/>
                <w:szCs w:val="18"/>
              </w:rPr>
            </w:pPr>
            <w:r w:rsidRPr="004F69B3">
              <w:rPr>
                <w:rFonts w:ascii="VIC" w:eastAsia="VIC" w:hAnsi="VIC"/>
                <w:color w:val="000000"/>
                <w:sz w:val="18"/>
                <w:szCs w:val="18"/>
              </w:rPr>
              <w:t>20.6</w:t>
            </w:r>
          </w:p>
        </w:tc>
        <w:tc>
          <w:tcPr>
            <w:tcW w:w="1090" w:type="dxa"/>
            <w:shd w:val="clear" w:color="auto" w:fill="FFFFFF" w:themeFill="background1"/>
          </w:tcPr>
          <w:p w14:paraId="5360FF32" w14:textId="0991DB33" w:rsidR="001D4418" w:rsidRPr="005B1FEF" w:rsidRDefault="001D4418" w:rsidP="001D4418">
            <w:pPr>
              <w:jc w:val="center"/>
              <w:rPr>
                <w:rFonts w:ascii="VIC" w:hAnsi="VIC"/>
                <w:sz w:val="18"/>
                <w:szCs w:val="18"/>
              </w:rPr>
            </w:pPr>
            <w:r w:rsidRPr="004F69B3">
              <w:rPr>
                <w:rFonts w:ascii="VIC" w:eastAsia="VIC" w:hAnsi="VIC"/>
                <w:color w:val="000000"/>
                <w:sz w:val="18"/>
                <w:szCs w:val="18"/>
              </w:rPr>
              <w:t>7%</w:t>
            </w:r>
          </w:p>
        </w:tc>
        <w:tc>
          <w:tcPr>
            <w:tcW w:w="1090" w:type="dxa"/>
            <w:shd w:val="clear" w:color="auto" w:fill="FFFFFF" w:themeFill="background1"/>
          </w:tcPr>
          <w:p w14:paraId="4B2B074A" w14:textId="0E923915" w:rsidR="001D4418" w:rsidRPr="005B1FEF"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shd w:val="clear" w:color="auto" w:fill="FFFFFF" w:themeFill="background1"/>
          </w:tcPr>
          <w:p w14:paraId="4CC391D3" w14:textId="344BA63C" w:rsidR="001D4418" w:rsidRPr="005B1FEF" w:rsidRDefault="001D4418" w:rsidP="001D4418">
            <w:pPr>
              <w:jc w:val="center"/>
              <w:rPr>
                <w:rFonts w:ascii="VIC" w:hAnsi="VIC"/>
                <w:sz w:val="18"/>
                <w:szCs w:val="18"/>
              </w:rPr>
            </w:pPr>
            <w:r w:rsidRPr="004F69B3">
              <w:rPr>
                <w:rFonts w:ascii="VIC" w:eastAsia="VIC" w:hAnsi="VIC"/>
                <w:color w:val="000000"/>
                <w:sz w:val="18"/>
                <w:szCs w:val="18"/>
              </w:rPr>
              <w:t>97%</w:t>
            </w:r>
          </w:p>
        </w:tc>
        <w:tc>
          <w:tcPr>
            <w:tcW w:w="1091" w:type="dxa"/>
            <w:shd w:val="clear" w:color="auto" w:fill="FFFFFF" w:themeFill="background1"/>
          </w:tcPr>
          <w:p w14:paraId="05BE33BB" w14:textId="7070ACB9" w:rsidR="001D4418" w:rsidRPr="005B1FEF" w:rsidRDefault="001D4418" w:rsidP="001D4418">
            <w:pPr>
              <w:jc w:val="center"/>
              <w:rPr>
                <w:rFonts w:ascii="VIC" w:hAnsi="VIC"/>
                <w:sz w:val="18"/>
                <w:szCs w:val="18"/>
              </w:rPr>
            </w:pPr>
            <w:r w:rsidRPr="004F69B3">
              <w:rPr>
                <w:rFonts w:ascii="VIC" w:eastAsia="VIC" w:hAnsi="VIC"/>
                <w:color w:val="000000"/>
                <w:sz w:val="18"/>
                <w:szCs w:val="18"/>
              </w:rPr>
              <w:t>13.2</w:t>
            </w:r>
          </w:p>
        </w:tc>
      </w:tr>
      <w:tr w:rsidR="001D4418" w:rsidRPr="00A6366B" w14:paraId="5F632328" w14:textId="77777777" w:rsidTr="00F64D94">
        <w:tc>
          <w:tcPr>
            <w:tcW w:w="1570" w:type="dxa"/>
            <w:vMerge/>
            <w:shd w:val="clear" w:color="auto" w:fill="FFFFFF" w:themeFill="background1"/>
          </w:tcPr>
          <w:p w14:paraId="01129A09"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FFFFFF" w:themeFill="background1"/>
          </w:tcPr>
          <w:p w14:paraId="41ABEDA9" w14:textId="77777777" w:rsidR="001D4418" w:rsidRDefault="001D4418" w:rsidP="001D4418">
            <w:pPr>
              <w:pStyle w:val="DHHStabletext"/>
              <w:spacing w:before="0" w:after="0"/>
              <w:rPr>
                <w:rFonts w:ascii="VIC" w:eastAsia="VIC" w:hAnsi="VIC"/>
                <w:color w:val="000000"/>
                <w:sz w:val="18"/>
              </w:rPr>
            </w:pPr>
          </w:p>
        </w:tc>
        <w:tc>
          <w:tcPr>
            <w:tcW w:w="2833" w:type="dxa"/>
            <w:shd w:val="clear" w:color="auto" w:fill="FFFFFF" w:themeFill="background1"/>
          </w:tcPr>
          <w:p w14:paraId="7BC9548B" w14:textId="4F7D72B7" w:rsidR="001D4418" w:rsidRDefault="001D4418" w:rsidP="001D4418">
            <w:pPr>
              <w:rPr>
                <w:rFonts w:ascii="VIC" w:eastAsia="VIC" w:hAnsi="VIC"/>
                <w:color w:val="000000"/>
                <w:sz w:val="18"/>
              </w:rPr>
            </w:pPr>
            <w:r w:rsidRPr="004F69B3">
              <w:rPr>
                <w:rFonts w:ascii="VIC" w:eastAsia="VIC" w:hAnsi="VIC"/>
                <w:color w:val="000000"/>
                <w:sz w:val="18"/>
                <w:szCs w:val="18"/>
              </w:rPr>
              <w:t>MW - YANNA YANNA WPARC</w:t>
            </w:r>
          </w:p>
        </w:tc>
        <w:tc>
          <w:tcPr>
            <w:tcW w:w="1090" w:type="dxa"/>
            <w:shd w:val="clear" w:color="auto" w:fill="FFFFFF" w:themeFill="background1"/>
          </w:tcPr>
          <w:p w14:paraId="75BD503B" w14:textId="0A760C8E" w:rsidR="001D4418" w:rsidRDefault="001D4418" w:rsidP="001D4418">
            <w:pPr>
              <w:jc w:val="center"/>
              <w:rPr>
                <w:rFonts w:ascii="VIC" w:eastAsia="VIC" w:hAnsi="VIC"/>
                <w:color w:val="000000"/>
                <w:sz w:val="18"/>
              </w:rPr>
            </w:pPr>
            <w:r w:rsidRPr="004F69B3">
              <w:rPr>
                <w:rFonts w:ascii="VIC" w:eastAsia="VIC" w:hAnsi="VIC"/>
                <w:color w:val="000000"/>
                <w:sz w:val="18"/>
                <w:szCs w:val="18"/>
              </w:rPr>
              <w:t>54%</w:t>
            </w:r>
          </w:p>
        </w:tc>
        <w:tc>
          <w:tcPr>
            <w:tcW w:w="1090" w:type="dxa"/>
            <w:shd w:val="clear" w:color="auto" w:fill="FFFFFF" w:themeFill="background1"/>
          </w:tcPr>
          <w:p w14:paraId="7ABBCB76" w14:textId="55039DA9" w:rsidR="001D4418" w:rsidRDefault="001D4418" w:rsidP="001D4418">
            <w:pPr>
              <w:jc w:val="center"/>
              <w:rPr>
                <w:rFonts w:ascii="VIC" w:eastAsia="VIC" w:hAnsi="VIC"/>
                <w:color w:val="000000"/>
                <w:sz w:val="18"/>
              </w:rPr>
            </w:pPr>
            <w:r w:rsidRPr="004F69B3">
              <w:rPr>
                <w:rFonts w:ascii="VIC" w:eastAsia="VIC" w:hAnsi="VIC"/>
                <w:color w:val="000000"/>
                <w:sz w:val="18"/>
                <w:szCs w:val="18"/>
              </w:rPr>
              <w:t>20.4</w:t>
            </w:r>
          </w:p>
        </w:tc>
        <w:tc>
          <w:tcPr>
            <w:tcW w:w="1090" w:type="dxa"/>
            <w:shd w:val="clear" w:color="auto" w:fill="FFFFFF" w:themeFill="background1"/>
          </w:tcPr>
          <w:p w14:paraId="11795A97" w14:textId="3460BF6E" w:rsidR="001D4418" w:rsidRDefault="001D4418" w:rsidP="001D4418">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77951BE8" w14:textId="5BF4B2F5" w:rsidR="001D4418" w:rsidRDefault="001D4418" w:rsidP="001D4418">
            <w:pPr>
              <w:jc w:val="center"/>
              <w:rPr>
                <w:rFonts w:ascii="VIC" w:eastAsia="VIC" w:hAnsi="VIC"/>
                <w:color w:val="000000"/>
                <w:sz w:val="18"/>
              </w:rPr>
            </w:pPr>
            <w:r w:rsidRPr="004F69B3">
              <w:rPr>
                <w:rFonts w:ascii="VIC" w:eastAsia="VIC" w:hAnsi="VIC"/>
                <w:color w:val="000000"/>
                <w:sz w:val="18"/>
                <w:szCs w:val="18"/>
              </w:rPr>
              <w:t>23.3</w:t>
            </w:r>
          </w:p>
        </w:tc>
        <w:tc>
          <w:tcPr>
            <w:tcW w:w="1090" w:type="dxa"/>
            <w:shd w:val="clear" w:color="auto" w:fill="FFFFFF" w:themeFill="background1"/>
          </w:tcPr>
          <w:p w14:paraId="2E5C974E" w14:textId="7FD3453E" w:rsidR="001D4418" w:rsidRDefault="001D4418" w:rsidP="001D4418">
            <w:pPr>
              <w:jc w:val="center"/>
              <w:rPr>
                <w:rFonts w:ascii="VIC" w:eastAsia="VIC" w:hAnsi="VIC"/>
                <w:color w:val="000000"/>
                <w:sz w:val="18"/>
              </w:rPr>
            </w:pPr>
            <w:r w:rsidRPr="004F69B3">
              <w:rPr>
                <w:rFonts w:ascii="VIC" w:eastAsia="VIC" w:hAnsi="VIC"/>
                <w:color w:val="000000"/>
                <w:sz w:val="18"/>
                <w:szCs w:val="18"/>
              </w:rPr>
              <w:t>10%</w:t>
            </w:r>
          </w:p>
        </w:tc>
        <w:tc>
          <w:tcPr>
            <w:tcW w:w="1090" w:type="dxa"/>
            <w:shd w:val="clear" w:color="auto" w:fill="FFFFFF" w:themeFill="background1"/>
          </w:tcPr>
          <w:p w14:paraId="31256746" w14:textId="10919D08" w:rsidR="001D4418" w:rsidRDefault="001D4418" w:rsidP="001D4418">
            <w:pPr>
              <w:jc w:val="center"/>
              <w:rPr>
                <w:rFonts w:ascii="VIC" w:eastAsia="VIC" w:hAnsi="VIC"/>
                <w:color w:val="000000"/>
                <w:sz w:val="18"/>
              </w:rPr>
            </w:pPr>
            <w:r w:rsidRPr="004F69B3">
              <w:rPr>
                <w:rFonts w:ascii="VIC" w:eastAsia="VIC" w:hAnsi="VIC"/>
                <w:color w:val="000000"/>
                <w:sz w:val="18"/>
                <w:szCs w:val="18"/>
              </w:rPr>
              <w:t>4%</w:t>
            </w:r>
          </w:p>
        </w:tc>
        <w:tc>
          <w:tcPr>
            <w:tcW w:w="1090" w:type="dxa"/>
            <w:shd w:val="clear" w:color="auto" w:fill="FFFFFF" w:themeFill="background1"/>
          </w:tcPr>
          <w:p w14:paraId="02F7BD67" w14:textId="25A3331D" w:rsidR="001D4418" w:rsidRDefault="001D4418" w:rsidP="001D4418">
            <w:pPr>
              <w:jc w:val="center"/>
              <w:rPr>
                <w:rFonts w:ascii="VIC" w:eastAsia="VIC" w:hAnsi="VIC"/>
                <w:color w:val="000000"/>
                <w:sz w:val="18"/>
              </w:rPr>
            </w:pPr>
            <w:r w:rsidRPr="004F69B3">
              <w:rPr>
                <w:rFonts w:ascii="VIC" w:eastAsia="VIC" w:hAnsi="VIC"/>
                <w:color w:val="000000"/>
                <w:sz w:val="18"/>
                <w:szCs w:val="18"/>
              </w:rPr>
              <w:t>98%</w:t>
            </w:r>
          </w:p>
        </w:tc>
        <w:tc>
          <w:tcPr>
            <w:tcW w:w="1091" w:type="dxa"/>
            <w:shd w:val="clear" w:color="auto" w:fill="FFFFFF" w:themeFill="background1"/>
          </w:tcPr>
          <w:p w14:paraId="7529CB24" w14:textId="0EF04A58" w:rsidR="001D4418" w:rsidRDefault="001D4418" w:rsidP="001D4418">
            <w:pPr>
              <w:jc w:val="center"/>
              <w:rPr>
                <w:rFonts w:ascii="VIC" w:eastAsia="VIC" w:hAnsi="VIC"/>
                <w:color w:val="000000"/>
                <w:sz w:val="18"/>
              </w:rPr>
            </w:pPr>
            <w:r w:rsidRPr="004F69B3">
              <w:rPr>
                <w:rFonts w:ascii="VIC" w:eastAsia="VIC" w:hAnsi="VIC"/>
                <w:color w:val="000000"/>
                <w:sz w:val="18"/>
                <w:szCs w:val="18"/>
              </w:rPr>
              <w:t>18.0</w:t>
            </w:r>
          </w:p>
        </w:tc>
      </w:tr>
      <w:tr w:rsidR="001D4418" w:rsidRPr="00A6366B" w14:paraId="210D27B4" w14:textId="77777777" w:rsidTr="00F64D94">
        <w:tc>
          <w:tcPr>
            <w:tcW w:w="1570" w:type="dxa"/>
            <w:vMerge/>
            <w:shd w:val="clear" w:color="auto" w:fill="FFFFFF" w:themeFill="background1"/>
          </w:tcPr>
          <w:p w14:paraId="7948A8D8"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FFFFFF" w:themeFill="background1"/>
          </w:tcPr>
          <w:p w14:paraId="73825536" w14:textId="77777777" w:rsidR="001D4418" w:rsidRDefault="001D4418" w:rsidP="001D4418">
            <w:pPr>
              <w:pStyle w:val="DHHStabletext"/>
              <w:spacing w:before="0" w:after="0"/>
              <w:rPr>
                <w:rFonts w:ascii="VIC" w:eastAsia="VIC" w:hAnsi="VIC"/>
                <w:color w:val="000000"/>
                <w:sz w:val="18"/>
              </w:rPr>
            </w:pPr>
          </w:p>
        </w:tc>
        <w:tc>
          <w:tcPr>
            <w:tcW w:w="2833" w:type="dxa"/>
            <w:shd w:val="clear" w:color="auto" w:fill="FFFFFF" w:themeFill="background1"/>
          </w:tcPr>
          <w:p w14:paraId="6A0BE470" w14:textId="2166F065" w:rsidR="001D4418" w:rsidRDefault="001D4418" w:rsidP="001D4418">
            <w:pPr>
              <w:rPr>
                <w:rFonts w:ascii="VIC" w:eastAsia="VIC" w:hAnsi="VIC"/>
                <w:color w:val="000000"/>
                <w:sz w:val="18"/>
              </w:rPr>
            </w:pPr>
            <w:r w:rsidRPr="004F69B3">
              <w:rPr>
                <w:rFonts w:ascii="VIC" w:eastAsia="VIC" w:hAnsi="VIC"/>
                <w:color w:val="000000"/>
                <w:sz w:val="18"/>
                <w:szCs w:val="18"/>
              </w:rPr>
              <w:t xml:space="preserve">Total </w:t>
            </w:r>
          </w:p>
        </w:tc>
        <w:tc>
          <w:tcPr>
            <w:tcW w:w="1090" w:type="dxa"/>
            <w:shd w:val="clear" w:color="auto" w:fill="FFFFFF" w:themeFill="background1"/>
          </w:tcPr>
          <w:p w14:paraId="65478536" w14:textId="5EFDA0F8" w:rsidR="001D4418" w:rsidRDefault="001D4418" w:rsidP="001D4418">
            <w:pPr>
              <w:jc w:val="center"/>
              <w:rPr>
                <w:rFonts w:ascii="VIC" w:eastAsia="VIC" w:hAnsi="VIC"/>
                <w:color w:val="000000"/>
                <w:sz w:val="18"/>
              </w:rPr>
            </w:pPr>
            <w:r w:rsidRPr="004F69B3">
              <w:rPr>
                <w:rFonts w:ascii="VIC" w:eastAsia="VIC" w:hAnsi="VIC"/>
                <w:color w:val="000000"/>
                <w:sz w:val="18"/>
                <w:szCs w:val="18"/>
              </w:rPr>
              <w:t>63%</w:t>
            </w:r>
          </w:p>
        </w:tc>
        <w:tc>
          <w:tcPr>
            <w:tcW w:w="1090" w:type="dxa"/>
            <w:shd w:val="clear" w:color="auto" w:fill="FFFFFF" w:themeFill="background1"/>
          </w:tcPr>
          <w:p w14:paraId="03CE515F" w14:textId="1E53BAE9" w:rsidR="001D4418" w:rsidRDefault="001D4418" w:rsidP="001D4418">
            <w:pPr>
              <w:jc w:val="center"/>
              <w:rPr>
                <w:rFonts w:ascii="VIC" w:eastAsia="VIC" w:hAnsi="VIC"/>
                <w:color w:val="000000"/>
                <w:sz w:val="18"/>
              </w:rPr>
            </w:pPr>
            <w:r w:rsidRPr="004F69B3">
              <w:rPr>
                <w:rFonts w:ascii="VIC" w:eastAsia="VIC" w:hAnsi="VIC"/>
                <w:color w:val="000000"/>
                <w:sz w:val="18"/>
                <w:szCs w:val="18"/>
              </w:rPr>
              <w:t>20.8</w:t>
            </w:r>
          </w:p>
        </w:tc>
        <w:tc>
          <w:tcPr>
            <w:tcW w:w="1090" w:type="dxa"/>
            <w:shd w:val="clear" w:color="auto" w:fill="FFFFFF" w:themeFill="background1"/>
          </w:tcPr>
          <w:p w14:paraId="1D145A71" w14:textId="778CB122" w:rsidR="001D4418" w:rsidRDefault="001D4418" w:rsidP="001D4418">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30DE6BFB" w14:textId="6763B8A1" w:rsidR="001D4418" w:rsidRDefault="001D4418" w:rsidP="001D4418">
            <w:pPr>
              <w:jc w:val="center"/>
              <w:rPr>
                <w:rFonts w:ascii="VIC" w:eastAsia="VIC" w:hAnsi="VIC"/>
                <w:color w:val="000000"/>
                <w:sz w:val="18"/>
              </w:rPr>
            </w:pPr>
            <w:r w:rsidRPr="004F69B3">
              <w:rPr>
                <w:rFonts w:ascii="VIC" w:eastAsia="VIC" w:hAnsi="VIC"/>
                <w:color w:val="000000"/>
                <w:sz w:val="18"/>
                <w:szCs w:val="18"/>
              </w:rPr>
              <w:t>21.6</w:t>
            </w:r>
          </w:p>
        </w:tc>
        <w:tc>
          <w:tcPr>
            <w:tcW w:w="1090" w:type="dxa"/>
            <w:shd w:val="clear" w:color="auto" w:fill="FFFFFF" w:themeFill="background1"/>
          </w:tcPr>
          <w:p w14:paraId="5FE1483C" w14:textId="0C65488C" w:rsidR="001D4418" w:rsidRDefault="001D4418" w:rsidP="001D4418">
            <w:pPr>
              <w:jc w:val="center"/>
              <w:rPr>
                <w:rFonts w:ascii="VIC" w:eastAsia="VIC" w:hAnsi="VIC"/>
                <w:color w:val="000000"/>
                <w:sz w:val="18"/>
              </w:rPr>
            </w:pPr>
            <w:r w:rsidRPr="004F69B3">
              <w:rPr>
                <w:rFonts w:ascii="VIC" w:eastAsia="VIC" w:hAnsi="VIC"/>
                <w:color w:val="000000"/>
                <w:sz w:val="18"/>
                <w:szCs w:val="18"/>
              </w:rPr>
              <w:t>8%</w:t>
            </w:r>
          </w:p>
        </w:tc>
        <w:tc>
          <w:tcPr>
            <w:tcW w:w="1090" w:type="dxa"/>
            <w:shd w:val="clear" w:color="auto" w:fill="FFFFFF" w:themeFill="background1"/>
          </w:tcPr>
          <w:p w14:paraId="609D0DA5" w14:textId="3221D888" w:rsidR="001D4418" w:rsidRDefault="001D4418" w:rsidP="001D4418">
            <w:pPr>
              <w:jc w:val="center"/>
              <w:rPr>
                <w:rFonts w:ascii="VIC" w:eastAsia="VIC" w:hAnsi="VIC"/>
                <w:color w:val="000000"/>
                <w:sz w:val="18"/>
              </w:rPr>
            </w:pPr>
            <w:r w:rsidRPr="004F69B3">
              <w:rPr>
                <w:rFonts w:ascii="VIC" w:eastAsia="VIC" w:hAnsi="VIC"/>
                <w:color w:val="000000"/>
                <w:sz w:val="18"/>
                <w:szCs w:val="18"/>
              </w:rPr>
              <w:t>6%</w:t>
            </w:r>
          </w:p>
        </w:tc>
        <w:tc>
          <w:tcPr>
            <w:tcW w:w="1090" w:type="dxa"/>
            <w:shd w:val="clear" w:color="auto" w:fill="FFFFFF" w:themeFill="background1"/>
          </w:tcPr>
          <w:p w14:paraId="042169B5" w14:textId="666284A4" w:rsidR="001D4418" w:rsidRDefault="001D4418" w:rsidP="001D4418">
            <w:pPr>
              <w:jc w:val="center"/>
              <w:rPr>
                <w:rFonts w:ascii="VIC" w:eastAsia="VIC" w:hAnsi="VIC"/>
                <w:color w:val="000000"/>
                <w:sz w:val="18"/>
              </w:rPr>
            </w:pPr>
            <w:r w:rsidRPr="004F69B3">
              <w:rPr>
                <w:rFonts w:ascii="VIC" w:eastAsia="VIC" w:hAnsi="VIC"/>
                <w:color w:val="000000"/>
                <w:sz w:val="18"/>
                <w:szCs w:val="18"/>
              </w:rPr>
              <w:t>98%</w:t>
            </w:r>
          </w:p>
        </w:tc>
        <w:tc>
          <w:tcPr>
            <w:tcW w:w="1091" w:type="dxa"/>
            <w:shd w:val="clear" w:color="auto" w:fill="FFFFFF" w:themeFill="background1"/>
          </w:tcPr>
          <w:p w14:paraId="10E0F469" w14:textId="25E6DB8A" w:rsidR="001D4418" w:rsidRDefault="001D4418" w:rsidP="001D4418">
            <w:pPr>
              <w:jc w:val="center"/>
              <w:rPr>
                <w:rFonts w:ascii="VIC" w:eastAsia="VIC" w:hAnsi="VIC"/>
                <w:color w:val="000000"/>
                <w:sz w:val="18"/>
              </w:rPr>
            </w:pPr>
            <w:r w:rsidRPr="004F69B3">
              <w:rPr>
                <w:rFonts w:ascii="VIC" w:eastAsia="VIC" w:hAnsi="VIC"/>
                <w:color w:val="000000"/>
                <w:sz w:val="18"/>
                <w:szCs w:val="18"/>
              </w:rPr>
              <w:t>15.0</w:t>
            </w:r>
          </w:p>
        </w:tc>
      </w:tr>
      <w:tr w:rsidR="001D4418" w:rsidRPr="00A6366B" w14:paraId="4D661BC6" w14:textId="77777777" w:rsidTr="00F64D94">
        <w:tc>
          <w:tcPr>
            <w:tcW w:w="1570" w:type="dxa"/>
            <w:vMerge/>
            <w:shd w:val="clear" w:color="auto" w:fill="FFFFFF" w:themeFill="background1"/>
          </w:tcPr>
          <w:p w14:paraId="10B8E9C7" w14:textId="77777777" w:rsidR="001D4418" w:rsidRPr="00382424" w:rsidRDefault="001D4418" w:rsidP="001D4418">
            <w:pPr>
              <w:pStyle w:val="DHHStabletext"/>
              <w:spacing w:before="0" w:after="0"/>
              <w:rPr>
                <w:rFonts w:ascii="VIC" w:hAnsi="VIC"/>
                <w:sz w:val="18"/>
                <w:szCs w:val="18"/>
              </w:rPr>
            </w:pPr>
          </w:p>
        </w:tc>
        <w:tc>
          <w:tcPr>
            <w:tcW w:w="2410" w:type="dxa"/>
            <w:vMerge w:val="restart"/>
            <w:shd w:val="clear" w:color="auto" w:fill="FFFFFF" w:themeFill="background1"/>
          </w:tcPr>
          <w:p w14:paraId="20ED326A" w14:textId="0275D885" w:rsidR="001D4418" w:rsidRDefault="001D4418" w:rsidP="001D4418">
            <w:pPr>
              <w:pStyle w:val="DHHStabletext"/>
              <w:spacing w:before="0" w:after="0"/>
              <w:rPr>
                <w:rFonts w:ascii="VIC" w:eastAsia="VIC" w:hAnsi="VIC"/>
                <w:color w:val="000000"/>
                <w:sz w:val="18"/>
              </w:rPr>
            </w:pPr>
            <w:r w:rsidRPr="004F69B3">
              <w:rPr>
                <w:rFonts w:ascii="VIC" w:eastAsia="VIC" w:hAnsi="VIC"/>
                <w:color w:val="000000"/>
                <w:sz w:val="18"/>
                <w:szCs w:val="18"/>
              </w:rPr>
              <w:t>Orygen National</w:t>
            </w:r>
          </w:p>
        </w:tc>
        <w:tc>
          <w:tcPr>
            <w:tcW w:w="2833" w:type="dxa"/>
            <w:shd w:val="clear" w:color="auto" w:fill="FFFFFF" w:themeFill="background1"/>
          </w:tcPr>
          <w:p w14:paraId="46B3CC0C" w14:textId="63E79E0F" w:rsidR="001D4418" w:rsidRDefault="001D4418" w:rsidP="001D4418">
            <w:pPr>
              <w:rPr>
                <w:rFonts w:ascii="VIC" w:eastAsia="VIC" w:hAnsi="VIC"/>
                <w:color w:val="000000"/>
                <w:sz w:val="18"/>
              </w:rPr>
            </w:pPr>
            <w:r w:rsidRPr="004F69B3">
              <w:rPr>
                <w:rFonts w:ascii="VIC" w:eastAsia="VIC" w:hAnsi="VIC"/>
                <w:color w:val="000000"/>
                <w:sz w:val="18"/>
                <w:szCs w:val="18"/>
              </w:rPr>
              <w:t>ON-Recovery YPARC (16-17)</w:t>
            </w:r>
          </w:p>
        </w:tc>
        <w:tc>
          <w:tcPr>
            <w:tcW w:w="1090" w:type="dxa"/>
            <w:shd w:val="clear" w:color="auto" w:fill="FFFFFF" w:themeFill="background1"/>
          </w:tcPr>
          <w:p w14:paraId="7AA7C365" w14:textId="01467A7D" w:rsidR="001D4418" w:rsidRDefault="001D4418" w:rsidP="001D4418">
            <w:pPr>
              <w:jc w:val="center"/>
              <w:rPr>
                <w:rFonts w:ascii="VIC" w:eastAsia="VIC" w:hAnsi="VIC"/>
                <w:color w:val="000000"/>
                <w:sz w:val="18"/>
              </w:rPr>
            </w:pPr>
            <w:r w:rsidRPr="004F69B3">
              <w:rPr>
                <w:rFonts w:ascii="VIC" w:eastAsia="VIC" w:hAnsi="VIC"/>
                <w:color w:val="000000"/>
                <w:sz w:val="18"/>
                <w:szCs w:val="18"/>
              </w:rPr>
              <w:t>28%</w:t>
            </w:r>
          </w:p>
        </w:tc>
        <w:tc>
          <w:tcPr>
            <w:tcW w:w="1090" w:type="dxa"/>
            <w:shd w:val="clear" w:color="auto" w:fill="FFFFFF" w:themeFill="background1"/>
          </w:tcPr>
          <w:p w14:paraId="10FFEE22" w14:textId="2D3BE2D0" w:rsidR="001D4418" w:rsidRDefault="001D4418" w:rsidP="001D4418">
            <w:pPr>
              <w:jc w:val="center"/>
              <w:rPr>
                <w:rFonts w:ascii="VIC" w:eastAsia="VIC" w:hAnsi="VIC"/>
                <w:color w:val="000000"/>
                <w:sz w:val="18"/>
              </w:rPr>
            </w:pPr>
            <w:r w:rsidRPr="004F69B3">
              <w:rPr>
                <w:rFonts w:ascii="VIC" w:eastAsia="VIC" w:hAnsi="VIC"/>
                <w:color w:val="000000"/>
                <w:sz w:val="18"/>
                <w:szCs w:val="18"/>
              </w:rPr>
              <w:t>19.5</w:t>
            </w:r>
          </w:p>
        </w:tc>
        <w:tc>
          <w:tcPr>
            <w:tcW w:w="1090" w:type="dxa"/>
            <w:shd w:val="clear" w:color="auto" w:fill="FFFFFF" w:themeFill="background1"/>
          </w:tcPr>
          <w:p w14:paraId="455F4C51" w14:textId="59A6E04F" w:rsidR="001D4418" w:rsidRDefault="001D4418" w:rsidP="001D4418">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73FFA194" w14:textId="584E2562" w:rsidR="001D4418" w:rsidRDefault="001D4418" w:rsidP="001D4418">
            <w:pPr>
              <w:jc w:val="center"/>
              <w:rPr>
                <w:rFonts w:ascii="VIC" w:eastAsia="VIC" w:hAnsi="VIC"/>
                <w:color w:val="000000"/>
                <w:sz w:val="18"/>
              </w:rPr>
            </w:pPr>
            <w:r w:rsidRPr="004F69B3">
              <w:rPr>
                <w:rFonts w:ascii="VIC" w:eastAsia="VIC" w:hAnsi="VIC"/>
                <w:color w:val="000000"/>
                <w:sz w:val="18"/>
                <w:szCs w:val="18"/>
              </w:rPr>
              <w:t>23.3</w:t>
            </w:r>
          </w:p>
        </w:tc>
        <w:tc>
          <w:tcPr>
            <w:tcW w:w="1090" w:type="dxa"/>
            <w:shd w:val="clear" w:color="auto" w:fill="FFFFFF" w:themeFill="background1"/>
          </w:tcPr>
          <w:p w14:paraId="30E6A905" w14:textId="307BE08C" w:rsidR="001D4418" w:rsidRDefault="001D4418" w:rsidP="001D4418">
            <w:pPr>
              <w:jc w:val="center"/>
              <w:rPr>
                <w:rFonts w:ascii="VIC" w:eastAsia="VIC" w:hAnsi="VIC"/>
                <w:color w:val="000000"/>
                <w:sz w:val="18"/>
              </w:rPr>
            </w:pPr>
            <w:r w:rsidRPr="004F69B3">
              <w:rPr>
                <w:rFonts w:ascii="VIC" w:eastAsia="VIC" w:hAnsi="VIC"/>
                <w:color w:val="000000"/>
                <w:sz w:val="18"/>
                <w:szCs w:val="18"/>
              </w:rPr>
              <w:t>6%</w:t>
            </w:r>
          </w:p>
        </w:tc>
        <w:tc>
          <w:tcPr>
            <w:tcW w:w="1090" w:type="dxa"/>
            <w:shd w:val="clear" w:color="auto" w:fill="FFFFFF" w:themeFill="background1"/>
          </w:tcPr>
          <w:p w14:paraId="1BEF0135" w14:textId="1D92F67C" w:rsidR="001D4418" w:rsidRDefault="001D4418" w:rsidP="001D4418">
            <w:pPr>
              <w:jc w:val="center"/>
              <w:rPr>
                <w:rFonts w:ascii="VIC" w:eastAsia="VIC" w:hAnsi="VIC"/>
                <w:color w:val="000000"/>
                <w:sz w:val="18"/>
              </w:rPr>
            </w:pPr>
            <w:r w:rsidRPr="004F69B3">
              <w:rPr>
                <w:rFonts w:ascii="VIC" w:eastAsia="VIC" w:hAnsi="VIC"/>
                <w:color w:val="000000"/>
                <w:sz w:val="18"/>
                <w:szCs w:val="18"/>
              </w:rPr>
              <w:t>5%</w:t>
            </w:r>
          </w:p>
        </w:tc>
        <w:tc>
          <w:tcPr>
            <w:tcW w:w="1090" w:type="dxa"/>
            <w:shd w:val="clear" w:color="auto" w:fill="FFFFFF" w:themeFill="background1"/>
          </w:tcPr>
          <w:p w14:paraId="3B0E004E" w14:textId="5C463351" w:rsidR="001D4418" w:rsidRDefault="001D4418" w:rsidP="001D4418">
            <w:pPr>
              <w:jc w:val="center"/>
              <w:rPr>
                <w:rFonts w:ascii="VIC" w:eastAsia="VIC" w:hAnsi="VIC"/>
                <w:color w:val="000000"/>
                <w:sz w:val="18"/>
              </w:rPr>
            </w:pPr>
            <w:r w:rsidRPr="004F69B3">
              <w:rPr>
                <w:rFonts w:ascii="VIC" w:eastAsia="VIC" w:hAnsi="VIC"/>
                <w:color w:val="000000"/>
                <w:sz w:val="18"/>
                <w:szCs w:val="18"/>
              </w:rPr>
              <w:t>95%</w:t>
            </w:r>
          </w:p>
        </w:tc>
        <w:tc>
          <w:tcPr>
            <w:tcW w:w="1091" w:type="dxa"/>
            <w:shd w:val="clear" w:color="auto" w:fill="FFFFFF" w:themeFill="background1"/>
          </w:tcPr>
          <w:p w14:paraId="232E9711" w14:textId="7D3BADD6" w:rsidR="001D4418" w:rsidRDefault="001D4418" w:rsidP="001D4418">
            <w:pPr>
              <w:jc w:val="center"/>
              <w:rPr>
                <w:rFonts w:ascii="VIC" w:eastAsia="VIC" w:hAnsi="VIC"/>
                <w:color w:val="000000"/>
                <w:sz w:val="18"/>
              </w:rPr>
            </w:pPr>
            <w:r w:rsidRPr="004F69B3">
              <w:rPr>
                <w:rFonts w:ascii="VIC" w:eastAsia="VIC" w:hAnsi="VIC"/>
                <w:color w:val="000000"/>
                <w:sz w:val="18"/>
                <w:szCs w:val="18"/>
              </w:rPr>
              <w:t>17.1</w:t>
            </w:r>
          </w:p>
        </w:tc>
      </w:tr>
      <w:tr w:rsidR="001D4418" w:rsidRPr="00A6366B" w14:paraId="55161BF2" w14:textId="77777777" w:rsidTr="00F64D94">
        <w:tc>
          <w:tcPr>
            <w:tcW w:w="1570" w:type="dxa"/>
            <w:vMerge/>
            <w:shd w:val="clear" w:color="auto" w:fill="FFFFFF" w:themeFill="background1"/>
          </w:tcPr>
          <w:p w14:paraId="61446866"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FFFFFF" w:themeFill="background1"/>
          </w:tcPr>
          <w:p w14:paraId="1865F95C" w14:textId="77777777" w:rsidR="001D4418" w:rsidRDefault="001D4418" w:rsidP="001D4418">
            <w:pPr>
              <w:pStyle w:val="DHHStabletext"/>
              <w:spacing w:before="0" w:after="0"/>
              <w:jc w:val="center"/>
              <w:rPr>
                <w:rFonts w:ascii="VIC" w:eastAsia="VIC" w:hAnsi="VIC"/>
                <w:color w:val="000000"/>
                <w:sz w:val="18"/>
              </w:rPr>
            </w:pPr>
          </w:p>
        </w:tc>
        <w:tc>
          <w:tcPr>
            <w:tcW w:w="2833" w:type="dxa"/>
            <w:shd w:val="clear" w:color="auto" w:fill="FFFFFF" w:themeFill="background1"/>
          </w:tcPr>
          <w:p w14:paraId="1B1BEBE8" w14:textId="20149E63" w:rsidR="001D4418" w:rsidRDefault="001D4418" w:rsidP="001D4418">
            <w:pPr>
              <w:rPr>
                <w:rFonts w:ascii="VIC" w:eastAsia="VIC" w:hAnsi="VIC"/>
                <w:color w:val="000000"/>
                <w:sz w:val="18"/>
              </w:rPr>
            </w:pPr>
            <w:r w:rsidRPr="004F69B3">
              <w:rPr>
                <w:rFonts w:ascii="VIC" w:eastAsia="VIC" w:hAnsi="VIC"/>
                <w:color w:val="000000"/>
                <w:sz w:val="18"/>
                <w:szCs w:val="18"/>
              </w:rPr>
              <w:t>ON-Recovery YPARC (18+)</w:t>
            </w:r>
          </w:p>
        </w:tc>
        <w:tc>
          <w:tcPr>
            <w:tcW w:w="1090" w:type="dxa"/>
            <w:shd w:val="clear" w:color="auto" w:fill="FFFFFF" w:themeFill="background1"/>
          </w:tcPr>
          <w:p w14:paraId="1935E093" w14:textId="59A5E18B" w:rsidR="001D4418" w:rsidRDefault="001D4418" w:rsidP="001D4418">
            <w:pPr>
              <w:jc w:val="center"/>
              <w:rPr>
                <w:rFonts w:ascii="VIC" w:eastAsia="VIC" w:hAnsi="VIC"/>
                <w:color w:val="000000"/>
                <w:sz w:val="18"/>
              </w:rPr>
            </w:pPr>
            <w:r w:rsidRPr="004F69B3">
              <w:rPr>
                <w:rFonts w:ascii="VIC" w:eastAsia="VIC" w:hAnsi="VIC"/>
                <w:color w:val="000000"/>
                <w:sz w:val="18"/>
                <w:szCs w:val="18"/>
              </w:rPr>
              <w:t>35%</w:t>
            </w:r>
          </w:p>
        </w:tc>
        <w:tc>
          <w:tcPr>
            <w:tcW w:w="1090" w:type="dxa"/>
            <w:shd w:val="clear" w:color="auto" w:fill="FFFFFF" w:themeFill="background1"/>
          </w:tcPr>
          <w:p w14:paraId="42F53135" w14:textId="314ABF7B" w:rsidR="001D4418" w:rsidRDefault="001D4418" w:rsidP="001D4418">
            <w:pPr>
              <w:jc w:val="center"/>
              <w:rPr>
                <w:rFonts w:ascii="VIC" w:eastAsia="VIC" w:hAnsi="VIC"/>
                <w:color w:val="000000"/>
                <w:sz w:val="18"/>
              </w:rPr>
            </w:pPr>
            <w:r w:rsidRPr="004F69B3">
              <w:rPr>
                <w:rFonts w:ascii="VIC" w:eastAsia="VIC" w:hAnsi="VIC"/>
                <w:color w:val="000000"/>
                <w:sz w:val="18"/>
                <w:szCs w:val="18"/>
              </w:rPr>
              <w:t>25.2</w:t>
            </w:r>
          </w:p>
        </w:tc>
        <w:tc>
          <w:tcPr>
            <w:tcW w:w="1090" w:type="dxa"/>
            <w:shd w:val="clear" w:color="auto" w:fill="FFFFFF" w:themeFill="background1"/>
          </w:tcPr>
          <w:p w14:paraId="536D94DF" w14:textId="7DF80450" w:rsidR="001D4418" w:rsidRDefault="001D4418" w:rsidP="001D4418">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2DF507F4" w14:textId="2825C6EB" w:rsidR="001D4418" w:rsidRDefault="001D4418" w:rsidP="001D4418">
            <w:pPr>
              <w:jc w:val="center"/>
              <w:rPr>
                <w:rFonts w:ascii="VIC" w:eastAsia="VIC" w:hAnsi="VIC"/>
                <w:color w:val="000000"/>
                <w:sz w:val="18"/>
              </w:rPr>
            </w:pPr>
            <w:r w:rsidRPr="004F69B3">
              <w:rPr>
                <w:rFonts w:ascii="VIC" w:eastAsia="VIC" w:hAnsi="VIC"/>
                <w:color w:val="000000"/>
                <w:sz w:val="18"/>
                <w:szCs w:val="18"/>
              </w:rPr>
              <w:t>26.4</w:t>
            </w:r>
          </w:p>
        </w:tc>
        <w:tc>
          <w:tcPr>
            <w:tcW w:w="1090" w:type="dxa"/>
            <w:shd w:val="clear" w:color="auto" w:fill="FFFFFF" w:themeFill="background1"/>
          </w:tcPr>
          <w:p w14:paraId="2C3EE66C" w14:textId="3B9DA934" w:rsidR="001D4418" w:rsidRDefault="001D4418" w:rsidP="001D4418">
            <w:pPr>
              <w:jc w:val="center"/>
              <w:rPr>
                <w:rFonts w:ascii="VIC" w:eastAsia="VIC" w:hAnsi="VIC"/>
                <w:color w:val="000000"/>
                <w:sz w:val="18"/>
              </w:rPr>
            </w:pPr>
            <w:r w:rsidRPr="004F69B3">
              <w:rPr>
                <w:rFonts w:ascii="VIC" w:eastAsia="VIC" w:hAnsi="VIC"/>
                <w:color w:val="000000"/>
                <w:sz w:val="18"/>
                <w:szCs w:val="18"/>
              </w:rPr>
              <w:t>8%</w:t>
            </w:r>
          </w:p>
        </w:tc>
        <w:tc>
          <w:tcPr>
            <w:tcW w:w="1090" w:type="dxa"/>
            <w:shd w:val="clear" w:color="auto" w:fill="FFFFFF" w:themeFill="background1"/>
          </w:tcPr>
          <w:p w14:paraId="041A7B5B" w14:textId="4B2AD827" w:rsidR="001D4418" w:rsidRDefault="001D4418" w:rsidP="001D4418">
            <w:pPr>
              <w:jc w:val="center"/>
              <w:rPr>
                <w:rFonts w:ascii="VIC" w:eastAsia="VIC" w:hAnsi="VIC"/>
                <w:color w:val="000000"/>
                <w:sz w:val="18"/>
              </w:rPr>
            </w:pPr>
            <w:r w:rsidRPr="004F69B3">
              <w:rPr>
                <w:rFonts w:ascii="VIC" w:eastAsia="VIC" w:hAnsi="VIC"/>
                <w:color w:val="000000"/>
                <w:sz w:val="18"/>
                <w:szCs w:val="18"/>
              </w:rPr>
              <w:t>2%</w:t>
            </w:r>
          </w:p>
        </w:tc>
        <w:tc>
          <w:tcPr>
            <w:tcW w:w="1090" w:type="dxa"/>
            <w:shd w:val="clear" w:color="auto" w:fill="FFFFFF" w:themeFill="background1"/>
          </w:tcPr>
          <w:p w14:paraId="06FAF56E" w14:textId="049EC911" w:rsidR="001D4418" w:rsidRDefault="001D4418" w:rsidP="001D4418">
            <w:pPr>
              <w:jc w:val="center"/>
              <w:rPr>
                <w:rFonts w:ascii="VIC" w:eastAsia="VIC" w:hAnsi="VIC"/>
                <w:color w:val="000000"/>
                <w:sz w:val="18"/>
              </w:rPr>
            </w:pPr>
            <w:r w:rsidRPr="004F69B3">
              <w:rPr>
                <w:rFonts w:ascii="VIC" w:eastAsia="VIC" w:hAnsi="VIC"/>
                <w:color w:val="000000"/>
                <w:sz w:val="18"/>
                <w:szCs w:val="18"/>
              </w:rPr>
              <w:t>95%</w:t>
            </w:r>
          </w:p>
        </w:tc>
        <w:tc>
          <w:tcPr>
            <w:tcW w:w="1091" w:type="dxa"/>
            <w:shd w:val="clear" w:color="auto" w:fill="FFFFFF" w:themeFill="background1"/>
          </w:tcPr>
          <w:p w14:paraId="64A6263F" w14:textId="062BA00F" w:rsidR="001D4418" w:rsidRDefault="001D4418" w:rsidP="001D4418">
            <w:pPr>
              <w:jc w:val="center"/>
              <w:rPr>
                <w:rFonts w:ascii="VIC" w:eastAsia="VIC" w:hAnsi="VIC"/>
                <w:color w:val="000000"/>
                <w:sz w:val="18"/>
              </w:rPr>
            </w:pPr>
            <w:r w:rsidRPr="004F69B3">
              <w:rPr>
                <w:rFonts w:ascii="VIC" w:eastAsia="VIC" w:hAnsi="VIC"/>
                <w:color w:val="000000"/>
                <w:sz w:val="18"/>
                <w:szCs w:val="18"/>
              </w:rPr>
              <w:t>16.2</w:t>
            </w:r>
          </w:p>
        </w:tc>
      </w:tr>
      <w:tr w:rsidR="001D4418" w:rsidRPr="00A6366B" w14:paraId="34E3C17C" w14:textId="77777777" w:rsidTr="00F64D94">
        <w:tc>
          <w:tcPr>
            <w:tcW w:w="1570" w:type="dxa"/>
            <w:vMerge/>
            <w:shd w:val="clear" w:color="auto" w:fill="FFFFFF" w:themeFill="background1"/>
          </w:tcPr>
          <w:p w14:paraId="4C3B03AE"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FFFFFF" w:themeFill="background1"/>
          </w:tcPr>
          <w:p w14:paraId="0F091237" w14:textId="77777777" w:rsidR="001D4418" w:rsidRDefault="001D4418" w:rsidP="001D4418">
            <w:pPr>
              <w:pStyle w:val="DHHStabletext"/>
              <w:spacing w:before="0" w:after="0"/>
              <w:jc w:val="center"/>
              <w:rPr>
                <w:rFonts w:ascii="VIC" w:eastAsia="VIC" w:hAnsi="VIC"/>
                <w:color w:val="000000"/>
                <w:sz w:val="18"/>
              </w:rPr>
            </w:pPr>
          </w:p>
        </w:tc>
        <w:tc>
          <w:tcPr>
            <w:tcW w:w="2833" w:type="dxa"/>
            <w:shd w:val="clear" w:color="auto" w:fill="FFFFFF" w:themeFill="background1"/>
          </w:tcPr>
          <w:p w14:paraId="6A0C7FF3" w14:textId="13ABCE21" w:rsidR="001D4418" w:rsidRDefault="001D4418" w:rsidP="001D4418">
            <w:pPr>
              <w:rPr>
                <w:rFonts w:ascii="VIC" w:eastAsia="VIC" w:hAnsi="VIC"/>
                <w:color w:val="000000"/>
                <w:sz w:val="18"/>
              </w:rPr>
            </w:pPr>
            <w:r w:rsidRPr="004F69B3">
              <w:rPr>
                <w:rFonts w:ascii="VIC" w:eastAsia="VIC" w:hAnsi="VIC"/>
                <w:color w:val="000000"/>
                <w:sz w:val="18"/>
                <w:szCs w:val="18"/>
              </w:rPr>
              <w:t xml:space="preserve">Total </w:t>
            </w:r>
          </w:p>
        </w:tc>
        <w:tc>
          <w:tcPr>
            <w:tcW w:w="1090" w:type="dxa"/>
            <w:shd w:val="clear" w:color="auto" w:fill="FFFFFF" w:themeFill="background1"/>
          </w:tcPr>
          <w:p w14:paraId="7C95816A" w14:textId="097EFBBA" w:rsidR="001D4418" w:rsidRDefault="001D4418" w:rsidP="001D4418">
            <w:pPr>
              <w:jc w:val="center"/>
              <w:rPr>
                <w:rFonts w:ascii="VIC" w:eastAsia="VIC" w:hAnsi="VIC"/>
                <w:color w:val="000000"/>
                <w:sz w:val="18"/>
              </w:rPr>
            </w:pPr>
            <w:r w:rsidRPr="004F69B3">
              <w:rPr>
                <w:rFonts w:ascii="VIC" w:eastAsia="VIC" w:hAnsi="VIC"/>
                <w:color w:val="000000"/>
                <w:sz w:val="18"/>
                <w:szCs w:val="18"/>
              </w:rPr>
              <w:t>33%</w:t>
            </w:r>
          </w:p>
        </w:tc>
        <w:tc>
          <w:tcPr>
            <w:tcW w:w="1090" w:type="dxa"/>
            <w:shd w:val="clear" w:color="auto" w:fill="FFFFFF" w:themeFill="background1"/>
          </w:tcPr>
          <w:p w14:paraId="0E92AE2E" w14:textId="769A83CC" w:rsidR="001D4418" w:rsidRDefault="001D4418" w:rsidP="001D4418">
            <w:pPr>
              <w:jc w:val="center"/>
              <w:rPr>
                <w:rFonts w:ascii="VIC" w:eastAsia="VIC" w:hAnsi="VIC"/>
                <w:color w:val="000000"/>
                <w:sz w:val="18"/>
              </w:rPr>
            </w:pPr>
            <w:r w:rsidRPr="004F69B3">
              <w:rPr>
                <w:rFonts w:ascii="VIC" w:eastAsia="VIC" w:hAnsi="VIC"/>
                <w:color w:val="000000"/>
                <w:sz w:val="18"/>
                <w:szCs w:val="18"/>
              </w:rPr>
              <w:t>23.7</w:t>
            </w:r>
          </w:p>
        </w:tc>
        <w:tc>
          <w:tcPr>
            <w:tcW w:w="1090" w:type="dxa"/>
            <w:shd w:val="clear" w:color="auto" w:fill="FFFFFF" w:themeFill="background1"/>
          </w:tcPr>
          <w:p w14:paraId="2C30D921" w14:textId="5F44E388" w:rsidR="001D4418" w:rsidRDefault="001D4418" w:rsidP="001D4418">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6906863A" w14:textId="6C9A7568" w:rsidR="001D4418" w:rsidRDefault="001D4418" w:rsidP="001D4418">
            <w:pPr>
              <w:jc w:val="center"/>
              <w:rPr>
                <w:rFonts w:ascii="VIC" w:eastAsia="VIC" w:hAnsi="VIC"/>
                <w:color w:val="000000"/>
                <w:sz w:val="18"/>
              </w:rPr>
            </w:pPr>
            <w:r w:rsidRPr="004F69B3">
              <w:rPr>
                <w:rFonts w:ascii="VIC" w:eastAsia="VIC" w:hAnsi="VIC"/>
                <w:color w:val="000000"/>
                <w:sz w:val="18"/>
                <w:szCs w:val="18"/>
              </w:rPr>
              <w:t>25.6</w:t>
            </w:r>
          </w:p>
        </w:tc>
        <w:tc>
          <w:tcPr>
            <w:tcW w:w="1090" w:type="dxa"/>
            <w:shd w:val="clear" w:color="auto" w:fill="FFFFFF" w:themeFill="background1"/>
          </w:tcPr>
          <w:p w14:paraId="3A584499" w14:textId="49FAE312" w:rsidR="001D4418" w:rsidRDefault="001D4418" w:rsidP="001D4418">
            <w:pPr>
              <w:jc w:val="center"/>
              <w:rPr>
                <w:rFonts w:ascii="VIC" w:eastAsia="VIC" w:hAnsi="VIC"/>
                <w:color w:val="000000"/>
                <w:sz w:val="18"/>
              </w:rPr>
            </w:pPr>
            <w:r w:rsidRPr="004F69B3">
              <w:rPr>
                <w:rFonts w:ascii="VIC" w:eastAsia="VIC" w:hAnsi="VIC"/>
                <w:color w:val="000000"/>
                <w:sz w:val="18"/>
                <w:szCs w:val="18"/>
              </w:rPr>
              <w:t>7%</w:t>
            </w:r>
          </w:p>
        </w:tc>
        <w:tc>
          <w:tcPr>
            <w:tcW w:w="1090" w:type="dxa"/>
            <w:shd w:val="clear" w:color="auto" w:fill="FFFFFF" w:themeFill="background1"/>
          </w:tcPr>
          <w:p w14:paraId="674C8024" w14:textId="6CB49F8B" w:rsidR="001D4418" w:rsidRDefault="001D4418" w:rsidP="001D4418">
            <w:pPr>
              <w:jc w:val="center"/>
              <w:rPr>
                <w:rFonts w:ascii="VIC" w:eastAsia="VIC" w:hAnsi="VIC"/>
                <w:color w:val="000000"/>
                <w:sz w:val="18"/>
              </w:rPr>
            </w:pPr>
            <w:r w:rsidRPr="004F69B3">
              <w:rPr>
                <w:rFonts w:ascii="VIC" w:eastAsia="VIC" w:hAnsi="VIC"/>
                <w:color w:val="000000"/>
                <w:sz w:val="18"/>
                <w:szCs w:val="18"/>
              </w:rPr>
              <w:t>3%</w:t>
            </w:r>
          </w:p>
        </w:tc>
        <w:tc>
          <w:tcPr>
            <w:tcW w:w="1090" w:type="dxa"/>
            <w:shd w:val="clear" w:color="auto" w:fill="FFFFFF" w:themeFill="background1"/>
          </w:tcPr>
          <w:p w14:paraId="7CDCC7C1" w14:textId="4E96915D" w:rsidR="001D4418" w:rsidRDefault="001D4418" w:rsidP="001D4418">
            <w:pPr>
              <w:jc w:val="center"/>
              <w:rPr>
                <w:rFonts w:ascii="VIC" w:eastAsia="VIC" w:hAnsi="VIC"/>
                <w:color w:val="000000"/>
                <w:sz w:val="18"/>
              </w:rPr>
            </w:pPr>
            <w:r w:rsidRPr="004F69B3">
              <w:rPr>
                <w:rFonts w:ascii="VIC" w:eastAsia="VIC" w:hAnsi="VIC"/>
                <w:color w:val="000000"/>
                <w:sz w:val="18"/>
                <w:szCs w:val="18"/>
              </w:rPr>
              <w:t>95%</w:t>
            </w:r>
          </w:p>
        </w:tc>
        <w:tc>
          <w:tcPr>
            <w:tcW w:w="1091" w:type="dxa"/>
            <w:shd w:val="clear" w:color="auto" w:fill="FFFFFF" w:themeFill="background1"/>
          </w:tcPr>
          <w:p w14:paraId="3CE83FC8" w14:textId="78B5D868" w:rsidR="001D4418" w:rsidRDefault="001D4418" w:rsidP="001D4418">
            <w:pPr>
              <w:jc w:val="center"/>
              <w:rPr>
                <w:rFonts w:ascii="VIC" w:eastAsia="VIC" w:hAnsi="VIC"/>
                <w:color w:val="000000"/>
                <w:sz w:val="18"/>
              </w:rPr>
            </w:pPr>
            <w:r w:rsidRPr="004F69B3">
              <w:rPr>
                <w:rFonts w:ascii="VIC" w:eastAsia="VIC" w:hAnsi="VIC"/>
                <w:color w:val="000000"/>
                <w:sz w:val="18"/>
                <w:szCs w:val="18"/>
              </w:rPr>
              <w:t>16.5</w:t>
            </w:r>
          </w:p>
        </w:tc>
      </w:tr>
      <w:tr w:rsidR="001D4418" w:rsidRPr="00A6366B" w14:paraId="047A4EF0" w14:textId="77777777" w:rsidTr="00F64D94">
        <w:tc>
          <w:tcPr>
            <w:tcW w:w="1570" w:type="dxa"/>
            <w:vMerge/>
            <w:shd w:val="clear" w:color="auto" w:fill="FFFFFF" w:themeFill="background1"/>
          </w:tcPr>
          <w:p w14:paraId="2082861E" w14:textId="77777777" w:rsidR="001D4418" w:rsidRPr="00382424" w:rsidRDefault="001D4418" w:rsidP="001D4418">
            <w:pPr>
              <w:pStyle w:val="DHHStabletext"/>
              <w:spacing w:before="0" w:after="0"/>
              <w:rPr>
                <w:rFonts w:ascii="VIC" w:hAnsi="VIC"/>
                <w:sz w:val="18"/>
                <w:szCs w:val="18"/>
              </w:rPr>
            </w:pPr>
          </w:p>
        </w:tc>
        <w:tc>
          <w:tcPr>
            <w:tcW w:w="2410" w:type="dxa"/>
            <w:shd w:val="clear" w:color="auto" w:fill="FFFFFF" w:themeFill="background1"/>
          </w:tcPr>
          <w:p w14:paraId="4A5FFF18" w14:textId="62AC315A"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TOTAL</w:t>
            </w:r>
          </w:p>
        </w:tc>
        <w:tc>
          <w:tcPr>
            <w:tcW w:w="2833" w:type="dxa"/>
            <w:shd w:val="clear" w:color="auto" w:fill="FFFFFF" w:themeFill="background1"/>
          </w:tcPr>
          <w:p w14:paraId="5FCA1F86" w14:textId="04B951BD" w:rsidR="001D4418" w:rsidRPr="005B1FEF" w:rsidRDefault="001D4418" w:rsidP="001D4418">
            <w:pPr>
              <w:rPr>
                <w:rFonts w:ascii="VIC" w:hAnsi="VIC"/>
                <w:sz w:val="18"/>
                <w:szCs w:val="18"/>
              </w:rPr>
            </w:pPr>
            <w:r w:rsidRPr="004F69B3">
              <w:rPr>
                <w:rFonts w:ascii="VIC" w:eastAsia="VIC" w:hAnsi="VIC"/>
                <w:color w:val="000000"/>
                <w:sz w:val="18"/>
                <w:szCs w:val="18"/>
              </w:rPr>
              <w:t xml:space="preserve"> </w:t>
            </w:r>
          </w:p>
        </w:tc>
        <w:tc>
          <w:tcPr>
            <w:tcW w:w="1090" w:type="dxa"/>
            <w:shd w:val="clear" w:color="auto" w:fill="FFFFFF" w:themeFill="background1"/>
          </w:tcPr>
          <w:p w14:paraId="68282F6B" w14:textId="0586EA3F" w:rsidR="001D4418" w:rsidRPr="005B1FEF" w:rsidRDefault="001D4418" w:rsidP="001D4418">
            <w:pPr>
              <w:jc w:val="center"/>
              <w:rPr>
                <w:rFonts w:ascii="VIC" w:hAnsi="VIC"/>
                <w:sz w:val="18"/>
                <w:szCs w:val="18"/>
              </w:rPr>
            </w:pPr>
            <w:r w:rsidRPr="004F69B3">
              <w:rPr>
                <w:rFonts w:ascii="VIC" w:eastAsia="VIC" w:hAnsi="VIC"/>
                <w:color w:val="000000"/>
                <w:sz w:val="18"/>
                <w:szCs w:val="18"/>
              </w:rPr>
              <w:t>53%</w:t>
            </w:r>
          </w:p>
        </w:tc>
        <w:tc>
          <w:tcPr>
            <w:tcW w:w="1090" w:type="dxa"/>
            <w:shd w:val="clear" w:color="auto" w:fill="FFFFFF" w:themeFill="background1"/>
          </w:tcPr>
          <w:p w14:paraId="68B0109B" w14:textId="42B1F505" w:rsidR="001D4418" w:rsidRPr="005B1FEF" w:rsidRDefault="001D4418" w:rsidP="001D4418">
            <w:pPr>
              <w:jc w:val="center"/>
              <w:rPr>
                <w:rFonts w:ascii="VIC" w:hAnsi="VIC"/>
                <w:sz w:val="18"/>
                <w:szCs w:val="18"/>
              </w:rPr>
            </w:pPr>
            <w:r w:rsidRPr="004F69B3">
              <w:rPr>
                <w:rFonts w:ascii="VIC" w:eastAsia="VIC" w:hAnsi="VIC"/>
                <w:color w:val="000000"/>
                <w:sz w:val="18"/>
                <w:szCs w:val="18"/>
              </w:rPr>
              <w:t>23.0</w:t>
            </w:r>
          </w:p>
        </w:tc>
        <w:tc>
          <w:tcPr>
            <w:tcW w:w="1090" w:type="dxa"/>
            <w:shd w:val="clear" w:color="auto" w:fill="FFFFFF" w:themeFill="background1"/>
          </w:tcPr>
          <w:p w14:paraId="457A0A5C" w14:textId="7C252AB2" w:rsidR="001D4418" w:rsidRPr="005B1FEF" w:rsidRDefault="001D4418" w:rsidP="001D4418">
            <w:pPr>
              <w:jc w:val="center"/>
              <w:rPr>
                <w:rFonts w:ascii="VIC" w:hAnsi="VIC"/>
                <w:sz w:val="18"/>
                <w:szCs w:val="18"/>
              </w:rPr>
            </w:pPr>
            <w:r w:rsidRPr="004F69B3">
              <w:rPr>
                <w:rFonts w:ascii="VIC" w:eastAsia="VIC" w:hAnsi="VIC"/>
                <w:color w:val="000000"/>
                <w:sz w:val="18"/>
                <w:szCs w:val="18"/>
              </w:rPr>
              <w:t>3%</w:t>
            </w:r>
          </w:p>
        </w:tc>
        <w:tc>
          <w:tcPr>
            <w:tcW w:w="1090" w:type="dxa"/>
            <w:shd w:val="clear" w:color="auto" w:fill="FFFFFF" w:themeFill="background1"/>
          </w:tcPr>
          <w:p w14:paraId="75EC5584" w14:textId="18E58821" w:rsidR="001D4418" w:rsidRPr="005B1FEF" w:rsidRDefault="001D4418" w:rsidP="001D4418">
            <w:pPr>
              <w:jc w:val="center"/>
              <w:rPr>
                <w:rFonts w:ascii="VIC" w:hAnsi="VIC"/>
                <w:sz w:val="18"/>
                <w:szCs w:val="18"/>
              </w:rPr>
            </w:pPr>
            <w:r w:rsidRPr="004F69B3">
              <w:rPr>
                <w:rFonts w:ascii="VIC" w:eastAsia="VIC" w:hAnsi="VIC"/>
                <w:color w:val="000000"/>
                <w:sz w:val="18"/>
                <w:szCs w:val="18"/>
              </w:rPr>
              <w:t>33.6</w:t>
            </w:r>
          </w:p>
        </w:tc>
        <w:tc>
          <w:tcPr>
            <w:tcW w:w="1090" w:type="dxa"/>
            <w:shd w:val="clear" w:color="auto" w:fill="FFFFFF" w:themeFill="background1"/>
          </w:tcPr>
          <w:p w14:paraId="0699B0F4" w14:textId="0920FA58"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FFFFFF" w:themeFill="background1"/>
          </w:tcPr>
          <w:p w14:paraId="512627D4" w14:textId="56CCEFA4" w:rsidR="001D4418" w:rsidRPr="005B1FEF" w:rsidRDefault="001D4418" w:rsidP="001D4418">
            <w:pPr>
              <w:jc w:val="center"/>
              <w:rPr>
                <w:rFonts w:ascii="VIC" w:hAnsi="VIC"/>
                <w:sz w:val="18"/>
                <w:szCs w:val="18"/>
              </w:rPr>
            </w:pPr>
            <w:r w:rsidRPr="004F69B3">
              <w:rPr>
                <w:rFonts w:ascii="VIC" w:eastAsia="VIC" w:hAnsi="VIC"/>
                <w:color w:val="000000"/>
                <w:sz w:val="18"/>
                <w:szCs w:val="18"/>
              </w:rPr>
              <w:t>13%</w:t>
            </w:r>
          </w:p>
        </w:tc>
        <w:tc>
          <w:tcPr>
            <w:tcW w:w="1090" w:type="dxa"/>
            <w:shd w:val="clear" w:color="auto" w:fill="FFFFFF" w:themeFill="background1"/>
          </w:tcPr>
          <w:p w14:paraId="3FD2C9C8" w14:textId="4E2F0D26" w:rsidR="001D4418" w:rsidRPr="005B1FEF" w:rsidRDefault="001D4418" w:rsidP="001D4418">
            <w:pPr>
              <w:jc w:val="center"/>
              <w:rPr>
                <w:rFonts w:ascii="VIC" w:hAnsi="VIC"/>
                <w:sz w:val="18"/>
                <w:szCs w:val="18"/>
              </w:rPr>
            </w:pPr>
            <w:r w:rsidRPr="004F69B3">
              <w:rPr>
                <w:rFonts w:ascii="VIC" w:eastAsia="VIC" w:hAnsi="VIC"/>
                <w:color w:val="000000"/>
                <w:sz w:val="18"/>
                <w:szCs w:val="18"/>
              </w:rPr>
              <w:t>98%</w:t>
            </w:r>
          </w:p>
        </w:tc>
        <w:tc>
          <w:tcPr>
            <w:tcW w:w="1091" w:type="dxa"/>
            <w:shd w:val="clear" w:color="auto" w:fill="FFFFFF" w:themeFill="background1"/>
          </w:tcPr>
          <w:p w14:paraId="1493C85D" w14:textId="05AF0CDD" w:rsidR="001D4418" w:rsidRPr="005B1FEF" w:rsidRDefault="001D4418" w:rsidP="001D4418">
            <w:pPr>
              <w:jc w:val="center"/>
              <w:rPr>
                <w:rFonts w:ascii="VIC" w:hAnsi="VIC"/>
                <w:sz w:val="18"/>
                <w:szCs w:val="18"/>
              </w:rPr>
            </w:pPr>
            <w:r w:rsidRPr="004F69B3">
              <w:rPr>
                <w:rFonts w:ascii="VIC" w:eastAsia="VIC" w:hAnsi="VIC"/>
                <w:color w:val="000000"/>
                <w:sz w:val="18"/>
                <w:szCs w:val="18"/>
              </w:rPr>
              <w:t>16.6</w:t>
            </w:r>
          </w:p>
        </w:tc>
      </w:tr>
      <w:tr w:rsidR="001D4418" w:rsidRPr="00A6366B" w14:paraId="169AD6E7" w14:textId="77777777" w:rsidTr="00F64D94">
        <w:tc>
          <w:tcPr>
            <w:tcW w:w="1570" w:type="dxa"/>
            <w:vMerge w:val="restart"/>
            <w:shd w:val="clear" w:color="auto" w:fill="BFCED6"/>
          </w:tcPr>
          <w:p w14:paraId="6332F4AC" w14:textId="7082C818" w:rsidR="001D4418" w:rsidRPr="00382424" w:rsidRDefault="001D4418" w:rsidP="001D4418">
            <w:pPr>
              <w:pStyle w:val="DHHStabletext"/>
              <w:spacing w:before="0" w:after="0"/>
              <w:rPr>
                <w:rFonts w:ascii="VIC" w:hAnsi="VIC"/>
                <w:sz w:val="18"/>
                <w:szCs w:val="18"/>
              </w:rPr>
            </w:pPr>
            <w:r w:rsidRPr="004F69B3">
              <w:rPr>
                <w:rFonts w:ascii="VIC" w:eastAsia="VIC" w:hAnsi="VIC"/>
                <w:color w:val="000000"/>
                <w:sz w:val="18"/>
                <w:szCs w:val="18"/>
              </w:rPr>
              <w:t>Monash Health</w:t>
            </w:r>
          </w:p>
        </w:tc>
        <w:tc>
          <w:tcPr>
            <w:tcW w:w="2410" w:type="dxa"/>
            <w:vMerge w:val="restart"/>
            <w:shd w:val="clear" w:color="auto" w:fill="BFCED6"/>
          </w:tcPr>
          <w:p w14:paraId="34E1601F" w14:textId="7E9AE377"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Casey **</w:t>
            </w:r>
          </w:p>
        </w:tc>
        <w:tc>
          <w:tcPr>
            <w:tcW w:w="2833" w:type="dxa"/>
            <w:shd w:val="clear" w:color="auto" w:fill="BFCED6"/>
          </w:tcPr>
          <w:p w14:paraId="453165D8" w14:textId="292A5897" w:rsidR="001D4418" w:rsidRPr="005B1FEF" w:rsidRDefault="001D4418" w:rsidP="001D4418">
            <w:pPr>
              <w:rPr>
                <w:rFonts w:ascii="VIC" w:hAnsi="VIC"/>
                <w:sz w:val="18"/>
                <w:szCs w:val="18"/>
              </w:rPr>
            </w:pPr>
            <w:r w:rsidRPr="004F69B3">
              <w:rPr>
                <w:rFonts w:ascii="VIC" w:eastAsia="VIC" w:hAnsi="VIC"/>
                <w:color w:val="000000"/>
                <w:sz w:val="18"/>
                <w:szCs w:val="18"/>
              </w:rPr>
              <w:t>Casey Adult PARC</w:t>
            </w:r>
          </w:p>
        </w:tc>
        <w:tc>
          <w:tcPr>
            <w:tcW w:w="1090" w:type="dxa"/>
            <w:shd w:val="clear" w:color="auto" w:fill="BFCED6"/>
          </w:tcPr>
          <w:p w14:paraId="131CEE7B" w14:textId="75C02677" w:rsidR="001D4418" w:rsidRPr="005B1FEF" w:rsidRDefault="001D4418" w:rsidP="001D4418">
            <w:pPr>
              <w:jc w:val="center"/>
              <w:rPr>
                <w:rFonts w:ascii="VIC" w:hAnsi="VIC"/>
                <w:sz w:val="18"/>
                <w:szCs w:val="18"/>
              </w:rPr>
            </w:pPr>
            <w:r w:rsidRPr="004F69B3">
              <w:rPr>
                <w:rFonts w:ascii="VIC" w:eastAsia="VIC" w:hAnsi="VIC"/>
                <w:color w:val="000000"/>
                <w:sz w:val="18"/>
                <w:szCs w:val="18"/>
              </w:rPr>
              <w:t>88%</w:t>
            </w:r>
          </w:p>
        </w:tc>
        <w:tc>
          <w:tcPr>
            <w:tcW w:w="1090" w:type="dxa"/>
            <w:shd w:val="clear" w:color="auto" w:fill="BFCED6"/>
          </w:tcPr>
          <w:p w14:paraId="57F5A472" w14:textId="32F489D5" w:rsidR="001D4418" w:rsidRPr="005B1FEF" w:rsidRDefault="001D4418" w:rsidP="001D4418">
            <w:pPr>
              <w:jc w:val="center"/>
              <w:rPr>
                <w:rFonts w:ascii="VIC" w:hAnsi="VIC"/>
                <w:sz w:val="18"/>
                <w:szCs w:val="18"/>
              </w:rPr>
            </w:pPr>
            <w:r w:rsidRPr="004F69B3">
              <w:rPr>
                <w:rFonts w:ascii="VIC" w:eastAsia="VIC" w:hAnsi="VIC"/>
                <w:color w:val="000000"/>
                <w:sz w:val="18"/>
                <w:szCs w:val="18"/>
              </w:rPr>
              <w:t>15.4</w:t>
            </w:r>
          </w:p>
        </w:tc>
        <w:tc>
          <w:tcPr>
            <w:tcW w:w="1090" w:type="dxa"/>
            <w:shd w:val="clear" w:color="auto" w:fill="BFCED6"/>
          </w:tcPr>
          <w:p w14:paraId="05B2995C" w14:textId="61DAF697"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FB22023" w14:textId="465320ED" w:rsidR="001D4418" w:rsidRPr="005B1FEF" w:rsidRDefault="001D4418" w:rsidP="001D4418">
            <w:pPr>
              <w:jc w:val="center"/>
              <w:rPr>
                <w:rFonts w:ascii="VIC" w:hAnsi="VIC"/>
                <w:sz w:val="18"/>
                <w:szCs w:val="18"/>
              </w:rPr>
            </w:pPr>
            <w:r w:rsidRPr="004F69B3">
              <w:rPr>
                <w:rFonts w:ascii="VIC" w:eastAsia="VIC" w:hAnsi="VIC"/>
                <w:color w:val="000000"/>
                <w:sz w:val="18"/>
                <w:szCs w:val="18"/>
              </w:rPr>
              <w:t>15.7</w:t>
            </w:r>
          </w:p>
        </w:tc>
        <w:tc>
          <w:tcPr>
            <w:tcW w:w="1090" w:type="dxa"/>
            <w:shd w:val="clear" w:color="auto" w:fill="BFCED6"/>
          </w:tcPr>
          <w:p w14:paraId="5F879DA7" w14:textId="1D49EAD2"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70B7FFAF" w14:textId="338A1A07" w:rsidR="001D4418" w:rsidRPr="005B1FEF" w:rsidRDefault="001D4418" w:rsidP="001D4418">
            <w:pPr>
              <w:jc w:val="center"/>
              <w:rPr>
                <w:rFonts w:ascii="VIC" w:hAnsi="VIC"/>
                <w:sz w:val="18"/>
                <w:szCs w:val="18"/>
              </w:rPr>
            </w:pPr>
            <w:r w:rsidRPr="004F69B3">
              <w:rPr>
                <w:rFonts w:ascii="VIC" w:eastAsia="VIC" w:hAnsi="VIC"/>
                <w:color w:val="000000"/>
                <w:sz w:val="18"/>
                <w:szCs w:val="18"/>
              </w:rPr>
              <w:t>12%</w:t>
            </w:r>
          </w:p>
        </w:tc>
        <w:tc>
          <w:tcPr>
            <w:tcW w:w="1090" w:type="dxa"/>
            <w:shd w:val="clear" w:color="auto" w:fill="BFCED6"/>
          </w:tcPr>
          <w:p w14:paraId="5DD8CB9E" w14:textId="4D912B74" w:rsidR="001D4418" w:rsidRPr="005B1FEF" w:rsidRDefault="001D4418" w:rsidP="001D4418">
            <w:pPr>
              <w:jc w:val="center"/>
              <w:rPr>
                <w:rFonts w:ascii="VIC" w:hAnsi="VIC"/>
                <w:sz w:val="18"/>
                <w:szCs w:val="18"/>
              </w:rPr>
            </w:pPr>
            <w:r w:rsidRPr="004F69B3">
              <w:rPr>
                <w:rFonts w:ascii="VIC" w:eastAsia="VIC" w:hAnsi="VIC"/>
                <w:color w:val="000000"/>
                <w:sz w:val="18"/>
                <w:szCs w:val="18"/>
              </w:rPr>
              <w:t>99%</w:t>
            </w:r>
          </w:p>
        </w:tc>
        <w:tc>
          <w:tcPr>
            <w:tcW w:w="1091" w:type="dxa"/>
            <w:shd w:val="clear" w:color="auto" w:fill="BFCED6"/>
          </w:tcPr>
          <w:p w14:paraId="61084DBB" w14:textId="18C0F6D8" w:rsidR="001D4418" w:rsidRPr="005B1FEF" w:rsidRDefault="001D4418" w:rsidP="001D4418">
            <w:pPr>
              <w:jc w:val="center"/>
              <w:rPr>
                <w:rFonts w:ascii="VIC" w:hAnsi="VIC"/>
                <w:sz w:val="18"/>
                <w:szCs w:val="18"/>
              </w:rPr>
            </w:pPr>
            <w:r w:rsidRPr="004F69B3">
              <w:rPr>
                <w:rFonts w:ascii="VIC" w:eastAsia="VIC" w:hAnsi="VIC"/>
                <w:color w:val="000000"/>
                <w:sz w:val="18"/>
                <w:szCs w:val="18"/>
              </w:rPr>
              <w:t>14.9</w:t>
            </w:r>
          </w:p>
        </w:tc>
      </w:tr>
      <w:tr w:rsidR="001D4418" w:rsidRPr="00A6366B" w14:paraId="6851C1EC" w14:textId="77777777" w:rsidTr="00F64D94">
        <w:tc>
          <w:tcPr>
            <w:tcW w:w="1570" w:type="dxa"/>
            <w:vMerge/>
            <w:shd w:val="clear" w:color="auto" w:fill="BFCED6"/>
          </w:tcPr>
          <w:p w14:paraId="4D3318D6"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BFCED6"/>
          </w:tcPr>
          <w:p w14:paraId="3C4C9712" w14:textId="77777777" w:rsidR="001D4418" w:rsidRPr="006F4A3D" w:rsidRDefault="001D4418" w:rsidP="001D4418">
            <w:pPr>
              <w:pStyle w:val="DHHStabletext"/>
              <w:spacing w:before="0" w:after="0"/>
              <w:rPr>
                <w:rFonts w:ascii="VIC" w:eastAsia="Verdana" w:hAnsi="VIC"/>
                <w:color w:val="000000"/>
                <w:sz w:val="18"/>
                <w:szCs w:val="18"/>
              </w:rPr>
            </w:pPr>
          </w:p>
        </w:tc>
        <w:tc>
          <w:tcPr>
            <w:tcW w:w="2833" w:type="dxa"/>
            <w:shd w:val="clear" w:color="auto" w:fill="BFCED6"/>
          </w:tcPr>
          <w:p w14:paraId="614C5265" w14:textId="1BA55809" w:rsidR="001D4418" w:rsidRPr="005B1FEF" w:rsidRDefault="001D4418" w:rsidP="001D4418">
            <w:pPr>
              <w:rPr>
                <w:rFonts w:ascii="VIC" w:hAnsi="VIC"/>
                <w:sz w:val="18"/>
                <w:szCs w:val="18"/>
              </w:rPr>
            </w:pPr>
            <w:r w:rsidRPr="004F69B3">
              <w:rPr>
                <w:rFonts w:ascii="VIC" w:eastAsia="VIC" w:hAnsi="VIC"/>
                <w:color w:val="000000"/>
                <w:sz w:val="18"/>
                <w:szCs w:val="18"/>
              </w:rPr>
              <w:t>Casey Extended PARC</w:t>
            </w:r>
          </w:p>
        </w:tc>
        <w:tc>
          <w:tcPr>
            <w:tcW w:w="1090" w:type="dxa"/>
            <w:shd w:val="clear" w:color="auto" w:fill="BFCED6"/>
          </w:tcPr>
          <w:p w14:paraId="4801EA1F" w14:textId="75349547" w:rsidR="001D4418" w:rsidRPr="005B1FEF" w:rsidRDefault="001D4418" w:rsidP="001D4418">
            <w:pPr>
              <w:jc w:val="center"/>
              <w:rPr>
                <w:rFonts w:ascii="VIC" w:hAnsi="VIC"/>
                <w:sz w:val="18"/>
                <w:szCs w:val="18"/>
              </w:rPr>
            </w:pPr>
            <w:r w:rsidRPr="004F69B3">
              <w:rPr>
                <w:rFonts w:ascii="VIC" w:eastAsia="VIC" w:hAnsi="VIC"/>
                <w:color w:val="000000"/>
                <w:sz w:val="18"/>
                <w:szCs w:val="18"/>
              </w:rPr>
              <w:t>93%</w:t>
            </w:r>
          </w:p>
        </w:tc>
        <w:tc>
          <w:tcPr>
            <w:tcW w:w="1090" w:type="dxa"/>
            <w:shd w:val="clear" w:color="auto" w:fill="BFCED6"/>
          </w:tcPr>
          <w:p w14:paraId="0C7F83A7" w14:textId="7798C424" w:rsidR="001D4418" w:rsidRPr="005B1FEF" w:rsidRDefault="001D4418" w:rsidP="001D4418">
            <w:pPr>
              <w:jc w:val="center"/>
              <w:rPr>
                <w:rFonts w:ascii="VIC" w:hAnsi="VIC"/>
                <w:sz w:val="18"/>
                <w:szCs w:val="18"/>
              </w:rPr>
            </w:pPr>
            <w:r w:rsidRPr="004F69B3">
              <w:rPr>
                <w:rFonts w:ascii="VIC" w:eastAsia="VIC" w:hAnsi="VIC"/>
                <w:color w:val="000000"/>
                <w:sz w:val="18"/>
                <w:szCs w:val="18"/>
              </w:rPr>
              <w:t>111.5</w:t>
            </w:r>
          </w:p>
        </w:tc>
        <w:tc>
          <w:tcPr>
            <w:tcW w:w="1090" w:type="dxa"/>
            <w:shd w:val="clear" w:color="auto" w:fill="BFCED6"/>
          </w:tcPr>
          <w:p w14:paraId="12EA4FB9" w14:textId="1536CA41"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42012C92" w14:textId="196E7C28" w:rsidR="001D4418" w:rsidRPr="005B1FEF" w:rsidRDefault="001D4418" w:rsidP="001D4418">
            <w:pPr>
              <w:jc w:val="center"/>
              <w:rPr>
                <w:rFonts w:ascii="VIC" w:hAnsi="VIC"/>
                <w:sz w:val="18"/>
                <w:szCs w:val="18"/>
              </w:rPr>
            </w:pPr>
            <w:r w:rsidRPr="004F69B3">
              <w:rPr>
                <w:rFonts w:ascii="VIC" w:eastAsia="VIC" w:hAnsi="VIC"/>
                <w:color w:val="000000"/>
                <w:sz w:val="18"/>
                <w:szCs w:val="18"/>
              </w:rPr>
              <w:t>128.8</w:t>
            </w:r>
          </w:p>
        </w:tc>
        <w:tc>
          <w:tcPr>
            <w:tcW w:w="1090" w:type="dxa"/>
            <w:shd w:val="clear" w:color="auto" w:fill="BFCED6"/>
          </w:tcPr>
          <w:p w14:paraId="4217B801" w14:textId="48383A3D"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2FAC579" w14:textId="3287A3BE" w:rsidR="001D4418" w:rsidRPr="005B1FEF" w:rsidRDefault="001D4418" w:rsidP="001D4418">
            <w:pPr>
              <w:jc w:val="center"/>
              <w:rPr>
                <w:rFonts w:ascii="VIC" w:hAnsi="VIC"/>
                <w:sz w:val="18"/>
                <w:szCs w:val="18"/>
              </w:rPr>
            </w:pPr>
            <w:r w:rsidRPr="004F69B3">
              <w:rPr>
                <w:rFonts w:ascii="VIC" w:eastAsia="VIC" w:hAnsi="VIC"/>
                <w:color w:val="000000"/>
                <w:sz w:val="18"/>
                <w:szCs w:val="18"/>
              </w:rPr>
              <w:t>7%</w:t>
            </w:r>
          </w:p>
        </w:tc>
        <w:tc>
          <w:tcPr>
            <w:tcW w:w="1090" w:type="dxa"/>
            <w:shd w:val="clear" w:color="auto" w:fill="BFCED6"/>
          </w:tcPr>
          <w:p w14:paraId="097674E6" w14:textId="0683885C" w:rsidR="001D4418" w:rsidRPr="005B1FEF" w:rsidRDefault="001D4418" w:rsidP="001D4418">
            <w:pPr>
              <w:jc w:val="center"/>
              <w:rPr>
                <w:rFonts w:ascii="VIC" w:hAnsi="VIC"/>
                <w:sz w:val="18"/>
                <w:szCs w:val="18"/>
              </w:rPr>
            </w:pPr>
            <w:r w:rsidRPr="004F69B3">
              <w:rPr>
                <w:rFonts w:ascii="VIC" w:eastAsia="VIC" w:hAnsi="VIC"/>
                <w:color w:val="000000"/>
                <w:sz w:val="18"/>
                <w:szCs w:val="18"/>
              </w:rPr>
              <w:t>98%</w:t>
            </w:r>
          </w:p>
        </w:tc>
        <w:tc>
          <w:tcPr>
            <w:tcW w:w="1091" w:type="dxa"/>
            <w:shd w:val="clear" w:color="auto" w:fill="BFCED6"/>
          </w:tcPr>
          <w:p w14:paraId="206F490A" w14:textId="13799681" w:rsidR="001D4418" w:rsidRPr="005B1FEF" w:rsidRDefault="001D4418" w:rsidP="001D4418">
            <w:pPr>
              <w:jc w:val="center"/>
              <w:rPr>
                <w:rFonts w:ascii="VIC" w:hAnsi="VIC"/>
                <w:sz w:val="18"/>
                <w:szCs w:val="18"/>
              </w:rPr>
            </w:pPr>
            <w:r w:rsidRPr="004F69B3">
              <w:rPr>
                <w:rFonts w:ascii="VIC" w:eastAsia="VIC" w:hAnsi="VIC"/>
                <w:color w:val="000000"/>
                <w:sz w:val="18"/>
                <w:szCs w:val="18"/>
              </w:rPr>
              <w:t>14.6</w:t>
            </w:r>
          </w:p>
        </w:tc>
      </w:tr>
      <w:tr w:rsidR="001D4418" w:rsidRPr="00A6366B" w14:paraId="4E9247FD" w14:textId="77777777" w:rsidTr="00F64D94">
        <w:tc>
          <w:tcPr>
            <w:tcW w:w="1570" w:type="dxa"/>
            <w:vMerge/>
            <w:shd w:val="clear" w:color="auto" w:fill="BFCED6"/>
          </w:tcPr>
          <w:p w14:paraId="23896AE7"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BFCED6"/>
          </w:tcPr>
          <w:p w14:paraId="69D6F688" w14:textId="77777777" w:rsidR="001D4418" w:rsidRPr="006F4A3D" w:rsidRDefault="001D4418" w:rsidP="001D4418">
            <w:pPr>
              <w:pStyle w:val="DHHStabletext"/>
              <w:spacing w:before="0" w:after="0"/>
              <w:rPr>
                <w:rFonts w:ascii="VIC" w:eastAsia="Verdana" w:hAnsi="VIC"/>
                <w:color w:val="000000"/>
                <w:sz w:val="18"/>
                <w:szCs w:val="18"/>
              </w:rPr>
            </w:pPr>
          </w:p>
        </w:tc>
        <w:tc>
          <w:tcPr>
            <w:tcW w:w="2833" w:type="dxa"/>
            <w:shd w:val="clear" w:color="auto" w:fill="BFCED6"/>
          </w:tcPr>
          <w:p w14:paraId="76BCBEB5" w14:textId="31776E61" w:rsidR="001D4418" w:rsidRPr="005B1FEF" w:rsidRDefault="001D4418" w:rsidP="001D4418">
            <w:pPr>
              <w:rPr>
                <w:rFonts w:ascii="VIC" w:hAnsi="VIC"/>
                <w:sz w:val="18"/>
                <w:szCs w:val="18"/>
              </w:rPr>
            </w:pPr>
            <w:r w:rsidRPr="004F69B3">
              <w:rPr>
                <w:rFonts w:ascii="VIC" w:eastAsia="VIC" w:hAnsi="VIC"/>
                <w:color w:val="000000"/>
                <w:sz w:val="18"/>
                <w:szCs w:val="18"/>
              </w:rPr>
              <w:t xml:space="preserve">Total </w:t>
            </w:r>
          </w:p>
        </w:tc>
        <w:tc>
          <w:tcPr>
            <w:tcW w:w="1090" w:type="dxa"/>
            <w:shd w:val="clear" w:color="auto" w:fill="BFCED6"/>
          </w:tcPr>
          <w:p w14:paraId="41ED16E5" w14:textId="17A4FD7A" w:rsidR="001D4418" w:rsidRPr="005B1FEF" w:rsidRDefault="001D4418" w:rsidP="001D4418">
            <w:pPr>
              <w:jc w:val="center"/>
              <w:rPr>
                <w:rFonts w:ascii="VIC" w:hAnsi="VIC"/>
                <w:sz w:val="18"/>
                <w:szCs w:val="18"/>
              </w:rPr>
            </w:pPr>
            <w:r w:rsidRPr="004F69B3">
              <w:rPr>
                <w:rFonts w:ascii="VIC" w:eastAsia="VIC" w:hAnsi="VIC"/>
                <w:color w:val="000000"/>
                <w:sz w:val="18"/>
                <w:szCs w:val="18"/>
              </w:rPr>
              <w:t>90%</w:t>
            </w:r>
          </w:p>
        </w:tc>
        <w:tc>
          <w:tcPr>
            <w:tcW w:w="1090" w:type="dxa"/>
            <w:shd w:val="clear" w:color="auto" w:fill="BFCED6"/>
          </w:tcPr>
          <w:p w14:paraId="3F9433D2" w14:textId="341B9417" w:rsidR="001D4418" w:rsidRPr="005B1FEF" w:rsidRDefault="001D4418" w:rsidP="001D4418">
            <w:pPr>
              <w:jc w:val="center"/>
              <w:rPr>
                <w:rFonts w:ascii="VIC" w:hAnsi="VIC"/>
                <w:sz w:val="18"/>
                <w:szCs w:val="18"/>
              </w:rPr>
            </w:pPr>
            <w:r w:rsidRPr="004F69B3">
              <w:rPr>
                <w:rFonts w:ascii="VIC" w:eastAsia="VIC" w:hAnsi="VIC"/>
                <w:color w:val="000000"/>
                <w:sz w:val="18"/>
                <w:szCs w:val="18"/>
              </w:rPr>
              <w:t>25.2</w:t>
            </w:r>
          </w:p>
        </w:tc>
        <w:tc>
          <w:tcPr>
            <w:tcW w:w="1090" w:type="dxa"/>
            <w:shd w:val="clear" w:color="auto" w:fill="BFCED6"/>
          </w:tcPr>
          <w:p w14:paraId="3394D6F5" w14:textId="09678B8D"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70073C68" w14:textId="0689B80C" w:rsidR="001D4418" w:rsidRPr="005B1FEF" w:rsidRDefault="001D4418" w:rsidP="001D4418">
            <w:pPr>
              <w:jc w:val="center"/>
              <w:rPr>
                <w:rFonts w:ascii="VIC" w:hAnsi="VIC"/>
                <w:sz w:val="18"/>
                <w:szCs w:val="18"/>
              </w:rPr>
            </w:pPr>
            <w:r w:rsidRPr="004F69B3">
              <w:rPr>
                <w:rFonts w:ascii="VIC" w:eastAsia="VIC" w:hAnsi="VIC"/>
                <w:color w:val="000000"/>
                <w:sz w:val="18"/>
                <w:szCs w:val="18"/>
              </w:rPr>
              <w:t>31.6</w:t>
            </w:r>
          </w:p>
        </w:tc>
        <w:tc>
          <w:tcPr>
            <w:tcW w:w="1090" w:type="dxa"/>
            <w:shd w:val="clear" w:color="auto" w:fill="BFCED6"/>
          </w:tcPr>
          <w:p w14:paraId="60A565F4" w14:textId="2B5054EB" w:rsidR="001D4418" w:rsidRPr="005B1FEF"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44452B5D" w14:textId="184F9F80" w:rsidR="001D4418" w:rsidRPr="005B1FEF" w:rsidRDefault="001D4418" w:rsidP="001D4418">
            <w:pPr>
              <w:jc w:val="center"/>
              <w:rPr>
                <w:rFonts w:ascii="VIC" w:hAnsi="VIC"/>
                <w:sz w:val="18"/>
                <w:szCs w:val="18"/>
              </w:rPr>
            </w:pPr>
            <w:r w:rsidRPr="004F69B3">
              <w:rPr>
                <w:rFonts w:ascii="VIC" w:eastAsia="VIC" w:hAnsi="VIC"/>
                <w:color w:val="000000"/>
                <w:sz w:val="18"/>
                <w:szCs w:val="18"/>
              </w:rPr>
              <w:t>12%</w:t>
            </w:r>
          </w:p>
        </w:tc>
        <w:tc>
          <w:tcPr>
            <w:tcW w:w="1090" w:type="dxa"/>
            <w:shd w:val="clear" w:color="auto" w:fill="BFCED6"/>
          </w:tcPr>
          <w:p w14:paraId="2C9D73F1" w14:textId="348EF467" w:rsidR="001D4418" w:rsidRPr="005B1FEF" w:rsidRDefault="001D4418" w:rsidP="001D4418">
            <w:pPr>
              <w:jc w:val="center"/>
              <w:rPr>
                <w:rFonts w:ascii="VIC" w:hAnsi="VIC"/>
                <w:sz w:val="18"/>
                <w:szCs w:val="18"/>
              </w:rPr>
            </w:pPr>
            <w:r w:rsidRPr="004F69B3">
              <w:rPr>
                <w:rFonts w:ascii="VIC" w:eastAsia="VIC" w:hAnsi="VIC"/>
                <w:color w:val="000000"/>
                <w:sz w:val="18"/>
                <w:szCs w:val="18"/>
              </w:rPr>
              <w:t>99%</w:t>
            </w:r>
          </w:p>
        </w:tc>
        <w:tc>
          <w:tcPr>
            <w:tcW w:w="1091" w:type="dxa"/>
            <w:shd w:val="clear" w:color="auto" w:fill="BFCED6"/>
          </w:tcPr>
          <w:p w14:paraId="2F75A045" w14:textId="7FC8E356" w:rsidR="001D4418" w:rsidRPr="005B1FEF" w:rsidRDefault="001D4418" w:rsidP="001D4418">
            <w:pPr>
              <w:jc w:val="center"/>
              <w:rPr>
                <w:rFonts w:ascii="VIC" w:hAnsi="VIC"/>
                <w:sz w:val="18"/>
                <w:szCs w:val="18"/>
              </w:rPr>
            </w:pPr>
            <w:r w:rsidRPr="004F69B3">
              <w:rPr>
                <w:rFonts w:ascii="VIC" w:eastAsia="VIC" w:hAnsi="VIC"/>
                <w:color w:val="000000"/>
                <w:sz w:val="18"/>
                <w:szCs w:val="18"/>
              </w:rPr>
              <w:t>14.9</w:t>
            </w:r>
          </w:p>
        </w:tc>
      </w:tr>
      <w:tr w:rsidR="001D4418" w:rsidRPr="00A6366B" w14:paraId="41E68064" w14:textId="77777777" w:rsidTr="00F64D94">
        <w:tc>
          <w:tcPr>
            <w:tcW w:w="1570" w:type="dxa"/>
            <w:vMerge/>
            <w:shd w:val="clear" w:color="auto" w:fill="BFCED6"/>
          </w:tcPr>
          <w:p w14:paraId="5CE09557" w14:textId="77777777" w:rsidR="001D4418" w:rsidRPr="00382424" w:rsidRDefault="001D4418" w:rsidP="001D4418">
            <w:pPr>
              <w:pStyle w:val="DHHStabletext"/>
              <w:spacing w:before="0" w:after="0"/>
              <w:rPr>
                <w:rFonts w:ascii="VIC" w:hAnsi="VIC"/>
                <w:sz w:val="18"/>
                <w:szCs w:val="18"/>
              </w:rPr>
            </w:pPr>
          </w:p>
        </w:tc>
        <w:tc>
          <w:tcPr>
            <w:tcW w:w="2410" w:type="dxa"/>
            <w:vMerge w:val="restart"/>
            <w:shd w:val="clear" w:color="auto" w:fill="BFCED6"/>
          </w:tcPr>
          <w:p w14:paraId="2ECE220B" w14:textId="4D910D43"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Dandenong</w:t>
            </w:r>
          </w:p>
        </w:tc>
        <w:tc>
          <w:tcPr>
            <w:tcW w:w="2833" w:type="dxa"/>
            <w:shd w:val="clear" w:color="auto" w:fill="BFCED6"/>
          </w:tcPr>
          <w:p w14:paraId="34FCC801" w14:textId="0A5F4C60" w:rsidR="001D4418" w:rsidRPr="005B1FEF" w:rsidRDefault="001D4418" w:rsidP="001D4418">
            <w:pPr>
              <w:rPr>
                <w:rFonts w:ascii="VIC" w:hAnsi="VIC"/>
                <w:sz w:val="18"/>
                <w:szCs w:val="18"/>
              </w:rPr>
            </w:pPr>
            <w:r w:rsidRPr="004F69B3">
              <w:rPr>
                <w:rFonts w:ascii="VIC" w:eastAsia="VIC" w:hAnsi="VIC"/>
                <w:color w:val="000000"/>
                <w:sz w:val="18"/>
                <w:szCs w:val="18"/>
              </w:rPr>
              <w:t>Dandenong Youth PARC*</w:t>
            </w:r>
          </w:p>
        </w:tc>
        <w:tc>
          <w:tcPr>
            <w:tcW w:w="1090" w:type="dxa"/>
            <w:shd w:val="clear" w:color="auto" w:fill="BFCED6"/>
          </w:tcPr>
          <w:p w14:paraId="60919731" w14:textId="2E464B4F" w:rsidR="001D4418" w:rsidRPr="005B1FEF" w:rsidRDefault="001D4418" w:rsidP="001D4418">
            <w:pPr>
              <w:jc w:val="center"/>
              <w:rPr>
                <w:rFonts w:ascii="VIC" w:hAnsi="VIC"/>
                <w:sz w:val="18"/>
                <w:szCs w:val="18"/>
              </w:rPr>
            </w:pPr>
            <w:r w:rsidRPr="004F69B3">
              <w:rPr>
                <w:rFonts w:ascii="VIC" w:eastAsia="VIC" w:hAnsi="VIC"/>
                <w:color w:val="000000"/>
                <w:sz w:val="18"/>
                <w:szCs w:val="18"/>
              </w:rPr>
              <w:t>70%</w:t>
            </w:r>
          </w:p>
        </w:tc>
        <w:tc>
          <w:tcPr>
            <w:tcW w:w="1090" w:type="dxa"/>
            <w:shd w:val="clear" w:color="auto" w:fill="BFCED6"/>
          </w:tcPr>
          <w:p w14:paraId="4C6221EB" w14:textId="47D5ABD6" w:rsidR="001D4418" w:rsidRPr="005B1FEF" w:rsidRDefault="001D4418" w:rsidP="001D4418">
            <w:pPr>
              <w:jc w:val="center"/>
              <w:rPr>
                <w:rFonts w:ascii="VIC" w:hAnsi="VIC"/>
                <w:sz w:val="18"/>
                <w:szCs w:val="18"/>
              </w:rPr>
            </w:pPr>
            <w:r w:rsidRPr="004F69B3">
              <w:rPr>
                <w:rFonts w:ascii="VIC" w:eastAsia="VIC" w:hAnsi="VIC"/>
                <w:color w:val="000000"/>
                <w:sz w:val="18"/>
                <w:szCs w:val="18"/>
              </w:rPr>
              <w:t>12.7</w:t>
            </w:r>
          </w:p>
        </w:tc>
        <w:tc>
          <w:tcPr>
            <w:tcW w:w="1090" w:type="dxa"/>
            <w:shd w:val="clear" w:color="auto" w:fill="BFCED6"/>
          </w:tcPr>
          <w:p w14:paraId="6BBC1C85" w14:textId="626C8FE0"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A9F0697" w14:textId="7D4FADE4" w:rsidR="001D4418" w:rsidRPr="005B1FEF" w:rsidRDefault="001D4418" w:rsidP="001D4418">
            <w:pPr>
              <w:jc w:val="center"/>
              <w:rPr>
                <w:rFonts w:ascii="VIC" w:hAnsi="VIC"/>
                <w:sz w:val="18"/>
                <w:szCs w:val="18"/>
              </w:rPr>
            </w:pPr>
            <w:r w:rsidRPr="004F69B3">
              <w:rPr>
                <w:rFonts w:ascii="VIC" w:eastAsia="VIC" w:hAnsi="VIC"/>
                <w:color w:val="000000"/>
                <w:sz w:val="18"/>
                <w:szCs w:val="18"/>
              </w:rPr>
              <w:t>14.0</w:t>
            </w:r>
          </w:p>
        </w:tc>
        <w:tc>
          <w:tcPr>
            <w:tcW w:w="1090" w:type="dxa"/>
            <w:shd w:val="clear" w:color="auto" w:fill="BFCED6"/>
          </w:tcPr>
          <w:p w14:paraId="31CC9477" w14:textId="423F96A8" w:rsidR="001D4418" w:rsidRPr="005B1FEF"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10686942" w14:textId="7D172A79"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109ABC28" w14:textId="3AA915C4" w:rsidR="001D4418" w:rsidRPr="005B1FEF" w:rsidRDefault="001D4418" w:rsidP="001D4418">
            <w:pPr>
              <w:jc w:val="center"/>
              <w:rPr>
                <w:rFonts w:ascii="VIC" w:hAnsi="VIC"/>
                <w:sz w:val="18"/>
                <w:szCs w:val="18"/>
              </w:rPr>
            </w:pPr>
            <w:r w:rsidRPr="004F69B3">
              <w:rPr>
                <w:rFonts w:ascii="VIC" w:eastAsia="VIC" w:hAnsi="VIC"/>
                <w:color w:val="000000"/>
                <w:sz w:val="18"/>
                <w:szCs w:val="18"/>
              </w:rPr>
              <w:t>83%</w:t>
            </w:r>
          </w:p>
        </w:tc>
        <w:tc>
          <w:tcPr>
            <w:tcW w:w="1091" w:type="dxa"/>
            <w:shd w:val="clear" w:color="auto" w:fill="BFCED6"/>
          </w:tcPr>
          <w:p w14:paraId="1B310055" w14:textId="48B990B9" w:rsidR="001D4418" w:rsidRPr="005B1FEF" w:rsidRDefault="001D4418" w:rsidP="001D4418">
            <w:pPr>
              <w:jc w:val="center"/>
              <w:rPr>
                <w:rFonts w:ascii="VIC" w:hAnsi="VIC"/>
                <w:sz w:val="18"/>
                <w:szCs w:val="18"/>
              </w:rPr>
            </w:pPr>
            <w:r w:rsidRPr="004F69B3">
              <w:rPr>
                <w:rFonts w:ascii="VIC" w:eastAsia="VIC" w:hAnsi="VIC"/>
                <w:color w:val="000000"/>
                <w:sz w:val="18"/>
                <w:szCs w:val="18"/>
              </w:rPr>
              <w:t>14.0</w:t>
            </w:r>
          </w:p>
        </w:tc>
      </w:tr>
      <w:tr w:rsidR="001D4418" w:rsidRPr="00A6366B" w14:paraId="76566CAF" w14:textId="77777777" w:rsidTr="00F64D94">
        <w:tc>
          <w:tcPr>
            <w:tcW w:w="1570" w:type="dxa"/>
            <w:vMerge/>
            <w:shd w:val="clear" w:color="auto" w:fill="BFCED6"/>
          </w:tcPr>
          <w:p w14:paraId="42D8490E"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BFCED6"/>
          </w:tcPr>
          <w:p w14:paraId="7E7777EC" w14:textId="77777777" w:rsidR="001D4418" w:rsidRPr="006F4A3D" w:rsidRDefault="001D4418" w:rsidP="001D4418">
            <w:pPr>
              <w:pStyle w:val="DHHStabletext"/>
              <w:spacing w:before="0" w:after="0"/>
              <w:rPr>
                <w:rFonts w:ascii="VIC" w:eastAsia="Verdana" w:hAnsi="VIC"/>
                <w:color w:val="000000"/>
                <w:sz w:val="18"/>
                <w:szCs w:val="18"/>
              </w:rPr>
            </w:pPr>
          </w:p>
        </w:tc>
        <w:tc>
          <w:tcPr>
            <w:tcW w:w="2833" w:type="dxa"/>
            <w:shd w:val="clear" w:color="auto" w:fill="BFCED6"/>
          </w:tcPr>
          <w:p w14:paraId="484090C5" w14:textId="0A187895" w:rsidR="001D4418" w:rsidRPr="005B1FEF" w:rsidRDefault="001D4418" w:rsidP="001D4418">
            <w:pPr>
              <w:rPr>
                <w:rFonts w:ascii="VIC" w:hAnsi="VIC"/>
                <w:sz w:val="18"/>
                <w:szCs w:val="18"/>
              </w:rPr>
            </w:pPr>
            <w:r w:rsidRPr="004F69B3">
              <w:rPr>
                <w:rFonts w:ascii="VIC" w:eastAsia="VIC" w:hAnsi="VIC"/>
                <w:color w:val="000000"/>
                <w:sz w:val="18"/>
                <w:szCs w:val="18"/>
              </w:rPr>
              <w:t>Springvale Women's PARC</w:t>
            </w:r>
          </w:p>
        </w:tc>
        <w:tc>
          <w:tcPr>
            <w:tcW w:w="1090" w:type="dxa"/>
            <w:shd w:val="clear" w:color="auto" w:fill="BFCED6"/>
          </w:tcPr>
          <w:p w14:paraId="6FFEAF1A" w14:textId="31C0F772" w:rsidR="001D4418" w:rsidRPr="005B1FEF" w:rsidRDefault="001D4418" w:rsidP="001D4418">
            <w:pPr>
              <w:jc w:val="center"/>
              <w:rPr>
                <w:rFonts w:ascii="VIC" w:hAnsi="VIC"/>
                <w:sz w:val="18"/>
                <w:szCs w:val="18"/>
              </w:rPr>
            </w:pPr>
            <w:r w:rsidRPr="004F69B3">
              <w:rPr>
                <w:rFonts w:ascii="VIC" w:eastAsia="VIC" w:hAnsi="VIC"/>
                <w:color w:val="000000"/>
                <w:sz w:val="18"/>
                <w:szCs w:val="18"/>
              </w:rPr>
              <w:t>59%</w:t>
            </w:r>
          </w:p>
        </w:tc>
        <w:tc>
          <w:tcPr>
            <w:tcW w:w="1090" w:type="dxa"/>
            <w:shd w:val="clear" w:color="auto" w:fill="BFCED6"/>
          </w:tcPr>
          <w:p w14:paraId="18907AF9" w14:textId="33117688" w:rsidR="001D4418" w:rsidRPr="005B1FEF" w:rsidRDefault="001D4418" w:rsidP="001D4418">
            <w:pPr>
              <w:jc w:val="center"/>
              <w:rPr>
                <w:rFonts w:ascii="VIC" w:hAnsi="VIC"/>
                <w:sz w:val="18"/>
                <w:szCs w:val="18"/>
              </w:rPr>
            </w:pPr>
            <w:r w:rsidRPr="004F69B3">
              <w:rPr>
                <w:rFonts w:ascii="VIC" w:eastAsia="VIC" w:hAnsi="VIC"/>
                <w:color w:val="000000"/>
                <w:sz w:val="18"/>
                <w:szCs w:val="18"/>
              </w:rPr>
              <w:t>16.6</w:t>
            </w:r>
          </w:p>
        </w:tc>
        <w:tc>
          <w:tcPr>
            <w:tcW w:w="1090" w:type="dxa"/>
            <w:shd w:val="clear" w:color="auto" w:fill="BFCED6"/>
          </w:tcPr>
          <w:p w14:paraId="79CA661D" w14:textId="6B511C78"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64BC678F" w14:textId="17710A34" w:rsidR="001D4418" w:rsidRPr="005B1FEF" w:rsidRDefault="001D4418" w:rsidP="001D4418">
            <w:pPr>
              <w:jc w:val="center"/>
              <w:rPr>
                <w:rFonts w:ascii="VIC" w:hAnsi="VIC"/>
                <w:sz w:val="18"/>
                <w:szCs w:val="18"/>
              </w:rPr>
            </w:pPr>
            <w:r w:rsidRPr="004F69B3">
              <w:rPr>
                <w:rFonts w:ascii="VIC" w:eastAsia="VIC" w:hAnsi="VIC"/>
                <w:color w:val="000000"/>
                <w:sz w:val="18"/>
                <w:szCs w:val="18"/>
              </w:rPr>
              <w:t>16.3</w:t>
            </w:r>
          </w:p>
        </w:tc>
        <w:tc>
          <w:tcPr>
            <w:tcW w:w="1090" w:type="dxa"/>
            <w:shd w:val="clear" w:color="auto" w:fill="BFCED6"/>
          </w:tcPr>
          <w:p w14:paraId="2ADDD110" w14:textId="502113C6"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1AAA0CCF" w14:textId="4D4ADCDD"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08BA2B4F" w14:textId="681A7686" w:rsidR="001D4418" w:rsidRPr="005B1FEF" w:rsidRDefault="001D4418" w:rsidP="001D4418">
            <w:pPr>
              <w:jc w:val="center"/>
              <w:rPr>
                <w:rFonts w:ascii="VIC" w:hAnsi="VIC"/>
                <w:sz w:val="18"/>
                <w:szCs w:val="18"/>
              </w:rPr>
            </w:pPr>
            <w:r w:rsidRPr="004F69B3">
              <w:rPr>
                <w:rFonts w:ascii="VIC" w:eastAsia="VIC" w:hAnsi="VIC"/>
                <w:color w:val="000000"/>
                <w:sz w:val="18"/>
                <w:szCs w:val="18"/>
              </w:rPr>
              <w:t>96%</w:t>
            </w:r>
          </w:p>
        </w:tc>
        <w:tc>
          <w:tcPr>
            <w:tcW w:w="1091" w:type="dxa"/>
            <w:shd w:val="clear" w:color="auto" w:fill="BFCED6"/>
          </w:tcPr>
          <w:p w14:paraId="691C1B76" w14:textId="2DA28A33" w:rsidR="001D4418" w:rsidRPr="005B1FEF" w:rsidRDefault="001D4418" w:rsidP="001D4418">
            <w:pPr>
              <w:jc w:val="center"/>
              <w:rPr>
                <w:rFonts w:ascii="VIC" w:hAnsi="VIC"/>
                <w:sz w:val="18"/>
                <w:szCs w:val="18"/>
              </w:rPr>
            </w:pPr>
            <w:r w:rsidRPr="004F69B3">
              <w:rPr>
                <w:rFonts w:ascii="VIC" w:eastAsia="VIC" w:hAnsi="VIC"/>
                <w:color w:val="000000"/>
                <w:sz w:val="18"/>
                <w:szCs w:val="18"/>
              </w:rPr>
              <w:t>15.1</w:t>
            </w:r>
          </w:p>
        </w:tc>
      </w:tr>
      <w:tr w:rsidR="001D4418" w:rsidRPr="00A6366B" w14:paraId="7C694804" w14:textId="77777777" w:rsidTr="00F64D94">
        <w:tc>
          <w:tcPr>
            <w:tcW w:w="1570" w:type="dxa"/>
            <w:vMerge/>
            <w:shd w:val="clear" w:color="auto" w:fill="BFCED6"/>
          </w:tcPr>
          <w:p w14:paraId="6C946836"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BFCED6"/>
          </w:tcPr>
          <w:p w14:paraId="146EDC87" w14:textId="77777777" w:rsidR="001D4418" w:rsidRPr="006F4A3D" w:rsidRDefault="001D4418" w:rsidP="001D4418">
            <w:pPr>
              <w:pStyle w:val="DHHStabletext"/>
              <w:spacing w:before="0" w:after="0"/>
              <w:rPr>
                <w:rFonts w:ascii="VIC" w:eastAsia="Verdana" w:hAnsi="VIC"/>
                <w:color w:val="000000"/>
                <w:sz w:val="18"/>
                <w:szCs w:val="18"/>
              </w:rPr>
            </w:pPr>
          </w:p>
        </w:tc>
        <w:tc>
          <w:tcPr>
            <w:tcW w:w="2833" w:type="dxa"/>
            <w:shd w:val="clear" w:color="auto" w:fill="BFCED6"/>
          </w:tcPr>
          <w:p w14:paraId="7C0ED2B9" w14:textId="44A1C043" w:rsidR="001D4418" w:rsidRPr="005B1FEF" w:rsidRDefault="001D4418" w:rsidP="001D4418">
            <w:pPr>
              <w:rPr>
                <w:rFonts w:ascii="VIC" w:hAnsi="VIC"/>
                <w:sz w:val="18"/>
                <w:szCs w:val="18"/>
              </w:rPr>
            </w:pPr>
            <w:r w:rsidRPr="004F69B3">
              <w:rPr>
                <w:rFonts w:ascii="VIC" w:eastAsia="VIC" w:hAnsi="VIC"/>
                <w:color w:val="000000"/>
                <w:sz w:val="18"/>
                <w:szCs w:val="18"/>
              </w:rPr>
              <w:t xml:space="preserve">Total </w:t>
            </w:r>
          </w:p>
        </w:tc>
        <w:tc>
          <w:tcPr>
            <w:tcW w:w="1090" w:type="dxa"/>
            <w:shd w:val="clear" w:color="auto" w:fill="BFCED6"/>
          </w:tcPr>
          <w:p w14:paraId="5FB6FF70" w14:textId="67A8971C" w:rsidR="001D4418" w:rsidRPr="005B1FEF" w:rsidRDefault="001D4418" w:rsidP="001D4418">
            <w:pPr>
              <w:jc w:val="center"/>
              <w:rPr>
                <w:rFonts w:ascii="VIC" w:hAnsi="VIC"/>
                <w:sz w:val="18"/>
                <w:szCs w:val="18"/>
              </w:rPr>
            </w:pPr>
            <w:r w:rsidRPr="004F69B3">
              <w:rPr>
                <w:rFonts w:ascii="VIC" w:eastAsia="VIC" w:hAnsi="VIC"/>
                <w:color w:val="000000"/>
                <w:sz w:val="18"/>
                <w:szCs w:val="18"/>
              </w:rPr>
              <w:t>65%</w:t>
            </w:r>
          </w:p>
        </w:tc>
        <w:tc>
          <w:tcPr>
            <w:tcW w:w="1090" w:type="dxa"/>
            <w:shd w:val="clear" w:color="auto" w:fill="BFCED6"/>
          </w:tcPr>
          <w:p w14:paraId="0A724BD3" w14:textId="01860EB7" w:rsidR="001D4418" w:rsidRPr="005B1FEF" w:rsidRDefault="001D4418" w:rsidP="001D4418">
            <w:pPr>
              <w:jc w:val="center"/>
              <w:rPr>
                <w:rFonts w:ascii="VIC" w:hAnsi="VIC"/>
                <w:sz w:val="18"/>
                <w:szCs w:val="18"/>
              </w:rPr>
            </w:pPr>
            <w:r w:rsidRPr="004F69B3">
              <w:rPr>
                <w:rFonts w:ascii="VIC" w:eastAsia="VIC" w:hAnsi="VIC"/>
                <w:color w:val="000000"/>
                <w:sz w:val="18"/>
                <w:szCs w:val="18"/>
              </w:rPr>
              <w:t>14.2</w:t>
            </w:r>
          </w:p>
        </w:tc>
        <w:tc>
          <w:tcPr>
            <w:tcW w:w="1090" w:type="dxa"/>
            <w:shd w:val="clear" w:color="auto" w:fill="BFCED6"/>
          </w:tcPr>
          <w:p w14:paraId="5DD392DA" w14:textId="09B3ACA8"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18B58DB0" w14:textId="2DCDB8DF" w:rsidR="001D4418" w:rsidRPr="005B1FEF" w:rsidRDefault="001D4418" w:rsidP="001D4418">
            <w:pPr>
              <w:jc w:val="center"/>
              <w:rPr>
                <w:rFonts w:ascii="VIC" w:hAnsi="VIC"/>
                <w:sz w:val="18"/>
                <w:szCs w:val="18"/>
              </w:rPr>
            </w:pPr>
            <w:r w:rsidRPr="004F69B3">
              <w:rPr>
                <w:rFonts w:ascii="VIC" w:eastAsia="VIC" w:hAnsi="VIC"/>
                <w:color w:val="000000"/>
                <w:sz w:val="18"/>
                <w:szCs w:val="18"/>
              </w:rPr>
              <w:t>14.9</w:t>
            </w:r>
          </w:p>
        </w:tc>
        <w:tc>
          <w:tcPr>
            <w:tcW w:w="1090" w:type="dxa"/>
            <w:shd w:val="clear" w:color="auto" w:fill="BFCED6"/>
          </w:tcPr>
          <w:p w14:paraId="08096046" w14:textId="770A5908" w:rsidR="001D4418" w:rsidRPr="005B1FEF"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6ABF0DE8" w14:textId="0944F284"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3E856B20" w14:textId="04961786" w:rsidR="001D4418" w:rsidRPr="005B1FEF" w:rsidRDefault="001D4418" w:rsidP="001D4418">
            <w:pPr>
              <w:jc w:val="center"/>
              <w:rPr>
                <w:rFonts w:ascii="VIC" w:hAnsi="VIC"/>
                <w:sz w:val="18"/>
                <w:szCs w:val="18"/>
              </w:rPr>
            </w:pPr>
            <w:r w:rsidRPr="004F69B3">
              <w:rPr>
                <w:rFonts w:ascii="VIC" w:eastAsia="VIC" w:hAnsi="VIC"/>
                <w:color w:val="000000"/>
                <w:sz w:val="18"/>
                <w:szCs w:val="18"/>
              </w:rPr>
              <w:t>88%</w:t>
            </w:r>
          </w:p>
        </w:tc>
        <w:tc>
          <w:tcPr>
            <w:tcW w:w="1091" w:type="dxa"/>
            <w:shd w:val="clear" w:color="auto" w:fill="BFCED6"/>
          </w:tcPr>
          <w:p w14:paraId="1F6B8F68" w14:textId="65F461E6" w:rsidR="001D4418" w:rsidRPr="005B1FEF" w:rsidRDefault="001D4418" w:rsidP="001D4418">
            <w:pPr>
              <w:jc w:val="center"/>
              <w:rPr>
                <w:rFonts w:ascii="VIC" w:hAnsi="VIC"/>
                <w:sz w:val="18"/>
                <w:szCs w:val="18"/>
              </w:rPr>
            </w:pPr>
            <w:r w:rsidRPr="004F69B3">
              <w:rPr>
                <w:rFonts w:ascii="VIC" w:eastAsia="VIC" w:hAnsi="VIC"/>
                <w:color w:val="000000"/>
                <w:sz w:val="18"/>
                <w:szCs w:val="18"/>
              </w:rPr>
              <w:t>14.4</w:t>
            </w:r>
          </w:p>
        </w:tc>
      </w:tr>
      <w:tr w:rsidR="001D4418" w:rsidRPr="00A6366B" w14:paraId="542B7B9B" w14:textId="77777777" w:rsidTr="00F64D94">
        <w:tc>
          <w:tcPr>
            <w:tcW w:w="1570" w:type="dxa"/>
            <w:vMerge/>
            <w:shd w:val="clear" w:color="auto" w:fill="BFCED6"/>
          </w:tcPr>
          <w:p w14:paraId="6DFCCD57" w14:textId="77777777" w:rsidR="001D4418" w:rsidRPr="00382424" w:rsidRDefault="001D4418" w:rsidP="001D4418">
            <w:pPr>
              <w:pStyle w:val="DHHStabletext"/>
              <w:spacing w:before="0" w:after="0"/>
              <w:rPr>
                <w:rFonts w:ascii="VIC" w:hAnsi="VIC"/>
                <w:sz w:val="18"/>
                <w:szCs w:val="18"/>
              </w:rPr>
            </w:pPr>
          </w:p>
        </w:tc>
        <w:tc>
          <w:tcPr>
            <w:tcW w:w="2410" w:type="dxa"/>
            <w:shd w:val="clear" w:color="auto" w:fill="BFCED6"/>
          </w:tcPr>
          <w:p w14:paraId="165E879B" w14:textId="5C2B03B2"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Middle South (Monash Adult) **</w:t>
            </w:r>
          </w:p>
        </w:tc>
        <w:tc>
          <w:tcPr>
            <w:tcW w:w="2833" w:type="dxa"/>
            <w:shd w:val="clear" w:color="auto" w:fill="BFCED6"/>
          </w:tcPr>
          <w:p w14:paraId="438508AB" w14:textId="319E7812" w:rsidR="001D4418" w:rsidRPr="005B1FEF" w:rsidRDefault="001D4418" w:rsidP="001D4418">
            <w:pPr>
              <w:rPr>
                <w:rFonts w:ascii="VIC" w:hAnsi="VIC"/>
                <w:sz w:val="18"/>
                <w:szCs w:val="18"/>
              </w:rPr>
            </w:pPr>
            <w:r w:rsidRPr="004F69B3">
              <w:rPr>
                <w:rFonts w:ascii="VIC" w:eastAsia="VIC" w:hAnsi="VIC"/>
                <w:color w:val="000000"/>
                <w:sz w:val="18"/>
                <w:szCs w:val="18"/>
              </w:rPr>
              <w:t>Clayton PARC</w:t>
            </w:r>
          </w:p>
        </w:tc>
        <w:tc>
          <w:tcPr>
            <w:tcW w:w="1090" w:type="dxa"/>
            <w:shd w:val="clear" w:color="auto" w:fill="BFCED6"/>
          </w:tcPr>
          <w:p w14:paraId="61AA6D46" w14:textId="3B0069BD" w:rsidR="001D4418" w:rsidRPr="005B1FEF" w:rsidRDefault="001D4418" w:rsidP="001D4418">
            <w:pPr>
              <w:jc w:val="center"/>
              <w:rPr>
                <w:rFonts w:ascii="VIC" w:hAnsi="VIC"/>
                <w:sz w:val="18"/>
                <w:szCs w:val="18"/>
              </w:rPr>
            </w:pPr>
            <w:r w:rsidRPr="004F69B3">
              <w:rPr>
                <w:rFonts w:ascii="VIC" w:eastAsia="VIC" w:hAnsi="VIC"/>
                <w:color w:val="000000"/>
                <w:sz w:val="18"/>
                <w:szCs w:val="18"/>
              </w:rPr>
              <w:t>60%</w:t>
            </w:r>
          </w:p>
        </w:tc>
        <w:tc>
          <w:tcPr>
            <w:tcW w:w="1090" w:type="dxa"/>
            <w:shd w:val="clear" w:color="auto" w:fill="BFCED6"/>
          </w:tcPr>
          <w:p w14:paraId="622EF882" w14:textId="0BAE419C" w:rsidR="001D4418" w:rsidRPr="005B1FEF" w:rsidRDefault="001D4418" w:rsidP="001D4418">
            <w:pPr>
              <w:jc w:val="center"/>
              <w:rPr>
                <w:rFonts w:ascii="VIC" w:hAnsi="VIC"/>
                <w:sz w:val="18"/>
                <w:szCs w:val="18"/>
              </w:rPr>
            </w:pPr>
            <w:r w:rsidRPr="004F69B3">
              <w:rPr>
                <w:rFonts w:ascii="VIC" w:eastAsia="VIC" w:hAnsi="VIC"/>
                <w:color w:val="000000"/>
                <w:sz w:val="18"/>
                <w:szCs w:val="18"/>
              </w:rPr>
              <w:t>24.6</w:t>
            </w:r>
          </w:p>
        </w:tc>
        <w:tc>
          <w:tcPr>
            <w:tcW w:w="1090" w:type="dxa"/>
            <w:shd w:val="clear" w:color="auto" w:fill="BFCED6"/>
          </w:tcPr>
          <w:p w14:paraId="3F008A83" w14:textId="22BA5311"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12CEA407" w14:textId="74651D49" w:rsidR="001D4418" w:rsidRPr="005B1FEF" w:rsidRDefault="001D4418" w:rsidP="001D4418">
            <w:pPr>
              <w:jc w:val="center"/>
              <w:rPr>
                <w:rFonts w:ascii="VIC" w:hAnsi="VIC"/>
                <w:sz w:val="18"/>
                <w:szCs w:val="18"/>
              </w:rPr>
            </w:pPr>
            <w:r w:rsidRPr="004F69B3">
              <w:rPr>
                <w:rFonts w:ascii="VIC" w:eastAsia="VIC" w:hAnsi="VIC"/>
                <w:color w:val="000000"/>
                <w:sz w:val="18"/>
                <w:szCs w:val="18"/>
              </w:rPr>
              <w:t>23.8</w:t>
            </w:r>
          </w:p>
        </w:tc>
        <w:tc>
          <w:tcPr>
            <w:tcW w:w="1090" w:type="dxa"/>
            <w:shd w:val="clear" w:color="auto" w:fill="BFCED6"/>
          </w:tcPr>
          <w:p w14:paraId="1C774B41" w14:textId="2A39A322" w:rsidR="001D4418" w:rsidRPr="005B1FEF"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278EC49F" w14:textId="689956F3" w:rsidR="001D4418" w:rsidRPr="005B1FEF"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2B19D098" w14:textId="4E75507A" w:rsidR="001D4418" w:rsidRPr="005B1FEF" w:rsidRDefault="001D4418" w:rsidP="001D4418">
            <w:pPr>
              <w:jc w:val="center"/>
              <w:rPr>
                <w:rFonts w:ascii="VIC" w:hAnsi="VIC"/>
                <w:sz w:val="18"/>
                <w:szCs w:val="18"/>
              </w:rPr>
            </w:pPr>
            <w:r w:rsidRPr="004F69B3">
              <w:rPr>
                <w:rFonts w:ascii="VIC" w:eastAsia="VIC" w:hAnsi="VIC"/>
                <w:color w:val="000000"/>
                <w:sz w:val="18"/>
                <w:szCs w:val="18"/>
              </w:rPr>
              <w:t>96%</w:t>
            </w:r>
          </w:p>
        </w:tc>
        <w:tc>
          <w:tcPr>
            <w:tcW w:w="1091" w:type="dxa"/>
            <w:shd w:val="clear" w:color="auto" w:fill="BFCED6"/>
          </w:tcPr>
          <w:p w14:paraId="18641FFA" w14:textId="7BFBB0A8" w:rsidR="001D4418" w:rsidRPr="005B1FEF" w:rsidRDefault="001D4418" w:rsidP="001D4418">
            <w:pPr>
              <w:jc w:val="center"/>
              <w:rPr>
                <w:rFonts w:ascii="VIC" w:hAnsi="VIC"/>
                <w:sz w:val="18"/>
                <w:szCs w:val="18"/>
              </w:rPr>
            </w:pPr>
            <w:r w:rsidRPr="004F69B3">
              <w:rPr>
                <w:rFonts w:ascii="VIC" w:eastAsia="VIC" w:hAnsi="VIC"/>
                <w:color w:val="000000"/>
                <w:sz w:val="18"/>
                <w:szCs w:val="18"/>
              </w:rPr>
              <w:t>11.9</w:t>
            </w:r>
          </w:p>
        </w:tc>
      </w:tr>
      <w:tr w:rsidR="001D4418" w:rsidRPr="00A6366B" w14:paraId="42E3BE4C" w14:textId="77777777" w:rsidTr="00F64D94">
        <w:tc>
          <w:tcPr>
            <w:tcW w:w="1570" w:type="dxa"/>
            <w:vMerge/>
            <w:shd w:val="clear" w:color="auto" w:fill="BFCED6"/>
          </w:tcPr>
          <w:p w14:paraId="2331D595" w14:textId="77777777" w:rsidR="001D4418" w:rsidRPr="00382424" w:rsidRDefault="001D4418" w:rsidP="001D4418">
            <w:pPr>
              <w:pStyle w:val="DHHStabletext"/>
              <w:spacing w:before="0" w:after="0"/>
              <w:rPr>
                <w:rFonts w:ascii="VIC" w:hAnsi="VIC"/>
                <w:sz w:val="18"/>
                <w:szCs w:val="18"/>
              </w:rPr>
            </w:pPr>
          </w:p>
        </w:tc>
        <w:tc>
          <w:tcPr>
            <w:tcW w:w="2410" w:type="dxa"/>
            <w:shd w:val="clear" w:color="auto" w:fill="BFCED6"/>
          </w:tcPr>
          <w:p w14:paraId="49DB7AA9" w14:textId="1AE4C758"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TOTAL</w:t>
            </w:r>
          </w:p>
        </w:tc>
        <w:tc>
          <w:tcPr>
            <w:tcW w:w="2833" w:type="dxa"/>
            <w:shd w:val="clear" w:color="auto" w:fill="BFCED6"/>
          </w:tcPr>
          <w:p w14:paraId="03FD94D1" w14:textId="4AB9BD75" w:rsidR="001D4418" w:rsidRPr="005B1FEF" w:rsidRDefault="001D4418" w:rsidP="001D4418">
            <w:pPr>
              <w:rPr>
                <w:rFonts w:ascii="VIC" w:hAnsi="VIC"/>
                <w:sz w:val="18"/>
                <w:szCs w:val="18"/>
              </w:rPr>
            </w:pPr>
            <w:r w:rsidRPr="004F69B3">
              <w:rPr>
                <w:rFonts w:ascii="VIC" w:eastAsia="VIC" w:hAnsi="VIC"/>
                <w:color w:val="000000"/>
                <w:sz w:val="18"/>
                <w:szCs w:val="18"/>
              </w:rPr>
              <w:t xml:space="preserve"> </w:t>
            </w:r>
          </w:p>
        </w:tc>
        <w:tc>
          <w:tcPr>
            <w:tcW w:w="1090" w:type="dxa"/>
            <w:shd w:val="clear" w:color="auto" w:fill="BFCED6"/>
          </w:tcPr>
          <w:p w14:paraId="3242CD39" w14:textId="46C903BF" w:rsidR="001D4418" w:rsidRPr="005B1FEF" w:rsidRDefault="001D4418" w:rsidP="001D4418">
            <w:pPr>
              <w:jc w:val="center"/>
              <w:rPr>
                <w:rFonts w:ascii="VIC" w:hAnsi="VIC"/>
                <w:sz w:val="18"/>
                <w:szCs w:val="18"/>
              </w:rPr>
            </w:pPr>
            <w:r w:rsidRPr="004F69B3">
              <w:rPr>
                <w:rFonts w:ascii="VIC" w:eastAsia="VIC" w:hAnsi="VIC"/>
                <w:color w:val="000000"/>
                <w:sz w:val="18"/>
                <w:szCs w:val="18"/>
              </w:rPr>
              <w:t>74%</w:t>
            </w:r>
          </w:p>
        </w:tc>
        <w:tc>
          <w:tcPr>
            <w:tcW w:w="1090" w:type="dxa"/>
            <w:shd w:val="clear" w:color="auto" w:fill="BFCED6"/>
          </w:tcPr>
          <w:p w14:paraId="47C7DF7E" w14:textId="56A8AF74" w:rsidR="001D4418" w:rsidRPr="005B1FEF" w:rsidRDefault="001D4418" w:rsidP="001D4418">
            <w:pPr>
              <w:jc w:val="center"/>
              <w:rPr>
                <w:rFonts w:ascii="VIC" w:hAnsi="VIC"/>
                <w:sz w:val="18"/>
                <w:szCs w:val="18"/>
              </w:rPr>
            </w:pPr>
            <w:r w:rsidRPr="004F69B3">
              <w:rPr>
                <w:rFonts w:ascii="VIC" w:eastAsia="VIC" w:hAnsi="VIC"/>
                <w:color w:val="000000"/>
                <w:sz w:val="18"/>
                <w:szCs w:val="18"/>
              </w:rPr>
              <w:t>19.6</w:t>
            </w:r>
          </w:p>
        </w:tc>
        <w:tc>
          <w:tcPr>
            <w:tcW w:w="1090" w:type="dxa"/>
            <w:shd w:val="clear" w:color="auto" w:fill="BFCED6"/>
          </w:tcPr>
          <w:p w14:paraId="59D5D22B" w14:textId="15A2CFB9"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7AEC9CF3" w14:textId="19970D79" w:rsidR="001D4418" w:rsidRPr="005B1FEF" w:rsidRDefault="001D4418" w:rsidP="001D4418">
            <w:pPr>
              <w:jc w:val="center"/>
              <w:rPr>
                <w:rFonts w:ascii="VIC" w:hAnsi="VIC"/>
                <w:sz w:val="18"/>
                <w:szCs w:val="18"/>
              </w:rPr>
            </w:pPr>
            <w:r w:rsidRPr="004F69B3">
              <w:rPr>
                <w:rFonts w:ascii="VIC" w:eastAsia="VIC" w:hAnsi="VIC"/>
                <w:color w:val="000000"/>
                <w:sz w:val="18"/>
                <w:szCs w:val="18"/>
              </w:rPr>
              <w:t>22.5</w:t>
            </w:r>
          </w:p>
        </w:tc>
        <w:tc>
          <w:tcPr>
            <w:tcW w:w="1090" w:type="dxa"/>
            <w:shd w:val="clear" w:color="auto" w:fill="BFCED6"/>
          </w:tcPr>
          <w:p w14:paraId="624E149B" w14:textId="5A1AF33C" w:rsidR="001D4418" w:rsidRPr="005B1FEF"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687961BC" w14:textId="2206DF75" w:rsidR="001D4418" w:rsidRPr="005B1FEF" w:rsidRDefault="001D4418" w:rsidP="001D4418">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BFCED6"/>
          </w:tcPr>
          <w:p w14:paraId="13A76AED" w14:textId="1FB5554D" w:rsidR="001D4418" w:rsidRPr="005B1FEF" w:rsidRDefault="001D4418" w:rsidP="001D4418">
            <w:pPr>
              <w:jc w:val="center"/>
              <w:rPr>
                <w:rFonts w:ascii="VIC" w:hAnsi="VIC"/>
                <w:sz w:val="18"/>
                <w:szCs w:val="18"/>
              </w:rPr>
            </w:pPr>
            <w:r w:rsidRPr="004F69B3">
              <w:rPr>
                <w:rFonts w:ascii="VIC" w:eastAsia="VIC" w:hAnsi="VIC"/>
                <w:color w:val="000000"/>
                <w:sz w:val="18"/>
                <w:szCs w:val="18"/>
              </w:rPr>
              <w:t>93%</w:t>
            </w:r>
          </w:p>
        </w:tc>
        <w:tc>
          <w:tcPr>
            <w:tcW w:w="1091" w:type="dxa"/>
            <w:shd w:val="clear" w:color="auto" w:fill="BFCED6"/>
          </w:tcPr>
          <w:p w14:paraId="18BDC2B8" w14:textId="4098BFB8" w:rsidR="001D4418" w:rsidRPr="005B1FEF" w:rsidRDefault="001D4418" w:rsidP="001D4418">
            <w:pPr>
              <w:jc w:val="center"/>
              <w:rPr>
                <w:rFonts w:ascii="VIC" w:hAnsi="VIC"/>
                <w:sz w:val="18"/>
                <w:szCs w:val="18"/>
              </w:rPr>
            </w:pPr>
            <w:r w:rsidRPr="004F69B3">
              <w:rPr>
                <w:rFonts w:ascii="VIC" w:eastAsia="VIC" w:hAnsi="VIC"/>
                <w:color w:val="000000"/>
                <w:sz w:val="18"/>
                <w:szCs w:val="18"/>
              </w:rPr>
              <w:t>14.2</w:t>
            </w:r>
          </w:p>
        </w:tc>
      </w:tr>
      <w:tr w:rsidR="001D4418" w:rsidRPr="00A6366B" w14:paraId="08C9A8D5" w14:textId="77777777" w:rsidTr="00F64D94">
        <w:tc>
          <w:tcPr>
            <w:tcW w:w="1570" w:type="dxa"/>
            <w:vMerge w:val="restart"/>
            <w:shd w:val="clear" w:color="auto" w:fill="FFFFFF" w:themeFill="background1"/>
          </w:tcPr>
          <w:p w14:paraId="7563EC35" w14:textId="76EBFCF3" w:rsidR="001D4418" w:rsidRDefault="001D4418" w:rsidP="001D4418">
            <w:pPr>
              <w:pStyle w:val="DHHStabletext"/>
              <w:spacing w:before="0" w:after="0"/>
              <w:rPr>
                <w:rFonts w:ascii="VIC" w:eastAsia="VIC" w:hAnsi="VIC"/>
                <w:color w:val="000000"/>
                <w:sz w:val="18"/>
              </w:rPr>
            </w:pPr>
            <w:r w:rsidRPr="004F69B3">
              <w:rPr>
                <w:rFonts w:ascii="VIC" w:eastAsia="VIC" w:hAnsi="VIC"/>
                <w:color w:val="000000"/>
                <w:sz w:val="18"/>
                <w:szCs w:val="18"/>
              </w:rPr>
              <w:t>Northern Health</w:t>
            </w:r>
          </w:p>
        </w:tc>
        <w:tc>
          <w:tcPr>
            <w:tcW w:w="2410" w:type="dxa"/>
            <w:shd w:val="clear" w:color="auto" w:fill="FFFFFF" w:themeFill="background1"/>
          </w:tcPr>
          <w:p w14:paraId="156997BB" w14:textId="6DA5241E" w:rsidR="001D4418" w:rsidRDefault="001D4418" w:rsidP="001D4418">
            <w:pPr>
              <w:pStyle w:val="DHHStabletext"/>
              <w:spacing w:before="0" w:after="0"/>
              <w:rPr>
                <w:rFonts w:ascii="VIC" w:eastAsia="VIC" w:hAnsi="VIC"/>
                <w:color w:val="000000"/>
                <w:sz w:val="18"/>
              </w:rPr>
            </w:pPr>
            <w:r w:rsidRPr="004F69B3">
              <w:rPr>
                <w:rFonts w:ascii="VIC" w:eastAsia="VIC" w:hAnsi="VIC"/>
                <w:color w:val="000000"/>
                <w:sz w:val="18"/>
                <w:szCs w:val="18"/>
              </w:rPr>
              <w:t>North West (Broadmeadows)</w:t>
            </w:r>
          </w:p>
        </w:tc>
        <w:tc>
          <w:tcPr>
            <w:tcW w:w="2833" w:type="dxa"/>
            <w:shd w:val="clear" w:color="auto" w:fill="FFFFFF" w:themeFill="background1"/>
          </w:tcPr>
          <w:p w14:paraId="0EEE98C2" w14:textId="66EAC51F" w:rsidR="001D4418" w:rsidRDefault="001D4418" w:rsidP="001D4418">
            <w:pPr>
              <w:rPr>
                <w:rFonts w:ascii="VIC" w:eastAsia="VIC" w:hAnsi="VIC"/>
                <w:color w:val="000000"/>
                <w:sz w:val="18"/>
              </w:rPr>
            </w:pPr>
            <w:r w:rsidRPr="004F69B3">
              <w:rPr>
                <w:rFonts w:ascii="VIC" w:eastAsia="VIC" w:hAnsi="VIC"/>
                <w:color w:val="000000"/>
                <w:sz w:val="18"/>
                <w:szCs w:val="18"/>
              </w:rPr>
              <w:t>Broadmeadows PARC</w:t>
            </w:r>
          </w:p>
        </w:tc>
        <w:tc>
          <w:tcPr>
            <w:tcW w:w="1090" w:type="dxa"/>
            <w:shd w:val="clear" w:color="auto" w:fill="FFFFFF" w:themeFill="background1"/>
          </w:tcPr>
          <w:p w14:paraId="72670A50" w14:textId="26508404" w:rsidR="001D4418" w:rsidRDefault="001D4418" w:rsidP="001D4418">
            <w:pPr>
              <w:jc w:val="center"/>
              <w:rPr>
                <w:rFonts w:ascii="VIC" w:eastAsia="VIC" w:hAnsi="VIC"/>
                <w:color w:val="000000"/>
                <w:sz w:val="18"/>
              </w:rPr>
            </w:pPr>
            <w:r w:rsidRPr="004F69B3">
              <w:rPr>
                <w:rFonts w:ascii="VIC" w:eastAsia="VIC" w:hAnsi="VIC"/>
                <w:color w:val="000000"/>
                <w:sz w:val="18"/>
                <w:szCs w:val="18"/>
              </w:rPr>
              <w:t>72%</w:t>
            </w:r>
          </w:p>
        </w:tc>
        <w:tc>
          <w:tcPr>
            <w:tcW w:w="1090" w:type="dxa"/>
            <w:shd w:val="clear" w:color="auto" w:fill="FFFFFF" w:themeFill="background1"/>
          </w:tcPr>
          <w:p w14:paraId="760395F9" w14:textId="6D5460F9" w:rsidR="001D4418" w:rsidRDefault="001D4418" w:rsidP="001D4418">
            <w:pPr>
              <w:jc w:val="center"/>
              <w:rPr>
                <w:rFonts w:ascii="VIC" w:eastAsia="VIC" w:hAnsi="VIC"/>
                <w:color w:val="000000"/>
                <w:sz w:val="18"/>
              </w:rPr>
            </w:pPr>
            <w:r w:rsidRPr="004F69B3">
              <w:rPr>
                <w:rFonts w:ascii="VIC" w:eastAsia="VIC" w:hAnsi="VIC"/>
                <w:color w:val="000000"/>
                <w:sz w:val="18"/>
                <w:szCs w:val="18"/>
              </w:rPr>
              <w:t>19.3</w:t>
            </w:r>
          </w:p>
        </w:tc>
        <w:tc>
          <w:tcPr>
            <w:tcW w:w="1090" w:type="dxa"/>
            <w:shd w:val="clear" w:color="auto" w:fill="FFFFFF" w:themeFill="background1"/>
          </w:tcPr>
          <w:p w14:paraId="029D557E" w14:textId="33253AE8" w:rsidR="001D4418" w:rsidRDefault="001D4418" w:rsidP="001D4418">
            <w:pPr>
              <w:jc w:val="center"/>
              <w:rPr>
                <w:rFonts w:ascii="VIC" w:eastAsia="VIC" w:hAnsi="VIC"/>
                <w:color w:val="000000"/>
                <w:sz w:val="18"/>
              </w:rPr>
            </w:pPr>
            <w:r w:rsidRPr="004F69B3">
              <w:rPr>
                <w:rFonts w:ascii="VIC" w:eastAsia="VIC" w:hAnsi="VIC"/>
                <w:color w:val="000000"/>
                <w:sz w:val="18"/>
                <w:szCs w:val="18"/>
              </w:rPr>
              <w:t>2%</w:t>
            </w:r>
          </w:p>
        </w:tc>
        <w:tc>
          <w:tcPr>
            <w:tcW w:w="1090" w:type="dxa"/>
            <w:shd w:val="clear" w:color="auto" w:fill="FFFFFF" w:themeFill="background1"/>
          </w:tcPr>
          <w:p w14:paraId="68E562C4" w14:textId="74352595" w:rsidR="001D4418" w:rsidRDefault="001D4418" w:rsidP="001D4418">
            <w:pPr>
              <w:jc w:val="center"/>
              <w:rPr>
                <w:rFonts w:ascii="VIC" w:eastAsia="VIC" w:hAnsi="VIC"/>
                <w:color w:val="000000"/>
                <w:sz w:val="18"/>
              </w:rPr>
            </w:pPr>
            <w:r w:rsidRPr="004F69B3">
              <w:rPr>
                <w:rFonts w:ascii="VIC" w:eastAsia="VIC" w:hAnsi="VIC"/>
                <w:color w:val="000000"/>
                <w:sz w:val="18"/>
                <w:szCs w:val="18"/>
              </w:rPr>
              <w:t>23.0</w:t>
            </w:r>
          </w:p>
        </w:tc>
        <w:tc>
          <w:tcPr>
            <w:tcW w:w="1090" w:type="dxa"/>
            <w:shd w:val="clear" w:color="auto" w:fill="FFFFFF" w:themeFill="background1"/>
          </w:tcPr>
          <w:p w14:paraId="430AE88D" w14:textId="4744A426" w:rsidR="001D4418" w:rsidRDefault="001D4418" w:rsidP="001D4418">
            <w:pPr>
              <w:jc w:val="center"/>
              <w:rPr>
                <w:rFonts w:ascii="VIC" w:eastAsia="VIC" w:hAnsi="VIC"/>
                <w:color w:val="000000"/>
                <w:sz w:val="18"/>
              </w:rPr>
            </w:pPr>
            <w:r w:rsidRPr="004F69B3">
              <w:rPr>
                <w:rFonts w:ascii="VIC" w:eastAsia="VIC" w:hAnsi="VIC"/>
                <w:color w:val="000000"/>
                <w:sz w:val="18"/>
                <w:szCs w:val="18"/>
              </w:rPr>
              <w:t>7%</w:t>
            </w:r>
          </w:p>
        </w:tc>
        <w:tc>
          <w:tcPr>
            <w:tcW w:w="1090" w:type="dxa"/>
            <w:shd w:val="clear" w:color="auto" w:fill="FFFFFF" w:themeFill="background1"/>
          </w:tcPr>
          <w:p w14:paraId="1488308F" w14:textId="31B8D4E1" w:rsidR="001D4418" w:rsidRDefault="001D4418" w:rsidP="001D4418">
            <w:pPr>
              <w:jc w:val="center"/>
              <w:rPr>
                <w:rFonts w:ascii="VIC" w:eastAsia="VIC" w:hAnsi="VIC"/>
                <w:color w:val="000000"/>
                <w:sz w:val="18"/>
              </w:rPr>
            </w:pPr>
            <w:r w:rsidRPr="004F69B3">
              <w:rPr>
                <w:rFonts w:ascii="VIC" w:eastAsia="VIC" w:hAnsi="VIC"/>
                <w:color w:val="000000"/>
                <w:sz w:val="18"/>
                <w:szCs w:val="18"/>
              </w:rPr>
              <w:t>6%</w:t>
            </w:r>
          </w:p>
        </w:tc>
        <w:tc>
          <w:tcPr>
            <w:tcW w:w="1090" w:type="dxa"/>
            <w:shd w:val="clear" w:color="auto" w:fill="FFFFFF" w:themeFill="background1"/>
          </w:tcPr>
          <w:p w14:paraId="47BB8E6D" w14:textId="0CFA1A2D" w:rsidR="001D4418" w:rsidRDefault="001D4418" w:rsidP="001D4418">
            <w:pPr>
              <w:jc w:val="center"/>
              <w:rPr>
                <w:rFonts w:ascii="VIC" w:eastAsia="VIC" w:hAnsi="VIC"/>
                <w:color w:val="000000"/>
                <w:sz w:val="18"/>
              </w:rPr>
            </w:pPr>
            <w:r w:rsidRPr="004F69B3">
              <w:rPr>
                <w:rFonts w:ascii="VIC" w:eastAsia="VIC" w:hAnsi="VIC"/>
                <w:color w:val="000000"/>
                <w:sz w:val="18"/>
                <w:szCs w:val="18"/>
              </w:rPr>
              <w:t>99%</w:t>
            </w:r>
          </w:p>
        </w:tc>
        <w:tc>
          <w:tcPr>
            <w:tcW w:w="1091" w:type="dxa"/>
            <w:shd w:val="clear" w:color="auto" w:fill="FFFFFF" w:themeFill="background1"/>
          </w:tcPr>
          <w:p w14:paraId="0153D972" w14:textId="11AC6F25" w:rsidR="001D4418" w:rsidRDefault="001D4418" w:rsidP="001D4418">
            <w:pPr>
              <w:jc w:val="center"/>
              <w:rPr>
                <w:rFonts w:ascii="VIC" w:eastAsia="VIC" w:hAnsi="VIC"/>
                <w:color w:val="000000"/>
                <w:sz w:val="18"/>
              </w:rPr>
            </w:pPr>
            <w:r w:rsidRPr="004F69B3">
              <w:rPr>
                <w:rFonts w:ascii="VIC" w:eastAsia="VIC" w:hAnsi="VIC"/>
                <w:color w:val="000000"/>
                <w:sz w:val="18"/>
                <w:szCs w:val="18"/>
              </w:rPr>
              <w:t>14.8</w:t>
            </w:r>
          </w:p>
        </w:tc>
      </w:tr>
      <w:tr w:rsidR="001D4418" w:rsidRPr="00A6366B" w14:paraId="3D8B4486" w14:textId="77777777" w:rsidTr="00F64D94">
        <w:tc>
          <w:tcPr>
            <w:tcW w:w="1570" w:type="dxa"/>
            <w:vMerge/>
            <w:shd w:val="clear" w:color="auto" w:fill="FFFFFF" w:themeFill="background1"/>
          </w:tcPr>
          <w:p w14:paraId="3B5EB29F" w14:textId="77777777" w:rsidR="001D4418" w:rsidRDefault="001D4418" w:rsidP="001D4418">
            <w:pPr>
              <w:pStyle w:val="DHHStabletext"/>
              <w:spacing w:before="0" w:after="0"/>
              <w:rPr>
                <w:rFonts w:ascii="VIC" w:eastAsia="VIC" w:hAnsi="VIC"/>
                <w:color w:val="000000"/>
                <w:sz w:val="18"/>
              </w:rPr>
            </w:pPr>
          </w:p>
        </w:tc>
        <w:tc>
          <w:tcPr>
            <w:tcW w:w="2410" w:type="dxa"/>
            <w:shd w:val="clear" w:color="auto" w:fill="FFFFFF" w:themeFill="background1"/>
          </w:tcPr>
          <w:p w14:paraId="3AF7486E" w14:textId="24CAFC83" w:rsidR="001D4418" w:rsidRDefault="001D4418" w:rsidP="001D4418">
            <w:pPr>
              <w:pStyle w:val="DHHStabletext"/>
              <w:spacing w:before="0" w:after="0"/>
              <w:rPr>
                <w:rFonts w:ascii="VIC" w:eastAsia="VIC" w:hAnsi="VIC"/>
                <w:color w:val="000000"/>
                <w:sz w:val="18"/>
              </w:rPr>
            </w:pPr>
            <w:r w:rsidRPr="004F69B3">
              <w:rPr>
                <w:rFonts w:ascii="VIC" w:eastAsia="VIC" w:hAnsi="VIC"/>
                <w:color w:val="000000"/>
                <w:sz w:val="18"/>
                <w:szCs w:val="18"/>
              </w:rPr>
              <w:t>Northern **</w:t>
            </w:r>
          </w:p>
        </w:tc>
        <w:tc>
          <w:tcPr>
            <w:tcW w:w="2833" w:type="dxa"/>
            <w:shd w:val="clear" w:color="auto" w:fill="FFFFFF" w:themeFill="background1"/>
          </w:tcPr>
          <w:p w14:paraId="3BA26AD8" w14:textId="07E9030E" w:rsidR="001D4418" w:rsidRDefault="001D4418" w:rsidP="001D4418">
            <w:pPr>
              <w:rPr>
                <w:rFonts w:ascii="VIC" w:eastAsia="VIC" w:hAnsi="VIC"/>
                <w:color w:val="000000"/>
                <w:sz w:val="18"/>
              </w:rPr>
            </w:pPr>
            <w:r w:rsidRPr="004F69B3">
              <w:rPr>
                <w:rFonts w:ascii="VIC" w:eastAsia="VIC" w:hAnsi="VIC"/>
                <w:color w:val="000000"/>
                <w:sz w:val="18"/>
                <w:szCs w:val="18"/>
              </w:rPr>
              <w:t>Northern PARC</w:t>
            </w:r>
          </w:p>
        </w:tc>
        <w:tc>
          <w:tcPr>
            <w:tcW w:w="1090" w:type="dxa"/>
            <w:shd w:val="clear" w:color="auto" w:fill="FFFFFF" w:themeFill="background1"/>
          </w:tcPr>
          <w:p w14:paraId="60E9B3DD" w14:textId="1D3C8E3E" w:rsidR="001D4418" w:rsidRDefault="001D4418" w:rsidP="001D4418">
            <w:pPr>
              <w:jc w:val="center"/>
              <w:rPr>
                <w:rFonts w:ascii="VIC" w:eastAsia="VIC" w:hAnsi="VIC"/>
                <w:color w:val="000000"/>
                <w:sz w:val="18"/>
              </w:rPr>
            </w:pPr>
            <w:r w:rsidRPr="004F69B3">
              <w:rPr>
                <w:rFonts w:ascii="VIC" w:eastAsia="VIC" w:hAnsi="VIC"/>
                <w:color w:val="000000"/>
                <w:sz w:val="18"/>
                <w:szCs w:val="18"/>
              </w:rPr>
              <w:t>71%</w:t>
            </w:r>
          </w:p>
        </w:tc>
        <w:tc>
          <w:tcPr>
            <w:tcW w:w="1090" w:type="dxa"/>
            <w:shd w:val="clear" w:color="auto" w:fill="FFFFFF" w:themeFill="background1"/>
          </w:tcPr>
          <w:p w14:paraId="00A6057F" w14:textId="5563E487" w:rsidR="001D4418" w:rsidRDefault="001D4418" w:rsidP="001D4418">
            <w:pPr>
              <w:jc w:val="center"/>
              <w:rPr>
                <w:rFonts w:ascii="VIC" w:eastAsia="VIC" w:hAnsi="VIC"/>
                <w:color w:val="000000"/>
                <w:sz w:val="18"/>
              </w:rPr>
            </w:pPr>
            <w:r w:rsidRPr="004F69B3">
              <w:rPr>
                <w:rFonts w:ascii="VIC" w:eastAsia="VIC" w:hAnsi="VIC"/>
                <w:color w:val="000000"/>
                <w:sz w:val="18"/>
                <w:szCs w:val="18"/>
              </w:rPr>
              <w:t>15.5</w:t>
            </w:r>
          </w:p>
        </w:tc>
        <w:tc>
          <w:tcPr>
            <w:tcW w:w="1090" w:type="dxa"/>
            <w:shd w:val="clear" w:color="auto" w:fill="FFFFFF" w:themeFill="background1"/>
          </w:tcPr>
          <w:p w14:paraId="7C2D954D" w14:textId="46E42CA7" w:rsidR="001D4418" w:rsidRDefault="001D4418" w:rsidP="001D4418">
            <w:pPr>
              <w:jc w:val="center"/>
              <w:rPr>
                <w:rFonts w:ascii="VIC" w:eastAsia="VIC" w:hAnsi="VIC"/>
                <w:color w:val="000000"/>
                <w:sz w:val="18"/>
              </w:rPr>
            </w:pPr>
            <w:r w:rsidRPr="004F69B3">
              <w:rPr>
                <w:rFonts w:ascii="VIC" w:eastAsia="VIC" w:hAnsi="VIC"/>
                <w:color w:val="000000"/>
                <w:sz w:val="18"/>
                <w:szCs w:val="18"/>
              </w:rPr>
              <w:t>0%</w:t>
            </w:r>
          </w:p>
        </w:tc>
        <w:tc>
          <w:tcPr>
            <w:tcW w:w="1090" w:type="dxa"/>
            <w:shd w:val="clear" w:color="auto" w:fill="FFFFFF" w:themeFill="background1"/>
          </w:tcPr>
          <w:p w14:paraId="7BC5A5B4" w14:textId="07554975" w:rsidR="001D4418" w:rsidRDefault="001D4418" w:rsidP="001D4418">
            <w:pPr>
              <w:jc w:val="center"/>
              <w:rPr>
                <w:rFonts w:ascii="VIC" w:eastAsia="VIC" w:hAnsi="VIC"/>
                <w:color w:val="000000"/>
                <w:sz w:val="18"/>
              </w:rPr>
            </w:pPr>
            <w:r w:rsidRPr="004F69B3">
              <w:rPr>
                <w:rFonts w:ascii="VIC" w:eastAsia="VIC" w:hAnsi="VIC"/>
                <w:color w:val="000000"/>
                <w:sz w:val="18"/>
                <w:szCs w:val="18"/>
              </w:rPr>
              <w:t>17.5</w:t>
            </w:r>
          </w:p>
        </w:tc>
        <w:tc>
          <w:tcPr>
            <w:tcW w:w="1090" w:type="dxa"/>
            <w:shd w:val="clear" w:color="auto" w:fill="FFFFFF" w:themeFill="background1"/>
          </w:tcPr>
          <w:p w14:paraId="6872E3FF" w14:textId="204A0030" w:rsidR="001D4418" w:rsidRDefault="001D4418" w:rsidP="001D4418">
            <w:pPr>
              <w:jc w:val="center"/>
              <w:rPr>
                <w:rFonts w:ascii="VIC" w:eastAsia="VIC" w:hAnsi="VIC"/>
                <w:color w:val="000000"/>
                <w:sz w:val="18"/>
              </w:rPr>
            </w:pPr>
            <w:r w:rsidRPr="004F69B3">
              <w:rPr>
                <w:rFonts w:ascii="VIC" w:eastAsia="VIC" w:hAnsi="VIC"/>
                <w:color w:val="000000"/>
                <w:sz w:val="18"/>
                <w:szCs w:val="18"/>
              </w:rPr>
              <w:t>6%</w:t>
            </w:r>
          </w:p>
        </w:tc>
        <w:tc>
          <w:tcPr>
            <w:tcW w:w="1090" w:type="dxa"/>
            <w:shd w:val="clear" w:color="auto" w:fill="FFFFFF" w:themeFill="background1"/>
          </w:tcPr>
          <w:p w14:paraId="1AA1A659" w14:textId="638F1D54" w:rsidR="001D4418" w:rsidRDefault="001D4418" w:rsidP="001D4418">
            <w:pPr>
              <w:jc w:val="center"/>
              <w:rPr>
                <w:rFonts w:ascii="VIC" w:eastAsia="VIC" w:hAnsi="VIC"/>
                <w:color w:val="000000"/>
                <w:sz w:val="18"/>
              </w:rPr>
            </w:pPr>
            <w:r w:rsidRPr="004F69B3">
              <w:rPr>
                <w:rFonts w:ascii="VIC" w:eastAsia="VIC" w:hAnsi="VIC"/>
                <w:color w:val="000000"/>
                <w:sz w:val="18"/>
                <w:szCs w:val="18"/>
              </w:rPr>
              <w:t>4%</w:t>
            </w:r>
          </w:p>
        </w:tc>
        <w:tc>
          <w:tcPr>
            <w:tcW w:w="1090" w:type="dxa"/>
            <w:shd w:val="clear" w:color="auto" w:fill="FFFFFF" w:themeFill="background1"/>
          </w:tcPr>
          <w:p w14:paraId="46776FB6" w14:textId="361CEBEA" w:rsidR="001D4418" w:rsidRDefault="001D4418" w:rsidP="001D4418">
            <w:pPr>
              <w:jc w:val="center"/>
              <w:rPr>
                <w:rFonts w:ascii="VIC" w:eastAsia="VIC" w:hAnsi="VIC"/>
                <w:color w:val="000000"/>
                <w:sz w:val="18"/>
              </w:rPr>
            </w:pPr>
            <w:r w:rsidRPr="004F69B3">
              <w:rPr>
                <w:rFonts w:ascii="VIC" w:eastAsia="VIC" w:hAnsi="VIC"/>
                <w:color w:val="000000"/>
                <w:sz w:val="18"/>
                <w:szCs w:val="18"/>
              </w:rPr>
              <w:t>95%</w:t>
            </w:r>
          </w:p>
        </w:tc>
        <w:tc>
          <w:tcPr>
            <w:tcW w:w="1091" w:type="dxa"/>
            <w:shd w:val="clear" w:color="auto" w:fill="FFFFFF" w:themeFill="background1"/>
          </w:tcPr>
          <w:p w14:paraId="6F05689D" w14:textId="4173F34D" w:rsidR="001D4418" w:rsidRDefault="001D4418" w:rsidP="001D4418">
            <w:pPr>
              <w:jc w:val="center"/>
              <w:rPr>
                <w:rFonts w:ascii="VIC" w:eastAsia="VIC" w:hAnsi="VIC"/>
                <w:color w:val="000000"/>
                <w:sz w:val="18"/>
              </w:rPr>
            </w:pPr>
            <w:r w:rsidRPr="004F69B3">
              <w:rPr>
                <w:rFonts w:ascii="VIC" w:eastAsia="VIC" w:hAnsi="VIC"/>
                <w:color w:val="000000"/>
                <w:sz w:val="18"/>
                <w:szCs w:val="18"/>
              </w:rPr>
              <w:t>12.5</w:t>
            </w:r>
          </w:p>
        </w:tc>
      </w:tr>
      <w:tr w:rsidR="001D4418" w:rsidRPr="00A6366B" w14:paraId="20022146" w14:textId="77777777" w:rsidTr="00F64D94">
        <w:tc>
          <w:tcPr>
            <w:tcW w:w="1570" w:type="dxa"/>
            <w:vMerge/>
            <w:shd w:val="clear" w:color="auto" w:fill="FFFFFF" w:themeFill="background1"/>
          </w:tcPr>
          <w:p w14:paraId="22D09B54" w14:textId="77777777" w:rsidR="001D4418" w:rsidRDefault="001D4418" w:rsidP="001D4418">
            <w:pPr>
              <w:pStyle w:val="DHHStabletext"/>
              <w:spacing w:before="0" w:after="0"/>
              <w:rPr>
                <w:rFonts w:ascii="VIC" w:eastAsia="VIC" w:hAnsi="VIC"/>
                <w:color w:val="000000"/>
                <w:sz w:val="18"/>
              </w:rPr>
            </w:pPr>
          </w:p>
        </w:tc>
        <w:tc>
          <w:tcPr>
            <w:tcW w:w="2410" w:type="dxa"/>
            <w:shd w:val="clear" w:color="auto" w:fill="FFFFFF" w:themeFill="background1"/>
          </w:tcPr>
          <w:p w14:paraId="37E3A668" w14:textId="5BC08F87" w:rsidR="001D4418" w:rsidRDefault="001D4418" w:rsidP="001D4418">
            <w:pPr>
              <w:pStyle w:val="DHHStabletext"/>
              <w:spacing w:before="0" w:after="0"/>
              <w:rPr>
                <w:rFonts w:ascii="VIC" w:eastAsia="VIC" w:hAnsi="VIC"/>
                <w:color w:val="000000"/>
                <w:sz w:val="18"/>
              </w:rPr>
            </w:pPr>
            <w:r w:rsidRPr="004F69B3">
              <w:rPr>
                <w:rFonts w:ascii="VIC" w:eastAsia="VIC" w:hAnsi="VIC"/>
                <w:color w:val="000000"/>
                <w:sz w:val="18"/>
                <w:szCs w:val="18"/>
              </w:rPr>
              <w:t>TOTAL</w:t>
            </w:r>
          </w:p>
        </w:tc>
        <w:tc>
          <w:tcPr>
            <w:tcW w:w="2833" w:type="dxa"/>
            <w:shd w:val="clear" w:color="auto" w:fill="FFFFFF" w:themeFill="background1"/>
          </w:tcPr>
          <w:p w14:paraId="3373A2CC" w14:textId="46F0981D" w:rsidR="001D4418" w:rsidRDefault="001D4418" w:rsidP="001D4418">
            <w:pPr>
              <w:rPr>
                <w:rFonts w:ascii="VIC" w:eastAsia="VIC" w:hAnsi="VIC"/>
                <w:color w:val="000000"/>
                <w:sz w:val="18"/>
              </w:rPr>
            </w:pPr>
            <w:r w:rsidRPr="004F69B3">
              <w:rPr>
                <w:rFonts w:ascii="VIC" w:eastAsia="VIC" w:hAnsi="VIC"/>
                <w:color w:val="000000"/>
                <w:sz w:val="18"/>
                <w:szCs w:val="18"/>
              </w:rPr>
              <w:t xml:space="preserve"> </w:t>
            </w:r>
          </w:p>
        </w:tc>
        <w:tc>
          <w:tcPr>
            <w:tcW w:w="1090" w:type="dxa"/>
            <w:shd w:val="clear" w:color="auto" w:fill="FFFFFF" w:themeFill="background1"/>
          </w:tcPr>
          <w:p w14:paraId="76393CBB" w14:textId="3A0AE95B" w:rsidR="001D4418" w:rsidRDefault="001D4418" w:rsidP="001D4418">
            <w:pPr>
              <w:jc w:val="center"/>
              <w:rPr>
                <w:rFonts w:ascii="VIC" w:eastAsia="VIC" w:hAnsi="VIC"/>
                <w:color w:val="000000"/>
                <w:sz w:val="18"/>
              </w:rPr>
            </w:pPr>
            <w:r w:rsidRPr="004F69B3">
              <w:rPr>
                <w:rFonts w:ascii="VIC" w:eastAsia="VIC" w:hAnsi="VIC"/>
                <w:color w:val="000000"/>
                <w:sz w:val="18"/>
                <w:szCs w:val="18"/>
              </w:rPr>
              <w:t>72%</w:t>
            </w:r>
          </w:p>
        </w:tc>
        <w:tc>
          <w:tcPr>
            <w:tcW w:w="1090" w:type="dxa"/>
            <w:shd w:val="clear" w:color="auto" w:fill="FFFFFF" w:themeFill="background1"/>
          </w:tcPr>
          <w:p w14:paraId="0CDBBCDC" w14:textId="59FA4428" w:rsidR="001D4418" w:rsidRDefault="001D4418" w:rsidP="001D4418">
            <w:pPr>
              <w:jc w:val="center"/>
              <w:rPr>
                <w:rFonts w:ascii="VIC" w:eastAsia="VIC" w:hAnsi="VIC"/>
                <w:color w:val="000000"/>
                <w:sz w:val="18"/>
              </w:rPr>
            </w:pPr>
            <w:r w:rsidRPr="004F69B3">
              <w:rPr>
                <w:rFonts w:ascii="VIC" w:eastAsia="VIC" w:hAnsi="VIC"/>
                <w:color w:val="000000"/>
                <w:sz w:val="18"/>
                <w:szCs w:val="18"/>
              </w:rPr>
              <w:t>17.2</w:t>
            </w:r>
          </w:p>
        </w:tc>
        <w:tc>
          <w:tcPr>
            <w:tcW w:w="1090" w:type="dxa"/>
            <w:shd w:val="clear" w:color="auto" w:fill="FFFFFF" w:themeFill="background1"/>
          </w:tcPr>
          <w:p w14:paraId="64E8FF30" w14:textId="64439856" w:rsidR="001D4418" w:rsidRDefault="001D4418" w:rsidP="001D4418">
            <w:pPr>
              <w:jc w:val="center"/>
              <w:rPr>
                <w:rFonts w:ascii="VIC" w:eastAsia="VIC" w:hAnsi="VIC"/>
                <w:color w:val="000000"/>
                <w:sz w:val="18"/>
              </w:rPr>
            </w:pPr>
            <w:r w:rsidRPr="004F69B3">
              <w:rPr>
                <w:rFonts w:ascii="VIC" w:eastAsia="VIC" w:hAnsi="VIC"/>
                <w:color w:val="000000"/>
                <w:sz w:val="18"/>
                <w:szCs w:val="18"/>
              </w:rPr>
              <w:t>1%</w:t>
            </w:r>
          </w:p>
        </w:tc>
        <w:tc>
          <w:tcPr>
            <w:tcW w:w="1090" w:type="dxa"/>
            <w:shd w:val="clear" w:color="auto" w:fill="FFFFFF" w:themeFill="background1"/>
          </w:tcPr>
          <w:p w14:paraId="5992C847" w14:textId="4EB36D70" w:rsidR="001D4418" w:rsidRDefault="001D4418" w:rsidP="001D4418">
            <w:pPr>
              <w:jc w:val="center"/>
              <w:rPr>
                <w:rFonts w:ascii="VIC" w:eastAsia="VIC" w:hAnsi="VIC"/>
                <w:color w:val="000000"/>
                <w:sz w:val="18"/>
              </w:rPr>
            </w:pPr>
            <w:r w:rsidRPr="004F69B3">
              <w:rPr>
                <w:rFonts w:ascii="VIC" w:eastAsia="VIC" w:hAnsi="VIC"/>
                <w:color w:val="000000"/>
                <w:sz w:val="18"/>
                <w:szCs w:val="18"/>
              </w:rPr>
              <w:t>19.9</w:t>
            </w:r>
          </w:p>
        </w:tc>
        <w:tc>
          <w:tcPr>
            <w:tcW w:w="1090" w:type="dxa"/>
            <w:shd w:val="clear" w:color="auto" w:fill="FFFFFF" w:themeFill="background1"/>
          </w:tcPr>
          <w:p w14:paraId="6F1A1E96" w14:textId="7016BE0A" w:rsidR="001D4418" w:rsidRDefault="001D4418" w:rsidP="001D4418">
            <w:pPr>
              <w:jc w:val="center"/>
              <w:rPr>
                <w:rFonts w:ascii="VIC" w:eastAsia="VIC" w:hAnsi="VIC"/>
                <w:color w:val="000000"/>
                <w:sz w:val="18"/>
              </w:rPr>
            </w:pPr>
            <w:r w:rsidRPr="004F69B3">
              <w:rPr>
                <w:rFonts w:ascii="VIC" w:eastAsia="VIC" w:hAnsi="VIC"/>
                <w:color w:val="000000"/>
                <w:sz w:val="18"/>
                <w:szCs w:val="18"/>
              </w:rPr>
              <w:t>7%</w:t>
            </w:r>
          </w:p>
        </w:tc>
        <w:tc>
          <w:tcPr>
            <w:tcW w:w="1090" w:type="dxa"/>
            <w:shd w:val="clear" w:color="auto" w:fill="FFFFFF" w:themeFill="background1"/>
          </w:tcPr>
          <w:p w14:paraId="581455AE" w14:textId="23F939AA" w:rsidR="001D4418" w:rsidRDefault="001D4418" w:rsidP="001D4418">
            <w:pPr>
              <w:jc w:val="center"/>
              <w:rPr>
                <w:rFonts w:ascii="VIC" w:eastAsia="VIC" w:hAnsi="VIC"/>
                <w:color w:val="000000"/>
                <w:sz w:val="18"/>
              </w:rPr>
            </w:pPr>
            <w:r w:rsidRPr="004F69B3">
              <w:rPr>
                <w:rFonts w:ascii="VIC" w:eastAsia="VIC" w:hAnsi="VIC"/>
                <w:color w:val="000000"/>
                <w:sz w:val="18"/>
                <w:szCs w:val="18"/>
              </w:rPr>
              <w:t>5%</w:t>
            </w:r>
          </w:p>
        </w:tc>
        <w:tc>
          <w:tcPr>
            <w:tcW w:w="1090" w:type="dxa"/>
            <w:shd w:val="clear" w:color="auto" w:fill="FFFFFF" w:themeFill="background1"/>
          </w:tcPr>
          <w:p w14:paraId="1F27D159" w14:textId="6A13EA8F" w:rsidR="001D4418" w:rsidRDefault="001D4418" w:rsidP="001D4418">
            <w:pPr>
              <w:jc w:val="center"/>
              <w:rPr>
                <w:rFonts w:ascii="VIC" w:eastAsia="VIC" w:hAnsi="VIC"/>
                <w:color w:val="000000"/>
                <w:sz w:val="18"/>
              </w:rPr>
            </w:pPr>
            <w:r w:rsidRPr="004F69B3">
              <w:rPr>
                <w:rFonts w:ascii="VIC" w:eastAsia="VIC" w:hAnsi="VIC"/>
                <w:color w:val="000000"/>
                <w:sz w:val="18"/>
                <w:szCs w:val="18"/>
              </w:rPr>
              <w:t>97%</w:t>
            </w:r>
          </w:p>
        </w:tc>
        <w:tc>
          <w:tcPr>
            <w:tcW w:w="1091" w:type="dxa"/>
            <w:shd w:val="clear" w:color="auto" w:fill="FFFFFF" w:themeFill="background1"/>
          </w:tcPr>
          <w:p w14:paraId="559714B4" w14:textId="225C673C" w:rsidR="001D4418" w:rsidRDefault="001D4418" w:rsidP="001D4418">
            <w:pPr>
              <w:jc w:val="center"/>
              <w:rPr>
                <w:rFonts w:ascii="VIC" w:eastAsia="VIC" w:hAnsi="VIC"/>
                <w:color w:val="000000"/>
                <w:sz w:val="18"/>
              </w:rPr>
            </w:pPr>
            <w:r w:rsidRPr="004F69B3">
              <w:rPr>
                <w:rFonts w:ascii="VIC" w:eastAsia="VIC" w:hAnsi="VIC"/>
                <w:color w:val="000000"/>
                <w:sz w:val="18"/>
                <w:szCs w:val="18"/>
              </w:rPr>
              <w:t>13.5</w:t>
            </w:r>
          </w:p>
        </w:tc>
      </w:tr>
      <w:tr w:rsidR="001D4418" w:rsidRPr="00A6366B" w14:paraId="1000A303" w14:textId="77777777" w:rsidTr="00F64D94">
        <w:tc>
          <w:tcPr>
            <w:tcW w:w="1570" w:type="dxa"/>
            <w:vMerge w:val="restart"/>
            <w:shd w:val="clear" w:color="auto" w:fill="BFCED6"/>
          </w:tcPr>
          <w:p w14:paraId="0CC332C7" w14:textId="39D2ED31" w:rsidR="001D4418" w:rsidRPr="00382424" w:rsidRDefault="001D4418" w:rsidP="001D4418">
            <w:pPr>
              <w:pStyle w:val="DHHStabletext"/>
              <w:spacing w:before="0" w:after="0"/>
              <w:rPr>
                <w:rFonts w:ascii="VIC" w:hAnsi="VIC"/>
                <w:sz w:val="18"/>
                <w:szCs w:val="18"/>
              </w:rPr>
            </w:pPr>
            <w:r w:rsidRPr="004F69B3">
              <w:rPr>
                <w:rFonts w:ascii="VIC" w:eastAsia="VIC" w:hAnsi="VIC"/>
                <w:color w:val="000000"/>
                <w:sz w:val="18"/>
                <w:szCs w:val="18"/>
              </w:rPr>
              <w:t>Peninsula Health</w:t>
            </w:r>
          </w:p>
        </w:tc>
        <w:tc>
          <w:tcPr>
            <w:tcW w:w="2410" w:type="dxa"/>
            <w:vMerge w:val="restart"/>
            <w:shd w:val="clear" w:color="auto" w:fill="BFCED6"/>
          </w:tcPr>
          <w:p w14:paraId="377FC68C" w14:textId="627EB0F3"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Peninsula **</w:t>
            </w:r>
          </w:p>
        </w:tc>
        <w:tc>
          <w:tcPr>
            <w:tcW w:w="2833" w:type="dxa"/>
            <w:shd w:val="clear" w:color="auto" w:fill="BFCED6"/>
          </w:tcPr>
          <w:p w14:paraId="3BF0C2EC" w14:textId="79BC3177" w:rsidR="001D4418" w:rsidRPr="005B1FEF" w:rsidRDefault="001D4418" w:rsidP="001D4418">
            <w:pPr>
              <w:rPr>
                <w:rFonts w:ascii="VIC" w:hAnsi="VIC"/>
                <w:sz w:val="18"/>
                <w:szCs w:val="18"/>
              </w:rPr>
            </w:pPr>
            <w:r w:rsidRPr="004F69B3">
              <w:rPr>
                <w:rFonts w:ascii="VIC" w:eastAsia="VIC" w:hAnsi="VIC"/>
                <w:color w:val="000000"/>
                <w:sz w:val="18"/>
                <w:szCs w:val="18"/>
              </w:rPr>
              <w:t>Peninsula PARC, Adult **</w:t>
            </w:r>
          </w:p>
        </w:tc>
        <w:tc>
          <w:tcPr>
            <w:tcW w:w="1090" w:type="dxa"/>
            <w:shd w:val="clear" w:color="auto" w:fill="BFCED6"/>
          </w:tcPr>
          <w:p w14:paraId="1E72BE50" w14:textId="197A3521" w:rsidR="001D4418" w:rsidRPr="005B1FEF" w:rsidRDefault="001D4418" w:rsidP="001D4418">
            <w:pPr>
              <w:jc w:val="center"/>
              <w:rPr>
                <w:rFonts w:ascii="VIC" w:hAnsi="VIC"/>
                <w:sz w:val="18"/>
                <w:szCs w:val="18"/>
              </w:rPr>
            </w:pPr>
            <w:r w:rsidRPr="004F69B3">
              <w:rPr>
                <w:rFonts w:ascii="VIC" w:eastAsia="VIC" w:hAnsi="VIC"/>
                <w:color w:val="000000"/>
                <w:sz w:val="18"/>
                <w:szCs w:val="18"/>
              </w:rPr>
              <w:t>73%</w:t>
            </w:r>
          </w:p>
        </w:tc>
        <w:tc>
          <w:tcPr>
            <w:tcW w:w="1090" w:type="dxa"/>
            <w:shd w:val="clear" w:color="auto" w:fill="BFCED6"/>
          </w:tcPr>
          <w:p w14:paraId="32FBD017" w14:textId="579DEC6C" w:rsidR="001D4418" w:rsidRPr="005B1FEF" w:rsidRDefault="001D4418" w:rsidP="001D4418">
            <w:pPr>
              <w:jc w:val="center"/>
              <w:rPr>
                <w:rFonts w:ascii="VIC" w:hAnsi="VIC"/>
                <w:sz w:val="18"/>
                <w:szCs w:val="18"/>
              </w:rPr>
            </w:pPr>
            <w:r w:rsidRPr="004F69B3">
              <w:rPr>
                <w:rFonts w:ascii="VIC" w:eastAsia="VIC" w:hAnsi="VIC"/>
                <w:color w:val="000000"/>
                <w:sz w:val="18"/>
                <w:szCs w:val="18"/>
              </w:rPr>
              <w:t>15.8</w:t>
            </w:r>
          </w:p>
        </w:tc>
        <w:tc>
          <w:tcPr>
            <w:tcW w:w="1090" w:type="dxa"/>
            <w:shd w:val="clear" w:color="auto" w:fill="BFCED6"/>
          </w:tcPr>
          <w:p w14:paraId="016AD1B5" w14:textId="3C45D1C7"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79FBCDF0" w14:textId="1AEDEDE6" w:rsidR="001D4418" w:rsidRPr="005B1FEF" w:rsidRDefault="001D4418" w:rsidP="001D4418">
            <w:pPr>
              <w:jc w:val="center"/>
              <w:rPr>
                <w:rFonts w:ascii="VIC" w:hAnsi="VIC"/>
                <w:sz w:val="18"/>
                <w:szCs w:val="18"/>
              </w:rPr>
            </w:pPr>
            <w:r w:rsidRPr="004F69B3">
              <w:rPr>
                <w:rFonts w:ascii="VIC" w:eastAsia="VIC" w:hAnsi="VIC"/>
                <w:color w:val="000000"/>
                <w:sz w:val="18"/>
                <w:szCs w:val="18"/>
              </w:rPr>
              <w:t>15.9</w:t>
            </w:r>
          </w:p>
        </w:tc>
        <w:tc>
          <w:tcPr>
            <w:tcW w:w="1090" w:type="dxa"/>
            <w:shd w:val="clear" w:color="auto" w:fill="BFCED6"/>
          </w:tcPr>
          <w:p w14:paraId="4C187171" w14:textId="1D51C1F3" w:rsidR="001D4418" w:rsidRPr="005B1FEF" w:rsidRDefault="001D4418" w:rsidP="001D4418">
            <w:pPr>
              <w:jc w:val="center"/>
              <w:rPr>
                <w:rFonts w:ascii="VIC" w:hAnsi="VIC"/>
                <w:sz w:val="18"/>
                <w:szCs w:val="18"/>
              </w:rPr>
            </w:pPr>
            <w:r w:rsidRPr="004F69B3">
              <w:rPr>
                <w:rFonts w:ascii="VIC" w:eastAsia="VIC" w:hAnsi="VIC"/>
                <w:color w:val="000000"/>
                <w:sz w:val="18"/>
                <w:szCs w:val="18"/>
              </w:rPr>
              <w:t>7%</w:t>
            </w:r>
          </w:p>
        </w:tc>
        <w:tc>
          <w:tcPr>
            <w:tcW w:w="1090" w:type="dxa"/>
            <w:shd w:val="clear" w:color="auto" w:fill="BFCED6"/>
          </w:tcPr>
          <w:p w14:paraId="60C4C7CD" w14:textId="2713A33E"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7831F5CF" w14:textId="03C48D0B" w:rsidR="001D4418" w:rsidRPr="005B1FEF" w:rsidRDefault="001D4418" w:rsidP="001D4418">
            <w:pPr>
              <w:jc w:val="center"/>
              <w:rPr>
                <w:rFonts w:ascii="VIC" w:hAnsi="VIC"/>
                <w:sz w:val="18"/>
                <w:szCs w:val="18"/>
              </w:rPr>
            </w:pPr>
            <w:r w:rsidRPr="004F69B3">
              <w:rPr>
                <w:rFonts w:ascii="VIC" w:eastAsia="VIC" w:hAnsi="VIC"/>
                <w:color w:val="000000"/>
                <w:sz w:val="18"/>
                <w:szCs w:val="18"/>
              </w:rPr>
              <w:t>99%</w:t>
            </w:r>
          </w:p>
        </w:tc>
        <w:tc>
          <w:tcPr>
            <w:tcW w:w="1091" w:type="dxa"/>
            <w:shd w:val="clear" w:color="auto" w:fill="BFCED6"/>
          </w:tcPr>
          <w:p w14:paraId="2FB00D72" w14:textId="53676F9B" w:rsidR="001D4418" w:rsidRPr="005B1FEF" w:rsidRDefault="001D4418" w:rsidP="001D4418">
            <w:pPr>
              <w:jc w:val="center"/>
              <w:rPr>
                <w:rFonts w:ascii="VIC" w:hAnsi="VIC"/>
                <w:sz w:val="18"/>
                <w:szCs w:val="18"/>
              </w:rPr>
            </w:pPr>
            <w:r w:rsidRPr="004F69B3">
              <w:rPr>
                <w:rFonts w:ascii="VIC" w:eastAsia="VIC" w:hAnsi="VIC"/>
                <w:color w:val="000000"/>
                <w:sz w:val="18"/>
                <w:szCs w:val="18"/>
              </w:rPr>
              <w:t>14.5</w:t>
            </w:r>
          </w:p>
        </w:tc>
      </w:tr>
      <w:tr w:rsidR="001D4418" w:rsidRPr="00A6366B" w14:paraId="7B2ABA0B" w14:textId="77777777" w:rsidTr="00F64D94">
        <w:tc>
          <w:tcPr>
            <w:tcW w:w="1570" w:type="dxa"/>
            <w:vMerge/>
            <w:shd w:val="clear" w:color="auto" w:fill="BFCED6"/>
          </w:tcPr>
          <w:p w14:paraId="037A6058"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BFCED6"/>
          </w:tcPr>
          <w:p w14:paraId="08CEB091" w14:textId="77777777" w:rsidR="001D4418" w:rsidRPr="006F4A3D" w:rsidRDefault="001D4418" w:rsidP="001D4418">
            <w:pPr>
              <w:pStyle w:val="DHHStabletext"/>
              <w:spacing w:before="0" w:after="0"/>
              <w:rPr>
                <w:rFonts w:ascii="VIC" w:eastAsia="Verdana" w:hAnsi="VIC"/>
                <w:color w:val="000000"/>
                <w:sz w:val="18"/>
                <w:szCs w:val="18"/>
              </w:rPr>
            </w:pPr>
          </w:p>
        </w:tc>
        <w:tc>
          <w:tcPr>
            <w:tcW w:w="2833" w:type="dxa"/>
            <w:shd w:val="clear" w:color="auto" w:fill="BFCED6"/>
          </w:tcPr>
          <w:p w14:paraId="7C585EAC" w14:textId="7BD913C7" w:rsidR="001D4418" w:rsidRPr="005B1FEF" w:rsidRDefault="001D4418" w:rsidP="001D4418">
            <w:pPr>
              <w:rPr>
                <w:rFonts w:ascii="VIC" w:hAnsi="VIC"/>
                <w:sz w:val="18"/>
                <w:szCs w:val="18"/>
              </w:rPr>
            </w:pPr>
            <w:r w:rsidRPr="004F69B3">
              <w:rPr>
                <w:rFonts w:ascii="VIC" w:eastAsia="VIC" w:hAnsi="VIC"/>
                <w:color w:val="000000"/>
                <w:sz w:val="18"/>
                <w:szCs w:val="18"/>
              </w:rPr>
              <w:t>Peninsula PARC, Youth (16-17)</w:t>
            </w:r>
          </w:p>
        </w:tc>
        <w:tc>
          <w:tcPr>
            <w:tcW w:w="1090" w:type="dxa"/>
            <w:shd w:val="clear" w:color="auto" w:fill="BFCED6"/>
          </w:tcPr>
          <w:p w14:paraId="6534EEEF" w14:textId="7ED31707" w:rsidR="001D4418" w:rsidRPr="005B1FEF" w:rsidRDefault="001D4418" w:rsidP="001D4418">
            <w:pPr>
              <w:jc w:val="center"/>
              <w:rPr>
                <w:rFonts w:ascii="VIC" w:hAnsi="VIC"/>
                <w:sz w:val="18"/>
                <w:szCs w:val="18"/>
              </w:rPr>
            </w:pPr>
            <w:r w:rsidRPr="004F69B3">
              <w:rPr>
                <w:rFonts w:ascii="VIC" w:eastAsia="VIC" w:hAnsi="VIC"/>
                <w:color w:val="000000"/>
                <w:sz w:val="18"/>
                <w:szCs w:val="18"/>
              </w:rPr>
              <w:t>34%</w:t>
            </w:r>
          </w:p>
        </w:tc>
        <w:tc>
          <w:tcPr>
            <w:tcW w:w="1090" w:type="dxa"/>
            <w:shd w:val="clear" w:color="auto" w:fill="BFCED6"/>
          </w:tcPr>
          <w:p w14:paraId="3ABF29CE" w14:textId="164BA42C" w:rsidR="001D4418" w:rsidRPr="005B1FEF" w:rsidRDefault="001D4418" w:rsidP="001D4418">
            <w:pPr>
              <w:jc w:val="center"/>
              <w:rPr>
                <w:rFonts w:ascii="VIC" w:hAnsi="VIC"/>
                <w:sz w:val="18"/>
                <w:szCs w:val="18"/>
              </w:rPr>
            </w:pPr>
            <w:r w:rsidRPr="004F69B3">
              <w:rPr>
                <w:rFonts w:ascii="VIC" w:eastAsia="VIC" w:hAnsi="VIC"/>
                <w:color w:val="000000"/>
                <w:sz w:val="18"/>
                <w:szCs w:val="18"/>
              </w:rPr>
              <w:t>16.8</w:t>
            </w:r>
          </w:p>
        </w:tc>
        <w:tc>
          <w:tcPr>
            <w:tcW w:w="1090" w:type="dxa"/>
            <w:shd w:val="clear" w:color="auto" w:fill="BFCED6"/>
          </w:tcPr>
          <w:p w14:paraId="52B39BA7" w14:textId="06DC9677" w:rsidR="001D4418" w:rsidRPr="005B1FEF" w:rsidRDefault="001D4418" w:rsidP="001D4418">
            <w:pPr>
              <w:jc w:val="center"/>
              <w:rPr>
                <w:rFonts w:ascii="VIC" w:hAnsi="VIC"/>
                <w:sz w:val="18"/>
                <w:szCs w:val="18"/>
              </w:rPr>
            </w:pPr>
            <w:r w:rsidRPr="004F69B3">
              <w:rPr>
                <w:rFonts w:ascii="VIC" w:eastAsia="VIC" w:hAnsi="VIC"/>
                <w:color w:val="000000"/>
                <w:sz w:val="18"/>
                <w:szCs w:val="18"/>
              </w:rPr>
              <w:t>14%</w:t>
            </w:r>
          </w:p>
        </w:tc>
        <w:tc>
          <w:tcPr>
            <w:tcW w:w="1090" w:type="dxa"/>
            <w:shd w:val="clear" w:color="auto" w:fill="BFCED6"/>
          </w:tcPr>
          <w:p w14:paraId="4F672B03" w14:textId="241D2DEA" w:rsidR="001D4418" w:rsidRPr="005B1FEF" w:rsidRDefault="001D4418" w:rsidP="001D4418">
            <w:pPr>
              <w:jc w:val="center"/>
              <w:rPr>
                <w:rFonts w:ascii="VIC" w:hAnsi="VIC"/>
                <w:sz w:val="18"/>
                <w:szCs w:val="18"/>
              </w:rPr>
            </w:pPr>
            <w:r w:rsidRPr="004F69B3">
              <w:rPr>
                <w:rFonts w:ascii="VIC" w:eastAsia="VIC" w:hAnsi="VIC"/>
                <w:color w:val="000000"/>
                <w:sz w:val="18"/>
                <w:szCs w:val="18"/>
              </w:rPr>
              <w:t>16.7</w:t>
            </w:r>
          </w:p>
        </w:tc>
        <w:tc>
          <w:tcPr>
            <w:tcW w:w="1090" w:type="dxa"/>
            <w:shd w:val="clear" w:color="auto" w:fill="BFCED6"/>
          </w:tcPr>
          <w:p w14:paraId="43E9E7A8" w14:textId="0ACFAE6E"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7F690280" w14:textId="6BB8D10C"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7A91ECF8" w14:textId="158FEDF2" w:rsidR="001D4418" w:rsidRPr="005B1FEF" w:rsidRDefault="001D4418" w:rsidP="001D4418">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4B3CEBB1" w14:textId="42B207B3" w:rsidR="001D4418" w:rsidRPr="005B1FEF" w:rsidRDefault="001D4418" w:rsidP="001D4418">
            <w:pPr>
              <w:jc w:val="center"/>
              <w:rPr>
                <w:rFonts w:ascii="VIC" w:hAnsi="VIC"/>
                <w:sz w:val="18"/>
                <w:szCs w:val="18"/>
              </w:rPr>
            </w:pPr>
            <w:r w:rsidRPr="004F69B3">
              <w:rPr>
                <w:rFonts w:ascii="VIC" w:eastAsia="VIC" w:hAnsi="VIC"/>
                <w:color w:val="000000"/>
                <w:sz w:val="18"/>
                <w:szCs w:val="18"/>
              </w:rPr>
              <w:t>15.4</w:t>
            </w:r>
          </w:p>
        </w:tc>
      </w:tr>
      <w:tr w:rsidR="001D4418" w:rsidRPr="00A6366B" w14:paraId="54E6DDF7" w14:textId="77777777" w:rsidTr="00F64D94">
        <w:tc>
          <w:tcPr>
            <w:tcW w:w="1570" w:type="dxa"/>
            <w:vMerge/>
            <w:shd w:val="clear" w:color="auto" w:fill="BFCED6"/>
          </w:tcPr>
          <w:p w14:paraId="3130228C" w14:textId="77777777" w:rsidR="001D4418" w:rsidRPr="00382424" w:rsidRDefault="001D4418" w:rsidP="001D4418">
            <w:pPr>
              <w:pStyle w:val="DHHStabletext"/>
              <w:spacing w:before="0" w:after="0"/>
              <w:rPr>
                <w:rFonts w:ascii="VIC" w:hAnsi="VIC"/>
                <w:sz w:val="18"/>
                <w:szCs w:val="18"/>
              </w:rPr>
            </w:pPr>
          </w:p>
        </w:tc>
        <w:tc>
          <w:tcPr>
            <w:tcW w:w="2410" w:type="dxa"/>
            <w:vMerge/>
            <w:shd w:val="clear" w:color="auto" w:fill="BFCED6"/>
          </w:tcPr>
          <w:p w14:paraId="1EAA13BA" w14:textId="77777777" w:rsidR="001D4418" w:rsidRPr="006F4A3D" w:rsidRDefault="001D4418" w:rsidP="001D4418">
            <w:pPr>
              <w:pStyle w:val="DHHStabletext"/>
              <w:spacing w:before="0" w:after="0"/>
              <w:rPr>
                <w:rFonts w:ascii="VIC" w:eastAsia="Verdana" w:hAnsi="VIC"/>
                <w:color w:val="000000"/>
                <w:sz w:val="18"/>
                <w:szCs w:val="18"/>
              </w:rPr>
            </w:pPr>
          </w:p>
        </w:tc>
        <w:tc>
          <w:tcPr>
            <w:tcW w:w="2833" w:type="dxa"/>
            <w:shd w:val="clear" w:color="auto" w:fill="BFCED6"/>
          </w:tcPr>
          <w:p w14:paraId="7DC38941" w14:textId="62542E58" w:rsidR="001D4418" w:rsidRPr="005B1FEF" w:rsidRDefault="001D4418" w:rsidP="001D4418">
            <w:pPr>
              <w:rPr>
                <w:rFonts w:ascii="VIC" w:hAnsi="VIC"/>
                <w:sz w:val="18"/>
                <w:szCs w:val="18"/>
              </w:rPr>
            </w:pPr>
            <w:r w:rsidRPr="004F69B3">
              <w:rPr>
                <w:rFonts w:ascii="VIC" w:eastAsia="VIC" w:hAnsi="VIC"/>
                <w:color w:val="000000"/>
                <w:sz w:val="18"/>
                <w:szCs w:val="18"/>
              </w:rPr>
              <w:t>Peninsula PARC, Youth (18-25)</w:t>
            </w:r>
          </w:p>
        </w:tc>
        <w:tc>
          <w:tcPr>
            <w:tcW w:w="1090" w:type="dxa"/>
            <w:shd w:val="clear" w:color="auto" w:fill="BFCED6"/>
          </w:tcPr>
          <w:p w14:paraId="517575C7" w14:textId="7FFEF799" w:rsidR="001D4418" w:rsidRPr="005B1FEF" w:rsidRDefault="001D4418" w:rsidP="001D4418">
            <w:pPr>
              <w:jc w:val="center"/>
              <w:rPr>
                <w:rFonts w:ascii="VIC" w:hAnsi="VIC"/>
                <w:sz w:val="18"/>
                <w:szCs w:val="18"/>
              </w:rPr>
            </w:pPr>
            <w:r w:rsidRPr="004F69B3">
              <w:rPr>
                <w:rFonts w:ascii="VIC" w:eastAsia="VIC" w:hAnsi="VIC"/>
                <w:color w:val="000000"/>
                <w:sz w:val="18"/>
                <w:szCs w:val="18"/>
              </w:rPr>
              <w:t>71%</w:t>
            </w:r>
          </w:p>
        </w:tc>
        <w:tc>
          <w:tcPr>
            <w:tcW w:w="1090" w:type="dxa"/>
            <w:shd w:val="clear" w:color="auto" w:fill="BFCED6"/>
          </w:tcPr>
          <w:p w14:paraId="2234342D" w14:textId="4E30B887" w:rsidR="001D4418" w:rsidRPr="005B1FEF" w:rsidRDefault="001D4418" w:rsidP="001D4418">
            <w:pPr>
              <w:jc w:val="center"/>
              <w:rPr>
                <w:rFonts w:ascii="VIC" w:hAnsi="VIC"/>
                <w:sz w:val="18"/>
                <w:szCs w:val="18"/>
              </w:rPr>
            </w:pPr>
            <w:r w:rsidRPr="004F69B3">
              <w:rPr>
                <w:rFonts w:ascii="VIC" w:eastAsia="VIC" w:hAnsi="VIC"/>
                <w:color w:val="000000"/>
                <w:sz w:val="18"/>
                <w:szCs w:val="18"/>
              </w:rPr>
              <w:t>17.4</w:t>
            </w:r>
          </w:p>
        </w:tc>
        <w:tc>
          <w:tcPr>
            <w:tcW w:w="1090" w:type="dxa"/>
            <w:shd w:val="clear" w:color="auto" w:fill="BFCED6"/>
          </w:tcPr>
          <w:p w14:paraId="47C276DE" w14:textId="01608181" w:rsidR="001D4418" w:rsidRPr="005B1FEF" w:rsidRDefault="001D4418" w:rsidP="001D4418">
            <w:pPr>
              <w:jc w:val="center"/>
              <w:rPr>
                <w:rFonts w:ascii="VIC" w:hAnsi="VIC"/>
                <w:sz w:val="18"/>
                <w:szCs w:val="18"/>
              </w:rPr>
            </w:pPr>
            <w:r w:rsidRPr="004F69B3">
              <w:rPr>
                <w:rFonts w:ascii="VIC" w:eastAsia="VIC" w:hAnsi="VIC"/>
                <w:color w:val="000000"/>
                <w:sz w:val="18"/>
                <w:szCs w:val="18"/>
              </w:rPr>
              <w:t>18%</w:t>
            </w:r>
          </w:p>
        </w:tc>
        <w:tc>
          <w:tcPr>
            <w:tcW w:w="1090" w:type="dxa"/>
            <w:shd w:val="clear" w:color="auto" w:fill="BFCED6"/>
          </w:tcPr>
          <w:p w14:paraId="0A56F84C" w14:textId="4A22C9F3" w:rsidR="001D4418" w:rsidRPr="005B1FEF" w:rsidRDefault="001D4418" w:rsidP="001D4418">
            <w:pPr>
              <w:jc w:val="center"/>
              <w:rPr>
                <w:rFonts w:ascii="VIC" w:hAnsi="VIC"/>
                <w:sz w:val="18"/>
                <w:szCs w:val="18"/>
              </w:rPr>
            </w:pPr>
            <w:r w:rsidRPr="004F69B3">
              <w:rPr>
                <w:rFonts w:ascii="VIC" w:eastAsia="VIC" w:hAnsi="VIC"/>
                <w:color w:val="000000"/>
                <w:sz w:val="18"/>
                <w:szCs w:val="18"/>
              </w:rPr>
              <w:t>18.1</w:t>
            </w:r>
          </w:p>
        </w:tc>
        <w:tc>
          <w:tcPr>
            <w:tcW w:w="1090" w:type="dxa"/>
            <w:shd w:val="clear" w:color="auto" w:fill="BFCED6"/>
          </w:tcPr>
          <w:p w14:paraId="45802053" w14:textId="28CEFE09" w:rsidR="001D4418" w:rsidRPr="005B1FEF" w:rsidRDefault="001D4418" w:rsidP="001D4418">
            <w:pPr>
              <w:jc w:val="center"/>
              <w:rPr>
                <w:rFonts w:ascii="VIC" w:hAnsi="VIC"/>
                <w:sz w:val="18"/>
                <w:szCs w:val="18"/>
              </w:rPr>
            </w:pPr>
            <w:r w:rsidRPr="004F69B3">
              <w:rPr>
                <w:rFonts w:ascii="VIC" w:eastAsia="VIC" w:hAnsi="VIC"/>
                <w:color w:val="000000"/>
                <w:sz w:val="18"/>
                <w:szCs w:val="18"/>
              </w:rPr>
              <w:t>4%</w:t>
            </w:r>
          </w:p>
        </w:tc>
        <w:tc>
          <w:tcPr>
            <w:tcW w:w="1090" w:type="dxa"/>
            <w:shd w:val="clear" w:color="auto" w:fill="BFCED6"/>
          </w:tcPr>
          <w:p w14:paraId="5F64EA24" w14:textId="659B1E16" w:rsidR="001D4418" w:rsidRPr="005B1FEF" w:rsidRDefault="001D4418" w:rsidP="001D4418">
            <w:pPr>
              <w:jc w:val="center"/>
              <w:rPr>
                <w:rFonts w:ascii="VIC" w:hAnsi="VIC"/>
                <w:sz w:val="18"/>
                <w:szCs w:val="18"/>
              </w:rPr>
            </w:pPr>
            <w:r w:rsidRPr="004F69B3">
              <w:rPr>
                <w:rFonts w:ascii="VIC" w:eastAsia="VIC" w:hAnsi="VIC"/>
                <w:color w:val="000000"/>
                <w:sz w:val="18"/>
                <w:szCs w:val="18"/>
              </w:rPr>
              <w:t>2%</w:t>
            </w:r>
          </w:p>
        </w:tc>
        <w:tc>
          <w:tcPr>
            <w:tcW w:w="1090" w:type="dxa"/>
            <w:shd w:val="clear" w:color="auto" w:fill="BFCED6"/>
          </w:tcPr>
          <w:p w14:paraId="3D7746B0" w14:textId="08CB3EC1" w:rsidR="001D4418" w:rsidRPr="005B1FEF" w:rsidRDefault="001D4418" w:rsidP="001D4418">
            <w:pPr>
              <w:jc w:val="center"/>
              <w:rPr>
                <w:rFonts w:ascii="VIC" w:hAnsi="VIC"/>
                <w:sz w:val="18"/>
                <w:szCs w:val="18"/>
              </w:rPr>
            </w:pPr>
            <w:r w:rsidRPr="004F69B3">
              <w:rPr>
                <w:rFonts w:ascii="VIC" w:eastAsia="VIC" w:hAnsi="VIC"/>
                <w:color w:val="000000"/>
                <w:sz w:val="18"/>
                <w:szCs w:val="18"/>
              </w:rPr>
              <w:t>100%</w:t>
            </w:r>
          </w:p>
        </w:tc>
        <w:tc>
          <w:tcPr>
            <w:tcW w:w="1091" w:type="dxa"/>
            <w:shd w:val="clear" w:color="auto" w:fill="BFCED6"/>
          </w:tcPr>
          <w:p w14:paraId="23DF9F16" w14:textId="5D9D5EDF" w:rsidR="001D4418" w:rsidRPr="005B1FEF" w:rsidRDefault="001D4418" w:rsidP="001D4418">
            <w:pPr>
              <w:jc w:val="center"/>
              <w:rPr>
                <w:rFonts w:ascii="VIC" w:hAnsi="VIC"/>
                <w:sz w:val="18"/>
                <w:szCs w:val="18"/>
              </w:rPr>
            </w:pPr>
            <w:r w:rsidRPr="004F69B3">
              <w:rPr>
                <w:rFonts w:ascii="VIC" w:eastAsia="VIC" w:hAnsi="VIC"/>
                <w:color w:val="000000"/>
                <w:sz w:val="18"/>
                <w:szCs w:val="18"/>
              </w:rPr>
              <w:t>16.9</w:t>
            </w:r>
          </w:p>
        </w:tc>
      </w:tr>
      <w:tr w:rsidR="001D4418" w:rsidRPr="00A6366B" w14:paraId="199EAB6D" w14:textId="77777777" w:rsidTr="00F64D94">
        <w:tc>
          <w:tcPr>
            <w:tcW w:w="1570" w:type="dxa"/>
            <w:shd w:val="clear" w:color="auto" w:fill="auto"/>
          </w:tcPr>
          <w:p w14:paraId="37DE37CE" w14:textId="2AC0F698" w:rsidR="001D4418" w:rsidRPr="00382424" w:rsidRDefault="001D4418" w:rsidP="001D4418">
            <w:pPr>
              <w:pStyle w:val="DHHStabletext"/>
              <w:spacing w:before="0" w:after="0"/>
              <w:rPr>
                <w:rFonts w:ascii="VIC" w:hAnsi="VIC"/>
                <w:sz w:val="18"/>
                <w:szCs w:val="18"/>
              </w:rPr>
            </w:pPr>
            <w:r w:rsidRPr="004F69B3">
              <w:rPr>
                <w:rFonts w:ascii="VIC" w:eastAsia="VIC" w:hAnsi="VIC"/>
                <w:color w:val="000000"/>
                <w:sz w:val="18"/>
                <w:szCs w:val="18"/>
              </w:rPr>
              <w:t>St Vincent's Hospital</w:t>
            </w:r>
          </w:p>
        </w:tc>
        <w:tc>
          <w:tcPr>
            <w:tcW w:w="2410" w:type="dxa"/>
            <w:shd w:val="clear" w:color="auto" w:fill="auto"/>
          </w:tcPr>
          <w:p w14:paraId="630FA2F7" w14:textId="4CF26E93"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Inner East (St Vincent's) **</w:t>
            </w:r>
          </w:p>
        </w:tc>
        <w:tc>
          <w:tcPr>
            <w:tcW w:w="2833" w:type="dxa"/>
            <w:shd w:val="clear" w:color="auto" w:fill="auto"/>
          </w:tcPr>
          <w:p w14:paraId="69EBC25B" w14:textId="1ED5533F" w:rsidR="001D4418" w:rsidRPr="005B1FEF" w:rsidRDefault="001D4418" w:rsidP="001D4418">
            <w:pPr>
              <w:rPr>
                <w:rFonts w:ascii="VIC" w:hAnsi="VIC"/>
                <w:sz w:val="18"/>
                <w:szCs w:val="18"/>
              </w:rPr>
            </w:pPr>
            <w:r w:rsidRPr="004F69B3">
              <w:rPr>
                <w:rFonts w:ascii="VIC" w:eastAsia="VIC" w:hAnsi="VIC"/>
                <w:color w:val="000000"/>
                <w:sz w:val="18"/>
                <w:szCs w:val="18"/>
              </w:rPr>
              <w:t>St Vincent's PARC</w:t>
            </w:r>
          </w:p>
        </w:tc>
        <w:tc>
          <w:tcPr>
            <w:tcW w:w="1090" w:type="dxa"/>
            <w:shd w:val="clear" w:color="auto" w:fill="auto"/>
          </w:tcPr>
          <w:p w14:paraId="148C1B17" w14:textId="5CFAF82E" w:rsidR="001D4418" w:rsidRPr="005B1FEF" w:rsidRDefault="001D4418" w:rsidP="001D4418">
            <w:pPr>
              <w:jc w:val="center"/>
              <w:rPr>
                <w:rFonts w:ascii="VIC" w:hAnsi="VIC"/>
                <w:sz w:val="18"/>
                <w:szCs w:val="18"/>
              </w:rPr>
            </w:pPr>
            <w:r w:rsidRPr="004F69B3">
              <w:rPr>
                <w:rFonts w:ascii="VIC" w:eastAsia="VIC" w:hAnsi="VIC"/>
                <w:color w:val="000000"/>
                <w:sz w:val="18"/>
                <w:szCs w:val="18"/>
              </w:rPr>
              <w:t>78%</w:t>
            </w:r>
          </w:p>
        </w:tc>
        <w:tc>
          <w:tcPr>
            <w:tcW w:w="1090" w:type="dxa"/>
            <w:shd w:val="clear" w:color="auto" w:fill="auto"/>
          </w:tcPr>
          <w:p w14:paraId="5DF808C3" w14:textId="32532923" w:rsidR="001D4418" w:rsidRPr="005B1FEF" w:rsidRDefault="001D4418" w:rsidP="001D4418">
            <w:pPr>
              <w:jc w:val="center"/>
              <w:rPr>
                <w:rFonts w:ascii="VIC" w:hAnsi="VIC"/>
                <w:sz w:val="18"/>
                <w:szCs w:val="18"/>
              </w:rPr>
            </w:pPr>
            <w:r w:rsidRPr="004F69B3">
              <w:rPr>
                <w:rFonts w:ascii="VIC" w:eastAsia="VIC" w:hAnsi="VIC"/>
                <w:color w:val="000000"/>
                <w:sz w:val="18"/>
                <w:szCs w:val="18"/>
              </w:rPr>
              <w:t>17.8</w:t>
            </w:r>
          </w:p>
        </w:tc>
        <w:tc>
          <w:tcPr>
            <w:tcW w:w="1090" w:type="dxa"/>
            <w:shd w:val="clear" w:color="auto" w:fill="auto"/>
          </w:tcPr>
          <w:p w14:paraId="0F74FEA7" w14:textId="1D346086" w:rsidR="001D4418" w:rsidRPr="005B1FEF" w:rsidRDefault="001D4418" w:rsidP="001D4418">
            <w:pPr>
              <w:jc w:val="center"/>
              <w:rPr>
                <w:rFonts w:ascii="VIC" w:hAnsi="VIC"/>
                <w:sz w:val="18"/>
                <w:szCs w:val="18"/>
              </w:rPr>
            </w:pPr>
            <w:r w:rsidRPr="004F69B3">
              <w:rPr>
                <w:rFonts w:ascii="VIC" w:eastAsia="VIC" w:hAnsi="VIC"/>
                <w:color w:val="000000"/>
                <w:sz w:val="18"/>
                <w:szCs w:val="18"/>
              </w:rPr>
              <w:t>14%</w:t>
            </w:r>
          </w:p>
        </w:tc>
        <w:tc>
          <w:tcPr>
            <w:tcW w:w="1090" w:type="dxa"/>
            <w:shd w:val="clear" w:color="auto" w:fill="auto"/>
          </w:tcPr>
          <w:p w14:paraId="165A1008" w14:textId="0D62CFEE" w:rsidR="001D4418" w:rsidRPr="005B1FEF" w:rsidRDefault="001D4418" w:rsidP="001D4418">
            <w:pPr>
              <w:jc w:val="center"/>
              <w:rPr>
                <w:rFonts w:ascii="VIC" w:hAnsi="VIC"/>
                <w:sz w:val="18"/>
                <w:szCs w:val="18"/>
              </w:rPr>
            </w:pPr>
            <w:r w:rsidRPr="004F69B3">
              <w:rPr>
                <w:rFonts w:ascii="VIC" w:eastAsia="VIC" w:hAnsi="VIC"/>
                <w:color w:val="000000"/>
                <w:sz w:val="18"/>
                <w:szCs w:val="18"/>
              </w:rPr>
              <w:t>26.2</w:t>
            </w:r>
          </w:p>
        </w:tc>
        <w:tc>
          <w:tcPr>
            <w:tcW w:w="1090" w:type="dxa"/>
            <w:shd w:val="clear" w:color="auto" w:fill="auto"/>
          </w:tcPr>
          <w:p w14:paraId="1825C1B3" w14:textId="10A4911A" w:rsidR="001D4418" w:rsidRPr="005B1FEF" w:rsidRDefault="001D4418" w:rsidP="001D4418">
            <w:pPr>
              <w:jc w:val="center"/>
              <w:rPr>
                <w:rFonts w:ascii="VIC" w:hAnsi="VIC"/>
                <w:sz w:val="18"/>
                <w:szCs w:val="18"/>
              </w:rPr>
            </w:pPr>
            <w:r w:rsidRPr="004F69B3">
              <w:rPr>
                <w:rFonts w:ascii="VIC" w:eastAsia="VIC" w:hAnsi="VIC"/>
                <w:color w:val="000000"/>
                <w:sz w:val="18"/>
                <w:szCs w:val="18"/>
              </w:rPr>
              <w:t>6%</w:t>
            </w:r>
          </w:p>
        </w:tc>
        <w:tc>
          <w:tcPr>
            <w:tcW w:w="1090" w:type="dxa"/>
            <w:shd w:val="clear" w:color="auto" w:fill="auto"/>
          </w:tcPr>
          <w:p w14:paraId="7B84ABBE" w14:textId="29295C75" w:rsidR="001D4418" w:rsidRPr="005B1FEF" w:rsidRDefault="001D4418" w:rsidP="001D4418">
            <w:pPr>
              <w:jc w:val="center"/>
              <w:rPr>
                <w:rFonts w:ascii="VIC" w:hAnsi="VIC"/>
                <w:sz w:val="18"/>
                <w:szCs w:val="18"/>
              </w:rPr>
            </w:pPr>
            <w:r w:rsidRPr="004F69B3">
              <w:rPr>
                <w:rFonts w:ascii="VIC" w:eastAsia="VIC" w:hAnsi="VIC"/>
                <w:color w:val="000000"/>
                <w:sz w:val="18"/>
                <w:szCs w:val="18"/>
              </w:rPr>
              <w:t>6%</w:t>
            </w:r>
          </w:p>
        </w:tc>
        <w:tc>
          <w:tcPr>
            <w:tcW w:w="1090" w:type="dxa"/>
            <w:shd w:val="clear" w:color="auto" w:fill="auto"/>
          </w:tcPr>
          <w:p w14:paraId="2BBD8F50" w14:textId="710D1193" w:rsidR="001D4418" w:rsidRPr="005B1FEF" w:rsidRDefault="001D4418" w:rsidP="001D4418">
            <w:pPr>
              <w:jc w:val="center"/>
              <w:rPr>
                <w:rFonts w:ascii="VIC" w:hAnsi="VIC"/>
                <w:sz w:val="18"/>
                <w:szCs w:val="18"/>
              </w:rPr>
            </w:pPr>
            <w:r w:rsidRPr="004F69B3">
              <w:rPr>
                <w:rFonts w:ascii="VIC" w:eastAsia="VIC" w:hAnsi="VIC"/>
                <w:color w:val="000000"/>
                <w:sz w:val="18"/>
                <w:szCs w:val="18"/>
              </w:rPr>
              <w:t>96%</w:t>
            </w:r>
          </w:p>
        </w:tc>
        <w:tc>
          <w:tcPr>
            <w:tcW w:w="1091" w:type="dxa"/>
            <w:shd w:val="clear" w:color="auto" w:fill="auto"/>
          </w:tcPr>
          <w:p w14:paraId="222FAA22" w14:textId="425DA88E" w:rsidR="001D4418" w:rsidRPr="005B1FEF" w:rsidRDefault="001D4418" w:rsidP="001D4418">
            <w:pPr>
              <w:jc w:val="center"/>
              <w:rPr>
                <w:rFonts w:ascii="VIC" w:hAnsi="VIC"/>
                <w:sz w:val="18"/>
                <w:szCs w:val="18"/>
              </w:rPr>
            </w:pPr>
            <w:r w:rsidRPr="004F69B3">
              <w:rPr>
                <w:rFonts w:ascii="VIC" w:eastAsia="VIC" w:hAnsi="VIC"/>
                <w:color w:val="000000"/>
                <w:sz w:val="18"/>
                <w:szCs w:val="18"/>
              </w:rPr>
              <w:t>17.7</w:t>
            </w:r>
          </w:p>
        </w:tc>
      </w:tr>
      <w:tr w:rsidR="001D4418" w:rsidRPr="00A6366B" w14:paraId="75636007" w14:textId="77777777" w:rsidTr="00F64D94">
        <w:tc>
          <w:tcPr>
            <w:tcW w:w="1570" w:type="dxa"/>
            <w:shd w:val="clear" w:color="auto" w:fill="BFCED6"/>
          </w:tcPr>
          <w:p w14:paraId="77233C9A" w14:textId="1FA0F048" w:rsidR="001D4418" w:rsidRPr="00382424" w:rsidRDefault="001D4418" w:rsidP="001D4418">
            <w:pPr>
              <w:pStyle w:val="DHHStabletext"/>
              <w:spacing w:before="0" w:after="0"/>
              <w:rPr>
                <w:rFonts w:ascii="VIC" w:hAnsi="VIC"/>
                <w:sz w:val="18"/>
                <w:szCs w:val="18"/>
              </w:rPr>
            </w:pPr>
            <w:r w:rsidRPr="004F69B3">
              <w:rPr>
                <w:rFonts w:ascii="VIC" w:eastAsia="VIC" w:hAnsi="VIC"/>
                <w:color w:val="000000"/>
                <w:sz w:val="18"/>
                <w:szCs w:val="18"/>
              </w:rPr>
              <w:t>Mercy Health</w:t>
            </w:r>
          </w:p>
        </w:tc>
        <w:tc>
          <w:tcPr>
            <w:tcW w:w="2410" w:type="dxa"/>
            <w:shd w:val="clear" w:color="auto" w:fill="BFCED6"/>
          </w:tcPr>
          <w:p w14:paraId="1DD8CF24" w14:textId="279C7C72" w:rsidR="001D4418" w:rsidRPr="006F4A3D"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South West (Werribee) **</w:t>
            </w:r>
          </w:p>
        </w:tc>
        <w:tc>
          <w:tcPr>
            <w:tcW w:w="2833" w:type="dxa"/>
            <w:shd w:val="clear" w:color="auto" w:fill="BFCED6"/>
          </w:tcPr>
          <w:p w14:paraId="218F60D6" w14:textId="08DD20B1" w:rsidR="001D4418" w:rsidRPr="005B1FEF" w:rsidRDefault="001D4418" w:rsidP="001D4418">
            <w:pPr>
              <w:rPr>
                <w:rFonts w:ascii="VIC" w:hAnsi="VIC"/>
                <w:sz w:val="18"/>
                <w:szCs w:val="18"/>
              </w:rPr>
            </w:pPr>
            <w:r w:rsidRPr="004F69B3">
              <w:rPr>
                <w:rFonts w:ascii="VIC" w:eastAsia="VIC" w:hAnsi="VIC"/>
                <w:color w:val="000000"/>
                <w:sz w:val="18"/>
                <w:szCs w:val="18"/>
              </w:rPr>
              <w:t>Werribee PARC</w:t>
            </w:r>
          </w:p>
        </w:tc>
        <w:tc>
          <w:tcPr>
            <w:tcW w:w="1090" w:type="dxa"/>
            <w:shd w:val="clear" w:color="auto" w:fill="BFCED6"/>
          </w:tcPr>
          <w:p w14:paraId="1482B388" w14:textId="5E9A95EF" w:rsidR="001D4418" w:rsidRPr="005B1FEF" w:rsidRDefault="001D4418" w:rsidP="001D4418">
            <w:pPr>
              <w:jc w:val="center"/>
              <w:rPr>
                <w:rFonts w:ascii="VIC" w:hAnsi="VIC"/>
                <w:sz w:val="18"/>
                <w:szCs w:val="18"/>
              </w:rPr>
            </w:pPr>
            <w:r w:rsidRPr="004F69B3">
              <w:rPr>
                <w:rFonts w:ascii="VIC" w:eastAsia="VIC" w:hAnsi="VIC"/>
                <w:color w:val="000000"/>
                <w:sz w:val="18"/>
                <w:szCs w:val="18"/>
              </w:rPr>
              <w:t>84%</w:t>
            </w:r>
          </w:p>
        </w:tc>
        <w:tc>
          <w:tcPr>
            <w:tcW w:w="1090" w:type="dxa"/>
            <w:shd w:val="clear" w:color="auto" w:fill="BFCED6"/>
          </w:tcPr>
          <w:p w14:paraId="752E2E50" w14:textId="47BAC711" w:rsidR="001D4418" w:rsidRPr="005B1FEF" w:rsidRDefault="001D4418" w:rsidP="001D4418">
            <w:pPr>
              <w:jc w:val="center"/>
              <w:rPr>
                <w:rFonts w:ascii="VIC" w:hAnsi="VIC"/>
                <w:sz w:val="18"/>
                <w:szCs w:val="18"/>
              </w:rPr>
            </w:pPr>
            <w:r w:rsidRPr="004F69B3">
              <w:rPr>
                <w:rFonts w:ascii="VIC" w:eastAsia="VIC" w:hAnsi="VIC"/>
                <w:color w:val="000000"/>
                <w:sz w:val="18"/>
                <w:szCs w:val="18"/>
              </w:rPr>
              <w:t>24.9</w:t>
            </w:r>
          </w:p>
        </w:tc>
        <w:tc>
          <w:tcPr>
            <w:tcW w:w="1090" w:type="dxa"/>
            <w:shd w:val="clear" w:color="auto" w:fill="BFCED6"/>
          </w:tcPr>
          <w:p w14:paraId="07B39EF7" w14:textId="697A2B31" w:rsidR="001D4418" w:rsidRPr="005B1FEF"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10E60C6D" w14:textId="09D624F5" w:rsidR="001D4418" w:rsidRPr="005B1FEF" w:rsidRDefault="001D4418" w:rsidP="001D4418">
            <w:pPr>
              <w:jc w:val="center"/>
              <w:rPr>
                <w:rFonts w:ascii="VIC" w:hAnsi="VIC"/>
                <w:sz w:val="18"/>
                <w:szCs w:val="18"/>
              </w:rPr>
            </w:pPr>
            <w:r w:rsidRPr="004F69B3">
              <w:rPr>
                <w:rFonts w:ascii="VIC" w:eastAsia="VIC" w:hAnsi="VIC"/>
                <w:color w:val="000000"/>
                <w:sz w:val="18"/>
                <w:szCs w:val="18"/>
              </w:rPr>
              <w:t>26.0</w:t>
            </w:r>
          </w:p>
        </w:tc>
        <w:tc>
          <w:tcPr>
            <w:tcW w:w="1090" w:type="dxa"/>
            <w:shd w:val="clear" w:color="auto" w:fill="BFCED6"/>
          </w:tcPr>
          <w:p w14:paraId="647768E5" w14:textId="021FE85B" w:rsidR="001D4418" w:rsidRPr="005B1FEF"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53FFF4FA" w14:textId="2E333ACA" w:rsidR="001D4418" w:rsidRPr="005B1FEF" w:rsidRDefault="001D4418" w:rsidP="001D4418">
            <w:pPr>
              <w:jc w:val="center"/>
              <w:rPr>
                <w:rFonts w:ascii="VIC" w:hAnsi="VIC"/>
                <w:sz w:val="18"/>
                <w:szCs w:val="18"/>
              </w:rPr>
            </w:pPr>
            <w:r w:rsidRPr="004F69B3">
              <w:rPr>
                <w:rFonts w:ascii="VIC" w:eastAsia="VIC" w:hAnsi="VIC"/>
                <w:color w:val="000000"/>
                <w:sz w:val="18"/>
                <w:szCs w:val="18"/>
              </w:rPr>
              <w:t>20%</w:t>
            </w:r>
          </w:p>
        </w:tc>
        <w:tc>
          <w:tcPr>
            <w:tcW w:w="1090" w:type="dxa"/>
            <w:shd w:val="clear" w:color="auto" w:fill="BFCED6"/>
          </w:tcPr>
          <w:p w14:paraId="1D660838" w14:textId="3CC91BDF" w:rsidR="001D4418" w:rsidRPr="005B1FEF" w:rsidRDefault="001D4418" w:rsidP="001D4418">
            <w:pPr>
              <w:jc w:val="center"/>
              <w:rPr>
                <w:rFonts w:ascii="VIC" w:hAnsi="VIC"/>
                <w:sz w:val="18"/>
                <w:szCs w:val="18"/>
              </w:rPr>
            </w:pPr>
            <w:r w:rsidRPr="004F69B3">
              <w:rPr>
                <w:rFonts w:ascii="VIC" w:eastAsia="VIC" w:hAnsi="VIC"/>
                <w:color w:val="000000"/>
                <w:sz w:val="18"/>
                <w:szCs w:val="18"/>
              </w:rPr>
              <w:t>95%</w:t>
            </w:r>
          </w:p>
        </w:tc>
        <w:tc>
          <w:tcPr>
            <w:tcW w:w="1091" w:type="dxa"/>
            <w:shd w:val="clear" w:color="auto" w:fill="BFCED6"/>
          </w:tcPr>
          <w:p w14:paraId="6E56074F" w14:textId="32EECC97" w:rsidR="001D4418" w:rsidRPr="005B1FEF" w:rsidRDefault="001D4418" w:rsidP="001D4418">
            <w:pPr>
              <w:jc w:val="center"/>
              <w:rPr>
                <w:rFonts w:ascii="VIC" w:hAnsi="VIC"/>
                <w:sz w:val="18"/>
                <w:szCs w:val="18"/>
              </w:rPr>
            </w:pPr>
            <w:r w:rsidRPr="004F69B3">
              <w:rPr>
                <w:rFonts w:ascii="VIC" w:eastAsia="VIC" w:hAnsi="VIC"/>
                <w:color w:val="000000"/>
                <w:sz w:val="18"/>
                <w:szCs w:val="18"/>
              </w:rPr>
              <w:t>8.6</w:t>
            </w:r>
          </w:p>
        </w:tc>
      </w:tr>
      <w:tr w:rsidR="001D4418" w:rsidRPr="00271258" w14:paraId="20E65098" w14:textId="77777777" w:rsidTr="00F64D94">
        <w:tc>
          <w:tcPr>
            <w:tcW w:w="1570" w:type="dxa"/>
            <w:shd w:val="clear" w:color="auto" w:fill="B1C9E8"/>
          </w:tcPr>
          <w:p w14:paraId="0067CFFA" w14:textId="3741535B" w:rsidR="001D4418" w:rsidRPr="00271258" w:rsidRDefault="001D4418" w:rsidP="001D4418">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TOTAL METRO</w:t>
            </w:r>
          </w:p>
        </w:tc>
        <w:tc>
          <w:tcPr>
            <w:tcW w:w="2410" w:type="dxa"/>
            <w:shd w:val="clear" w:color="auto" w:fill="B1C9E8"/>
          </w:tcPr>
          <w:p w14:paraId="29A25ECC" w14:textId="6C6878FB" w:rsidR="001D4418" w:rsidRPr="00271258" w:rsidRDefault="001D4418" w:rsidP="001D4418">
            <w:pPr>
              <w:pStyle w:val="DHHStabletext"/>
              <w:spacing w:before="0" w:after="0"/>
              <w:rPr>
                <w:rFonts w:ascii="VIC SemiBold" w:eastAsia="Verdana" w:hAnsi="VIC SemiBold" w:cs="Verdana"/>
                <w:color w:val="000000" w:themeColor="text1"/>
                <w:sz w:val="18"/>
                <w:szCs w:val="18"/>
              </w:rPr>
            </w:pPr>
            <w:r w:rsidRPr="004F69B3">
              <w:rPr>
                <w:rFonts w:ascii="VIC SemiBold" w:eastAsia="VIC SemiBold" w:hAnsi="VIC SemiBold"/>
                <w:color w:val="000000"/>
                <w:sz w:val="18"/>
                <w:szCs w:val="18"/>
              </w:rPr>
              <w:t xml:space="preserve"> </w:t>
            </w:r>
          </w:p>
        </w:tc>
        <w:tc>
          <w:tcPr>
            <w:tcW w:w="2833" w:type="dxa"/>
            <w:shd w:val="clear" w:color="auto" w:fill="B1C9E8"/>
          </w:tcPr>
          <w:p w14:paraId="551B7BB2" w14:textId="4642AA86" w:rsidR="001D4418" w:rsidRPr="00271258" w:rsidRDefault="001D4418" w:rsidP="001D4418">
            <w:pPr>
              <w:rPr>
                <w:rFonts w:ascii="VIC SemiBold" w:hAnsi="VIC SemiBold"/>
                <w:color w:val="000000" w:themeColor="text1"/>
                <w:sz w:val="18"/>
                <w:szCs w:val="18"/>
              </w:rPr>
            </w:pPr>
            <w:r w:rsidRPr="004F69B3">
              <w:rPr>
                <w:rFonts w:ascii="VIC SemiBold" w:eastAsia="VIC SemiBold" w:hAnsi="VIC SemiBold"/>
                <w:color w:val="000000"/>
                <w:sz w:val="18"/>
                <w:szCs w:val="18"/>
              </w:rPr>
              <w:t xml:space="preserve"> </w:t>
            </w:r>
          </w:p>
        </w:tc>
        <w:tc>
          <w:tcPr>
            <w:tcW w:w="1090" w:type="dxa"/>
            <w:shd w:val="clear" w:color="auto" w:fill="B1C9E8"/>
          </w:tcPr>
          <w:p w14:paraId="1A653DBF" w14:textId="0F678576"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67%</w:t>
            </w:r>
          </w:p>
        </w:tc>
        <w:tc>
          <w:tcPr>
            <w:tcW w:w="1090" w:type="dxa"/>
            <w:shd w:val="clear" w:color="auto" w:fill="B1C9E8"/>
          </w:tcPr>
          <w:p w14:paraId="38FE994F" w14:textId="371F948A"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19.0</w:t>
            </w:r>
          </w:p>
        </w:tc>
        <w:tc>
          <w:tcPr>
            <w:tcW w:w="1090" w:type="dxa"/>
            <w:shd w:val="clear" w:color="auto" w:fill="B1C9E8"/>
          </w:tcPr>
          <w:p w14:paraId="1A4C4C22" w14:textId="73BBA9A9"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3%</w:t>
            </w:r>
          </w:p>
        </w:tc>
        <w:tc>
          <w:tcPr>
            <w:tcW w:w="1090" w:type="dxa"/>
            <w:shd w:val="clear" w:color="auto" w:fill="B1C9E8"/>
          </w:tcPr>
          <w:p w14:paraId="7C11856C" w14:textId="29F19228"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23.2</w:t>
            </w:r>
          </w:p>
        </w:tc>
        <w:tc>
          <w:tcPr>
            <w:tcW w:w="1090" w:type="dxa"/>
            <w:shd w:val="clear" w:color="auto" w:fill="B1C9E8"/>
          </w:tcPr>
          <w:p w14:paraId="47386E9B" w14:textId="71BE5C17"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w:t>
            </w:r>
          </w:p>
        </w:tc>
        <w:tc>
          <w:tcPr>
            <w:tcW w:w="1090" w:type="dxa"/>
            <w:shd w:val="clear" w:color="auto" w:fill="B1C9E8"/>
          </w:tcPr>
          <w:p w14:paraId="5AF7F936" w14:textId="59B10087"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9%</w:t>
            </w:r>
          </w:p>
        </w:tc>
        <w:tc>
          <w:tcPr>
            <w:tcW w:w="1090" w:type="dxa"/>
            <w:shd w:val="clear" w:color="auto" w:fill="B1C9E8"/>
          </w:tcPr>
          <w:p w14:paraId="762082B4" w14:textId="7C1AA61E"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97%</w:t>
            </w:r>
          </w:p>
        </w:tc>
        <w:tc>
          <w:tcPr>
            <w:tcW w:w="1091" w:type="dxa"/>
            <w:shd w:val="clear" w:color="auto" w:fill="B1C9E8"/>
          </w:tcPr>
          <w:p w14:paraId="5843176B" w14:textId="0127AB8A"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14.6</w:t>
            </w:r>
          </w:p>
        </w:tc>
      </w:tr>
      <w:tr w:rsidR="001D4418" w:rsidRPr="00271258" w14:paraId="5D8E8C0E" w14:textId="77777777" w:rsidTr="00F64D94">
        <w:tc>
          <w:tcPr>
            <w:tcW w:w="1570" w:type="dxa"/>
            <w:shd w:val="clear" w:color="auto" w:fill="244C5A"/>
          </w:tcPr>
          <w:p w14:paraId="3EAEA033" w14:textId="32CC3E4D" w:rsidR="001D4418" w:rsidRPr="00271258" w:rsidRDefault="001D4418" w:rsidP="001D4418">
            <w:pPr>
              <w:pStyle w:val="DHHStabletext"/>
              <w:spacing w:before="0" w:after="0"/>
              <w:rPr>
                <w:rFonts w:ascii="VIC SemiBold" w:eastAsia="Verdana" w:hAnsi="VIC SemiBold" w:cs="Verdana"/>
                <w:color w:val="FFFFFF" w:themeColor="background1"/>
                <w:sz w:val="18"/>
                <w:szCs w:val="18"/>
              </w:rPr>
            </w:pPr>
            <w:r w:rsidRPr="004F69B3">
              <w:rPr>
                <w:rFonts w:ascii="VIC SemiBold" w:eastAsia="VIC SemiBold" w:hAnsi="VIC SemiBold"/>
                <w:color w:val="FFFFFF"/>
                <w:sz w:val="18"/>
                <w:szCs w:val="18"/>
              </w:rPr>
              <w:t>TOTAL STATEWIDE</w:t>
            </w:r>
          </w:p>
        </w:tc>
        <w:tc>
          <w:tcPr>
            <w:tcW w:w="2410" w:type="dxa"/>
            <w:shd w:val="clear" w:color="auto" w:fill="244C5A"/>
          </w:tcPr>
          <w:p w14:paraId="4C449B38" w14:textId="7DC5FA49" w:rsidR="001D4418" w:rsidRPr="00271258" w:rsidRDefault="001D4418" w:rsidP="001D4418">
            <w:pPr>
              <w:pStyle w:val="DHHStabletext"/>
              <w:spacing w:before="0" w:after="0"/>
              <w:rPr>
                <w:rFonts w:ascii="VIC SemiBold" w:eastAsia="Verdana" w:hAnsi="VIC SemiBold" w:cs="Verdana"/>
                <w:color w:val="FFFFFF" w:themeColor="background1"/>
                <w:sz w:val="18"/>
                <w:szCs w:val="18"/>
              </w:rPr>
            </w:pPr>
            <w:r w:rsidRPr="004F69B3">
              <w:rPr>
                <w:rFonts w:ascii="VIC SemiBold" w:eastAsia="VIC SemiBold" w:hAnsi="VIC SemiBold"/>
                <w:color w:val="FFFFFF"/>
                <w:sz w:val="18"/>
                <w:szCs w:val="18"/>
              </w:rPr>
              <w:t xml:space="preserve"> </w:t>
            </w:r>
          </w:p>
        </w:tc>
        <w:tc>
          <w:tcPr>
            <w:tcW w:w="2833" w:type="dxa"/>
            <w:shd w:val="clear" w:color="auto" w:fill="244C5A"/>
          </w:tcPr>
          <w:p w14:paraId="7F039340" w14:textId="70500705" w:rsidR="001D4418" w:rsidRPr="00271258" w:rsidRDefault="001D4418" w:rsidP="001D4418">
            <w:pPr>
              <w:rPr>
                <w:rFonts w:ascii="VIC SemiBold" w:hAnsi="VIC SemiBold"/>
                <w:color w:val="FFFFFF" w:themeColor="background1"/>
                <w:sz w:val="18"/>
                <w:szCs w:val="18"/>
              </w:rPr>
            </w:pPr>
            <w:r w:rsidRPr="004F69B3">
              <w:rPr>
                <w:rFonts w:ascii="VIC SemiBold" w:eastAsia="VIC SemiBold" w:hAnsi="VIC SemiBold"/>
                <w:color w:val="FFFFFF"/>
                <w:sz w:val="18"/>
                <w:szCs w:val="18"/>
              </w:rPr>
              <w:t xml:space="preserve"> </w:t>
            </w:r>
          </w:p>
        </w:tc>
        <w:tc>
          <w:tcPr>
            <w:tcW w:w="1090" w:type="dxa"/>
            <w:shd w:val="clear" w:color="auto" w:fill="244C5A"/>
          </w:tcPr>
          <w:p w14:paraId="4734EB45" w14:textId="75E8F802"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69%</w:t>
            </w:r>
          </w:p>
        </w:tc>
        <w:tc>
          <w:tcPr>
            <w:tcW w:w="1090" w:type="dxa"/>
            <w:shd w:val="clear" w:color="auto" w:fill="244C5A"/>
          </w:tcPr>
          <w:p w14:paraId="54329AFE" w14:textId="004A9313"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18.4</w:t>
            </w:r>
          </w:p>
        </w:tc>
        <w:tc>
          <w:tcPr>
            <w:tcW w:w="1090" w:type="dxa"/>
            <w:shd w:val="clear" w:color="auto" w:fill="244C5A"/>
          </w:tcPr>
          <w:p w14:paraId="3470F5D0" w14:textId="360AB17D"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w:t>
            </w:r>
          </w:p>
        </w:tc>
        <w:tc>
          <w:tcPr>
            <w:tcW w:w="1090" w:type="dxa"/>
            <w:shd w:val="clear" w:color="auto" w:fill="244C5A"/>
          </w:tcPr>
          <w:p w14:paraId="6C9309D9" w14:textId="0624756B"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21.9</w:t>
            </w:r>
          </w:p>
        </w:tc>
        <w:tc>
          <w:tcPr>
            <w:tcW w:w="1090" w:type="dxa"/>
            <w:shd w:val="clear" w:color="auto" w:fill="244C5A"/>
          </w:tcPr>
          <w:p w14:paraId="5FEDA924" w14:textId="4275D9DB"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8%</w:t>
            </w:r>
          </w:p>
        </w:tc>
        <w:tc>
          <w:tcPr>
            <w:tcW w:w="1090" w:type="dxa"/>
            <w:shd w:val="clear" w:color="auto" w:fill="244C5A"/>
          </w:tcPr>
          <w:p w14:paraId="3B7EA5B7" w14:textId="57700AA2"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10%</w:t>
            </w:r>
          </w:p>
        </w:tc>
        <w:tc>
          <w:tcPr>
            <w:tcW w:w="1090" w:type="dxa"/>
            <w:shd w:val="clear" w:color="auto" w:fill="244C5A"/>
          </w:tcPr>
          <w:p w14:paraId="04A83CF1" w14:textId="4FE5E4A7"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92%</w:t>
            </w:r>
          </w:p>
        </w:tc>
        <w:tc>
          <w:tcPr>
            <w:tcW w:w="1091" w:type="dxa"/>
            <w:shd w:val="clear" w:color="auto" w:fill="244C5A"/>
          </w:tcPr>
          <w:p w14:paraId="4536ACC3" w14:textId="2786A455"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14.1</w:t>
            </w:r>
          </w:p>
        </w:tc>
      </w:tr>
    </w:tbl>
    <w:p w14:paraId="39079447" w14:textId="77777777" w:rsidR="00D739E9" w:rsidRDefault="00D739E9">
      <w:pPr>
        <w:widowControl/>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739E9" w:rsidRPr="00A6366B" w14:paraId="4F866F4B" w14:textId="77777777" w:rsidTr="00F64D94">
        <w:trPr>
          <w:trHeight w:val="1062"/>
          <w:tblHeader/>
        </w:trPr>
        <w:tc>
          <w:tcPr>
            <w:tcW w:w="6813" w:type="dxa"/>
            <w:gridSpan w:val="3"/>
            <w:shd w:val="clear" w:color="auto" w:fill="FFFFFF"/>
            <w:vAlign w:val="bottom"/>
          </w:tcPr>
          <w:p w14:paraId="20213438" w14:textId="6580857C" w:rsidR="00D739E9" w:rsidRPr="00EC71A3" w:rsidRDefault="00D739E9" w:rsidP="00F64D94">
            <w:pPr>
              <w:pStyle w:val="Heading1"/>
              <w:spacing w:before="0" w:line="240" w:lineRule="auto"/>
              <w:rPr>
                <w:rFonts w:eastAsia="Verdana"/>
                <w:bCs w:val="0"/>
                <w:color w:val="244C5A"/>
                <w:sz w:val="22"/>
              </w:rPr>
            </w:pPr>
            <w:bookmarkStart w:id="24" w:name="_Toc132640063"/>
            <w:r>
              <w:rPr>
                <w:bCs w:val="0"/>
                <w:color w:val="244C5A"/>
                <w:sz w:val="22"/>
              </w:rPr>
              <w:t>Rural PARC</w:t>
            </w:r>
            <w:r w:rsidRPr="00EC71A3">
              <w:rPr>
                <w:bCs w:val="0"/>
                <w:color w:val="244C5A"/>
                <w:sz w:val="22"/>
              </w:rPr>
              <w:br w:type="textWrapping" w:clear="all"/>
            </w:r>
            <w:r>
              <w:rPr>
                <w:color w:val="244C5A"/>
                <w:sz w:val="22"/>
                <w:szCs w:val="28"/>
              </w:rPr>
              <w:t>2022-23 Q1-Q</w:t>
            </w:r>
            <w:r w:rsidR="00647451">
              <w:rPr>
                <w:color w:val="244C5A"/>
                <w:sz w:val="22"/>
                <w:szCs w:val="28"/>
              </w:rPr>
              <w:t>3</w:t>
            </w:r>
            <w:bookmarkEnd w:id="24"/>
          </w:p>
        </w:tc>
        <w:tc>
          <w:tcPr>
            <w:tcW w:w="1090" w:type="dxa"/>
            <w:shd w:val="clear" w:color="auto" w:fill="FFFFFF"/>
            <w:vAlign w:val="bottom"/>
          </w:tcPr>
          <w:p w14:paraId="34DCFBF8"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1CBB38B4"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557B228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FE8D71B"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29111E1"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267D44F"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04489FF0"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12C675E"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1D4418" w:rsidRPr="00A6366B" w14:paraId="1CC08E06" w14:textId="77777777" w:rsidTr="00F64D94">
        <w:trPr>
          <w:trHeight w:val="284"/>
        </w:trPr>
        <w:tc>
          <w:tcPr>
            <w:tcW w:w="1570" w:type="dxa"/>
            <w:shd w:val="clear" w:color="auto" w:fill="BFCED6"/>
          </w:tcPr>
          <w:p w14:paraId="73686AAF" w14:textId="28286885" w:rsidR="001D4418" w:rsidRPr="00C15426" w:rsidRDefault="001D4418" w:rsidP="001D4418">
            <w:pPr>
              <w:pStyle w:val="DHHStabletext"/>
              <w:spacing w:before="0" w:after="0"/>
              <w:rPr>
                <w:rFonts w:ascii="VIC" w:eastAsia="Verdana" w:hAnsi="VIC" w:cs="Verdana"/>
                <w:sz w:val="18"/>
                <w:szCs w:val="18"/>
              </w:rPr>
            </w:pPr>
            <w:r w:rsidRPr="004F69B3">
              <w:rPr>
                <w:rFonts w:ascii="VIC" w:eastAsia="VIC" w:hAnsi="VIC"/>
                <w:color w:val="000000"/>
                <w:sz w:val="18"/>
                <w:szCs w:val="18"/>
              </w:rPr>
              <w:t>Barwon Health</w:t>
            </w:r>
          </w:p>
        </w:tc>
        <w:tc>
          <w:tcPr>
            <w:tcW w:w="2410" w:type="dxa"/>
            <w:shd w:val="clear" w:color="auto" w:fill="BFCED6"/>
          </w:tcPr>
          <w:p w14:paraId="07D19EA2" w14:textId="46EB2EB0" w:rsidR="001D4418" w:rsidRPr="00C15426" w:rsidRDefault="001D4418" w:rsidP="001D4418">
            <w:pPr>
              <w:pStyle w:val="DHHStabletext"/>
              <w:spacing w:before="0" w:after="0"/>
              <w:rPr>
                <w:rFonts w:ascii="VIC" w:eastAsia="Verdana" w:hAnsi="VIC" w:cs="Verdana"/>
                <w:sz w:val="18"/>
                <w:szCs w:val="18"/>
              </w:rPr>
            </w:pPr>
            <w:r w:rsidRPr="004F69B3">
              <w:rPr>
                <w:rFonts w:ascii="VIC" w:eastAsia="VIC" w:hAnsi="VIC"/>
                <w:color w:val="000000"/>
                <w:sz w:val="18"/>
                <w:szCs w:val="18"/>
              </w:rPr>
              <w:t>Barwon</w:t>
            </w:r>
          </w:p>
        </w:tc>
        <w:tc>
          <w:tcPr>
            <w:tcW w:w="2833" w:type="dxa"/>
            <w:shd w:val="clear" w:color="auto" w:fill="BFCED6"/>
          </w:tcPr>
          <w:p w14:paraId="0FBF656D" w14:textId="6C9A35AB" w:rsidR="001D4418" w:rsidRPr="00C15426" w:rsidRDefault="001D4418" w:rsidP="001D4418">
            <w:pPr>
              <w:rPr>
                <w:rFonts w:ascii="VIC" w:hAnsi="VIC"/>
                <w:sz w:val="18"/>
                <w:szCs w:val="18"/>
              </w:rPr>
            </w:pPr>
            <w:r w:rsidRPr="004F69B3">
              <w:rPr>
                <w:rFonts w:ascii="VIC" w:eastAsia="VIC" w:hAnsi="VIC"/>
                <w:color w:val="000000"/>
                <w:sz w:val="18"/>
                <w:szCs w:val="18"/>
              </w:rPr>
              <w:t>Barwon PARC</w:t>
            </w:r>
          </w:p>
        </w:tc>
        <w:tc>
          <w:tcPr>
            <w:tcW w:w="1090" w:type="dxa"/>
            <w:shd w:val="clear" w:color="auto" w:fill="BFCED6"/>
          </w:tcPr>
          <w:p w14:paraId="3CA2BF65" w14:textId="5C978497" w:rsidR="001D4418" w:rsidRPr="00C15426" w:rsidRDefault="001D4418" w:rsidP="001D4418">
            <w:pPr>
              <w:jc w:val="center"/>
              <w:rPr>
                <w:rFonts w:ascii="VIC" w:hAnsi="VIC"/>
                <w:sz w:val="18"/>
                <w:szCs w:val="18"/>
              </w:rPr>
            </w:pPr>
            <w:r w:rsidRPr="004F69B3">
              <w:rPr>
                <w:rFonts w:ascii="VIC" w:eastAsia="VIC" w:hAnsi="VIC"/>
                <w:color w:val="000000"/>
                <w:sz w:val="18"/>
                <w:szCs w:val="18"/>
              </w:rPr>
              <w:t>77%</w:t>
            </w:r>
          </w:p>
        </w:tc>
        <w:tc>
          <w:tcPr>
            <w:tcW w:w="1090" w:type="dxa"/>
            <w:shd w:val="clear" w:color="auto" w:fill="BFCED6"/>
          </w:tcPr>
          <w:p w14:paraId="4A955364" w14:textId="45FBFB10" w:rsidR="001D4418" w:rsidRPr="00C15426" w:rsidRDefault="001D4418" w:rsidP="001D4418">
            <w:pPr>
              <w:jc w:val="center"/>
              <w:rPr>
                <w:rFonts w:ascii="VIC" w:hAnsi="VIC"/>
                <w:sz w:val="18"/>
                <w:szCs w:val="18"/>
              </w:rPr>
            </w:pPr>
            <w:r w:rsidRPr="004F69B3">
              <w:rPr>
                <w:rFonts w:ascii="VIC" w:eastAsia="VIC" w:hAnsi="VIC"/>
                <w:color w:val="000000"/>
                <w:sz w:val="18"/>
                <w:szCs w:val="18"/>
              </w:rPr>
              <w:t>12.8</w:t>
            </w:r>
          </w:p>
        </w:tc>
        <w:tc>
          <w:tcPr>
            <w:tcW w:w="1090" w:type="dxa"/>
            <w:shd w:val="clear" w:color="auto" w:fill="BFCED6"/>
          </w:tcPr>
          <w:p w14:paraId="5DAD0B07" w14:textId="70BE2A88" w:rsidR="001D4418" w:rsidRPr="00C15426" w:rsidRDefault="001D4418" w:rsidP="001D4418">
            <w:pPr>
              <w:jc w:val="center"/>
              <w:rPr>
                <w:rFonts w:ascii="VIC" w:hAnsi="VIC"/>
                <w:sz w:val="18"/>
                <w:szCs w:val="18"/>
              </w:rPr>
            </w:pPr>
            <w:r w:rsidRPr="004F69B3">
              <w:rPr>
                <w:rFonts w:ascii="VIC" w:eastAsia="VIC" w:hAnsi="VIC"/>
                <w:color w:val="000000"/>
                <w:sz w:val="18"/>
                <w:szCs w:val="18"/>
              </w:rPr>
              <w:t>12%</w:t>
            </w:r>
          </w:p>
        </w:tc>
        <w:tc>
          <w:tcPr>
            <w:tcW w:w="1090" w:type="dxa"/>
            <w:shd w:val="clear" w:color="auto" w:fill="BFCED6"/>
          </w:tcPr>
          <w:p w14:paraId="528CF45E" w14:textId="279190BC" w:rsidR="001D4418" w:rsidRPr="00C15426" w:rsidRDefault="001D4418" w:rsidP="001D4418">
            <w:pPr>
              <w:jc w:val="center"/>
              <w:rPr>
                <w:rFonts w:ascii="VIC" w:hAnsi="VIC"/>
                <w:sz w:val="18"/>
                <w:szCs w:val="18"/>
              </w:rPr>
            </w:pPr>
            <w:r w:rsidRPr="004F69B3">
              <w:rPr>
                <w:rFonts w:ascii="VIC" w:eastAsia="VIC" w:hAnsi="VIC"/>
                <w:color w:val="000000"/>
                <w:sz w:val="18"/>
                <w:szCs w:val="18"/>
              </w:rPr>
              <w:t>13.7</w:t>
            </w:r>
          </w:p>
        </w:tc>
        <w:tc>
          <w:tcPr>
            <w:tcW w:w="1090" w:type="dxa"/>
            <w:shd w:val="clear" w:color="auto" w:fill="BFCED6"/>
          </w:tcPr>
          <w:p w14:paraId="0487986A" w14:textId="077779E7" w:rsidR="001D4418" w:rsidRPr="00C15426"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60EEBAF3" w14:textId="56DD603D" w:rsidR="001D4418" w:rsidRPr="00C15426" w:rsidRDefault="001D4418" w:rsidP="001D4418">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BFCED6"/>
          </w:tcPr>
          <w:p w14:paraId="4186EF11" w14:textId="784C24BB" w:rsidR="001D4418" w:rsidRPr="00C15426" w:rsidRDefault="001D4418" w:rsidP="001D4418">
            <w:pPr>
              <w:jc w:val="center"/>
              <w:rPr>
                <w:rFonts w:ascii="VIC" w:hAnsi="VIC"/>
                <w:sz w:val="18"/>
                <w:szCs w:val="18"/>
              </w:rPr>
            </w:pPr>
            <w:r w:rsidRPr="004F69B3">
              <w:rPr>
                <w:rFonts w:ascii="VIC" w:eastAsia="VIC" w:hAnsi="VIC"/>
                <w:color w:val="000000"/>
                <w:sz w:val="18"/>
                <w:szCs w:val="18"/>
              </w:rPr>
              <w:t>93%</w:t>
            </w:r>
          </w:p>
        </w:tc>
        <w:tc>
          <w:tcPr>
            <w:tcW w:w="1091" w:type="dxa"/>
            <w:shd w:val="clear" w:color="auto" w:fill="BFCED6"/>
          </w:tcPr>
          <w:p w14:paraId="708E4381" w14:textId="154AED20" w:rsidR="001D4418" w:rsidRPr="00C15426" w:rsidRDefault="001D4418" w:rsidP="001D4418">
            <w:pPr>
              <w:jc w:val="center"/>
              <w:rPr>
                <w:rFonts w:ascii="VIC" w:hAnsi="VIC"/>
                <w:sz w:val="18"/>
                <w:szCs w:val="18"/>
              </w:rPr>
            </w:pPr>
            <w:r w:rsidRPr="004F69B3">
              <w:rPr>
                <w:rFonts w:ascii="VIC" w:eastAsia="VIC" w:hAnsi="VIC"/>
                <w:color w:val="000000"/>
                <w:sz w:val="18"/>
                <w:szCs w:val="18"/>
              </w:rPr>
              <w:t>13.9</w:t>
            </w:r>
          </w:p>
        </w:tc>
      </w:tr>
      <w:tr w:rsidR="001D4418" w:rsidRPr="00A6366B" w14:paraId="57CCC870" w14:textId="77777777" w:rsidTr="001D4418">
        <w:trPr>
          <w:trHeight w:val="284"/>
        </w:trPr>
        <w:tc>
          <w:tcPr>
            <w:tcW w:w="1570" w:type="dxa"/>
            <w:vMerge w:val="restart"/>
            <w:shd w:val="clear" w:color="auto" w:fill="auto"/>
          </w:tcPr>
          <w:p w14:paraId="2460F894" w14:textId="64861574" w:rsidR="001D4418" w:rsidRPr="00C15426" w:rsidRDefault="001D4418" w:rsidP="001D4418">
            <w:pPr>
              <w:rPr>
                <w:rFonts w:ascii="VIC" w:hAnsi="VIC"/>
                <w:sz w:val="18"/>
                <w:szCs w:val="18"/>
              </w:rPr>
            </w:pPr>
            <w:r w:rsidRPr="004F69B3">
              <w:rPr>
                <w:rFonts w:ascii="VIC" w:eastAsia="VIC" w:hAnsi="VIC"/>
                <w:color w:val="000000"/>
                <w:sz w:val="18"/>
                <w:szCs w:val="18"/>
              </w:rPr>
              <w:t>Bendigo Health</w:t>
            </w:r>
          </w:p>
        </w:tc>
        <w:tc>
          <w:tcPr>
            <w:tcW w:w="2410" w:type="dxa"/>
            <w:shd w:val="clear" w:color="auto" w:fill="auto"/>
          </w:tcPr>
          <w:p w14:paraId="372CFD5D" w14:textId="092D0A0C" w:rsidR="001D4418" w:rsidRPr="00C15426" w:rsidRDefault="001D4418" w:rsidP="001D4418">
            <w:pPr>
              <w:pStyle w:val="DHHStabletext"/>
              <w:spacing w:before="0" w:after="0"/>
              <w:rPr>
                <w:rFonts w:ascii="VIC" w:eastAsia="Verdana" w:hAnsi="VIC" w:cs="Verdana"/>
                <w:sz w:val="18"/>
                <w:szCs w:val="18"/>
              </w:rPr>
            </w:pPr>
            <w:r w:rsidRPr="004F69B3">
              <w:rPr>
                <w:rFonts w:ascii="VIC" w:eastAsia="VIC" w:hAnsi="VIC"/>
                <w:color w:val="000000"/>
                <w:sz w:val="18"/>
                <w:szCs w:val="18"/>
              </w:rPr>
              <w:t>Loddon/Southern Mallee</w:t>
            </w:r>
          </w:p>
        </w:tc>
        <w:tc>
          <w:tcPr>
            <w:tcW w:w="2833" w:type="dxa"/>
            <w:shd w:val="clear" w:color="auto" w:fill="auto"/>
          </w:tcPr>
          <w:p w14:paraId="5400AA15" w14:textId="012C5EDE" w:rsidR="001D4418" w:rsidRPr="00C15426" w:rsidRDefault="001D4418" w:rsidP="001D4418">
            <w:pPr>
              <w:rPr>
                <w:rFonts w:ascii="VIC" w:hAnsi="VIC"/>
                <w:sz w:val="18"/>
                <w:szCs w:val="18"/>
              </w:rPr>
            </w:pPr>
            <w:r w:rsidRPr="004F69B3">
              <w:rPr>
                <w:rFonts w:ascii="VIC" w:eastAsia="VIC" w:hAnsi="VIC"/>
                <w:color w:val="000000"/>
                <w:sz w:val="18"/>
                <w:szCs w:val="18"/>
              </w:rPr>
              <w:t>Bendigo PARC</w:t>
            </w:r>
          </w:p>
        </w:tc>
        <w:tc>
          <w:tcPr>
            <w:tcW w:w="1090" w:type="dxa"/>
            <w:shd w:val="clear" w:color="auto" w:fill="auto"/>
          </w:tcPr>
          <w:p w14:paraId="3889C48A" w14:textId="1B15D737" w:rsidR="001D4418" w:rsidRPr="00C15426" w:rsidRDefault="001D4418" w:rsidP="001D4418">
            <w:pPr>
              <w:jc w:val="center"/>
              <w:rPr>
                <w:rFonts w:ascii="VIC" w:hAnsi="VIC"/>
                <w:sz w:val="18"/>
                <w:szCs w:val="18"/>
              </w:rPr>
            </w:pPr>
            <w:r w:rsidRPr="004F69B3">
              <w:rPr>
                <w:rFonts w:ascii="VIC" w:eastAsia="VIC" w:hAnsi="VIC"/>
                <w:color w:val="000000"/>
                <w:sz w:val="18"/>
                <w:szCs w:val="18"/>
              </w:rPr>
              <w:t>77%</w:t>
            </w:r>
          </w:p>
        </w:tc>
        <w:tc>
          <w:tcPr>
            <w:tcW w:w="1090" w:type="dxa"/>
            <w:shd w:val="clear" w:color="auto" w:fill="auto"/>
          </w:tcPr>
          <w:p w14:paraId="1845C4F7" w14:textId="5F27CF25" w:rsidR="001D4418" w:rsidRPr="00C15426" w:rsidRDefault="001D4418" w:rsidP="001D4418">
            <w:pPr>
              <w:jc w:val="center"/>
              <w:rPr>
                <w:rFonts w:ascii="VIC" w:hAnsi="VIC"/>
                <w:sz w:val="18"/>
                <w:szCs w:val="18"/>
              </w:rPr>
            </w:pPr>
            <w:r w:rsidRPr="004F69B3">
              <w:rPr>
                <w:rFonts w:ascii="VIC" w:eastAsia="VIC" w:hAnsi="VIC"/>
                <w:color w:val="000000"/>
                <w:sz w:val="18"/>
                <w:szCs w:val="18"/>
              </w:rPr>
              <w:t>13.9</w:t>
            </w:r>
          </w:p>
        </w:tc>
        <w:tc>
          <w:tcPr>
            <w:tcW w:w="1090" w:type="dxa"/>
            <w:shd w:val="clear" w:color="auto" w:fill="auto"/>
          </w:tcPr>
          <w:p w14:paraId="47A2019C" w14:textId="3B553033" w:rsidR="001D4418" w:rsidRPr="00C15426"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auto"/>
          </w:tcPr>
          <w:p w14:paraId="2D249B42" w14:textId="4784D2F5" w:rsidR="001D4418" w:rsidRPr="00C15426" w:rsidRDefault="001D4418" w:rsidP="001D4418">
            <w:pPr>
              <w:jc w:val="center"/>
              <w:rPr>
                <w:rFonts w:ascii="VIC" w:hAnsi="VIC"/>
                <w:sz w:val="18"/>
                <w:szCs w:val="18"/>
              </w:rPr>
            </w:pPr>
            <w:r w:rsidRPr="004F69B3">
              <w:rPr>
                <w:rFonts w:ascii="VIC" w:eastAsia="VIC" w:hAnsi="VIC"/>
                <w:color w:val="000000"/>
                <w:sz w:val="18"/>
                <w:szCs w:val="18"/>
              </w:rPr>
              <w:t>15.0</w:t>
            </w:r>
          </w:p>
        </w:tc>
        <w:tc>
          <w:tcPr>
            <w:tcW w:w="1090" w:type="dxa"/>
            <w:shd w:val="clear" w:color="auto" w:fill="auto"/>
          </w:tcPr>
          <w:p w14:paraId="706507CB" w14:textId="3BADA478" w:rsidR="001D4418" w:rsidRPr="00C15426" w:rsidRDefault="001D4418" w:rsidP="001D4418">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auto"/>
          </w:tcPr>
          <w:p w14:paraId="6EE8E843" w14:textId="71E59E2B" w:rsidR="001D4418" w:rsidRPr="00C15426" w:rsidRDefault="001D4418" w:rsidP="001D4418">
            <w:pPr>
              <w:jc w:val="center"/>
              <w:rPr>
                <w:rFonts w:ascii="VIC" w:hAnsi="VIC"/>
                <w:sz w:val="18"/>
                <w:szCs w:val="18"/>
              </w:rPr>
            </w:pPr>
            <w:r w:rsidRPr="004F69B3">
              <w:rPr>
                <w:rFonts w:ascii="VIC" w:eastAsia="VIC" w:hAnsi="VIC"/>
                <w:color w:val="000000"/>
                <w:sz w:val="18"/>
                <w:szCs w:val="18"/>
              </w:rPr>
              <w:t>7%</w:t>
            </w:r>
          </w:p>
        </w:tc>
        <w:tc>
          <w:tcPr>
            <w:tcW w:w="1090" w:type="dxa"/>
            <w:shd w:val="clear" w:color="auto" w:fill="auto"/>
          </w:tcPr>
          <w:p w14:paraId="7823335E" w14:textId="24D57ABC" w:rsidR="001D4418" w:rsidRPr="00C15426" w:rsidRDefault="001D4418" w:rsidP="001D4418">
            <w:pPr>
              <w:jc w:val="center"/>
              <w:rPr>
                <w:rFonts w:ascii="VIC" w:hAnsi="VIC"/>
                <w:sz w:val="18"/>
                <w:szCs w:val="18"/>
              </w:rPr>
            </w:pPr>
            <w:r w:rsidRPr="004F69B3">
              <w:rPr>
                <w:rFonts w:ascii="VIC" w:eastAsia="VIC" w:hAnsi="VIC"/>
                <w:color w:val="000000"/>
                <w:sz w:val="18"/>
                <w:szCs w:val="18"/>
              </w:rPr>
              <w:t>83%</w:t>
            </w:r>
          </w:p>
        </w:tc>
        <w:tc>
          <w:tcPr>
            <w:tcW w:w="1091" w:type="dxa"/>
            <w:shd w:val="clear" w:color="auto" w:fill="auto"/>
          </w:tcPr>
          <w:p w14:paraId="7976A60A" w14:textId="19980A67" w:rsidR="001D4418" w:rsidRPr="00C15426" w:rsidRDefault="001D4418" w:rsidP="001D4418">
            <w:pPr>
              <w:jc w:val="center"/>
              <w:rPr>
                <w:rFonts w:ascii="VIC" w:hAnsi="VIC"/>
                <w:sz w:val="18"/>
                <w:szCs w:val="18"/>
              </w:rPr>
            </w:pPr>
            <w:r w:rsidRPr="004F69B3">
              <w:rPr>
                <w:rFonts w:ascii="VIC" w:eastAsia="VIC" w:hAnsi="VIC"/>
                <w:color w:val="000000"/>
                <w:sz w:val="18"/>
                <w:szCs w:val="18"/>
              </w:rPr>
              <w:t>12.5</w:t>
            </w:r>
          </w:p>
        </w:tc>
      </w:tr>
      <w:tr w:rsidR="001D4418" w:rsidRPr="00A6366B" w14:paraId="1354532A" w14:textId="77777777" w:rsidTr="001D4418">
        <w:trPr>
          <w:trHeight w:val="284"/>
        </w:trPr>
        <w:tc>
          <w:tcPr>
            <w:tcW w:w="1570" w:type="dxa"/>
            <w:vMerge/>
            <w:shd w:val="clear" w:color="auto" w:fill="auto"/>
          </w:tcPr>
          <w:p w14:paraId="663265CC" w14:textId="77777777" w:rsidR="001D4418" w:rsidRPr="00C15426" w:rsidRDefault="001D4418" w:rsidP="001D4418">
            <w:pPr>
              <w:pStyle w:val="DHHStabletext"/>
              <w:spacing w:before="0" w:after="0"/>
              <w:rPr>
                <w:rFonts w:ascii="VIC" w:hAnsi="VIC"/>
                <w:sz w:val="18"/>
                <w:szCs w:val="18"/>
              </w:rPr>
            </w:pPr>
          </w:p>
        </w:tc>
        <w:tc>
          <w:tcPr>
            <w:tcW w:w="2410" w:type="dxa"/>
            <w:shd w:val="clear" w:color="auto" w:fill="auto"/>
          </w:tcPr>
          <w:p w14:paraId="36783FA4" w14:textId="77777777" w:rsidR="001D4418" w:rsidRPr="00C15426" w:rsidRDefault="001D4418" w:rsidP="001D4418">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auto"/>
          </w:tcPr>
          <w:p w14:paraId="3E2E4C12" w14:textId="7096E6F4" w:rsidR="001D4418" w:rsidRPr="00C15426" w:rsidRDefault="001D4418" w:rsidP="001D4418">
            <w:pPr>
              <w:rPr>
                <w:rFonts w:ascii="VIC" w:hAnsi="VIC"/>
                <w:sz w:val="18"/>
                <w:szCs w:val="18"/>
              </w:rPr>
            </w:pPr>
            <w:r w:rsidRPr="004F69B3">
              <w:rPr>
                <w:rFonts w:ascii="VIC" w:eastAsia="VIC" w:hAnsi="VIC"/>
                <w:color w:val="000000"/>
                <w:sz w:val="18"/>
                <w:szCs w:val="18"/>
              </w:rPr>
              <w:t>Bendigo Youth PARC*</w:t>
            </w:r>
          </w:p>
        </w:tc>
        <w:tc>
          <w:tcPr>
            <w:tcW w:w="1090" w:type="dxa"/>
            <w:shd w:val="clear" w:color="auto" w:fill="auto"/>
          </w:tcPr>
          <w:p w14:paraId="1129320C" w14:textId="3E8F64F6" w:rsidR="001D4418" w:rsidRPr="00C15426" w:rsidRDefault="001D4418" w:rsidP="001D4418">
            <w:pPr>
              <w:jc w:val="center"/>
              <w:rPr>
                <w:rFonts w:ascii="VIC" w:hAnsi="VIC"/>
                <w:sz w:val="18"/>
                <w:szCs w:val="18"/>
              </w:rPr>
            </w:pPr>
            <w:r w:rsidRPr="004F69B3">
              <w:rPr>
                <w:rFonts w:ascii="VIC" w:eastAsia="VIC" w:hAnsi="VIC"/>
                <w:color w:val="000000"/>
                <w:sz w:val="18"/>
                <w:szCs w:val="18"/>
              </w:rPr>
              <w:t>87%</w:t>
            </w:r>
          </w:p>
        </w:tc>
        <w:tc>
          <w:tcPr>
            <w:tcW w:w="1090" w:type="dxa"/>
            <w:shd w:val="clear" w:color="auto" w:fill="auto"/>
          </w:tcPr>
          <w:p w14:paraId="7471B239" w14:textId="715C4897" w:rsidR="001D4418" w:rsidRPr="00C15426" w:rsidRDefault="001D4418" w:rsidP="001D4418">
            <w:pPr>
              <w:jc w:val="center"/>
              <w:rPr>
                <w:rFonts w:ascii="VIC" w:hAnsi="VIC"/>
                <w:sz w:val="18"/>
                <w:szCs w:val="18"/>
              </w:rPr>
            </w:pPr>
            <w:r w:rsidRPr="004F69B3">
              <w:rPr>
                <w:rFonts w:ascii="VIC" w:eastAsia="VIC" w:hAnsi="VIC"/>
                <w:color w:val="000000"/>
                <w:sz w:val="18"/>
                <w:szCs w:val="18"/>
              </w:rPr>
              <w:t>15.0</w:t>
            </w:r>
          </w:p>
        </w:tc>
        <w:tc>
          <w:tcPr>
            <w:tcW w:w="1090" w:type="dxa"/>
            <w:shd w:val="clear" w:color="auto" w:fill="auto"/>
          </w:tcPr>
          <w:p w14:paraId="48CF39EE" w14:textId="1C212F29" w:rsidR="001D4418" w:rsidRPr="00C15426"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auto"/>
          </w:tcPr>
          <w:p w14:paraId="50EE37CD" w14:textId="6653CFB2" w:rsidR="001D4418" w:rsidRPr="00C15426" w:rsidRDefault="001D4418" w:rsidP="001D4418">
            <w:pPr>
              <w:jc w:val="center"/>
              <w:rPr>
                <w:rFonts w:ascii="VIC" w:hAnsi="VIC"/>
                <w:sz w:val="18"/>
                <w:szCs w:val="18"/>
              </w:rPr>
            </w:pPr>
            <w:r w:rsidRPr="004F69B3">
              <w:rPr>
                <w:rFonts w:ascii="VIC" w:eastAsia="VIC" w:hAnsi="VIC"/>
                <w:color w:val="000000"/>
                <w:sz w:val="18"/>
                <w:szCs w:val="18"/>
              </w:rPr>
              <w:t>21.9</w:t>
            </w:r>
          </w:p>
        </w:tc>
        <w:tc>
          <w:tcPr>
            <w:tcW w:w="1090" w:type="dxa"/>
            <w:shd w:val="clear" w:color="auto" w:fill="auto"/>
          </w:tcPr>
          <w:p w14:paraId="5DDF933B" w14:textId="01DA7AB1" w:rsidR="001D4418" w:rsidRPr="00C15426" w:rsidRDefault="001D4418" w:rsidP="001D4418">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auto"/>
          </w:tcPr>
          <w:p w14:paraId="65201D84" w14:textId="0FC736A1" w:rsidR="001D4418" w:rsidRPr="00C15426" w:rsidRDefault="001D4418" w:rsidP="001D4418">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auto"/>
          </w:tcPr>
          <w:p w14:paraId="1C193E0D" w14:textId="2EB047F7" w:rsidR="001D4418" w:rsidRPr="00C15426" w:rsidRDefault="001D4418" w:rsidP="001D4418">
            <w:pPr>
              <w:jc w:val="center"/>
              <w:rPr>
                <w:rFonts w:ascii="VIC" w:hAnsi="VIC"/>
                <w:sz w:val="18"/>
                <w:szCs w:val="18"/>
              </w:rPr>
            </w:pPr>
            <w:r w:rsidRPr="004F69B3">
              <w:rPr>
                <w:rFonts w:ascii="VIC" w:eastAsia="VIC" w:hAnsi="VIC"/>
                <w:color w:val="000000"/>
                <w:sz w:val="18"/>
                <w:szCs w:val="18"/>
              </w:rPr>
              <w:t>82%</w:t>
            </w:r>
          </w:p>
        </w:tc>
        <w:tc>
          <w:tcPr>
            <w:tcW w:w="1091" w:type="dxa"/>
            <w:shd w:val="clear" w:color="auto" w:fill="auto"/>
          </w:tcPr>
          <w:p w14:paraId="0F6E3E2F" w14:textId="269EF4B5" w:rsidR="001D4418" w:rsidRPr="00C15426" w:rsidRDefault="001D4418" w:rsidP="001D4418">
            <w:pPr>
              <w:jc w:val="center"/>
              <w:rPr>
                <w:rFonts w:ascii="VIC" w:hAnsi="VIC"/>
                <w:sz w:val="18"/>
                <w:szCs w:val="18"/>
              </w:rPr>
            </w:pPr>
            <w:r w:rsidRPr="004F69B3">
              <w:rPr>
                <w:rFonts w:ascii="VIC" w:eastAsia="VIC" w:hAnsi="VIC"/>
                <w:color w:val="000000"/>
                <w:sz w:val="18"/>
                <w:szCs w:val="18"/>
              </w:rPr>
              <w:t>14.7</w:t>
            </w:r>
          </w:p>
        </w:tc>
      </w:tr>
      <w:tr w:rsidR="001D4418" w:rsidRPr="00A6366B" w14:paraId="05CBB784" w14:textId="77777777" w:rsidTr="001D4418">
        <w:trPr>
          <w:trHeight w:val="284"/>
        </w:trPr>
        <w:tc>
          <w:tcPr>
            <w:tcW w:w="1570" w:type="dxa"/>
            <w:vMerge/>
            <w:shd w:val="clear" w:color="auto" w:fill="auto"/>
          </w:tcPr>
          <w:p w14:paraId="25072DAE" w14:textId="77777777" w:rsidR="001D4418" w:rsidRPr="00C15426" w:rsidRDefault="001D4418" w:rsidP="001D4418">
            <w:pPr>
              <w:pStyle w:val="DHHStabletext"/>
              <w:spacing w:before="0" w:after="0"/>
              <w:rPr>
                <w:rFonts w:ascii="VIC" w:hAnsi="VIC"/>
                <w:sz w:val="18"/>
                <w:szCs w:val="18"/>
              </w:rPr>
            </w:pPr>
          </w:p>
        </w:tc>
        <w:tc>
          <w:tcPr>
            <w:tcW w:w="2410" w:type="dxa"/>
            <w:shd w:val="clear" w:color="auto" w:fill="auto"/>
          </w:tcPr>
          <w:p w14:paraId="1F702143" w14:textId="77777777" w:rsidR="001D4418" w:rsidRPr="00C15426" w:rsidRDefault="001D4418" w:rsidP="001D4418">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auto"/>
          </w:tcPr>
          <w:p w14:paraId="2BB8D1E5" w14:textId="1E269DB3" w:rsidR="001D4418" w:rsidRPr="00C15426" w:rsidRDefault="001D4418" w:rsidP="001D4418">
            <w:pPr>
              <w:rPr>
                <w:rFonts w:ascii="VIC" w:hAnsi="VIC"/>
                <w:sz w:val="18"/>
                <w:szCs w:val="18"/>
              </w:rPr>
            </w:pPr>
            <w:r w:rsidRPr="004F69B3">
              <w:rPr>
                <w:rFonts w:ascii="VIC" w:eastAsia="VIC" w:hAnsi="VIC"/>
                <w:color w:val="000000"/>
                <w:sz w:val="18"/>
                <w:szCs w:val="18"/>
              </w:rPr>
              <w:t xml:space="preserve">Total </w:t>
            </w:r>
          </w:p>
        </w:tc>
        <w:tc>
          <w:tcPr>
            <w:tcW w:w="1090" w:type="dxa"/>
            <w:shd w:val="clear" w:color="auto" w:fill="auto"/>
          </w:tcPr>
          <w:p w14:paraId="6C590DC3" w14:textId="2815B3FA" w:rsidR="001D4418" w:rsidRPr="00C15426" w:rsidRDefault="001D4418" w:rsidP="001D4418">
            <w:pPr>
              <w:jc w:val="center"/>
              <w:rPr>
                <w:rFonts w:ascii="VIC" w:hAnsi="VIC"/>
                <w:sz w:val="18"/>
                <w:szCs w:val="18"/>
              </w:rPr>
            </w:pPr>
            <w:r w:rsidRPr="004F69B3">
              <w:rPr>
                <w:rFonts w:ascii="VIC" w:eastAsia="VIC" w:hAnsi="VIC"/>
                <w:color w:val="000000"/>
                <w:sz w:val="18"/>
                <w:szCs w:val="18"/>
              </w:rPr>
              <w:t>82%</w:t>
            </w:r>
          </w:p>
        </w:tc>
        <w:tc>
          <w:tcPr>
            <w:tcW w:w="1090" w:type="dxa"/>
            <w:shd w:val="clear" w:color="auto" w:fill="auto"/>
          </w:tcPr>
          <w:p w14:paraId="2F71EE4C" w14:textId="7BDD49D6" w:rsidR="001D4418" w:rsidRPr="00C15426" w:rsidRDefault="001D4418" w:rsidP="001D4418">
            <w:pPr>
              <w:jc w:val="center"/>
              <w:rPr>
                <w:rFonts w:ascii="VIC" w:hAnsi="VIC"/>
                <w:sz w:val="18"/>
                <w:szCs w:val="18"/>
              </w:rPr>
            </w:pPr>
            <w:r w:rsidRPr="004F69B3">
              <w:rPr>
                <w:rFonts w:ascii="VIC" w:eastAsia="VIC" w:hAnsi="VIC"/>
                <w:color w:val="000000"/>
                <w:sz w:val="18"/>
                <w:szCs w:val="18"/>
              </w:rPr>
              <w:t>14.4</w:t>
            </w:r>
          </w:p>
        </w:tc>
        <w:tc>
          <w:tcPr>
            <w:tcW w:w="1090" w:type="dxa"/>
            <w:shd w:val="clear" w:color="auto" w:fill="auto"/>
          </w:tcPr>
          <w:p w14:paraId="40CFA836" w14:textId="3FEAC88F" w:rsidR="001D4418" w:rsidRPr="00C15426"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auto"/>
          </w:tcPr>
          <w:p w14:paraId="7974E7D8" w14:textId="48228155" w:rsidR="001D4418" w:rsidRPr="00C15426" w:rsidRDefault="001D4418" w:rsidP="001D4418">
            <w:pPr>
              <w:jc w:val="center"/>
              <w:rPr>
                <w:rFonts w:ascii="VIC" w:hAnsi="VIC"/>
                <w:sz w:val="18"/>
                <w:szCs w:val="18"/>
              </w:rPr>
            </w:pPr>
            <w:r w:rsidRPr="004F69B3">
              <w:rPr>
                <w:rFonts w:ascii="VIC" w:eastAsia="VIC" w:hAnsi="VIC"/>
                <w:color w:val="000000"/>
                <w:sz w:val="18"/>
                <w:szCs w:val="18"/>
              </w:rPr>
              <w:t>17.9</w:t>
            </w:r>
          </w:p>
        </w:tc>
        <w:tc>
          <w:tcPr>
            <w:tcW w:w="1090" w:type="dxa"/>
            <w:shd w:val="clear" w:color="auto" w:fill="auto"/>
          </w:tcPr>
          <w:p w14:paraId="14EF4D92" w14:textId="1CE9560D" w:rsidR="001D4418" w:rsidRPr="00C15426" w:rsidRDefault="001D4418" w:rsidP="001D4418">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auto"/>
          </w:tcPr>
          <w:p w14:paraId="3B7F9682" w14:textId="3EA33FDB" w:rsidR="001D4418" w:rsidRPr="00C15426"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shd w:val="clear" w:color="auto" w:fill="auto"/>
          </w:tcPr>
          <w:p w14:paraId="28BDC31C" w14:textId="734998D1" w:rsidR="001D4418" w:rsidRPr="00C15426" w:rsidRDefault="001D4418" w:rsidP="001D4418">
            <w:pPr>
              <w:jc w:val="center"/>
              <w:rPr>
                <w:rFonts w:ascii="VIC" w:hAnsi="VIC"/>
                <w:sz w:val="18"/>
                <w:szCs w:val="18"/>
              </w:rPr>
            </w:pPr>
            <w:r w:rsidRPr="004F69B3">
              <w:rPr>
                <w:rFonts w:ascii="VIC" w:eastAsia="VIC" w:hAnsi="VIC"/>
                <w:color w:val="000000"/>
                <w:sz w:val="18"/>
                <w:szCs w:val="18"/>
              </w:rPr>
              <w:t>82%</w:t>
            </w:r>
          </w:p>
        </w:tc>
        <w:tc>
          <w:tcPr>
            <w:tcW w:w="1091" w:type="dxa"/>
            <w:shd w:val="clear" w:color="auto" w:fill="auto"/>
          </w:tcPr>
          <w:p w14:paraId="12F2C066" w14:textId="4C4194CF" w:rsidR="001D4418" w:rsidRPr="00C15426" w:rsidRDefault="001D4418" w:rsidP="001D4418">
            <w:pPr>
              <w:jc w:val="center"/>
              <w:rPr>
                <w:rFonts w:ascii="VIC" w:hAnsi="VIC"/>
                <w:sz w:val="18"/>
                <w:szCs w:val="18"/>
              </w:rPr>
            </w:pPr>
            <w:r w:rsidRPr="004F69B3">
              <w:rPr>
                <w:rFonts w:ascii="VIC" w:eastAsia="VIC" w:hAnsi="VIC"/>
                <w:color w:val="000000"/>
                <w:sz w:val="18"/>
                <w:szCs w:val="18"/>
              </w:rPr>
              <w:t>13.6</w:t>
            </w:r>
          </w:p>
        </w:tc>
      </w:tr>
      <w:tr w:rsidR="001D4418" w:rsidRPr="00A6366B" w14:paraId="67E91203" w14:textId="77777777" w:rsidTr="001D4418">
        <w:trPr>
          <w:trHeight w:val="284"/>
        </w:trPr>
        <w:tc>
          <w:tcPr>
            <w:tcW w:w="1570" w:type="dxa"/>
            <w:vMerge w:val="restart"/>
            <w:shd w:val="clear" w:color="auto" w:fill="BFCED6"/>
          </w:tcPr>
          <w:p w14:paraId="734BE7BD" w14:textId="34691654" w:rsidR="001D4418" w:rsidRPr="00C15426" w:rsidRDefault="001D4418" w:rsidP="001D4418">
            <w:pPr>
              <w:pStyle w:val="DHHStabletext"/>
              <w:spacing w:before="0" w:after="0"/>
              <w:rPr>
                <w:rFonts w:ascii="VIC" w:hAnsi="VIC"/>
                <w:sz w:val="18"/>
                <w:szCs w:val="18"/>
              </w:rPr>
            </w:pPr>
            <w:r w:rsidRPr="004F69B3">
              <w:rPr>
                <w:rFonts w:ascii="VIC" w:eastAsia="VIC" w:hAnsi="VIC"/>
                <w:color w:val="000000"/>
                <w:sz w:val="18"/>
                <w:szCs w:val="18"/>
              </w:rPr>
              <w:t>Goulburn Valley Health</w:t>
            </w:r>
          </w:p>
        </w:tc>
        <w:tc>
          <w:tcPr>
            <w:tcW w:w="2410" w:type="dxa"/>
            <w:vMerge w:val="restart"/>
            <w:shd w:val="clear" w:color="auto" w:fill="BFCED6"/>
          </w:tcPr>
          <w:p w14:paraId="420644FB" w14:textId="600BC6FA" w:rsidR="001D4418" w:rsidRPr="00C15426"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Goulburn &amp; Southern</w:t>
            </w:r>
          </w:p>
        </w:tc>
        <w:tc>
          <w:tcPr>
            <w:tcW w:w="2833" w:type="dxa"/>
            <w:shd w:val="clear" w:color="auto" w:fill="BFCED6"/>
          </w:tcPr>
          <w:p w14:paraId="05912CD3" w14:textId="4DBE9142" w:rsidR="001D4418" w:rsidRPr="00C15426" w:rsidRDefault="001D4418" w:rsidP="001D4418">
            <w:pPr>
              <w:rPr>
                <w:rFonts w:ascii="VIC" w:hAnsi="VIC"/>
                <w:sz w:val="18"/>
                <w:szCs w:val="18"/>
              </w:rPr>
            </w:pPr>
            <w:r w:rsidRPr="004F69B3">
              <w:rPr>
                <w:rFonts w:ascii="VIC" w:eastAsia="VIC" w:hAnsi="VIC"/>
                <w:color w:val="000000"/>
                <w:sz w:val="18"/>
                <w:szCs w:val="18"/>
              </w:rPr>
              <w:t>Goulburn Valley MIF PARC</w:t>
            </w:r>
          </w:p>
        </w:tc>
        <w:tc>
          <w:tcPr>
            <w:tcW w:w="1090" w:type="dxa"/>
            <w:shd w:val="clear" w:color="auto" w:fill="BFCED6"/>
          </w:tcPr>
          <w:p w14:paraId="2D7153C0" w14:textId="3CFE878A" w:rsidR="001D4418" w:rsidRPr="00C15426" w:rsidRDefault="001D4418" w:rsidP="001D4418">
            <w:pPr>
              <w:jc w:val="center"/>
              <w:rPr>
                <w:rFonts w:ascii="VIC" w:hAnsi="VIC"/>
                <w:sz w:val="18"/>
                <w:szCs w:val="18"/>
              </w:rPr>
            </w:pPr>
            <w:r w:rsidRPr="004F69B3">
              <w:rPr>
                <w:rFonts w:ascii="VIC" w:eastAsia="VIC" w:hAnsi="VIC"/>
                <w:color w:val="000000"/>
                <w:sz w:val="18"/>
                <w:szCs w:val="18"/>
              </w:rPr>
              <w:t>80%</w:t>
            </w:r>
          </w:p>
        </w:tc>
        <w:tc>
          <w:tcPr>
            <w:tcW w:w="1090" w:type="dxa"/>
            <w:shd w:val="clear" w:color="auto" w:fill="BFCED6"/>
          </w:tcPr>
          <w:p w14:paraId="6FA6AFF5" w14:textId="749FE6A3" w:rsidR="001D4418" w:rsidRPr="00C15426" w:rsidRDefault="001D4418" w:rsidP="001D4418">
            <w:pPr>
              <w:jc w:val="center"/>
              <w:rPr>
                <w:rFonts w:ascii="VIC" w:hAnsi="VIC"/>
                <w:sz w:val="18"/>
                <w:szCs w:val="18"/>
              </w:rPr>
            </w:pPr>
            <w:r w:rsidRPr="004F69B3">
              <w:rPr>
                <w:rFonts w:ascii="VIC" w:eastAsia="VIC" w:hAnsi="VIC"/>
                <w:color w:val="000000"/>
                <w:sz w:val="18"/>
                <w:szCs w:val="18"/>
              </w:rPr>
              <w:t>23.7</w:t>
            </w:r>
          </w:p>
        </w:tc>
        <w:tc>
          <w:tcPr>
            <w:tcW w:w="1090" w:type="dxa"/>
            <w:shd w:val="clear" w:color="auto" w:fill="BFCED6"/>
          </w:tcPr>
          <w:p w14:paraId="68B94795" w14:textId="3E4B68E6" w:rsidR="001D4418" w:rsidRPr="00C15426"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BFCED6"/>
          </w:tcPr>
          <w:p w14:paraId="26FC0974" w14:textId="2B274DB5" w:rsidR="001D4418" w:rsidRPr="00C15426" w:rsidRDefault="001D4418" w:rsidP="001D4418">
            <w:pPr>
              <w:jc w:val="center"/>
              <w:rPr>
                <w:rFonts w:ascii="VIC" w:hAnsi="VIC"/>
                <w:sz w:val="18"/>
                <w:szCs w:val="18"/>
              </w:rPr>
            </w:pPr>
            <w:r w:rsidRPr="004F69B3">
              <w:rPr>
                <w:rFonts w:ascii="VIC" w:eastAsia="VIC" w:hAnsi="VIC"/>
                <w:color w:val="000000"/>
                <w:sz w:val="18"/>
                <w:szCs w:val="18"/>
              </w:rPr>
              <w:t>23.0</w:t>
            </w:r>
          </w:p>
        </w:tc>
        <w:tc>
          <w:tcPr>
            <w:tcW w:w="1090" w:type="dxa"/>
            <w:shd w:val="clear" w:color="auto" w:fill="BFCED6"/>
          </w:tcPr>
          <w:p w14:paraId="2E037751" w14:textId="3B967977" w:rsidR="001D4418" w:rsidRPr="00C15426"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BFCED6"/>
          </w:tcPr>
          <w:p w14:paraId="56051F8A" w14:textId="2C808301" w:rsidR="001D4418" w:rsidRPr="00C15426" w:rsidRDefault="001D4418" w:rsidP="001D4418">
            <w:pPr>
              <w:jc w:val="center"/>
              <w:rPr>
                <w:rFonts w:ascii="VIC" w:hAnsi="VIC"/>
                <w:sz w:val="18"/>
                <w:szCs w:val="18"/>
              </w:rPr>
            </w:pPr>
            <w:r w:rsidRPr="004F69B3">
              <w:rPr>
                <w:rFonts w:ascii="VIC" w:eastAsia="VIC" w:hAnsi="VIC"/>
                <w:color w:val="000000"/>
                <w:sz w:val="18"/>
                <w:szCs w:val="18"/>
              </w:rPr>
              <w:t>27%</w:t>
            </w:r>
          </w:p>
        </w:tc>
        <w:tc>
          <w:tcPr>
            <w:tcW w:w="1090" w:type="dxa"/>
            <w:shd w:val="clear" w:color="auto" w:fill="BFCED6"/>
          </w:tcPr>
          <w:p w14:paraId="1D97C50E" w14:textId="67CDE134" w:rsidR="001D4418" w:rsidRPr="00C15426" w:rsidRDefault="001D4418" w:rsidP="001D4418">
            <w:pPr>
              <w:jc w:val="center"/>
              <w:rPr>
                <w:rFonts w:ascii="VIC" w:hAnsi="VIC"/>
                <w:sz w:val="18"/>
                <w:szCs w:val="18"/>
              </w:rPr>
            </w:pPr>
            <w:r w:rsidRPr="004F69B3">
              <w:rPr>
                <w:rFonts w:ascii="VIC" w:eastAsia="VIC" w:hAnsi="VIC"/>
                <w:color w:val="000000"/>
                <w:sz w:val="18"/>
                <w:szCs w:val="18"/>
              </w:rPr>
              <w:t>66%</w:t>
            </w:r>
          </w:p>
        </w:tc>
        <w:tc>
          <w:tcPr>
            <w:tcW w:w="1091" w:type="dxa"/>
            <w:shd w:val="clear" w:color="auto" w:fill="BFCED6"/>
          </w:tcPr>
          <w:p w14:paraId="626F6E58" w14:textId="6415EE53" w:rsidR="001D4418" w:rsidRPr="00C15426" w:rsidRDefault="001D4418" w:rsidP="001D4418">
            <w:pPr>
              <w:jc w:val="center"/>
              <w:rPr>
                <w:rFonts w:ascii="VIC" w:hAnsi="VIC"/>
                <w:sz w:val="18"/>
                <w:szCs w:val="18"/>
              </w:rPr>
            </w:pPr>
            <w:r w:rsidRPr="004F69B3">
              <w:rPr>
                <w:rFonts w:ascii="VIC" w:eastAsia="VIC" w:hAnsi="VIC"/>
                <w:color w:val="000000"/>
                <w:sz w:val="18"/>
                <w:szCs w:val="18"/>
              </w:rPr>
              <w:t>13.5</w:t>
            </w:r>
          </w:p>
        </w:tc>
      </w:tr>
      <w:tr w:rsidR="001D4418" w:rsidRPr="00A6366B" w14:paraId="6F5DBE0D" w14:textId="77777777" w:rsidTr="001D4418">
        <w:trPr>
          <w:trHeight w:val="284"/>
        </w:trPr>
        <w:tc>
          <w:tcPr>
            <w:tcW w:w="1570" w:type="dxa"/>
            <w:vMerge/>
            <w:shd w:val="clear" w:color="auto" w:fill="BFCED6"/>
          </w:tcPr>
          <w:p w14:paraId="38A3B987" w14:textId="77777777" w:rsidR="001D4418" w:rsidRPr="0029267B" w:rsidRDefault="001D4418" w:rsidP="001D4418">
            <w:pPr>
              <w:pStyle w:val="DHHStabletext"/>
              <w:spacing w:before="0" w:after="0"/>
              <w:rPr>
                <w:rFonts w:ascii="VIC" w:eastAsia="VIC" w:hAnsi="VIC"/>
                <w:color w:val="000000"/>
                <w:sz w:val="18"/>
                <w:szCs w:val="18"/>
              </w:rPr>
            </w:pPr>
          </w:p>
        </w:tc>
        <w:tc>
          <w:tcPr>
            <w:tcW w:w="2410" w:type="dxa"/>
            <w:vMerge/>
            <w:shd w:val="clear" w:color="auto" w:fill="BFCED6"/>
          </w:tcPr>
          <w:p w14:paraId="7C1148FB" w14:textId="77777777" w:rsidR="001D4418" w:rsidRPr="0029267B" w:rsidRDefault="001D4418" w:rsidP="001D4418">
            <w:pPr>
              <w:pStyle w:val="DHHStabletext"/>
              <w:spacing w:before="0" w:after="0"/>
              <w:rPr>
                <w:rFonts w:ascii="VIC" w:eastAsia="VIC" w:hAnsi="VIC"/>
                <w:color w:val="000000"/>
                <w:sz w:val="18"/>
                <w:szCs w:val="18"/>
              </w:rPr>
            </w:pPr>
          </w:p>
        </w:tc>
        <w:tc>
          <w:tcPr>
            <w:tcW w:w="2833" w:type="dxa"/>
            <w:shd w:val="clear" w:color="auto" w:fill="BFCED6"/>
          </w:tcPr>
          <w:p w14:paraId="3E29B653" w14:textId="0D3FF846" w:rsidR="001D4418" w:rsidRPr="0029267B" w:rsidRDefault="001D4418" w:rsidP="001D4418">
            <w:pPr>
              <w:rPr>
                <w:rFonts w:ascii="VIC" w:eastAsia="VIC" w:hAnsi="VIC"/>
                <w:color w:val="000000"/>
                <w:sz w:val="18"/>
                <w:szCs w:val="18"/>
              </w:rPr>
            </w:pPr>
            <w:r w:rsidRPr="004F69B3">
              <w:rPr>
                <w:rFonts w:ascii="VIC" w:eastAsia="VIC" w:hAnsi="VIC"/>
                <w:color w:val="000000"/>
                <w:sz w:val="18"/>
                <w:szCs w:val="18"/>
              </w:rPr>
              <w:t>PARC</w:t>
            </w:r>
          </w:p>
        </w:tc>
        <w:tc>
          <w:tcPr>
            <w:tcW w:w="1090" w:type="dxa"/>
            <w:shd w:val="clear" w:color="auto" w:fill="BFCED6"/>
          </w:tcPr>
          <w:p w14:paraId="614472C8" w14:textId="0FB41F6F"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78%</w:t>
            </w:r>
          </w:p>
        </w:tc>
        <w:tc>
          <w:tcPr>
            <w:tcW w:w="1090" w:type="dxa"/>
            <w:shd w:val="clear" w:color="auto" w:fill="BFCED6"/>
          </w:tcPr>
          <w:p w14:paraId="19F43A53" w14:textId="4369D7FC"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15.0</w:t>
            </w:r>
          </w:p>
        </w:tc>
        <w:tc>
          <w:tcPr>
            <w:tcW w:w="1090" w:type="dxa"/>
            <w:shd w:val="clear" w:color="auto" w:fill="BFCED6"/>
          </w:tcPr>
          <w:p w14:paraId="496E498F" w14:textId="7A7381B4"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0%</w:t>
            </w:r>
          </w:p>
        </w:tc>
        <w:tc>
          <w:tcPr>
            <w:tcW w:w="1090" w:type="dxa"/>
            <w:shd w:val="clear" w:color="auto" w:fill="BFCED6"/>
          </w:tcPr>
          <w:p w14:paraId="2708D0C3" w14:textId="0FDD2A5E"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16.4</w:t>
            </w:r>
          </w:p>
        </w:tc>
        <w:tc>
          <w:tcPr>
            <w:tcW w:w="1090" w:type="dxa"/>
            <w:shd w:val="clear" w:color="auto" w:fill="BFCED6"/>
          </w:tcPr>
          <w:p w14:paraId="183D8C34" w14:textId="01FE980C"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9%</w:t>
            </w:r>
          </w:p>
        </w:tc>
        <w:tc>
          <w:tcPr>
            <w:tcW w:w="1090" w:type="dxa"/>
            <w:shd w:val="clear" w:color="auto" w:fill="BFCED6"/>
          </w:tcPr>
          <w:p w14:paraId="0C3865AF" w14:textId="07C6E322"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15%</w:t>
            </w:r>
          </w:p>
        </w:tc>
        <w:tc>
          <w:tcPr>
            <w:tcW w:w="1090" w:type="dxa"/>
            <w:shd w:val="clear" w:color="auto" w:fill="BFCED6"/>
          </w:tcPr>
          <w:p w14:paraId="6AA1A64A" w14:textId="621195DC"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51%</w:t>
            </w:r>
          </w:p>
        </w:tc>
        <w:tc>
          <w:tcPr>
            <w:tcW w:w="1091" w:type="dxa"/>
            <w:shd w:val="clear" w:color="auto" w:fill="BFCED6"/>
          </w:tcPr>
          <w:p w14:paraId="56755C2B" w14:textId="6F4D615E"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11.7</w:t>
            </w:r>
          </w:p>
        </w:tc>
      </w:tr>
      <w:tr w:rsidR="001D4418" w:rsidRPr="00A6366B" w14:paraId="55AD4BF7" w14:textId="77777777" w:rsidTr="001D4418">
        <w:trPr>
          <w:trHeight w:val="284"/>
        </w:trPr>
        <w:tc>
          <w:tcPr>
            <w:tcW w:w="1570" w:type="dxa"/>
            <w:vMerge/>
            <w:shd w:val="clear" w:color="auto" w:fill="BFCED6"/>
          </w:tcPr>
          <w:p w14:paraId="190102F8" w14:textId="77777777" w:rsidR="001D4418" w:rsidRPr="0029267B" w:rsidRDefault="001D4418" w:rsidP="001D4418">
            <w:pPr>
              <w:pStyle w:val="DHHStabletext"/>
              <w:spacing w:before="0" w:after="0"/>
              <w:rPr>
                <w:rFonts w:ascii="VIC" w:eastAsia="VIC" w:hAnsi="VIC"/>
                <w:color w:val="000000"/>
                <w:sz w:val="18"/>
                <w:szCs w:val="18"/>
              </w:rPr>
            </w:pPr>
          </w:p>
        </w:tc>
        <w:tc>
          <w:tcPr>
            <w:tcW w:w="2410" w:type="dxa"/>
            <w:vMerge/>
            <w:shd w:val="clear" w:color="auto" w:fill="BFCED6"/>
          </w:tcPr>
          <w:p w14:paraId="56DBB2FE" w14:textId="77777777" w:rsidR="001D4418" w:rsidRPr="0029267B" w:rsidRDefault="001D4418" w:rsidP="001D4418">
            <w:pPr>
              <w:pStyle w:val="DHHStabletext"/>
              <w:spacing w:before="0" w:after="0"/>
              <w:rPr>
                <w:rFonts w:ascii="VIC" w:eastAsia="VIC" w:hAnsi="VIC"/>
                <w:color w:val="000000"/>
                <w:sz w:val="18"/>
                <w:szCs w:val="18"/>
              </w:rPr>
            </w:pPr>
          </w:p>
        </w:tc>
        <w:tc>
          <w:tcPr>
            <w:tcW w:w="2833" w:type="dxa"/>
            <w:shd w:val="clear" w:color="auto" w:fill="BFCED6"/>
          </w:tcPr>
          <w:p w14:paraId="456E9E61" w14:textId="5D17AF7E" w:rsidR="001D4418" w:rsidRPr="0029267B" w:rsidRDefault="001D4418" w:rsidP="001D4418">
            <w:pPr>
              <w:rPr>
                <w:rFonts w:ascii="VIC" w:eastAsia="VIC" w:hAnsi="VIC"/>
                <w:color w:val="000000"/>
                <w:sz w:val="18"/>
                <w:szCs w:val="18"/>
              </w:rPr>
            </w:pPr>
            <w:r w:rsidRPr="004F69B3">
              <w:rPr>
                <w:rFonts w:ascii="VIC" w:eastAsia="VIC" w:hAnsi="VIC"/>
                <w:color w:val="000000"/>
                <w:sz w:val="18"/>
                <w:szCs w:val="18"/>
              </w:rPr>
              <w:t xml:space="preserve">Total </w:t>
            </w:r>
          </w:p>
        </w:tc>
        <w:tc>
          <w:tcPr>
            <w:tcW w:w="1090" w:type="dxa"/>
            <w:shd w:val="clear" w:color="auto" w:fill="BFCED6"/>
          </w:tcPr>
          <w:p w14:paraId="3FBEBC7D" w14:textId="5188FF93"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80%</w:t>
            </w:r>
          </w:p>
        </w:tc>
        <w:tc>
          <w:tcPr>
            <w:tcW w:w="1090" w:type="dxa"/>
            <w:shd w:val="clear" w:color="auto" w:fill="BFCED6"/>
          </w:tcPr>
          <w:p w14:paraId="1351EBAB" w14:textId="1067F444"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19.5</w:t>
            </w:r>
          </w:p>
        </w:tc>
        <w:tc>
          <w:tcPr>
            <w:tcW w:w="1090" w:type="dxa"/>
            <w:shd w:val="clear" w:color="auto" w:fill="BFCED6"/>
          </w:tcPr>
          <w:p w14:paraId="48CAB3F2" w14:textId="03C2EC9D"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0%</w:t>
            </w:r>
          </w:p>
        </w:tc>
        <w:tc>
          <w:tcPr>
            <w:tcW w:w="1090" w:type="dxa"/>
            <w:shd w:val="clear" w:color="auto" w:fill="BFCED6"/>
          </w:tcPr>
          <w:p w14:paraId="236626EE" w14:textId="470D5E32"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19.9</w:t>
            </w:r>
          </w:p>
        </w:tc>
        <w:tc>
          <w:tcPr>
            <w:tcW w:w="1090" w:type="dxa"/>
            <w:shd w:val="clear" w:color="auto" w:fill="BFCED6"/>
          </w:tcPr>
          <w:p w14:paraId="20F02E09" w14:textId="3ED90FE2"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9%</w:t>
            </w:r>
          </w:p>
        </w:tc>
        <w:tc>
          <w:tcPr>
            <w:tcW w:w="1090" w:type="dxa"/>
            <w:shd w:val="clear" w:color="auto" w:fill="BFCED6"/>
          </w:tcPr>
          <w:p w14:paraId="3922E43D" w14:textId="32BF3DA4"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21%</w:t>
            </w:r>
          </w:p>
        </w:tc>
        <w:tc>
          <w:tcPr>
            <w:tcW w:w="1090" w:type="dxa"/>
            <w:shd w:val="clear" w:color="auto" w:fill="BFCED6"/>
          </w:tcPr>
          <w:p w14:paraId="0A9AD141" w14:textId="0D0E46D8"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59%</w:t>
            </w:r>
          </w:p>
        </w:tc>
        <w:tc>
          <w:tcPr>
            <w:tcW w:w="1091" w:type="dxa"/>
            <w:shd w:val="clear" w:color="auto" w:fill="BFCED6"/>
          </w:tcPr>
          <w:p w14:paraId="705A5CF6" w14:textId="31889B1A" w:rsidR="001D4418" w:rsidRPr="0029267B" w:rsidRDefault="001D4418" w:rsidP="001D4418">
            <w:pPr>
              <w:jc w:val="center"/>
              <w:rPr>
                <w:rFonts w:ascii="VIC" w:eastAsia="VIC" w:hAnsi="VIC"/>
                <w:color w:val="000000"/>
                <w:sz w:val="18"/>
                <w:szCs w:val="18"/>
              </w:rPr>
            </w:pPr>
            <w:r w:rsidRPr="004F69B3">
              <w:rPr>
                <w:rFonts w:ascii="VIC" w:eastAsia="VIC" w:hAnsi="VIC"/>
                <w:color w:val="000000"/>
                <w:sz w:val="18"/>
                <w:szCs w:val="18"/>
              </w:rPr>
              <w:t>12.8</w:t>
            </w:r>
          </w:p>
        </w:tc>
      </w:tr>
      <w:tr w:rsidR="001D4418" w:rsidRPr="00A6366B" w14:paraId="7FB45CDA" w14:textId="77777777" w:rsidTr="007D1447">
        <w:trPr>
          <w:trHeight w:val="284"/>
        </w:trPr>
        <w:tc>
          <w:tcPr>
            <w:tcW w:w="1570" w:type="dxa"/>
            <w:shd w:val="clear" w:color="auto" w:fill="FFFFFF" w:themeFill="background1"/>
          </w:tcPr>
          <w:p w14:paraId="3FEEB01F" w14:textId="4D57F94C" w:rsidR="001D4418" w:rsidRPr="00655D1E" w:rsidRDefault="001D4418" w:rsidP="001D4418">
            <w:pPr>
              <w:rPr>
                <w:rFonts w:ascii="VIC" w:eastAsia="Verdana" w:hAnsi="VIC"/>
                <w:color w:val="000000"/>
                <w:sz w:val="18"/>
                <w:szCs w:val="18"/>
              </w:rPr>
            </w:pPr>
            <w:r w:rsidRPr="004F69B3">
              <w:rPr>
                <w:rFonts w:ascii="VIC" w:eastAsia="VIC" w:hAnsi="VIC"/>
                <w:color w:val="000000"/>
                <w:sz w:val="18"/>
                <w:szCs w:val="18"/>
              </w:rPr>
              <w:t>Grampians Health</w:t>
            </w:r>
          </w:p>
        </w:tc>
        <w:tc>
          <w:tcPr>
            <w:tcW w:w="2410" w:type="dxa"/>
            <w:shd w:val="clear" w:color="auto" w:fill="FFFFFF" w:themeFill="background1"/>
          </w:tcPr>
          <w:p w14:paraId="42E75B05" w14:textId="02B0571F" w:rsidR="001D4418" w:rsidRPr="00655D1E"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Grampians **</w:t>
            </w:r>
          </w:p>
        </w:tc>
        <w:tc>
          <w:tcPr>
            <w:tcW w:w="2833" w:type="dxa"/>
            <w:shd w:val="clear" w:color="auto" w:fill="FFFFFF" w:themeFill="background1"/>
          </w:tcPr>
          <w:p w14:paraId="409BACC7" w14:textId="39F8E28A" w:rsidR="001D4418" w:rsidRPr="00655D1E" w:rsidRDefault="001D4418" w:rsidP="001D4418">
            <w:pPr>
              <w:rPr>
                <w:rFonts w:ascii="VIC" w:eastAsia="Verdana" w:hAnsi="VIC"/>
                <w:color w:val="000000"/>
                <w:sz w:val="18"/>
                <w:szCs w:val="18"/>
              </w:rPr>
            </w:pPr>
            <w:r w:rsidRPr="004F69B3">
              <w:rPr>
                <w:rFonts w:ascii="VIC" w:eastAsia="VIC" w:hAnsi="VIC"/>
                <w:color w:val="000000"/>
                <w:sz w:val="18"/>
                <w:szCs w:val="18"/>
              </w:rPr>
              <w:t>PARC, Adult</w:t>
            </w:r>
          </w:p>
        </w:tc>
        <w:tc>
          <w:tcPr>
            <w:tcW w:w="1090" w:type="dxa"/>
            <w:shd w:val="clear" w:color="auto" w:fill="FFFFFF" w:themeFill="background1"/>
          </w:tcPr>
          <w:p w14:paraId="2F401F97" w14:textId="534E6C60" w:rsidR="001D4418" w:rsidRPr="00655D1E" w:rsidRDefault="001D4418" w:rsidP="001D4418">
            <w:pPr>
              <w:jc w:val="center"/>
              <w:rPr>
                <w:rFonts w:ascii="VIC" w:eastAsia="Verdana" w:hAnsi="VIC"/>
                <w:color w:val="000000"/>
                <w:sz w:val="18"/>
                <w:szCs w:val="18"/>
              </w:rPr>
            </w:pPr>
            <w:r w:rsidRPr="004F69B3">
              <w:rPr>
                <w:rFonts w:ascii="VIC" w:eastAsia="VIC" w:hAnsi="VIC"/>
                <w:color w:val="000000"/>
                <w:sz w:val="18"/>
                <w:szCs w:val="18"/>
              </w:rPr>
              <w:t>59%</w:t>
            </w:r>
          </w:p>
        </w:tc>
        <w:tc>
          <w:tcPr>
            <w:tcW w:w="1090" w:type="dxa"/>
            <w:shd w:val="clear" w:color="auto" w:fill="FFFFFF" w:themeFill="background1"/>
          </w:tcPr>
          <w:p w14:paraId="4A08C0C4" w14:textId="63A25ADD" w:rsidR="001D4418" w:rsidRPr="00655D1E" w:rsidRDefault="001D4418" w:rsidP="001D4418">
            <w:pPr>
              <w:jc w:val="center"/>
              <w:rPr>
                <w:rFonts w:ascii="VIC" w:eastAsia="Verdana" w:hAnsi="VIC"/>
                <w:color w:val="000000"/>
                <w:sz w:val="18"/>
                <w:szCs w:val="18"/>
              </w:rPr>
            </w:pPr>
            <w:r w:rsidRPr="004F69B3">
              <w:rPr>
                <w:rFonts w:ascii="VIC" w:eastAsia="VIC" w:hAnsi="VIC"/>
                <w:color w:val="000000"/>
                <w:sz w:val="18"/>
                <w:szCs w:val="18"/>
              </w:rPr>
              <w:t>15.3</w:t>
            </w:r>
          </w:p>
        </w:tc>
        <w:tc>
          <w:tcPr>
            <w:tcW w:w="1090" w:type="dxa"/>
            <w:shd w:val="clear" w:color="auto" w:fill="FFFFFF" w:themeFill="background1"/>
          </w:tcPr>
          <w:p w14:paraId="4CD80208" w14:textId="0C59C0F7" w:rsidR="001D4418" w:rsidRPr="00655D1E" w:rsidRDefault="001D4418" w:rsidP="001D4418">
            <w:pPr>
              <w:jc w:val="center"/>
              <w:rPr>
                <w:rFonts w:ascii="VIC" w:eastAsia="Verdana" w:hAnsi="VIC"/>
                <w:color w:val="000000"/>
                <w:sz w:val="18"/>
                <w:szCs w:val="18"/>
              </w:rPr>
            </w:pPr>
            <w:r w:rsidRPr="004F69B3">
              <w:rPr>
                <w:rFonts w:ascii="VIC" w:eastAsia="VIC" w:hAnsi="VIC"/>
                <w:color w:val="000000"/>
                <w:sz w:val="18"/>
                <w:szCs w:val="18"/>
              </w:rPr>
              <w:t>9%</w:t>
            </w:r>
          </w:p>
        </w:tc>
        <w:tc>
          <w:tcPr>
            <w:tcW w:w="1090" w:type="dxa"/>
            <w:shd w:val="clear" w:color="auto" w:fill="FFFFFF" w:themeFill="background1"/>
          </w:tcPr>
          <w:p w14:paraId="15D2DD27" w14:textId="12AE3C1E" w:rsidR="001D4418" w:rsidRPr="00655D1E" w:rsidRDefault="001D4418" w:rsidP="001D4418">
            <w:pPr>
              <w:jc w:val="center"/>
              <w:rPr>
                <w:rFonts w:ascii="VIC" w:eastAsia="Verdana" w:hAnsi="VIC"/>
                <w:color w:val="000000"/>
                <w:sz w:val="18"/>
                <w:szCs w:val="18"/>
              </w:rPr>
            </w:pPr>
            <w:r w:rsidRPr="004F69B3">
              <w:rPr>
                <w:rFonts w:ascii="VIC" w:eastAsia="VIC" w:hAnsi="VIC"/>
                <w:color w:val="000000"/>
                <w:sz w:val="18"/>
                <w:szCs w:val="18"/>
              </w:rPr>
              <w:t>16.9</w:t>
            </w:r>
          </w:p>
        </w:tc>
        <w:tc>
          <w:tcPr>
            <w:tcW w:w="1090" w:type="dxa"/>
            <w:shd w:val="clear" w:color="auto" w:fill="FFFFFF" w:themeFill="background1"/>
          </w:tcPr>
          <w:p w14:paraId="557AD864" w14:textId="11A85A7A" w:rsidR="001D4418" w:rsidRPr="00655D1E" w:rsidRDefault="001D4418" w:rsidP="001D4418">
            <w:pPr>
              <w:jc w:val="center"/>
              <w:rPr>
                <w:rFonts w:ascii="VIC" w:eastAsia="Verdana" w:hAnsi="VIC"/>
                <w:color w:val="000000"/>
                <w:sz w:val="18"/>
                <w:szCs w:val="18"/>
              </w:rPr>
            </w:pPr>
            <w:r w:rsidRPr="004F69B3">
              <w:rPr>
                <w:rFonts w:ascii="VIC" w:eastAsia="VIC" w:hAnsi="VIC"/>
                <w:color w:val="000000"/>
                <w:sz w:val="18"/>
                <w:szCs w:val="18"/>
              </w:rPr>
              <w:t>8%</w:t>
            </w:r>
          </w:p>
        </w:tc>
        <w:tc>
          <w:tcPr>
            <w:tcW w:w="1090" w:type="dxa"/>
            <w:shd w:val="clear" w:color="auto" w:fill="FFFFFF" w:themeFill="background1"/>
          </w:tcPr>
          <w:p w14:paraId="64CC4925" w14:textId="5E4EE5C2" w:rsidR="001D4418" w:rsidRPr="00655D1E" w:rsidRDefault="001D4418" w:rsidP="001D4418">
            <w:pPr>
              <w:jc w:val="center"/>
              <w:rPr>
                <w:rFonts w:ascii="VIC" w:eastAsia="Verdana" w:hAnsi="VIC"/>
                <w:color w:val="000000"/>
                <w:sz w:val="18"/>
                <w:szCs w:val="18"/>
              </w:rPr>
            </w:pPr>
            <w:r w:rsidRPr="004F69B3">
              <w:rPr>
                <w:rFonts w:ascii="VIC" w:eastAsia="VIC" w:hAnsi="VIC"/>
                <w:color w:val="000000"/>
                <w:sz w:val="18"/>
                <w:szCs w:val="18"/>
              </w:rPr>
              <w:t>10%</w:t>
            </w:r>
          </w:p>
        </w:tc>
        <w:tc>
          <w:tcPr>
            <w:tcW w:w="1090" w:type="dxa"/>
            <w:shd w:val="clear" w:color="auto" w:fill="FFFFFF" w:themeFill="background1"/>
          </w:tcPr>
          <w:p w14:paraId="0C1F01F6" w14:textId="5D5ADBAE" w:rsidR="001D4418" w:rsidRPr="00655D1E" w:rsidRDefault="001D4418" w:rsidP="001D4418">
            <w:pPr>
              <w:jc w:val="center"/>
              <w:rPr>
                <w:rFonts w:ascii="VIC" w:eastAsia="Verdana" w:hAnsi="VIC"/>
                <w:color w:val="000000"/>
                <w:sz w:val="18"/>
                <w:szCs w:val="18"/>
              </w:rPr>
            </w:pPr>
            <w:r w:rsidRPr="004F69B3">
              <w:rPr>
                <w:rFonts w:ascii="VIC" w:eastAsia="VIC" w:hAnsi="VIC"/>
                <w:color w:val="000000"/>
                <w:sz w:val="18"/>
                <w:szCs w:val="18"/>
              </w:rPr>
              <w:t>80%</w:t>
            </w:r>
          </w:p>
        </w:tc>
        <w:tc>
          <w:tcPr>
            <w:tcW w:w="1091" w:type="dxa"/>
            <w:shd w:val="clear" w:color="auto" w:fill="FFFFFF" w:themeFill="background1"/>
          </w:tcPr>
          <w:p w14:paraId="1C9AF4F7" w14:textId="04B92CA6" w:rsidR="001D4418" w:rsidRPr="00655D1E" w:rsidRDefault="001D4418" w:rsidP="001D4418">
            <w:pPr>
              <w:jc w:val="center"/>
              <w:rPr>
                <w:rFonts w:ascii="VIC" w:eastAsia="Verdana" w:hAnsi="VIC"/>
                <w:color w:val="000000"/>
                <w:sz w:val="18"/>
                <w:szCs w:val="18"/>
              </w:rPr>
            </w:pPr>
            <w:r w:rsidRPr="004F69B3">
              <w:rPr>
                <w:rFonts w:ascii="VIC" w:eastAsia="VIC" w:hAnsi="VIC"/>
                <w:color w:val="000000"/>
                <w:sz w:val="18"/>
                <w:szCs w:val="18"/>
              </w:rPr>
              <w:t>10.2</w:t>
            </w:r>
          </w:p>
        </w:tc>
      </w:tr>
      <w:tr w:rsidR="001D4418" w:rsidRPr="00A6366B" w14:paraId="01942807" w14:textId="77777777" w:rsidTr="00F64D94">
        <w:trPr>
          <w:trHeight w:val="284"/>
        </w:trPr>
        <w:tc>
          <w:tcPr>
            <w:tcW w:w="1570" w:type="dxa"/>
            <w:shd w:val="clear" w:color="auto" w:fill="BFCED6"/>
          </w:tcPr>
          <w:p w14:paraId="7364FA71" w14:textId="49C7FCBA" w:rsidR="001D4418" w:rsidRPr="00C15426" w:rsidRDefault="001D4418" w:rsidP="001D4418">
            <w:pPr>
              <w:pStyle w:val="DHHStabletext"/>
              <w:spacing w:before="0" w:after="0"/>
              <w:rPr>
                <w:rFonts w:ascii="VIC" w:hAnsi="VIC"/>
                <w:sz w:val="18"/>
                <w:szCs w:val="18"/>
              </w:rPr>
            </w:pPr>
            <w:r w:rsidRPr="004F69B3">
              <w:rPr>
                <w:rFonts w:ascii="VIC" w:eastAsia="VIC" w:hAnsi="VIC"/>
                <w:color w:val="000000"/>
                <w:sz w:val="18"/>
                <w:szCs w:val="18"/>
              </w:rPr>
              <w:t>Latrobe Regional</w:t>
            </w:r>
          </w:p>
        </w:tc>
        <w:tc>
          <w:tcPr>
            <w:tcW w:w="2410" w:type="dxa"/>
            <w:shd w:val="clear" w:color="auto" w:fill="BFCED6"/>
          </w:tcPr>
          <w:p w14:paraId="03E8BCD6" w14:textId="1D5D0893" w:rsidR="001D4418" w:rsidRPr="00C15426"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Gippsland</w:t>
            </w:r>
          </w:p>
        </w:tc>
        <w:tc>
          <w:tcPr>
            <w:tcW w:w="2833" w:type="dxa"/>
            <w:shd w:val="clear" w:color="auto" w:fill="BFCED6"/>
          </w:tcPr>
          <w:p w14:paraId="12A113EB" w14:textId="564C8187" w:rsidR="001D4418" w:rsidRPr="00C15426" w:rsidRDefault="001D4418" w:rsidP="001D4418">
            <w:pPr>
              <w:rPr>
                <w:rFonts w:ascii="VIC" w:hAnsi="VIC"/>
                <w:sz w:val="18"/>
                <w:szCs w:val="18"/>
              </w:rPr>
            </w:pPr>
            <w:r w:rsidRPr="004F69B3">
              <w:rPr>
                <w:rFonts w:ascii="VIC" w:eastAsia="VIC" w:hAnsi="VIC"/>
                <w:color w:val="000000"/>
                <w:sz w:val="18"/>
                <w:szCs w:val="18"/>
              </w:rPr>
              <w:t>PARCS - Prevention / Recovery Care Service</w:t>
            </w:r>
          </w:p>
        </w:tc>
        <w:tc>
          <w:tcPr>
            <w:tcW w:w="1090" w:type="dxa"/>
            <w:shd w:val="clear" w:color="auto" w:fill="BFCED6"/>
          </w:tcPr>
          <w:p w14:paraId="4885DE5C" w14:textId="5A93471E" w:rsidR="001D4418" w:rsidRPr="00C15426" w:rsidRDefault="001D4418" w:rsidP="001D4418">
            <w:pPr>
              <w:jc w:val="center"/>
              <w:rPr>
                <w:rFonts w:ascii="VIC" w:hAnsi="VIC"/>
                <w:sz w:val="18"/>
                <w:szCs w:val="18"/>
              </w:rPr>
            </w:pPr>
            <w:r w:rsidRPr="004F69B3">
              <w:rPr>
                <w:rFonts w:ascii="VIC" w:eastAsia="VIC" w:hAnsi="VIC"/>
                <w:color w:val="000000"/>
                <w:sz w:val="18"/>
                <w:szCs w:val="18"/>
              </w:rPr>
              <w:t>56%</w:t>
            </w:r>
          </w:p>
        </w:tc>
        <w:tc>
          <w:tcPr>
            <w:tcW w:w="1090" w:type="dxa"/>
            <w:shd w:val="clear" w:color="auto" w:fill="BFCED6"/>
          </w:tcPr>
          <w:p w14:paraId="52B04DE8" w14:textId="58EC74CB" w:rsidR="001D4418" w:rsidRPr="00C15426" w:rsidRDefault="001D4418" w:rsidP="001D4418">
            <w:pPr>
              <w:jc w:val="center"/>
              <w:rPr>
                <w:rFonts w:ascii="VIC" w:hAnsi="VIC"/>
                <w:sz w:val="18"/>
                <w:szCs w:val="18"/>
              </w:rPr>
            </w:pPr>
            <w:r w:rsidRPr="004F69B3">
              <w:rPr>
                <w:rFonts w:ascii="VIC" w:eastAsia="VIC" w:hAnsi="VIC"/>
                <w:color w:val="000000"/>
                <w:sz w:val="18"/>
                <w:szCs w:val="18"/>
              </w:rPr>
              <w:t>16.9</w:t>
            </w:r>
          </w:p>
        </w:tc>
        <w:tc>
          <w:tcPr>
            <w:tcW w:w="1090" w:type="dxa"/>
            <w:shd w:val="clear" w:color="auto" w:fill="BFCED6"/>
          </w:tcPr>
          <w:p w14:paraId="50A998FE" w14:textId="5541F2B7" w:rsidR="001D4418" w:rsidRPr="00C15426" w:rsidRDefault="001D4418" w:rsidP="001D4418">
            <w:pPr>
              <w:jc w:val="center"/>
              <w:rPr>
                <w:rFonts w:ascii="VIC" w:hAnsi="VIC"/>
                <w:sz w:val="18"/>
                <w:szCs w:val="18"/>
              </w:rPr>
            </w:pPr>
            <w:r w:rsidRPr="004F69B3">
              <w:rPr>
                <w:rFonts w:ascii="VIC" w:eastAsia="VIC" w:hAnsi="VIC"/>
                <w:color w:val="000000"/>
                <w:sz w:val="18"/>
                <w:szCs w:val="18"/>
              </w:rPr>
              <w:t>25%</w:t>
            </w:r>
          </w:p>
        </w:tc>
        <w:tc>
          <w:tcPr>
            <w:tcW w:w="1090" w:type="dxa"/>
            <w:shd w:val="clear" w:color="auto" w:fill="BFCED6"/>
          </w:tcPr>
          <w:p w14:paraId="155F2EB4" w14:textId="2327D01A" w:rsidR="001D4418" w:rsidRPr="00C15426" w:rsidRDefault="001D4418" w:rsidP="001D4418">
            <w:pPr>
              <w:jc w:val="center"/>
              <w:rPr>
                <w:rFonts w:ascii="VIC" w:hAnsi="VIC"/>
                <w:sz w:val="18"/>
                <w:szCs w:val="18"/>
              </w:rPr>
            </w:pPr>
            <w:r w:rsidRPr="004F69B3">
              <w:rPr>
                <w:rFonts w:ascii="VIC" w:eastAsia="VIC" w:hAnsi="VIC"/>
                <w:color w:val="000000"/>
                <w:sz w:val="18"/>
                <w:szCs w:val="18"/>
              </w:rPr>
              <w:t>17.6</w:t>
            </w:r>
          </w:p>
        </w:tc>
        <w:tc>
          <w:tcPr>
            <w:tcW w:w="1090" w:type="dxa"/>
            <w:shd w:val="clear" w:color="auto" w:fill="BFCED6"/>
          </w:tcPr>
          <w:p w14:paraId="7F8F6E7A" w14:textId="1876B66E" w:rsidR="001D4418" w:rsidRPr="00C15426" w:rsidRDefault="001D4418" w:rsidP="001D4418">
            <w:pPr>
              <w:jc w:val="center"/>
              <w:rPr>
                <w:rFonts w:ascii="VIC" w:hAnsi="VIC"/>
                <w:sz w:val="18"/>
                <w:szCs w:val="18"/>
              </w:rPr>
            </w:pPr>
            <w:r w:rsidRPr="004F69B3">
              <w:rPr>
                <w:rFonts w:ascii="VIC" w:eastAsia="VIC" w:hAnsi="VIC"/>
                <w:color w:val="000000"/>
                <w:sz w:val="18"/>
                <w:szCs w:val="18"/>
              </w:rPr>
              <w:t>4%</w:t>
            </w:r>
          </w:p>
        </w:tc>
        <w:tc>
          <w:tcPr>
            <w:tcW w:w="1090" w:type="dxa"/>
            <w:shd w:val="clear" w:color="auto" w:fill="BFCED6"/>
          </w:tcPr>
          <w:p w14:paraId="3C8E3C46" w14:textId="70B14BEA" w:rsidR="001D4418" w:rsidRPr="00C15426" w:rsidRDefault="001D4418" w:rsidP="001D4418">
            <w:pPr>
              <w:jc w:val="center"/>
              <w:rPr>
                <w:rFonts w:ascii="VIC" w:hAnsi="VIC"/>
                <w:sz w:val="18"/>
                <w:szCs w:val="18"/>
              </w:rPr>
            </w:pPr>
            <w:r w:rsidRPr="004F69B3">
              <w:rPr>
                <w:rFonts w:ascii="VIC" w:eastAsia="VIC" w:hAnsi="VIC"/>
                <w:color w:val="000000"/>
                <w:sz w:val="18"/>
                <w:szCs w:val="18"/>
              </w:rPr>
              <w:t>3%</w:t>
            </w:r>
          </w:p>
        </w:tc>
        <w:tc>
          <w:tcPr>
            <w:tcW w:w="1090" w:type="dxa"/>
            <w:shd w:val="clear" w:color="auto" w:fill="BFCED6"/>
          </w:tcPr>
          <w:p w14:paraId="37AB304F" w14:textId="6E2ECCC7" w:rsidR="001D4418" w:rsidRPr="00C15426" w:rsidRDefault="001D4418" w:rsidP="001D4418">
            <w:pPr>
              <w:jc w:val="center"/>
              <w:rPr>
                <w:rFonts w:ascii="VIC" w:hAnsi="VIC"/>
                <w:sz w:val="18"/>
                <w:szCs w:val="18"/>
              </w:rPr>
            </w:pPr>
            <w:r w:rsidRPr="004F69B3">
              <w:rPr>
                <w:rFonts w:ascii="VIC" w:eastAsia="VIC" w:hAnsi="VIC"/>
                <w:color w:val="000000"/>
                <w:sz w:val="18"/>
                <w:szCs w:val="18"/>
              </w:rPr>
              <w:t>79%</w:t>
            </w:r>
          </w:p>
        </w:tc>
        <w:tc>
          <w:tcPr>
            <w:tcW w:w="1091" w:type="dxa"/>
            <w:shd w:val="clear" w:color="auto" w:fill="BFCED6"/>
          </w:tcPr>
          <w:p w14:paraId="3D69093C" w14:textId="18317017" w:rsidR="001D4418" w:rsidRPr="00C15426" w:rsidRDefault="001D4418" w:rsidP="001D4418">
            <w:pPr>
              <w:jc w:val="center"/>
              <w:rPr>
                <w:rFonts w:ascii="VIC" w:hAnsi="VIC"/>
                <w:sz w:val="18"/>
                <w:szCs w:val="18"/>
              </w:rPr>
            </w:pPr>
            <w:r w:rsidRPr="004F69B3">
              <w:rPr>
                <w:rFonts w:ascii="VIC" w:eastAsia="VIC" w:hAnsi="VIC"/>
                <w:color w:val="000000"/>
                <w:sz w:val="18"/>
                <w:szCs w:val="18"/>
              </w:rPr>
              <w:t>12.6</w:t>
            </w:r>
          </w:p>
        </w:tc>
      </w:tr>
      <w:tr w:rsidR="001D4418" w:rsidRPr="00A6366B" w14:paraId="239FE823" w14:textId="77777777" w:rsidTr="00F64D94">
        <w:trPr>
          <w:trHeight w:val="284"/>
        </w:trPr>
        <w:tc>
          <w:tcPr>
            <w:tcW w:w="1570" w:type="dxa"/>
            <w:shd w:val="clear" w:color="auto" w:fill="FFFFFF" w:themeFill="background1"/>
          </w:tcPr>
          <w:p w14:paraId="2BD0573B" w14:textId="66AC9FA8" w:rsidR="001D4418" w:rsidRPr="00C15426" w:rsidRDefault="001D4418" w:rsidP="001D4418">
            <w:pPr>
              <w:pStyle w:val="DHHStabletext"/>
              <w:spacing w:before="0" w:after="0"/>
              <w:rPr>
                <w:rFonts w:ascii="VIC" w:hAnsi="VIC"/>
                <w:sz w:val="18"/>
                <w:szCs w:val="18"/>
              </w:rPr>
            </w:pPr>
            <w:r w:rsidRPr="004F69B3">
              <w:rPr>
                <w:rFonts w:ascii="VIC" w:eastAsia="VIC" w:hAnsi="VIC"/>
                <w:color w:val="000000"/>
                <w:sz w:val="18"/>
                <w:szCs w:val="18"/>
              </w:rPr>
              <w:t>Mildura Base Hospital</w:t>
            </w:r>
          </w:p>
        </w:tc>
        <w:tc>
          <w:tcPr>
            <w:tcW w:w="2410" w:type="dxa"/>
            <w:shd w:val="clear" w:color="auto" w:fill="FFFFFF" w:themeFill="background1"/>
          </w:tcPr>
          <w:p w14:paraId="72AF3F3C" w14:textId="51157069" w:rsidR="001D4418" w:rsidRPr="00C15426"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Northern Mallee</w:t>
            </w:r>
          </w:p>
        </w:tc>
        <w:tc>
          <w:tcPr>
            <w:tcW w:w="2833" w:type="dxa"/>
            <w:shd w:val="clear" w:color="auto" w:fill="FFFFFF" w:themeFill="background1"/>
          </w:tcPr>
          <w:p w14:paraId="4819CD1B" w14:textId="4090C236" w:rsidR="001D4418" w:rsidRPr="00C15426" w:rsidRDefault="001D4418" w:rsidP="001D4418">
            <w:pPr>
              <w:rPr>
                <w:rFonts w:ascii="VIC" w:hAnsi="VIC"/>
                <w:sz w:val="18"/>
                <w:szCs w:val="18"/>
              </w:rPr>
            </w:pPr>
            <w:r w:rsidRPr="004F69B3">
              <w:rPr>
                <w:rFonts w:ascii="VIC" w:eastAsia="VIC" w:hAnsi="VIC"/>
                <w:color w:val="000000"/>
                <w:sz w:val="18"/>
                <w:szCs w:val="18"/>
              </w:rPr>
              <w:t>PARC</w:t>
            </w:r>
          </w:p>
        </w:tc>
        <w:tc>
          <w:tcPr>
            <w:tcW w:w="1090" w:type="dxa"/>
            <w:shd w:val="clear" w:color="auto" w:fill="FFFFFF" w:themeFill="background1"/>
          </w:tcPr>
          <w:p w14:paraId="20DE610C" w14:textId="5A6B2FCE" w:rsidR="001D4418" w:rsidRPr="00C15426" w:rsidRDefault="001D4418" w:rsidP="001D4418">
            <w:pPr>
              <w:jc w:val="center"/>
              <w:rPr>
                <w:rFonts w:ascii="VIC" w:hAnsi="VIC"/>
                <w:sz w:val="18"/>
                <w:szCs w:val="18"/>
              </w:rPr>
            </w:pPr>
            <w:r w:rsidRPr="004F69B3">
              <w:rPr>
                <w:rFonts w:ascii="VIC" w:eastAsia="VIC" w:hAnsi="VIC"/>
                <w:color w:val="000000"/>
                <w:sz w:val="18"/>
                <w:szCs w:val="18"/>
              </w:rPr>
              <w:t>62%</w:t>
            </w:r>
          </w:p>
        </w:tc>
        <w:tc>
          <w:tcPr>
            <w:tcW w:w="1090" w:type="dxa"/>
            <w:shd w:val="clear" w:color="auto" w:fill="FFFFFF" w:themeFill="background1"/>
          </w:tcPr>
          <w:p w14:paraId="0E3DD3D7" w14:textId="2CB9E967" w:rsidR="001D4418" w:rsidRPr="00C15426" w:rsidRDefault="001D4418" w:rsidP="001D4418">
            <w:pPr>
              <w:jc w:val="center"/>
              <w:rPr>
                <w:rFonts w:ascii="VIC" w:hAnsi="VIC"/>
                <w:sz w:val="18"/>
                <w:szCs w:val="18"/>
              </w:rPr>
            </w:pPr>
            <w:r w:rsidRPr="004F69B3">
              <w:rPr>
                <w:rFonts w:ascii="VIC" w:eastAsia="VIC" w:hAnsi="VIC"/>
                <w:color w:val="000000"/>
                <w:sz w:val="18"/>
                <w:szCs w:val="18"/>
              </w:rPr>
              <w:t>22.3</w:t>
            </w:r>
          </w:p>
        </w:tc>
        <w:tc>
          <w:tcPr>
            <w:tcW w:w="1090" w:type="dxa"/>
            <w:shd w:val="clear" w:color="auto" w:fill="FFFFFF" w:themeFill="background1"/>
          </w:tcPr>
          <w:p w14:paraId="74F4A7B5" w14:textId="5B729FB1" w:rsidR="001D4418" w:rsidRPr="00C15426" w:rsidRDefault="001D4418" w:rsidP="001D4418">
            <w:pPr>
              <w:jc w:val="center"/>
              <w:rPr>
                <w:rFonts w:ascii="VIC" w:hAnsi="VIC"/>
                <w:sz w:val="18"/>
                <w:szCs w:val="18"/>
              </w:rPr>
            </w:pPr>
            <w:r w:rsidRPr="004F69B3">
              <w:rPr>
                <w:rFonts w:ascii="VIC" w:eastAsia="VIC" w:hAnsi="VIC"/>
                <w:color w:val="000000"/>
                <w:sz w:val="18"/>
                <w:szCs w:val="18"/>
              </w:rPr>
              <w:t>0%</w:t>
            </w:r>
          </w:p>
        </w:tc>
        <w:tc>
          <w:tcPr>
            <w:tcW w:w="1090" w:type="dxa"/>
            <w:shd w:val="clear" w:color="auto" w:fill="FFFFFF" w:themeFill="background1"/>
          </w:tcPr>
          <w:p w14:paraId="68D2CB54" w14:textId="61B0C354" w:rsidR="001D4418" w:rsidRPr="00C15426" w:rsidRDefault="001D4418" w:rsidP="001D4418">
            <w:pPr>
              <w:jc w:val="center"/>
              <w:rPr>
                <w:rFonts w:ascii="VIC" w:hAnsi="VIC"/>
                <w:sz w:val="18"/>
                <w:szCs w:val="18"/>
              </w:rPr>
            </w:pPr>
            <w:r w:rsidRPr="004F69B3">
              <w:rPr>
                <w:rFonts w:ascii="VIC" w:eastAsia="VIC" w:hAnsi="VIC"/>
                <w:color w:val="000000"/>
                <w:sz w:val="18"/>
                <w:szCs w:val="18"/>
              </w:rPr>
              <w:t>26.5</w:t>
            </w:r>
          </w:p>
        </w:tc>
        <w:tc>
          <w:tcPr>
            <w:tcW w:w="1090" w:type="dxa"/>
            <w:shd w:val="clear" w:color="auto" w:fill="FFFFFF" w:themeFill="background1"/>
          </w:tcPr>
          <w:p w14:paraId="79CF4A07" w14:textId="6F0DCDCF" w:rsidR="001D4418" w:rsidRPr="00C15426" w:rsidRDefault="001D4418" w:rsidP="001D4418">
            <w:pPr>
              <w:jc w:val="center"/>
              <w:rPr>
                <w:rFonts w:ascii="VIC" w:hAnsi="VIC"/>
                <w:sz w:val="18"/>
                <w:szCs w:val="18"/>
              </w:rPr>
            </w:pPr>
            <w:r w:rsidRPr="004F69B3">
              <w:rPr>
                <w:rFonts w:ascii="VIC" w:eastAsia="VIC" w:hAnsi="VIC"/>
                <w:color w:val="000000"/>
                <w:sz w:val="18"/>
                <w:szCs w:val="18"/>
              </w:rPr>
              <w:t>9%</w:t>
            </w:r>
          </w:p>
        </w:tc>
        <w:tc>
          <w:tcPr>
            <w:tcW w:w="1090" w:type="dxa"/>
            <w:shd w:val="clear" w:color="auto" w:fill="FFFFFF" w:themeFill="background1"/>
          </w:tcPr>
          <w:p w14:paraId="2057D9B1" w14:textId="5549A6B8" w:rsidR="001D4418" w:rsidRPr="00C15426" w:rsidRDefault="001D4418" w:rsidP="001D4418">
            <w:pPr>
              <w:jc w:val="center"/>
              <w:rPr>
                <w:rFonts w:ascii="VIC" w:hAnsi="VIC"/>
                <w:sz w:val="18"/>
                <w:szCs w:val="18"/>
              </w:rPr>
            </w:pPr>
            <w:r w:rsidRPr="004F69B3">
              <w:rPr>
                <w:rFonts w:ascii="VIC" w:eastAsia="VIC" w:hAnsi="VIC"/>
                <w:color w:val="000000"/>
                <w:sz w:val="18"/>
                <w:szCs w:val="18"/>
              </w:rPr>
              <w:t>10%</w:t>
            </w:r>
          </w:p>
        </w:tc>
        <w:tc>
          <w:tcPr>
            <w:tcW w:w="1090" w:type="dxa"/>
            <w:shd w:val="clear" w:color="auto" w:fill="FFFFFF" w:themeFill="background1"/>
          </w:tcPr>
          <w:p w14:paraId="65472B8C" w14:textId="2B7303E6" w:rsidR="001D4418" w:rsidRPr="00C15426" w:rsidRDefault="001D4418" w:rsidP="001D4418">
            <w:pPr>
              <w:jc w:val="center"/>
              <w:rPr>
                <w:rFonts w:ascii="VIC" w:hAnsi="VIC"/>
                <w:sz w:val="18"/>
                <w:szCs w:val="18"/>
              </w:rPr>
            </w:pPr>
            <w:r w:rsidRPr="004F69B3">
              <w:rPr>
                <w:rFonts w:ascii="VIC" w:eastAsia="VIC" w:hAnsi="VIC"/>
                <w:color w:val="000000"/>
                <w:sz w:val="18"/>
                <w:szCs w:val="18"/>
              </w:rPr>
              <w:t>97%</w:t>
            </w:r>
          </w:p>
        </w:tc>
        <w:tc>
          <w:tcPr>
            <w:tcW w:w="1091" w:type="dxa"/>
            <w:shd w:val="clear" w:color="auto" w:fill="FFFFFF" w:themeFill="background1"/>
          </w:tcPr>
          <w:p w14:paraId="765E884D" w14:textId="447500C3" w:rsidR="001D4418" w:rsidRPr="00C15426" w:rsidRDefault="001D4418" w:rsidP="001D4418">
            <w:pPr>
              <w:jc w:val="center"/>
              <w:rPr>
                <w:rFonts w:ascii="VIC" w:hAnsi="VIC"/>
                <w:sz w:val="18"/>
                <w:szCs w:val="18"/>
              </w:rPr>
            </w:pPr>
            <w:r w:rsidRPr="004F69B3">
              <w:rPr>
                <w:rFonts w:ascii="VIC" w:eastAsia="VIC" w:hAnsi="VIC"/>
                <w:color w:val="000000"/>
                <w:sz w:val="18"/>
                <w:szCs w:val="18"/>
              </w:rPr>
              <w:t>15.5</w:t>
            </w:r>
          </w:p>
        </w:tc>
      </w:tr>
      <w:tr w:rsidR="001D4418" w:rsidRPr="00A6366B" w14:paraId="22BAA82B" w14:textId="77777777" w:rsidTr="00F64D94">
        <w:trPr>
          <w:trHeight w:val="284"/>
        </w:trPr>
        <w:tc>
          <w:tcPr>
            <w:tcW w:w="1570" w:type="dxa"/>
            <w:shd w:val="clear" w:color="auto" w:fill="BFCED6"/>
          </w:tcPr>
          <w:p w14:paraId="48994B6D" w14:textId="56E786AD" w:rsidR="001D4418" w:rsidRPr="00C15426" w:rsidRDefault="001D4418" w:rsidP="001D4418">
            <w:pPr>
              <w:pStyle w:val="DHHStabletext"/>
              <w:spacing w:before="0" w:after="0"/>
              <w:rPr>
                <w:rFonts w:ascii="VIC" w:hAnsi="VIC"/>
                <w:sz w:val="18"/>
                <w:szCs w:val="18"/>
              </w:rPr>
            </w:pPr>
            <w:r w:rsidRPr="004F69B3">
              <w:rPr>
                <w:rFonts w:ascii="VIC" w:eastAsia="VIC" w:hAnsi="VIC"/>
                <w:color w:val="000000"/>
                <w:sz w:val="18"/>
                <w:szCs w:val="18"/>
              </w:rPr>
              <w:t>Albury Wodonga Health</w:t>
            </w:r>
          </w:p>
        </w:tc>
        <w:tc>
          <w:tcPr>
            <w:tcW w:w="2410" w:type="dxa"/>
            <w:shd w:val="clear" w:color="auto" w:fill="BFCED6"/>
          </w:tcPr>
          <w:p w14:paraId="3BEF5DBA" w14:textId="61ACE3B0" w:rsidR="001D4418" w:rsidRPr="00C15426"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North East &amp; Border</w:t>
            </w:r>
          </w:p>
        </w:tc>
        <w:tc>
          <w:tcPr>
            <w:tcW w:w="2833" w:type="dxa"/>
            <w:shd w:val="clear" w:color="auto" w:fill="BFCED6"/>
          </w:tcPr>
          <w:p w14:paraId="68EB8D32" w14:textId="7F37F14D" w:rsidR="001D4418" w:rsidRPr="00C15426" w:rsidRDefault="001D4418" w:rsidP="001D4418">
            <w:pPr>
              <w:rPr>
                <w:rFonts w:ascii="VIC" w:hAnsi="VIC"/>
                <w:sz w:val="18"/>
                <w:szCs w:val="18"/>
              </w:rPr>
            </w:pPr>
            <w:r w:rsidRPr="004F69B3">
              <w:rPr>
                <w:rFonts w:ascii="VIC" w:eastAsia="VIC" w:hAnsi="VIC"/>
                <w:color w:val="000000"/>
                <w:sz w:val="18"/>
                <w:szCs w:val="18"/>
              </w:rPr>
              <w:t>Jarrah Retreat PARC</w:t>
            </w:r>
          </w:p>
        </w:tc>
        <w:tc>
          <w:tcPr>
            <w:tcW w:w="1090" w:type="dxa"/>
            <w:shd w:val="clear" w:color="auto" w:fill="BFCED6"/>
          </w:tcPr>
          <w:p w14:paraId="2F94B532" w14:textId="17781DE8" w:rsidR="001D4418" w:rsidRPr="00C15426" w:rsidRDefault="001D4418" w:rsidP="001D4418">
            <w:pPr>
              <w:jc w:val="center"/>
              <w:rPr>
                <w:rFonts w:ascii="VIC" w:hAnsi="VIC"/>
                <w:sz w:val="18"/>
                <w:szCs w:val="18"/>
              </w:rPr>
            </w:pPr>
            <w:r w:rsidRPr="004F69B3">
              <w:rPr>
                <w:rFonts w:ascii="VIC" w:eastAsia="VIC" w:hAnsi="VIC"/>
                <w:color w:val="000000"/>
                <w:sz w:val="18"/>
                <w:szCs w:val="18"/>
              </w:rPr>
              <w:t>66%</w:t>
            </w:r>
          </w:p>
        </w:tc>
        <w:tc>
          <w:tcPr>
            <w:tcW w:w="1090" w:type="dxa"/>
            <w:shd w:val="clear" w:color="auto" w:fill="BFCED6"/>
          </w:tcPr>
          <w:p w14:paraId="76F80691" w14:textId="4603360D" w:rsidR="001D4418" w:rsidRPr="00C15426" w:rsidRDefault="001D4418" w:rsidP="001D4418">
            <w:pPr>
              <w:jc w:val="center"/>
              <w:rPr>
                <w:rFonts w:ascii="VIC" w:hAnsi="VIC"/>
                <w:sz w:val="18"/>
                <w:szCs w:val="18"/>
              </w:rPr>
            </w:pPr>
            <w:r w:rsidRPr="004F69B3">
              <w:rPr>
                <w:rFonts w:ascii="VIC" w:eastAsia="VIC" w:hAnsi="VIC"/>
                <w:color w:val="000000"/>
                <w:sz w:val="18"/>
                <w:szCs w:val="18"/>
              </w:rPr>
              <w:t>23.0</w:t>
            </w:r>
          </w:p>
        </w:tc>
        <w:tc>
          <w:tcPr>
            <w:tcW w:w="1090" w:type="dxa"/>
            <w:shd w:val="clear" w:color="auto" w:fill="BFCED6"/>
          </w:tcPr>
          <w:p w14:paraId="2420ECDA" w14:textId="44CBD55D" w:rsidR="001D4418" w:rsidRPr="00C15426" w:rsidRDefault="001D4418" w:rsidP="001D4418">
            <w:pPr>
              <w:jc w:val="center"/>
              <w:rPr>
                <w:rFonts w:ascii="VIC" w:hAnsi="VIC"/>
                <w:sz w:val="18"/>
                <w:szCs w:val="18"/>
              </w:rPr>
            </w:pPr>
            <w:r w:rsidRPr="004F69B3">
              <w:rPr>
                <w:rFonts w:ascii="VIC" w:eastAsia="VIC" w:hAnsi="VIC"/>
                <w:color w:val="000000"/>
                <w:sz w:val="18"/>
                <w:szCs w:val="18"/>
              </w:rPr>
              <w:t>3%</w:t>
            </w:r>
          </w:p>
        </w:tc>
        <w:tc>
          <w:tcPr>
            <w:tcW w:w="1090" w:type="dxa"/>
            <w:shd w:val="clear" w:color="auto" w:fill="BFCED6"/>
          </w:tcPr>
          <w:p w14:paraId="1E2B2A8F" w14:textId="563DED9C" w:rsidR="001D4418" w:rsidRPr="00C15426" w:rsidRDefault="001D4418" w:rsidP="001D4418">
            <w:pPr>
              <w:jc w:val="center"/>
              <w:rPr>
                <w:rFonts w:ascii="VIC" w:hAnsi="VIC"/>
                <w:sz w:val="18"/>
                <w:szCs w:val="18"/>
              </w:rPr>
            </w:pPr>
            <w:r w:rsidRPr="004F69B3">
              <w:rPr>
                <w:rFonts w:ascii="VIC" w:eastAsia="VIC" w:hAnsi="VIC"/>
                <w:color w:val="000000"/>
                <w:sz w:val="18"/>
                <w:szCs w:val="18"/>
              </w:rPr>
              <w:t>23.9</w:t>
            </w:r>
          </w:p>
        </w:tc>
        <w:tc>
          <w:tcPr>
            <w:tcW w:w="1090" w:type="dxa"/>
            <w:shd w:val="clear" w:color="auto" w:fill="BFCED6"/>
          </w:tcPr>
          <w:p w14:paraId="790C6EBC" w14:textId="1BDEFED9" w:rsidR="001D4418" w:rsidRPr="00C15426" w:rsidRDefault="001D4418" w:rsidP="001D4418">
            <w:pPr>
              <w:jc w:val="center"/>
              <w:rPr>
                <w:rFonts w:ascii="VIC" w:hAnsi="VIC"/>
                <w:sz w:val="18"/>
                <w:szCs w:val="18"/>
              </w:rPr>
            </w:pPr>
            <w:r w:rsidRPr="004F69B3">
              <w:rPr>
                <w:rFonts w:ascii="VIC" w:eastAsia="VIC" w:hAnsi="VIC"/>
                <w:color w:val="000000"/>
                <w:sz w:val="18"/>
                <w:szCs w:val="18"/>
              </w:rPr>
              <w:t>12%</w:t>
            </w:r>
          </w:p>
        </w:tc>
        <w:tc>
          <w:tcPr>
            <w:tcW w:w="1090" w:type="dxa"/>
            <w:shd w:val="clear" w:color="auto" w:fill="BFCED6"/>
          </w:tcPr>
          <w:p w14:paraId="6D012ABD" w14:textId="37ADA025" w:rsidR="001D4418" w:rsidRPr="00C15426" w:rsidRDefault="001D4418" w:rsidP="001D4418">
            <w:pPr>
              <w:jc w:val="center"/>
              <w:rPr>
                <w:rFonts w:ascii="VIC" w:hAnsi="VIC"/>
                <w:sz w:val="18"/>
                <w:szCs w:val="18"/>
              </w:rPr>
            </w:pPr>
            <w:r w:rsidRPr="004F69B3">
              <w:rPr>
                <w:rFonts w:ascii="VIC" w:eastAsia="VIC" w:hAnsi="VIC"/>
                <w:color w:val="000000"/>
                <w:sz w:val="18"/>
                <w:szCs w:val="18"/>
              </w:rPr>
              <w:t>8%</w:t>
            </w:r>
          </w:p>
        </w:tc>
        <w:tc>
          <w:tcPr>
            <w:tcW w:w="1090" w:type="dxa"/>
            <w:shd w:val="clear" w:color="auto" w:fill="BFCED6"/>
          </w:tcPr>
          <w:p w14:paraId="60D18C05" w14:textId="7333E172" w:rsidR="001D4418" w:rsidRPr="00C15426" w:rsidRDefault="001D4418" w:rsidP="001D4418">
            <w:pPr>
              <w:jc w:val="center"/>
              <w:rPr>
                <w:rFonts w:ascii="VIC" w:hAnsi="VIC"/>
                <w:sz w:val="18"/>
                <w:szCs w:val="18"/>
              </w:rPr>
            </w:pPr>
            <w:r w:rsidRPr="004F69B3">
              <w:rPr>
                <w:rFonts w:ascii="VIC" w:eastAsia="VIC" w:hAnsi="VIC"/>
                <w:color w:val="000000"/>
                <w:sz w:val="18"/>
                <w:szCs w:val="18"/>
              </w:rPr>
              <w:t>92%</w:t>
            </w:r>
          </w:p>
        </w:tc>
        <w:tc>
          <w:tcPr>
            <w:tcW w:w="1091" w:type="dxa"/>
            <w:shd w:val="clear" w:color="auto" w:fill="BFCED6"/>
          </w:tcPr>
          <w:p w14:paraId="61F5834A" w14:textId="095CA7EE" w:rsidR="001D4418" w:rsidRPr="00C15426" w:rsidRDefault="001D4418" w:rsidP="001D4418">
            <w:pPr>
              <w:jc w:val="center"/>
              <w:rPr>
                <w:rFonts w:ascii="VIC" w:hAnsi="VIC"/>
                <w:sz w:val="18"/>
                <w:szCs w:val="18"/>
              </w:rPr>
            </w:pPr>
            <w:r w:rsidRPr="004F69B3">
              <w:rPr>
                <w:rFonts w:ascii="VIC" w:eastAsia="VIC" w:hAnsi="VIC"/>
                <w:color w:val="000000"/>
                <w:sz w:val="18"/>
                <w:szCs w:val="18"/>
              </w:rPr>
              <w:t>15.7</w:t>
            </w:r>
          </w:p>
        </w:tc>
      </w:tr>
      <w:tr w:rsidR="001D4418" w:rsidRPr="00A6366B" w14:paraId="305B62FC" w14:textId="77777777" w:rsidTr="00F64D94">
        <w:trPr>
          <w:trHeight w:val="284"/>
        </w:trPr>
        <w:tc>
          <w:tcPr>
            <w:tcW w:w="1570" w:type="dxa"/>
            <w:shd w:val="clear" w:color="auto" w:fill="FFFFFF" w:themeFill="background1"/>
          </w:tcPr>
          <w:p w14:paraId="6DD23DE1" w14:textId="0216A253" w:rsidR="001D4418" w:rsidRPr="00C15426" w:rsidRDefault="001D4418" w:rsidP="001D4418">
            <w:pPr>
              <w:pStyle w:val="DHHStabletext"/>
              <w:spacing w:before="0" w:after="0"/>
              <w:rPr>
                <w:rFonts w:ascii="VIC" w:hAnsi="VIC"/>
                <w:sz w:val="18"/>
                <w:szCs w:val="18"/>
              </w:rPr>
            </w:pPr>
            <w:r w:rsidRPr="004F69B3">
              <w:rPr>
                <w:rFonts w:ascii="VIC" w:eastAsia="VIC" w:hAnsi="VIC"/>
                <w:color w:val="000000"/>
                <w:sz w:val="18"/>
                <w:szCs w:val="18"/>
              </w:rPr>
              <w:t>South West Health</w:t>
            </w:r>
          </w:p>
        </w:tc>
        <w:tc>
          <w:tcPr>
            <w:tcW w:w="2410" w:type="dxa"/>
            <w:shd w:val="clear" w:color="auto" w:fill="FFFFFF" w:themeFill="background1"/>
          </w:tcPr>
          <w:p w14:paraId="359CCCC9" w14:textId="62E99CEA" w:rsidR="001D4418" w:rsidRPr="00C15426" w:rsidRDefault="001D4418" w:rsidP="001D4418">
            <w:pPr>
              <w:pStyle w:val="DHHStabletext"/>
              <w:spacing w:before="0" w:after="0"/>
              <w:rPr>
                <w:rFonts w:ascii="VIC" w:eastAsia="Verdana" w:hAnsi="VIC"/>
                <w:color w:val="000000"/>
                <w:sz w:val="18"/>
                <w:szCs w:val="18"/>
              </w:rPr>
            </w:pPr>
            <w:r w:rsidRPr="004F69B3">
              <w:rPr>
                <w:rFonts w:ascii="VIC" w:eastAsia="VIC" w:hAnsi="VIC"/>
                <w:color w:val="000000"/>
                <w:sz w:val="18"/>
                <w:szCs w:val="18"/>
              </w:rPr>
              <w:t>South West Health Care</w:t>
            </w:r>
          </w:p>
        </w:tc>
        <w:tc>
          <w:tcPr>
            <w:tcW w:w="2833" w:type="dxa"/>
            <w:shd w:val="clear" w:color="auto" w:fill="FFFFFF" w:themeFill="background1"/>
          </w:tcPr>
          <w:p w14:paraId="5B691229" w14:textId="2180AB1F" w:rsidR="001D4418" w:rsidRPr="00C15426" w:rsidRDefault="001D4418" w:rsidP="001D4418">
            <w:pPr>
              <w:rPr>
                <w:rFonts w:ascii="VIC" w:hAnsi="VIC"/>
                <w:sz w:val="18"/>
                <w:szCs w:val="18"/>
              </w:rPr>
            </w:pPr>
            <w:r w:rsidRPr="004F69B3">
              <w:rPr>
                <w:rFonts w:ascii="VIC" w:eastAsia="VIC" w:hAnsi="VIC"/>
                <w:color w:val="000000"/>
                <w:sz w:val="18"/>
                <w:szCs w:val="18"/>
              </w:rPr>
              <w:t>PARC Inpat</w:t>
            </w:r>
          </w:p>
        </w:tc>
        <w:tc>
          <w:tcPr>
            <w:tcW w:w="1090" w:type="dxa"/>
            <w:shd w:val="clear" w:color="auto" w:fill="FFFFFF" w:themeFill="background1"/>
          </w:tcPr>
          <w:p w14:paraId="68EA923F" w14:textId="6851F6B9" w:rsidR="001D4418" w:rsidRPr="00C15426" w:rsidRDefault="001D4418" w:rsidP="001D4418">
            <w:pPr>
              <w:jc w:val="center"/>
              <w:rPr>
                <w:rFonts w:ascii="VIC" w:hAnsi="VIC"/>
                <w:sz w:val="18"/>
                <w:szCs w:val="18"/>
              </w:rPr>
            </w:pPr>
            <w:r w:rsidRPr="004F69B3">
              <w:rPr>
                <w:rFonts w:ascii="VIC" w:eastAsia="VIC" w:hAnsi="VIC"/>
                <w:color w:val="000000"/>
                <w:sz w:val="18"/>
                <w:szCs w:val="18"/>
              </w:rPr>
              <w:t>81%</w:t>
            </w:r>
          </w:p>
        </w:tc>
        <w:tc>
          <w:tcPr>
            <w:tcW w:w="1090" w:type="dxa"/>
            <w:shd w:val="clear" w:color="auto" w:fill="FFFFFF" w:themeFill="background1"/>
          </w:tcPr>
          <w:p w14:paraId="09F9758C" w14:textId="751199F5" w:rsidR="001D4418" w:rsidRPr="00C15426" w:rsidRDefault="001D4418" w:rsidP="001D4418">
            <w:pPr>
              <w:jc w:val="center"/>
              <w:rPr>
                <w:rFonts w:ascii="VIC" w:hAnsi="VIC"/>
                <w:sz w:val="18"/>
                <w:szCs w:val="18"/>
              </w:rPr>
            </w:pPr>
            <w:r w:rsidRPr="004F69B3">
              <w:rPr>
                <w:rFonts w:ascii="VIC" w:eastAsia="VIC" w:hAnsi="VIC"/>
                <w:color w:val="000000"/>
                <w:sz w:val="18"/>
                <w:szCs w:val="18"/>
              </w:rPr>
              <w:t>24.0</w:t>
            </w:r>
          </w:p>
        </w:tc>
        <w:tc>
          <w:tcPr>
            <w:tcW w:w="1090" w:type="dxa"/>
            <w:shd w:val="clear" w:color="auto" w:fill="FFFFFF" w:themeFill="background1"/>
          </w:tcPr>
          <w:p w14:paraId="421F3C99" w14:textId="6BFAABAC" w:rsidR="001D4418" w:rsidRPr="00C15426" w:rsidRDefault="001D4418" w:rsidP="001D4418">
            <w:pPr>
              <w:jc w:val="center"/>
              <w:rPr>
                <w:rFonts w:ascii="VIC" w:hAnsi="VIC"/>
                <w:sz w:val="18"/>
                <w:szCs w:val="18"/>
              </w:rPr>
            </w:pPr>
            <w:r w:rsidRPr="004F69B3">
              <w:rPr>
                <w:rFonts w:ascii="VIC" w:eastAsia="VIC" w:hAnsi="VIC"/>
                <w:color w:val="000000"/>
                <w:sz w:val="18"/>
                <w:szCs w:val="18"/>
              </w:rPr>
              <w:t>3%</w:t>
            </w:r>
          </w:p>
        </w:tc>
        <w:tc>
          <w:tcPr>
            <w:tcW w:w="1090" w:type="dxa"/>
            <w:shd w:val="clear" w:color="auto" w:fill="FFFFFF" w:themeFill="background1"/>
          </w:tcPr>
          <w:p w14:paraId="43649106" w14:textId="24F2D6A8" w:rsidR="001D4418" w:rsidRPr="00C15426" w:rsidRDefault="001D4418" w:rsidP="001D4418">
            <w:pPr>
              <w:jc w:val="center"/>
              <w:rPr>
                <w:rFonts w:ascii="VIC" w:hAnsi="VIC"/>
                <w:sz w:val="18"/>
                <w:szCs w:val="18"/>
              </w:rPr>
            </w:pPr>
            <w:r w:rsidRPr="004F69B3">
              <w:rPr>
                <w:rFonts w:ascii="VIC" w:eastAsia="VIC" w:hAnsi="VIC"/>
                <w:color w:val="000000"/>
                <w:sz w:val="18"/>
                <w:szCs w:val="18"/>
              </w:rPr>
              <w:t>27.8</w:t>
            </w:r>
          </w:p>
        </w:tc>
        <w:tc>
          <w:tcPr>
            <w:tcW w:w="1090" w:type="dxa"/>
            <w:shd w:val="clear" w:color="auto" w:fill="FFFFFF" w:themeFill="background1"/>
          </w:tcPr>
          <w:p w14:paraId="041C6C0C" w14:textId="0F76A89D" w:rsidR="001D4418" w:rsidRPr="00C15426" w:rsidRDefault="001D4418" w:rsidP="001D4418">
            <w:pPr>
              <w:jc w:val="center"/>
              <w:rPr>
                <w:rFonts w:ascii="VIC" w:hAnsi="VIC"/>
                <w:sz w:val="18"/>
                <w:szCs w:val="18"/>
              </w:rPr>
            </w:pPr>
            <w:r w:rsidRPr="004F69B3">
              <w:rPr>
                <w:rFonts w:ascii="VIC" w:eastAsia="VIC" w:hAnsi="VIC"/>
                <w:color w:val="000000"/>
                <w:sz w:val="18"/>
                <w:szCs w:val="18"/>
              </w:rPr>
              <w:t>4%</w:t>
            </w:r>
          </w:p>
        </w:tc>
        <w:tc>
          <w:tcPr>
            <w:tcW w:w="1090" w:type="dxa"/>
            <w:shd w:val="clear" w:color="auto" w:fill="FFFFFF" w:themeFill="background1"/>
          </w:tcPr>
          <w:p w14:paraId="5169CC2B" w14:textId="6D4B5671" w:rsidR="001D4418" w:rsidRPr="00C15426" w:rsidRDefault="001D4418" w:rsidP="001D4418">
            <w:pPr>
              <w:jc w:val="center"/>
              <w:rPr>
                <w:rFonts w:ascii="VIC" w:hAnsi="VIC"/>
                <w:sz w:val="18"/>
                <w:szCs w:val="18"/>
              </w:rPr>
            </w:pPr>
            <w:r w:rsidRPr="004F69B3">
              <w:rPr>
                <w:rFonts w:ascii="VIC" w:eastAsia="VIC" w:hAnsi="VIC"/>
                <w:color w:val="000000"/>
                <w:sz w:val="18"/>
                <w:szCs w:val="18"/>
              </w:rPr>
              <w:t>17%</w:t>
            </w:r>
          </w:p>
        </w:tc>
        <w:tc>
          <w:tcPr>
            <w:tcW w:w="1090" w:type="dxa"/>
            <w:shd w:val="clear" w:color="auto" w:fill="FFFFFF" w:themeFill="background1"/>
          </w:tcPr>
          <w:p w14:paraId="62CA7638" w14:textId="7CDEA1E9" w:rsidR="001D4418" w:rsidRPr="00C15426" w:rsidRDefault="001D4418" w:rsidP="001D4418">
            <w:pPr>
              <w:jc w:val="center"/>
              <w:rPr>
                <w:rFonts w:ascii="VIC" w:hAnsi="VIC"/>
                <w:sz w:val="18"/>
                <w:szCs w:val="18"/>
              </w:rPr>
            </w:pPr>
            <w:r w:rsidRPr="004F69B3">
              <w:rPr>
                <w:rFonts w:ascii="VIC" w:eastAsia="VIC" w:hAnsi="VIC"/>
                <w:color w:val="000000"/>
                <w:sz w:val="18"/>
                <w:szCs w:val="18"/>
              </w:rPr>
              <w:t>81%</w:t>
            </w:r>
          </w:p>
        </w:tc>
        <w:tc>
          <w:tcPr>
            <w:tcW w:w="1091" w:type="dxa"/>
            <w:shd w:val="clear" w:color="auto" w:fill="FFFFFF" w:themeFill="background1"/>
          </w:tcPr>
          <w:p w14:paraId="0C263211" w14:textId="1C31E1A7" w:rsidR="001D4418" w:rsidRPr="00C15426" w:rsidRDefault="001D4418" w:rsidP="001D4418">
            <w:pPr>
              <w:jc w:val="center"/>
              <w:rPr>
                <w:rFonts w:ascii="VIC" w:hAnsi="VIC"/>
                <w:sz w:val="18"/>
                <w:szCs w:val="18"/>
              </w:rPr>
            </w:pPr>
            <w:r w:rsidRPr="004F69B3">
              <w:rPr>
                <w:rFonts w:ascii="VIC" w:eastAsia="VIC" w:hAnsi="VIC"/>
                <w:color w:val="000000"/>
                <w:sz w:val="18"/>
                <w:szCs w:val="18"/>
              </w:rPr>
              <w:t>9.7</w:t>
            </w:r>
          </w:p>
        </w:tc>
      </w:tr>
      <w:tr w:rsidR="001D4418" w:rsidRPr="0020228C" w14:paraId="3B51A1D9" w14:textId="77777777" w:rsidTr="00F64D94">
        <w:trPr>
          <w:trHeight w:val="284"/>
        </w:trPr>
        <w:tc>
          <w:tcPr>
            <w:tcW w:w="1570" w:type="dxa"/>
            <w:shd w:val="clear" w:color="auto" w:fill="B1C9E8"/>
          </w:tcPr>
          <w:p w14:paraId="3CF128DA" w14:textId="6B528271" w:rsidR="001D4418" w:rsidRPr="0020228C" w:rsidRDefault="001D4418" w:rsidP="001D4418">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TOTAL RURAL</w:t>
            </w:r>
          </w:p>
        </w:tc>
        <w:tc>
          <w:tcPr>
            <w:tcW w:w="2410" w:type="dxa"/>
            <w:shd w:val="clear" w:color="auto" w:fill="B1C9E8"/>
          </w:tcPr>
          <w:p w14:paraId="0AB8FBBB" w14:textId="0ECB7B79" w:rsidR="001D4418" w:rsidRPr="0020228C" w:rsidRDefault="001D4418" w:rsidP="001D4418">
            <w:pPr>
              <w:pStyle w:val="DHHStabletext"/>
              <w:spacing w:before="0" w:after="0"/>
              <w:rPr>
                <w:rFonts w:ascii="VIC" w:eastAsia="Verdana" w:hAnsi="VIC" w:cs="Verdana"/>
                <w:color w:val="000000" w:themeColor="text1"/>
                <w:sz w:val="18"/>
                <w:szCs w:val="18"/>
              </w:rPr>
            </w:pPr>
            <w:r w:rsidRPr="004F69B3">
              <w:rPr>
                <w:rFonts w:ascii="VIC SemiBold" w:eastAsia="VIC SemiBold" w:hAnsi="VIC SemiBold"/>
                <w:color w:val="000000"/>
                <w:sz w:val="18"/>
                <w:szCs w:val="18"/>
              </w:rPr>
              <w:t xml:space="preserve"> </w:t>
            </w:r>
          </w:p>
        </w:tc>
        <w:tc>
          <w:tcPr>
            <w:tcW w:w="2833" w:type="dxa"/>
            <w:shd w:val="clear" w:color="auto" w:fill="B1C9E8"/>
          </w:tcPr>
          <w:p w14:paraId="759DE1D0" w14:textId="2897E46F" w:rsidR="001D4418" w:rsidRPr="0020228C" w:rsidRDefault="001D4418" w:rsidP="001D4418">
            <w:pPr>
              <w:rPr>
                <w:rFonts w:ascii="VIC" w:hAnsi="VIC"/>
                <w:color w:val="000000" w:themeColor="text1"/>
                <w:sz w:val="18"/>
                <w:szCs w:val="18"/>
              </w:rPr>
            </w:pPr>
            <w:r w:rsidRPr="004F69B3">
              <w:rPr>
                <w:rFonts w:ascii="VIC SemiBold" w:eastAsia="VIC SemiBold" w:hAnsi="VIC SemiBold"/>
                <w:color w:val="000000"/>
                <w:sz w:val="18"/>
                <w:szCs w:val="18"/>
              </w:rPr>
              <w:t xml:space="preserve"> </w:t>
            </w:r>
          </w:p>
        </w:tc>
        <w:tc>
          <w:tcPr>
            <w:tcW w:w="1090" w:type="dxa"/>
            <w:shd w:val="clear" w:color="auto" w:fill="B1C9E8"/>
          </w:tcPr>
          <w:p w14:paraId="44ECE132" w14:textId="7099B187"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71%</w:t>
            </w:r>
          </w:p>
        </w:tc>
        <w:tc>
          <w:tcPr>
            <w:tcW w:w="1090" w:type="dxa"/>
            <w:shd w:val="clear" w:color="auto" w:fill="B1C9E8"/>
          </w:tcPr>
          <w:p w14:paraId="4E882616" w14:textId="50BFF330"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17.2</w:t>
            </w:r>
          </w:p>
        </w:tc>
        <w:tc>
          <w:tcPr>
            <w:tcW w:w="1090" w:type="dxa"/>
            <w:shd w:val="clear" w:color="auto" w:fill="B1C9E8"/>
          </w:tcPr>
          <w:p w14:paraId="5829FB8C" w14:textId="54F8E125"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5%</w:t>
            </w:r>
          </w:p>
        </w:tc>
        <w:tc>
          <w:tcPr>
            <w:tcW w:w="1090" w:type="dxa"/>
            <w:shd w:val="clear" w:color="auto" w:fill="B1C9E8"/>
          </w:tcPr>
          <w:p w14:paraId="5DA416BB" w14:textId="02831C3A"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19.4</w:t>
            </w:r>
          </w:p>
        </w:tc>
        <w:tc>
          <w:tcPr>
            <w:tcW w:w="1090" w:type="dxa"/>
            <w:shd w:val="clear" w:color="auto" w:fill="B1C9E8"/>
          </w:tcPr>
          <w:p w14:paraId="7B08DAD9" w14:textId="45BE2F28"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w:t>
            </w:r>
          </w:p>
        </w:tc>
        <w:tc>
          <w:tcPr>
            <w:tcW w:w="1090" w:type="dxa"/>
            <w:shd w:val="clear" w:color="auto" w:fill="B1C9E8"/>
          </w:tcPr>
          <w:p w14:paraId="1DC0ABA6" w14:textId="795FA94D"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11%</w:t>
            </w:r>
          </w:p>
        </w:tc>
        <w:tc>
          <w:tcPr>
            <w:tcW w:w="1090" w:type="dxa"/>
            <w:shd w:val="clear" w:color="auto" w:fill="B1C9E8"/>
          </w:tcPr>
          <w:p w14:paraId="0385B9AE" w14:textId="1901729E"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82%</w:t>
            </w:r>
          </w:p>
        </w:tc>
        <w:tc>
          <w:tcPr>
            <w:tcW w:w="1091" w:type="dxa"/>
            <w:shd w:val="clear" w:color="auto" w:fill="B1C9E8"/>
          </w:tcPr>
          <w:p w14:paraId="3C30E86E" w14:textId="1F4AE10A" w:rsidR="001D4418" w:rsidRPr="00271258" w:rsidRDefault="001D4418" w:rsidP="001D4418">
            <w:pPr>
              <w:jc w:val="center"/>
              <w:rPr>
                <w:rFonts w:ascii="VIC SemiBold" w:hAnsi="VIC SemiBold"/>
                <w:color w:val="000000" w:themeColor="text1"/>
                <w:sz w:val="18"/>
                <w:szCs w:val="18"/>
              </w:rPr>
            </w:pPr>
            <w:r w:rsidRPr="004F69B3">
              <w:rPr>
                <w:rFonts w:ascii="VIC SemiBold" w:eastAsia="VIC SemiBold" w:hAnsi="VIC SemiBold"/>
                <w:color w:val="000000"/>
                <w:sz w:val="18"/>
                <w:szCs w:val="18"/>
              </w:rPr>
              <w:t>13.1</w:t>
            </w:r>
          </w:p>
        </w:tc>
      </w:tr>
      <w:tr w:rsidR="001D4418" w:rsidRPr="008D13A2" w14:paraId="6414B07F" w14:textId="77777777" w:rsidTr="00F64D94">
        <w:trPr>
          <w:trHeight w:val="284"/>
        </w:trPr>
        <w:tc>
          <w:tcPr>
            <w:tcW w:w="1570" w:type="dxa"/>
            <w:shd w:val="clear" w:color="auto" w:fill="244C5A"/>
          </w:tcPr>
          <w:p w14:paraId="45BACC29" w14:textId="477BE843" w:rsidR="001D4418" w:rsidRPr="008D13A2" w:rsidRDefault="001D4418" w:rsidP="001D4418">
            <w:pPr>
              <w:pStyle w:val="DHHStabletext"/>
              <w:spacing w:before="0" w:after="0"/>
              <w:rPr>
                <w:rFonts w:ascii="VIC" w:eastAsia="Verdana" w:hAnsi="VIC" w:cs="Verdana"/>
                <w:color w:val="FFFFFF" w:themeColor="background1"/>
                <w:sz w:val="18"/>
                <w:szCs w:val="18"/>
              </w:rPr>
            </w:pPr>
            <w:r w:rsidRPr="004F69B3">
              <w:rPr>
                <w:rFonts w:ascii="VIC SemiBold" w:eastAsia="VIC SemiBold" w:hAnsi="VIC SemiBold"/>
                <w:color w:val="FFFFFF"/>
                <w:sz w:val="18"/>
                <w:szCs w:val="18"/>
              </w:rPr>
              <w:t>TOTAL STATEWIDE</w:t>
            </w:r>
          </w:p>
        </w:tc>
        <w:tc>
          <w:tcPr>
            <w:tcW w:w="2410" w:type="dxa"/>
            <w:shd w:val="clear" w:color="auto" w:fill="244C5A"/>
          </w:tcPr>
          <w:p w14:paraId="2A3721EE" w14:textId="0994607C" w:rsidR="001D4418" w:rsidRPr="008D13A2" w:rsidRDefault="001D4418" w:rsidP="001D4418">
            <w:pPr>
              <w:pStyle w:val="DHHStabletext"/>
              <w:spacing w:before="0" w:after="0"/>
              <w:rPr>
                <w:rFonts w:ascii="VIC" w:eastAsia="Verdana" w:hAnsi="VIC" w:cs="Verdana"/>
                <w:color w:val="FFFFFF" w:themeColor="background1"/>
                <w:sz w:val="18"/>
                <w:szCs w:val="18"/>
              </w:rPr>
            </w:pPr>
            <w:r w:rsidRPr="004F69B3">
              <w:rPr>
                <w:rFonts w:ascii="VIC SemiBold" w:eastAsia="VIC SemiBold" w:hAnsi="VIC SemiBold"/>
                <w:color w:val="FFFFFF"/>
                <w:sz w:val="18"/>
                <w:szCs w:val="18"/>
              </w:rPr>
              <w:t xml:space="preserve"> </w:t>
            </w:r>
          </w:p>
        </w:tc>
        <w:tc>
          <w:tcPr>
            <w:tcW w:w="2833" w:type="dxa"/>
            <w:shd w:val="clear" w:color="auto" w:fill="244C5A"/>
          </w:tcPr>
          <w:p w14:paraId="201D638E" w14:textId="48D2C244" w:rsidR="001D4418" w:rsidRPr="00C15426" w:rsidRDefault="001D4418" w:rsidP="001D4418">
            <w:pPr>
              <w:rPr>
                <w:rFonts w:ascii="VIC" w:hAnsi="VIC"/>
                <w:color w:val="FFFFFF" w:themeColor="background1"/>
                <w:sz w:val="18"/>
                <w:szCs w:val="18"/>
              </w:rPr>
            </w:pPr>
            <w:r w:rsidRPr="004F69B3">
              <w:rPr>
                <w:rFonts w:ascii="VIC SemiBold" w:eastAsia="VIC SemiBold" w:hAnsi="VIC SemiBold"/>
                <w:color w:val="FFFFFF"/>
                <w:sz w:val="18"/>
                <w:szCs w:val="18"/>
              </w:rPr>
              <w:t xml:space="preserve"> </w:t>
            </w:r>
          </w:p>
        </w:tc>
        <w:tc>
          <w:tcPr>
            <w:tcW w:w="1090" w:type="dxa"/>
            <w:shd w:val="clear" w:color="auto" w:fill="244C5A"/>
          </w:tcPr>
          <w:p w14:paraId="22810BFD" w14:textId="65BE76FD"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69%</w:t>
            </w:r>
          </w:p>
        </w:tc>
        <w:tc>
          <w:tcPr>
            <w:tcW w:w="1090" w:type="dxa"/>
            <w:shd w:val="clear" w:color="auto" w:fill="244C5A"/>
          </w:tcPr>
          <w:p w14:paraId="4BB5B4BD" w14:textId="13A1A178"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18.4</w:t>
            </w:r>
          </w:p>
        </w:tc>
        <w:tc>
          <w:tcPr>
            <w:tcW w:w="1090" w:type="dxa"/>
            <w:shd w:val="clear" w:color="auto" w:fill="244C5A"/>
          </w:tcPr>
          <w:p w14:paraId="14E3899C" w14:textId="63C4D43D"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4%</w:t>
            </w:r>
          </w:p>
        </w:tc>
        <w:tc>
          <w:tcPr>
            <w:tcW w:w="1090" w:type="dxa"/>
            <w:shd w:val="clear" w:color="auto" w:fill="244C5A"/>
          </w:tcPr>
          <w:p w14:paraId="7822DC11" w14:textId="0A78ACE5"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21.9</w:t>
            </w:r>
          </w:p>
        </w:tc>
        <w:tc>
          <w:tcPr>
            <w:tcW w:w="1090" w:type="dxa"/>
            <w:shd w:val="clear" w:color="auto" w:fill="244C5A"/>
          </w:tcPr>
          <w:p w14:paraId="6C61736E" w14:textId="1BFAD5DC"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8%</w:t>
            </w:r>
          </w:p>
        </w:tc>
        <w:tc>
          <w:tcPr>
            <w:tcW w:w="1090" w:type="dxa"/>
            <w:shd w:val="clear" w:color="auto" w:fill="244C5A"/>
          </w:tcPr>
          <w:p w14:paraId="71963B85" w14:textId="58CB02BD"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10%</w:t>
            </w:r>
          </w:p>
        </w:tc>
        <w:tc>
          <w:tcPr>
            <w:tcW w:w="1090" w:type="dxa"/>
            <w:shd w:val="clear" w:color="auto" w:fill="244C5A"/>
          </w:tcPr>
          <w:p w14:paraId="2B764133" w14:textId="2A5C2692"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92%</w:t>
            </w:r>
          </w:p>
        </w:tc>
        <w:tc>
          <w:tcPr>
            <w:tcW w:w="1091" w:type="dxa"/>
            <w:shd w:val="clear" w:color="auto" w:fill="244C5A"/>
          </w:tcPr>
          <w:p w14:paraId="72AFF9F2" w14:textId="401290F7" w:rsidR="001D4418" w:rsidRPr="00271258" w:rsidRDefault="001D4418" w:rsidP="001D4418">
            <w:pPr>
              <w:jc w:val="center"/>
              <w:rPr>
                <w:rFonts w:ascii="VIC SemiBold" w:hAnsi="VIC SemiBold"/>
                <w:color w:val="FFFFFF" w:themeColor="background1"/>
                <w:sz w:val="18"/>
                <w:szCs w:val="18"/>
              </w:rPr>
            </w:pPr>
            <w:r w:rsidRPr="004F69B3">
              <w:rPr>
                <w:rFonts w:ascii="VIC SemiBold" w:eastAsia="VIC SemiBold" w:hAnsi="VIC SemiBold"/>
                <w:color w:val="FFFFFF"/>
                <w:sz w:val="18"/>
                <w:szCs w:val="18"/>
              </w:rPr>
              <w:t>14.1</w:t>
            </w:r>
          </w:p>
        </w:tc>
      </w:tr>
    </w:tbl>
    <w:p w14:paraId="19E52441" w14:textId="4C461E5C" w:rsidR="005777B6" w:rsidRDefault="005777B6">
      <w:pPr>
        <w:widowControl/>
      </w:pPr>
      <w:r>
        <w:br w:type="page"/>
      </w:r>
    </w:p>
    <w:p w14:paraId="162C6D25" w14:textId="401F5753" w:rsidR="00CF11E1" w:rsidRDefault="005A5E67" w:rsidP="00E36C2D">
      <w:pPr>
        <w:pStyle w:val="Heading1"/>
        <w:rPr>
          <w:sz w:val="22"/>
          <w:szCs w:val="22"/>
        </w:rPr>
      </w:pPr>
      <w:bookmarkStart w:id="25" w:name="_Toc132640064"/>
      <w:r>
        <w:rPr>
          <w:sz w:val="22"/>
          <w:szCs w:val="22"/>
        </w:rPr>
        <w:lastRenderedPageBreak/>
        <w:t>Indicator descriptions and notes</w:t>
      </w:r>
      <w:bookmarkEnd w:id="25"/>
    </w:p>
    <w:p w14:paraId="109FF7A2" w14:textId="5519A95C" w:rsidR="00C00109" w:rsidRDefault="00C00109" w:rsidP="00C00109">
      <w:pPr>
        <w:pStyle w:val="VAHIbody"/>
        <w:spacing w:line="240" w:lineRule="auto"/>
        <w:rPr>
          <w:rFonts w:eastAsia="Calibri"/>
          <w:color w:val="696969"/>
          <w:sz w:val="18"/>
          <w:szCs w:val="18"/>
          <w:lang w:val="en-US"/>
        </w:rPr>
      </w:pPr>
      <w:bookmarkStart w:id="26"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5E9F65F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p w14:paraId="0B8199DD" w14:textId="6867F071" w:rsidR="009E23D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p w14:paraId="76801E20" w14:textId="17EBB33B" w:rsidR="00D739E9" w:rsidRDefault="00D739E9" w:rsidP="000A70DD">
      <w:pPr>
        <w:pStyle w:val="VAHIbody"/>
        <w:rPr>
          <w:rFonts w:eastAsia="Calibri"/>
          <w:color w:val="696969"/>
          <w:sz w:val="18"/>
          <w:szCs w:val="18"/>
          <w:lang w:val="en-US"/>
        </w:rPr>
      </w:pPr>
      <w:r w:rsidRPr="000A70DD">
        <w:rPr>
          <w:rFonts w:eastAsia="Calibri"/>
          <w:color w:val="696969"/>
          <w:sz w:val="18"/>
          <w:szCs w:val="18"/>
          <w:lang w:val="en-US"/>
        </w:rPr>
        <w:t xml:space="preserve">Responsibility for clinical mental health service delivery at North West (Broadmeadows) and Northern campuses transferred to Northern Health </w:t>
      </w:r>
      <w:r>
        <w:rPr>
          <w:rFonts w:eastAsia="Calibri"/>
          <w:color w:val="696969"/>
          <w:sz w:val="18"/>
          <w:szCs w:val="18"/>
          <w:lang w:val="en-US"/>
        </w:rPr>
        <w:t xml:space="preserve">on </w:t>
      </w:r>
      <w:r w:rsidRPr="000A70DD">
        <w:rPr>
          <w:rFonts w:eastAsia="Calibri"/>
          <w:color w:val="696969"/>
          <w:sz w:val="18"/>
          <w:szCs w:val="18"/>
          <w:lang w:val="en-US"/>
        </w:rPr>
        <w:t>1 July 2022.</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26"/>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15360A" w:rsidRPr="0069621D" w14:paraId="1B57C156" w14:textId="77777777" w:rsidTr="000B0CCC">
        <w:trPr>
          <w:cantSplit/>
        </w:trPr>
        <w:tc>
          <w:tcPr>
            <w:tcW w:w="1702" w:type="dxa"/>
            <w:shd w:val="clear" w:color="auto" w:fill="auto"/>
          </w:tcPr>
          <w:p w14:paraId="2927A24D" w14:textId="56EB8B9C" w:rsidR="0015360A" w:rsidRPr="00C15426" w:rsidRDefault="0015360A" w:rsidP="0015360A">
            <w:pPr>
              <w:pStyle w:val="VAHItabletext"/>
              <w:rPr>
                <w:color w:val="696969"/>
                <w:szCs w:val="18"/>
              </w:rPr>
            </w:pPr>
            <w:r w:rsidRPr="009C0507">
              <w:rPr>
                <w:rFonts w:eastAsia="VIC"/>
                <w:color w:val="696969"/>
                <w:szCs w:val="18"/>
              </w:rPr>
              <w:t>Residential (CCU)</w:t>
            </w:r>
          </w:p>
        </w:tc>
        <w:tc>
          <w:tcPr>
            <w:tcW w:w="1842" w:type="dxa"/>
          </w:tcPr>
          <w:p w14:paraId="708A1C17" w14:textId="305DD4CF" w:rsidR="0015360A" w:rsidRPr="00C15426" w:rsidRDefault="0015360A" w:rsidP="0015360A">
            <w:pPr>
              <w:pStyle w:val="VAHItabletext"/>
              <w:rPr>
                <w:rFonts w:eastAsia="Verdana" w:cs="Verdana"/>
                <w:color w:val="696969"/>
                <w:szCs w:val="18"/>
              </w:rPr>
            </w:pPr>
            <w:r w:rsidRPr="009C0507">
              <w:rPr>
                <w:rFonts w:eastAsia="VIC"/>
                <w:color w:val="696969"/>
                <w:szCs w:val="18"/>
              </w:rPr>
              <w:t>Beds per 10,000 population</w:t>
            </w:r>
          </w:p>
        </w:tc>
        <w:tc>
          <w:tcPr>
            <w:tcW w:w="5103" w:type="dxa"/>
          </w:tcPr>
          <w:p w14:paraId="7D64A06D" w14:textId="64E0CF7D" w:rsidR="0015360A" w:rsidRPr="00C15426" w:rsidRDefault="0015360A" w:rsidP="0015360A">
            <w:pPr>
              <w:pStyle w:val="VAHItabletext"/>
              <w:rPr>
                <w:rFonts w:eastAsia="Verdana" w:cs="Verdana"/>
                <w:color w:val="696969"/>
                <w:szCs w:val="18"/>
              </w:rPr>
            </w:pPr>
            <w:r w:rsidRPr="009C0507">
              <w:rPr>
                <w:rFonts w:eastAsia="VIC"/>
                <w:color w:val="696969"/>
                <w:szCs w:val="18"/>
              </w:rPr>
              <w:t>Number of funded residential community care unit (CCU) beds per 10,000 population aged 18 to 64 years in the area mental health service.</w:t>
            </w:r>
          </w:p>
        </w:tc>
        <w:tc>
          <w:tcPr>
            <w:tcW w:w="1559" w:type="dxa"/>
          </w:tcPr>
          <w:p w14:paraId="186B8264" w14:textId="77777777" w:rsidR="0015360A" w:rsidRPr="00C15426" w:rsidRDefault="0015360A" w:rsidP="0015360A">
            <w:pPr>
              <w:pStyle w:val="VAHItabletext"/>
              <w:rPr>
                <w:color w:val="696969"/>
                <w:szCs w:val="18"/>
              </w:rPr>
            </w:pPr>
          </w:p>
        </w:tc>
        <w:tc>
          <w:tcPr>
            <w:tcW w:w="4820" w:type="dxa"/>
          </w:tcPr>
          <w:p w14:paraId="6F75F57D" w14:textId="47198D5B" w:rsidR="0015360A" w:rsidRPr="00C15426" w:rsidRDefault="0015360A" w:rsidP="0015360A">
            <w:pPr>
              <w:pStyle w:val="VAHItabletext"/>
              <w:rPr>
                <w:rFonts w:eastAsia="Verdana" w:cs="Verdana"/>
                <w:color w:val="696969"/>
                <w:szCs w:val="18"/>
              </w:rPr>
            </w:pPr>
            <w:r w:rsidRPr="009C0507">
              <w:rPr>
                <w:rFonts w:eastAsia="VIC"/>
                <w:color w:val="696969"/>
                <w:szCs w:val="18"/>
              </w:rPr>
              <w:t>Population estimates are based on Victoria in Future 2019.</w:t>
            </w:r>
          </w:p>
        </w:tc>
      </w:tr>
      <w:tr w:rsidR="0015360A" w:rsidRPr="0069621D" w14:paraId="16D49F57" w14:textId="77777777" w:rsidTr="000B0CCC">
        <w:trPr>
          <w:cantSplit/>
        </w:trPr>
        <w:tc>
          <w:tcPr>
            <w:tcW w:w="1702" w:type="dxa"/>
            <w:shd w:val="clear" w:color="auto" w:fill="auto"/>
          </w:tcPr>
          <w:p w14:paraId="10A0BCB6" w14:textId="77777777" w:rsidR="0015360A" w:rsidRPr="00C15426" w:rsidRDefault="0015360A" w:rsidP="0015360A">
            <w:pPr>
              <w:pStyle w:val="VAHItabletext"/>
              <w:rPr>
                <w:color w:val="696969"/>
                <w:szCs w:val="18"/>
              </w:rPr>
            </w:pPr>
          </w:p>
        </w:tc>
        <w:tc>
          <w:tcPr>
            <w:tcW w:w="1842" w:type="dxa"/>
          </w:tcPr>
          <w:p w14:paraId="01745C00" w14:textId="47F14C9C" w:rsidR="0015360A" w:rsidRPr="00C15426" w:rsidRDefault="0015360A" w:rsidP="0015360A">
            <w:pPr>
              <w:pStyle w:val="VAHItabletext"/>
              <w:rPr>
                <w:rFonts w:eastAsia="Verdana" w:cs="Verdana"/>
                <w:color w:val="696969"/>
                <w:szCs w:val="18"/>
              </w:rPr>
            </w:pPr>
            <w:r w:rsidRPr="009C0507">
              <w:rPr>
                <w:rFonts w:eastAsia="VIC"/>
                <w:color w:val="696969"/>
                <w:szCs w:val="18"/>
              </w:rPr>
              <w:t>Bed occupancy (incl leave)</w:t>
            </w:r>
          </w:p>
        </w:tc>
        <w:tc>
          <w:tcPr>
            <w:tcW w:w="5103" w:type="dxa"/>
          </w:tcPr>
          <w:p w14:paraId="67FA2338" w14:textId="2FB23787" w:rsidR="0015360A" w:rsidRPr="00C15426" w:rsidRDefault="0015360A" w:rsidP="0015360A">
            <w:pPr>
              <w:pStyle w:val="VAHItabletext"/>
              <w:rPr>
                <w:rFonts w:eastAsia="Verdana" w:cs="Verdana"/>
                <w:color w:val="696969"/>
                <w:szCs w:val="18"/>
              </w:rPr>
            </w:pPr>
            <w:r w:rsidRPr="009C0507">
              <w:rPr>
                <w:rFonts w:eastAsia="VIC"/>
                <w:color w:val="696969"/>
                <w:szCs w:val="18"/>
              </w:rPr>
              <w:t>Rate of occupied bed hours (including leave) per funded bed hours within residential community care units (CCU).</w:t>
            </w:r>
          </w:p>
        </w:tc>
        <w:tc>
          <w:tcPr>
            <w:tcW w:w="1559" w:type="dxa"/>
          </w:tcPr>
          <w:p w14:paraId="02261688" w14:textId="77777777" w:rsidR="0015360A" w:rsidRPr="00C15426" w:rsidRDefault="0015360A" w:rsidP="0015360A">
            <w:pPr>
              <w:pStyle w:val="VAHItabletext"/>
              <w:rPr>
                <w:color w:val="696969"/>
                <w:szCs w:val="18"/>
              </w:rPr>
            </w:pPr>
          </w:p>
        </w:tc>
        <w:tc>
          <w:tcPr>
            <w:tcW w:w="4820" w:type="dxa"/>
          </w:tcPr>
          <w:p w14:paraId="0A3B0FAA" w14:textId="430D68D6" w:rsidR="0015360A" w:rsidRPr="00C15426" w:rsidRDefault="0015360A" w:rsidP="0015360A">
            <w:pPr>
              <w:pStyle w:val="VAHItabletext"/>
              <w:rPr>
                <w:rFonts w:eastAsia="Verdana" w:cs="Verdana"/>
                <w:color w:val="696969"/>
                <w:szCs w:val="18"/>
              </w:rPr>
            </w:pPr>
          </w:p>
        </w:tc>
      </w:tr>
      <w:tr w:rsidR="0015360A" w:rsidRPr="0069621D" w14:paraId="42567377" w14:textId="77777777" w:rsidTr="000B0CCC">
        <w:trPr>
          <w:cantSplit/>
        </w:trPr>
        <w:tc>
          <w:tcPr>
            <w:tcW w:w="1702" w:type="dxa"/>
            <w:shd w:val="clear" w:color="auto" w:fill="auto"/>
          </w:tcPr>
          <w:p w14:paraId="75F18803" w14:textId="77777777" w:rsidR="0015360A" w:rsidRPr="00C15426" w:rsidRDefault="0015360A" w:rsidP="0015360A">
            <w:pPr>
              <w:pStyle w:val="VAHItabletext"/>
              <w:rPr>
                <w:color w:val="696969"/>
                <w:szCs w:val="18"/>
              </w:rPr>
            </w:pPr>
          </w:p>
        </w:tc>
        <w:tc>
          <w:tcPr>
            <w:tcW w:w="1842" w:type="dxa"/>
          </w:tcPr>
          <w:p w14:paraId="4DFBCD9E" w14:textId="6B771C82" w:rsidR="0015360A" w:rsidRPr="00C15426" w:rsidRDefault="0015360A" w:rsidP="0015360A">
            <w:pPr>
              <w:pStyle w:val="VAHItabletext"/>
              <w:rPr>
                <w:rFonts w:eastAsia="Verdana" w:cs="Verdana"/>
                <w:color w:val="696969"/>
                <w:szCs w:val="18"/>
              </w:rPr>
            </w:pPr>
            <w:r w:rsidRPr="009C0507">
              <w:rPr>
                <w:rFonts w:eastAsia="VIC"/>
                <w:color w:val="696969"/>
                <w:szCs w:val="18"/>
              </w:rPr>
              <w:t>Leave days per occupied bed days</w:t>
            </w:r>
          </w:p>
        </w:tc>
        <w:tc>
          <w:tcPr>
            <w:tcW w:w="5103" w:type="dxa"/>
          </w:tcPr>
          <w:p w14:paraId="500C05A2" w14:textId="78B6C2CF" w:rsidR="0015360A" w:rsidRPr="00C15426" w:rsidRDefault="0015360A" w:rsidP="0015360A">
            <w:pPr>
              <w:pStyle w:val="VAHItabletext"/>
              <w:rPr>
                <w:rFonts w:eastAsia="Verdana" w:cs="Verdana"/>
                <w:color w:val="696969"/>
                <w:szCs w:val="18"/>
              </w:rPr>
            </w:pPr>
            <w:r w:rsidRPr="009C0507">
              <w:rPr>
                <w:rFonts w:eastAsia="VIC"/>
                <w:color w:val="696969"/>
                <w:szCs w:val="18"/>
              </w:rPr>
              <w:t>Rate of leave days per occupied bed days within a residential unit.</w:t>
            </w:r>
          </w:p>
        </w:tc>
        <w:tc>
          <w:tcPr>
            <w:tcW w:w="1559" w:type="dxa"/>
          </w:tcPr>
          <w:p w14:paraId="7840EC84" w14:textId="398B0AEB" w:rsidR="0015360A" w:rsidRPr="00C15426" w:rsidRDefault="0015360A" w:rsidP="0015360A">
            <w:pPr>
              <w:pStyle w:val="VAHItabletext"/>
              <w:rPr>
                <w:rFonts w:eastAsia="Verdana" w:cs="Verdana"/>
                <w:color w:val="696969"/>
                <w:szCs w:val="18"/>
              </w:rPr>
            </w:pPr>
          </w:p>
        </w:tc>
        <w:tc>
          <w:tcPr>
            <w:tcW w:w="4820" w:type="dxa"/>
          </w:tcPr>
          <w:p w14:paraId="6DBE8DE5" w14:textId="771472C7" w:rsidR="0015360A" w:rsidRPr="00C15426" w:rsidRDefault="0015360A" w:rsidP="0015360A">
            <w:pPr>
              <w:pStyle w:val="VAHItabletext"/>
              <w:rPr>
                <w:rFonts w:eastAsia="Verdana" w:cs="Verdana"/>
                <w:color w:val="696969"/>
                <w:szCs w:val="18"/>
              </w:rPr>
            </w:pPr>
            <w:r w:rsidRPr="009C0507">
              <w:rPr>
                <w:rFonts w:eastAsia="VIC"/>
                <w:color w:val="696969"/>
                <w:szCs w:val="18"/>
              </w:rPr>
              <w:t>Measure can provide context around whether high levels of leave could be managed in a less restrictive environment.</w:t>
            </w:r>
          </w:p>
        </w:tc>
      </w:tr>
      <w:tr w:rsidR="0015360A" w:rsidRPr="0069621D" w14:paraId="02CA2FC1" w14:textId="77777777" w:rsidTr="000B0CCC">
        <w:trPr>
          <w:cantSplit/>
        </w:trPr>
        <w:tc>
          <w:tcPr>
            <w:tcW w:w="1702" w:type="dxa"/>
            <w:shd w:val="clear" w:color="auto" w:fill="auto"/>
          </w:tcPr>
          <w:p w14:paraId="09987E04" w14:textId="77777777" w:rsidR="0015360A" w:rsidRPr="00C15426" w:rsidRDefault="0015360A" w:rsidP="0015360A">
            <w:pPr>
              <w:pStyle w:val="VAHItabletext"/>
              <w:rPr>
                <w:color w:val="696969"/>
                <w:szCs w:val="18"/>
              </w:rPr>
            </w:pPr>
          </w:p>
        </w:tc>
        <w:tc>
          <w:tcPr>
            <w:tcW w:w="1842" w:type="dxa"/>
          </w:tcPr>
          <w:p w14:paraId="3A271481" w14:textId="79344FEA"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treatment to date (days)</w:t>
            </w:r>
          </w:p>
        </w:tc>
        <w:tc>
          <w:tcPr>
            <w:tcW w:w="5103" w:type="dxa"/>
          </w:tcPr>
          <w:p w14:paraId="084A636C" w14:textId="554B5666"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care to date (days) within a residential unit, including leave.</w:t>
            </w:r>
          </w:p>
        </w:tc>
        <w:tc>
          <w:tcPr>
            <w:tcW w:w="1559" w:type="dxa"/>
          </w:tcPr>
          <w:p w14:paraId="28D4CF72" w14:textId="297AC286" w:rsidR="0015360A" w:rsidRPr="00C15426" w:rsidRDefault="0015360A" w:rsidP="0015360A">
            <w:pPr>
              <w:pStyle w:val="VAHItabletext"/>
              <w:rPr>
                <w:rFonts w:eastAsia="Verdana" w:cs="Verdana"/>
                <w:color w:val="696969"/>
                <w:szCs w:val="18"/>
              </w:rPr>
            </w:pPr>
          </w:p>
        </w:tc>
        <w:tc>
          <w:tcPr>
            <w:tcW w:w="4820" w:type="dxa"/>
          </w:tcPr>
          <w:p w14:paraId="07271E83" w14:textId="62939D4D" w:rsidR="0015360A" w:rsidRPr="00C15426" w:rsidRDefault="0015360A" w:rsidP="0015360A">
            <w:pPr>
              <w:pStyle w:val="VAHItabletext"/>
              <w:rPr>
                <w:rFonts w:eastAsia="Verdana" w:cs="Verdana"/>
                <w:color w:val="696969"/>
                <w:szCs w:val="18"/>
              </w:rPr>
            </w:pPr>
            <w:r w:rsidRPr="009C0507">
              <w:rPr>
                <w:rFonts w:eastAsia="VIC"/>
                <w:color w:val="696969"/>
                <w:szCs w:val="18"/>
              </w:rPr>
              <w:t>This measure reports the actual length of care for services and is not dependant on separations or admission events.</w:t>
            </w:r>
          </w:p>
        </w:tc>
      </w:tr>
      <w:tr w:rsidR="0015360A" w:rsidRPr="0069621D" w14:paraId="592AF5BC" w14:textId="77777777" w:rsidTr="000B0CCC">
        <w:trPr>
          <w:cantSplit/>
        </w:trPr>
        <w:tc>
          <w:tcPr>
            <w:tcW w:w="1702" w:type="dxa"/>
            <w:shd w:val="clear" w:color="auto" w:fill="auto"/>
          </w:tcPr>
          <w:p w14:paraId="2196C061" w14:textId="77777777" w:rsidR="0015360A" w:rsidRPr="00C15426" w:rsidRDefault="0015360A" w:rsidP="0015360A">
            <w:pPr>
              <w:pStyle w:val="VAHItabletext"/>
              <w:rPr>
                <w:color w:val="696969"/>
                <w:szCs w:val="18"/>
              </w:rPr>
            </w:pPr>
          </w:p>
        </w:tc>
        <w:tc>
          <w:tcPr>
            <w:tcW w:w="1842" w:type="dxa"/>
          </w:tcPr>
          <w:p w14:paraId="2F5F04BC" w14:textId="17A880CB" w:rsidR="0015360A" w:rsidRPr="00C15426" w:rsidRDefault="0015360A" w:rsidP="0015360A">
            <w:pPr>
              <w:pStyle w:val="VAHItabletext"/>
              <w:rPr>
                <w:rFonts w:eastAsia="Verdana" w:cs="Verdana"/>
                <w:color w:val="696969"/>
                <w:szCs w:val="18"/>
              </w:rPr>
            </w:pPr>
            <w:r w:rsidRPr="009C0507">
              <w:rPr>
                <w:rFonts w:eastAsia="VIC"/>
                <w:color w:val="696969"/>
                <w:szCs w:val="18"/>
              </w:rPr>
              <w:t>Consumers concurrently on a CTO</w:t>
            </w:r>
          </w:p>
        </w:tc>
        <w:tc>
          <w:tcPr>
            <w:tcW w:w="5103" w:type="dxa"/>
          </w:tcPr>
          <w:p w14:paraId="6B457351" w14:textId="5E1711FC"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open residential episodes where the consumer was concurrently on a Community Treatment Order (CTO).</w:t>
            </w:r>
          </w:p>
        </w:tc>
        <w:tc>
          <w:tcPr>
            <w:tcW w:w="1559" w:type="dxa"/>
          </w:tcPr>
          <w:p w14:paraId="6265CE27" w14:textId="14D4A2B9" w:rsidR="0015360A" w:rsidRPr="00C15426" w:rsidRDefault="0015360A" w:rsidP="0015360A">
            <w:pPr>
              <w:pStyle w:val="VAHItabletext"/>
              <w:rPr>
                <w:rFonts w:eastAsia="Verdana" w:cs="Verdana"/>
                <w:color w:val="696969"/>
                <w:szCs w:val="18"/>
              </w:rPr>
            </w:pPr>
          </w:p>
        </w:tc>
        <w:tc>
          <w:tcPr>
            <w:tcW w:w="4820" w:type="dxa"/>
          </w:tcPr>
          <w:p w14:paraId="58AF53B4" w14:textId="1816D6E3" w:rsidR="0015360A" w:rsidRPr="00C15426" w:rsidRDefault="0015360A" w:rsidP="0015360A">
            <w:pPr>
              <w:tabs>
                <w:tab w:val="left" w:pos="1320"/>
              </w:tabs>
              <w:rPr>
                <w:rFonts w:ascii="VIC" w:hAnsi="VIC"/>
                <w:color w:val="696969"/>
                <w:sz w:val="18"/>
                <w:szCs w:val="18"/>
                <w:lang w:val="en-AU"/>
              </w:rPr>
            </w:pPr>
            <w:r w:rsidRPr="009C0507">
              <w:rPr>
                <w:rFonts w:ascii="VIC" w:eastAsia="VIC" w:hAnsi="VIC"/>
                <w:color w:val="696969"/>
                <w:sz w:val="18"/>
                <w:szCs w:val="18"/>
              </w:rPr>
              <w:t>Measure counts distinct episodes and not distinct consumers (a consumer may have more than 1 episode open during the reference period).</w:t>
            </w:r>
          </w:p>
        </w:tc>
      </w:tr>
      <w:tr w:rsidR="0015360A" w:rsidRPr="0069621D" w14:paraId="781F5EBD" w14:textId="77777777" w:rsidTr="000B0CCC">
        <w:trPr>
          <w:cantSplit/>
        </w:trPr>
        <w:tc>
          <w:tcPr>
            <w:tcW w:w="1702" w:type="dxa"/>
            <w:shd w:val="clear" w:color="auto" w:fill="auto"/>
          </w:tcPr>
          <w:p w14:paraId="602202DD" w14:textId="77777777" w:rsidR="0015360A" w:rsidRPr="00C15426" w:rsidRDefault="0015360A" w:rsidP="0015360A">
            <w:pPr>
              <w:pStyle w:val="VAHItabletext"/>
              <w:rPr>
                <w:color w:val="696969"/>
                <w:szCs w:val="18"/>
              </w:rPr>
            </w:pPr>
          </w:p>
        </w:tc>
        <w:tc>
          <w:tcPr>
            <w:tcW w:w="1842" w:type="dxa"/>
          </w:tcPr>
          <w:p w14:paraId="13D4C2C3" w14:textId="5C9DF4EF" w:rsidR="0015360A" w:rsidRPr="00C15426" w:rsidRDefault="0015360A" w:rsidP="0015360A">
            <w:pPr>
              <w:pStyle w:val="VAHItabletext"/>
              <w:rPr>
                <w:rFonts w:eastAsia="Verdana" w:cs="Verdana"/>
                <w:color w:val="696969"/>
                <w:szCs w:val="18"/>
              </w:rPr>
            </w:pPr>
            <w:r w:rsidRPr="009C0507">
              <w:rPr>
                <w:rFonts w:eastAsia="VIC"/>
                <w:color w:val="696969"/>
                <w:szCs w:val="18"/>
              </w:rPr>
              <w:t>HoNOS compliance</w:t>
            </w:r>
          </w:p>
        </w:tc>
        <w:tc>
          <w:tcPr>
            <w:tcW w:w="5103" w:type="dxa"/>
          </w:tcPr>
          <w:p w14:paraId="64406A96" w14:textId="1812EC18"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4FE34660" w:rsidR="0015360A" w:rsidRPr="00C15426" w:rsidRDefault="0015360A" w:rsidP="0015360A">
            <w:pPr>
              <w:pStyle w:val="VAHItabletext"/>
              <w:rPr>
                <w:rFonts w:eastAsia="Verdana" w:cs="Verdana"/>
                <w:color w:val="696969"/>
                <w:szCs w:val="18"/>
              </w:rPr>
            </w:pPr>
            <w:r w:rsidRPr="009C0507">
              <w:rPr>
                <w:rFonts w:eastAsia="VIC"/>
                <w:color w:val="696969"/>
                <w:szCs w:val="18"/>
              </w:rPr>
              <w:t>85.0%</w:t>
            </w:r>
          </w:p>
        </w:tc>
        <w:tc>
          <w:tcPr>
            <w:tcW w:w="4820" w:type="dxa"/>
          </w:tcPr>
          <w:p w14:paraId="110B433E" w14:textId="3FE0BFF3" w:rsidR="0015360A" w:rsidRPr="00C15426" w:rsidRDefault="0015360A" w:rsidP="0015360A">
            <w:pPr>
              <w:pStyle w:val="VAHItabletext"/>
              <w:rPr>
                <w:rFonts w:eastAsia="Verdana" w:cs="Verdana"/>
                <w:color w:val="696969"/>
                <w:szCs w:val="18"/>
              </w:rPr>
            </w:pPr>
            <w:r w:rsidRPr="009C0507">
              <w:rPr>
                <w:rFonts w:eastAsia="VIC"/>
                <w:color w:val="696969"/>
                <w:szCs w:val="18"/>
              </w:rPr>
              <w:t>Results during 2011, 2012, 2016, 2017 and from November 2020 to November 2021 were affected by industrial activity and should be interpreted with caution.</w:t>
            </w:r>
          </w:p>
        </w:tc>
      </w:tr>
      <w:tr w:rsidR="0015360A" w:rsidRPr="0069621D" w14:paraId="057BE954" w14:textId="77777777" w:rsidTr="000B0CCC">
        <w:trPr>
          <w:cantSplit/>
        </w:trPr>
        <w:tc>
          <w:tcPr>
            <w:tcW w:w="1702" w:type="dxa"/>
            <w:shd w:val="clear" w:color="auto" w:fill="auto"/>
          </w:tcPr>
          <w:p w14:paraId="668261DC" w14:textId="77777777" w:rsidR="0015360A" w:rsidRPr="00C15426" w:rsidRDefault="0015360A" w:rsidP="0015360A">
            <w:pPr>
              <w:pStyle w:val="VAHItabletext"/>
              <w:rPr>
                <w:color w:val="696969"/>
                <w:szCs w:val="18"/>
              </w:rPr>
            </w:pPr>
          </w:p>
        </w:tc>
        <w:tc>
          <w:tcPr>
            <w:tcW w:w="1842" w:type="dxa"/>
          </w:tcPr>
          <w:p w14:paraId="32F10FA9" w14:textId="62E98BA9"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at episode start</w:t>
            </w:r>
          </w:p>
        </w:tc>
        <w:tc>
          <w:tcPr>
            <w:tcW w:w="5103" w:type="dxa"/>
          </w:tcPr>
          <w:p w14:paraId="64F29EF5" w14:textId="71147820"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15360A" w:rsidRPr="00C15426" w:rsidRDefault="0015360A" w:rsidP="0015360A">
            <w:pPr>
              <w:pStyle w:val="VAHItabletext"/>
              <w:rPr>
                <w:rFonts w:eastAsia="Verdana" w:cs="Verdana"/>
                <w:color w:val="696969"/>
                <w:szCs w:val="18"/>
              </w:rPr>
            </w:pPr>
          </w:p>
        </w:tc>
        <w:tc>
          <w:tcPr>
            <w:tcW w:w="4820" w:type="dxa"/>
          </w:tcPr>
          <w:p w14:paraId="1EB79FD8" w14:textId="7EA6D96B" w:rsidR="0015360A" w:rsidRPr="00C15426" w:rsidRDefault="0015360A" w:rsidP="0015360A">
            <w:pPr>
              <w:pStyle w:val="VAHItabletext"/>
              <w:rPr>
                <w:rFonts w:eastAsia="Verdana" w:cs="Verdana"/>
                <w:color w:val="696969"/>
                <w:szCs w:val="18"/>
              </w:rPr>
            </w:pPr>
            <w:r w:rsidRPr="009C050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5360A" w:rsidRPr="0069621D" w14:paraId="1501EE19" w14:textId="77777777" w:rsidTr="000B0CCC">
        <w:trPr>
          <w:cantSplit/>
        </w:trPr>
        <w:tc>
          <w:tcPr>
            <w:tcW w:w="1702" w:type="dxa"/>
            <w:shd w:val="clear" w:color="auto" w:fill="auto"/>
          </w:tcPr>
          <w:p w14:paraId="7DB2F668" w14:textId="00185358" w:rsidR="0015360A" w:rsidRPr="00C15426" w:rsidRDefault="0015360A" w:rsidP="0015360A">
            <w:pPr>
              <w:pStyle w:val="VAHItabletext"/>
              <w:rPr>
                <w:color w:val="696969"/>
                <w:szCs w:val="18"/>
              </w:rPr>
            </w:pPr>
          </w:p>
        </w:tc>
        <w:tc>
          <w:tcPr>
            <w:tcW w:w="1842" w:type="dxa"/>
          </w:tcPr>
          <w:p w14:paraId="55A3EB24" w14:textId="47950E57" w:rsidR="0015360A" w:rsidRPr="00C15426" w:rsidRDefault="0015360A" w:rsidP="0015360A">
            <w:pPr>
              <w:pStyle w:val="VAHItabletext"/>
              <w:rPr>
                <w:rFonts w:eastAsia="Verdana" w:cs="Verdana"/>
                <w:color w:val="696969"/>
                <w:szCs w:val="18"/>
              </w:rPr>
            </w:pPr>
            <w:r w:rsidRPr="009C0507">
              <w:rPr>
                <w:rFonts w:eastAsia="VIC"/>
                <w:color w:val="696969"/>
                <w:szCs w:val="18"/>
              </w:rPr>
              <w:t>BASIS32 offered</w:t>
            </w:r>
          </w:p>
        </w:tc>
        <w:tc>
          <w:tcPr>
            <w:tcW w:w="5103" w:type="dxa"/>
          </w:tcPr>
          <w:p w14:paraId="0C80AB8F" w14:textId="7C4D7F51"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15360A" w:rsidRPr="00C15426" w:rsidRDefault="0015360A" w:rsidP="0015360A">
            <w:pPr>
              <w:pStyle w:val="VAHItabletext"/>
              <w:rPr>
                <w:rFonts w:eastAsia="Verdana" w:cs="Verdana"/>
                <w:color w:val="696969"/>
                <w:szCs w:val="18"/>
              </w:rPr>
            </w:pPr>
          </w:p>
        </w:tc>
        <w:tc>
          <w:tcPr>
            <w:tcW w:w="4820" w:type="dxa"/>
          </w:tcPr>
          <w:p w14:paraId="6ACB517C" w14:textId="3D3455C2"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15360A" w:rsidRPr="0069621D" w14:paraId="4217DCC2" w14:textId="77777777" w:rsidTr="000B0CCC">
        <w:trPr>
          <w:cantSplit/>
        </w:trPr>
        <w:tc>
          <w:tcPr>
            <w:tcW w:w="1702" w:type="dxa"/>
            <w:shd w:val="clear" w:color="auto" w:fill="auto"/>
          </w:tcPr>
          <w:p w14:paraId="0617E5DD" w14:textId="77777777" w:rsidR="0015360A" w:rsidRPr="00C15426" w:rsidRDefault="0015360A" w:rsidP="0015360A">
            <w:pPr>
              <w:pStyle w:val="VAHItabletext"/>
              <w:rPr>
                <w:color w:val="696969"/>
                <w:szCs w:val="18"/>
              </w:rPr>
            </w:pPr>
          </w:p>
        </w:tc>
        <w:tc>
          <w:tcPr>
            <w:tcW w:w="1842" w:type="dxa"/>
          </w:tcPr>
          <w:p w14:paraId="5DDA0C46" w14:textId="4DC912E2" w:rsidR="0015360A" w:rsidRPr="00C15426" w:rsidRDefault="0015360A" w:rsidP="0015360A">
            <w:pPr>
              <w:pStyle w:val="VAHItabletext"/>
              <w:rPr>
                <w:rFonts w:eastAsia="Verdana" w:cs="Verdana"/>
                <w:color w:val="696969"/>
                <w:szCs w:val="18"/>
              </w:rPr>
            </w:pPr>
            <w:r w:rsidRPr="009C0507">
              <w:rPr>
                <w:rFonts w:eastAsia="VIC"/>
                <w:color w:val="696969"/>
                <w:szCs w:val="18"/>
              </w:rPr>
              <w:t>BASIS32 completed</w:t>
            </w:r>
          </w:p>
        </w:tc>
        <w:tc>
          <w:tcPr>
            <w:tcW w:w="5103" w:type="dxa"/>
          </w:tcPr>
          <w:p w14:paraId="1115D417" w14:textId="5D45EEAE"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15360A" w:rsidRPr="00C15426" w:rsidRDefault="0015360A" w:rsidP="0015360A">
            <w:pPr>
              <w:pStyle w:val="VAHItabletext"/>
              <w:rPr>
                <w:rFonts w:eastAsia="Verdana" w:cs="Verdana"/>
                <w:color w:val="696969"/>
                <w:szCs w:val="18"/>
              </w:rPr>
            </w:pPr>
          </w:p>
        </w:tc>
        <w:tc>
          <w:tcPr>
            <w:tcW w:w="4820" w:type="dxa"/>
          </w:tcPr>
          <w:p w14:paraId="0B2C6B2A" w14:textId="2E29D975"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15360A" w:rsidRPr="0069621D" w14:paraId="46EEAD99" w14:textId="77777777" w:rsidTr="000B0CCC">
        <w:trPr>
          <w:cantSplit/>
        </w:trPr>
        <w:tc>
          <w:tcPr>
            <w:tcW w:w="1702" w:type="dxa"/>
            <w:shd w:val="clear" w:color="auto" w:fill="auto"/>
          </w:tcPr>
          <w:p w14:paraId="287CE8A7" w14:textId="7F2B05E4" w:rsidR="0015360A" w:rsidRPr="00C15426" w:rsidRDefault="0015360A" w:rsidP="0015360A">
            <w:pPr>
              <w:pStyle w:val="VAHItabletext"/>
              <w:rPr>
                <w:color w:val="696969"/>
                <w:szCs w:val="18"/>
              </w:rPr>
            </w:pPr>
            <w:r w:rsidRPr="009C0507">
              <w:rPr>
                <w:rFonts w:eastAsia="VIC"/>
                <w:color w:val="696969"/>
                <w:szCs w:val="18"/>
              </w:rPr>
              <w:t>PARC</w:t>
            </w:r>
          </w:p>
        </w:tc>
        <w:tc>
          <w:tcPr>
            <w:tcW w:w="1842" w:type="dxa"/>
          </w:tcPr>
          <w:p w14:paraId="5AF610E7" w14:textId="53831FC9" w:rsidR="0015360A" w:rsidRPr="00C15426" w:rsidRDefault="0015360A" w:rsidP="0015360A">
            <w:pPr>
              <w:pStyle w:val="VAHItabletext"/>
              <w:rPr>
                <w:rFonts w:eastAsia="Verdana" w:cs="Verdana"/>
                <w:color w:val="696969"/>
                <w:szCs w:val="18"/>
              </w:rPr>
            </w:pPr>
            <w:r w:rsidRPr="009C0507">
              <w:rPr>
                <w:rFonts w:eastAsia="VIC"/>
                <w:color w:val="696969"/>
                <w:szCs w:val="18"/>
              </w:rPr>
              <w:t>Bed occupancy (incl leave)</w:t>
            </w:r>
          </w:p>
        </w:tc>
        <w:tc>
          <w:tcPr>
            <w:tcW w:w="5103" w:type="dxa"/>
          </w:tcPr>
          <w:p w14:paraId="2CF35DA3" w14:textId="5D0B4619" w:rsidR="0015360A" w:rsidRPr="00C15426" w:rsidRDefault="0015360A" w:rsidP="0015360A">
            <w:pPr>
              <w:pStyle w:val="VAHItabletext"/>
              <w:rPr>
                <w:rFonts w:eastAsia="Verdana" w:cs="Verdana"/>
                <w:color w:val="696969"/>
                <w:szCs w:val="18"/>
              </w:rPr>
            </w:pPr>
            <w:r w:rsidRPr="009C0507">
              <w:rPr>
                <w:rFonts w:eastAsia="VIC"/>
                <w:color w:val="696969"/>
                <w:szCs w:val="18"/>
              </w:rPr>
              <w:t>Rate of occupied bed hours (including leave) per funded bed hours within prevention and recovery care (PARC) units.</w:t>
            </w:r>
          </w:p>
        </w:tc>
        <w:tc>
          <w:tcPr>
            <w:tcW w:w="1559" w:type="dxa"/>
          </w:tcPr>
          <w:p w14:paraId="0F5C0963" w14:textId="755E7A75" w:rsidR="0015360A" w:rsidRPr="00C15426" w:rsidRDefault="0015360A" w:rsidP="0015360A">
            <w:pPr>
              <w:pStyle w:val="VAHItabletext"/>
              <w:rPr>
                <w:rFonts w:eastAsia="Verdana" w:cs="Verdana"/>
                <w:color w:val="696969"/>
                <w:szCs w:val="18"/>
              </w:rPr>
            </w:pPr>
          </w:p>
        </w:tc>
        <w:tc>
          <w:tcPr>
            <w:tcW w:w="4820" w:type="dxa"/>
          </w:tcPr>
          <w:p w14:paraId="58E0E644" w14:textId="1577E45C" w:rsidR="0015360A" w:rsidRPr="00C15426" w:rsidRDefault="0015360A" w:rsidP="0015360A">
            <w:pPr>
              <w:pStyle w:val="VAHItabletext"/>
              <w:rPr>
                <w:rFonts w:eastAsia="Verdana" w:cs="Verdana"/>
                <w:color w:val="696969"/>
                <w:szCs w:val="18"/>
              </w:rPr>
            </w:pPr>
          </w:p>
        </w:tc>
      </w:tr>
      <w:tr w:rsidR="0015360A" w:rsidRPr="0069621D" w14:paraId="130EC93A" w14:textId="77777777" w:rsidTr="000B0CCC">
        <w:trPr>
          <w:cantSplit/>
        </w:trPr>
        <w:tc>
          <w:tcPr>
            <w:tcW w:w="1702" w:type="dxa"/>
            <w:shd w:val="clear" w:color="auto" w:fill="auto"/>
          </w:tcPr>
          <w:p w14:paraId="4D8699D4" w14:textId="51D35649" w:rsidR="0015360A" w:rsidRPr="00C15426" w:rsidRDefault="0015360A" w:rsidP="0015360A">
            <w:pPr>
              <w:pStyle w:val="VAHItabletext"/>
              <w:rPr>
                <w:rFonts w:eastAsia="Verdana" w:cs="Verdana"/>
                <w:color w:val="696969"/>
                <w:szCs w:val="18"/>
              </w:rPr>
            </w:pPr>
          </w:p>
        </w:tc>
        <w:tc>
          <w:tcPr>
            <w:tcW w:w="1842" w:type="dxa"/>
          </w:tcPr>
          <w:p w14:paraId="3FC82C4A" w14:textId="04EA13E6" w:rsidR="0015360A" w:rsidRPr="00C15426" w:rsidRDefault="0015360A" w:rsidP="0015360A">
            <w:pPr>
              <w:pStyle w:val="VAHItabletext"/>
              <w:rPr>
                <w:rFonts w:eastAsia="Verdana" w:cs="Verdana"/>
                <w:color w:val="696969"/>
                <w:szCs w:val="18"/>
              </w:rPr>
            </w:pPr>
            <w:r w:rsidRPr="009C0507">
              <w:rPr>
                <w:rFonts w:eastAsia="VIC"/>
                <w:color w:val="696969"/>
                <w:szCs w:val="18"/>
              </w:rPr>
              <w:t>Average length of stay (days)</w:t>
            </w:r>
          </w:p>
        </w:tc>
        <w:tc>
          <w:tcPr>
            <w:tcW w:w="5103" w:type="dxa"/>
          </w:tcPr>
          <w:p w14:paraId="7D57D74A" w14:textId="518B4F4C" w:rsidR="0015360A" w:rsidRPr="00C15426" w:rsidRDefault="0015360A" w:rsidP="0015360A">
            <w:pPr>
              <w:pStyle w:val="VAHItabletext"/>
              <w:rPr>
                <w:rFonts w:eastAsia="Verdana" w:cs="Verdana"/>
                <w:color w:val="696969"/>
                <w:szCs w:val="18"/>
              </w:rPr>
            </w:pPr>
            <w:r w:rsidRPr="009C0507">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15360A" w:rsidRPr="00C15426" w:rsidRDefault="0015360A" w:rsidP="0015360A">
            <w:pPr>
              <w:pStyle w:val="VAHItabletext"/>
              <w:rPr>
                <w:color w:val="696969"/>
                <w:szCs w:val="18"/>
              </w:rPr>
            </w:pPr>
          </w:p>
        </w:tc>
        <w:tc>
          <w:tcPr>
            <w:tcW w:w="4820" w:type="dxa"/>
          </w:tcPr>
          <w:p w14:paraId="31FEB266" w14:textId="005182CB" w:rsidR="0015360A" w:rsidRPr="00C15426" w:rsidRDefault="0015360A" w:rsidP="0015360A">
            <w:pPr>
              <w:pStyle w:val="VAHItabletext"/>
              <w:rPr>
                <w:rFonts w:eastAsia="Verdana" w:cs="Verdana"/>
                <w:color w:val="696969"/>
                <w:szCs w:val="18"/>
              </w:rPr>
            </w:pPr>
          </w:p>
        </w:tc>
      </w:tr>
      <w:tr w:rsidR="0015360A" w:rsidRPr="0069621D" w14:paraId="5D05BCEE" w14:textId="77777777" w:rsidTr="000B0CCC">
        <w:trPr>
          <w:cantSplit/>
        </w:trPr>
        <w:tc>
          <w:tcPr>
            <w:tcW w:w="1702" w:type="dxa"/>
            <w:shd w:val="clear" w:color="auto" w:fill="auto"/>
          </w:tcPr>
          <w:p w14:paraId="394A6533" w14:textId="52135181" w:rsidR="0015360A" w:rsidRPr="00C15426" w:rsidRDefault="0015360A" w:rsidP="0015360A">
            <w:pPr>
              <w:pStyle w:val="VAHItabletext"/>
              <w:rPr>
                <w:color w:val="696969"/>
                <w:szCs w:val="18"/>
              </w:rPr>
            </w:pPr>
          </w:p>
        </w:tc>
        <w:tc>
          <w:tcPr>
            <w:tcW w:w="1842" w:type="dxa"/>
          </w:tcPr>
          <w:p w14:paraId="76193907" w14:textId="5DA29274" w:rsidR="0015360A" w:rsidRPr="00C15426" w:rsidRDefault="0015360A" w:rsidP="0015360A">
            <w:pPr>
              <w:pStyle w:val="VAHItabletext"/>
              <w:rPr>
                <w:rFonts w:eastAsia="Verdana" w:cs="Verdana"/>
                <w:color w:val="696969"/>
                <w:szCs w:val="18"/>
              </w:rPr>
            </w:pPr>
            <w:r w:rsidRPr="009C0507">
              <w:rPr>
                <w:rFonts w:eastAsia="VIC"/>
                <w:color w:val="696969"/>
                <w:szCs w:val="18"/>
              </w:rPr>
              <w:t>Leave days per occupied bed days</w:t>
            </w:r>
          </w:p>
        </w:tc>
        <w:tc>
          <w:tcPr>
            <w:tcW w:w="5103" w:type="dxa"/>
          </w:tcPr>
          <w:p w14:paraId="40ADCA23" w14:textId="6F4C6714" w:rsidR="0015360A" w:rsidRPr="00C15426" w:rsidRDefault="0015360A" w:rsidP="0015360A">
            <w:pPr>
              <w:pStyle w:val="VAHItabletext"/>
              <w:rPr>
                <w:rFonts w:eastAsia="Verdana" w:cs="Verdana"/>
                <w:color w:val="696969"/>
                <w:szCs w:val="18"/>
              </w:rPr>
            </w:pPr>
            <w:r w:rsidRPr="009C0507">
              <w:rPr>
                <w:rFonts w:eastAsia="VIC"/>
                <w:color w:val="696969"/>
                <w:szCs w:val="18"/>
              </w:rPr>
              <w:t>Rate of leave days per occupied bed days within a prevention and recovery care (PARC) unit.</w:t>
            </w:r>
          </w:p>
        </w:tc>
        <w:tc>
          <w:tcPr>
            <w:tcW w:w="1559" w:type="dxa"/>
          </w:tcPr>
          <w:p w14:paraId="66307FA6" w14:textId="77777777" w:rsidR="0015360A" w:rsidRPr="00C15426" w:rsidRDefault="0015360A" w:rsidP="0015360A">
            <w:pPr>
              <w:pStyle w:val="VAHItabletext"/>
              <w:rPr>
                <w:color w:val="696969"/>
                <w:szCs w:val="18"/>
              </w:rPr>
            </w:pPr>
          </w:p>
        </w:tc>
        <w:tc>
          <w:tcPr>
            <w:tcW w:w="4820" w:type="dxa"/>
          </w:tcPr>
          <w:p w14:paraId="6D9DE276" w14:textId="72D63A84" w:rsidR="0015360A" w:rsidRPr="00C15426" w:rsidRDefault="0015360A" w:rsidP="0015360A">
            <w:pPr>
              <w:pStyle w:val="VAHItabletext"/>
              <w:rPr>
                <w:rFonts w:eastAsia="Verdana" w:cs="Verdana"/>
                <w:color w:val="696969"/>
                <w:szCs w:val="18"/>
              </w:rPr>
            </w:pPr>
            <w:r w:rsidRPr="009C0507">
              <w:rPr>
                <w:rFonts w:eastAsia="VIC"/>
                <w:color w:val="696969"/>
                <w:szCs w:val="18"/>
              </w:rPr>
              <w:t>Measure can provide context around whether high levels of leave could be managed in a less restrictive environment.</w:t>
            </w:r>
          </w:p>
        </w:tc>
      </w:tr>
      <w:tr w:rsidR="0015360A" w:rsidRPr="0069621D" w14:paraId="2860F4E4" w14:textId="77777777" w:rsidTr="000B0CCC">
        <w:trPr>
          <w:cantSplit/>
        </w:trPr>
        <w:tc>
          <w:tcPr>
            <w:tcW w:w="1702" w:type="dxa"/>
            <w:shd w:val="clear" w:color="auto" w:fill="auto"/>
          </w:tcPr>
          <w:p w14:paraId="402DDE3D" w14:textId="77777777" w:rsidR="0015360A" w:rsidRPr="00C15426" w:rsidRDefault="0015360A" w:rsidP="0015360A">
            <w:pPr>
              <w:pStyle w:val="VAHItabletext"/>
              <w:rPr>
                <w:color w:val="696969"/>
                <w:szCs w:val="18"/>
              </w:rPr>
            </w:pPr>
          </w:p>
        </w:tc>
        <w:tc>
          <w:tcPr>
            <w:tcW w:w="1842" w:type="dxa"/>
          </w:tcPr>
          <w:p w14:paraId="3AB39397" w14:textId="68DCCE73"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treatment to date (days)</w:t>
            </w:r>
          </w:p>
        </w:tc>
        <w:tc>
          <w:tcPr>
            <w:tcW w:w="5103" w:type="dxa"/>
          </w:tcPr>
          <w:p w14:paraId="1631E1FF" w14:textId="7D49BD04"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care to date (days) within a prevention and recovery care (PARC) unit, including leave.</w:t>
            </w:r>
          </w:p>
        </w:tc>
        <w:tc>
          <w:tcPr>
            <w:tcW w:w="1559" w:type="dxa"/>
          </w:tcPr>
          <w:p w14:paraId="12B7BAD2" w14:textId="64E079E7" w:rsidR="0015360A" w:rsidRPr="00C15426" w:rsidRDefault="0015360A" w:rsidP="0015360A">
            <w:pPr>
              <w:pStyle w:val="VAHItabletext"/>
              <w:rPr>
                <w:color w:val="696969"/>
                <w:szCs w:val="18"/>
              </w:rPr>
            </w:pPr>
          </w:p>
        </w:tc>
        <w:tc>
          <w:tcPr>
            <w:tcW w:w="4820" w:type="dxa"/>
          </w:tcPr>
          <w:p w14:paraId="2D86D332" w14:textId="45FBBBA0" w:rsidR="0015360A" w:rsidRPr="00C15426" w:rsidRDefault="0015360A" w:rsidP="0015360A">
            <w:pPr>
              <w:pStyle w:val="VAHItabletext"/>
              <w:rPr>
                <w:rFonts w:eastAsia="Verdana" w:cs="Verdana"/>
                <w:color w:val="696969"/>
                <w:szCs w:val="18"/>
              </w:rPr>
            </w:pPr>
            <w:r w:rsidRPr="009C0507">
              <w:rPr>
                <w:rFonts w:eastAsia="VIC"/>
                <w:color w:val="696969"/>
                <w:szCs w:val="18"/>
              </w:rPr>
              <w:t>This measure reports the actual length of care for services and is not dependant on separations or admission events.</w:t>
            </w:r>
          </w:p>
        </w:tc>
      </w:tr>
      <w:tr w:rsidR="0015360A" w:rsidRPr="0069621D" w14:paraId="4C106A7E" w14:textId="77777777" w:rsidTr="000B0CCC">
        <w:trPr>
          <w:cantSplit/>
        </w:trPr>
        <w:tc>
          <w:tcPr>
            <w:tcW w:w="1702" w:type="dxa"/>
            <w:shd w:val="clear" w:color="auto" w:fill="auto"/>
          </w:tcPr>
          <w:p w14:paraId="2A9F8C7F" w14:textId="77777777" w:rsidR="0015360A" w:rsidRPr="00C15426" w:rsidRDefault="0015360A" w:rsidP="0015360A">
            <w:pPr>
              <w:pStyle w:val="VAHItabletext"/>
              <w:rPr>
                <w:color w:val="696969"/>
                <w:szCs w:val="18"/>
              </w:rPr>
            </w:pPr>
          </w:p>
        </w:tc>
        <w:tc>
          <w:tcPr>
            <w:tcW w:w="1842" w:type="dxa"/>
          </w:tcPr>
          <w:p w14:paraId="45DDAA6B" w14:textId="3CEA4E50" w:rsidR="0015360A" w:rsidRPr="00C15426" w:rsidRDefault="0015360A" w:rsidP="0015360A">
            <w:pPr>
              <w:pStyle w:val="VAHItabletext"/>
              <w:rPr>
                <w:rFonts w:eastAsia="Verdana" w:cs="Verdana"/>
                <w:color w:val="696969"/>
                <w:szCs w:val="18"/>
              </w:rPr>
            </w:pPr>
            <w:r w:rsidRPr="009C0507">
              <w:rPr>
                <w:rFonts w:eastAsia="VIC"/>
                <w:color w:val="696969"/>
                <w:szCs w:val="18"/>
              </w:rPr>
              <w:t>Separations followed by an acute admission</w:t>
            </w:r>
          </w:p>
        </w:tc>
        <w:tc>
          <w:tcPr>
            <w:tcW w:w="5103" w:type="dxa"/>
          </w:tcPr>
          <w:p w14:paraId="63DFB33F" w14:textId="229521F7"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15360A" w:rsidRPr="00C15426" w:rsidRDefault="0015360A" w:rsidP="0015360A">
            <w:pPr>
              <w:pStyle w:val="VAHItabletext"/>
              <w:rPr>
                <w:color w:val="696969"/>
                <w:szCs w:val="18"/>
              </w:rPr>
            </w:pPr>
          </w:p>
        </w:tc>
        <w:tc>
          <w:tcPr>
            <w:tcW w:w="4820" w:type="dxa"/>
          </w:tcPr>
          <w:p w14:paraId="602D7C8F" w14:textId="1A22F49B" w:rsidR="0015360A" w:rsidRPr="00C15426" w:rsidRDefault="0015360A" w:rsidP="0015360A">
            <w:pPr>
              <w:pStyle w:val="VAHItabletext"/>
              <w:rPr>
                <w:rFonts w:eastAsia="Verdana" w:cs="Verdana"/>
                <w:color w:val="696969"/>
                <w:szCs w:val="18"/>
              </w:rPr>
            </w:pPr>
          </w:p>
        </w:tc>
      </w:tr>
      <w:tr w:rsidR="0015360A" w:rsidRPr="0069621D" w14:paraId="0B00DCC7" w14:textId="77777777" w:rsidTr="000B0CCC">
        <w:trPr>
          <w:cantSplit/>
        </w:trPr>
        <w:tc>
          <w:tcPr>
            <w:tcW w:w="1702" w:type="dxa"/>
            <w:shd w:val="clear" w:color="auto" w:fill="auto"/>
          </w:tcPr>
          <w:p w14:paraId="2CD236DF" w14:textId="77777777" w:rsidR="0015360A" w:rsidRPr="00C15426" w:rsidRDefault="0015360A" w:rsidP="0015360A">
            <w:pPr>
              <w:pStyle w:val="VAHItabletext"/>
              <w:rPr>
                <w:color w:val="696969"/>
                <w:szCs w:val="18"/>
              </w:rPr>
            </w:pPr>
          </w:p>
        </w:tc>
        <w:tc>
          <w:tcPr>
            <w:tcW w:w="1842" w:type="dxa"/>
          </w:tcPr>
          <w:p w14:paraId="178FCD59" w14:textId="400C6109" w:rsidR="0015360A" w:rsidRPr="00C15426" w:rsidRDefault="0015360A" w:rsidP="0015360A">
            <w:pPr>
              <w:pStyle w:val="VAHItabletext"/>
              <w:rPr>
                <w:rFonts w:eastAsia="Verdana" w:cs="Verdana"/>
                <w:color w:val="696969"/>
                <w:szCs w:val="18"/>
              </w:rPr>
            </w:pPr>
            <w:r w:rsidRPr="009C0507">
              <w:rPr>
                <w:rFonts w:eastAsia="VIC"/>
                <w:color w:val="696969"/>
                <w:szCs w:val="18"/>
              </w:rPr>
              <w:t>Consumers concurrently on a CTO</w:t>
            </w:r>
          </w:p>
        </w:tc>
        <w:tc>
          <w:tcPr>
            <w:tcW w:w="5103" w:type="dxa"/>
          </w:tcPr>
          <w:p w14:paraId="02C59BFD" w14:textId="5454F40C"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15360A" w:rsidRPr="00C15426" w:rsidRDefault="0015360A" w:rsidP="0015360A">
            <w:pPr>
              <w:pStyle w:val="VAHItabletext"/>
              <w:rPr>
                <w:color w:val="696969"/>
                <w:szCs w:val="18"/>
              </w:rPr>
            </w:pPr>
          </w:p>
        </w:tc>
        <w:tc>
          <w:tcPr>
            <w:tcW w:w="4820" w:type="dxa"/>
          </w:tcPr>
          <w:p w14:paraId="34570FAB" w14:textId="155E49A9" w:rsidR="0015360A" w:rsidRPr="00C15426" w:rsidRDefault="0015360A" w:rsidP="0015360A">
            <w:pPr>
              <w:pStyle w:val="VAHItabletext"/>
              <w:rPr>
                <w:rFonts w:eastAsia="Verdana" w:cs="Verdana"/>
                <w:color w:val="696969"/>
                <w:szCs w:val="18"/>
              </w:rPr>
            </w:pPr>
            <w:r w:rsidRPr="009C0507">
              <w:rPr>
                <w:rFonts w:eastAsia="VIC"/>
                <w:color w:val="696969"/>
                <w:szCs w:val="18"/>
              </w:rPr>
              <w:t>Measure counts distinct episodes and not distinct consumers (a consumer may have more than 1 episode open during the reference period).</w:t>
            </w:r>
          </w:p>
        </w:tc>
      </w:tr>
      <w:tr w:rsidR="0015360A" w:rsidRPr="0069621D" w14:paraId="49BDEAE8" w14:textId="77777777" w:rsidTr="000B0CCC">
        <w:trPr>
          <w:cantSplit/>
        </w:trPr>
        <w:tc>
          <w:tcPr>
            <w:tcW w:w="1702" w:type="dxa"/>
            <w:shd w:val="clear" w:color="auto" w:fill="auto"/>
          </w:tcPr>
          <w:p w14:paraId="3B2286F9" w14:textId="77777777" w:rsidR="0015360A" w:rsidRPr="00C15426" w:rsidRDefault="0015360A" w:rsidP="0015360A">
            <w:pPr>
              <w:pStyle w:val="VAHItabletext"/>
              <w:rPr>
                <w:color w:val="696969"/>
                <w:szCs w:val="18"/>
              </w:rPr>
            </w:pPr>
          </w:p>
        </w:tc>
        <w:tc>
          <w:tcPr>
            <w:tcW w:w="1842" w:type="dxa"/>
          </w:tcPr>
          <w:p w14:paraId="36A0DFA4" w14:textId="79A03B38" w:rsidR="0015360A" w:rsidRPr="00C15426" w:rsidRDefault="0015360A" w:rsidP="0015360A">
            <w:pPr>
              <w:pStyle w:val="VAHItabletext"/>
              <w:rPr>
                <w:rFonts w:eastAsia="Verdana" w:cs="Verdana"/>
                <w:color w:val="696969"/>
                <w:szCs w:val="18"/>
              </w:rPr>
            </w:pPr>
            <w:r w:rsidRPr="009C0507">
              <w:rPr>
                <w:rFonts w:eastAsia="VIC"/>
                <w:color w:val="696969"/>
                <w:szCs w:val="18"/>
              </w:rPr>
              <w:t>HoNOS compliance</w:t>
            </w:r>
          </w:p>
        </w:tc>
        <w:tc>
          <w:tcPr>
            <w:tcW w:w="5103" w:type="dxa"/>
          </w:tcPr>
          <w:p w14:paraId="54B0609B" w14:textId="6E41D1D9"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51F6D01F" w:rsidR="0015360A" w:rsidRPr="00C15426" w:rsidRDefault="0015360A" w:rsidP="0015360A">
            <w:pPr>
              <w:pStyle w:val="VAHItabletext"/>
              <w:rPr>
                <w:rFonts w:eastAsia="Verdana" w:cs="Verdana"/>
                <w:color w:val="696969"/>
                <w:szCs w:val="18"/>
              </w:rPr>
            </w:pPr>
            <w:r w:rsidRPr="009C0507">
              <w:rPr>
                <w:rFonts w:eastAsia="VIC"/>
                <w:color w:val="696969"/>
                <w:szCs w:val="18"/>
              </w:rPr>
              <w:t>85.0%</w:t>
            </w:r>
          </w:p>
        </w:tc>
        <w:tc>
          <w:tcPr>
            <w:tcW w:w="4820" w:type="dxa"/>
          </w:tcPr>
          <w:p w14:paraId="2A2788F5" w14:textId="4A7FB70D" w:rsidR="0015360A" w:rsidRPr="00C15426" w:rsidRDefault="0015360A" w:rsidP="0015360A">
            <w:pPr>
              <w:pStyle w:val="VAHItabletext"/>
              <w:rPr>
                <w:rFonts w:eastAsia="Verdana" w:cs="Verdana"/>
                <w:color w:val="696969"/>
                <w:szCs w:val="18"/>
              </w:rPr>
            </w:pPr>
            <w:r w:rsidRPr="009C0507">
              <w:rPr>
                <w:rFonts w:eastAsia="VIC"/>
                <w:color w:val="696969"/>
                <w:szCs w:val="18"/>
              </w:rPr>
              <w:t>Results during 2011, 2012, 2016, 2017 and from November 2020 to November 2021 were affected by industrial activity and should be interpreted with caution.</w:t>
            </w:r>
          </w:p>
        </w:tc>
      </w:tr>
      <w:tr w:rsidR="0015360A" w:rsidRPr="0069621D" w14:paraId="34B4389C" w14:textId="77777777" w:rsidTr="000B0CCC">
        <w:trPr>
          <w:cantSplit/>
        </w:trPr>
        <w:tc>
          <w:tcPr>
            <w:tcW w:w="1702" w:type="dxa"/>
            <w:shd w:val="clear" w:color="auto" w:fill="auto"/>
          </w:tcPr>
          <w:p w14:paraId="15E9A033" w14:textId="77777777" w:rsidR="0015360A" w:rsidRPr="00C15426" w:rsidRDefault="0015360A" w:rsidP="0015360A">
            <w:pPr>
              <w:pStyle w:val="VAHItabletext"/>
              <w:rPr>
                <w:color w:val="696969"/>
                <w:szCs w:val="18"/>
              </w:rPr>
            </w:pPr>
          </w:p>
        </w:tc>
        <w:tc>
          <w:tcPr>
            <w:tcW w:w="1842" w:type="dxa"/>
          </w:tcPr>
          <w:p w14:paraId="3EB376CE" w14:textId="719F82D4"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at episode start</w:t>
            </w:r>
          </w:p>
        </w:tc>
        <w:tc>
          <w:tcPr>
            <w:tcW w:w="5103" w:type="dxa"/>
          </w:tcPr>
          <w:p w14:paraId="05E1921C" w14:textId="15B9E582"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15360A" w:rsidRPr="00C15426" w:rsidRDefault="0015360A" w:rsidP="0015360A">
            <w:pPr>
              <w:pStyle w:val="VAHItabletext"/>
              <w:rPr>
                <w:color w:val="696969"/>
                <w:szCs w:val="18"/>
              </w:rPr>
            </w:pPr>
          </w:p>
        </w:tc>
        <w:tc>
          <w:tcPr>
            <w:tcW w:w="4820" w:type="dxa"/>
          </w:tcPr>
          <w:p w14:paraId="057D5861" w14:textId="67784E1E" w:rsidR="0015360A" w:rsidRPr="00C15426" w:rsidRDefault="0015360A" w:rsidP="0015360A">
            <w:pPr>
              <w:pStyle w:val="VAHItabletext"/>
              <w:rPr>
                <w:rFonts w:eastAsia="Verdana" w:cs="Verdana"/>
                <w:color w:val="696969"/>
                <w:szCs w:val="18"/>
              </w:rPr>
            </w:pPr>
            <w:r w:rsidRPr="009C050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5360A" w:rsidRPr="0069621D" w14:paraId="12C4D44E" w14:textId="77777777" w:rsidTr="000B0CCC">
        <w:trPr>
          <w:cantSplit/>
        </w:trPr>
        <w:tc>
          <w:tcPr>
            <w:tcW w:w="1702" w:type="dxa"/>
            <w:shd w:val="clear" w:color="auto" w:fill="auto"/>
          </w:tcPr>
          <w:p w14:paraId="00EC9B6E" w14:textId="472F1C33" w:rsidR="0015360A" w:rsidRPr="00C15426" w:rsidRDefault="0015360A" w:rsidP="0015360A">
            <w:pPr>
              <w:pStyle w:val="VAHItabletext"/>
              <w:rPr>
                <w:color w:val="696969"/>
                <w:szCs w:val="18"/>
              </w:rPr>
            </w:pPr>
            <w:r w:rsidRPr="009C0507">
              <w:rPr>
                <w:rFonts w:eastAsia="VIC"/>
                <w:color w:val="696969"/>
                <w:szCs w:val="18"/>
              </w:rPr>
              <w:t>Extended Care</w:t>
            </w:r>
          </w:p>
        </w:tc>
        <w:tc>
          <w:tcPr>
            <w:tcW w:w="1842" w:type="dxa"/>
          </w:tcPr>
          <w:p w14:paraId="10138DE0" w14:textId="0BAD4C8A" w:rsidR="0015360A" w:rsidRPr="00C15426" w:rsidRDefault="0015360A" w:rsidP="0015360A">
            <w:pPr>
              <w:pStyle w:val="VAHItabletext"/>
              <w:rPr>
                <w:rFonts w:eastAsia="Verdana" w:cs="Verdana"/>
                <w:color w:val="696969"/>
                <w:szCs w:val="18"/>
              </w:rPr>
            </w:pPr>
            <w:r w:rsidRPr="009C0507">
              <w:rPr>
                <w:rFonts w:eastAsia="VIC"/>
                <w:color w:val="696969"/>
                <w:szCs w:val="18"/>
              </w:rPr>
              <w:t>Bed occupancy (incl leave)</w:t>
            </w:r>
          </w:p>
        </w:tc>
        <w:tc>
          <w:tcPr>
            <w:tcW w:w="5103" w:type="dxa"/>
          </w:tcPr>
          <w:p w14:paraId="593685B8" w14:textId="3C414B0D" w:rsidR="0015360A" w:rsidRPr="00C15426" w:rsidRDefault="0015360A" w:rsidP="0015360A">
            <w:pPr>
              <w:pStyle w:val="VAHItabletext"/>
              <w:rPr>
                <w:rFonts w:eastAsia="Verdana" w:cs="Verdana"/>
                <w:color w:val="696969"/>
                <w:szCs w:val="18"/>
              </w:rPr>
            </w:pPr>
            <w:r w:rsidRPr="009C0507">
              <w:rPr>
                <w:rFonts w:eastAsia="VIC"/>
                <w:color w:val="696969"/>
                <w:szCs w:val="18"/>
              </w:rPr>
              <w:t>Rate of occupied bed hours (including leave) per funded bed hours within secure extended care units (SECU).</w:t>
            </w:r>
          </w:p>
        </w:tc>
        <w:tc>
          <w:tcPr>
            <w:tcW w:w="1559" w:type="dxa"/>
          </w:tcPr>
          <w:p w14:paraId="1BB4C3CB" w14:textId="77777777" w:rsidR="0015360A" w:rsidRPr="00C15426" w:rsidRDefault="0015360A" w:rsidP="0015360A">
            <w:pPr>
              <w:pStyle w:val="VAHItabletext"/>
              <w:rPr>
                <w:color w:val="696969"/>
                <w:szCs w:val="18"/>
              </w:rPr>
            </w:pPr>
          </w:p>
        </w:tc>
        <w:tc>
          <w:tcPr>
            <w:tcW w:w="4820" w:type="dxa"/>
          </w:tcPr>
          <w:p w14:paraId="00C7F9BF" w14:textId="464934E3" w:rsidR="0015360A" w:rsidRPr="00C15426" w:rsidRDefault="0015360A" w:rsidP="0015360A">
            <w:pPr>
              <w:pStyle w:val="VAHItabletext"/>
              <w:rPr>
                <w:rFonts w:eastAsia="Verdana" w:cs="Verdana"/>
                <w:color w:val="696969"/>
                <w:szCs w:val="18"/>
              </w:rPr>
            </w:pPr>
          </w:p>
        </w:tc>
      </w:tr>
      <w:tr w:rsidR="0015360A" w:rsidRPr="0069621D" w14:paraId="7E04582B" w14:textId="77777777" w:rsidTr="000B0CCC">
        <w:trPr>
          <w:cantSplit/>
        </w:trPr>
        <w:tc>
          <w:tcPr>
            <w:tcW w:w="1702" w:type="dxa"/>
            <w:shd w:val="clear" w:color="auto" w:fill="auto"/>
          </w:tcPr>
          <w:p w14:paraId="2F1E8BAD" w14:textId="77777777" w:rsidR="0015360A" w:rsidRPr="00C15426" w:rsidRDefault="0015360A" w:rsidP="0015360A">
            <w:pPr>
              <w:pStyle w:val="VAHItabletext"/>
              <w:rPr>
                <w:color w:val="696969"/>
              </w:rPr>
            </w:pPr>
          </w:p>
        </w:tc>
        <w:tc>
          <w:tcPr>
            <w:tcW w:w="1842" w:type="dxa"/>
          </w:tcPr>
          <w:p w14:paraId="41E13401" w14:textId="17488933" w:rsidR="0015360A" w:rsidRPr="00C15426" w:rsidRDefault="0015360A" w:rsidP="0015360A">
            <w:pPr>
              <w:pStyle w:val="VAHItabletext"/>
              <w:rPr>
                <w:color w:val="696969"/>
              </w:rPr>
            </w:pPr>
            <w:r w:rsidRPr="009C0507">
              <w:rPr>
                <w:rFonts w:eastAsia="VIC"/>
                <w:color w:val="696969"/>
                <w:szCs w:val="18"/>
              </w:rPr>
              <w:t>Leave days per occupied bed days</w:t>
            </w:r>
          </w:p>
        </w:tc>
        <w:tc>
          <w:tcPr>
            <w:tcW w:w="5103" w:type="dxa"/>
          </w:tcPr>
          <w:p w14:paraId="7794E121" w14:textId="02FB3CA4" w:rsidR="0015360A" w:rsidRPr="00C15426" w:rsidRDefault="0015360A" w:rsidP="0015360A">
            <w:pPr>
              <w:pStyle w:val="VAHItabletext"/>
              <w:rPr>
                <w:color w:val="696969"/>
              </w:rPr>
            </w:pPr>
            <w:r w:rsidRPr="009C0507">
              <w:rPr>
                <w:rFonts w:eastAsia="VIC"/>
                <w:color w:val="696969"/>
                <w:szCs w:val="18"/>
              </w:rPr>
              <w:t>Rate of leave days per occupied bed days within a secure extended care unit (SECU).</w:t>
            </w:r>
          </w:p>
        </w:tc>
        <w:tc>
          <w:tcPr>
            <w:tcW w:w="1559" w:type="dxa"/>
          </w:tcPr>
          <w:p w14:paraId="258D95DE" w14:textId="77777777" w:rsidR="0015360A" w:rsidRPr="00C15426" w:rsidRDefault="0015360A" w:rsidP="0015360A">
            <w:pPr>
              <w:pStyle w:val="VAHItabletext"/>
              <w:rPr>
                <w:color w:val="696969"/>
                <w:szCs w:val="18"/>
              </w:rPr>
            </w:pPr>
          </w:p>
        </w:tc>
        <w:tc>
          <w:tcPr>
            <w:tcW w:w="4820" w:type="dxa"/>
          </w:tcPr>
          <w:p w14:paraId="43BB2843" w14:textId="18A03B85" w:rsidR="0015360A" w:rsidRPr="00C15426" w:rsidRDefault="0015360A" w:rsidP="0015360A">
            <w:pPr>
              <w:pStyle w:val="VAHItabletext"/>
              <w:rPr>
                <w:rFonts w:eastAsia="Verdana" w:cs="Verdana"/>
                <w:color w:val="696969"/>
                <w:szCs w:val="18"/>
              </w:rPr>
            </w:pPr>
            <w:r w:rsidRPr="009C0507">
              <w:rPr>
                <w:rFonts w:eastAsia="VIC"/>
                <w:color w:val="696969"/>
                <w:szCs w:val="18"/>
              </w:rPr>
              <w:t>Measure can provide context around whether high levels of leave could be managed in a less restrictive environment.</w:t>
            </w:r>
          </w:p>
        </w:tc>
      </w:tr>
      <w:tr w:rsidR="0015360A" w:rsidRPr="0069621D" w14:paraId="22378C6F" w14:textId="77777777" w:rsidTr="000B0CCC">
        <w:trPr>
          <w:cantSplit/>
        </w:trPr>
        <w:tc>
          <w:tcPr>
            <w:tcW w:w="1702" w:type="dxa"/>
            <w:shd w:val="clear" w:color="auto" w:fill="auto"/>
          </w:tcPr>
          <w:p w14:paraId="160966DF" w14:textId="77777777" w:rsidR="0015360A" w:rsidRPr="00C15426" w:rsidRDefault="0015360A" w:rsidP="0015360A">
            <w:pPr>
              <w:pStyle w:val="VAHItabletext"/>
              <w:rPr>
                <w:color w:val="696969"/>
              </w:rPr>
            </w:pPr>
          </w:p>
        </w:tc>
        <w:tc>
          <w:tcPr>
            <w:tcW w:w="1842" w:type="dxa"/>
          </w:tcPr>
          <w:p w14:paraId="01BC27B2" w14:textId="74EFC5EA" w:rsidR="0015360A" w:rsidRPr="00C15426" w:rsidRDefault="0015360A" w:rsidP="0015360A">
            <w:pPr>
              <w:pStyle w:val="VAHItabletext"/>
              <w:rPr>
                <w:color w:val="696969"/>
              </w:rPr>
            </w:pPr>
            <w:r w:rsidRPr="009C0507">
              <w:rPr>
                <w:rFonts w:eastAsia="VIC"/>
                <w:color w:val="696969"/>
                <w:szCs w:val="18"/>
              </w:rPr>
              <w:t>Average duration of treatment to date (days)</w:t>
            </w:r>
          </w:p>
        </w:tc>
        <w:tc>
          <w:tcPr>
            <w:tcW w:w="5103" w:type="dxa"/>
          </w:tcPr>
          <w:p w14:paraId="2A4B915C" w14:textId="6C5F5366" w:rsidR="0015360A" w:rsidRPr="00C15426" w:rsidRDefault="0015360A" w:rsidP="0015360A">
            <w:pPr>
              <w:pStyle w:val="VAHItabletext"/>
              <w:rPr>
                <w:color w:val="696969"/>
              </w:rPr>
            </w:pPr>
            <w:r w:rsidRPr="009C0507">
              <w:rPr>
                <w:rFonts w:eastAsia="VIC"/>
                <w:color w:val="696969"/>
                <w:szCs w:val="18"/>
              </w:rPr>
              <w:t>Average duration of care to date (days) within a secure extended care unit (SECU), including leave.</w:t>
            </w:r>
          </w:p>
        </w:tc>
        <w:tc>
          <w:tcPr>
            <w:tcW w:w="1559" w:type="dxa"/>
          </w:tcPr>
          <w:p w14:paraId="30144B05" w14:textId="77777777" w:rsidR="0015360A" w:rsidRPr="00C15426" w:rsidRDefault="0015360A" w:rsidP="0015360A">
            <w:pPr>
              <w:pStyle w:val="VAHItabletext"/>
              <w:rPr>
                <w:color w:val="696969"/>
                <w:szCs w:val="18"/>
              </w:rPr>
            </w:pPr>
          </w:p>
        </w:tc>
        <w:tc>
          <w:tcPr>
            <w:tcW w:w="4820" w:type="dxa"/>
          </w:tcPr>
          <w:p w14:paraId="158ECC12" w14:textId="0864278E" w:rsidR="0015360A" w:rsidRPr="00C15426" w:rsidRDefault="0015360A" w:rsidP="0015360A">
            <w:pPr>
              <w:pStyle w:val="VAHItabletext"/>
              <w:rPr>
                <w:rFonts w:eastAsia="Verdana" w:cs="Verdana"/>
                <w:color w:val="696969"/>
                <w:szCs w:val="18"/>
              </w:rPr>
            </w:pPr>
            <w:r w:rsidRPr="009C0507">
              <w:rPr>
                <w:rFonts w:eastAsia="VIC"/>
                <w:color w:val="696969"/>
                <w:szCs w:val="18"/>
              </w:rPr>
              <w:t>This measure reports the actual length of care for services and is not dependant on separations or admission events.</w:t>
            </w:r>
          </w:p>
        </w:tc>
      </w:tr>
      <w:tr w:rsidR="0015360A" w:rsidRPr="0069621D" w14:paraId="1002545F" w14:textId="77777777" w:rsidTr="000B0CCC">
        <w:trPr>
          <w:cantSplit/>
        </w:trPr>
        <w:tc>
          <w:tcPr>
            <w:tcW w:w="1702" w:type="dxa"/>
            <w:shd w:val="clear" w:color="auto" w:fill="auto"/>
          </w:tcPr>
          <w:p w14:paraId="2D3A671C" w14:textId="77777777" w:rsidR="0015360A" w:rsidRPr="00C15426" w:rsidRDefault="0015360A" w:rsidP="0015360A">
            <w:pPr>
              <w:pStyle w:val="VAHItabletext"/>
              <w:rPr>
                <w:color w:val="696969"/>
              </w:rPr>
            </w:pPr>
          </w:p>
        </w:tc>
        <w:tc>
          <w:tcPr>
            <w:tcW w:w="1842" w:type="dxa"/>
          </w:tcPr>
          <w:p w14:paraId="34927058" w14:textId="24530BC0" w:rsidR="0015360A" w:rsidRPr="00C15426" w:rsidRDefault="0015360A" w:rsidP="0015360A">
            <w:pPr>
              <w:pStyle w:val="VAHItabletext"/>
              <w:rPr>
                <w:color w:val="696969"/>
              </w:rPr>
            </w:pPr>
            <w:r w:rsidRPr="009C0507">
              <w:rPr>
                <w:rFonts w:eastAsia="VIC"/>
                <w:color w:val="696969"/>
                <w:szCs w:val="18"/>
              </w:rPr>
              <w:t>Seclusions per 1,000 bed days</w:t>
            </w:r>
          </w:p>
        </w:tc>
        <w:tc>
          <w:tcPr>
            <w:tcW w:w="5103" w:type="dxa"/>
          </w:tcPr>
          <w:p w14:paraId="70ECB6C5" w14:textId="2DF2D244" w:rsidR="0015360A" w:rsidRPr="00C15426" w:rsidRDefault="0015360A" w:rsidP="0015360A">
            <w:pPr>
              <w:pStyle w:val="VAHItabletext"/>
              <w:rPr>
                <w:color w:val="696969"/>
              </w:rPr>
            </w:pPr>
            <w:r w:rsidRPr="009C0507">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6106F432" w:rsidR="0015360A" w:rsidRPr="00C15426" w:rsidRDefault="0015360A" w:rsidP="0015360A">
            <w:pPr>
              <w:pStyle w:val="VAHItabletext"/>
              <w:rPr>
                <w:color w:val="696969"/>
                <w:szCs w:val="18"/>
              </w:rPr>
            </w:pPr>
            <w:r w:rsidRPr="009C0507">
              <w:rPr>
                <w:rFonts w:eastAsia="VIC"/>
                <w:color w:val="696969"/>
                <w:szCs w:val="18"/>
              </w:rPr>
              <w:t>8.0</w:t>
            </w:r>
          </w:p>
        </w:tc>
        <w:tc>
          <w:tcPr>
            <w:tcW w:w="4820" w:type="dxa"/>
          </w:tcPr>
          <w:p w14:paraId="7F2D82DD" w14:textId="5847A86A" w:rsidR="0015360A" w:rsidRPr="00C15426" w:rsidRDefault="0015360A" w:rsidP="0015360A">
            <w:pPr>
              <w:pStyle w:val="VAHItabletext"/>
              <w:rPr>
                <w:rFonts w:eastAsia="Verdana" w:cs="Verdana"/>
                <w:color w:val="696969"/>
                <w:szCs w:val="18"/>
              </w:rPr>
            </w:pPr>
            <w:r w:rsidRPr="009C0507">
              <w:rPr>
                <w:rFonts w:eastAsia="VIC"/>
                <w:color w:val="696969"/>
                <w:szCs w:val="18"/>
              </w:rPr>
              <w:t>Calculation of bed days involves converting minutes into days.</w:t>
            </w:r>
          </w:p>
        </w:tc>
      </w:tr>
      <w:tr w:rsidR="0015360A" w:rsidRPr="0069621D" w14:paraId="382ADBF8" w14:textId="77777777" w:rsidTr="000B0CCC">
        <w:trPr>
          <w:cantSplit/>
        </w:trPr>
        <w:tc>
          <w:tcPr>
            <w:tcW w:w="1702" w:type="dxa"/>
            <w:shd w:val="clear" w:color="auto" w:fill="auto"/>
          </w:tcPr>
          <w:p w14:paraId="476EF3F5" w14:textId="77777777" w:rsidR="0015360A" w:rsidRPr="00C15426" w:rsidRDefault="0015360A" w:rsidP="0015360A">
            <w:pPr>
              <w:pStyle w:val="VAHItabletext"/>
              <w:rPr>
                <w:color w:val="696969"/>
              </w:rPr>
            </w:pPr>
          </w:p>
        </w:tc>
        <w:tc>
          <w:tcPr>
            <w:tcW w:w="1842" w:type="dxa"/>
          </w:tcPr>
          <w:p w14:paraId="0691DBE5" w14:textId="4A6C5D18" w:rsidR="0015360A" w:rsidRPr="00C15426" w:rsidRDefault="0015360A" w:rsidP="0015360A">
            <w:pPr>
              <w:pStyle w:val="VAHItabletext"/>
              <w:rPr>
                <w:color w:val="696969"/>
              </w:rPr>
            </w:pPr>
            <w:r w:rsidRPr="009C0507">
              <w:rPr>
                <w:rFonts w:eastAsia="VIC"/>
                <w:color w:val="696969"/>
                <w:szCs w:val="18"/>
              </w:rPr>
              <w:t>HoNOS compliance</w:t>
            </w:r>
          </w:p>
        </w:tc>
        <w:tc>
          <w:tcPr>
            <w:tcW w:w="5103" w:type="dxa"/>
          </w:tcPr>
          <w:p w14:paraId="24AD8429" w14:textId="359479CD" w:rsidR="0015360A" w:rsidRPr="00C15426" w:rsidRDefault="0015360A" w:rsidP="0015360A">
            <w:pPr>
              <w:pStyle w:val="VAHItabletext"/>
              <w:rPr>
                <w:color w:val="696969"/>
              </w:rPr>
            </w:pPr>
            <w:r w:rsidRPr="009C0507">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65BD8E09" w:rsidR="0015360A" w:rsidRPr="00C15426" w:rsidRDefault="0015360A" w:rsidP="0015360A">
            <w:pPr>
              <w:pStyle w:val="VAHItabletext"/>
              <w:rPr>
                <w:color w:val="696969"/>
                <w:szCs w:val="18"/>
              </w:rPr>
            </w:pPr>
            <w:r w:rsidRPr="009C0507">
              <w:rPr>
                <w:rFonts w:eastAsia="VIC"/>
                <w:color w:val="696969"/>
                <w:szCs w:val="18"/>
              </w:rPr>
              <w:t>85.0%</w:t>
            </w:r>
          </w:p>
        </w:tc>
        <w:tc>
          <w:tcPr>
            <w:tcW w:w="4820" w:type="dxa"/>
          </w:tcPr>
          <w:p w14:paraId="20C81DC5" w14:textId="555E3054" w:rsidR="0015360A" w:rsidRPr="00C15426" w:rsidRDefault="0015360A" w:rsidP="0015360A">
            <w:pPr>
              <w:pStyle w:val="VAHItabletext"/>
              <w:rPr>
                <w:rFonts w:eastAsia="Verdana" w:cs="Verdana"/>
                <w:color w:val="696969"/>
                <w:szCs w:val="18"/>
              </w:rPr>
            </w:pPr>
            <w:r w:rsidRPr="009C0507">
              <w:rPr>
                <w:rFonts w:eastAsia="VIC"/>
                <w:color w:val="696969"/>
                <w:szCs w:val="18"/>
              </w:rPr>
              <w:t>Results during 2011, 2012, 2016, 2017 and from November 2020 to November 2021 were affected by industrial activity and should be interpreted with caution.</w:t>
            </w:r>
          </w:p>
        </w:tc>
      </w:tr>
      <w:tr w:rsidR="0015360A" w:rsidRPr="0069621D" w14:paraId="6F0B67B6" w14:textId="77777777" w:rsidTr="000B0CCC">
        <w:trPr>
          <w:cantSplit/>
        </w:trPr>
        <w:tc>
          <w:tcPr>
            <w:tcW w:w="1702" w:type="dxa"/>
            <w:shd w:val="clear" w:color="auto" w:fill="auto"/>
          </w:tcPr>
          <w:p w14:paraId="536BA0C3" w14:textId="77777777" w:rsidR="0015360A" w:rsidRPr="00C15426" w:rsidRDefault="0015360A" w:rsidP="0015360A">
            <w:pPr>
              <w:pStyle w:val="VAHItabletext"/>
              <w:rPr>
                <w:color w:val="696969"/>
              </w:rPr>
            </w:pPr>
          </w:p>
        </w:tc>
        <w:tc>
          <w:tcPr>
            <w:tcW w:w="1842" w:type="dxa"/>
          </w:tcPr>
          <w:p w14:paraId="630334B3" w14:textId="1A9DF1C2" w:rsidR="0015360A" w:rsidRPr="00C15426" w:rsidRDefault="0015360A" w:rsidP="0015360A">
            <w:pPr>
              <w:pStyle w:val="VAHItabletext"/>
              <w:rPr>
                <w:color w:val="696969"/>
              </w:rPr>
            </w:pPr>
            <w:r w:rsidRPr="009C0507">
              <w:rPr>
                <w:rFonts w:eastAsia="VIC"/>
                <w:color w:val="696969"/>
                <w:szCs w:val="18"/>
              </w:rPr>
              <w:t>Average HoNOS at episode start</w:t>
            </w:r>
          </w:p>
        </w:tc>
        <w:tc>
          <w:tcPr>
            <w:tcW w:w="5103" w:type="dxa"/>
          </w:tcPr>
          <w:p w14:paraId="0D09AB65" w14:textId="7F84EA0A" w:rsidR="0015360A" w:rsidRPr="00C15426" w:rsidRDefault="0015360A" w:rsidP="0015360A">
            <w:pPr>
              <w:pStyle w:val="VAHItabletext"/>
              <w:rPr>
                <w:color w:val="696969"/>
              </w:rPr>
            </w:pPr>
            <w:r w:rsidRPr="009C0507">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15360A" w:rsidRPr="00C15426" w:rsidRDefault="0015360A" w:rsidP="0015360A">
            <w:pPr>
              <w:pStyle w:val="VAHItabletext"/>
              <w:rPr>
                <w:color w:val="696969"/>
                <w:szCs w:val="18"/>
              </w:rPr>
            </w:pPr>
          </w:p>
        </w:tc>
        <w:tc>
          <w:tcPr>
            <w:tcW w:w="4820" w:type="dxa"/>
          </w:tcPr>
          <w:p w14:paraId="0B4B9E7A" w14:textId="69A8803F" w:rsidR="0015360A" w:rsidRPr="00C15426" w:rsidRDefault="0015360A" w:rsidP="0015360A">
            <w:pPr>
              <w:pStyle w:val="VAHItabletext"/>
              <w:rPr>
                <w:rFonts w:eastAsia="Verdana" w:cs="Verdana"/>
                <w:color w:val="696969"/>
                <w:szCs w:val="18"/>
              </w:rPr>
            </w:pPr>
            <w:r w:rsidRPr="009C050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5360A" w:rsidRPr="0069621D" w14:paraId="309F686B" w14:textId="77777777" w:rsidTr="000B0CCC">
        <w:trPr>
          <w:cantSplit/>
        </w:trPr>
        <w:tc>
          <w:tcPr>
            <w:tcW w:w="1702" w:type="dxa"/>
            <w:shd w:val="clear" w:color="auto" w:fill="auto"/>
          </w:tcPr>
          <w:p w14:paraId="246978BE" w14:textId="77777777" w:rsidR="0015360A" w:rsidRPr="00C15426" w:rsidRDefault="0015360A" w:rsidP="0015360A">
            <w:pPr>
              <w:pStyle w:val="VAHItabletext"/>
              <w:rPr>
                <w:color w:val="696969"/>
              </w:rPr>
            </w:pPr>
          </w:p>
        </w:tc>
        <w:tc>
          <w:tcPr>
            <w:tcW w:w="1842" w:type="dxa"/>
          </w:tcPr>
          <w:p w14:paraId="7D49C6F8" w14:textId="20E406E3" w:rsidR="0015360A" w:rsidRPr="00C15426" w:rsidRDefault="0015360A" w:rsidP="0015360A">
            <w:pPr>
              <w:pStyle w:val="VAHItabletext"/>
              <w:rPr>
                <w:color w:val="696969"/>
              </w:rPr>
            </w:pPr>
            <w:r w:rsidRPr="009C0507">
              <w:rPr>
                <w:rFonts w:eastAsia="VIC"/>
                <w:color w:val="696969"/>
                <w:szCs w:val="18"/>
              </w:rPr>
              <w:t>BASIS32 offered</w:t>
            </w:r>
          </w:p>
        </w:tc>
        <w:tc>
          <w:tcPr>
            <w:tcW w:w="5103" w:type="dxa"/>
          </w:tcPr>
          <w:p w14:paraId="12630FE8" w14:textId="109C052C" w:rsidR="0015360A" w:rsidRPr="00C15426" w:rsidRDefault="0015360A" w:rsidP="0015360A">
            <w:pPr>
              <w:pStyle w:val="VAHItabletext"/>
              <w:rPr>
                <w:color w:val="696969"/>
              </w:rPr>
            </w:pPr>
            <w:r w:rsidRPr="009C0507">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15360A" w:rsidRPr="00C15426" w:rsidRDefault="0015360A" w:rsidP="0015360A">
            <w:pPr>
              <w:pStyle w:val="VAHItabletext"/>
              <w:rPr>
                <w:color w:val="696969"/>
                <w:szCs w:val="18"/>
              </w:rPr>
            </w:pPr>
          </w:p>
        </w:tc>
        <w:tc>
          <w:tcPr>
            <w:tcW w:w="4820" w:type="dxa"/>
          </w:tcPr>
          <w:p w14:paraId="4C7B48A9" w14:textId="43934B1E"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15360A" w:rsidRPr="0069621D" w14:paraId="4E8E52F2" w14:textId="77777777" w:rsidTr="000B0CCC">
        <w:trPr>
          <w:cantSplit/>
        </w:trPr>
        <w:tc>
          <w:tcPr>
            <w:tcW w:w="1702" w:type="dxa"/>
            <w:shd w:val="clear" w:color="auto" w:fill="auto"/>
          </w:tcPr>
          <w:p w14:paraId="10DB92ED" w14:textId="77777777" w:rsidR="0015360A" w:rsidRPr="00C15426" w:rsidRDefault="0015360A" w:rsidP="0015360A">
            <w:pPr>
              <w:pStyle w:val="VAHItabletext"/>
              <w:rPr>
                <w:color w:val="696969"/>
              </w:rPr>
            </w:pPr>
          </w:p>
        </w:tc>
        <w:tc>
          <w:tcPr>
            <w:tcW w:w="1842" w:type="dxa"/>
          </w:tcPr>
          <w:p w14:paraId="52A052E2" w14:textId="446E6C23" w:rsidR="0015360A" w:rsidRPr="00C15426" w:rsidRDefault="0015360A" w:rsidP="0015360A">
            <w:pPr>
              <w:pStyle w:val="VAHItabletext"/>
              <w:rPr>
                <w:color w:val="696969"/>
              </w:rPr>
            </w:pPr>
            <w:r w:rsidRPr="009C0507">
              <w:rPr>
                <w:rFonts w:eastAsia="VIC"/>
                <w:color w:val="696969"/>
                <w:szCs w:val="18"/>
              </w:rPr>
              <w:t>BASIS32 completed</w:t>
            </w:r>
          </w:p>
        </w:tc>
        <w:tc>
          <w:tcPr>
            <w:tcW w:w="5103" w:type="dxa"/>
          </w:tcPr>
          <w:p w14:paraId="6B987833" w14:textId="7288D637" w:rsidR="0015360A" w:rsidRPr="00C15426" w:rsidRDefault="0015360A" w:rsidP="0015360A">
            <w:pPr>
              <w:pStyle w:val="VAHItabletext"/>
              <w:rPr>
                <w:color w:val="696969"/>
              </w:rPr>
            </w:pPr>
            <w:r w:rsidRPr="009C0507">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15360A" w:rsidRPr="00C15426" w:rsidRDefault="0015360A" w:rsidP="0015360A">
            <w:pPr>
              <w:pStyle w:val="VAHItabletext"/>
              <w:rPr>
                <w:color w:val="696969"/>
                <w:szCs w:val="18"/>
              </w:rPr>
            </w:pPr>
          </w:p>
        </w:tc>
        <w:tc>
          <w:tcPr>
            <w:tcW w:w="4820" w:type="dxa"/>
          </w:tcPr>
          <w:p w14:paraId="108EBA50" w14:textId="34D25B3E"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7"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08AFC9D" w:rsidR="00CF11E1" w:rsidRPr="00BE2218" w:rsidRDefault="00CF11E1" w:rsidP="00A47400">
            <w:pPr>
              <w:pStyle w:val="VAHIbody"/>
            </w:pPr>
            <w:r w:rsidRPr="00BE2218">
              <w:t xml:space="preserve">© State of Victoria, Department of Health </w:t>
            </w:r>
            <w:r w:rsidR="00647451">
              <w:t>April</w:t>
            </w:r>
            <w:r w:rsidR="00D739E9">
              <w:t xml:space="preserve"> 2023</w:t>
            </w:r>
            <w:r w:rsidR="0056356A">
              <w:t>.</w:t>
            </w:r>
          </w:p>
          <w:p w14:paraId="024159C8" w14:textId="6A57219B"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27"/>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3"/>
      <w:footerReference w:type="default" r:id="rId14"/>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410C" w14:textId="77777777" w:rsidR="00010AED" w:rsidRDefault="00010AED">
      <w:r>
        <w:separator/>
      </w:r>
    </w:p>
  </w:endnote>
  <w:endnote w:type="continuationSeparator" w:id="0">
    <w:p w14:paraId="2DDCA6EC" w14:textId="77777777" w:rsidR="00010AED" w:rsidRDefault="0001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083EED3"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352081">
      <w:rPr>
        <w:b w:val="0"/>
        <w:color w:val="244C5A"/>
        <w:sz w:val="16"/>
        <w:szCs w:val="16"/>
      </w:rPr>
      <w:t>1</w:t>
    </w:r>
    <w:r w:rsidR="00863ECB">
      <w:rPr>
        <w:b w:val="0"/>
        <w:color w:val="244C5A"/>
        <w:sz w:val="16"/>
        <w:szCs w:val="16"/>
      </w:rPr>
      <w:t>0</w:t>
    </w:r>
    <w:r w:rsidR="00352081">
      <w:rPr>
        <w:b w:val="0"/>
        <w:color w:val="244C5A"/>
        <w:sz w:val="16"/>
        <w:szCs w:val="16"/>
      </w:rPr>
      <w:t xml:space="preserve"> </w:t>
    </w:r>
    <w:r w:rsidR="00647451">
      <w:rPr>
        <w:b w:val="0"/>
        <w:color w:val="244C5A"/>
        <w:sz w:val="16"/>
        <w:szCs w:val="16"/>
      </w:rPr>
      <w:t>April</w:t>
    </w:r>
    <w:r w:rsidR="00D739E9">
      <w:rPr>
        <w:b w:val="0"/>
        <w:color w:val="244C5A"/>
        <w:sz w:val="16"/>
        <w:szCs w:val="16"/>
      </w:rPr>
      <w:t xml:space="preserve"> 2023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A827" w14:textId="77777777" w:rsidR="00010AED" w:rsidRDefault="00010AED" w:rsidP="002862F1">
      <w:pPr>
        <w:spacing w:before="120"/>
      </w:pPr>
      <w:r>
        <w:separator/>
      </w:r>
    </w:p>
  </w:footnote>
  <w:footnote w:type="continuationSeparator" w:id="0">
    <w:p w14:paraId="555662A2" w14:textId="77777777" w:rsidR="00010AED" w:rsidRDefault="0001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76CEED82"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9B0E26">
      <w:rPr>
        <w:rFonts w:ascii="VIC Medium" w:hAnsi="VIC Medium"/>
        <w:color w:val="244C5A"/>
        <w:szCs w:val="24"/>
      </w:rPr>
      <w:t>202</w:t>
    </w:r>
    <w:r w:rsidR="00863ECB">
      <w:rPr>
        <w:rFonts w:ascii="VIC Medium" w:hAnsi="VIC Medium"/>
        <w:color w:val="244C5A"/>
        <w:szCs w:val="24"/>
      </w:rPr>
      <w:t>2</w:t>
    </w:r>
    <w:r w:rsidR="009B0E26">
      <w:rPr>
        <w:rFonts w:ascii="VIC Medium" w:hAnsi="VIC Medium"/>
        <w:color w:val="244C5A"/>
        <w:szCs w:val="24"/>
      </w:rPr>
      <w:t>-2</w:t>
    </w:r>
    <w:r w:rsidR="00863ECB">
      <w:rPr>
        <w:rFonts w:ascii="VIC Medium" w:hAnsi="VIC Medium"/>
        <w:color w:val="244C5A"/>
        <w:szCs w:val="24"/>
      </w:rPr>
      <w:t>3</w:t>
    </w:r>
    <w:r w:rsidR="009B0E26">
      <w:rPr>
        <w:rFonts w:ascii="VIC Medium" w:hAnsi="VIC Medium"/>
        <w:color w:val="244C5A"/>
        <w:szCs w:val="24"/>
      </w:rPr>
      <w:t xml:space="preserve"> Q</w:t>
    </w:r>
    <w:r w:rsidR="00647451">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18"/>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33E5"/>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4649"/>
    <w:rsid w:val="004E5C2B"/>
    <w:rsid w:val="004E60AA"/>
    <w:rsid w:val="004E7DBA"/>
    <w:rsid w:val="004F00DD"/>
    <w:rsid w:val="004F2133"/>
    <w:rsid w:val="004F55F1"/>
    <w:rsid w:val="004F6936"/>
    <w:rsid w:val="005027C0"/>
    <w:rsid w:val="00503DC6"/>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5B5B"/>
    <w:rsid w:val="00D714CC"/>
    <w:rsid w:val="00D739E9"/>
    <w:rsid w:val="00D75769"/>
    <w:rsid w:val="00D75EA7"/>
    <w:rsid w:val="00D77155"/>
    <w:rsid w:val="00D77E74"/>
    <w:rsid w:val="00D81F21"/>
    <w:rsid w:val="00D9522F"/>
    <w:rsid w:val="00D95470"/>
    <w:rsid w:val="00DA2619"/>
    <w:rsid w:val="00DA4239"/>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0A35"/>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A2C46"/>
    <w:rsid w:val="00FA6B67"/>
    <w:rsid w:val="00FB4CDA"/>
    <w:rsid w:val="00FC0F81"/>
    <w:rsid w:val="00FC395C"/>
    <w:rsid w:val="00FD3766"/>
    <w:rsid w:val="00FD47C4"/>
    <w:rsid w:val="00FE2DCF"/>
    <w:rsid w:val="00FE486B"/>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14</Pages>
  <Words>4064</Words>
  <Characters>19551</Characters>
  <Application>Microsoft Office Word</Application>
  <DocSecurity>0</DocSecurity>
  <Lines>2793</Lines>
  <Paragraphs>2146</Paragraphs>
  <ScaleCrop>false</ScaleCrop>
  <HeadingPairs>
    <vt:vector size="2" baseType="variant">
      <vt:variant>
        <vt:lpstr>Title</vt:lpstr>
      </vt:variant>
      <vt:variant>
        <vt:i4>1</vt:i4>
      </vt:variant>
    </vt:vector>
  </HeadingPairs>
  <TitlesOfParts>
    <vt:vector size="1" baseType="lpstr">
      <vt:lpstr>2022-23 Q3 Extended mental health treatment setting quarterly KPI report</vt:lpstr>
    </vt:vector>
  </TitlesOfParts>
  <Company>Victorian Department of Health</Company>
  <LinksUpToDate>false</LinksUpToDate>
  <CharactersWithSpaces>21469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Q3 Extended mental health treatment setting quarterly KPI report</dc:title>
  <dc:subject/>
  <dc:creator>Victorian Agency for Health Information</dc:creator>
  <cp:keywords/>
  <cp:lastModifiedBy>Daniel Mendoza (Health)</cp:lastModifiedBy>
  <cp:revision>57</cp:revision>
  <cp:lastPrinted>2023-04-17T06:21:00Z</cp:lastPrinted>
  <dcterms:created xsi:type="dcterms:W3CDTF">2019-10-11T05:28:00Z</dcterms:created>
  <dcterms:modified xsi:type="dcterms:W3CDTF">2023-04-17T06:21:00Z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2023-04-17T06:21:48Z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2293034a-8d77-4283-a3c6-998e03345532</vt:lpwstr>
  </property>
  <property fmtid="{D5CDD505-2E9C-101B-9397-08002B2CF9AE}" pid="9" name="MSIP_Label_43e64453-338c-4f93-8a4d-0039a0a41f2a_ContentBits">
    <vt:lpwstr>2</vt:lpwstr>
  </property>
</Properties>
</file>