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C81B" w14:textId="5157642C" w:rsidR="0074696E" w:rsidRPr="004C6EEE" w:rsidRDefault="0074696E" w:rsidP="00AD784C">
      <w:pPr>
        <w:pStyle w:val="Spacerparatopoffirstpage"/>
      </w:pPr>
    </w:p>
    <w:p w14:paraId="077FB12B" w14:textId="0EA0CED4" w:rsidR="00A62D44" w:rsidRPr="004C6EEE" w:rsidRDefault="00006D13" w:rsidP="004C6EEE">
      <w:pPr>
        <w:pStyle w:val="Sectionbreakfirstpage"/>
        <w:sectPr w:rsidR="00A62D44" w:rsidRPr="004C6EEE" w:rsidSect="00AD78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4A2B4E31" wp14:editId="4090D26A">
            <wp:simplePos x="0" y="0"/>
            <wp:positionH relativeFrom="page">
              <wp:posOffset>-5781675</wp:posOffset>
            </wp:positionH>
            <wp:positionV relativeFrom="page">
              <wp:posOffset>-304800</wp:posOffset>
            </wp:positionV>
            <wp:extent cx="13430250" cy="1533525"/>
            <wp:effectExtent l="0" t="0" r="0" b="9525"/>
            <wp:wrapNone/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7FCB4240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521AE555" w14:textId="77777777" w:rsidR="00006D13" w:rsidRDefault="00006D13" w:rsidP="00837533">
            <w:pPr>
              <w:pStyle w:val="DHHSmainheading"/>
              <w:rPr>
                <w:color w:val="0070C0"/>
              </w:rPr>
            </w:pPr>
          </w:p>
          <w:p w14:paraId="48BC6DC0" w14:textId="4B96775C" w:rsidR="00AD784C" w:rsidRPr="00745931" w:rsidRDefault="00837533" w:rsidP="00837533">
            <w:pPr>
              <w:pStyle w:val="DHHSmainheading"/>
              <w:rPr>
                <w:b/>
                <w:bCs/>
                <w:color w:val="0070C0"/>
                <w:sz w:val="48"/>
                <w:szCs w:val="48"/>
              </w:rPr>
            </w:pPr>
            <w:r w:rsidRPr="00745931">
              <w:rPr>
                <w:b/>
                <w:bCs/>
                <w:color w:val="auto"/>
                <w:sz w:val="48"/>
                <w:szCs w:val="48"/>
              </w:rPr>
              <w:t xml:space="preserve">Schedule 6 – Application for Variation of Registration </w:t>
            </w:r>
          </w:p>
        </w:tc>
      </w:tr>
      <w:tr w:rsidR="00745931" w:rsidRPr="00745931" w14:paraId="724FD266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0CFBBE52" w14:textId="77777777" w:rsidR="00006D13" w:rsidRPr="00745931" w:rsidRDefault="00006D13" w:rsidP="00837533">
            <w:pPr>
              <w:pStyle w:val="DHHSmainsubheading"/>
              <w:rPr>
                <w:color w:val="auto"/>
                <w:szCs w:val="28"/>
              </w:rPr>
            </w:pPr>
          </w:p>
          <w:p w14:paraId="624CCF99" w14:textId="77777777" w:rsidR="00357B4E" w:rsidRDefault="00837533" w:rsidP="00837533">
            <w:pPr>
              <w:pStyle w:val="DHHSmainsubheading"/>
              <w:rPr>
                <w:color w:val="auto"/>
                <w:szCs w:val="28"/>
              </w:rPr>
            </w:pPr>
            <w:r w:rsidRPr="00745931">
              <w:rPr>
                <w:color w:val="auto"/>
                <w:szCs w:val="28"/>
              </w:rPr>
              <w:t>Health service establishments</w:t>
            </w:r>
            <w:r w:rsidR="00AB5628" w:rsidRPr="00745931">
              <w:rPr>
                <w:color w:val="auto"/>
                <w:szCs w:val="28"/>
              </w:rPr>
              <w:t xml:space="preserve"> or Mobile health service</w:t>
            </w:r>
          </w:p>
          <w:p w14:paraId="33B999D8" w14:textId="41414CD0" w:rsidR="00745931" w:rsidRPr="00745931" w:rsidRDefault="00745931" w:rsidP="00837533">
            <w:pPr>
              <w:pStyle w:val="DHHSmainsubheading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br/>
            </w:r>
            <w:r w:rsidRPr="00745931">
              <w:rPr>
                <w:color w:val="auto"/>
                <w:sz w:val="20"/>
                <w:szCs w:val="20"/>
              </w:rPr>
              <w:t>OFFICIAL</w:t>
            </w:r>
          </w:p>
        </w:tc>
      </w:tr>
    </w:tbl>
    <w:p w14:paraId="7B479893" w14:textId="77777777" w:rsidR="007173CA" w:rsidRDefault="007173CA" w:rsidP="007173CA">
      <w:pPr>
        <w:pStyle w:val="DHHSbody"/>
        <w:sectPr w:rsidR="007173CA" w:rsidSect="00F01E5F">
          <w:headerReference w:type="default" r:id="rId14"/>
          <w:footerReference w:type="default" r:id="rId15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bookmarkEnd w:id="0"/>
    <w:p w14:paraId="04B5339F" w14:textId="77777777" w:rsidR="00893AF6" w:rsidRPr="00745931" w:rsidRDefault="00837533" w:rsidP="000B23FD">
      <w:pPr>
        <w:pStyle w:val="Heading1"/>
        <w:spacing w:before="0"/>
        <w:rPr>
          <w:color w:val="auto"/>
          <w:sz w:val="32"/>
          <w:szCs w:val="32"/>
        </w:rPr>
      </w:pPr>
      <w:r w:rsidRPr="00745931">
        <w:rPr>
          <w:color w:val="auto"/>
          <w:sz w:val="32"/>
          <w:szCs w:val="32"/>
        </w:rPr>
        <w:t>Section A –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2"/>
        <w:gridCol w:w="3805"/>
        <w:gridCol w:w="3805"/>
      </w:tblGrid>
      <w:tr w:rsidR="00745931" w:rsidRPr="00745931" w14:paraId="16BDDB14" w14:textId="77777777" w:rsidTr="00745931">
        <w:tc>
          <w:tcPr>
            <w:tcW w:w="2702" w:type="dxa"/>
          </w:tcPr>
          <w:p w14:paraId="368A03C0" w14:textId="77777777" w:rsidR="00745931" w:rsidRPr="00745931" w:rsidRDefault="00745931" w:rsidP="005D311B">
            <w:pPr>
              <w:pStyle w:val="DHHStablecolhead"/>
              <w:rPr>
                <w:b w:val="0"/>
                <w:bCs/>
                <w:color w:val="auto"/>
              </w:rPr>
            </w:pPr>
            <w:bookmarkStart w:id="1" w:name="_Toc440566509"/>
            <w:r w:rsidRPr="00745931">
              <w:rPr>
                <w:b w:val="0"/>
                <w:bCs/>
                <w:color w:val="auto"/>
              </w:rPr>
              <w:t>Full name of proprietor:</w:t>
            </w:r>
          </w:p>
        </w:tc>
        <w:tc>
          <w:tcPr>
            <w:tcW w:w="3805" w:type="dxa"/>
          </w:tcPr>
          <w:p w14:paraId="445258EE" w14:textId="77777777" w:rsidR="00745931" w:rsidRPr="00745931" w:rsidRDefault="00745931" w:rsidP="005D311B">
            <w:pPr>
              <w:pStyle w:val="DHHStabletext"/>
            </w:pPr>
          </w:p>
        </w:tc>
        <w:tc>
          <w:tcPr>
            <w:tcW w:w="3805" w:type="dxa"/>
          </w:tcPr>
          <w:p w14:paraId="67BE9DEF" w14:textId="427602B3" w:rsidR="00745931" w:rsidRPr="00745931" w:rsidRDefault="00745931" w:rsidP="005D311B">
            <w:pPr>
              <w:pStyle w:val="DHHStabletext"/>
            </w:pPr>
          </w:p>
        </w:tc>
      </w:tr>
      <w:tr w:rsidR="00745931" w:rsidRPr="00745931" w14:paraId="50295893" w14:textId="77777777" w:rsidTr="00745931">
        <w:tc>
          <w:tcPr>
            <w:tcW w:w="2702" w:type="dxa"/>
          </w:tcPr>
          <w:p w14:paraId="0C8A4E68" w14:textId="77777777" w:rsidR="00745931" w:rsidRPr="00745931" w:rsidRDefault="00745931" w:rsidP="005D311B">
            <w:pPr>
              <w:pStyle w:val="DHHStablecolhead"/>
              <w:rPr>
                <w:b w:val="0"/>
                <w:bCs/>
                <w:color w:val="auto"/>
              </w:rPr>
            </w:pPr>
            <w:r w:rsidRPr="00745931">
              <w:rPr>
                <w:b w:val="0"/>
                <w:bCs/>
                <w:color w:val="auto"/>
              </w:rPr>
              <w:t>Full name of applicant:</w:t>
            </w:r>
          </w:p>
        </w:tc>
        <w:tc>
          <w:tcPr>
            <w:tcW w:w="3805" w:type="dxa"/>
          </w:tcPr>
          <w:p w14:paraId="46F24784" w14:textId="77777777" w:rsidR="00745931" w:rsidRPr="00745931" w:rsidRDefault="00745931" w:rsidP="005D311B">
            <w:pPr>
              <w:pStyle w:val="DHHStabletext"/>
            </w:pPr>
          </w:p>
        </w:tc>
        <w:tc>
          <w:tcPr>
            <w:tcW w:w="3805" w:type="dxa"/>
          </w:tcPr>
          <w:p w14:paraId="30EEB1D7" w14:textId="262A7C60" w:rsidR="00745931" w:rsidRPr="00745931" w:rsidRDefault="00745931" w:rsidP="005D311B">
            <w:pPr>
              <w:pStyle w:val="DHHStabletext"/>
            </w:pPr>
          </w:p>
        </w:tc>
      </w:tr>
      <w:tr w:rsidR="00745931" w:rsidRPr="00745931" w14:paraId="3A488518" w14:textId="77777777" w:rsidTr="00745931">
        <w:tc>
          <w:tcPr>
            <w:tcW w:w="2702" w:type="dxa"/>
          </w:tcPr>
          <w:p w14:paraId="5D37E694" w14:textId="67BBF2BF" w:rsidR="00745931" w:rsidRPr="00745931" w:rsidRDefault="00745931" w:rsidP="005D311B">
            <w:pPr>
              <w:pStyle w:val="DHHStablecolhead"/>
              <w:rPr>
                <w:b w:val="0"/>
                <w:bCs/>
                <w:color w:val="auto"/>
              </w:rPr>
            </w:pPr>
            <w:r w:rsidRPr="00745931">
              <w:rPr>
                <w:b w:val="0"/>
                <w:bCs/>
                <w:color w:val="auto"/>
              </w:rPr>
              <w:t>Name of health service establishment or Mobile health service:</w:t>
            </w:r>
          </w:p>
        </w:tc>
        <w:tc>
          <w:tcPr>
            <w:tcW w:w="3805" w:type="dxa"/>
          </w:tcPr>
          <w:p w14:paraId="58E1214E" w14:textId="77777777" w:rsidR="00745931" w:rsidRPr="00745931" w:rsidRDefault="00745931" w:rsidP="005D311B">
            <w:pPr>
              <w:pStyle w:val="DHHStabletext"/>
            </w:pPr>
          </w:p>
        </w:tc>
        <w:tc>
          <w:tcPr>
            <w:tcW w:w="3805" w:type="dxa"/>
          </w:tcPr>
          <w:p w14:paraId="44959A2D" w14:textId="57AE6838" w:rsidR="00745931" w:rsidRPr="00745931" w:rsidRDefault="00745931" w:rsidP="005D311B">
            <w:pPr>
              <w:pStyle w:val="DHHStabletext"/>
            </w:pPr>
          </w:p>
        </w:tc>
      </w:tr>
      <w:tr w:rsidR="00745931" w:rsidRPr="00745931" w14:paraId="6AD820BF" w14:textId="77777777" w:rsidTr="00745931">
        <w:tc>
          <w:tcPr>
            <w:tcW w:w="2702" w:type="dxa"/>
          </w:tcPr>
          <w:p w14:paraId="1BC90706" w14:textId="77777777" w:rsidR="00745931" w:rsidRPr="00745931" w:rsidRDefault="00745931" w:rsidP="005D311B">
            <w:pPr>
              <w:pStyle w:val="DHHStablecolhead"/>
              <w:rPr>
                <w:b w:val="0"/>
                <w:bCs/>
                <w:color w:val="auto"/>
              </w:rPr>
            </w:pPr>
            <w:r w:rsidRPr="00745931">
              <w:rPr>
                <w:b w:val="0"/>
                <w:bCs/>
                <w:color w:val="auto"/>
              </w:rPr>
              <w:t>Full postal address of applicant:</w:t>
            </w:r>
          </w:p>
          <w:p w14:paraId="0B26ADE8" w14:textId="0146FF9E" w:rsidR="00745931" w:rsidRPr="00745931" w:rsidRDefault="00745931" w:rsidP="005D311B">
            <w:pPr>
              <w:pStyle w:val="DHHStablecolhead"/>
              <w:rPr>
                <w:b w:val="0"/>
                <w:bCs/>
                <w:color w:val="auto"/>
              </w:rPr>
            </w:pPr>
          </w:p>
        </w:tc>
        <w:tc>
          <w:tcPr>
            <w:tcW w:w="3805" w:type="dxa"/>
          </w:tcPr>
          <w:p w14:paraId="37B5D732" w14:textId="77777777" w:rsidR="00745931" w:rsidRPr="00745931" w:rsidRDefault="00745931" w:rsidP="005D311B">
            <w:pPr>
              <w:pStyle w:val="DHHStabletext"/>
            </w:pPr>
          </w:p>
        </w:tc>
        <w:tc>
          <w:tcPr>
            <w:tcW w:w="3805" w:type="dxa"/>
          </w:tcPr>
          <w:p w14:paraId="65EA5BFF" w14:textId="4FC79BEE" w:rsidR="00745931" w:rsidRPr="00745931" w:rsidRDefault="00745931" w:rsidP="005D311B">
            <w:pPr>
              <w:pStyle w:val="DHHStabletext"/>
            </w:pPr>
          </w:p>
        </w:tc>
      </w:tr>
    </w:tbl>
    <w:p w14:paraId="006D3ACC" w14:textId="77777777" w:rsidR="00837533" w:rsidRPr="00745931" w:rsidRDefault="00837533" w:rsidP="005D311B">
      <w:pPr>
        <w:pStyle w:val="Heading3"/>
      </w:pPr>
      <w:r w:rsidRPr="00745931">
        <w:t>Contact person for the purposes of the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6"/>
        <w:gridCol w:w="9036"/>
      </w:tblGrid>
      <w:tr w:rsidR="00745931" w:rsidRPr="00745931" w14:paraId="4AA4DA00" w14:textId="77777777" w:rsidTr="00006D13">
        <w:tc>
          <w:tcPr>
            <w:tcW w:w="1276" w:type="dxa"/>
          </w:tcPr>
          <w:p w14:paraId="79755DE0" w14:textId="77777777" w:rsidR="00837533" w:rsidRPr="00745931" w:rsidRDefault="00837533" w:rsidP="005D311B">
            <w:pPr>
              <w:pStyle w:val="DHHStablecolhead"/>
              <w:rPr>
                <w:b w:val="0"/>
                <w:bCs/>
                <w:color w:val="auto"/>
              </w:rPr>
            </w:pPr>
            <w:r w:rsidRPr="00745931">
              <w:rPr>
                <w:b w:val="0"/>
                <w:bCs/>
                <w:color w:val="auto"/>
              </w:rPr>
              <w:t>Name:</w:t>
            </w:r>
          </w:p>
        </w:tc>
        <w:tc>
          <w:tcPr>
            <w:tcW w:w="9036" w:type="dxa"/>
          </w:tcPr>
          <w:p w14:paraId="269F5C4E" w14:textId="2E4F04D6" w:rsidR="00837533" w:rsidRPr="00745931" w:rsidRDefault="00837533" w:rsidP="005D311B">
            <w:pPr>
              <w:pStyle w:val="DHHStabletext"/>
            </w:pPr>
          </w:p>
        </w:tc>
      </w:tr>
      <w:tr w:rsidR="00745931" w:rsidRPr="00745931" w14:paraId="56BA663D" w14:textId="77777777" w:rsidTr="00006D13">
        <w:tc>
          <w:tcPr>
            <w:tcW w:w="1276" w:type="dxa"/>
          </w:tcPr>
          <w:p w14:paraId="314C1EA6" w14:textId="77777777" w:rsidR="00837533" w:rsidRPr="00745931" w:rsidRDefault="00837533" w:rsidP="005D311B">
            <w:pPr>
              <w:pStyle w:val="DHHStablecolhead"/>
              <w:rPr>
                <w:b w:val="0"/>
                <w:bCs/>
                <w:color w:val="auto"/>
              </w:rPr>
            </w:pPr>
            <w:r w:rsidRPr="00745931">
              <w:rPr>
                <w:b w:val="0"/>
                <w:bCs/>
                <w:color w:val="auto"/>
              </w:rPr>
              <w:t>Mobile:</w:t>
            </w:r>
          </w:p>
        </w:tc>
        <w:tc>
          <w:tcPr>
            <w:tcW w:w="9036" w:type="dxa"/>
          </w:tcPr>
          <w:p w14:paraId="50408851" w14:textId="28795492" w:rsidR="00837533" w:rsidRPr="00745931" w:rsidRDefault="00837533" w:rsidP="005D311B">
            <w:pPr>
              <w:pStyle w:val="DHHStabletext"/>
            </w:pPr>
          </w:p>
        </w:tc>
      </w:tr>
      <w:tr w:rsidR="00745931" w:rsidRPr="00745931" w14:paraId="22AFEDF9" w14:textId="77777777" w:rsidTr="00006D13">
        <w:tc>
          <w:tcPr>
            <w:tcW w:w="1276" w:type="dxa"/>
          </w:tcPr>
          <w:p w14:paraId="6DEA4702" w14:textId="77777777" w:rsidR="00837533" w:rsidRPr="00745931" w:rsidRDefault="00837533" w:rsidP="005D311B">
            <w:pPr>
              <w:pStyle w:val="DHHStablecolhead"/>
              <w:rPr>
                <w:b w:val="0"/>
                <w:bCs/>
                <w:color w:val="auto"/>
              </w:rPr>
            </w:pPr>
            <w:r w:rsidRPr="00745931">
              <w:rPr>
                <w:b w:val="0"/>
                <w:bCs/>
                <w:color w:val="auto"/>
              </w:rPr>
              <w:t>Email:</w:t>
            </w:r>
          </w:p>
        </w:tc>
        <w:tc>
          <w:tcPr>
            <w:tcW w:w="9036" w:type="dxa"/>
          </w:tcPr>
          <w:p w14:paraId="4FB30ABE" w14:textId="51AE1BD0" w:rsidR="00837533" w:rsidRPr="00745931" w:rsidRDefault="00837533" w:rsidP="005D311B">
            <w:pPr>
              <w:pStyle w:val="DHHStabletext"/>
            </w:pPr>
          </w:p>
        </w:tc>
      </w:tr>
    </w:tbl>
    <w:p w14:paraId="52491FDB" w14:textId="77777777" w:rsidR="00837533" w:rsidRPr="00745931" w:rsidRDefault="00837533" w:rsidP="005D311B">
      <w:pPr>
        <w:pStyle w:val="Heading1"/>
        <w:rPr>
          <w:color w:val="auto"/>
          <w:sz w:val="32"/>
          <w:szCs w:val="32"/>
        </w:rPr>
      </w:pPr>
      <w:r w:rsidRPr="00745931">
        <w:rPr>
          <w:color w:val="auto"/>
          <w:sz w:val="32"/>
          <w:szCs w:val="32"/>
        </w:rPr>
        <w:t>Section B – Variation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6"/>
        <w:gridCol w:w="9036"/>
      </w:tblGrid>
      <w:tr w:rsidR="00745931" w:rsidRPr="00745931" w14:paraId="1DD2BC2E" w14:textId="77777777" w:rsidTr="00837533">
        <w:tc>
          <w:tcPr>
            <w:tcW w:w="10312" w:type="dxa"/>
            <w:gridSpan w:val="2"/>
            <w:shd w:val="clear" w:color="auto" w:fill="F2F2F2" w:themeFill="background1" w:themeFillShade="F2"/>
          </w:tcPr>
          <w:p w14:paraId="79A3D942" w14:textId="63002781" w:rsidR="00837533" w:rsidRPr="00745931" w:rsidRDefault="00837533" w:rsidP="005D311B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745931">
              <w:rPr>
                <w:color w:val="auto"/>
                <w:sz w:val="24"/>
                <w:szCs w:val="24"/>
              </w:rPr>
              <w:t xml:space="preserve">The nature of the variation </w:t>
            </w:r>
            <w:r w:rsidR="0074228A" w:rsidRPr="00745931">
              <w:rPr>
                <w:color w:val="auto"/>
                <w:sz w:val="24"/>
                <w:szCs w:val="24"/>
              </w:rPr>
              <w:t>sought. M</w:t>
            </w:r>
            <w:r w:rsidRPr="00745931">
              <w:rPr>
                <w:color w:val="auto"/>
                <w:sz w:val="22"/>
                <w:szCs w:val="22"/>
              </w:rPr>
              <w:t>ark with an (x)</w:t>
            </w:r>
          </w:p>
        </w:tc>
      </w:tr>
      <w:tr w:rsidR="00837533" w14:paraId="2C66C6D3" w14:textId="77777777" w:rsidTr="00006D13">
        <w:tc>
          <w:tcPr>
            <w:tcW w:w="1276" w:type="dxa"/>
          </w:tcPr>
          <w:p w14:paraId="5B0CF637" w14:textId="1F6DCBF0" w:rsidR="00837533" w:rsidRDefault="00837533" w:rsidP="005D311B">
            <w:pPr>
              <w:pStyle w:val="DHHStabletext"/>
            </w:pPr>
          </w:p>
        </w:tc>
        <w:tc>
          <w:tcPr>
            <w:tcW w:w="9036" w:type="dxa"/>
          </w:tcPr>
          <w:p w14:paraId="1B4E7838" w14:textId="77777777" w:rsidR="00837533" w:rsidRDefault="00837533" w:rsidP="005D311B">
            <w:pPr>
              <w:pStyle w:val="DHHStabletext"/>
            </w:pPr>
            <w:r>
              <w:t>Change of the proprietor</w:t>
            </w:r>
          </w:p>
        </w:tc>
      </w:tr>
      <w:tr w:rsidR="00837533" w14:paraId="2424E8F4" w14:textId="77777777" w:rsidTr="00006D13">
        <w:tc>
          <w:tcPr>
            <w:tcW w:w="1276" w:type="dxa"/>
          </w:tcPr>
          <w:p w14:paraId="7DE65541" w14:textId="523573B4" w:rsidR="00837533" w:rsidRDefault="00837533" w:rsidP="005D311B">
            <w:pPr>
              <w:pStyle w:val="DHHStabletext"/>
            </w:pPr>
          </w:p>
        </w:tc>
        <w:tc>
          <w:tcPr>
            <w:tcW w:w="9036" w:type="dxa"/>
          </w:tcPr>
          <w:p w14:paraId="08619F32" w14:textId="77777777" w:rsidR="00837533" w:rsidRDefault="00837533" w:rsidP="005D311B">
            <w:pPr>
              <w:pStyle w:val="DHHStabletext"/>
            </w:pPr>
            <w:r>
              <w:t>Change of trading or facility name</w:t>
            </w:r>
          </w:p>
        </w:tc>
      </w:tr>
      <w:tr w:rsidR="00837533" w14:paraId="3AB1432C" w14:textId="77777777" w:rsidTr="00006D13">
        <w:tc>
          <w:tcPr>
            <w:tcW w:w="1276" w:type="dxa"/>
          </w:tcPr>
          <w:p w14:paraId="37099D6D" w14:textId="67A49F19" w:rsidR="00837533" w:rsidRDefault="00837533" w:rsidP="005D311B">
            <w:pPr>
              <w:pStyle w:val="DHHStabletext"/>
            </w:pPr>
          </w:p>
        </w:tc>
        <w:tc>
          <w:tcPr>
            <w:tcW w:w="9036" w:type="dxa"/>
          </w:tcPr>
          <w:p w14:paraId="06E92EB3" w14:textId="77777777" w:rsidR="00837533" w:rsidRDefault="00DA0EC5" w:rsidP="005D311B">
            <w:pPr>
              <w:pStyle w:val="DHHStabletext"/>
            </w:pPr>
            <w:r>
              <w:t>Transfer of</w:t>
            </w:r>
            <w:r w:rsidR="00837533">
              <w:t xml:space="preserve"> certificate of registration to another potential proprietor of the establishment</w:t>
            </w:r>
          </w:p>
        </w:tc>
      </w:tr>
      <w:tr w:rsidR="00837533" w14:paraId="02C3142C" w14:textId="77777777" w:rsidTr="00006D13">
        <w:tc>
          <w:tcPr>
            <w:tcW w:w="1276" w:type="dxa"/>
          </w:tcPr>
          <w:p w14:paraId="3D6AC707" w14:textId="77777777" w:rsidR="00837533" w:rsidRDefault="00837533" w:rsidP="005D311B">
            <w:pPr>
              <w:pStyle w:val="DHHStabletext"/>
            </w:pPr>
          </w:p>
        </w:tc>
        <w:tc>
          <w:tcPr>
            <w:tcW w:w="9036" w:type="dxa"/>
          </w:tcPr>
          <w:p w14:paraId="44621B6E" w14:textId="77777777" w:rsidR="00837533" w:rsidRDefault="00DA0EC5" w:rsidP="005D311B">
            <w:pPr>
              <w:pStyle w:val="DHHStabletext"/>
            </w:pPr>
            <w:r>
              <w:t>Variation of any condition to which the registration is subject</w:t>
            </w:r>
          </w:p>
        </w:tc>
      </w:tr>
      <w:tr w:rsidR="00837533" w14:paraId="6D86A597" w14:textId="77777777" w:rsidTr="00006D13">
        <w:tc>
          <w:tcPr>
            <w:tcW w:w="1276" w:type="dxa"/>
          </w:tcPr>
          <w:p w14:paraId="10E97ADC" w14:textId="317872B3" w:rsidR="00837533" w:rsidRDefault="00837533" w:rsidP="005D311B">
            <w:pPr>
              <w:pStyle w:val="DHHStabletext"/>
            </w:pPr>
          </w:p>
        </w:tc>
        <w:tc>
          <w:tcPr>
            <w:tcW w:w="9036" w:type="dxa"/>
          </w:tcPr>
          <w:p w14:paraId="681AF71B" w14:textId="77777777" w:rsidR="00837533" w:rsidRDefault="00DA0EC5" w:rsidP="005D311B">
            <w:pPr>
              <w:pStyle w:val="DHHStabletext"/>
            </w:pPr>
            <w:r>
              <w:t>An alteration in the number of beds in health service establishment</w:t>
            </w:r>
          </w:p>
        </w:tc>
      </w:tr>
      <w:tr w:rsidR="00837533" w14:paraId="31CEBC3A" w14:textId="77777777" w:rsidTr="00006D13">
        <w:tc>
          <w:tcPr>
            <w:tcW w:w="1276" w:type="dxa"/>
          </w:tcPr>
          <w:p w14:paraId="618B8970" w14:textId="74D51717" w:rsidR="00837533" w:rsidRDefault="00837533" w:rsidP="005D311B">
            <w:pPr>
              <w:pStyle w:val="DHHStabletext"/>
            </w:pPr>
          </w:p>
        </w:tc>
        <w:tc>
          <w:tcPr>
            <w:tcW w:w="9036" w:type="dxa"/>
          </w:tcPr>
          <w:p w14:paraId="412489FE" w14:textId="77777777" w:rsidR="00837533" w:rsidRDefault="00DA0EC5" w:rsidP="005D311B">
            <w:pPr>
              <w:pStyle w:val="DHHStabletext"/>
            </w:pPr>
            <w:r>
              <w:t>Variation of the kinds of prescribed health services that may be carried at or from the premises</w:t>
            </w:r>
          </w:p>
        </w:tc>
      </w:tr>
      <w:tr w:rsidR="00837533" w14:paraId="3A1722A7" w14:textId="77777777" w:rsidTr="00006D13">
        <w:tc>
          <w:tcPr>
            <w:tcW w:w="1276" w:type="dxa"/>
          </w:tcPr>
          <w:p w14:paraId="6317C693" w14:textId="2DE3B3EF" w:rsidR="00837533" w:rsidRDefault="00837533" w:rsidP="005D311B">
            <w:pPr>
              <w:pStyle w:val="DHHStabletext"/>
            </w:pPr>
          </w:p>
        </w:tc>
        <w:tc>
          <w:tcPr>
            <w:tcW w:w="9036" w:type="dxa"/>
          </w:tcPr>
          <w:p w14:paraId="2229D683" w14:textId="77777777" w:rsidR="00837533" w:rsidRDefault="00DA0EC5" w:rsidP="005D311B">
            <w:pPr>
              <w:pStyle w:val="DHHStabletext"/>
            </w:pPr>
            <w:r>
              <w:t>Variation of the number of beds that may be used for specific kinds of prescribed health services</w:t>
            </w:r>
          </w:p>
        </w:tc>
      </w:tr>
      <w:tr w:rsidR="00DA0EC5" w14:paraId="305D7449" w14:textId="77777777" w:rsidTr="00DA0EC5">
        <w:tc>
          <w:tcPr>
            <w:tcW w:w="10312" w:type="dxa"/>
            <w:gridSpan w:val="2"/>
            <w:tcBorders>
              <w:bottom w:val="nil"/>
            </w:tcBorders>
          </w:tcPr>
          <w:p w14:paraId="249929F3" w14:textId="458AAF59" w:rsidR="003F2A16" w:rsidRPr="00006D13" w:rsidRDefault="00006D13" w:rsidP="003F2A16">
            <w:pPr>
              <w:pStyle w:val="DHHStabletext"/>
            </w:pPr>
            <w:r w:rsidRPr="00006D13">
              <w:rPr>
                <w:b/>
                <w:bCs/>
              </w:rPr>
              <w:t>P</w:t>
            </w:r>
            <w:r w:rsidR="00DA0EC5" w:rsidRPr="00006D13">
              <w:rPr>
                <w:b/>
                <w:bCs/>
              </w:rPr>
              <w:t>rovide details of variation sought:</w:t>
            </w:r>
          </w:p>
          <w:p w14:paraId="3856CBF4" w14:textId="77777777" w:rsidR="00DA0EC5" w:rsidRPr="00006D13" w:rsidRDefault="00DA0EC5" w:rsidP="003F2A16">
            <w:pPr>
              <w:pStyle w:val="DHHStabletext"/>
            </w:pPr>
          </w:p>
          <w:p w14:paraId="19E2029C" w14:textId="1D8896EE" w:rsidR="003F2A16" w:rsidRPr="00006D13" w:rsidRDefault="003F2A16" w:rsidP="003F2A16">
            <w:pPr>
              <w:pStyle w:val="DHHStabletext"/>
            </w:pPr>
          </w:p>
          <w:p w14:paraId="5F005D55" w14:textId="77777777" w:rsidR="0074228A" w:rsidRDefault="0074228A" w:rsidP="003F2A16">
            <w:pPr>
              <w:pStyle w:val="DHHStabletext"/>
            </w:pPr>
          </w:p>
          <w:p w14:paraId="3B25B354" w14:textId="2C096590" w:rsidR="0074228A" w:rsidRPr="00006D13" w:rsidRDefault="0074228A" w:rsidP="003F2A16">
            <w:pPr>
              <w:pStyle w:val="DHHStabletext"/>
            </w:pPr>
          </w:p>
        </w:tc>
      </w:tr>
      <w:tr w:rsidR="00DA0EC5" w14:paraId="7AF37CCD" w14:textId="77777777" w:rsidTr="00776CF0">
        <w:tc>
          <w:tcPr>
            <w:tcW w:w="10312" w:type="dxa"/>
            <w:gridSpan w:val="2"/>
            <w:tcBorders>
              <w:top w:val="nil"/>
            </w:tcBorders>
          </w:tcPr>
          <w:p w14:paraId="0C42D509" w14:textId="77777777" w:rsidR="00DA0EC5" w:rsidRDefault="00DA0EC5" w:rsidP="005D311B">
            <w:pPr>
              <w:pStyle w:val="DHHStabletext"/>
            </w:pPr>
          </w:p>
        </w:tc>
      </w:tr>
    </w:tbl>
    <w:p w14:paraId="6A0670F5" w14:textId="77777777" w:rsidR="00223EC1" w:rsidRPr="00745931" w:rsidRDefault="00223EC1" w:rsidP="00223EC1">
      <w:pPr>
        <w:pStyle w:val="Heading1"/>
        <w:spacing w:before="0"/>
        <w:rPr>
          <w:color w:val="auto"/>
          <w:sz w:val="32"/>
          <w:szCs w:val="32"/>
        </w:rPr>
      </w:pPr>
      <w:r w:rsidRPr="00745931">
        <w:rPr>
          <w:color w:val="auto"/>
          <w:sz w:val="32"/>
          <w:szCs w:val="32"/>
        </w:rPr>
        <w:lastRenderedPageBreak/>
        <w:t>Section C –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6343"/>
      </w:tblGrid>
      <w:tr w:rsidR="00223EC1" w14:paraId="67B9AB39" w14:textId="77777777" w:rsidTr="00051D5A">
        <w:tc>
          <w:tcPr>
            <w:tcW w:w="10312" w:type="dxa"/>
            <w:gridSpan w:val="2"/>
            <w:shd w:val="clear" w:color="auto" w:fill="F2F2F2"/>
          </w:tcPr>
          <w:p w14:paraId="142843B1" w14:textId="77777777" w:rsidR="00223EC1" w:rsidRPr="00006D13" w:rsidRDefault="00223EC1" w:rsidP="005D311B">
            <w:pPr>
              <w:pStyle w:val="DHHStabletext"/>
              <w:rPr>
                <w:b/>
                <w:bCs/>
              </w:rPr>
            </w:pPr>
            <w:r w:rsidRPr="00006D13">
              <w:rPr>
                <w:b/>
                <w:bCs/>
              </w:rPr>
              <w:t xml:space="preserve">In accordance with Section 92(3) of the </w:t>
            </w:r>
            <w:r w:rsidRPr="00006D13">
              <w:rPr>
                <w:b/>
                <w:bCs/>
                <w:i/>
              </w:rPr>
              <w:t>Health Services Act 1988</w:t>
            </w:r>
            <w:r w:rsidRPr="00006D13">
              <w:rPr>
                <w:b/>
                <w:bCs/>
              </w:rPr>
              <w:t xml:space="preserve">, I have given notice in writing of this application to any other person who has an interest in the land as owner or lessee. </w:t>
            </w:r>
          </w:p>
        </w:tc>
      </w:tr>
      <w:tr w:rsidR="00223EC1" w14:paraId="0A281F11" w14:textId="77777777" w:rsidTr="00006D13">
        <w:tc>
          <w:tcPr>
            <w:tcW w:w="3969" w:type="dxa"/>
          </w:tcPr>
          <w:p w14:paraId="58EAA650" w14:textId="77777777" w:rsidR="00223EC1" w:rsidRPr="00006D13" w:rsidRDefault="00B52C67" w:rsidP="005D311B">
            <w:pPr>
              <w:pStyle w:val="DHHStablecolhead"/>
              <w:rPr>
                <w:b w:val="0"/>
                <w:bCs/>
              </w:rPr>
            </w:pPr>
            <w:r w:rsidRPr="00006D13">
              <w:rPr>
                <w:b w:val="0"/>
                <w:bCs/>
              </w:rPr>
              <w:t>Name of applicant (in BLOCK LETTERS):</w:t>
            </w:r>
          </w:p>
        </w:tc>
        <w:tc>
          <w:tcPr>
            <w:tcW w:w="6343" w:type="dxa"/>
          </w:tcPr>
          <w:p w14:paraId="3CFB2786" w14:textId="187F226C" w:rsidR="00223EC1" w:rsidRDefault="00223EC1" w:rsidP="005D311B">
            <w:pPr>
              <w:pStyle w:val="DHHStabletext"/>
            </w:pPr>
          </w:p>
        </w:tc>
      </w:tr>
      <w:tr w:rsidR="00223EC1" w14:paraId="1593D235" w14:textId="77777777" w:rsidTr="00006D13">
        <w:tc>
          <w:tcPr>
            <w:tcW w:w="3969" w:type="dxa"/>
          </w:tcPr>
          <w:p w14:paraId="403C8B6B" w14:textId="77777777" w:rsidR="00223EC1" w:rsidRPr="00006D13" w:rsidRDefault="00B52C67" w:rsidP="005D311B">
            <w:pPr>
              <w:pStyle w:val="DHHStablecolhead"/>
              <w:rPr>
                <w:b w:val="0"/>
                <w:bCs/>
              </w:rPr>
            </w:pPr>
            <w:r w:rsidRPr="00006D13">
              <w:rPr>
                <w:b w:val="0"/>
                <w:bCs/>
              </w:rPr>
              <w:t>Signature of applicant:</w:t>
            </w:r>
          </w:p>
        </w:tc>
        <w:tc>
          <w:tcPr>
            <w:tcW w:w="6343" w:type="dxa"/>
          </w:tcPr>
          <w:p w14:paraId="6DBD6335" w14:textId="77777777" w:rsidR="00223EC1" w:rsidRDefault="00223EC1" w:rsidP="005D311B">
            <w:pPr>
              <w:pStyle w:val="DHHStabletext"/>
            </w:pPr>
          </w:p>
        </w:tc>
      </w:tr>
      <w:tr w:rsidR="00223EC1" w14:paraId="6D1EF571" w14:textId="77777777" w:rsidTr="00006D13">
        <w:tc>
          <w:tcPr>
            <w:tcW w:w="3969" w:type="dxa"/>
          </w:tcPr>
          <w:p w14:paraId="62F3E8BC" w14:textId="77777777" w:rsidR="00223EC1" w:rsidRPr="00006D13" w:rsidRDefault="00B52C67" w:rsidP="005D311B">
            <w:pPr>
              <w:pStyle w:val="DHHStablecolhead"/>
              <w:rPr>
                <w:b w:val="0"/>
                <w:bCs/>
              </w:rPr>
            </w:pPr>
            <w:r w:rsidRPr="00006D13">
              <w:rPr>
                <w:b w:val="0"/>
                <w:bCs/>
              </w:rPr>
              <w:t>Date:</w:t>
            </w:r>
          </w:p>
        </w:tc>
        <w:tc>
          <w:tcPr>
            <w:tcW w:w="6343" w:type="dxa"/>
          </w:tcPr>
          <w:p w14:paraId="423457F4" w14:textId="77777777" w:rsidR="00223EC1" w:rsidRDefault="00223EC1" w:rsidP="005D311B">
            <w:pPr>
              <w:pStyle w:val="DHHStabletext"/>
            </w:pPr>
          </w:p>
        </w:tc>
      </w:tr>
    </w:tbl>
    <w:p w14:paraId="6405E5F4" w14:textId="5D91FDE5" w:rsidR="005F2853" w:rsidRPr="00745931" w:rsidRDefault="00006D13" w:rsidP="005F2853">
      <w:pPr>
        <w:pStyle w:val="Heading3"/>
      </w:pPr>
      <w:bookmarkStart w:id="2" w:name="_Hlk95830962"/>
      <w:bookmarkStart w:id="3" w:name="_Hlk95830181"/>
      <w:bookmarkStart w:id="4" w:name="_Hlk95831264"/>
      <w:r>
        <w:rPr>
          <w:color w:val="0070C0"/>
        </w:rPr>
        <w:br/>
      </w:r>
      <w:r w:rsidR="005F2853" w:rsidRPr="00745931">
        <w:t>Provide the following for an application</w:t>
      </w:r>
      <w:bookmarkEnd w:id="2"/>
      <w:r w:rsidR="005F2853" w:rsidRPr="00745931">
        <w:t>:</w:t>
      </w:r>
    </w:p>
    <w:p w14:paraId="5153A42C" w14:textId="212271F5" w:rsidR="005F2853" w:rsidRPr="00745931" w:rsidRDefault="005F2853" w:rsidP="00006D13">
      <w:pPr>
        <w:pStyle w:val="DHHSbody"/>
        <w:numPr>
          <w:ilvl w:val="0"/>
          <w:numId w:val="14"/>
        </w:numPr>
      </w:pPr>
      <w:bookmarkStart w:id="5" w:name="_Hlk95830209"/>
      <w:bookmarkEnd w:id="3"/>
      <w:r w:rsidRPr="00745931">
        <w:t xml:space="preserve">Email </w:t>
      </w:r>
      <w:hyperlink r:id="rId16" w:history="1">
        <w:r w:rsidRPr="00745931">
          <w:rPr>
            <w:u w:val="dotted"/>
          </w:rPr>
          <w:t>privatehospitals@health.vic.gov.au</w:t>
        </w:r>
      </w:hyperlink>
      <w:r w:rsidRPr="00745931">
        <w:t xml:space="preserve"> </w:t>
      </w:r>
      <w:r w:rsidR="00C40BC1">
        <w:t xml:space="preserve">to </w:t>
      </w:r>
      <w:r w:rsidRPr="00745931">
        <w:t xml:space="preserve">request an invoice </w:t>
      </w:r>
      <w:r w:rsidR="00C40BC1">
        <w:t>and submit your</w:t>
      </w:r>
      <w:r w:rsidRPr="00745931">
        <w:t xml:space="preserve"> completed</w:t>
      </w:r>
      <w:r w:rsidRPr="00745931">
        <w:br/>
        <w:t>Schedule 6 form</w:t>
      </w:r>
      <w:r w:rsidR="00C40BC1">
        <w:t xml:space="preserve"> </w:t>
      </w:r>
      <w:r w:rsidR="00C40BC1" w:rsidRPr="00C40BC1">
        <w:t>(download from https://www.health.vic.gov.au/hospitals-and-health-services/private-health-service-establishments)</w:t>
      </w:r>
      <w:r w:rsidRPr="00745931">
        <w:t xml:space="preserve">. A copy of payment is to be emailed as confirmation of payment for the prescribed fee (refer to Private Hospitals – fees </w:t>
      </w:r>
      <w:hyperlink r:id="rId17" w:history="1">
        <w:r w:rsidRPr="00745931">
          <w:rPr>
            <w:rStyle w:val="Hyperlink"/>
            <w:color w:val="auto"/>
          </w:rPr>
          <w:t>https://www.health.vic.gov.au/private-health-service-establishments/fees-for-private-health-service-establishments</w:t>
        </w:r>
      </w:hyperlink>
      <w:r w:rsidRPr="00745931">
        <w:rPr>
          <w:u w:val="dotted"/>
        </w:rPr>
        <w:t xml:space="preserve"> </w:t>
      </w:r>
      <w:r w:rsidRPr="00745931">
        <w:t>for the current prescribed fee); and</w:t>
      </w:r>
    </w:p>
    <w:bookmarkEnd w:id="4"/>
    <w:bookmarkEnd w:id="5"/>
    <w:p w14:paraId="1C483C27" w14:textId="77777777" w:rsidR="003C6325" w:rsidRPr="00745931" w:rsidRDefault="003C6325" w:rsidP="005F2853">
      <w:pPr>
        <w:pStyle w:val="DHHSbody"/>
        <w:numPr>
          <w:ilvl w:val="0"/>
          <w:numId w:val="14"/>
        </w:numPr>
      </w:pPr>
      <w:r w:rsidRPr="00745931">
        <w:t>any supporting documentation; and</w:t>
      </w:r>
    </w:p>
    <w:p w14:paraId="1A386DE6" w14:textId="5B4F23F8" w:rsidR="003C6325" w:rsidRPr="00745931" w:rsidRDefault="003C6325" w:rsidP="005F2853">
      <w:pPr>
        <w:pStyle w:val="DHHSbody"/>
        <w:numPr>
          <w:ilvl w:val="0"/>
          <w:numId w:val="14"/>
        </w:numPr>
      </w:pPr>
      <w:r w:rsidRPr="00745931">
        <w:t xml:space="preserve">the documents listed in the applicable guide. Guides for assisting with the contemplation of applications are available for download from </w:t>
      </w:r>
      <w:bookmarkStart w:id="6" w:name="_Hlk93061375"/>
      <w:r w:rsidR="007055CB" w:rsidRPr="00745931">
        <w:rPr>
          <w:u w:val="dotted"/>
        </w:rPr>
        <w:fldChar w:fldCharType="begin"/>
      </w:r>
      <w:r w:rsidR="007055CB" w:rsidRPr="00745931">
        <w:rPr>
          <w:u w:val="dotted"/>
        </w:rPr>
        <w:instrText xml:space="preserve"> HYPERLINK "https://www.health.vic.gov.au/private-health-service-establishments/forms-checklists-and-guidelines-for-private-health-service" </w:instrText>
      </w:r>
      <w:r w:rsidR="007055CB" w:rsidRPr="00745931">
        <w:rPr>
          <w:u w:val="dotted"/>
        </w:rPr>
        <w:fldChar w:fldCharType="separate"/>
      </w:r>
      <w:r w:rsidR="007055CB" w:rsidRPr="00745931">
        <w:rPr>
          <w:rStyle w:val="Hyperlink"/>
          <w:color w:val="auto"/>
        </w:rPr>
        <w:t>https://www.health.vic.gov.au/private-health-service-establishments/forms-checklists-and-guidelines-for-private-health-service</w:t>
      </w:r>
      <w:r w:rsidR="007055CB" w:rsidRPr="00745931">
        <w:fldChar w:fldCharType="end"/>
      </w:r>
      <w:bookmarkEnd w:id="6"/>
      <w:r w:rsidRPr="00745931">
        <w:t xml:space="preserve">. </w:t>
      </w:r>
    </w:p>
    <w:p w14:paraId="01DCE035" w14:textId="77777777" w:rsidR="003C6325" w:rsidRDefault="003C6325" w:rsidP="003C6325">
      <w:pPr>
        <w:pStyle w:val="DHHSbody"/>
        <w:ind w:left="720"/>
      </w:pPr>
    </w:p>
    <w:p w14:paraId="7142996C" w14:textId="77777777" w:rsidR="00006D13" w:rsidRDefault="00006D13" w:rsidP="005D311B">
      <w:pPr>
        <w:pStyle w:val="Heading3"/>
      </w:pPr>
      <w:bookmarkStart w:id="7" w:name="_Hlk80109017"/>
    </w:p>
    <w:p w14:paraId="119207F4" w14:textId="1AC7A9B3" w:rsidR="00223EC1" w:rsidRPr="004D0A3A" w:rsidRDefault="00223EC1" w:rsidP="005D311B">
      <w:pPr>
        <w:pStyle w:val="Heading3"/>
      </w:pPr>
      <w:r w:rsidRPr="004D0A3A">
        <w:t>Send the completed form</w:t>
      </w:r>
    </w:p>
    <w:p w14:paraId="72AF4605" w14:textId="7FD6094D" w:rsidR="00AB058A" w:rsidRPr="00AB058A" w:rsidRDefault="00AB058A" w:rsidP="00AB058A">
      <w:pPr>
        <w:rPr>
          <w:rFonts w:ascii="Arial" w:eastAsia="Times" w:hAnsi="Arial"/>
          <w:sz w:val="20"/>
          <w:szCs w:val="20"/>
        </w:rPr>
      </w:pPr>
      <w:r w:rsidRPr="00AB058A">
        <w:rPr>
          <w:rFonts w:ascii="Arial" w:eastAsia="Times" w:hAnsi="Arial"/>
          <w:sz w:val="20"/>
          <w:szCs w:val="20"/>
        </w:rPr>
        <w:t xml:space="preserve">Please send the signed and completed form by email </w:t>
      </w:r>
      <w:r w:rsidR="00006D13">
        <w:rPr>
          <w:rFonts w:ascii="Arial" w:eastAsia="Times" w:hAnsi="Arial"/>
          <w:sz w:val="20"/>
          <w:szCs w:val="20"/>
        </w:rPr>
        <w:t xml:space="preserve">to the Private Hospital </w:t>
      </w:r>
      <w:r w:rsidR="00745931">
        <w:rPr>
          <w:rFonts w:ascii="Arial" w:eastAsia="Times" w:hAnsi="Arial"/>
          <w:sz w:val="20"/>
          <w:szCs w:val="20"/>
        </w:rPr>
        <w:t>&amp;</w:t>
      </w:r>
      <w:r w:rsidR="00006D13">
        <w:rPr>
          <w:rFonts w:ascii="Arial" w:eastAsia="Times" w:hAnsi="Arial"/>
          <w:sz w:val="20"/>
          <w:szCs w:val="20"/>
        </w:rPr>
        <w:t xml:space="preserve"> Day Procedure Centres Unit at </w:t>
      </w:r>
      <w:hyperlink r:id="rId18" w:history="1">
        <w:r w:rsidR="00006D13" w:rsidRPr="00CD1610">
          <w:rPr>
            <w:rStyle w:val="Hyperlink"/>
            <w:rFonts w:ascii="Arial" w:eastAsia="Times" w:hAnsi="Arial"/>
            <w:sz w:val="20"/>
            <w:szCs w:val="20"/>
          </w:rPr>
          <w:t>privatehospitals@health.vic.gov.au</w:t>
        </w:r>
      </w:hyperlink>
      <w:r w:rsidRPr="00AB058A">
        <w:rPr>
          <w:rFonts w:ascii="Arial" w:eastAsia="Times" w:hAnsi="Arial"/>
          <w:sz w:val="20"/>
          <w:szCs w:val="20"/>
        </w:rPr>
        <w:t xml:space="preserve"> </w:t>
      </w:r>
    </w:p>
    <w:bookmarkEnd w:id="7"/>
    <w:p w14:paraId="2CCF156E" w14:textId="77777777" w:rsidR="002838CC" w:rsidRDefault="002838CC" w:rsidP="00223EC1">
      <w:pPr>
        <w:rPr>
          <w:rFonts w:ascii="Arial" w:hAnsi="Arial" w:cs="Arial"/>
        </w:rPr>
      </w:pPr>
    </w:p>
    <w:p w14:paraId="1F75DB4E" w14:textId="77777777" w:rsidR="002838CC" w:rsidRDefault="002838CC" w:rsidP="00223EC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223EC1" w14:paraId="75CDC871" w14:textId="77777777" w:rsidTr="00051D5A">
        <w:tc>
          <w:tcPr>
            <w:tcW w:w="10312" w:type="dxa"/>
          </w:tcPr>
          <w:p w14:paraId="38A03995" w14:textId="0F57C13D" w:rsidR="00223EC1" w:rsidRPr="00006D13" w:rsidRDefault="00223EC1" w:rsidP="007055CB">
            <w:pPr>
              <w:pStyle w:val="DHHSbody"/>
              <w:spacing w:after="90"/>
              <w:rPr>
                <w:sz w:val="22"/>
                <w:szCs w:val="22"/>
              </w:rPr>
            </w:pPr>
            <w:r w:rsidRPr="00006D13">
              <w:rPr>
                <w:sz w:val="22"/>
                <w:szCs w:val="22"/>
              </w:rPr>
              <w:t>To receive this publication in an accessible format</w:t>
            </w:r>
            <w:r w:rsidR="00006D13">
              <w:rPr>
                <w:sz w:val="22"/>
                <w:szCs w:val="22"/>
              </w:rPr>
              <w:t>,</w:t>
            </w:r>
            <w:r w:rsidRPr="00006D13">
              <w:rPr>
                <w:sz w:val="22"/>
                <w:szCs w:val="22"/>
              </w:rPr>
              <w:t xml:space="preserve"> email </w:t>
            </w:r>
            <w:r w:rsidR="00006D13">
              <w:rPr>
                <w:sz w:val="22"/>
                <w:szCs w:val="22"/>
              </w:rPr>
              <w:t xml:space="preserve">the </w:t>
            </w:r>
            <w:hyperlink r:id="rId19" w:history="1">
              <w:r w:rsidRPr="009A6949">
                <w:rPr>
                  <w:rStyle w:val="Hyperlink"/>
                  <w:sz w:val="22"/>
                  <w:szCs w:val="22"/>
                </w:rPr>
                <w:t xml:space="preserve">Private Hospitals </w:t>
              </w:r>
              <w:r w:rsidR="00006D13" w:rsidRPr="009A6949">
                <w:rPr>
                  <w:rStyle w:val="Hyperlink"/>
                  <w:sz w:val="22"/>
                  <w:szCs w:val="22"/>
                </w:rPr>
                <w:t>and Day Procedure Centres Unit</w:t>
              </w:r>
            </w:hyperlink>
            <w:r w:rsidR="00006D13">
              <w:rPr>
                <w:sz w:val="22"/>
                <w:szCs w:val="22"/>
              </w:rPr>
              <w:t xml:space="preserve"> </w:t>
            </w:r>
            <w:r w:rsidR="009A6949">
              <w:rPr>
                <w:sz w:val="22"/>
                <w:szCs w:val="22"/>
              </w:rPr>
              <w:t>&lt;</w:t>
            </w:r>
            <w:r w:rsidR="00006D13" w:rsidRPr="009A6949">
              <w:rPr>
                <w:sz w:val="22"/>
                <w:szCs w:val="22"/>
              </w:rPr>
              <w:t>privatehospitals@health.vic.gov.au</w:t>
            </w:r>
            <w:r w:rsidR="009A6949">
              <w:rPr>
                <w:sz w:val="22"/>
                <w:szCs w:val="22"/>
              </w:rPr>
              <w:t>&gt;</w:t>
            </w:r>
            <w:r w:rsidR="00745931">
              <w:rPr>
                <w:sz w:val="22"/>
                <w:szCs w:val="22"/>
              </w:rPr>
              <w:br/>
            </w:r>
            <w:r w:rsidR="00745931">
              <w:rPr>
                <w:sz w:val="22"/>
                <w:szCs w:val="22"/>
              </w:rPr>
              <w:br/>
            </w:r>
            <w:r w:rsidRPr="00006D13">
              <w:rPr>
                <w:sz w:val="22"/>
                <w:szCs w:val="22"/>
              </w:rPr>
              <w:t xml:space="preserve">Authorised and published by the Victorian Government, 1 Treasury Place, Melbourne. © State of Victoria, Department of Health </w:t>
            </w:r>
            <w:r w:rsidR="00745931">
              <w:rPr>
                <w:sz w:val="22"/>
                <w:szCs w:val="22"/>
              </w:rPr>
              <w:t>Ma</w:t>
            </w:r>
            <w:r w:rsidR="00AB5628" w:rsidRPr="00006D13">
              <w:rPr>
                <w:sz w:val="22"/>
                <w:szCs w:val="22"/>
              </w:rPr>
              <w:t>y 2022</w:t>
            </w:r>
            <w:r w:rsidRPr="00006D13">
              <w:rPr>
                <w:sz w:val="22"/>
                <w:szCs w:val="22"/>
              </w:rPr>
              <w:t>.</w:t>
            </w:r>
            <w:r w:rsidR="002838CC" w:rsidRPr="00006D13">
              <w:rPr>
                <w:sz w:val="22"/>
                <w:szCs w:val="22"/>
              </w:rPr>
              <w:t xml:space="preserve"> </w:t>
            </w:r>
            <w:r w:rsidR="00745931">
              <w:rPr>
                <w:sz w:val="22"/>
                <w:szCs w:val="22"/>
              </w:rPr>
              <w:br/>
            </w:r>
            <w:r w:rsidR="00745931">
              <w:rPr>
                <w:sz w:val="22"/>
                <w:szCs w:val="22"/>
              </w:rPr>
              <w:br/>
            </w:r>
            <w:r w:rsidRPr="00006D13">
              <w:rPr>
                <w:sz w:val="22"/>
                <w:szCs w:val="22"/>
              </w:rPr>
              <w:t xml:space="preserve">Available at </w:t>
            </w:r>
            <w:hyperlink r:id="rId20" w:history="1">
              <w:r w:rsidR="009A6949" w:rsidRPr="009A6949">
                <w:rPr>
                  <w:rStyle w:val="Hyperlink"/>
                  <w:sz w:val="22"/>
                  <w:szCs w:val="22"/>
                </w:rPr>
                <w:t>Forms, checklists and guidelines for private health services</w:t>
              </w:r>
            </w:hyperlink>
            <w:r w:rsidRPr="00006D13">
              <w:rPr>
                <w:sz w:val="22"/>
                <w:szCs w:val="22"/>
              </w:rPr>
              <w:t xml:space="preserve"> </w:t>
            </w:r>
            <w:r w:rsidR="009A6949">
              <w:rPr>
                <w:sz w:val="22"/>
                <w:szCs w:val="22"/>
              </w:rPr>
              <w:t>&lt;</w:t>
            </w:r>
            <w:r w:rsidR="007055CB" w:rsidRPr="009A6949">
              <w:rPr>
                <w:sz w:val="22"/>
                <w:szCs w:val="22"/>
              </w:rPr>
              <w:t>https://www.health.vic.gov.au/private-health-service-establishments/forms-checklists-and-guidelines-for-private-health-service</w:t>
            </w:r>
            <w:r w:rsidR="009A6949">
              <w:rPr>
                <w:sz w:val="22"/>
                <w:szCs w:val="22"/>
              </w:rPr>
              <w:t>&gt;</w:t>
            </w:r>
          </w:p>
        </w:tc>
      </w:tr>
    </w:tbl>
    <w:p w14:paraId="728F838B" w14:textId="77777777" w:rsidR="00223EC1" w:rsidRDefault="00223EC1" w:rsidP="00223EC1">
      <w:pPr>
        <w:pStyle w:val="DHHSbody"/>
        <w:spacing w:before="240" w:after="90" w:line="240" w:lineRule="auto"/>
      </w:pPr>
    </w:p>
    <w:bookmarkEnd w:id="1"/>
    <w:sectPr w:rsidR="00223EC1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40DE" w14:textId="77777777" w:rsidR="00837533" w:rsidRDefault="00837533">
      <w:r>
        <w:separator/>
      </w:r>
    </w:p>
  </w:endnote>
  <w:endnote w:type="continuationSeparator" w:id="0">
    <w:p w14:paraId="3DDB230C" w14:textId="77777777" w:rsidR="00837533" w:rsidRDefault="0083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01A0" w14:textId="77777777" w:rsidR="00C40BC1" w:rsidRDefault="00C40B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9530" w14:textId="0E69402E" w:rsidR="009D70A4" w:rsidRPr="00F65AA9" w:rsidRDefault="00163EA5" w:rsidP="00AB058A">
    <w:pPr>
      <w:pStyle w:val="DHHSfooter"/>
      <w:jc w:val="right"/>
    </w:pPr>
    <w:r>
      <w:rPr>
        <w:noProof/>
        <w:color w:val="00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6CFD20A" wp14:editId="43B0306D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" name="MSIPCMa2ca4844b3f894b5a5aecdd8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7A21C7" w14:textId="233238DB" w:rsidR="00163EA5" w:rsidRPr="00745931" w:rsidRDefault="00745931" w:rsidP="0074593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593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FD20A" id="_x0000_t202" coordsize="21600,21600" o:spt="202" path="m,l,21600r21600,l21600,xe">
              <v:stroke joinstyle="miter"/>
              <v:path gradientshapeok="t" o:connecttype="rect"/>
            </v:shapetype>
            <v:shape id="MSIPCMa2ca4844b3f894b5a5aecdd8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3E7A21C7" w14:textId="233238DB" w:rsidR="00163EA5" w:rsidRPr="00745931" w:rsidRDefault="00745931" w:rsidP="0074593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593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058A">
      <w:rPr>
        <w:noProof/>
        <w:color w:val="000000"/>
        <w:sz w:val="22"/>
        <w:szCs w:val="22"/>
        <w:lang w:eastAsia="en-AU"/>
      </w:rPr>
      <w:drawing>
        <wp:inline distT="0" distB="0" distL="0" distR="0" wp14:anchorId="526402C8" wp14:editId="61CB824E">
          <wp:extent cx="1469390" cy="433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121C" w14:textId="7F36785B" w:rsidR="00163EA5" w:rsidRDefault="00163E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3360" behindDoc="0" locked="0" layoutInCell="0" allowOverlap="1" wp14:anchorId="67B43929" wp14:editId="7F06FF66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3" name="MSIPCM18494e2caa6c8c74c29e70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25601F" w14:textId="299B0838" w:rsidR="00163EA5" w:rsidRPr="00745931" w:rsidRDefault="00745931" w:rsidP="0074593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593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43929" id="_x0000_t202" coordsize="21600,21600" o:spt="202" path="m,l,21600r21600,l21600,xe">
              <v:stroke joinstyle="miter"/>
              <v:path gradientshapeok="t" o:connecttype="rect"/>
            </v:shapetype>
            <v:shape id="MSIPCM18494e2caa6c8c74c29e70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3925601F" w14:textId="299B0838" w:rsidR="00163EA5" w:rsidRPr="00745931" w:rsidRDefault="00745931" w:rsidP="0074593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593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02DE" w14:textId="5CB02439" w:rsidR="009D70A4" w:rsidRPr="00A11421" w:rsidRDefault="0074228A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6C6A8BBA" wp14:editId="393434BB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4307446fae299de45422f485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4A72F6" w14:textId="653FFC05" w:rsidR="0074228A" w:rsidRPr="00745931" w:rsidRDefault="00745931" w:rsidP="0074593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593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A8BBA" id="_x0000_t202" coordsize="21600,21600" o:spt="202" path="m,l,21600r21600,l21600,xe">
              <v:stroke joinstyle="miter"/>
              <v:path gradientshapeok="t" o:connecttype="rect"/>
            </v:shapetype>
            <v:shape id="MSIPCM4307446fae299de45422f485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5pt;width:595.3pt;height:24.5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034A72F6" w14:textId="653FFC05" w:rsidR="0074228A" w:rsidRPr="00745931" w:rsidRDefault="00745931" w:rsidP="0074593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593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311B">
      <w:t xml:space="preserve">Schedule 6- </w:t>
    </w:r>
    <w:r w:rsidR="00D210C3">
      <w:t>a</w:t>
    </w:r>
    <w:r w:rsidR="005D311B">
      <w:t xml:space="preserve">pplication for </w:t>
    </w:r>
    <w:r w:rsidR="00D210C3">
      <w:t>v</w:t>
    </w:r>
    <w:r w:rsidR="005D311B">
      <w:t xml:space="preserve">ariation of </w:t>
    </w:r>
    <w:r w:rsidR="00D210C3">
      <w:t>r</w:t>
    </w:r>
    <w:r w:rsidR="005D311B">
      <w:t>egistration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B52C67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5726A" w14:textId="77777777" w:rsidR="00837533" w:rsidRDefault="00837533" w:rsidP="002862F1">
      <w:pPr>
        <w:spacing w:before="120"/>
      </w:pPr>
      <w:r>
        <w:separator/>
      </w:r>
    </w:p>
  </w:footnote>
  <w:footnote w:type="continuationSeparator" w:id="0">
    <w:p w14:paraId="50CA4BFD" w14:textId="77777777" w:rsidR="00837533" w:rsidRDefault="0083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28C1" w14:textId="77777777" w:rsidR="00C40BC1" w:rsidRDefault="00C40B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6CC9" w14:textId="77777777" w:rsidR="00C40BC1" w:rsidRDefault="00C40B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A8D7" w14:textId="77777777" w:rsidR="00C40BC1" w:rsidRDefault="00C40B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A321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22944C27"/>
    <w:multiLevelType w:val="hybridMultilevel"/>
    <w:tmpl w:val="1002674A"/>
    <w:lvl w:ilvl="0" w:tplc="CAF6CB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C7316"/>
    <w:multiLevelType w:val="hybridMultilevel"/>
    <w:tmpl w:val="D0C0F3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4CFA641E"/>
    <w:multiLevelType w:val="hybridMultilevel"/>
    <w:tmpl w:val="484E5D3C"/>
    <w:lvl w:ilvl="0" w:tplc="4A8EA1A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9804523"/>
    <w:multiLevelType w:val="hybridMultilevel"/>
    <w:tmpl w:val="22963A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72F2B"/>
    <w:multiLevelType w:val="hybridMultilevel"/>
    <w:tmpl w:val="68BA3576"/>
    <w:lvl w:ilvl="0" w:tplc="4A8EA1A8">
      <w:start w:val="1"/>
      <w:numFmt w:val="lowerRoman"/>
      <w:lvlText w:val="(%1)"/>
      <w:lvlJc w:val="left"/>
      <w:pPr>
        <w:ind w:left="31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16" w:hanging="360"/>
      </w:pPr>
    </w:lvl>
    <w:lvl w:ilvl="2" w:tplc="0C09001B" w:tentative="1">
      <w:start w:val="1"/>
      <w:numFmt w:val="lowerRoman"/>
      <w:lvlText w:val="%3."/>
      <w:lvlJc w:val="right"/>
      <w:pPr>
        <w:ind w:left="4636" w:hanging="180"/>
      </w:pPr>
    </w:lvl>
    <w:lvl w:ilvl="3" w:tplc="0C09000F" w:tentative="1">
      <w:start w:val="1"/>
      <w:numFmt w:val="decimal"/>
      <w:lvlText w:val="%4."/>
      <w:lvlJc w:val="left"/>
      <w:pPr>
        <w:ind w:left="5356" w:hanging="360"/>
      </w:pPr>
    </w:lvl>
    <w:lvl w:ilvl="4" w:tplc="0C090019" w:tentative="1">
      <w:start w:val="1"/>
      <w:numFmt w:val="lowerLetter"/>
      <w:lvlText w:val="%5."/>
      <w:lvlJc w:val="left"/>
      <w:pPr>
        <w:ind w:left="6076" w:hanging="360"/>
      </w:pPr>
    </w:lvl>
    <w:lvl w:ilvl="5" w:tplc="0C09001B" w:tentative="1">
      <w:start w:val="1"/>
      <w:numFmt w:val="lowerRoman"/>
      <w:lvlText w:val="%6."/>
      <w:lvlJc w:val="right"/>
      <w:pPr>
        <w:ind w:left="6796" w:hanging="180"/>
      </w:pPr>
    </w:lvl>
    <w:lvl w:ilvl="6" w:tplc="0C09000F" w:tentative="1">
      <w:start w:val="1"/>
      <w:numFmt w:val="decimal"/>
      <w:lvlText w:val="%7."/>
      <w:lvlJc w:val="left"/>
      <w:pPr>
        <w:ind w:left="7516" w:hanging="360"/>
      </w:pPr>
    </w:lvl>
    <w:lvl w:ilvl="7" w:tplc="0C090019" w:tentative="1">
      <w:start w:val="1"/>
      <w:numFmt w:val="lowerLetter"/>
      <w:lvlText w:val="%8."/>
      <w:lvlJc w:val="left"/>
      <w:pPr>
        <w:ind w:left="8236" w:hanging="360"/>
      </w:pPr>
    </w:lvl>
    <w:lvl w:ilvl="8" w:tplc="0C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6D4D7ADC"/>
    <w:multiLevelType w:val="hybridMultilevel"/>
    <w:tmpl w:val="78EECE9C"/>
    <w:lvl w:ilvl="0" w:tplc="DB7CCDFA">
      <w:start w:val="1"/>
      <w:numFmt w:val="decimal"/>
      <w:lvlText w:val="%1."/>
      <w:lvlJc w:val="left"/>
      <w:pPr>
        <w:ind w:left="720" w:hanging="360"/>
      </w:pPr>
      <w:rPr>
        <w:rFonts w:ascii="Arial" w:eastAsia="Times" w:hAnsi="Arial" w:cs="Times New Roman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971667">
    <w:abstractNumId w:val="0"/>
  </w:num>
  <w:num w:numId="2" w16cid:durableId="1391072676">
    <w:abstractNumId w:val="1"/>
  </w:num>
  <w:num w:numId="3" w16cid:durableId="454567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573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494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389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4799808">
    <w:abstractNumId w:val="7"/>
  </w:num>
  <w:num w:numId="8" w16cid:durableId="605382231">
    <w:abstractNumId w:val="5"/>
  </w:num>
  <w:num w:numId="9" w16cid:durableId="1978294346">
    <w:abstractNumId w:val="9"/>
  </w:num>
  <w:num w:numId="10" w16cid:durableId="134835231">
    <w:abstractNumId w:val="8"/>
  </w:num>
  <w:num w:numId="11" w16cid:durableId="1368137539">
    <w:abstractNumId w:val="3"/>
  </w:num>
  <w:num w:numId="12" w16cid:durableId="1111783666">
    <w:abstractNumId w:val="6"/>
  </w:num>
  <w:num w:numId="13" w16cid:durableId="1567565019">
    <w:abstractNumId w:val="4"/>
  </w:num>
  <w:num w:numId="14" w16cid:durableId="139423428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533"/>
    <w:rsid w:val="00006D13"/>
    <w:rsid w:val="000072B6"/>
    <w:rsid w:val="0001021B"/>
    <w:rsid w:val="00011D89"/>
    <w:rsid w:val="00024D89"/>
    <w:rsid w:val="000250B6"/>
    <w:rsid w:val="00033D81"/>
    <w:rsid w:val="000355A9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63EA5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2D51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3EC1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38CC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060D"/>
    <w:rsid w:val="003C2045"/>
    <w:rsid w:val="003C43A1"/>
    <w:rsid w:val="003C4FC0"/>
    <w:rsid w:val="003C55F4"/>
    <w:rsid w:val="003C6325"/>
    <w:rsid w:val="003C7A3F"/>
    <w:rsid w:val="003D2766"/>
    <w:rsid w:val="003D3E8F"/>
    <w:rsid w:val="003D6475"/>
    <w:rsid w:val="003F0445"/>
    <w:rsid w:val="003F0CF0"/>
    <w:rsid w:val="003F14B1"/>
    <w:rsid w:val="003F2A16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311B"/>
    <w:rsid w:val="005D6597"/>
    <w:rsid w:val="005E14E7"/>
    <w:rsid w:val="005E26A3"/>
    <w:rsid w:val="005E447E"/>
    <w:rsid w:val="005F0775"/>
    <w:rsid w:val="005F0CF5"/>
    <w:rsid w:val="005F21EB"/>
    <w:rsid w:val="005F2853"/>
    <w:rsid w:val="00605908"/>
    <w:rsid w:val="00610D7C"/>
    <w:rsid w:val="00613414"/>
    <w:rsid w:val="00616E5F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86A4A"/>
    <w:rsid w:val="00691B62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055CB"/>
    <w:rsid w:val="007173CA"/>
    <w:rsid w:val="007216AA"/>
    <w:rsid w:val="00721AB5"/>
    <w:rsid w:val="00721DEF"/>
    <w:rsid w:val="00724A43"/>
    <w:rsid w:val="007346E4"/>
    <w:rsid w:val="00740F22"/>
    <w:rsid w:val="00741F1A"/>
    <w:rsid w:val="0074228A"/>
    <w:rsid w:val="007450F8"/>
    <w:rsid w:val="00745931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37533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875EB"/>
    <w:rsid w:val="00991769"/>
    <w:rsid w:val="00994386"/>
    <w:rsid w:val="009A13D8"/>
    <w:rsid w:val="009A279E"/>
    <w:rsid w:val="009A6949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58A"/>
    <w:rsid w:val="00AB06E8"/>
    <w:rsid w:val="00AB1CD3"/>
    <w:rsid w:val="00AB352F"/>
    <w:rsid w:val="00AB5628"/>
    <w:rsid w:val="00AC274B"/>
    <w:rsid w:val="00AC4764"/>
    <w:rsid w:val="00AC5EE7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2C67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142D5"/>
    <w:rsid w:val="00C27DE9"/>
    <w:rsid w:val="00C33388"/>
    <w:rsid w:val="00C35484"/>
    <w:rsid w:val="00C40BC1"/>
    <w:rsid w:val="00C4173A"/>
    <w:rsid w:val="00C5042D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CF7732"/>
    <w:rsid w:val="00D02919"/>
    <w:rsid w:val="00D04C61"/>
    <w:rsid w:val="00D05B8D"/>
    <w:rsid w:val="00D065A2"/>
    <w:rsid w:val="00D07F00"/>
    <w:rsid w:val="00D17B72"/>
    <w:rsid w:val="00D210C3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AC1"/>
    <w:rsid w:val="00D95470"/>
    <w:rsid w:val="00DA0EC5"/>
    <w:rsid w:val="00DA2619"/>
    <w:rsid w:val="00DA4239"/>
    <w:rsid w:val="00DB0B61"/>
    <w:rsid w:val="00DB1738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05A92"/>
    <w:rsid w:val="00E170DC"/>
    <w:rsid w:val="00E26818"/>
    <w:rsid w:val="00E27FFC"/>
    <w:rsid w:val="00E30B15"/>
    <w:rsid w:val="00E40181"/>
    <w:rsid w:val="00E56A01"/>
    <w:rsid w:val="00E629A1"/>
    <w:rsid w:val="00E63587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306C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0297FAC9"/>
  <w15:docId w15:val="{9DB4327C-FC93-4D9B-ACAC-DA72B882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3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E6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87"/>
    <w:rPr>
      <w:rFonts w:ascii="Segoe UI" w:eastAsia="Calibr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0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yperlink" Target="mailto:privatehospitals@health.vic.gov.a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health.vic.gov.au/private-health-service-establishments/fees-for-private-health-service-establishments" TargetMode="External"/><Relationship Id="rId2" Type="http://schemas.openxmlformats.org/officeDocument/2006/relationships/styles" Target="styles.xml"/><Relationship Id="rId16" Type="http://schemas.openxmlformats.org/officeDocument/2006/relationships/hyperlink" Target="mailto:privatehospitals@health.vic.gov.au" TargetMode="External"/><Relationship Id="rId20" Type="http://schemas.openxmlformats.org/officeDocument/2006/relationships/hyperlink" Target="https://www.health.vic.gov.au/private-health-service-establishments/forms-checklists-and-guidelines-for-private-health-servic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mailto:privatehospitals@health.vic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6- Application Variation Registration</vt:lpstr>
    </vt:vector>
  </TitlesOfParts>
  <Company>Department of Health</Company>
  <LinksUpToDate>false</LinksUpToDate>
  <CharactersWithSpaces>3390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6- Application Variation Registration</dc:title>
  <dc:subject/>
  <dc:creator>PH &amp; DPC Unit</dc:creator>
  <cp:keywords>schedule 6, application, variation, registration</cp:keywords>
  <cp:lastModifiedBy>Tyler McPherson (Health)</cp:lastModifiedBy>
  <cp:revision>2</cp:revision>
  <cp:lastPrinted>2015-08-21T04:17:00Z</cp:lastPrinted>
  <dcterms:created xsi:type="dcterms:W3CDTF">2023-04-26T06:03:00Z</dcterms:created>
  <dcterms:modified xsi:type="dcterms:W3CDTF">2023-04-26T06:03:00Z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2023-04-26T06:03:07Z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63dc1cd3-14af-438e-9d1e-d46e1ed57086</vt:lpwstr>
  </property>
  <property fmtid="{D5CDD505-2E9C-101B-9397-08002B2CF9AE}" pid="9" name="MSIP_Label_43e64453-338c-4f93-8a4d-0039a0a41f2a_ContentBits">
    <vt:lpwstr>2</vt:lpwstr>
  </property>
</Properties>
</file>