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5094ED1C" w:rsidR="00306E5F" w:rsidRPr="00BE2218" w:rsidRDefault="00E076DC" w:rsidP="00DE6028">
      <w:pPr>
        <w:pStyle w:val="Spacerparatopoffirstpage"/>
      </w:pPr>
      <w:r>
        <mc:AlternateContent>
          <mc:Choice Requires="wps">
            <w:drawing>
              <wp:anchor distT="0" distB="0" distL="114300" distR="114300" simplePos="0" relativeHeight="251659264" behindDoc="0" locked="0" layoutInCell="1" allowOverlap="1" wp14:anchorId="7475887C" wp14:editId="4B3351DB">
                <wp:simplePos x="0" y="0"/>
                <wp:positionH relativeFrom="column">
                  <wp:posOffset>1767205</wp:posOffset>
                </wp:positionH>
                <wp:positionV relativeFrom="paragraph">
                  <wp:posOffset>-410845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14E7E170" w:rsidR="007F209B" w:rsidRPr="007B44BE" w:rsidRDefault="00B72498" w:rsidP="00BA17C2">
                            <w:pPr>
                              <w:pStyle w:val="VAHImainheading"/>
                            </w:pPr>
                            <w:r>
                              <w:rPr>
                                <w:rFonts w:ascii="VIC Medium" w:hAnsi="VIC Medium"/>
                                <w:sz w:val="28"/>
                                <w:szCs w:val="28"/>
                              </w:rPr>
                              <w:t>April – June</w:t>
                            </w:r>
                            <w:r w:rsidR="00226730">
                              <w:rPr>
                                <w:rFonts w:ascii="VIC Medium" w:hAnsi="VIC Medium"/>
                                <w:sz w:val="28"/>
                                <w:szCs w:val="28"/>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39.15pt;margin-top:-32.3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" filled="f" stroked="f" strokeweight=".5pt">
                <v:textbo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14E7E170" w:rsidR="007F209B" w:rsidRPr="007B44BE" w:rsidRDefault="00B72498" w:rsidP="00BA17C2">
                      <w:pPr>
                        <w:pStyle w:val="VAHImainheading"/>
                      </w:pPr>
                      <w:r>
                        <w:rPr>
                          <w:rFonts w:ascii="VIC Medium" w:hAnsi="VIC Medium"/>
                          <w:sz w:val="28"/>
                          <w:szCs w:val="28"/>
                        </w:rPr>
                        <w:t>April – June</w:t>
                      </w:r>
                      <w:r w:rsidR="00226730">
                        <w:rPr>
                          <w:rFonts w:ascii="VIC Medium" w:hAnsi="VIC Medium"/>
                          <w:sz w:val="28"/>
                          <w:szCs w:val="28"/>
                        </w:rPr>
                        <w:t xml:space="preserve"> 2023</w:t>
                      </w:r>
                    </w:p>
                  </w:txbxContent>
                </v:textbox>
              </v:shape>
            </w:pict>
          </mc:Fallback>
        </mc:AlternateContent>
      </w:r>
      <w:r>
        <w:rPr>
          <w:rFonts w:eastAsia="Times New Roman"/>
        </w:rPr>
        <w:drawing>
          <wp:anchor distT="0" distB="0" distL="114300" distR="114300" simplePos="0" relativeHeight="251660288" behindDoc="1" locked="0" layoutInCell="1" allowOverlap="1" wp14:anchorId="511ECEDD" wp14:editId="0EB770FE">
            <wp:simplePos x="0" y="0"/>
            <wp:positionH relativeFrom="page">
              <wp:align>left</wp:align>
            </wp:positionH>
            <wp:positionV relativeFrom="paragraph">
              <wp:posOffset>-536575</wp:posOffset>
            </wp:positionV>
            <wp:extent cx="7627344" cy="10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ultMentalHealthQuarterly_1000x140(x3)banner.png"/>
                    <pic:cNvPicPr/>
                  </pic:nvPicPr>
                  <pic:blipFill>
                    <a:blip r:embed="rId8"/>
                    <a:stretch>
                      <a:fillRect/>
                    </a:stretch>
                  </pic:blipFill>
                  <pic:spPr>
                    <a:xfrm>
                      <a:off x="0" y="0"/>
                      <a:ext cx="7648372" cy="1069741"/>
                    </a:xfrm>
                    <a:prstGeom prst="rect">
                      <a:avLst/>
                    </a:prstGeom>
                  </pic:spPr>
                </pic:pic>
              </a:graphicData>
            </a:graphic>
            <wp14:sizeRelH relativeFrom="margin">
              <wp14:pctWidth>0</wp14:pctWidth>
            </wp14:sizeRelH>
            <wp14:sizeRelV relativeFrom="margin">
              <wp14:pctHeight>0</wp14:pctHeight>
            </wp14:sizeRelV>
          </wp:anchor>
        </w:drawing>
      </w:r>
    </w:p>
    <w:p w14:paraId="0A7F47BD" w14:textId="7C59290E" w:rsidR="00CF11E1" w:rsidRPr="0067289E" w:rsidRDefault="00CF11E1" w:rsidP="00CF11E1">
      <w:pPr>
        <w:pStyle w:val="VAHIbody"/>
        <w:spacing w:before="240"/>
        <w:sectPr w:rsidR="00CF11E1" w:rsidRPr="0067289E" w:rsidSect="00E076DC">
          <w:footerReference w:type="default" r:id="rId9"/>
          <w:pgSz w:w="11906" w:h="16838"/>
          <w:pgMar w:top="851" w:right="851" w:bottom="851" w:left="851" w:header="567" w:footer="510" w:gutter="0"/>
          <w:cols w:space="720"/>
          <w:docGrid w:linePitch="272"/>
        </w:sectPr>
      </w:pPr>
    </w:p>
    <w:p w14:paraId="490CE2FC" w14:textId="6408A8E7" w:rsidR="00E076DC" w:rsidRDefault="00E076DC" w:rsidP="00E076DC">
      <w:pPr>
        <w:pStyle w:val="VAHInumberloweralpha"/>
        <w:numPr>
          <w:ilvl w:val="0"/>
          <w:numId w:val="0"/>
        </w:numPr>
        <w:ind w:left="397" w:hanging="397"/>
        <w:rPr>
          <w:sz w:val="8"/>
        </w:rPr>
      </w:pPr>
    </w:p>
    <w:p w14:paraId="0E079E32" w14:textId="3904E388" w:rsidR="00F76D9A" w:rsidRDefault="00F76D9A" w:rsidP="00851497">
      <w:pPr>
        <w:pStyle w:val="VAHInumberloweralpha"/>
        <w:numPr>
          <w:ilvl w:val="0"/>
          <w:numId w:val="0"/>
        </w:numPr>
        <w:spacing w:after="0" w:line="240" w:lineRule="auto"/>
        <w:ind w:left="397" w:hanging="397"/>
        <w:rPr>
          <w:sz w:val="2"/>
        </w:rPr>
      </w:pPr>
    </w:p>
    <w:p w14:paraId="0B99A643" w14:textId="208C0141" w:rsidR="009910F4" w:rsidRDefault="009910F4" w:rsidP="00851497">
      <w:pPr>
        <w:pStyle w:val="VAHInumberloweralpha"/>
        <w:numPr>
          <w:ilvl w:val="0"/>
          <w:numId w:val="0"/>
        </w:numPr>
        <w:spacing w:after="0" w:line="240" w:lineRule="auto"/>
        <w:ind w:left="397" w:hanging="397"/>
        <w:rPr>
          <w:sz w:val="2"/>
        </w:rPr>
      </w:pPr>
    </w:p>
    <w:p w14:paraId="3618D4D5" w14:textId="71A9CE63" w:rsidR="009910F4" w:rsidRDefault="009910F4" w:rsidP="00851497">
      <w:pPr>
        <w:pStyle w:val="VAHInumberloweralpha"/>
        <w:numPr>
          <w:ilvl w:val="0"/>
          <w:numId w:val="0"/>
        </w:numPr>
        <w:spacing w:after="0" w:line="240" w:lineRule="auto"/>
        <w:ind w:left="397" w:hanging="397"/>
        <w:rPr>
          <w:sz w:val="2"/>
        </w:rPr>
      </w:pPr>
    </w:p>
    <w:p w14:paraId="1A5F9218" w14:textId="5F746C5F" w:rsidR="009910F4" w:rsidRDefault="009910F4" w:rsidP="00851497">
      <w:pPr>
        <w:pStyle w:val="VAHInumberloweralpha"/>
        <w:numPr>
          <w:ilvl w:val="0"/>
          <w:numId w:val="0"/>
        </w:numPr>
        <w:spacing w:after="0" w:line="240" w:lineRule="auto"/>
        <w:ind w:left="397" w:hanging="397"/>
        <w:rPr>
          <w:sz w:val="2"/>
        </w:rPr>
      </w:pPr>
    </w:p>
    <w:p w14:paraId="106E678F" w14:textId="768793C4" w:rsidR="009910F4" w:rsidRDefault="009910F4" w:rsidP="00851497">
      <w:pPr>
        <w:pStyle w:val="VAHInumberloweralpha"/>
        <w:numPr>
          <w:ilvl w:val="0"/>
          <w:numId w:val="0"/>
        </w:numPr>
        <w:spacing w:after="0" w:line="240" w:lineRule="auto"/>
        <w:ind w:left="397" w:hanging="397"/>
        <w:rPr>
          <w:sz w:val="2"/>
        </w:rPr>
      </w:pPr>
    </w:p>
    <w:p w14:paraId="4A3CB698" w14:textId="1635D0BE" w:rsidR="009910F4" w:rsidRDefault="009910F4" w:rsidP="00851497">
      <w:pPr>
        <w:pStyle w:val="VAHInumberloweralpha"/>
        <w:numPr>
          <w:ilvl w:val="0"/>
          <w:numId w:val="0"/>
        </w:numPr>
        <w:spacing w:after="0" w:line="240" w:lineRule="auto"/>
        <w:ind w:left="397" w:hanging="397"/>
        <w:rPr>
          <w:sz w:val="2"/>
        </w:rPr>
      </w:pPr>
    </w:p>
    <w:p w14:paraId="2995D59A" w14:textId="743040D8" w:rsidR="009910F4" w:rsidRDefault="009910F4" w:rsidP="00851497">
      <w:pPr>
        <w:pStyle w:val="VAHInumberloweralpha"/>
        <w:numPr>
          <w:ilvl w:val="0"/>
          <w:numId w:val="0"/>
        </w:numPr>
        <w:spacing w:after="0" w:line="240" w:lineRule="auto"/>
        <w:ind w:left="397" w:hanging="397"/>
        <w:rPr>
          <w:sz w:val="2"/>
        </w:rPr>
      </w:pPr>
    </w:p>
    <w:p w14:paraId="7A349EBE" w14:textId="4FBADE07" w:rsidR="009910F4" w:rsidRDefault="009910F4" w:rsidP="00851497">
      <w:pPr>
        <w:pStyle w:val="VAHInumberloweralpha"/>
        <w:numPr>
          <w:ilvl w:val="0"/>
          <w:numId w:val="0"/>
        </w:numPr>
        <w:spacing w:after="0" w:line="240" w:lineRule="auto"/>
        <w:ind w:left="397" w:hanging="397"/>
        <w:rPr>
          <w:sz w:val="2"/>
        </w:rPr>
      </w:pPr>
    </w:p>
    <w:p w14:paraId="4EE487E3" w14:textId="303DE509" w:rsidR="009910F4" w:rsidRDefault="009910F4" w:rsidP="00851497">
      <w:pPr>
        <w:pStyle w:val="VAHInumberloweralpha"/>
        <w:numPr>
          <w:ilvl w:val="0"/>
          <w:numId w:val="0"/>
        </w:numPr>
        <w:spacing w:after="0" w:line="240" w:lineRule="auto"/>
        <w:ind w:left="397" w:hanging="397"/>
        <w:rPr>
          <w:sz w:val="2"/>
        </w:rPr>
      </w:pPr>
    </w:p>
    <w:p w14:paraId="51884E61" w14:textId="7533BD58" w:rsidR="009910F4" w:rsidRDefault="009910F4" w:rsidP="00851497">
      <w:pPr>
        <w:pStyle w:val="VAHInumberloweralpha"/>
        <w:numPr>
          <w:ilvl w:val="0"/>
          <w:numId w:val="0"/>
        </w:numPr>
        <w:spacing w:after="0" w:line="240" w:lineRule="auto"/>
        <w:ind w:left="397" w:hanging="397"/>
        <w:rPr>
          <w:sz w:val="2"/>
        </w:rPr>
      </w:pPr>
    </w:p>
    <w:p w14:paraId="5CF3DE91" w14:textId="12AE356C" w:rsidR="009910F4" w:rsidRDefault="009910F4" w:rsidP="00851497">
      <w:pPr>
        <w:pStyle w:val="VAHInumberloweralpha"/>
        <w:numPr>
          <w:ilvl w:val="0"/>
          <w:numId w:val="0"/>
        </w:numPr>
        <w:spacing w:after="0" w:line="240" w:lineRule="auto"/>
        <w:ind w:left="397" w:hanging="397"/>
        <w:rPr>
          <w:sz w:val="2"/>
        </w:rPr>
      </w:pPr>
    </w:p>
    <w:p w14:paraId="4044346B" w14:textId="139BD1F4" w:rsidR="009910F4" w:rsidRDefault="009910F4" w:rsidP="00851497">
      <w:pPr>
        <w:pStyle w:val="VAHInumberloweralpha"/>
        <w:numPr>
          <w:ilvl w:val="0"/>
          <w:numId w:val="0"/>
        </w:numPr>
        <w:spacing w:after="0" w:line="240" w:lineRule="auto"/>
        <w:ind w:left="397" w:hanging="397"/>
        <w:rPr>
          <w:sz w:val="2"/>
        </w:rPr>
      </w:pPr>
    </w:p>
    <w:p w14:paraId="5BD23264" w14:textId="77777777" w:rsidR="009910F4" w:rsidRDefault="009910F4" w:rsidP="00851497">
      <w:pPr>
        <w:pStyle w:val="VAHInumberloweralpha"/>
        <w:numPr>
          <w:ilvl w:val="0"/>
          <w:numId w:val="0"/>
        </w:numPr>
        <w:spacing w:after="0" w:line="240" w:lineRule="auto"/>
        <w:ind w:left="397" w:hanging="397"/>
        <w:rPr>
          <w:sz w:val="2"/>
        </w:rPr>
      </w:pPr>
    </w:p>
    <w:p w14:paraId="5BD42668" w14:textId="29E3FB60" w:rsidR="00851497" w:rsidRDefault="00851497" w:rsidP="009910F4">
      <w:pPr>
        <w:pStyle w:val="VAHInumberloweralpha"/>
        <w:numPr>
          <w:ilvl w:val="0"/>
          <w:numId w:val="0"/>
        </w:numPr>
        <w:spacing w:after="0"/>
        <w:ind w:left="397" w:hanging="397"/>
        <w:rPr>
          <w:sz w:val="2"/>
        </w:rPr>
      </w:pPr>
    </w:p>
    <w:tbl>
      <w:tblPr>
        <w:tblW w:w="9949"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tblGrid>
      <w:tr w:rsidR="00226730" w:rsidRPr="00A6366B" w14:paraId="49DEB37F" w14:textId="77777777" w:rsidTr="007D1447">
        <w:trPr>
          <w:tblHeader/>
        </w:trPr>
        <w:tc>
          <w:tcPr>
            <w:tcW w:w="2704" w:type="dxa"/>
            <w:shd w:val="clear" w:color="auto" w:fill="FFFFFF"/>
            <w:tcMar>
              <w:left w:w="57" w:type="dxa"/>
            </w:tcMar>
            <w:vAlign w:val="bottom"/>
          </w:tcPr>
          <w:p w14:paraId="68E5B03D" w14:textId="77777777" w:rsidR="00226730" w:rsidRPr="00592F37" w:rsidRDefault="00226730" w:rsidP="007D1447">
            <w:pPr>
              <w:pStyle w:val="Heading1"/>
              <w:spacing w:before="0" w:line="240" w:lineRule="auto"/>
              <w:rPr>
                <w:color w:val="244C5A"/>
                <w:sz w:val="28"/>
                <w:szCs w:val="28"/>
              </w:rPr>
            </w:pPr>
            <w:bookmarkStart w:id="0" w:name="_Toc17978050"/>
            <w:bookmarkStart w:id="1" w:name="_Toc21699119"/>
            <w:r>
              <w:rPr>
                <w:color w:val="244C5A"/>
                <w:sz w:val="22"/>
                <w:szCs w:val="28"/>
              </w:rPr>
              <w:t>Health service</w:t>
            </w:r>
          </w:p>
        </w:tc>
        <w:bookmarkEnd w:id="0"/>
        <w:bookmarkEnd w:id="1"/>
        <w:tc>
          <w:tcPr>
            <w:tcW w:w="1449" w:type="dxa"/>
            <w:shd w:val="clear" w:color="auto" w:fill="FFFFFF"/>
            <w:vAlign w:val="center"/>
          </w:tcPr>
          <w:p w14:paraId="4EA71590" w14:textId="4F66718B" w:rsidR="00226730" w:rsidRPr="00A76D9F" w:rsidRDefault="00226730" w:rsidP="007D1447">
            <w:pPr>
              <w:pStyle w:val="VAHItablecolhead"/>
              <w:jc w:val="right"/>
              <w:rPr>
                <w:rFonts w:eastAsia="Verdana"/>
                <w:color w:val="244C5A"/>
                <w:sz w:val="16"/>
              </w:rPr>
            </w:pPr>
            <w:r>
              <w:rPr>
                <w:sz w:val="16"/>
              </w:rPr>
              <w:t>2022-23 Q</w:t>
            </w:r>
            <w:r w:rsidR="00B72498">
              <w:rPr>
                <w:sz w:val="16"/>
              </w:rPr>
              <w:t>4</w:t>
            </w:r>
            <w:r>
              <w:rPr>
                <w:sz w:val="16"/>
              </w:rPr>
              <w:t xml:space="preserve"> </w:t>
            </w:r>
            <w:r>
              <w:rPr>
                <w:sz w:val="16"/>
              </w:rPr>
              <w:br w:type="textWrapping" w:clear="all"/>
              <w:t>result</w:t>
            </w:r>
          </w:p>
        </w:tc>
        <w:tc>
          <w:tcPr>
            <w:tcW w:w="1449" w:type="dxa"/>
            <w:shd w:val="clear" w:color="auto" w:fill="FFFFFF"/>
            <w:vAlign w:val="center"/>
          </w:tcPr>
          <w:p w14:paraId="7AF30362" w14:textId="77777777" w:rsidR="00226730" w:rsidRDefault="00226730" w:rsidP="007D1447">
            <w:pPr>
              <w:pStyle w:val="VAHItablecolhead"/>
              <w:jc w:val="right"/>
              <w:rPr>
                <w:sz w:val="16"/>
              </w:rPr>
            </w:pPr>
            <w:r>
              <w:rPr>
                <w:sz w:val="16"/>
              </w:rPr>
              <w:t xml:space="preserve">Financial year </w:t>
            </w:r>
            <w:r>
              <w:rPr>
                <w:sz w:val="16"/>
              </w:rPr>
              <w:br w:type="textWrapping" w:clear="all"/>
              <w:t xml:space="preserve">to date (FYTD) </w:t>
            </w:r>
            <w:r>
              <w:rPr>
                <w:sz w:val="16"/>
              </w:rPr>
              <w:br w:type="textWrapping" w:clear="all"/>
              <w:t>result</w:t>
            </w:r>
          </w:p>
        </w:tc>
        <w:tc>
          <w:tcPr>
            <w:tcW w:w="1449" w:type="dxa"/>
            <w:shd w:val="clear" w:color="auto" w:fill="FFFFFF"/>
            <w:vAlign w:val="center"/>
          </w:tcPr>
          <w:p w14:paraId="57D5D125" w14:textId="4A47908D" w:rsidR="00226730" w:rsidRPr="00A76D9F" w:rsidRDefault="00226730" w:rsidP="007D1447">
            <w:pPr>
              <w:pStyle w:val="VAHItablecolhead"/>
              <w:jc w:val="right"/>
              <w:rPr>
                <w:rFonts w:eastAsia="Verdana"/>
                <w:color w:val="244C5A"/>
                <w:sz w:val="16"/>
              </w:rPr>
            </w:pPr>
            <w:r>
              <w:rPr>
                <w:sz w:val="16"/>
              </w:rPr>
              <w:t xml:space="preserve">2022-23 </w:t>
            </w:r>
            <w:r>
              <w:rPr>
                <w:sz w:val="16"/>
              </w:rPr>
              <w:br w:type="textWrapping" w:clear="all"/>
              <w:t>target</w:t>
            </w:r>
            <w:r w:rsidR="001D3D32">
              <w:rPr>
                <w:sz w:val="16"/>
              </w:rPr>
              <w:t>*</w:t>
            </w:r>
          </w:p>
        </w:tc>
        <w:tc>
          <w:tcPr>
            <w:tcW w:w="1449" w:type="dxa"/>
            <w:shd w:val="clear" w:color="auto" w:fill="FFFFFF"/>
            <w:vAlign w:val="center"/>
          </w:tcPr>
          <w:p w14:paraId="40C54CBC" w14:textId="77777777" w:rsidR="00226730" w:rsidRDefault="00226730" w:rsidP="007D1447">
            <w:pPr>
              <w:pStyle w:val="VAHItablecolhead"/>
              <w:jc w:val="right"/>
              <w:rPr>
                <w:sz w:val="16"/>
              </w:rPr>
            </w:pPr>
            <w:r>
              <w:rPr>
                <w:sz w:val="16"/>
              </w:rPr>
              <w:t xml:space="preserve">FYTD </w:t>
            </w:r>
            <w:r>
              <w:rPr>
                <w:sz w:val="16"/>
              </w:rPr>
              <w:br w:type="textWrapping" w:clear="all"/>
              <w:t>target</w:t>
            </w:r>
          </w:p>
        </w:tc>
        <w:tc>
          <w:tcPr>
            <w:tcW w:w="1449" w:type="dxa"/>
            <w:shd w:val="clear" w:color="auto" w:fill="FFFFFF"/>
            <w:tcMar>
              <w:bottom w:w="0" w:type="dxa"/>
              <w:right w:w="57" w:type="dxa"/>
            </w:tcMar>
            <w:vAlign w:val="center"/>
          </w:tcPr>
          <w:p w14:paraId="6C1DAF65" w14:textId="69968C67" w:rsidR="00226730" w:rsidRPr="00A76D9F" w:rsidRDefault="00226730" w:rsidP="007D1447">
            <w:pPr>
              <w:pStyle w:val="VAHItablecolhead"/>
              <w:jc w:val="right"/>
              <w:rPr>
                <w:rFonts w:eastAsia="Verdana"/>
                <w:color w:val="244C5A"/>
                <w:sz w:val="16"/>
              </w:rPr>
            </w:pPr>
            <w:r>
              <w:rPr>
                <w:sz w:val="16"/>
              </w:rPr>
              <w:t xml:space="preserve">FYTD result as a percentage of </w:t>
            </w:r>
            <w:r>
              <w:rPr>
                <w:sz w:val="16"/>
              </w:rPr>
              <w:br w:type="textWrapping" w:clear="all"/>
              <w:t>2022-23 target</w:t>
            </w:r>
          </w:p>
        </w:tc>
      </w:tr>
      <w:tr w:rsidR="001D3D32" w:rsidRPr="00A6366B" w14:paraId="45C4697A" w14:textId="77777777" w:rsidTr="00B72498">
        <w:trPr>
          <w:trHeight w:val="340"/>
        </w:trPr>
        <w:tc>
          <w:tcPr>
            <w:tcW w:w="2704" w:type="dxa"/>
            <w:shd w:val="clear" w:color="auto" w:fill="BFCED6"/>
            <w:tcMar>
              <w:left w:w="57" w:type="dxa"/>
            </w:tcMar>
            <w:vAlign w:val="center"/>
          </w:tcPr>
          <w:p w14:paraId="7F98E813" w14:textId="2849FEEE" w:rsidR="001D3D32" w:rsidRPr="00382424" w:rsidRDefault="001D3D32" w:rsidP="001D3D32">
            <w:pPr>
              <w:pStyle w:val="DHHStabletext"/>
              <w:spacing w:before="0" w:after="0"/>
              <w:rPr>
                <w:rFonts w:ascii="VIC" w:eastAsia="Verdana" w:hAnsi="VIC" w:cs="Verdana"/>
                <w:sz w:val="18"/>
                <w:szCs w:val="18"/>
              </w:rPr>
            </w:pPr>
            <w:bookmarkStart w:id="2" w:name="_Hlk15473260"/>
            <w:r>
              <w:rPr>
                <w:rFonts w:ascii="VIC" w:hAnsi="VIC" w:cs="Calibri"/>
                <w:color w:val="000000"/>
                <w:sz w:val="18"/>
                <w:szCs w:val="18"/>
              </w:rPr>
              <w:t>Alfred Health</w:t>
            </w:r>
          </w:p>
        </w:tc>
        <w:tc>
          <w:tcPr>
            <w:tcW w:w="1449" w:type="dxa"/>
            <w:shd w:val="clear" w:color="auto" w:fill="BFCED6"/>
            <w:vAlign w:val="center"/>
          </w:tcPr>
          <w:p w14:paraId="280C120C" w14:textId="72900D6B" w:rsidR="001D3D32" w:rsidRPr="00650FED" w:rsidRDefault="001D3D32" w:rsidP="001D3D32">
            <w:pPr>
              <w:jc w:val="right"/>
              <w:rPr>
                <w:rFonts w:ascii="VIC" w:hAnsi="VIC"/>
                <w:sz w:val="18"/>
                <w:szCs w:val="18"/>
              </w:rPr>
            </w:pPr>
            <w:r>
              <w:rPr>
                <w:rFonts w:ascii="VIC" w:hAnsi="VIC" w:cs="Calibri"/>
                <w:color w:val="000000"/>
                <w:sz w:val="18"/>
                <w:szCs w:val="18"/>
              </w:rPr>
              <w:t>30,059</w:t>
            </w:r>
          </w:p>
        </w:tc>
        <w:tc>
          <w:tcPr>
            <w:tcW w:w="1449" w:type="dxa"/>
            <w:shd w:val="clear" w:color="auto" w:fill="BFCED6"/>
            <w:vAlign w:val="center"/>
          </w:tcPr>
          <w:p w14:paraId="721D149F" w14:textId="442F1E71" w:rsidR="001D3D32" w:rsidRPr="00650FED" w:rsidRDefault="001D3D32" w:rsidP="001D3D32">
            <w:pPr>
              <w:jc w:val="right"/>
              <w:rPr>
                <w:rFonts w:ascii="VIC" w:hAnsi="VIC"/>
                <w:sz w:val="18"/>
                <w:szCs w:val="18"/>
              </w:rPr>
            </w:pPr>
            <w:r>
              <w:rPr>
                <w:rFonts w:ascii="VIC" w:hAnsi="VIC" w:cs="Calibri"/>
                <w:color w:val="000000"/>
                <w:sz w:val="18"/>
                <w:szCs w:val="18"/>
              </w:rPr>
              <w:t>109,559</w:t>
            </w:r>
          </w:p>
        </w:tc>
        <w:tc>
          <w:tcPr>
            <w:tcW w:w="1449" w:type="dxa"/>
            <w:shd w:val="clear" w:color="auto" w:fill="BFCED6"/>
            <w:vAlign w:val="center"/>
          </w:tcPr>
          <w:p w14:paraId="60AD15CA" w14:textId="14E95199" w:rsidR="001D3D32" w:rsidRPr="005F536D" w:rsidRDefault="001D3D32" w:rsidP="001D3D32">
            <w:pPr>
              <w:jc w:val="right"/>
              <w:rPr>
                <w:rFonts w:ascii="VIC" w:hAnsi="VIC"/>
                <w:sz w:val="18"/>
                <w:szCs w:val="18"/>
              </w:rPr>
            </w:pPr>
            <w:r>
              <w:rPr>
                <w:rFonts w:ascii="VIC" w:hAnsi="VIC" w:cs="Calibri"/>
                <w:color w:val="000000"/>
                <w:sz w:val="18"/>
                <w:szCs w:val="18"/>
              </w:rPr>
              <w:t>129,411</w:t>
            </w:r>
          </w:p>
        </w:tc>
        <w:tc>
          <w:tcPr>
            <w:tcW w:w="1449" w:type="dxa"/>
            <w:shd w:val="clear" w:color="auto" w:fill="BFCED6"/>
            <w:vAlign w:val="center"/>
          </w:tcPr>
          <w:p w14:paraId="6B29D44D" w14:textId="5D3FF779" w:rsidR="001D3D32" w:rsidRPr="005F536D" w:rsidRDefault="001D3D32" w:rsidP="001D3D32">
            <w:pPr>
              <w:jc w:val="right"/>
              <w:rPr>
                <w:rFonts w:ascii="VIC" w:hAnsi="VIC"/>
                <w:sz w:val="18"/>
                <w:szCs w:val="18"/>
              </w:rPr>
            </w:pPr>
            <w:r>
              <w:rPr>
                <w:rFonts w:ascii="VIC" w:hAnsi="VIC" w:cs="Calibri"/>
                <w:color w:val="000000"/>
                <w:sz w:val="18"/>
                <w:szCs w:val="18"/>
              </w:rPr>
              <w:t>100%</w:t>
            </w:r>
          </w:p>
        </w:tc>
        <w:tc>
          <w:tcPr>
            <w:tcW w:w="1449" w:type="dxa"/>
            <w:shd w:val="clear" w:color="auto" w:fill="BFCED6"/>
            <w:tcMar>
              <w:bottom w:w="0" w:type="dxa"/>
              <w:right w:w="57" w:type="dxa"/>
            </w:tcMar>
            <w:vAlign w:val="center"/>
          </w:tcPr>
          <w:p w14:paraId="3EC279B8" w14:textId="4834226D" w:rsidR="001D3D32" w:rsidRPr="00650FED" w:rsidRDefault="001D3D32" w:rsidP="001D3D32">
            <w:pPr>
              <w:jc w:val="right"/>
              <w:rPr>
                <w:rFonts w:ascii="VIC" w:hAnsi="VIC"/>
                <w:color w:val="FF0000"/>
                <w:sz w:val="18"/>
                <w:szCs w:val="18"/>
              </w:rPr>
            </w:pPr>
            <w:r>
              <w:rPr>
                <w:rFonts w:ascii="VIC" w:eastAsia="VIC" w:hAnsi="VIC" w:cs="Calibri"/>
                <w:color w:val="FF0000"/>
                <w:sz w:val="18"/>
              </w:rPr>
              <w:t>85%</w:t>
            </w:r>
          </w:p>
        </w:tc>
      </w:tr>
      <w:bookmarkEnd w:id="2"/>
      <w:tr w:rsidR="001D3D32" w:rsidRPr="00A6366B" w14:paraId="0A0F71C5" w14:textId="77777777" w:rsidTr="00B72498">
        <w:trPr>
          <w:trHeight w:val="340"/>
        </w:trPr>
        <w:tc>
          <w:tcPr>
            <w:tcW w:w="2704" w:type="dxa"/>
            <w:tcMar>
              <w:left w:w="57" w:type="dxa"/>
            </w:tcMar>
            <w:vAlign w:val="center"/>
          </w:tcPr>
          <w:p w14:paraId="1B0F3ACC" w14:textId="58C27C71" w:rsidR="001D3D32" w:rsidRPr="00382424" w:rsidRDefault="001D3D32" w:rsidP="001D3D32">
            <w:pPr>
              <w:pStyle w:val="DHHStabletext"/>
              <w:spacing w:before="0" w:after="0"/>
              <w:rPr>
                <w:rFonts w:ascii="VIC" w:eastAsia="Verdana" w:hAnsi="VIC" w:cs="Verdana"/>
                <w:sz w:val="18"/>
                <w:szCs w:val="18"/>
              </w:rPr>
            </w:pPr>
            <w:r>
              <w:rPr>
                <w:rFonts w:ascii="VIC" w:hAnsi="VIC" w:cs="Calibri"/>
                <w:color w:val="000000"/>
                <w:sz w:val="18"/>
                <w:szCs w:val="18"/>
              </w:rPr>
              <w:t>Austin Health</w:t>
            </w:r>
          </w:p>
        </w:tc>
        <w:tc>
          <w:tcPr>
            <w:tcW w:w="1449" w:type="dxa"/>
            <w:vAlign w:val="center"/>
          </w:tcPr>
          <w:p w14:paraId="324F76E8" w14:textId="2AD90189" w:rsidR="001D3D32" w:rsidRPr="00650FED" w:rsidRDefault="001D3D32" w:rsidP="001D3D32">
            <w:pPr>
              <w:jc w:val="right"/>
              <w:rPr>
                <w:rFonts w:ascii="VIC" w:hAnsi="VIC"/>
                <w:sz w:val="18"/>
                <w:szCs w:val="18"/>
              </w:rPr>
            </w:pPr>
            <w:r>
              <w:rPr>
                <w:rFonts w:ascii="VIC" w:hAnsi="VIC" w:cs="Calibri"/>
                <w:color w:val="000000"/>
                <w:sz w:val="18"/>
                <w:szCs w:val="18"/>
              </w:rPr>
              <w:t>16,375</w:t>
            </w:r>
          </w:p>
        </w:tc>
        <w:tc>
          <w:tcPr>
            <w:tcW w:w="1449" w:type="dxa"/>
            <w:vAlign w:val="center"/>
          </w:tcPr>
          <w:p w14:paraId="2D91711B" w14:textId="02E9026F" w:rsidR="001D3D32" w:rsidRPr="00650FED" w:rsidRDefault="001D3D32" w:rsidP="001D3D32">
            <w:pPr>
              <w:jc w:val="right"/>
              <w:rPr>
                <w:rFonts w:ascii="VIC" w:hAnsi="VIC"/>
                <w:sz w:val="18"/>
                <w:szCs w:val="18"/>
              </w:rPr>
            </w:pPr>
            <w:r>
              <w:rPr>
                <w:rFonts w:ascii="VIC" w:hAnsi="VIC" w:cs="Calibri"/>
                <w:color w:val="000000"/>
                <w:sz w:val="18"/>
                <w:szCs w:val="18"/>
              </w:rPr>
              <w:t>62,427</w:t>
            </w:r>
          </w:p>
        </w:tc>
        <w:tc>
          <w:tcPr>
            <w:tcW w:w="1449" w:type="dxa"/>
            <w:vAlign w:val="center"/>
          </w:tcPr>
          <w:p w14:paraId="3FACF5F2" w14:textId="1EFA64D6" w:rsidR="001D3D32" w:rsidRPr="005F536D" w:rsidRDefault="001D3D32" w:rsidP="001D3D32">
            <w:pPr>
              <w:jc w:val="right"/>
              <w:rPr>
                <w:rFonts w:ascii="VIC" w:hAnsi="VIC"/>
                <w:sz w:val="18"/>
                <w:szCs w:val="18"/>
              </w:rPr>
            </w:pPr>
            <w:r>
              <w:rPr>
                <w:rFonts w:ascii="VIC" w:hAnsi="VIC" w:cs="Calibri"/>
                <w:color w:val="000000"/>
                <w:sz w:val="18"/>
                <w:szCs w:val="18"/>
              </w:rPr>
              <w:t>85,044</w:t>
            </w:r>
          </w:p>
        </w:tc>
        <w:tc>
          <w:tcPr>
            <w:tcW w:w="1449" w:type="dxa"/>
            <w:vAlign w:val="center"/>
          </w:tcPr>
          <w:p w14:paraId="69641649" w14:textId="6C451105" w:rsidR="001D3D32" w:rsidRPr="005F536D" w:rsidRDefault="001D3D32" w:rsidP="001D3D32">
            <w:pPr>
              <w:jc w:val="right"/>
              <w:rPr>
                <w:rFonts w:ascii="VIC" w:hAnsi="VIC"/>
                <w:sz w:val="18"/>
                <w:szCs w:val="18"/>
              </w:rPr>
            </w:pPr>
            <w:r>
              <w:rPr>
                <w:rFonts w:ascii="VIC" w:hAnsi="VIC" w:cs="Calibri"/>
                <w:color w:val="000000"/>
                <w:sz w:val="18"/>
                <w:szCs w:val="18"/>
              </w:rPr>
              <w:t>100%</w:t>
            </w:r>
          </w:p>
        </w:tc>
        <w:tc>
          <w:tcPr>
            <w:tcW w:w="1449" w:type="dxa"/>
            <w:tcMar>
              <w:bottom w:w="0" w:type="dxa"/>
              <w:right w:w="57" w:type="dxa"/>
            </w:tcMar>
            <w:vAlign w:val="center"/>
          </w:tcPr>
          <w:p w14:paraId="3FB7D266" w14:textId="24DB729A" w:rsidR="001D3D32" w:rsidRPr="00650FED" w:rsidRDefault="001D3D32" w:rsidP="001D3D32">
            <w:pPr>
              <w:jc w:val="right"/>
              <w:rPr>
                <w:rFonts w:ascii="VIC" w:hAnsi="VIC"/>
                <w:color w:val="FF0000"/>
                <w:sz w:val="18"/>
                <w:szCs w:val="18"/>
              </w:rPr>
            </w:pPr>
            <w:r>
              <w:rPr>
                <w:rFonts w:ascii="VIC" w:eastAsia="VIC" w:hAnsi="VIC" w:cs="Calibri"/>
                <w:color w:val="FF0000"/>
                <w:sz w:val="18"/>
              </w:rPr>
              <w:t>73%</w:t>
            </w:r>
          </w:p>
        </w:tc>
      </w:tr>
      <w:tr w:rsidR="001D3D32" w:rsidRPr="00A6366B" w14:paraId="1E49AF32" w14:textId="77777777" w:rsidTr="00B72498">
        <w:trPr>
          <w:trHeight w:val="340"/>
        </w:trPr>
        <w:tc>
          <w:tcPr>
            <w:tcW w:w="2704" w:type="dxa"/>
            <w:shd w:val="clear" w:color="auto" w:fill="BFCED6"/>
            <w:tcMar>
              <w:left w:w="57" w:type="dxa"/>
            </w:tcMar>
            <w:vAlign w:val="center"/>
          </w:tcPr>
          <w:p w14:paraId="0D8C3676" w14:textId="4B3EC9D3" w:rsidR="001D3D32" w:rsidRPr="00382424" w:rsidRDefault="001D3D32" w:rsidP="001D3D32">
            <w:pPr>
              <w:pStyle w:val="DHHStabletext"/>
              <w:spacing w:before="0" w:after="0"/>
              <w:rPr>
                <w:rFonts w:ascii="VIC" w:hAnsi="VIC"/>
                <w:sz w:val="18"/>
                <w:szCs w:val="18"/>
              </w:rPr>
            </w:pPr>
            <w:r>
              <w:rPr>
                <w:rFonts w:ascii="VIC" w:hAnsi="VIC" w:cs="Calibri"/>
                <w:color w:val="000000"/>
                <w:sz w:val="18"/>
                <w:szCs w:val="18"/>
              </w:rPr>
              <w:t>Eastern Health</w:t>
            </w:r>
          </w:p>
        </w:tc>
        <w:tc>
          <w:tcPr>
            <w:tcW w:w="1449" w:type="dxa"/>
            <w:shd w:val="clear" w:color="auto" w:fill="BFCED6"/>
            <w:vAlign w:val="center"/>
          </w:tcPr>
          <w:p w14:paraId="57120091" w14:textId="79E1FB47" w:rsidR="001D3D32" w:rsidRPr="00650FED" w:rsidRDefault="001D3D32" w:rsidP="001D3D32">
            <w:pPr>
              <w:jc w:val="right"/>
              <w:rPr>
                <w:rFonts w:ascii="VIC" w:hAnsi="VIC"/>
                <w:sz w:val="18"/>
                <w:szCs w:val="18"/>
              </w:rPr>
            </w:pPr>
            <w:r>
              <w:rPr>
                <w:rFonts w:ascii="VIC" w:hAnsi="VIC" w:cs="Calibri"/>
                <w:color w:val="000000"/>
                <w:sz w:val="18"/>
                <w:szCs w:val="18"/>
              </w:rPr>
              <w:t>46,586</w:t>
            </w:r>
          </w:p>
        </w:tc>
        <w:tc>
          <w:tcPr>
            <w:tcW w:w="1449" w:type="dxa"/>
            <w:shd w:val="clear" w:color="auto" w:fill="BFCED6"/>
            <w:vAlign w:val="center"/>
          </w:tcPr>
          <w:p w14:paraId="68ACA140" w14:textId="42D7F109" w:rsidR="001D3D32" w:rsidRPr="00650FED" w:rsidRDefault="001D3D32" w:rsidP="001D3D32">
            <w:pPr>
              <w:jc w:val="right"/>
              <w:rPr>
                <w:rFonts w:ascii="VIC" w:hAnsi="VIC"/>
                <w:sz w:val="18"/>
                <w:szCs w:val="18"/>
              </w:rPr>
            </w:pPr>
            <w:r>
              <w:rPr>
                <w:rFonts w:ascii="VIC" w:hAnsi="VIC" w:cs="Calibri"/>
                <w:color w:val="000000"/>
                <w:sz w:val="18"/>
                <w:szCs w:val="18"/>
              </w:rPr>
              <w:t>191,636</w:t>
            </w:r>
          </w:p>
        </w:tc>
        <w:tc>
          <w:tcPr>
            <w:tcW w:w="1449" w:type="dxa"/>
            <w:shd w:val="clear" w:color="auto" w:fill="BFCED6"/>
            <w:vAlign w:val="center"/>
          </w:tcPr>
          <w:p w14:paraId="41B307A4" w14:textId="4341B877" w:rsidR="001D3D32" w:rsidRPr="005F536D" w:rsidRDefault="001D3D32" w:rsidP="001D3D32">
            <w:pPr>
              <w:jc w:val="right"/>
              <w:rPr>
                <w:rFonts w:ascii="VIC" w:hAnsi="VIC"/>
                <w:sz w:val="18"/>
                <w:szCs w:val="18"/>
              </w:rPr>
            </w:pPr>
            <w:r>
              <w:rPr>
                <w:rFonts w:ascii="VIC" w:hAnsi="VIC" w:cs="Calibri"/>
                <w:color w:val="000000"/>
                <w:sz w:val="18"/>
                <w:szCs w:val="18"/>
              </w:rPr>
              <w:t>236,487</w:t>
            </w:r>
          </w:p>
        </w:tc>
        <w:tc>
          <w:tcPr>
            <w:tcW w:w="1449" w:type="dxa"/>
            <w:shd w:val="clear" w:color="auto" w:fill="BFCED6"/>
            <w:vAlign w:val="center"/>
          </w:tcPr>
          <w:p w14:paraId="0C38EDEE" w14:textId="1BFA2DBC" w:rsidR="001D3D32" w:rsidRPr="005F536D" w:rsidRDefault="001D3D32" w:rsidP="001D3D32">
            <w:pPr>
              <w:jc w:val="right"/>
              <w:rPr>
                <w:rFonts w:ascii="VIC" w:hAnsi="VIC"/>
                <w:sz w:val="18"/>
                <w:szCs w:val="18"/>
              </w:rPr>
            </w:pPr>
            <w:r>
              <w:rPr>
                <w:rFonts w:ascii="VIC" w:hAnsi="VIC" w:cs="Calibri"/>
                <w:color w:val="000000"/>
                <w:sz w:val="18"/>
                <w:szCs w:val="18"/>
              </w:rPr>
              <w:t>100%</w:t>
            </w:r>
          </w:p>
        </w:tc>
        <w:tc>
          <w:tcPr>
            <w:tcW w:w="1449" w:type="dxa"/>
            <w:shd w:val="clear" w:color="auto" w:fill="BFCED6"/>
            <w:tcMar>
              <w:bottom w:w="0" w:type="dxa"/>
              <w:right w:w="57" w:type="dxa"/>
            </w:tcMar>
            <w:vAlign w:val="center"/>
          </w:tcPr>
          <w:p w14:paraId="7F0C84A5" w14:textId="49B7FF19" w:rsidR="001D3D32" w:rsidRPr="00650FED" w:rsidRDefault="001D3D32" w:rsidP="001D3D32">
            <w:pPr>
              <w:jc w:val="right"/>
              <w:rPr>
                <w:rFonts w:ascii="VIC" w:hAnsi="VIC"/>
                <w:color w:val="FF0000"/>
                <w:sz w:val="18"/>
                <w:szCs w:val="18"/>
              </w:rPr>
            </w:pPr>
            <w:r>
              <w:rPr>
                <w:rFonts w:ascii="VIC" w:hAnsi="VIC" w:cs="Calibri"/>
                <w:color w:val="FF0000"/>
                <w:sz w:val="18"/>
                <w:szCs w:val="18"/>
              </w:rPr>
              <w:t>81%</w:t>
            </w:r>
          </w:p>
        </w:tc>
      </w:tr>
      <w:tr w:rsidR="001D3D32" w:rsidRPr="00A6366B" w14:paraId="28291685" w14:textId="77777777" w:rsidTr="00B72498">
        <w:trPr>
          <w:trHeight w:val="340"/>
        </w:trPr>
        <w:tc>
          <w:tcPr>
            <w:tcW w:w="2704" w:type="dxa"/>
            <w:shd w:val="clear" w:color="auto" w:fill="FFFFFF" w:themeFill="background1"/>
            <w:tcMar>
              <w:left w:w="57" w:type="dxa"/>
            </w:tcMar>
            <w:vAlign w:val="center"/>
          </w:tcPr>
          <w:p w14:paraId="0BD2D162" w14:textId="62368ABF" w:rsidR="001D3D32" w:rsidRDefault="001D3D32" w:rsidP="001D3D32">
            <w:pPr>
              <w:pStyle w:val="DHHStabletext"/>
              <w:spacing w:before="0" w:after="0"/>
              <w:rPr>
                <w:rFonts w:ascii="VIC" w:eastAsia="Verdana" w:hAnsi="VIC"/>
                <w:color w:val="000000"/>
                <w:sz w:val="18"/>
                <w:szCs w:val="18"/>
              </w:rPr>
            </w:pPr>
            <w:r>
              <w:rPr>
                <w:rFonts w:ascii="VIC" w:hAnsi="VIC" w:cs="Calibri"/>
                <w:color w:val="000000"/>
                <w:sz w:val="18"/>
                <w:szCs w:val="18"/>
              </w:rPr>
              <w:t>Melbourne Health</w:t>
            </w:r>
          </w:p>
        </w:tc>
        <w:tc>
          <w:tcPr>
            <w:tcW w:w="1449" w:type="dxa"/>
            <w:shd w:val="clear" w:color="auto" w:fill="FFFFFF" w:themeFill="background1"/>
            <w:vAlign w:val="center"/>
          </w:tcPr>
          <w:p w14:paraId="31B74344" w14:textId="7B9C6607" w:rsidR="001D3D32" w:rsidRPr="00650FED" w:rsidRDefault="001D3D32" w:rsidP="001D3D32">
            <w:pPr>
              <w:jc w:val="right"/>
              <w:rPr>
                <w:rFonts w:ascii="VIC" w:hAnsi="VIC"/>
                <w:sz w:val="18"/>
                <w:szCs w:val="18"/>
              </w:rPr>
            </w:pPr>
            <w:r>
              <w:rPr>
                <w:rFonts w:ascii="VIC" w:hAnsi="VIC" w:cs="Calibri"/>
                <w:color w:val="000000"/>
                <w:sz w:val="18"/>
                <w:szCs w:val="18"/>
              </w:rPr>
              <w:t>49,742</w:t>
            </w:r>
          </w:p>
        </w:tc>
        <w:tc>
          <w:tcPr>
            <w:tcW w:w="1449" w:type="dxa"/>
            <w:shd w:val="clear" w:color="auto" w:fill="FFFFFF" w:themeFill="background1"/>
            <w:vAlign w:val="center"/>
          </w:tcPr>
          <w:p w14:paraId="5E9C570D" w14:textId="224E7858" w:rsidR="001D3D32" w:rsidRPr="00650FED" w:rsidRDefault="001D3D32" w:rsidP="001D3D32">
            <w:pPr>
              <w:jc w:val="right"/>
              <w:rPr>
                <w:rFonts w:ascii="VIC" w:hAnsi="VIC"/>
                <w:sz w:val="18"/>
                <w:szCs w:val="18"/>
              </w:rPr>
            </w:pPr>
            <w:r>
              <w:rPr>
                <w:rFonts w:ascii="VIC" w:hAnsi="VIC" w:cs="Calibri"/>
                <w:color w:val="000000"/>
                <w:sz w:val="18"/>
                <w:szCs w:val="18"/>
              </w:rPr>
              <w:t>191,459</w:t>
            </w:r>
          </w:p>
        </w:tc>
        <w:tc>
          <w:tcPr>
            <w:tcW w:w="1449" w:type="dxa"/>
            <w:shd w:val="clear" w:color="auto" w:fill="FFFFFF" w:themeFill="background1"/>
            <w:vAlign w:val="center"/>
          </w:tcPr>
          <w:p w14:paraId="2EC47546" w14:textId="35F201F8" w:rsidR="001D3D32" w:rsidRPr="005F536D" w:rsidRDefault="001D3D32" w:rsidP="001D3D32">
            <w:pPr>
              <w:jc w:val="right"/>
              <w:rPr>
                <w:rFonts w:ascii="VIC" w:hAnsi="VIC"/>
                <w:sz w:val="18"/>
                <w:szCs w:val="18"/>
              </w:rPr>
            </w:pPr>
            <w:r>
              <w:rPr>
                <w:rFonts w:ascii="VIC" w:hAnsi="VIC" w:cs="Calibri"/>
                <w:color w:val="000000"/>
                <w:sz w:val="18"/>
                <w:szCs w:val="18"/>
              </w:rPr>
              <w:t>241,514</w:t>
            </w:r>
          </w:p>
        </w:tc>
        <w:tc>
          <w:tcPr>
            <w:tcW w:w="1449" w:type="dxa"/>
            <w:shd w:val="clear" w:color="auto" w:fill="FFFFFF" w:themeFill="background1"/>
            <w:vAlign w:val="center"/>
          </w:tcPr>
          <w:p w14:paraId="41D3D951" w14:textId="2BCFF68B" w:rsidR="001D3D32" w:rsidRPr="005F536D" w:rsidRDefault="001D3D32" w:rsidP="001D3D32">
            <w:pPr>
              <w:jc w:val="right"/>
              <w:rPr>
                <w:rFonts w:ascii="VIC" w:hAnsi="VIC"/>
                <w:sz w:val="18"/>
                <w:szCs w:val="18"/>
              </w:rPr>
            </w:pPr>
            <w:r>
              <w:rPr>
                <w:rFonts w:ascii="VIC" w:hAnsi="VIC" w:cs="Calibri"/>
                <w:color w:val="000000"/>
                <w:sz w:val="18"/>
                <w:szCs w:val="18"/>
              </w:rPr>
              <w:t>100%</w:t>
            </w:r>
          </w:p>
        </w:tc>
        <w:tc>
          <w:tcPr>
            <w:tcW w:w="1449" w:type="dxa"/>
            <w:shd w:val="clear" w:color="auto" w:fill="FFFFFF" w:themeFill="background1"/>
            <w:tcMar>
              <w:bottom w:w="0" w:type="dxa"/>
              <w:right w:w="57" w:type="dxa"/>
            </w:tcMar>
            <w:vAlign w:val="center"/>
          </w:tcPr>
          <w:p w14:paraId="7744DEED" w14:textId="6CFC48D6" w:rsidR="001D3D32" w:rsidRPr="00F40E33" w:rsidRDefault="001D3D32" w:rsidP="001D3D32">
            <w:pPr>
              <w:jc w:val="right"/>
              <w:rPr>
                <w:rFonts w:ascii="VIC" w:hAnsi="VIC"/>
                <w:color w:val="000000" w:themeColor="text1"/>
                <w:sz w:val="18"/>
                <w:szCs w:val="18"/>
              </w:rPr>
            </w:pPr>
            <w:r>
              <w:rPr>
                <w:rFonts w:ascii="VIC" w:hAnsi="VIC" w:cs="Calibri"/>
                <w:color w:val="FF0000"/>
                <w:sz w:val="18"/>
                <w:szCs w:val="18"/>
              </w:rPr>
              <w:t>79%</w:t>
            </w:r>
          </w:p>
        </w:tc>
      </w:tr>
      <w:tr w:rsidR="001D3D32" w:rsidRPr="00A6366B" w14:paraId="67C8D553" w14:textId="77777777" w:rsidTr="00B72498">
        <w:trPr>
          <w:trHeight w:val="340"/>
        </w:trPr>
        <w:tc>
          <w:tcPr>
            <w:tcW w:w="2704" w:type="dxa"/>
            <w:shd w:val="clear" w:color="auto" w:fill="BFCED6"/>
            <w:tcMar>
              <w:left w:w="57" w:type="dxa"/>
            </w:tcMar>
            <w:vAlign w:val="center"/>
          </w:tcPr>
          <w:p w14:paraId="4B51BFDC" w14:textId="3586B3C5" w:rsidR="001D3D32" w:rsidRDefault="001D3D32" w:rsidP="001D3D32">
            <w:pPr>
              <w:pStyle w:val="DHHStabletext"/>
              <w:spacing w:before="0" w:after="0"/>
              <w:rPr>
                <w:rFonts w:ascii="VIC" w:eastAsia="Verdana" w:hAnsi="VIC"/>
                <w:color w:val="000000"/>
                <w:sz w:val="18"/>
                <w:szCs w:val="18"/>
              </w:rPr>
            </w:pPr>
            <w:r>
              <w:rPr>
                <w:rFonts w:ascii="VIC" w:hAnsi="VIC" w:cs="Calibri"/>
                <w:color w:val="000000"/>
                <w:sz w:val="18"/>
                <w:szCs w:val="18"/>
              </w:rPr>
              <w:t>Monash Health</w:t>
            </w:r>
          </w:p>
        </w:tc>
        <w:tc>
          <w:tcPr>
            <w:tcW w:w="1449" w:type="dxa"/>
            <w:shd w:val="clear" w:color="auto" w:fill="BFCED6"/>
            <w:vAlign w:val="center"/>
          </w:tcPr>
          <w:p w14:paraId="1A3A4912" w14:textId="474E2EEE" w:rsidR="001D3D32" w:rsidRPr="00650FED" w:rsidRDefault="001D3D32" w:rsidP="001D3D32">
            <w:pPr>
              <w:jc w:val="right"/>
              <w:rPr>
                <w:rFonts w:ascii="VIC" w:hAnsi="VIC"/>
                <w:sz w:val="18"/>
                <w:szCs w:val="18"/>
              </w:rPr>
            </w:pPr>
            <w:r>
              <w:rPr>
                <w:rFonts w:ascii="VIC" w:hAnsi="VIC" w:cs="Calibri"/>
                <w:color w:val="000000"/>
                <w:sz w:val="18"/>
                <w:szCs w:val="18"/>
              </w:rPr>
              <w:t>55,257</w:t>
            </w:r>
          </w:p>
        </w:tc>
        <w:tc>
          <w:tcPr>
            <w:tcW w:w="1449" w:type="dxa"/>
            <w:shd w:val="clear" w:color="auto" w:fill="BFCED6"/>
            <w:vAlign w:val="center"/>
          </w:tcPr>
          <w:p w14:paraId="4911EB77" w14:textId="3685C3B0" w:rsidR="001D3D32" w:rsidRPr="00650FED" w:rsidRDefault="001D3D32" w:rsidP="001D3D32">
            <w:pPr>
              <w:jc w:val="right"/>
              <w:rPr>
                <w:rFonts w:ascii="VIC" w:hAnsi="VIC"/>
                <w:sz w:val="18"/>
                <w:szCs w:val="18"/>
              </w:rPr>
            </w:pPr>
            <w:r>
              <w:rPr>
                <w:rFonts w:ascii="VIC" w:hAnsi="VIC" w:cs="Calibri"/>
                <w:color w:val="000000"/>
                <w:sz w:val="18"/>
                <w:szCs w:val="18"/>
              </w:rPr>
              <w:t>221,330</w:t>
            </w:r>
          </w:p>
        </w:tc>
        <w:tc>
          <w:tcPr>
            <w:tcW w:w="1449" w:type="dxa"/>
            <w:shd w:val="clear" w:color="auto" w:fill="BFCED6"/>
            <w:vAlign w:val="center"/>
          </w:tcPr>
          <w:p w14:paraId="4F830959" w14:textId="563CA6B7" w:rsidR="001D3D32" w:rsidRPr="005F536D" w:rsidRDefault="001D3D32" w:rsidP="001D3D32">
            <w:pPr>
              <w:jc w:val="right"/>
              <w:rPr>
                <w:rFonts w:ascii="VIC" w:hAnsi="VIC"/>
                <w:sz w:val="18"/>
                <w:szCs w:val="18"/>
              </w:rPr>
            </w:pPr>
            <w:r>
              <w:rPr>
                <w:rFonts w:ascii="VIC" w:hAnsi="VIC" w:cs="Calibri"/>
                <w:color w:val="000000"/>
                <w:sz w:val="18"/>
                <w:szCs w:val="18"/>
              </w:rPr>
              <w:t>278,843</w:t>
            </w:r>
          </w:p>
        </w:tc>
        <w:tc>
          <w:tcPr>
            <w:tcW w:w="1449" w:type="dxa"/>
            <w:shd w:val="clear" w:color="auto" w:fill="BFCED6"/>
            <w:vAlign w:val="center"/>
          </w:tcPr>
          <w:p w14:paraId="710A825B" w14:textId="4C899A16" w:rsidR="001D3D32" w:rsidRPr="005F536D" w:rsidRDefault="001D3D32" w:rsidP="001D3D32">
            <w:pPr>
              <w:jc w:val="right"/>
              <w:rPr>
                <w:rFonts w:ascii="VIC" w:hAnsi="VIC"/>
                <w:sz w:val="18"/>
                <w:szCs w:val="18"/>
              </w:rPr>
            </w:pPr>
            <w:r>
              <w:rPr>
                <w:rFonts w:ascii="VIC" w:hAnsi="VIC" w:cs="Calibri"/>
                <w:color w:val="000000"/>
                <w:sz w:val="18"/>
                <w:szCs w:val="18"/>
              </w:rPr>
              <w:t>100%</w:t>
            </w:r>
          </w:p>
        </w:tc>
        <w:tc>
          <w:tcPr>
            <w:tcW w:w="1449" w:type="dxa"/>
            <w:shd w:val="clear" w:color="auto" w:fill="BFCED6"/>
            <w:tcMar>
              <w:bottom w:w="0" w:type="dxa"/>
              <w:right w:w="57" w:type="dxa"/>
            </w:tcMar>
            <w:vAlign w:val="center"/>
          </w:tcPr>
          <w:p w14:paraId="3B37D3E5" w14:textId="69F39BAB" w:rsidR="001D3D32" w:rsidRPr="00650FED" w:rsidRDefault="001D3D32" w:rsidP="001D3D32">
            <w:pPr>
              <w:jc w:val="right"/>
              <w:rPr>
                <w:rFonts w:ascii="VIC" w:hAnsi="VIC"/>
                <w:color w:val="FF0000"/>
                <w:sz w:val="18"/>
                <w:szCs w:val="18"/>
              </w:rPr>
            </w:pPr>
            <w:r>
              <w:rPr>
                <w:rFonts w:ascii="VIC" w:hAnsi="VIC" w:cs="Calibri"/>
                <w:color w:val="FF0000"/>
                <w:sz w:val="18"/>
                <w:szCs w:val="18"/>
              </w:rPr>
              <w:t>79%</w:t>
            </w:r>
          </w:p>
        </w:tc>
      </w:tr>
      <w:tr w:rsidR="001D3D32" w:rsidRPr="00A6366B" w14:paraId="08EB98AF" w14:textId="77777777" w:rsidTr="00B72498">
        <w:trPr>
          <w:trHeight w:val="340"/>
        </w:trPr>
        <w:tc>
          <w:tcPr>
            <w:tcW w:w="2704" w:type="dxa"/>
            <w:shd w:val="clear" w:color="auto" w:fill="FFFFFF" w:themeFill="background1"/>
            <w:tcMar>
              <w:left w:w="57" w:type="dxa"/>
            </w:tcMar>
            <w:vAlign w:val="center"/>
          </w:tcPr>
          <w:p w14:paraId="1EACC8E4" w14:textId="628F5515" w:rsidR="001D3D32" w:rsidRDefault="001D3D32" w:rsidP="001D3D32">
            <w:pPr>
              <w:pStyle w:val="DHHStabletext"/>
              <w:spacing w:before="0" w:after="0"/>
              <w:rPr>
                <w:rFonts w:ascii="VIC" w:eastAsia="Verdana" w:hAnsi="VIC"/>
                <w:color w:val="000000"/>
                <w:sz w:val="18"/>
                <w:szCs w:val="18"/>
              </w:rPr>
            </w:pPr>
            <w:r>
              <w:rPr>
                <w:rFonts w:ascii="VIC" w:hAnsi="VIC" w:cs="Calibri"/>
                <w:color w:val="000000"/>
                <w:sz w:val="18"/>
                <w:szCs w:val="18"/>
              </w:rPr>
              <w:t>Northern Health†</w:t>
            </w:r>
          </w:p>
        </w:tc>
        <w:tc>
          <w:tcPr>
            <w:tcW w:w="1449" w:type="dxa"/>
            <w:shd w:val="clear" w:color="auto" w:fill="FFFFFF" w:themeFill="background1"/>
            <w:vAlign w:val="center"/>
          </w:tcPr>
          <w:p w14:paraId="65A39058" w14:textId="703E1FD0" w:rsidR="001D3D32" w:rsidRPr="00650FED" w:rsidRDefault="001D3D32" w:rsidP="001D3D32">
            <w:pPr>
              <w:jc w:val="right"/>
              <w:rPr>
                <w:rFonts w:ascii="VIC" w:hAnsi="VIC"/>
                <w:sz w:val="18"/>
                <w:szCs w:val="18"/>
              </w:rPr>
            </w:pPr>
            <w:r>
              <w:rPr>
                <w:rFonts w:ascii="VIC" w:hAnsi="VIC" w:cs="Calibri"/>
                <w:color w:val="000000"/>
                <w:sz w:val="18"/>
                <w:szCs w:val="18"/>
              </w:rPr>
              <w:t>30,505</w:t>
            </w:r>
          </w:p>
        </w:tc>
        <w:tc>
          <w:tcPr>
            <w:tcW w:w="1449" w:type="dxa"/>
            <w:shd w:val="clear" w:color="auto" w:fill="FFFFFF" w:themeFill="background1"/>
            <w:vAlign w:val="center"/>
          </w:tcPr>
          <w:p w14:paraId="4EE55EAD" w14:textId="2632F31C" w:rsidR="001D3D32" w:rsidRPr="00650FED" w:rsidRDefault="001D3D32" w:rsidP="001D3D32">
            <w:pPr>
              <w:jc w:val="right"/>
              <w:rPr>
                <w:rFonts w:ascii="VIC" w:hAnsi="VIC"/>
                <w:sz w:val="18"/>
                <w:szCs w:val="18"/>
              </w:rPr>
            </w:pPr>
            <w:r>
              <w:rPr>
                <w:rFonts w:ascii="VIC" w:hAnsi="VIC" w:cs="Calibri"/>
                <w:color w:val="000000"/>
                <w:sz w:val="18"/>
                <w:szCs w:val="18"/>
              </w:rPr>
              <w:t>113,312</w:t>
            </w:r>
          </w:p>
        </w:tc>
        <w:tc>
          <w:tcPr>
            <w:tcW w:w="1449" w:type="dxa"/>
            <w:shd w:val="clear" w:color="auto" w:fill="FFFFFF" w:themeFill="background1"/>
            <w:vAlign w:val="center"/>
          </w:tcPr>
          <w:p w14:paraId="506E0377" w14:textId="5C387C42" w:rsidR="001D3D32" w:rsidRPr="005F536D" w:rsidRDefault="001D3D32" w:rsidP="001D3D32">
            <w:pPr>
              <w:jc w:val="right"/>
              <w:rPr>
                <w:rFonts w:ascii="VIC" w:hAnsi="VIC"/>
                <w:sz w:val="18"/>
                <w:szCs w:val="18"/>
              </w:rPr>
            </w:pPr>
            <w:r>
              <w:rPr>
                <w:rFonts w:ascii="VIC" w:hAnsi="VIC" w:cs="Calibri"/>
                <w:color w:val="000000"/>
                <w:sz w:val="18"/>
                <w:szCs w:val="18"/>
              </w:rPr>
              <w:t>135,850</w:t>
            </w:r>
          </w:p>
        </w:tc>
        <w:tc>
          <w:tcPr>
            <w:tcW w:w="1449" w:type="dxa"/>
            <w:shd w:val="clear" w:color="auto" w:fill="FFFFFF" w:themeFill="background1"/>
            <w:vAlign w:val="center"/>
          </w:tcPr>
          <w:p w14:paraId="2787C64C" w14:textId="73F1B69E" w:rsidR="001D3D32" w:rsidRPr="005F536D" w:rsidRDefault="001D3D32" w:rsidP="001D3D32">
            <w:pPr>
              <w:jc w:val="right"/>
              <w:rPr>
                <w:rFonts w:ascii="VIC" w:hAnsi="VIC"/>
                <w:sz w:val="18"/>
                <w:szCs w:val="18"/>
              </w:rPr>
            </w:pPr>
            <w:r>
              <w:rPr>
                <w:rFonts w:ascii="VIC" w:hAnsi="VIC" w:cs="Calibri"/>
                <w:color w:val="000000"/>
                <w:sz w:val="18"/>
                <w:szCs w:val="18"/>
              </w:rPr>
              <w:t>100%</w:t>
            </w:r>
          </w:p>
        </w:tc>
        <w:tc>
          <w:tcPr>
            <w:tcW w:w="1449" w:type="dxa"/>
            <w:shd w:val="clear" w:color="auto" w:fill="FFFFFF" w:themeFill="background1"/>
            <w:tcMar>
              <w:bottom w:w="0" w:type="dxa"/>
              <w:right w:w="57" w:type="dxa"/>
            </w:tcMar>
            <w:vAlign w:val="center"/>
          </w:tcPr>
          <w:p w14:paraId="1ECF11D3" w14:textId="2FA0E0D0" w:rsidR="001D3D32" w:rsidRPr="00650FED" w:rsidRDefault="001D3D32" w:rsidP="001D3D32">
            <w:pPr>
              <w:jc w:val="right"/>
              <w:rPr>
                <w:rFonts w:ascii="VIC" w:hAnsi="VIC"/>
                <w:color w:val="FF0000"/>
                <w:sz w:val="18"/>
                <w:szCs w:val="18"/>
              </w:rPr>
            </w:pPr>
            <w:r>
              <w:rPr>
                <w:rFonts w:ascii="VIC" w:hAnsi="VIC" w:cs="Calibri"/>
                <w:color w:val="FF0000"/>
                <w:sz w:val="18"/>
                <w:szCs w:val="18"/>
              </w:rPr>
              <w:t>83%</w:t>
            </w:r>
          </w:p>
        </w:tc>
      </w:tr>
      <w:tr w:rsidR="001D3D32" w:rsidRPr="00A6366B" w14:paraId="16DE20E5" w14:textId="77777777" w:rsidTr="00B72498">
        <w:trPr>
          <w:trHeight w:val="340"/>
        </w:trPr>
        <w:tc>
          <w:tcPr>
            <w:tcW w:w="2704" w:type="dxa"/>
            <w:shd w:val="clear" w:color="auto" w:fill="BFCED6"/>
            <w:tcMar>
              <w:left w:w="57" w:type="dxa"/>
            </w:tcMar>
            <w:vAlign w:val="center"/>
          </w:tcPr>
          <w:p w14:paraId="514D1A8F" w14:textId="4D3A5595" w:rsidR="001D3D32" w:rsidRDefault="001D3D32" w:rsidP="001D3D32">
            <w:pPr>
              <w:pStyle w:val="DHHStabletext"/>
              <w:spacing w:before="0" w:after="0"/>
              <w:rPr>
                <w:rFonts w:ascii="VIC" w:eastAsia="Verdana" w:hAnsi="VIC"/>
                <w:color w:val="000000"/>
                <w:sz w:val="18"/>
                <w:szCs w:val="18"/>
              </w:rPr>
            </w:pPr>
            <w:r>
              <w:rPr>
                <w:rFonts w:ascii="VIC" w:hAnsi="VIC" w:cs="Calibri"/>
                <w:color w:val="000000"/>
                <w:sz w:val="18"/>
                <w:szCs w:val="18"/>
              </w:rPr>
              <w:t>Peninsula Health</w:t>
            </w:r>
          </w:p>
        </w:tc>
        <w:tc>
          <w:tcPr>
            <w:tcW w:w="1449" w:type="dxa"/>
            <w:shd w:val="clear" w:color="auto" w:fill="BFCED6"/>
            <w:vAlign w:val="center"/>
          </w:tcPr>
          <w:p w14:paraId="1600C781" w14:textId="4D913923" w:rsidR="001D3D32" w:rsidRPr="00650FED" w:rsidRDefault="001D3D32" w:rsidP="001D3D32">
            <w:pPr>
              <w:jc w:val="right"/>
              <w:rPr>
                <w:rFonts w:ascii="VIC" w:hAnsi="VIC"/>
                <w:sz w:val="18"/>
                <w:szCs w:val="18"/>
              </w:rPr>
            </w:pPr>
            <w:r>
              <w:rPr>
                <w:rFonts w:ascii="VIC" w:hAnsi="VIC" w:cs="Calibri"/>
                <w:color w:val="000000"/>
                <w:sz w:val="18"/>
                <w:szCs w:val="18"/>
              </w:rPr>
              <w:t>18,582</w:t>
            </w:r>
          </w:p>
        </w:tc>
        <w:tc>
          <w:tcPr>
            <w:tcW w:w="1449" w:type="dxa"/>
            <w:shd w:val="clear" w:color="auto" w:fill="BFCED6"/>
            <w:vAlign w:val="center"/>
          </w:tcPr>
          <w:p w14:paraId="36F25464" w14:textId="46036AE3" w:rsidR="001D3D32" w:rsidRPr="00650FED" w:rsidRDefault="001D3D32" w:rsidP="001D3D32">
            <w:pPr>
              <w:jc w:val="right"/>
              <w:rPr>
                <w:rFonts w:ascii="VIC" w:hAnsi="VIC"/>
                <w:sz w:val="18"/>
                <w:szCs w:val="18"/>
              </w:rPr>
            </w:pPr>
            <w:r>
              <w:rPr>
                <w:rFonts w:ascii="VIC" w:hAnsi="VIC" w:cs="Calibri"/>
                <w:color w:val="000000"/>
                <w:sz w:val="18"/>
                <w:szCs w:val="18"/>
              </w:rPr>
              <w:t>70,889</w:t>
            </w:r>
          </w:p>
        </w:tc>
        <w:tc>
          <w:tcPr>
            <w:tcW w:w="1449" w:type="dxa"/>
            <w:shd w:val="clear" w:color="auto" w:fill="BFCED6"/>
            <w:vAlign w:val="center"/>
          </w:tcPr>
          <w:p w14:paraId="099C4078" w14:textId="033D0AEF" w:rsidR="001D3D32" w:rsidRPr="005F536D" w:rsidRDefault="001D3D32" w:rsidP="001D3D32">
            <w:pPr>
              <w:jc w:val="right"/>
              <w:rPr>
                <w:rFonts w:ascii="VIC" w:hAnsi="VIC"/>
                <w:sz w:val="18"/>
                <w:szCs w:val="18"/>
              </w:rPr>
            </w:pPr>
            <w:r>
              <w:rPr>
                <w:rFonts w:ascii="VIC" w:hAnsi="VIC" w:cs="Calibri"/>
                <w:color w:val="000000"/>
                <w:sz w:val="18"/>
                <w:szCs w:val="18"/>
              </w:rPr>
              <w:t>73,152</w:t>
            </w:r>
          </w:p>
        </w:tc>
        <w:tc>
          <w:tcPr>
            <w:tcW w:w="1449" w:type="dxa"/>
            <w:shd w:val="clear" w:color="auto" w:fill="BFCED6"/>
            <w:vAlign w:val="center"/>
          </w:tcPr>
          <w:p w14:paraId="4A6201A7" w14:textId="42EC6F23" w:rsidR="001D3D32" w:rsidRPr="005F536D" w:rsidRDefault="001D3D32" w:rsidP="001D3D32">
            <w:pPr>
              <w:jc w:val="right"/>
              <w:rPr>
                <w:rFonts w:ascii="VIC" w:hAnsi="VIC"/>
                <w:sz w:val="18"/>
                <w:szCs w:val="18"/>
              </w:rPr>
            </w:pPr>
            <w:r>
              <w:rPr>
                <w:rFonts w:ascii="VIC" w:hAnsi="VIC" w:cs="Calibri"/>
                <w:color w:val="000000"/>
                <w:sz w:val="18"/>
                <w:szCs w:val="18"/>
              </w:rPr>
              <w:t>100%</w:t>
            </w:r>
          </w:p>
        </w:tc>
        <w:tc>
          <w:tcPr>
            <w:tcW w:w="1449" w:type="dxa"/>
            <w:shd w:val="clear" w:color="auto" w:fill="BFCED6"/>
            <w:tcMar>
              <w:bottom w:w="0" w:type="dxa"/>
              <w:right w:w="57" w:type="dxa"/>
            </w:tcMar>
            <w:vAlign w:val="center"/>
          </w:tcPr>
          <w:p w14:paraId="2CE63724" w14:textId="085CD4F9" w:rsidR="001D3D32" w:rsidRPr="00650FED" w:rsidRDefault="001D3D32" w:rsidP="001D3D32">
            <w:pPr>
              <w:jc w:val="right"/>
              <w:rPr>
                <w:rFonts w:ascii="VIC" w:hAnsi="VIC"/>
                <w:color w:val="FF0000"/>
                <w:sz w:val="18"/>
                <w:szCs w:val="18"/>
              </w:rPr>
            </w:pPr>
            <w:r>
              <w:rPr>
                <w:rFonts w:ascii="VIC" w:hAnsi="VIC" w:cs="Calibri"/>
                <w:color w:val="000000"/>
                <w:sz w:val="18"/>
                <w:szCs w:val="18"/>
              </w:rPr>
              <w:t>97%</w:t>
            </w:r>
          </w:p>
        </w:tc>
      </w:tr>
      <w:tr w:rsidR="001D3D32" w:rsidRPr="00A6366B" w14:paraId="7816D65D" w14:textId="77777777" w:rsidTr="00B72498">
        <w:trPr>
          <w:trHeight w:val="340"/>
        </w:trPr>
        <w:tc>
          <w:tcPr>
            <w:tcW w:w="2704" w:type="dxa"/>
            <w:shd w:val="clear" w:color="auto" w:fill="FFFFFF" w:themeFill="background1"/>
            <w:tcMar>
              <w:left w:w="57" w:type="dxa"/>
            </w:tcMar>
            <w:vAlign w:val="center"/>
          </w:tcPr>
          <w:p w14:paraId="62A0A93C" w14:textId="2D42B85C" w:rsidR="001D3D32" w:rsidRDefault="001D3D32" w:rsidP="001D3D32">
            <w:pPr>
              <w:pStyle w:val="DHHStabletext"/>
              <w:spacing w:before="0" w:after="0"/>
              <w:rPr>
                <w:rFonts w:ascii="VIC" w:eastAsia="Verdana" w:hAnsi="VIC"/>
                <w:color w:val="000000"/>
                <w:sz w:val="18"/>
                <w:szCs w:val="18"/>
              </w:rPr>
            </w:pPr>
            <w:r>
              <w:rPr>
                <w:rFonts w:ascii="VIC" w:hAnsi="VIC" w:cs="Calibri"/>
                <w:color w:val="000000"/>
                <w:sz w:val="18"/>
                <w:szCs w:val="18"/>
              </w:rPr>
              <w:t>St Vincent's Hospital</w:t>
            </w:r>
          </w:p>
        </w:tc>
        <w:tc>
          <w:tcPr>
            <w:tcW w:w="1449" w:type="dxa"/>
            <w:shd w:val="clear" w:color="auto" w:fill="FFFFFF" w:themeFill="background1"/>
            <w:vAlign w:val="center"/>
          </w:tcPr>
          <w:p w14:paraId="48895DE7" w14:textId="7B4789F9" w:rsidR="001D3D32" w:rsidRPr="00650FED" w:rsidRDefault="001D3D32" w:rsidP="001D3D32">
            <w:pPr>
              <w:jc w:val="right"/>
              <w:rPr>
                <w:rFonts w:ascii="VIC" w:hAnsi="VIC"/>
                <w:sz w:val="18"/>
                <w:szCs w:val="18"/>
              </w:rPr>
            </w:pPr>
            <w:r>
              <w:rPr>
                <w:rFonts w:ascii="VIC" w:hAnsi="VIC" w:cs="Calibri"/>
                <w:color w:val="000000"/>
                <w:sz w:val="18"/>
                <w:szCs w:val="18"/>
              </w:rPr>
              <w:t>19,445</w:t>
            </w:r>
          </w:p>
        </w:tc>
        <w:tc>
          <w:tcPr>
            <w:tcW w:w="1449" w:type="dxa"/>
            <w:shd w:val="clear" w:color="auto" w:fill="FFFFFF" w:themeFill="background1"/>
            <w:vAlign w:val="center"/>
          </w:tcPr>
          <w:p w14:paraId="58E45177" w14:textId="47603D59" w:rsidR="001D3D32" w:rsidRPr="00650FED" w:rsidRDefault="001D3D32" w:rsidP="001D3D32">
            <w:pPr>
              <w:jc w:val="right"/>
              <w:rPr>
                <w:rFonts w:ascii="VIC" w:hAnsi="VIC"/>
                <w:sz w:val="18"/>
                <w:szCs w:val="18"/>
              </w:rPr>
            </w:pPr>
            <w:r>
              <w:rPr>
                <w:rFonts w:ascii="VIC" w:hAnsi="VIC" w:cs="Calibri"/>
                <w:color w:val="000000"/>
                <w:sz w:val="18"/>
                <w:szCs w:val="18"/>
              </w:rPr>
              <w:t>72,456</w:t>
            </w:r>
          </w:p>
        </w:tc>
        <w:tc>
          <w:tcPr>
            <w:tcW w:w="1449" w:type="dxa"/>
            <w:shd w:val="clear" w:color="auto" w:fill="FFFFFF" w:themeFill="background1"/>
            <w:vAlign w:val="center"/>
          </w:tcPr>
          <w:p w14:paraId="4A16274F" w14:textId="70897E94" w:rsidR="001D3D32" w:rsidRPr="005F536D" w:rsidRDefault="001D3D32" w:rsidP="001D3D32">
            <w:pPr>
              <w:jc w:val="right"/>
              <w:rPr>
                <w:rFonts w:ascii="VIC" w:hAnsi="VIC"/>
                <w:sz w:val="18"/>
                <w:szCs w:val="18"/>
              </w:rPr>
            </w:pPr>
            <w:r>
              <w:rPr>
                <w:rFonts w:ascii="VIC" w:hAnsi="VIC" w:cs="Calibri"/>
                <w:color w:val="000000"/>
                <w:sz w:val="18"/>
                <w:szCs w:val="18"/>
              </w:rPr>
              <w:t>84,516</w:t>
            </w:r>
          </w:p>
        </w:tc>
        <w:tc>
          <w:tcPr>
            <w:tcW w:w="1449" w:type="dxa"/>
            <w:shd w:val="clear" w:color="auto" w:fill="FFFFFF" w:themeFill="background1"/>
            <w:vAlign w:val="center"/>
          </w:tcPr>
          <w:p w14:paraId="4EEEDCD0" w14:textId="1092B7FB" w:rsidR="001D3D32" w:rsidRPr="005F536D" w:rsidRDefault="001D3D32" w:rsidP="001D3D32">
            <w:pPr>
              <w:jc w:val="right"/>
              <w:rPr>
                <w:rFonts w:ascii="VIC" w:hAnsi="VIC"/>
                <w:sz w:val="18"/>
                <w:szCs w:val="18"/>
              </w:rPr>
            </w:pPr>
            <w:r>
              <w:rPr>
                <w:rFonts w:ascii="VIC" w:hAnsi="VIC" w:cs="Calibri"/>
                <w:color w:val="000000"/>
                <w:sz w:val="18"/>
                <w:szCs w:val="18"/>
              </w:rPr>
              <w:t>100%</w:t>
            </w:r>
          </w:p>
        </w:tc>
        <w:tc>
          <w:tcPr>
            <w:tcW w:w="1449" w:type="dxa"/>
            <w:shd w:val="clear" w:color="auto" w:fill="FFFFFF" w:themeFill="background1"/>
            <w:tcMar>
              <w:bottom w:w="0" w:type="dxa"/>
              <w:right w:w="57" w:type="dxa"/>
            </w:tcMar>
            <w:vAlign w:val="center"/>
          </w:tcPr>
          <w:p w14:paraId="3C99EC9B" w14:textId="52717A5E" w:rsidR="001D3D32" w:rsidRPr="00650FED" w:rsidRDefault="001D3D32" w:rsidP="001D3D32">
            <w:pPr>
              <w:jc w:val="right"/>
              <w:rPr>
                <w:rFonts w:ascii="VIC" w:hAnsi="VIC"/>
                <w:color w:val="FF0000"/>
                <w:sz w:val="18"/>
                <w:szCs w:val="18"/>
              </w:rPr>
            </w:pPr>
            <w:r>
              <w:rPr>
                <w:rFonts w:ascii="VIC" w:hAnsi="VIC" w:cs="Calibri"/>
                <w:color w:val="FF0000"/>
                <w:sz w:val="18"/>
                <w:szCs w:val="18"/>
              </w:rPr>
              <w:t>86%</w:t>
            </w:r>
          </w:p>
        </w:tc>
      </w:tr>
      <w:tr w:rsidR="001D3D32" w:rsidRPr="00A6366B" w14:paraId="05864E0D" w14:textId="77777777" w:rsidTr="00B72498">
        <w:trPr>
          <w:trHeight w:val="340"/>
        </w:trPr>
        <w:tc>
          <w:tcPr>
            <w:tcW w:w="2704" w:type="dxa"/>
            <w:shd w:val="clear" w:color="auto" w:fill="BFCED6"/>
            <w:tcMar>
              <w:left w:w="57" w:type="dxa"/>
            </w:tcMar>
            <w:vAlign w:val="center"/>
          </w:tcPr>
          <w:p w14:paraId="1F2AA8BF" w14:textId="7B3BBD1B" w:rsidR="001D3D32" w:rsidRDefault="001D3D32" w:rsidP="001D3D32">
            <w:pPr>
              <w:pStyle w:val="DHHStabletext"/>
              <w:spacing w:before="0" w:after="0"/>
              <w:rPr>
                <w:rFonts w:ascii="VIC" w:eastAsia="Verdana" w:hAnsi="VIC"/>
                <w:color w:val="000000"/>
                <w:sz w:val="18"/>
                <w:szCs w:val="18"/>
              </w:rPr>
            </w:pPr>
            <w:r>
              <w:rPr>
                <w:rFonts w:ascii="VIC" w:hAnsi="VIC" w:cs="Calibri"/>
                <w:color w:val="000000"/>
                <w:sz w:val="18"/>
                <w:szCs w:val="18"/>
              </w:rPr>
              <w:t>Mercy Health</w:t>
            </w:r>
          </w:p>
        </w:tc>
        <w:tc>
          <w:tcPr>
            <w:tcW w:w="1449" w:type="dxa"/>
            <w:shd w:val="clear" w:color="auto" w:fill="BFCED6"/>
            <w:vAlign w:val="center"/>
          </w:tcPr>
          <w:p w14:paraId="42985DB6" w14:textId="56043698" w:rsidR="001D3D32" w:rsidRPr="00650FED" w:rsidRDefault="001D3D32" w:rsidP="001D3D32">
            <w:pPr>
              <w:jc w:val="right"/>
              <w:rPr>
                <w:rFonts w:ascii="VIC" w:hAnsi="VIC"/>
                <w:sz w:val="18"/>
                <w:szCs w:val="18"/>
              </w:rPr>
            </w:pPr>
            <w:r>
              <w:rPr>
                <w:rFonts w:ascii="VIC" w:hAnsi="VIC" w:cs="Calibri"/>
                <w:color w:val="000000"/>
                <w:sz w:val="18"/>
                <w:szCs w:val="18"/>
              </w:rPr>
              <w:t>15,043</w:t>
            </w:r>
          </w:p>
        </w:tc>
        <w:tc>
          <w:tcPr>
            <w:tcW w:w="1449" w:type="dxa"/>
            <w:shd w:val="clear" w:color="auto" w:fill="BFCED6"/>
            <w:vAlign w:val="center"/>
          </w:tcPr>
          <w:p w14:paraId="6A4FDD0A" w14:textId="31468649" w:rsidR="001D3D32" w:rsidRPr="00650FED" w:rsidRDefault="001D3D32" w:rsidP="001D3D32">
            <w:pPr>
              <w:jc w:val="right"/>
              <w:rPr>
                <w:rFonts w:ascii="VIC" w:hAnsi="VIC"/>
                <w:sz w:val="18"/>
                <w:szCs w:val="18"/>
              </w:rPr>
            </w:pPr>
            <w:r>
              <w:rPr>
                <w:rFonts w:ascii="VIC" w:hAnsi="VIC" w:cs="Calibri"/>
                <w:color w:val="000000"/>
                <w:sz w:val="18"/>
                <w:szCs w:val="18"/>
              </w:rPr>
              <w:t>70,742</w:t>
            </w:r>
          </w:p>
        </w:tc>
        <w:tc>
          <w:tcPr>
            <w:tcW w:w="1449" w:type="dxa"/>
            <w:shd w:val="clear" w:color="auto" w:fill="BFCED6"/>
            <w:vAlign w:val="center"/>
          </w:tcPr>
          <w:p w14:paraId="14DFC53E" w14:textId="33229476" w:rsidR="001D3D32" w:rsidRPr="005F536D" w:rsidRDefault="001D3D32" w:rsidP="001D3D32">
            <w:pPr>
              <w:jc w:val="right"/>
              <w:rPr>
                <w:rFonts w:ascii="VIC" w:hAnsi="VIC"/>
                <w:sz w:val="18"/>
                <w:szCs w:val="18"/>
              </w:rPr>
            </w:pPr>
            <w:r>
              <w:rPr>
                <w:rFonts w:ascii="VIC" w:hAnsi="VIC" w:cs="Calibri"/>
                <w:color w:val="000000"/>
                <w:sz w:val="18"/>
                <w:szCs w:val="18"/>
              </w:rPr>
              <w:t>91,565</w:t>
            </w:r>
          </w:p>
        </w:tc>
        <w:tc>
          <w:tcPr>
            <w:tcW w:w="1449" w:type="dxa"/>
            <w:shd w:val="clear" w:color="auto" w:fill="BFCED6"/>
            <w:vAlign w:val="center"/>
          </w:tcPr>
          <w:p w14:paraId="679E919F" w14:textId="1524A116" w:rsidR="001D3D32" w:rsidRPr="005F536D" w:rsidRDefault="001D3D32" w:rsidP="001D3D32">
            <w:pPr>
              <w:jc w:val="right"/>
              <w:rPr>
                <w:rFonts w:ascii="VIC" w:hAnsi="VIC"/>
                <w:sz w:val="18"/>
                <w:szCs w:val="18"/>
              </w:rPr>
            </w:pPr>
            <w:r>
              <w:rPr>
                <w:rFonts w:ascii="VIC" w:hAnsi="VIC" w:cs="Calibri"/>
                <w:color w:val="000000"/>
                <w:sz w:val="18"/>
                <w:szCs w:val="18"/>
              </w:rPr>
              <w:t>100%</w:t>
            </w:r>
          </w:p>
        </w:tc>
        <w:tc>
          <w:tcPr>
            <w:tcW w:w="1449" w:type="dxa"/>
            <w:shd w:val="clear" w:color="auto" w:fill="BFCED6"/>
            <w:tcMar>
              <w:bottom w:w="0" w:type="dxa"/>
              <w:right w:w="57" w:type="dxa"/>
            </w:tcMar>
            <w:vAlign w:val="center"/>
          </w:tcPr>
          <w:p w14:paraId="49456025" w14:textId="15398451" w:rsidR="001D3D32" w:rsidRPr="00650FED" w:rsidRDefault="001D3D32" w:rsidP="001D3D32">
            <w:pPr>
              <w:jc w:val="right"/>
              <w:rPr>
                <w:rFonts w:ascii="VIC" w:hAnsi="VIC"/>
                <w:color w:val="FF0000"/>
                <w:sz w:val="18"/>
                <w:szCs w:val="18"/>
              </w:rPr>
            </w:pPr>
            <w:r>
              <w:rPr>
                <w:rFonts w:ascii="VIC" w:hAnsi="VIC" w:cs="Calibri"/>
                <w:color w:val="FF0000"/>
                <w:sz w:val="18"/>
                <w:szCs w:val="18"/>
              </w:rPr>
              <w:t>77%</w:t>
            </w:r>
          </w:p>
        </w:tc>
      </w:tr>
      <w:tr w:rsidR="001D3D32" w:rsidRPr="00A6366B" w14:paraId="377F1C51" w14:textId="77777777" w:rsidTr="00B72498">
        <w:trPr>
          <w:trHeight w:val="340"/>
        </w:trPr>
        <w:tc>
          <w:tcPr>
            <w:tcW w:w="2704" w:type="dxa"/>
            <w:shd w:val="clear" w:color="auto" w:fill="FFFFFF" w:themeFill="background1"/>
            <w:tcMar>
              <w:left w:w="57" w:type="dxa"/>
            </w:tcMar>
            <w:vAlign w:val="center"/>
          </w:tcPr>
          <w:p w14:paraId="0C6CFDB3" w14:textId="42F42ACB" w:rsidR="001D3D32" w:rsidRDefault="001D3D32" w:rsidP="001D3D32">
            <w:pPr>
              <w:pStyle w:val="DHHStabletext"/>
              <w:spacing w:before="0" w:after="0"/>
              <w:rPr>
                <w:rFonts w:ascii="VIC" w:eastAsia="Verdana" w:hAnsi="VIC"/>
                <w:color w:val="000000"/>
                <w:sz w:val="18"/>
                <w:szCs w:val="18"/>
              </w:rPr>
            </w:pPr>
            <w:r>
              <w:rPr>
                <w:rFonts w:ascii="VIC" w:hAnsi="VIC" w:cs="Calibri"/>
                <w:color w:val="000000"/>
                <w:sz w:val="18"/>
                <w:szCs w:val="18"/>
              </w:rPr>
              <w:t>Royal Children's</w:t>
            </w:r>
          </w:p>
        </w:tc>
        <w:tc>
          <w:tcPr>
            <w:tcW w:w="1449" w:type="dxa"/>
            <w:shd w:val="clear" w:color="auto" w:fill="FFFFFF" w:themeFill="background1"/>
            <w:vAlign w:val="center"/>
          </w:tcPr>
          <w:p w14:paraId="4C4D7F9D" w14:textId="0F71A6F2" w:rsidR="001D3D32" w:rsidRPr="00650FED" w:rsidRDefault="001D3D32" w:rsidP="001D3D32">
            <w:pPr>
              <w:jc w:val="right"/>
              <w:rPr>
                <w:rFonts w:ascii="VIC" w:hAnsi="VIC"/>
                <w:sz w:val="18"/>
                <w:szCs w:val="18"/>
              </w:rPr>
            </w:pPr>
            <w:r>
              <w:rPr>
                <w:rFonts w:ascii="VIC" w:hAnsi="VIC" w:cs="Calibri"/>
                <w:color w:val="000000"/>
                <w:sz w:val="18"/>
                <w:szCs w:val="18"/>
              </w:rPr>
              <w:t>11,219</w:t>
            </w:r>
          </w:p>
        </w:tc>
        <w:tc>
          <w:tcPr>
            <w:tcW w:w="1449" w:type="dxa"/>
            <w:shd w:val="clear" w:color="auto" w:fill="FFFFFF" w:themeFill="background1"/>
            <w:vAlign w:val="center"/>
          </w:tcPr>
          <w:p w14:paraId="54257DBB" w14:textId="22E2D8CB" w:rsidR="001D3D32" w:rsidRPr="00650FED" w:rsidRDefault="001D3D32" w:rsidP="001D3D32">
            <w:pPr>
              <w:jc w:val="right"/>
              <w:rPr>
                <w:rFonts w:ascii="VIC" w:hAnsi="VIC"/>
                <w:sz w:val="18"/>
                <w:szCs w:val="18"/>
              </w:rPr>
            </w:pPr>
            <w:r>
              <w:rPr>
                <w:rFonts w:ascii="VIC" w:hAnsi="VIC" w:cs="Calibri"/>
                <w:color w:val="000000"/>
                <w:sz w:val="18"/>
                <w:szCs w:val="18"/>
              </w:rPr>
              <w:t>45,461</w:t>
            </w:r>
          </w:p>
        </w:tc>
        <w:tc>
          <w:tcPr>
            <w:tcW w:w="1449" w:type="dxa"/>
            <w:shd w:val="clear" w:color="auto" w:fill="FFFFFF" w:themeFill="background1"/>
            <w:vAlign w:val="center"/>
          </w:tcPr>
          <w:p w14:paraId="3D5544A7" w14:textId="6AB5C049" w:rsidR="001D3D32" w:rsidRPr="005F536D" w:rsidRDefault="001D3D32" w:rsidP="001D3D32">
            <w:pPr>
              <w:jc w:val="right"/>
              <w:rPr>
                <w:rFonts w:ascii="VIC" w:hAnsi="VIC"/>
                <w:sz w:val="18"/>
                <w:szCs w:val="18"/>
              </w:rPr>
            </w:pPr>
            <w:r>
              <w:rPr>
                <w:rFonts w:ascii="VIC" w:hAnsi="VIC" w:cs="Calibri"/>
                <w:color w:val="000000"/>
                <w:sz w:val="18"/>
                <w:szCs w:val="18"/>
              </w:rPr>
              <w:t>48,878</w:t>
            </w:r>
          </w:p>
        </w:tc>
        <w:tc>
          <w:tcPr>
            <w:tcW w:w="1449" w:type="dxa"/>
            <w:shd w:val="clear" w:color="auto" w:fill="FFFFFF" w:themeFill="background1"/>
            <w:vAlign w:val="center"/>
          </w:tcPr>
          <w:p w14:paraId="0B378CB8" w14:textId="337C2E18" w:rsidR="001D3D32" w:rsidRPr="005F536D" w:rsidRDefault="001D3D32" w:rsidP="001D3D32">
            <w:pPr>
              <w:jc w:val="right"/>
              <w:rPr>
                <w:rFonts w:ascii="VIC" w:hAnsi="VIC"/>
                <w:sz w:val="18"/>
                <w:szCs w:val="18"/>
              </w:rPr>
            </w:pPr>
            <w:r>
              <w:rPr>
                <w:rFonts w:ascii="VIC" w:hAnsi="VIC" w:cs="Calibri"/>
                <w:color w:val="000000"/>
                <w:sz w:val="18"/>
                <w:szCs w:val="18"/>
              </w:rPr>
              <w:t>100%</w:t>
            </w:r>
          </w:p>
        </w:tc>
        <w:tc>
          <w:tcPr>
            <w:tcW w:w="1449" w:type="dxa"/>
            <w:shd w:val="clear" w:color="auto" w:fill="FFFFFF" w:themeFill="background1"/>
            <w:tcMar>
              <w:bottom w:w="0" w:type="dxa"/>
              <w:right w:w="57" w:type="dxa"/>
            </w:tcMar>
            <w:vAlign w:val="center"/>
          </w:tcPr>
          <w:p w14:paraId="6D1E1E59" w14:textId="4AC626EB" w:rsidR="001D3D32" w:rsidRPr="00650FED" w:rsidRDefault="001D3D32" w:rsidP="001D3D32">
            <w:pPr>
              <w:jc w:val="right"/>
              <w:rPr>
                <w:rFonts w:ascii="VIC" w:hAnsi="VIC"/>
                <w:color w:val="FF0000"/>
                <w:sz w:val="18"/>
                <w:szCs w:val="18"/>
              </w:rPr>
            </w:pPr>
            <w:r>
              <w:rPr>
                <w:rFonts w:ascii="VIC" w:hAnsi="VIC" w:cs="Calibri"/>
                <w:color w:val="FF0000"/>
                <w:sz w:val="18"/>
                <w:szCs w:val="18"/>
              </w:rPr>
              <w:t>93%</w:t>
            </w:r>
          </w:p>
        </w:tc>
      </w:tr>
      <w:tr w:rsidR="001D3D32" w:rsidRPr="00A6366B" w14:paraId="4A9B0711" w14:textId="77777777" w:rsidTr="00B72498">
        <w:trPr>
          <w:trHeight w:val="340"/>
        </w:trPr>
        <w:tc>
          <w:tcPr>
            <w:tcW w:w="2704" w:type="dxa"/>
            <w:shd w:val="clear" w:color="auto" w:fill="BFCED6"/>
            <w:tcMar>
              <w:left w:w="57" w:type="dxa"/>
            </w:tcMar>
            <w:vAlign w:val="center"/>
          </w:tcPr>
          <w:p w14:paraId="226E1D21" w14:textId="779BED52" w:rsidR="001D3D32" w:rsidRDefault="001D3D32" w:rsidP="001D3D32">
            <w:pPr>
              <w:pStyle w:val="DHHStabletext"/>
              <w:spacing w:before="0" w:after="0"/>
              <w:rPr>
                <w:rFonts w:ascii="VIC" w:eastAsia="Verdana" w:hAnsi="VIC"/>
                <w:color w:val="000000"/>
                <w:sz w:val="18"/>
                <w:szCs w:val="18"/>
              </w:rPr>
            </w:pPr>
            <w:r>
              <w:rPr>
                <w:rFonts w:ascii="VIC" w:hAnsi="VIC" w:cs="Calibri"/>
                <w:color w:val="000000"/>
                <w:sz w:val="18"/>
                <w:szCs w:val="18"/>
              </w:rPr>
              <w:t>VIFMH (Forensicare)</w:t>
            </w:r>
          </w:p>
        </w:tc>
        <w:tc>
          <w:tcPr>
            <w:tcW w:w="1449" w:type="dxa"/>
            <w:shd w:val="clear" w:color="auto" w:fill="BFCED6"/>
            <w:vAlign w:val="center"/>
          </w:tcPr>
          <w:p w14:paraId="75603C53" w14:textId="0DBE461C" w:rsidR="001D3D32" w:rsidRPr="00650FED" w:rsidRDefault="001D3D32" w:rsidP="001D3D32">
            <w:pPr>
              <w:jc w:val="right"/>
              <w:rPr>
                <w:rFonts w:ascii="VIC" w:hAnsi="VIC"/>
                <w:sz w:val="18"/>
                <w:szCs w:val="18"/>
              </w:rPr>
            </w:pPr>
            <w:r>
              <w:rPr>
                <w:rFonts w:ascii="VIC" w:hAnsi="VIC" w:cs="Calibri"/>
                <w:color w:val="000000"/>
                <w:sz w:val="18"/>
                <w:szCs w:val="18"/>
              </w:rPr>
              <w:t>5,724</w:t>
            </w:r>
          </w:p>
        </w:tc>
        <w:tc>
          <w:tcPr>
            <w:tcW w:w="1449" w:type="dxa"/>
            <w:shd w:val="clear" w:color="auto" w:fill="BFCED6"/>
            <w:vAlign w:val="center"/>
          </w:tcPr>
          <w:p w14:paraId="07F724FB" w14:textId="738194A2" w:rsidR="001D3D32" w:rsidRPr="00650FED" w:rsidRDefault="001D3D32" w:rsidP="001D3D32">
            <w:pPr>
              <w:jc w:val="right"/>
              <w:rPr>
                <w:rFonts w:ascii="VIC" w:hAnsi="VIC"/>
                <w:sz w:val="18"/>
                <w:szCs w:val="18"/>
              </w:rPr>
            </w:pPr>
            <w:r>
              <w:rPr>
                <w:rFonts w:ascii="VIC" w:hAnsi="VIC" w:cs="Calibri"/>
                <w:color w:val="000000"/>
                <w:sz w:val="18"/>
                <w:szCs w:val="18"/>
              </w:rPr>
              <w:t>20,532</w:t>
            </w:r>
          </w:p>
        </w:tc>
        <w:tc>
          <w:tcPr>
            <w:tcW w:w="1449" w:type="dxa"/>
            <w:shd w:val="clear" w:color="auto" w:fill="BFCED6"/>
            <w:vAlign w:val="center"/>
          </w:tcPr>
          <w:p w14:paraId="2F526928" w14:textId="460296F8" w:rsidR="001D3D32" w:rsidRPr="005F536D" w:rsidRDefault="001D3D32" w:rsidP="001D3D32">
            <w:pPr>
              <w:jc w:val="right"/>
              <w:rPr>
                <w:rFonts w:ascii="VIC" w:hAnsi="VIC"/>
                <w:sz w:val="18"/>
                <w:szCs w:val="18"/>
              </w:rPr>
            </w:pPr>
            <w:r>
              <w:rPr>
                <w:rFonts w:ascii="VIC" w:hAnsi="VIC" w:cs="Calibri"/>
                <w:color w:val="000000"/>
                <w:sz w:val="18"/>
                <w:szCs w:val="18"/>
              </w:rPr>
              <w:t>20,056</w:t>
            </w:r>
          </w:p>
        </w:tc>
        <w:tc>
          <w:tcPr>
            <w:tcW w:w="1449" w:type="dxa"/>
            <w:shd w:val="clear" w:color="auto" w:fill="BFCED6"/>
            <w:vAlign w:val="center"/>
          </w:tcPr>
          <w:p w14:paraId="0798F150" w14:textId="34BB922D" w:rsidR="001D3D32" w:rsidRPr="005F536D" w:rsidRDefault="001D3D32" w:rsidP="001D3D32">
            <w:pPr>
              <w:jc w:val="right"/>
              <w:rPr>
                <w:rFonts w:ascii="VIC" w:hAnsi="VIC"/>
                <w:sz w:val="18"/>
                <w:szCs w:val="18"/>
              </w:rPr>
            </w:pPr>
            <w:r>
              <w:rPr>
                <w:rFonts w:ascii="VIC" w:hAnsi="VIC" w:cs="Calibri"/>
                <w:color w:val="000000"/>
                <w:sz w:val="18"/>
                <w:szCs w:val="18"/>
              </w:rPr>
              <w:t>100%</w:t>
            </w:r>
          </w:p>
        </w:tc>
        <w:tc>
          <w:tcPr>
            <w:tcW w:w="1449" w:type="dxa"/>
            <w:shd w:val="clear" w:color="auto" w:fill="BFCED6"/>
            <w:tcMar>
              <w:bottom w:w="0" w:type="dxa"/>
              <w:right w:w="57" w:type="dxa"/>
            </w:tcMar>
            <w:vAlign w:val="center"/>
          </w:tcPr>
          <w:p w14:paraId="116E2C02" w14:textId="2964A207" w:rsidR="001D3D32" w:rsidRPr="00650FED" w:rsidRDefault="001D3D32" w:rsidP="001D3D32">
            <w:pPr>
              <w:jc w:val="right"/>
              <w:rPr>
                <w:rFonts w:ascii="VIC" w:hAnsi="VIC"/>
                <w:color w:val="FF0000"/>
                <w:sz w:val="18"/>
                <w:szCs w:val="18"/>
              </w:rPr>
            </w:pPr>
            <w:r>
              <w:rPr>
                <w:rFonts w:ascii="VIC" w:hAnsi="VIC" w:cs="Calibri"/>
                <w:color w:val="000000"/>
                <w:sz w:val="18"/>
                <w:szCs w:val="18"/>
              </w:rPr>
              <w:t>102%</w:t>
            </w:r>
          </w:p>
        </w:tc>
      </w:tr>
      <w:tr w:rsidR="001D3D32" w:rsidRPr="00A6366B" w14:paraId="41A82BB9" w14:textId="77777777" w:rsidTr="00B72498">
        <w:trPr>
          <w:trHeight w:val="340"/>
        </w:trPr>
        <w:tc>
          <w:tcPr>
            <w:tcW w:w="2704" w:type="dxa"/>
            <w:shd w:val="clear" w:color="auto" w:fill="FFFFFF" w:themeFill="background1"/>
            <w:tcMar>
              <w:left w:w="57" w:type="dxa"/>
            </w:tcMar>
            <w:vAlign w:val="center"/>
          </w:tcPr>
          <w:p w14:paraId="386AF5D0" w14:textId="2390FED6" w:rsidR="001D3D32" w:rsidRDefault="001D3D32" w:rsidP="001D3D32">
            <w:pPr>
              <w:pStyle w:val="DHHStabletext"/>
              <w:spacing w:before="0" w:after="0"/>
              <w:rPr>
                <w:rFonts w:ascii="VIC" w:eastAsia="Verdana" w:hAnsi="VIC"/>
                <w:color w:val="000000"/>
                <w:sz w:val="18"/>
                <w:szCs w:val="18"/>
              </w:rPr>
            </w:pPr>
            <w:r>
              <w:rPr>
                <w:rFonts w:ascii="VIC" w:hAnsi="VIC" w:cs="Calibri"/>
                <w:color w:val="000000"/>
                <w:sz w:val="18"/>
                <w:szCs w:val="18"/>
              </w:rPr>
              <w:t>Barwon Health</w:t>
            </w:r>
          </w:p>
        </w:tc>
        <w:tc>
          <w:tcPr>
            <w:tcW w:w="1449" w:type="dxa"/>
            <w:shd w:val="clear" w:color="auto" w:fill="FFFFFF" w:themeFill="background1"/>
            <w:vAlign w:val="center"/>
          </w:tcPr>
          <w:p w14:paraId="7A64EFD8" w14:textId="1AA66D00" w:rsidR="001D3D32" w:rsidRPr="00650FED" w:rsidRDefault="001D3D32" w:rsidP="001D3D32">
            <w:pPr>
              <w:jc w:val="right"/>
              <w:rPr>
                <w:rFonts w:ascii="VIC" w:hAnsi="VIC"/>
                <w:sz w:val="18"/>
                <w:szCs w:val="18"/>
              </w:rPr>
            </w:pPr>
            <w:r>
              <w:rPr>
                <w:rFonts w:ascii="VIC" w:hAnsi="VIC" w:cs="Calibri"/>
                <w:color w:val="000000"/>
                <w:sz w:val="18"/>
                <w:szCs w:val="18"/>
              </w:rPr>
              <w:t>22,496</w:t>
            </w:r>
          </w:p>
        </w:tc>
        <w:tc>
          <w:tcPr>
            <w:tcW w:w="1449" w:type="dxa"/>
            <w:shd w:val="clear" w:color="auto" w:fill="FFFFFF" w:themeFill="background1"/>
            <w:vAlign w:val="center"/>
          </w:tcPr>
          <w:p w14:paraId="0D523605" w14:textId="7155A043" w:rsidR="001D3D32" w:rsidRPr="00650FED" w:rsidRDefault="001D3D32" w:rsidP="001D3D32">
            <w:pPr>
              <w:jc w:val="right"/>
              <w:rPr>
                <w:rFonts w:ascii="VIC" w:hAnsi="VIC"/>
                <w:sz w:val="18"/>
                <w:szCs w:val="18"/>
              </w:rPr>
            </w:pPr>
            <w:r>
              <w:rPr>
                <w:rFonts w:ascii="VIC" w:hAnsi="VIC" w:cs="Calibri"/>
                <w:color w:val="000000"/>
                <w:sz w:val="18"/>
                <w:szCs w:val="18"/>
              </w:rPr>
              <w:t>86,460</w:t>
            </w:r>
          </w:p>
        </w:tc>
        <w:tc>
          <w:tcPr>
            <w:tcW w:w="1449" w:type="dxa"/>
            <w:shd w:val="clear" w:color="auto" w:fill="FFFFFF" w:themeFill="background1"/>
            <w:vAlign w:val="center"/>
          </w:tcPr>
          <w:p w14:paraId="25EF1DBB" w14:textId="71066BDC" w:rsidR="001D3D32" w:rsidRPr="005F536D" w:rsidRDefault="001D3D32" w:rsidP="001D3D32">
            <w:pPr>
              <w:jc w:val="right"/>
              <w:rPr>
                <w:rFonts w:ascii="VIC" w:hAnsi="VIC"/>
                <w:sz w:val="18"/>
                <w:szCs w:val="18"/>
              </w:rPr>
            </w:pPr>
            <w:r>
              <w:rPr>
                <w:rFonts w:ascii="VIC" w:hAnsi="VIC" w:cs="Calibri"/>
                <w:color w:val="000000"/>
                <w:sz w:val="18"/>
                <w:szCs w:val="18"/>
              </w:rPr>
              <w:t>97,486</w:t>
            </w:r>
          </w:p>
        </w:tc>
        <w:tc>
          <w:tcPr>
            <w:tcW w:w="1449" w:type="dxa"/>
            <w:shd w:val="clear" w:color="auto" w:fill="FFFFFF" w:themeFill="background1"/>
            <w:vAlign w:val="center"/>
          </w:tcPr>
          <w:p w14:paraId="61546673" w14:textId="1EA62C7A" w:rsidR="001D3D32" w:rsidRPr="005F536D" w:rsidRDefault="001D3D32" w:rsidP="001D3D32">
            <w:pPr>
              <w:jc w:val="right"/>
              <w:rPr>
                <w:rFonts w:ascii="VIC" w:hAnsi="VIC"/>
                <w:sz w:val="18"/>
                <w:szCs w:val="18"/>
              </w:rPr>
            </w:pPr>
            <w:r>
              <w:rPr>
                <w:rFonts w:ascii="VIC" w:hAnsi="VIC" w:cs="Calibri"/>
                <w:color w:val="000000"/>
                <w:sz w:val="18"/>
                <w:szCs w:val="18"/>
              </w:rPr>
              <w:t>100%</w:t>
            </w:r>
          </w:p>
        </w:tc>
        <w:tc>
          <w:tcPr>
            <w:tcW w:w="1449" w:type="dxa"/>
            <w:shd w:val="clear" w:color="auto" w:fill="FFFFFF" w:themeFill="background1"/>
            <w:tcMar>
              <w:bottom w:w="0" w:type="dxa"/>
              <w:right w:w="57" w:type="dxa"/>
            </w:tcMar>
            <w:vAlign w:val="center"/>
          </w:tcPr>
          <w:p w14:paraId="7DEB299B" w14:textId="2349ABC6" w:rsidR="001D3D32" w:rsidRPr="00650FED" w:rsidRDefault="001D3D32" w:rsidP="001D3D32">
            <w:pPr>
              <w:jc w:val="right"/>
              <w:rPr>
                <w:rFonts w:ascii="VIC" w:hAnsi="VIC"/>
                <w:color w:val="FF0000"/>
                <w:sz w:val="18"/>
                <w:szCs w:val="18"/>
              </w:rPr>
            </w:pPr>
            <w:r>
              <w:rPr>
                <w:rFonts w:ascii="VIC" w:hAnsi="VIC" w:cs="Calibri"/>
                <w:color w:val="FF0000"/>
                <w:sz w:val="18"/>
                <w:szCs w:val="18"/>
              </w:rPr>
              <w:t>89%</w:t>
            </w:r>
          </w:p>
        </w:tc>
      </w:tr>
      <w:tr w:rsidR="001D3D32" w:rsidRPr="00A6366B" w14:paraId="295A79AB" w14:textId="77777777" w:rsidTr="00B72498">
        <w:trPr>
          <w:trHeight w:val="340"/>
        </w:trPr>
        <w:tc>
          <w:tcPr>
            <w:tcW w:w="2704" w:type="dxa"/>
            <w:shd w:val="clear" w:color="auto" w:fill="BFCED6"/>
            <w:tcMar>
              <w:left w:w="57" w:type="dxa"/>
            </w:tcMar>
            <w:vAlign w:val="center"/>
          </w:tcPr>
          <w:p w14:paraId="6BA24154" w14:textId="71D38063" w:rsidR="001D3D32" w:rsidRDefault="001D3D32" w:rsidP="001D3D32">
            <w:pPr>
              <w:pStyle w:val="DHHStabletext"/>
              <w:spacing w:before="0" w:after="0"/>
              <w:rPr>
                <w:rFonts w:ascii="VIC" w:eastAsia="Verdana" w:hAnsi="VIC"/>
                <w:color w:val="000000"/>
                <w:sz w:val="18"/>
                <w:szCs w:val="18"/>
              </w:rPr>
            </w:pPr>
            <w:r>
              <w:rPr>
                <w:rFonts w:ascii="VIC" w:hAnsi="VIC" w:cs="Calibri"/>
                <w:color w:val="000000"/>
                <w:sz w:val="18"/>
                <w:szCs w:val="18"/>
              </w:rPr>
              <w:t>Bendigo Health</w:t>
            </w:r>
          </w:p>
        </w:tc>
        <w:tc>
          <w:tcPr>
            <w:tcW w:w="1449" w:type="dxa"/>
            <w:shd w:val="clear" w:color="auto" w:fill="BFCED6"/>
            <w:vAlign w:val="center"/>
          </w:tcPr>
          <w:p w14:paraId="4AB12DA6" w14:textId="1B4F9843" w:rsidR="001D3D32" w:rsidRPr="00650FED" w:rsidRDefault="001D3D32" w:rsidP="001D3D32">
            <w:pPr>
              <w:jc w:val="right"/>
              <w:rPr>
                <w:rFonts w:ascii="VIC" w:hAnsi="VIC"/>
                <w:sz w:val="18"/>
                <w:szCs w:val="18"/>
              </w:rPr>
            </w:pPr>
            <w:r>
              <w:rPr>
                <w:rFonts w:ascii="VIC" w:hAnsi="VIC" w:cs="Calibri"/>
                <w:color w:val="000000"/>
                <w:sz w:val="18"/>
                <w:szCs w:val="18"/>
              </w:rPr>
              <w:t>25,070</w:t>
            </w:r>
          </w:p>
        </w:tc>
        <w:tc>
          <w:tcPr>
            <w:tcW w:w="1449" w:type="dxa"/>
            <w:shd w:val="clear" w:color="auto" w:fill="BFCED6"/>
            <w:vAlign w:val="center"/>
          </w:tcPr>
          <w:p w14:paraId="0A311625" w14:textId="735D949D" w:rsidR="001D3D32" w:rsidRPr="00650FED" w:rsidRDefault="001D3D32" w:rsidP="001D3D32">
            <w:pPr>
              <w:jc w:val="right"/>
              <w:rPr>
                <w:rFonts w:ascii="VIC" w:hAnsi="VIC"/>
                <w:sz w:val="18"/>
                <w:szCs w:val="18"/>
              </w:rPr>
            </w:pPr>
            <w:r>
              <w:rPr>
                <w:rFonts w:ascii="VIC" w:hAnsi="VIC" w:cs="Calibri"/>
                <w:color w:val="000000"/>
                <w:sz w:val="18"/>
                <w:szCs w:val="18"/>
              </w:rPr>
              <w:t>91,578</w:t>
            </w:r>
          </w:p>
        </w:tc>
        <w:tc>
          <w:tcPr>
            <w:tcW w:w="1449" w:type="dxa"/>
            <w:shd w:val="clear" w:color="auto" w:fill="BFCED6"/>
            <w:vAlign w:val="center"/>
          </w:tcPr>
          <w:p w14:paraId="182B3EF1" w14:textId="7AE88BE8" w:rsidR="001D3D32" w:rsidRPr="005F536D" w:rsidRDefault="001D3D32" w:rsidP="001D3D32">
            <w:pPr>
              <w:jc w:val="right"/>
              <w:rPr>
                <w:rFonts w:ascii="VIC" w:hAnsi="VIC"/>
                <w:sz w:val="18"/>
                <w:szCs w:val="18"/>
              </w:rPr>
            </w:pPr>
            <w:r>
              <w:rPr>
                <w:rFonts w:ascii="VIC" w:hAnsi="VIC" w:cs="Calibri"/>
                <w:color w:val="000000"/>
                <w:sz w:val="18"/>
                <w:szCs w:val="18"/>
              </w:rPr>
              <w:t>89,652</w:t>
            </w:r>
          </w:p>
        </w:tc>
        <w:tc>
          <w:tcPr>
            <w:tcW w:w="1449" w:type="dxa"/>
            <w:shd w:val="clear" w:color="auto" w:fill="BFCED6"/>
            <w:vAlign w:val="center"/>
          </w:tcPr>
          <w:p w14:paraId="4E1A718D" w14:textId="7455F9EE" w:rsidR="001D3D32" w:rsidRPr="005F536D" w:rsidRDefault="001D3D32" w:rsidP="001D3D32">
            <w:pPr>
              <w:jc w:val="right"/>
              <w:rPr>
                <w:rFonts w:ascii="VIC" w:hAnsi="VIC"/>
                <w:sz w:val="18"/>
                <w:szCs w:val="18"/>
              </w:rPr>
            </w:pPr>
            <w:r>
              <w:rPr>
                <w:rFonts w:ascii="VIC" w:hAnsi="VIC" w:cs="Calibri"/>
                <w:color w:val="000000"/>
                <w:sz w:val="18"/>
                <w:szCs w:val="18"/>
              </w:rPr>
              <w:t>100%</w:t>
            </w:r>
          </w:p>
        </w:tc>
        <w:tc>
          <w:tcPr>
            <w:tcW w:w="1449" w:type="dxa"/>
            <w:shd w:val="clear" w:color="auto" w:fill="BFCED6"/>
            <w:tcMar>
              <w:bottom w:w="0" w:type="dxa"/>
              <w:right w:w="57" w:type="dxa"/>
            </w:tcMar>
            <w:vAlign w:val="center"/>
          </w:tcPr>
          <w:p w14:paraId="67830B6E" w14:textId="4A7444F4" w:rsidR="001D3D32" w:rsidRPr="00650FED" w:rsidRDefault="001D3D32" w:rsidP="001D3D32">
            <w:pPr>
              <w:jc w:val="right"/>
              <w:rPr>
                <w:rFonts w:ascii="VIC" w:hAnsi="VIC"/>
                <w:color w:val="FF0000"/>
                <w:sz w:val="18"/>
                <w:szCs w:val="18"/>
              </w:rPr>
            </w:pPr>
            <w:r>
              <w:rPr>
                <w:rFonts w:ascii="VIC" w:hAnsi="VIC" w:cs="Calibri"/>
                <w:color w:val="000000"/>
                <w:sz w:val="18"/>
                <w:szCs w:val="18"/>
              </w:rPr>
              <w:t>102%</w:t>
            </w:r>
          </w:p>
        </w:tc>
      </w:tr>
      <w:tr w:rsidR="001D3D32" w:rsidRPr="00A6366B" w14:paraId="1C24BB64" w14:textId="77777777" w:rsidTr="00B72498">
        <w:trPr>
          <w:trHeight w:val="340"/>
        </w:trPr>
        <w:tc>
          <w:tcPr>
            <w:tcW w:w="2704" w:type="dxa"/>
            <w:shd w:val="clear" w:color="auto" w:fill="FFFFFF" w:themeFill="background1"/>
            <w:tcMar>
              <w:left w:w="57" w:type="dxa"/>
            </w:tcMar>
            <w:vAlign w:val="center"/>
          </w:tcPr>
          <w:p w14:paraId="0EFA4E85" w14:textId="58ED4A9F" w:rsidR="001D3D32" w:rsidRDefault="001D3D32" w:rsidP="001D3D32">
            <w:pPr>
              <w:pStyle w:val="DHHStabletext"/>
              <w:spacing w:before="0" w:after="0"/>
              <w:rPr>
                <w:rFonts w:ascii="VIC" w:eastAsia="Verdana" w:hAnsi="VIC"/>
                <w:color w:val="000000"/>
                <w:sz w:val="18"/>
                <w:szCs w:val="18"/>
              </w:rPr>
            </w:pPr>
            <w:r>
              <w:rPr>
                <w:rFonts w:ascii="VIC" w:hAnsi="VIC" w:cs="Calibri"/>
                <w:color w:val="000000"/>
                <w:sz w:val="18"/>
                <w:szCs w:val="18"/>
              </w:rPr>
              <w:t>Goulburn Valley Health</w:t>
            </w:r>
          </w:p>
        </w:tc>
        <w:tc>
          <w:tcPr>
            <w:tcW w:w="1449" w:type="dxa"/>
            <w:shd w:val="clear" w:color="auto" w:fill="FFFFFF" w:themeFill="background1"/>
            <w:vAlign w:val="center"/>
          </w:tcPr>
          <w:p w14:paraId="33A2FD0A" w14:textId="24269550" w:rsidR="001D3D32" w:rsidRPr="00650FED" w:rsidRDefault="001D3D32" w:rsidP="001D3D32">
            <w:pPr>
              <w:jc w:val="right"/>
              <w:rPr>
                <w:rFonts w:ascii="VIC" w:hAnsi="VIC"/>
                <w:sz w:val="18"/>
                <w:szCs w:val="18"/>
              </w:rPr>
            </w:pPr>
            <w:r>
              <w:rPr>
                <w:rFonts w:ascii="VIC" w:hAnsi="VIC" w:cs="Calibri"/>
                <w:color w:val="000000"/>
                <w:sz w:val="18"/>
                <w:szCs w:val="18"/>
              </w:rPr>
              <w:t>10,817</w:t>
            </w:r>
          </w:p>
        </w:tc>
        <w:tc>
          <w:tcPr>
            <w:tcW w:w="1449" w:type="dxa"/>
            <w:shd w:val="clear" w:color="auto" w:fill="FFFFFF" w:themeFill="background1"/>
            <w:vAlign w:val="center"/>
          </w:tcPr>
          <w:p w14:paraId="0ED22F5E" w14:textId="2A53E0F7" w:rsidR="001D3D32" w:rsidRPr="00650FED" w:rsidRDefault="001D3D32" w:rsidP="001D3D32">
            <w:pPr>
              <w:jc w:val="right"/>
              <w:rPr>
                <w:rFonts w:ascii="VIC" w:hAnsi="VIC"/>
                <w:sz w:val="18"/>
                <w:szCs w:val="18"/>
              </w:rPr>
            </w:pPr>
            <w:r>
              <w:rPr>
                <w:rFonts w:ascii="VIC" w:hAnsi="VIC" w:cs="Calibri"/>
                <w:color w:val="000000"/>
                <w:sz w:val="18"/>
                <w:szCs w:val="18"/>
              </w:rPr>
              <w:t>42,815</w:t>
            </w:r>
          </w:p>
        </w:tc>
        <w:tc>
          <w:tcPr>
            <w:tcW w:w="1449" w:type="dxa"/>
            <w:shd w:val="clear" w:color="auto" w:fill="FFFFFF" w:themeFill="background1"/>
            <w:vAlign w:val="center"/>
          </w:tcPr>
          <w:p w14:paraId="306FEE9C" w14:textId="28D637E8" w:rsidR="001D3D32" w:rsidRPr="005F536D" w:rsidRDefault="001D3D32" w:rsidP="001D3D32">
            <w:pPr>
              <w:jc w:val="right"/>
              <w:rPr>
                <w:rFonts w:ascii="VIC" w:hAnsi="VIC"/>
                <w:sz w:val="18"/>
                <w:szCs w:val="18"/>
              </w:rPr>
            </w:pPr>
            <w:r>
              <w:rPr>
                <w:rFonts w:ascii="VIC" w:hAnsi="VIC" w:cs="Calibri"/>
                <w:color w:val="000000"/>
                <w:sz w:val="18"/>
                <w:szCs w:val="18"/>
              </w:rPr>
              <w:t>52,831</w:t>
            </w:r>
          </w:p>
        </w:tc>
        <w:tc>
          <w:tcPr>
            <w:tcW w:w="1449" w:type="dxa"/>
            <w:shd w:val="clear" w:color="auto" w:fill="FFFFFF" w:themeFill="background1"/>
            <w:vAlign w:val="center"/>
          </w:tcPr>
          <w:p w14:paraId="512198C2" w14:textId="49343340" w:rsidR="001D3D32" w:rsidRPr="005F536D" w:rsidRDefault="001D3D32" w:rsidP="001D3D32">
            <w:pPr>
              <w:jc w:val="right"/>
              <w:rPr>
                <w:rFonts w:ascii="VIC" w:hAnsi="VIC"/>
                <w:sz w:val="18"/>
                <w:szCs w:val="18"/>
              </w:rPr>
            </w:pPr>
            <w:r>
              <w:rPr>
                <w:rFonts w:ascii="VIC" w:hAnsi="VIC" w:cs="Calibri"/>
                <w:color w:val="000000"/>
                <w:sz w:val="18"/>
                <w:szCs w:val="18"/>
              </w:rPr>
              <w:t>100%</w:t>
            </w:r>
          </w:p>
        </w:tc>
        <w:tc>
          <w:tcPr>
            <w:tcW w:w="1449" w:type="dxa"/>
            <w:shd w:val="clear" w:color="auto" w:fill="FFFFFF" w:themeFill="background1"/>
            <w:tcMar>
              <w:bottom w:w="0" w:type="dxa"/>
              <w:right w:w="57" w:type="dxa"/>
            </w:tcMar>
            <w:vAlign w:val="center"/>
          </w:tcPr>
          <w:p w14:paraId="10EE2C43" w14:textId="55953390" w:rsidR="001D3D32" w:rsidRPr="00650FED" w:rsidRDefault="001D3D32" w:rsidP="001D3D32">
            <w:pPr>
              <w:jc w:val="right"/>
              <w:rPr>
                <w:rFonts w:ascii="VIC" w:hAnsi="VIC"/>
                <w:color w:val="FF0000"/>
                <w:sz w:val="18"/>
                <w:szCs w:val="18"/>
              </w:rPr>
            </w:pPr>
            <w:r>
              <w:rPr>
                <w:rFonts w:ascii="VIC" w:hAnsi="VIC" w:cs="Calibri"/>
                <w:color w:val="FF0000"/>
                <w:sz w:val="18"/>
                <w:szCs w:val="18"/>
              </w:rPr>
              <w:t>81%</w:t>
            </w:r>
          </w:p>
        </w:tc>
      </w:tr>
      <w:tr w:rsidR="001D3D32" w:rsidRPr="00A6366B" w14:paraId="081419F0" w14:textId="77777777" w:rsidTr="00B72498">
        <w:trPr>
          <w:trHeight w:val="340"/>
        </w:trPr>
        <w:tc>
          <w:tcPr>
            <w:tcW w:w="2704" w:type="dxa"/>
            <w:shd w:val="clear" w:color="auto" w:fill="BFCED6"/>
            <w:tcMar>
              <w:left w:w="57" w:type="dxa"/>
            </w:tcMar>
            <w:vAlign w:val="center"/>
          </w:tcPr>
          <w:p w14:paraId="4835B5E2" w14:textId="7BCE0724" w:rsidR="001D3D32" w:rsidRDefault="001D3D32" w:rsidP="001D3D32">
            <w:pPr>
              <w:pStyle w:val="DHHStabletext"/>
              <w:spacing w:before="0" w:after="0"/>
              <w:rPr>
                <w:rFonts w:ascii="VIC" w:eastAsia="Verdana" w:hAnsi="VIC"/>
                <w:color w:val="000000"/>
                <w:sz w:val="18"/>
                <w:szCs w:val="18"/>
              </w:rPr>
            </w:pPr>
            <w:r>
              <w:rPr>
                <w:rFonts w:ascii="VIC" w:hAnsi="VIC" w:cs="Calibri"/>
                <w:color w:val="000000"/>
                <w:sz w:val="18"/>
                <w:szCs w:val="18"/>
              </w:rPr>
              <w:t>Grampians Health</w:t>
            </w:r>
          </w:p>
        </w:tc>
        <w:tc>
          <w:tcPr>
            <w:tcW w:w="1449" w:type="dxa"/>
            <w:shd w:val="clear" w:color="auto" w:fill="BFCED6"/>
            <w:vAlign w:val="center"/>
          </w:tcPr>
          <w:p w14:paraId="4F8F6EAD" w14:textId="36A6F567" w:rsidR="001D3D32" w:rsidRPr="00650FED" w:rsidRDefault="001D3D32" w:rsidP="001D3D32">
            <w:pPr>
              <w:jc w:val="right"/>
              <w:rPr>
                <w:rFonts w:ascii="VIC" w:hAnsi="VIC"/>
                <w:sz w:val="18"/>
                <w:szCs w:val="18"/>
              </w:rPr>
            </w:pPr>
            <w:r>
              <w:rPr>
                <w:rFonts w:ascii="VIC" w:hAnsi="VIC" w:cs="Calibri"/>
                <w:color w:val="000000"/>
                <w:sz w:val="18"/>
                <w:szCs w:val="18"/>
              </w:rPr>
              <w:t>14,060</w:t>
            </w:r>
          </w:p>
        </w:tc>
        <w:tc>
          <w:tcPr>
            <w:tcW w:w="1449" w:type="dxa"/>
            <w:shd w:val="clear" w:color="auto" w:fill="BFCED6"/>
            <w:vAlign w:val="center"/>
          </w:tcPr>
          <w:p w14:paraId="4C95B8F1" w14:textId="1B2B1A2E" w:rsidR="001D3D32" w:rsidRPr="00650FED" w:rsidRDefault="001D3D32" w:rsidP="001D3D32">
            <w:pPr>
              <w:jc w:val="right"/>
              <w:rPr>
                <w:rFonts w:ascii="VIC" w:hAnsi="VIC"/>
                <w:sz w:val="18"/>
                <w:szCs w:val="18"/>
              </w:rPr>
            </w:pPr>
            <w:r>
              <w:rPr>
                <w:rFonts w:ascii="VIC" w:hAnsi="VIC" w:cs="Calibri"/>
                <w:color w:val="000000"/>
                <w:sz w:val="18"/>
                <w:szCs w:val="18"/>
              </w:rPr>
              <w:t>56,106</w:t>
            </w:r>
          </w:p>
        </w:tc>
        <w:tc>
          <w:tcPr>
            <w:tcW w:w="1449" w:type="dxa"/>
            <w:shd w:val="clear" w:color="auto" w:fill="BFCED6"/>
            <w:vAlign w:val="center"/>
          </w:tcPr>
          <w:p w14:paraId="26E4C414" w14:textId="6AA598C0" w:rsidR="001D3D32" w:rsidRPr="005F536D" w:rsidRDefault="001D3D32" w:rsidP="001D3D32">
            <w:pPr>
              <w:jc w:val="right"/>
              <w:rPr>
                <w:rFonts w:ascii="VIC" w:hAnsi="VIC"/>
                <w:sz w:val="18"/>
                <w:szCs w:val="18"/>
              </w:rPr>
            </w:pPr>
            <w:r>
              <w:rPr>
                <w:rFonts w:ascii="VIC" w:hAnsi="VIC" w:cs="Calibri"/>
                <w:color w:val="000000"/>
                <w:sz w:val="18"/>
                <w:szCs w:val="18"/>
              </w:rPr>
              <w:t>74,691</w:t>
            </w:r>
          </w:p>
        </w:tc>
        <w:tc>
          <w:tcPr>
            <w:tcW w:w="1449" w:type="dxa"/>
            <w:shd w:val="clear" w:color="auto" w:fill="BFCED6"/>
            <w:vAlign w:val="center"/>
          </w:tcPr>
          <w:p w14:paraId="3142F488" w14:textId="0CEA6417" w:rsidR="001D3D32" w:rsidRPr="005F536D" w:rsidRDefault="001D3D32" w:rsidP="001D3D32">
            <w:pPr>
              <w:jc w:val="right"/>
              <w:rPr>
                <w:rFonts w:ascii="VIC" w:hAnsi="VIC"/>
                <w:sz w:val="18"/>
                <w:szCs w:val="18"/>
              </w:rPr>
            </w:pPr>
            <w:r>
              <w:rPr>
                <w:rFonts w:ascii="VIC" w:hAnsi="VIC" w:cs="Calibri"/>
                <w:color w:val="000000"/>
                <w:sz w:val="18"/>
                <w:szCs w:val="18"/>
              </w:rPr>
              <w:t>100%</w:t>
            </w:r>
          </w:p>
        </w:tc>
        <w:tc>
          <w:tcPr>
            <w:tcW w:w="1449" w:type="dxa"/>
            <w:shd w:val="clear" w:color="auto" w:fill="BFCED6"/>
            <w:tcMar>
              <w:bottom w:w="0" w:type="dxa"/>
              <w:right w:w="57" w:type="dxa"/>
            </w:tcMar>
            <w:vAlign w:val="center"/>
          </w:tcPr>
          <w:p w14:paraId="70ABC0E6" w14:textId="223F2839" w:rsidR="001D3D32" w:rsidRPr="00650FED" w:rsidRDefault="001D3D32" w:rsidP="001D3D32">
            <w:pPr>
              <w:jc w:val="right"/>
              <w:rPr>
                <w:rFonts w:ascii="VIC" w:hAnsi="VIC"/>
                <w:color w:val="FF0000"/>
                <w:sz w:val="18"/>
                <w:szCs w:val="18"/>
              </w:rPr>
            </w:pPr>
            <w:r>
              <w:rPr>
                <w:rFonts w:ascii="VIC" w:hAnsi="VIC" w:cs="Calibri"/>
                <w:color w:val="FF0000"/>
                <w:sz w:val="18"/>
                <w:szCs w:val="18"/>
              </w:rPr>
              <w:t>75%</w:t>
            </w:r>
          </w:p>
        </w:tc>
      </w:tr>
      <w:tr w:rsidR="001D3D32" w:rsidRPr="00A6366B" w14:paraId="7C838713" w14:textId="77777777" w:rsidTr="00B72498">
        <w:trPr>
          <w:trHeight w:val="340"/>
        </w:trPr>
        <w:tc>
          <w:tcPr>
            <w:tcW w:w="2704" w:type="dxa"/>
            <w:shd w:val="clear" w:color="auto" w:fill="FFFFFF" w:themeFill="background1"/>
            <w:tcMar>
              <w:left w:w="57" w:type="dxa"/>
            </w:tcMar>
            <w:vAlign w:val="center"/>
          </w:tcPr>
          <w:p w14:paraId="0633D2B3" w14:textId="79DAD42B" w:rsidR="001D3D32" w:rsidRDefault="001D3D32" w:rsidP="001D3D32">
            <w:pPr>
              <w:pStyle w:val="DHHStabletext"/>
              <w:spacing w:before="0" w:after="0"/>
              <w:rPr>
                <w:rFonts w:ascii="VIC" w:eastAsia="Verdana" w:hAnsi="VIC"/>
                <w:color w:val="000000"/>
                <w:sz w:val="18"/>
                <w:szCs w:val="18"/>
              </w:rPr>
            </w:pPr>
            <w:r>
              <w:rPr>
                <w:rFonts w:ascii="VIC" w:hAnsi="VIC" w:cs="Calibri"/>
                <w:color w:val="000000"/>
                <w:sz w:val="18"/>
                <w:szCs w:val="18"/>
              </w:rPr>
              <w:t>Latrobe Regional</w:t>
            </w:r>
          </w:p>
        </w:tc>
        <w:tc>
          <w:tcPr>
            <w:tcW w:w="1449" w:type="dxa"/>
            <w:shd w:val="clear" w:color="auto" w:fill="FFFFFF" w:themeFill="background1"/>
            <w:vAlign w:val="center"/>
          </w:tcPr>
          <w:p w14:paraId="0D26CD96" w14:textId="395D0829" w:rsidR="001D3D32" w:rsidRPr="00650FED" w:rsidRDefault="001D3D32" w:rsidP="001D3D32">
            <w:pPr>
              <w:jc w:val="right"/>
              <w:rPr>
                <w:rFonts w:ascii="VIC" w:hAnsi="VIC"/>
                <w:sz w:val="18"/>
                <w:szCs w:val="18"/>
              </w:rPr>
            </w:pPr>
            <w:r>
              <w:rPr>
                <w:rFonts w:ascii="VIC" w:hAnsi="VIC" w:cs="Calibri"/>
                <w:color w:val="000000"/>
                <w:sz w:val="18"/>
                <w:szCs w:val="18"/>
              </w:rPr>
              <w:t>18,015</w:t>
            </w:r>
          </w:p>
        </w:tc>
        <w:tc>
          <w:tcPr>
            <w:tcW w:w="1449" w:type="dxa"/>
            <w:shd w:val="clear" w:color="auto" w:fill="FFFFFF" w:themeFill="background1"/>
            <w:vAlign w:val="center"/>
          </w:tcPr>
          <w:p w14:paraId="24A99B95" w14:textId="7426A6EC" w:rsidR="001D3D32" w:rsidRPr="00650FED" w:rsidRDefault="001D3D32" w:rsidP="001D3D32">
            <w:pPr>
              <w:jc w:val="right"/>
              <w:rPr>
                <w:rFonts w:ascii="VIC" w:hAnsi="VIC"/>
                <w:sz w:val="18"/>
                <w:szCs w:val="18"/>
              </w:rPr>
            </w:pPr>
            <w:r>
              <w:rPr>
                <w:rFonts w:ascii="VIC" w:hAnsi="VIC" w:cs="Calibri"/>
                <w:color w:val="000000"/>
                <w:sz w:val="18"/>
                <w:szCs w:val="18"/>
              </w:rPr>
              <w:t>73,770</w:t>
            </w:r>
          </w:p>
        </w:tc>
        <w:tc>
          <w:tcPr>
            <w:tcW w:w="1449" w:type="dxa"/>
            <w:shd w:val="clear" w:color="auto" w:fill="FFFFFF" w:themeFill="background1"/>
            <w:vAlign w:val="center"/>
          </w:tcPr>
          <w:p w14:paraId="19C25D6D" w14:textId="3D4ED52E" w:rsidR="001D3D32" w:rsidRPr="005F536D" w:rsidRDefault="001D3D32" w:rsidP="001D3D32">
            <w:pPr>
              <w:jc w:val="right"/>
              <w:rPr>
                <w:rFonts w:ascii="VIC" w:hAnsi="VIC"/>
                <w:sz w:val="18"/>
                <w:szCs w:val="18"/>
              </w:rPr>
            </w:pPr>
            <w:r>
              <w:rPr>
                <w:rFonts w:ascii="VIC" w:hAnsi="VIC" w:cs="Calibri"/>
                <w:color w:val="000000"/>
                <w:sz w:val="18"/>
                <w:szCs w:val="18"/>
              </w:rPr>
              <w:t>89,219</w:t>
            </w:r>
          </w:p>
        </w:tc>
        <w:tc>
          <w:tcPr>
            <w:tcW w:w="1449" w:type="dxa"/>
            <w:shd w:val="clear" w:color="auto" w:fill="FFFFFF" w:themeFill="background1"/>
            <w:vAlign w:val="center"/>
          </w:tcPr>
          <w:p w14:paraId="5086DE36" w14:textId="20F5D268" w:rsidR="001D3D32" w:rsidRPr="005F536D" w:rsidRDefault="001D3D32" w:rsidP="001D3D32">
            <w:pPr>
              <w:jc w:val="right"/>
              <w:rPr>
                <w:rFonts w:ascii="VIC" w:hAnsi="VIC"/>
                <w:sz w:val="18"/>
                <w:szCs w:val="18"/>
              </w:rPr>
            </w:pPr>
            <w:r>
              <w:rPr>
                <w:rFonts w:ascii="VIC" w:hAnsi="VIC" w:cs="Calibri"/>
                <w:color w:val="000000"/>
                <w:sz w:val="18"/>
                <w:szCs w:val="18"/>
              </w:rPr>
              <w:t>100%</w:t>
            </w:r>
          </w:p>
        </w:tc>
        <w:tc>
          <w:tcPr>
            <w:tcW w:w="1449" w:type="dxa"/>
            <w:shd w:val="clear" w:color="auto" w:fill="FFFFFF" w:themeFill="background1"/>
            <w:tcMar>
              <w:bottom w:w="0" w:type="dxa"/>
              <w:right w:w="57" w:type="dxa"/>
            </w:tcMar>
            <w:vAlign w:val="center"/>
          </w:tcPr>
          <w:p w14:paraId="61079F9F" w14:textId="32C076D4" w:rsidR="001D3D32" w:rsidRPr="00650FED" w:rsidRDefault="001D3D32" w:rsidP="001D3D32">
            <w:pPr>
              <w:jc w:val="right"/>
              <w:rPr>
                <w:rFonts w:ascii="VIC" w:hAnsi="VIC"/>
                <w:color w:val="FF0000"/>
                <w:sz w:val="18"/>
                <w:szCs w:val="18"/>
              </w:rPr>
            </w:pPr>
            <w:r>
              <w:rPr>
                <w:rFonts w:ascii="VIC" w:hAnsi="VIC" w:cs="Calibri"/>
                <w:color w:val="FF0000"/>
                <w:sz w:val="18"/>
                <w:szCs w:val="18"/>
              </w:rPr>
              <w:t>83%</w:t>
            </w:r>
          </w:p>
        </w:tc>
      </w:tr>
      <w:tr w:rsidR="001D3D32" w:rsidRPr="00A6366B" w14:paraId="1EA31AC9" w14:textId="77777777" w:rsidTr="00B72498">
        <w:trPr>
          <w:trHeight w:val="340"/>
        </w:trPr>
        <w:tc>
          <w:tcPr>
            <w:tcW w:w="2704" w:type="dxa"/>
            <w:shd w:val="clear" w:color="auto" w:fill="BFCED6"/>
            <w:tcMar>
              <w:left w:w="57" w:type="dxa"/>
            </w:tcMar>
            <w:vAlign w:val="center"/>
          </w:tcPr>
          <w:p w14:paraId="5CE1EED1" w14:textId="14F4C504" w:rsidR="001D3D32" w:rsidRDefault="001D3D32" w:rsidP="001D3D32">
            <w:pPr>
              <w:pStyle w:val="DHHStabletext"/>
              <w:spacing w:before="0" w:after="0"/>
              <w:rPr>
                <w:rFonts w:ascii="VIC" w:eastAsia="Verdana" w:hAnsi="VIC"/>
                <w:color w:val="000000"/>
                <w:sz w:val="18"/>
                <w:szCs w:val="18"/>
              </w:rPr>
            </w:pPr>
            <w:r>
              <w:rPr>
                <w:rFonts w:ascii="VIC" w:hAnsi="VIC" w:cs="Calibri"/>
                <w:color w:val="000000"/>
                <w:sz w:val="18"/>
                <w:szCs w:val="18"/>
              </w:rPr>
              <w:t>Mildura Base Hospital</w:t>
            </w:r>
          </w:p>
        </w:tc>
        <w:tc>
          <w:tcPr>
            <w:tcW w:w="1449" w:type="dxa"/>
            <w:shd w:val="clear" w:color="auto" w:fill="BFCED6"/>
            <w:vAlign w:val="center"/>
          </w:tcPr>
          <w:p w14:paraId="6293BF23" w14:textId="0FCF83E6" w:rsidR="001D3D32" w:rsidRPr="00650FED" w:rsidRDefault="001D3D32" w:rsidP="001D3D32">
            <w:pPr>
              <w:jc w:val="right"/>
              <w:rPr>
                <w:rFonts w:ascii="VIC" w:hAnsi="VIC"/>
                <w:sz w:val="18"/>
                <w:szCs w:val="18"/>
              </w:rPr>
            </w:pPr>
            <w:r>
              <w:rPr>
                <w:rFonts w:ascii="VIC" w:hAnsi="VIC" w:cs="Calibri"/>
                <w:color w:val="000000"/>
                <w:sz w:val="18"/>
                <w:szCs w:val="18"/>
              </w:rPr>
              <w:t>6,851</w:t>
            </w:r>
          </w:p>
        </w:tc>
        <w:tc>
          <w:tcPr>
            <w:tcW w:w="1449" w:type="dxa"/>
            <w:shd w:val="clear" w:color="auto" w:fill="BFCED6"/>
            <w:vAlign w:val="center"/>
          </w:tcPr>
          <w:p w14:paraId="59187B2E" w14:textId="5868055C" w:rsidR="001D3D32" w:rsidRPr="00650FED" w:rsidRDefault="001D3D32" w:rsidP="001D3D32">
            <w:pPr>
              <w:jc w:val="right"/>
              <w:rPr>
                <w:rFonts w:ascii="VIC" w:hAnsi="VIC"/>
                <w:sz w:val="18"/>
                <w:szCs w:val="18"/>
              </w:rPr>
            </w:pPr>
            <w:r>
              <w:rPr>
                <w:rFonts w:ascii="VIC" w:hAnsi="VIC" w:cs="Calibri"/>
                <w:color w:val="000000"/>
                <w:sz w:val="18"/>
                <w:szCs w:val="18"/>
              </w:rPr>
              <w:t>28,492</w:t>
            </w:r>
          </w:p>
        </w:tc>
        <w:tc>
          <w:tcPr>
            <w:tcW w:w="1449" w:type="dxa"/>
            <w:shd w:val="clear" w:color="auto" w:fill="BFCED6"/>
            <w:vAlign w:val="center"/>
          </w:tcPr>
          <w:p w14:paraId="1B3A68E8" w14:textId="588F5D4B" w:rsidR="001D3D32" w:rsidRPr="005F536D" w:rsidRDefault="001D3D32" w:rsidP="001D3D32">
            <w:pPr>
              <w:jc w:val="right"/>
              <w:rPr>
                <w:rFonts w:ascii="VIC" w:hAnsi="VIC"/>
                <w:sz w:val="18"/>
                <w:szCs w:val="18"/>
              </w:rPr>
            </w:pPr>
            <w:r>
              <w:rPr>
                <w:rFonts w:ascii="VIC" w:hAnsi="VIC" w:cs="Calibri"/>
                <w:color w:val="000000"/>
                <w:sz w:val="18"/>
                <w:szCs w:val="18"/>
              </w:rPr>
              <w:t>31,194</w:t>
            </w:r>
          </w:p>
        </w:tc>
        <w:tc>
          <w:tcPr>
            <w:tcW w:w="1449" w:type="dxa"/>
            <w:shd w:val="clear" w:color="auto" w:fill="BFCED6"/>
            <w:vAlign w:val="center"/>
          </w:tcPr>
          <w:p w14:paraId="2AD753EA" w14:textId="4DA96D2B" w:rsidR="001D3D32" w:rsidRPr="005F536D" w:rsidRDefault="001D3D32" w:rsidP="001D3D32">
            <w:pPr>
              <w:jc w:val="right"/>
              <w:rPr>
                <w:rFonts w:ascii="VIC" w:hAnsi="VIC"/>
                <w:sz w:val="18"/>
                <w:szCs w:val="18"/>
              </w:rPr>
            </w:pPr>
            <w:r>
              <w:rPr>
                <w:rFonts w:ascii="VIC" w:hAnsi="VIC" w:cs="Calibri"/>
                <w:color w:val="000000"/>
                <w:sz w:val="18"/>
                <w:szCs w:val="18"/>
              </w:rPr>
              <w:t>100%</w:t>
            </w:r>
          </w:p>
        </w:tc>
        <w:tc>
          <w:tcPr>
            <w:tcW w:w="1449" w:type="dxa"/>
            <w:shd w:val="clear" w:color="auto" w:fill="BFCED6"/>
            <w:tcMar>
              <w:bottom w:w="0" w:type="dxa"/>
              <w:right w:w="57" w:type="dxa"/>
            </w:tcMar>
            <w:vAlign w:val="center"/>
          </w:tcPr>
          <w:p w14:paraId="21BB045D" w14:textId="2F104812" w:rsidR="001D3D32" w:rsidRPr="00650FED" w:rsidRDefault="001D3D32" w:rsidP="001D3D32">
            <w:pPr>
              <w:jc w:val="right"/>
              <w:rPr>
                <w:rFonts w:ascii="VIC" w:hAnsi="VIC"/>
                <w:color w:val="FF0000"/>
                <w:sz w:val="18"/>
                <w:szCs w:val="18"/>
              </w:rPr>
            </w:pPr>
            <w:r>
              <w:rPr>
                <w:rFonts w:ascii="VIC" w:hAnsi="VIC" w:cs="Calibri"/>
                <w:color w:val="FF0000"/>
                <w:sz w:val="18"/>
                <w:szCs w:val="18"/>
              </w:rPr>
              <w:t>91%</w:t>
            </w:r>
          </w:p>
        </w:tc>
      </w:tr>
      <w:tr w:rsidR="001D3D32" w:rsidRPr="00A6366B" w14:paraId="55DF8249" w14:textId="77777777" w:rsidTr="00B72498">
        <w:trPr>
          <w:trHeight w:val="340"/>
        </w:trPr>
        <w:tc>
          <w:tcPr>
            <w:tcW w:w="2704" w:type="dxa"/>
            <w:shd w:val="clear" w:color="auto" w:fill="FFFFFF" w:themeFill="background1"/>
            <w:tcMar>
              <w:left w:w="57" w:type="dxa"/>
            </w:tcMar>
            <w:vAlign w:val="center"/>
          </w:tcPr>
          <w:p w14:paraId="724750EE" w14:textId="6AF07328" w:rsidR="001D3D32" w:rsidRDefault="001D3D32" w:rsidP="001D3D32">
            <w:pPr>
              <w:pStyle w:val="DHHStabletext"/>
              <w:spacing w:before="0" w:after="0"/>
              <w:rPr>
                <w:rFonts w:ascii="VIC" w:eastAsia="Verdana" w:hAnsi="VIC"/>
                <w:color w:val="000000"/>
                <w:sz w:val="18"/>
                <w:szCs w:val="18"/>
              </w:rPr>
            </w:pPr>
            <w:r>
              <w:rPr>
                <w:rFonts w:ascii="VIC" w:hAnsi="VIC" w:cs="Calibri"/>
                <w:color w:val="000000"/>
                <w:sz w:val="18"/>
                <w:szCs w:val="18"/>
              </w:rPr>
              <w:t>Albury Wodonga Health</w:t>
            </w:r>
          </w:p>
        </w:tc>
        <w:tc>
          <w:tcPr>
            <w:tcW w:w="1449" w:type="dxa"/>
            <w:shd w:val="clear" w:color="auto" w:fill="FFFFFF" w:themeFill="background1"/>
            <w:vAlign w:val="center"/>
          </w:tcPr>
          <w:p w14:paraId="34F8B857" w14:textId="07EDF7A8" w:rsidR="001D3D32" w:rsidRPr="00650FED" w:rsidRDefault="001D3D32" w:rsidP="001D3D32">
            <w:pPr>
              <w:tabs>
                <w:tab w:val="left" w:pos="1365"/>
              </w:tabs>
              <w:jc w:val="right"/>
              <w:rPr>
                <w:rFonts w:ascii="VIC" w:hAnsi="VIC"/>
                <w:sz w:val="18"/>
                <w:szCs w:val="18"/>
              </w:rPr>
            </w:pPr>
            <w:r>
              <w:rPr>
                <w:rFonts w:ascii="VIC" w:hAnsi="VIC" w:cs="Calibri"/>
                <w:color w:val="000000"/>
                <w:sz w:val="18"/>
                <w:szCs w:val="18"/>
              </w:rPr>
              <w:t>9,923</w:t>
            </w:r>
          </w:p>
        </w:tc>
        <w:tc>
          <w:tcPr>
            <w:tcW w:w="1449" w:type="dxa"/>
            <w:shd w:val="clear" w:color="auto" w:fill="FFFFFF" w:themeFill="background1"/>
            <w:vAlign w:val="center"/>
          </w:tcPr>
          <w:p w14:paraId="44C4C170" w14:textId="48C2027E" w:rsidR="001D3D32" w:rsidRPr="00650FED" w:rsidRDefault="001D3D32" w:rsidP="001D3D32">
            <w:pPr>
              <w:jc w:val="right"/>
              <w:rPr>
                <w:rFonts w:ascii="VIC" w:hAnsi="VIC"/>
                <w:sz w:val="18"/>
                <w:szCs w:val="18"/>
              </w:rPr>
            </w:pPr>
            <w:r>
              <w:rPr>
                <w:rFonts w:ascii="VIC" w:hAnsi="VIC" w:cs="Calibri"/>
                <w:color w:val="000000"/>
                <w:sz w:val="18"/>
                <w:szCs w:val="18"/>
              </w:rPr>
              <w:t>37,510</w:t>
            </w:r>
          </w:p>
        </w:tc>
        <w:tc>
          <w:tcPr>
            <w:tcW w:w="1449" w:type="dxa"/>
            <w:shd w:val="clear" w:color="auto" w:fill="FFFFFF" w:themeFill="background1"/>
            <w:vAlign w:val="center"/>
          </w:tcPr>
          <w:p w14:paraId="4B3DCBBD" w14:textId="07E9DACD" w:rsidR="001D3D32" w:rsidRPr="005F536D" w:rsidRDefault="001D3D32" w:rsidP="001D3D32">
            <w:pPr>
              <w:jc w:val="right"/>
              <w:rPr>
                <w:rFonts w:ascii="VIC" w:hAnsi="VIC"/>
                <w:sz w:val="18"/>
                <w:szCs w:val="18"/>
              </w:rPr>
            </w:pPr>
            <w:r>
              <w:rPr>
                <w:rFonts w:ascii="VIC" w:hAnsi="VIC" w:cs="Calibri"/>
                <w:color w:val="000000"/>
                <w:sz w:val="18"/>
                <w:szCs w:val="18"/>
              </w:rPr>
              <w:t>45,379</w:t>
            </w:r>
          </w:p>
        </w:tc>
        <w:tc>
          <w:tcPr>
            <w:tcW w:w="1449" w:type="dxa"/>
            <w:shd w:val="clear" w:color="auto" w:fill="FFFFFF" w:themeFill="background1"/>
            <w:vAlign w:val="center"/>
          </w:tcPr>
          <w:p w14:paraId="1CBDFAA3" w14:textId="70361020" w:rsidR="001D3D32" w:rsidRPr="005F536D" w:rsidRDefault="001D3D32" w:rsidP="001D3D32">
            <w:pPr>
              <w:jc w:val="right"/>
              <w:rPr>
                <w:rFonts w:ascii="VIC" w:hAnsi="VIC"/>
                <w:sz w:val="18"/>
                <w:szCs w:val="18"/>
              </w:rPr>
            </w:pPr>
            <w:r>
              <w:rPr>
                <w:rFonts w:ascii="VIC" w:hAnsi="VIC" w:cs="Calibri"/>
                <w:color w:val="000000"/>
                <w:sz w:val="18"/>
                <w:szCs w:val="18"/>
              </w:rPr>
              <w:t>100%</w:t>
            </w:r>
          </w:p>
        </w:tc>
        <w:tc>
          <w:tcPr>
            <w:tcW w:w="1449" w:type="dxa"/>
            <w:shd w:val="clear" w:color="auto" w:fill="FFFFFF" w:themeFill="background1"/>
            <w:tcMar>
              <w:bottom w:w="0" w:type="dxa"/>
              <w:right w:w="57" w:type="dxa"/>
            </w:tcMar>
            <w:vAlign w:val="center"/>
          </w:tcPr>
          <w:p w14:paraId="3F45050C" w14:textId="07449A25" w:rsidR="001D3D32" w:rsidRPr="00650FED" w:rsidRDefault="001D3D32" w:rsidP="001D3D32">
            <w:pPr>
              <w:jc w:val="right"/>
              <w:rPr>
                <w:rFonts w:ascii="VIC" w:hAnsi="VIC"/>
                <w:color w:val="FF0000"/>
                <w:sz w:val="18"/>
                <w:szCs w:val="18"/>
              </w:rPr>
            </w:pPr>
            <w:r>
              <w:rPr>
                <w:rFonts w:ascii="VIC" w:hAnsi="VIC" w:cs="Calibri"/>
                <w:color w:val="FF0000"/>
                <w:sz w:val="18"/>
                <w:szCs w:val="18"/>
              </w:rPr>
              <w:t>83%</w:t>
            </w:r>
          </w:p>
        </w:tc>
      </w:tr>
      <w:tr w:rsidR="001D3D32" w:rsidRPr="00A6366B" w14:paraId="0DA71BD1" w14:textId="77777777" w:rsidTr="00B72498">
        <w:trPr>
          <w:trHeight w:val="340"/>
        </w:trPr>
        <w:tc>
          <w:tcPr>
            <w:tcW w:w="2704" w:type="dxa"/>
            <w:shd w:val="clear" w:color="auto" w:fill="BFCED6"/>
            <w:tcMar>
              <w:left w:w="57" w:type="dxa"/>
            </w:tcMar>
            <w:vAlign w:val="center"/>
          </w:tcPr>
          <w:p w14:paraId="6E0C20DB" w14:textId="67D28AB0" w:rsidR="001D3D32" w:rsidRPr="00382424" w:rsidRDefault="001D3D32" w:rsidP="001D3D32">
            <w:pPr>
              <w:pStyle w:val="DHHStabletext"/>
              <w:spacing w:before="0" w:after="0"/>
              <w:rPr>
                <w:rFonts w:ascii="VIC" w:eastAsia="Verdana" w:hAnsi="VIC" w:cs="Verdana"/>
                <w:sz w:val="18"/>
                <w:szCs w:val="18"/>
              </w:rPr>
            </w:pPr>
            <w:r>
              <w:rPr>
                <w:rFonts w:ascii="VIC" w:hAnsi="VIC" w:cs="Calibri"/>
                <w:color w:val="000000"/>
                <w:sz w:val="18"/>
                <w:szCs w:val="18"/>
              </w:rPr>
              <w:t>South West Health</w:t>
            </w:r>
          </w:p>
        </w:tc>
        <w:tc>
          <w:tcPr>
            <w:tcW w:w="1449" w:type="dxa"/>
            <w:shd w:val="clear" w:color="auto" w:fill="BFCED6"/>
            <w:vAlign w:val="center"/>
          </w:tcPr>
          <w:p w14:paraId="62556D43" w14:textId="35726E92" w:rsidR="001D3D32" w:rsidRPr="00650FED" w:rsidRDefault="001D3D32" w:rsidP="001D3D32">
            <w:pPr>
              <w:jc w:val="right"/>
              <w:rPr>
                <w:rFonts w:ascii="VIC" w:hAnsi="VIC"/>
                <w:sz w:val="18"/>
                <w:szCs w:val="18"/>
              </w:rPr>
            </w:pPr>
            <w:r>
              <w:rPr>
                <w:rFonts w:ascii="VIC" w:hAnsi="VIC" w:cs="Calibri"/>
                <w:color w:val="000000"/>
                <w:sz w:val="18"/>
                <w:szCs w:val="18"/>
              </w:rPr>
              <w:t>10,098</w:t>
            </w:r>
          </w:p>
        </w:tc>
        <w:tc>
          <w:tcPr>
            <w:tcW w:w="1449" w:type="dxa"/>
            <w:shd w:val="clear" w:color="auto" w:fill="BFCED6"/>
            <w:vAlign w:val="center"/>
          </w:tcPr>
          <w:p w14:paraId="024D9F5A" w14:textId="1EA52562" w:rsidR="001D3D32" w:rsidRPr="00650FED" w:rsidRDefault="001D3D32" w:rsidP="001D3D32">
            <w:pPr>
              <w:jc w:val="right"/>
              <w:rPr>
                <w:rFonts w:ascii="VIC" w:hAnsi="VIC"/>
                <w:sz w:val="18"/>
                <w:szCs w:val="18"/>
              </w:rPr>
            </w:pPr>
            <w:r>
              <w:rPr>
                <w:rFonts w:ascii="VIC" w:hAnsi="VIC" w:cs="Calibri"/>
                <w:color w:val="000000"/>
                <w:sz w:val="18"/>
                <w:szCs w:val="18"/>
              </w:rPr>
              <w:t>35,894</w:t>
            </w:r>
          </w:p>
        </w:tc>
        <w:tc>
          <w:tcPr>
            <w:tcW w:w="1449" w:type="dxa"/>
            <w:shd w:val="clear" w:color="auto" w:fill="BFCED6"/>
            <w:vAlign w:val="center"/>
          </w:tcPr>
          <w:p w14:paraId="76E6E468" w14:textId="1EA10A0F" w:rsidR="001D3D32" w:rsidRPr="005F536D" w:rsidRDefault="001D3D32" w:rsidP="001D3D32">
            <w:pPr>
              <w:jc w:val="right"/>
              <w:rPr>
                <w:rFonts w:ascii="VIC" w:hAnsi="VIC"/>
                <w:sz w:val="18"/>
                <w:szCs w:val="18"/>
              </w:rPr>
            </w:pPr>
            <w:r>
              <w:rPr>
                <w:rFonts w:ascii="VIC" w:hAnsi="VIC" w:cs="Calibri"/>
                <w:color w:val="000000"/>
                <w:sz w:val="18"/>
                <w:szCs w:val="18"/>
              </w:rPr>
              <w:t>41,831</w:t>
            </w:r>
          </w:p>
        </w:tc>
        <w:tc>
          <w:tcPr>
            <w:tcW w:w="1449" w:type="dxa"/>
            <w:shd w:val="clear" w:color="auto" w:fill="BFCED6"/>
            <w:vAlign w:val="center"/>
          </w:tcPr>
          <w:p w14:paraId="12D56A24" w14:textId="11DB118D" w:rsidR="001D3D32" w:rsidRPr="005F536D" w:rsidRDefault="001D3D32" w:rsidP="001D3D32">
            <w:pPr>
              <w:jc w:val="right"/>
              <w:rPr>
                <w:rFonts w:ascii="VIC" w:hAnsi="VIC"/>
                <w:sz w:val="18"/>
                <w:szCs w:val="18"/>
              </w:rPr>
            </w:pPr>
            <w:r>
              <w:rPr>
                <w:rFonts w:ascii="VIC" w:hAnsi="VIC" w:cs="Calibri"/>
                <w:color w:val="000000"/>
                <w:sz w:val="18"/>
                <w:szCs w:val="18"/>
              </w:rPr>
              <w:t>100%</w:t>
            </w:r>
          </w:p>
        </w:tc>
        <w:tc>
          <w:tcPr>
            <w:tcW w:w="1449" w:type="dxa"/>
            <w:shd w:val="clear" w:color="auto" w:fill="BFCED6"/>
            <w:tcMar>
              <w:bottom w:w="0" w:type="dxa"/>
              <w:right w:w="57" w:type="dxa"/>
            </w:tcMar>
            <w:vAlign w:val="center"/>
          </w:tcPr>
          <w:p w14:paraId="205590F7" w14:textId="6ECCBB49" w:rsidR="001D3D32" w:rsidRPr="00650FED" w:rsidRDefault="001D3D32" w:rsidP="001D3D32">
            <w:pPr>
              <w:jc w:val="right"/>
              <w:rPr>
                <w:rFonts w:ascii="VIC" w:hAnsi="VIC"/>
                <w:color w:val="FF0000"/>
                <w:sz w:val="18"/>
                <w:szCs w:val="18"/>
              </w:rPr>
            </w:pPr>
            <w:r>
              <w:rPr>
                <w:rFonts w:ascii="VIC" w:hAnsi="VIC" w:cs="Calibri"/>
                <w:color w:val="FF0000"/>
                <w:sz w:val="18"/>
                <w:szCs w:val="18"/>
              </w:rPr>
              <w:t>86%</w:t>
            </w:r>
          </w:p>
        </w:tc>
      </w:tr>
      <w:tr w:rsidR="001D3D32" w:rsidRPr="00B72498" w14:paraId="0E8AD1C9" w14:textId="77777777" w:rsidTr="00B72498">
        <w:trPr>
          <w:trHeight w:val="312"/>
        </w:trPr>
        <w:tc>
          <w:tcPr>
            <w:tcW w:w="2704" w:type="dxa"/>
            <w:shd w:val="clear" w:color="auto" w:fill="244C5A"/>
            <w:tcMar>
              <w:left w:w="57" w:type="dxa"/>
            </w:tcMar>
            <w:vAlign w:val="center"/>
          </w:tcPr>
          <w:p w14:paraId="7A961E0E" w14:textId="2AC42878" w:rsidR="001D3D32" w:rsidRPr="00B72498" w:rsidRDefault="001D3D32" w:rsidP="001D3D32">
            <w:pPr>
              <w:pStyle w:val="DHHStabletext"/>
              <w:spacing w:before="0" w:after="0"/>
              <w:rPr>
                <w:rFonts w:ascii="VIC SemiBold" w:eastAsia="Verdana" w:hAnsi="VIC SemiBold" w:cs="Verdana"/>
                <w:bCs/>
                <w:color w:val="FFFFFF" w:themeColor="background1"/>
                <w:sz w:val="18"/>
                <w:szCs w:val="18"/>
              </w:rPr>
            </w:pPr>
            <w:r>
              <w:rPr>
                <w:rFonts w:ascii="VIC SemiBold" w:hAnsi="VIC SemiBold" w:cs="Calibri"/>
                <w:color w:val="FFFFFF"/>
                <w:sz w:val="18"/>
                <w:szCs w:val="18"/>
              </w:rPr>
              <w:t>TOTAL STATEWIDE</w:t>
            </w:r>
          </w:p>
        </w:tc>
        <w:tc>
          <w:tcPr>
            <w:tcW w:w="1449" w:type="dxa"/>
            <w:shd w:val="clear" w:color="auto" w:fill="244C5A"/>
            <w:vAlign w:val="center"/>
          </w:tcPr>
          <w:p w14:paraId="6C0C02BC" w14:textId="44F06EB7" w:rsidR="001D3D32" w:rsidRPr="00B72498" w:rsidRDefault="001D3D32" w:rsidP="001D3D32">
            <w:pPr>
              <w:jc w:val="right"/>
              <w:rPr>
                <w:rFonts w:ascii="VIC SemiBold" w:hAnsi="VIC SemiBold"/>
                <w:bCs/>
                <w:color w:val="FFFFFF" w:themeColor="background1"/>
                <w:sz w:val="18"/>
                <w:szCs w:val="18"/>
              </w:rPr>
            </w:pPr>
            <w:r>
              <w:rPr>
                <w:rFonts w:ascii="VIC SemiBold" w:hAnsi="VIC SemiBold" w:cs="Calibri"/>
                <w:color w:val="FFFFFF"/>
                <w:sz w:val="18"/>
                <w:szCs w:val="18"/>
              </w:rPr>
              <w:t>415,866</w:t>
            </w:r>
          </w:p>
        </w:tc>
        <w:tc>
          <w:tcPr>
            <w:tcW w:w="1449" w:type="dxa"/>
            <w:shd w:val="clear" w:color="auto" w:fill="244C5A"/>
            <w:vAlign w:val="center"/>
          </w:tcPr>
          <w:p w14:paraId="23D1C5AF" w14:textId="2568DAFE" w:rsidR="001D3D32" w:rsidRPr="00B72498" w:rsidRDefault="001D3D32" w:rsidP="001D3D32">
            <w:pPr>
              <w:jc w:val="right"/>
              <w:rPr>
                <w:rFonts w:ascii="VIC SemiBold" w:hAnsi="VIC SemiBold"/>
                <w:bCs/>
                <w:color w:val="FFFFFF" w:themeColor="background1"/>
                <w:sz w:val="18"/>
                <w:szCs w:val="18"/>
              </w:rPr>
            </w:pPr>
            <w:r>
              <w:rPr>
                <w:rFonts w:ascii="VIC SemiBold" w:hAnsi="VIC SemiBold" w:cs="Calibri"/>
                <w:color w:val="FFFFFF"/>
                <w:sz w:val="18"/>
                <w:szCs w:val="18"/>
              </w:rPr>
              <w:t>1,622,427</w:t>
            </w:r>
          </w:p>
        </w:tc>
        <w:tc>
          <w:tcPr>
            <w:tcW w:w="1449" w:type="dxa"/>
            <w:shd w:val="clear" w:color="auto" w:fill="244C5A"/>
            <w:vAlign w:val="center"/>
          </w:tcPr>
          <w:p w14:paraId="419986E4" w14:textId="75052A95" w:rsidR="001D3D32" w:rsidRPr="00B72498" w:rsidRDefault="001D3D32" w:rsidP="001D3D32">
            <w:pPr>
              <w:jc w:val="right"/>
              <w:rPr>
                <w:rFonts w:ascii="VIC SemiBold" w:hAnsi="VIC SemiBold"/>
                <w:bCs/>
                <w:color w:val="FFFFFF" w:themeColor="background1"/>
                <w:sz w:val="18"/>
                <w:szCs w:val="18"/>
              </w:rPr>
            </w:pPr>
            <w:r>
              <w:rPr>
                <w:rFonts w:ascii="VIC SemiBold" w:hAnsi="VIC SemiBold" w:cs="Calibri"/>
                <w:color w:val="FFFFFF"/>
                <w:sz w:val="18"/>
                <w:szCs w:val="18"/>
              </w:rPr>
              <w:t>1,947,598</w:t>
            </w:r>
          </w:p>
        </w:tc>
        <w:tc>
          <w:tcPr>
            <w:tcW w:w="1449" w:type="dxa"/>
            <w:shd w:val="clear" w:color="auto" w:fill="244C5A"/>
            <w:vAlign w:val="center"/>
          </w:tcPr>
          <w:p w14:paraId="39D8BB22" w14:textId="398E8E0C" w:rsidR="001D3D32" w:rsidRPr="00B72498" w:rsidRDefault="001D3D32" w:rsidP="001D3D32">
            <w:pPr>
              <w:jc w:val="right"/>
              <w:rPr>
                <w:rFonts w:ascii="VIC SemiBold" w:hAnsi="VIC SemiBold"/>
                <w:bCs/>
                <w:color w:val="FFFFFF" w:themeColor="background1"/>
                <w:sz w:val="18"/>
                <w:szCs w:val="18"/>
              </w:rPr>
            </w:pPr>
            <w:r>
              <w:rPr>
                <w:rFonts w:ascii="VIC SemiBold" w:hAnsi="VIC SemiBold" w:cs="Calibri"/>
                <w:color w:val="FFFFFF"/>
                <w:sz w:val="18"/>
                <w:szCs w:val="18"/>
              </w:rPr>
              <w:t>100%</w:t>
            </w:r>
          </w:p>
        </w:tc>
        <w:tc>
          <w:tcPr>
            <w:tcW w:w="1449" w:type="dxa"/>
            <w:shd w:val="clear" w:color="auto" w:fill="244C5A"/>
            <w:tcMar>
              <w:bottom w:w="0" w:type="dxa"/>
              <w:right w:w="57" w:type="dxa"/>
            </w:tcMar>
            <w:vAlign w:val="center"/>
          </w:tcPr>
          <w:p w14:paraId="4A8FED2E" w14:textId="7CB76EBE" w:rsidR="001D3D32" w:rsidRPr="00B72498" w:rsidRDefault="001D3D32" w:rsidP="001D3D32">
            <w:pPr>
              <w:jc w:val="right"/>
              <w:rPr>
                <w:rFonts w:ascii="VIC SemiBold" w:hAnsi="VIC SemiBold"/>
                <w:bCs/>
                <w:color w:val="FF0000"/>
                <w:sz w:val="18"/>
                <w:szCs w:val="18"/>
              </w:rPr>
            </w:pPr>
            <w:r>
              <w:rPr>
                <w:rFonts w:ascii="VIC SemiBold" w:hAnsi="VIC SemiBold" w:cs="Calibri"/>
                <w:color w:val="FF0000"/>
                <w:sz w:val="18"/>
                <w:szCs w:val="18"/>
              </w:rPr>
              <w:t>83%</w:t>
            </w:r>
          </w:p>
        </w:tc>
      </w:tr>
    </w:tbl>
    <w:p w14:paraId="68F4E4EA" w14:textId="28DF4CE1" w:rsidR="00BF031D" w:rsidRDefault="00BF031D">
      <w:pPr>
        <w:rPr>
          <w:sz w:val="6"/>
        </w:rPr>
      </w:pPr>
    </w:p>
    <w:p w14:paraId="19952C75" w14:textId="14CB31E5" w:rsidR="00BF031D" w:rsidRDefault="00BF031D">
      <w:pPr>
        <w:widowControl/>
        <w:rPr>
          <w:sz w:val="6"/>
        </w:rPr>
      </w:pPr>
    </w:p>
    <w:tbl>
      <w:tblPr>
        <w:tblStyle w:val="TableGrid"/>
        <w:tblW w:w="0" w:type="auto"/>
        <w:jc w:val="right"/>
        <w:tblInd w:w="0" w:type="dxa"/>
        <w:tblBorders>
          <w:top w:val="dotted" w:sz="4" w:space="0" w:color="244C5A"/>
          <w:left w:val="dotted" w:sz="4" w:space="0" w:color="244C5A"/>
          <w:bottom w:val="dotted" w:sz="4" w:space="0" w:color="244C5A"/>
          <w:right w:val="dotted" w:sz="4" w:space="0" w:color="244C5A"/>
          <w:insideH w:val="none" w:sz="0" w:space="0" w:color="auto"/>
          <w:insideV w:val="none" w:sz="0" w:space="0" w:color="auto"/>
        </w:tblBorders>
        <w:tblLook w:val="04A0" w:firstRow="1" w:lastRow="0" w:firstColumn="1" w:lastColumn="0" w:noHBand="0" w:noVBand="1"/>
      </w:tblPr>
      <w:tblGrid>
        <w:gridCol w:w="704"/>
        <w:gridCol w:w="3260"/>
      </w:tblGrid>
      <w:tr w:rsidR="003D5BED" w:rsidRPr="006D59E1" w14:paraId="7F00380F" w14:textId="77777777" w:rsidTr="0016676F">
        <w:trPr>
          <w:jc w:val="right"/>
        </w:trPr>
        <w:tc>
          <w:tcPr>
            <w:tcW w:w="704" w:type="dxa"/>
          </w:tcPr>
          <w:p w14:paraId="419A8BD8" w14:textId="77777777" w:rsidR="003D5BED" w:rsidRPr="006D59E1" w:rsidRDefault="003D5BED" w:rsidP="0016676F">
            <w:pPr>
              <w:pStyle w:val="VAHInumberloweralpha"/>
              <w:numPr>
                <w:ilvl w:val="0"/>
                <w:numId w:val="0"/>
              </w:numPr>
              <w:spacing w:after="0" w:line="240" w:lineRule="auto"/>
              <w:rPr>
                <w:sz w:val="16"/>
                <w:szCs w:val="16"/>
              </w:rPr>
            </w:pPr>
            <w:r w:rsidRPr="006D59E1">
              <w:rPr>
                <w:color w:val="FF0000"/>
                <w:sz w:val="16"/>
                <w:szCs w:val="16"/>
              </w:rPr>
              <w:t>Red</w:t>
            </w:r>
          </w:p>
        </w:tc>
        <w:tc>
          <w:tcPr>
            <w:tcW w:w="3260" w:type="dxa"/>
          </w:tcPr>
          <w:p w14:paraId="60F3AB51"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FTYD r</w:t>
            </w:r>
            <w:r w:rsidRPr="006D59E1">
              <w:rPr>
                <w:color w:val="696969"/>
                <w:sz w:val="16"/>
                <w:szCs w:val="16"/>
              </w:rPr>
              <w:t xml:space="preserve">esult </w:t>
            </w:r>
            <w:r>
              <w:rPr>
                <w:color w:val="696969"/>
                <w:sz w:val="16"/>
                <w:szCs w:val="16"/>
              </w:rPr>
              <w:t>is</w:t>
            </w:r>
            <w:r w:rsidRPr="006D59E1">
              <w:rPr>
                <w:color w:val="696969"/>
                <w:sz w:val="16"/>
                <w:szCs w:val="16"/>
              </w:rPr>
              <w:t xml:space="preserve"> </w:t>
            </w:r>
            <w:r>
              <w:rPr>
                <w:color w:val="696969"/>
                <w:sz w:val="16"/>
                <w:szCs w:val="16"/>
              </w:rPr>
              <w:t>&gt;</w:t>
            </w:r>
            <w:r w:rsidRPr="006D59E1">
              <w:rPr>
                <w:color w:val="696969"/>
                <w:sz w:val="16"/>
                <w:szCs w:val="16"/>
              </w:rPr>
              <w:t xml:space="preserve">5% below </w:t>
            </w:r>
            <w:r>
              <w:rPr>
                <w:color w:val="696969"/>
                <w:sz w:val="16"/>
                <w:szCs w:val="16"/>
              </w:rPr>
              <w:t>FYTD</w:t>
            </w:r>
            <w:r w:rsidRPr="006D59E1">
              <w:rPr>
                <w:color w:val="696969"/>
                <w:sz w:val="16"/>
                <w:szCs w:val="16"/>
              </w:rPr>
              <w:t xml:space="preserve"> target</w:t>
            </w:r>
          </w:p>
        </w:tc>
      </w:tr>
      <w:tr w:rsidR="003D5BED" w:rsidRPr="006D59E1" w14:paraId="2AEA0407" w14:textId="77777777" w:rsidTr="0016676F">
        <w:trPr>
          <w:jc w:val="right"/>
        </w:trPr>
        <w:tc>
          <w:tcPr>
            <w:tcW w:w="704" w:type="dxa"/>
          </w:tcPr>
          <w:p w14:paraId="46739E65" w14:textId="77777777" w:rsidR="003D5BED" w:rsidRDefault="003D5BED" w:rsidP="0016676F">
            <w:pPr>
              <w:pStyle w:val="VAHInumberloweralpha"/>
              <w:numPr>
                <w:ilvl w:val="0"/>
                <w:numId w:val="0"/>
              </w:numPr>
              <w:spacing w:after="0" w:line="240" w:lineRule="auto"/>
              <w:rPr>
                <w:sz w:val="16"/>
                <w:szCs w:val="16"/>
              </w:rPr>
            </w:pPr>
            <w:r w:rsidRPr="006D59E1">
              <w:rPr>
                <w:color w:val="00B050"/>
                <w:sz w:val="16"/>
                <w:szCs w:val="16"/>
              </w:rPr>
              <w:t>Green</w:t>
            </w:r>
          </w:p>
        </w:tc>
        <w:tc>
          <w:tcPr>
            <w:tcW w:w="3260" w:type="dxa"/>
          </w:tcPr>
          <w:p w14:paraId="5C9067C6"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FYTD</w:t>
            </w:r>
            <w:r w:rsidRPr="006D59E1">
              <w:rPr>
                <w:color w:val="696969"/>
                <w:sz w:val="16"/>
                <w:szCs w:val="16"/>
              </w:rPr>
              <w:t xml:space="preserve"> </w:t>
            </w:r>
            <w:r>
              <w:rPr>
                <w:color w:val="696969"/>
                <w:sz w:val="16"/>
                <w:szCs w:val="16"/>
              </w:rPr>
              <w:t>result is</w:t>
            </w:r>
            <w:r w:rsidRPr="006D59E1">
              <w:rPr>
                <w:color w:val="696969"/>
                <w:sz w:val="16"/>
                <w:szCs w:val="16"/>
              </w:rPr>
              <w:t xml:space="preserve"> </w:t>
            </w:r>
            <w:r>
              <w:rPr>
                <w:color w:val="696969"/>
                <w:sz w:val="16"/>
                <w:szCs w:val="16"/>
              </w:rPr>
              <w:t>&gt;</w:t>
            </w:r>
            <w:r w:rsidRPr="006D59E1">
              <w:rPr>
                <w:color w:val="696969"/>
                <w:sz w:val="16"/>
                <w:szCs w:val="16"/>
              </w:rPr>
              <w:t xml:space="preserve">5% above </w:t>
            </w:r>
            <w:r>
              <w:rPr>
                <w:color w:val="696969"/>
                <w:sz w:val="16"/>
                <w:szCs w:val="16"/>
              </w:rPr>
              <w:t>FYTD</w:t>
            </w:r>
            <w:r w:rsidRPr="006D59E1">
              <w:rPr>
                <w:color w:val="696969"/>
                <w:sz w:val="16"/>
                <w:szCs w:val="16"/>
              </w:rPr>
              <w:t xml:space="preserve"> target</w:t>
            </w:r>
          </w:p>
        </w:tc>
      </w:tr>
    </w:tbl>
    <w:p w14:paraId="63CF182D" w14:textId="77777777" w:rsidR="003D5BED" w:rsidRDefault="003D5BED" w:rsidP="00851497">
      <w:pPr>
        <w:widowControl/>
        <w:spacing w:after="60"/>
        <w:rPr>
          <w:rFonts w:ascii="VIC" w:hAnsi="VIC"/>
          <w:color w:val="696969"/>
          <w:sz w:val="18"/>
          <w:szCs w:val="18"/>
        </w:rPr>
      </w:pPr>
    </w:p>
    <w:p w14:paraId="42A9B49C" w14:textId="4DE24C1E" w:rsidR="00592DA2" w:rsidRDefault="00592DA2" w:rsidP="006707D9">
      <w:pPr>
        <w:spacing w:before="120" w:after="120"/>
        <w:rPr>
          <w:rFonts w:ascii="VIC" w:hAnsi="VIC"/>
          <w:color w:val="696969"/>
          <w:sz w:val="18"/>
        </w:rPr>
      </w:pPr>
      <w:r w:rsidRPr="00592DA2">
        <w:rPr>
          <w:rFonts w:ascii="VIC" w:hAnsi="VIC"/>
          <w:color w:val="696969"/>
          <w:sz w:val="18"/>
        </w:rPr>
        <w:t>KPI Definition - Number of service hours, by sector, excluding (a) Bouverie Centre, Albury contacts, (b) contacts reported against inpatient or residential program types</w:t>
      </w:r>
      <w:r w:rsidR="00314910">
        <w:rPr>
          <w:rFonts w:ascii="VIC" w:hAnsi="VIC"/>
          <w:color w:val="696969"/>
          <w:sz w:val="18"/>
        </w:rPr>
        <w:t xml:space="preserve"> and</w:t>
      </w:r>
      <w:r w:rsidRPr="00592DA2">
        <w:rPr>
          <w:rFonts w:ascii="VIC" w:hAnsi="VIC"/>
          <w:color w:val="696969"/>
          <w:sz w:val="18"/>
        </w:rPr>
        <w:t xml:space="preserve"> (c) block funded and PHN commissioned programs.  </w:t>
      </w:r>
    </w:p>
    <w:p w14:paraId="288AFBF1" w14:textId="377C9D42" w:rsidR="006707D9" w:rsidRDefault="006707D9" w:rsidP="006707D9">
      <w:pPr>
        <w:spacing w:before="120" w:after="120"/>
        <w:rPr>
          <w:rFonts w:ascii="VIC" w:hAnsi="VIC"/>
          <w:color w:val="696969"/>
          <w:sz w:val="18"/>
        </w:rPr>
      </w:pPr>
      <w:r w:rsidRPr="006707D9">
        <w:rPr>
          <w:rFonts w:ascii="VIC" w:hAnsi="VIC"/>
          <w:color w:val="696969"/>
          <w:sz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p w14:paraId="2E111CB8" w14:textId="35AAC518" w:rsidR="005C4552" w:rsidRDefault="001D3D32" w:rsidP="006707D9">
      <w:pPr>
        <w:spacing w:before="120" w:after="120"/>
        <w:rPr>
          <w:rFonts w:ascii="VIC" w:hAnsi="VIC"/>
          <w:color w:val="696969"/>
          <w:sz w:val="18"/>
        </w:rPr>
      </w:pPr>
      <w:r>
        <w:rPr>
          <w:rFonts w:ascii="VIC" w:hAnsi="VIC"/>
          <w:color w:val="696969"/>
          <w:sz w:val="18"/>
        </w:rPr>
        <w:t xml:space="preserve">* </w:t>
      </w:r>
      <w:r w:rsidR="00592DA2">
        <w:rPr>
          <w:rFonts w:ascii="VIC" w:hAnsi="VIC"/>
          <w:color w:val="696969"/>
          <w:sz w:val="18"/>
        </w:rPr>
        <w:t>Targets</w:t>
      </w:r>
      <w:r>
        <w:rPr>
          <w:rFonts w:ascii="VIC" w:hAnsi="VIC"/>
          <w:color w:val="696969"/>
          <w:sz w:val="18"/>
        </w:rPr>
        <w:t xml:space="preserve"> reflect additional community</w:t>
      </w:r>
      <w:r w:rsidR="006D72CD">
        <w:rPr>
          <w:rFonts w:ascii="VIC" w:hAnsi="VIC"/>
          <w:color w:val="696969"/>
          <w:sz w:val="18"/>
        </w:rPr>
        <w:t xml:space="preserve"> mental health</w:t>
      </w:r>
      <w:r>
        <w:rPr>
          <w:rFonts w:ascii="VIC" w:hAnsi="VIC"/>
          <w:color w:val="696969"/>
          <w:sz w:val="18"/>
        </w:rPr>
        <w:t xml:space="preserve"> service funding allocated to health services. Targets </w:t>
      </w:r>
      <w:r w:rsidR="005C4552" w:rsidRPr="00CB22DE">
        <w:rPr>
          <w:rFonts w:ascii="VIC" w:hAnsi="VIC"/>
          <w:color w:val="696969"/>
          <w:sz w:val="18"/>
        </w:rPr>
        <w:t>exclude New South Wales activity within Albury Wodonga Health.</w:t>
      </w:r>
    </w:p>
    <w:p w14:paraId="05EE3A61" w14:textId="09B136E5" w:rsidR="0069621D" w:rsidRDefault="00F40E33" w:rsidP="00F40E33">
      <w:pPr>
        <w:spacing w:before="120" w:after="120"/>
        <w:rPr>
          <w:sz w:val="6"/>
        </w:rPr>
      </w:pPr>
      <w:r>
        <w:rPr>
          <w:rFonts w:ascii="VIC" w:hAnsi="VIC"/>
          <w:color w:val="696969"/>
          <w:sz w:val="18"/>
        </w:rPr>
        <w:t xml:space="preserve">† </w:t>
      </w:r>
      <w:r w:rsidRPr="00F40E33">
        <w:rPr>
          <w:rFonts w:ascii="VIC" w:hAnsi="VIC"/>
          <w:color w:val="696969"/>
          <w:sz w:val="18"/>
        </w:rPr>
        <w:t xml:space="preserve">Northern Health became a designated mental health </w:t>
      </w:r>
      <w:r>
        <w:rPr>
          <w:rFonts w:ascii="VIC" w:hAnsi="VIC"/>
          <w:color w:val="696969"/>
          <w:sz w:val="18"/>
        </w:rPr>
        <w:t>service</w:t>
      </w:r>
      <w:r w:rsidRPr="00F40E33">
        <w:rPr>
          <w:rFonts w:ascii="VIC" w:hAnsi="VIC"/>
          <w:color w:val="696969"/>
          <w:sz w:val="18"/>
        </w:rPr>
        <w:t xml:space="preserve"> from 1 July 2022. </w:t>
      </w:r>
    </w:p>
    <w:tbl>
      <w:tblPr>
        <w:tblStyle w:val="TableGrid"/>
        <w:tblW w:w="0" w:type="auto"/>
        <w:tblInd w:w="0" w:type="dxa"/>
        <w:tblLook w:val="04A0" w:firstRow="1" w:lastRow="0" w:firstColumn="1" w:lastColumn="0" w:noHBand="0" w:noVBand="1"/>
      </w:tblPr>
      <w:tblGrid>
        <w:gridCol w:w="9801"/>
      </w:tblGrid>
      <w:tr w:rsidR="00E772CD" w14:paraId="2DD4EDA3" w14:textId="77777777" w:rsidTr="00E772CD">
        <w:tc>
          <w:tcPr>
            <w:tcW w:w="9801" w:type="dxa"/>
          </w:tcPr>
          <w:p w14:paraId="46AF4EC9" w14:textId="77777777" w:rsidR="00E772CD" w:rsidRPr="00A844E8" w:rsidRDefault="00E772CD" w:rsidP="00F76D9A">
            <w:pPr>
              <w:pStyle w:val="DHHSaccessibilitypara"/>
              <w:spacing w:after="120" w:line="240" w:lineRule="auto"/>
              <w:rPr>
                <w:rFonts w:ascii="VIC" w:hAnsi="VIC"/>
                <w:sz w:val="20"/>
              </w:rPr>
            </w:pPr>
            <w:r w:rsidRPr="00A844E8">
              <w:rPr>
                <w:rFonts w:ascii="VIC" w:hAnsi="VIC"/>
                <w:sz w:val="20"/>
              </w:rPr>
              <w:t>To receive this publication in an accessible format phone (03) 9096 1878, using the National Relay Service 13 36 77 if required, or email Victorian Agency for Health Information &lt;</w:t>
            </w:r>
            <w:hyperlink r:id="rId10" w:history="1">
              <w:r w:rsidRPr="00A844E8">
                <w:rPr>
                  <w:rStyle w:val="Hyperlink"/>
                  <w:rFonts w:ascii="VIC" w:hAnsi="VIC"/>
                  <w:sz w:val="20"/>
                </w:rPr>
                <w:t>vahi@vahi.vic.gov.au</w:t>
              </w:r>
            </w:hyperlink>
            <w:r w:rsidRPr="00A844E8">
              <w:rPr>
                <w:rFonts w:ascii="VIC" w:hAnsi="VIC"/>
                <w:sz w:val="20"/>
              </w:rPr>
              <w:t>&gt;</w:t>
            </w:r>
          </w:p>
          <w:p w14:paraId="4E6E4C16" w14:textId="77777777" w:rsidR="00E772CD" w:rsidRPr="00A844E8" w:rsidRDefault="00E772CD" w:rsidP="00F76D9A">
            <w:pPr>
              <w:pStyle w:val="DHHSbody"/>
              <w:spacing w:line="240" w:lineRule="auto"/>
              <w:rPr>
                <w:rFonts w:ascii="VIC" w:hAnsi="VIC"/>
                <w:sz w:val="16"/>
              </w:rPr>
            </w:pPr>
            <w:r w:rsidRPr="00A844E8">
              <w:rPr>
                <w:rFonts w:ascii="VIC" w:hAnsi="VIC"/>
                <w:sz w:val="16"/>
              </w:rPr>
              <w:t>Authorised and published by the Victorian Government, 1 Treasury Place, Melbourne.</w:t>
            </w:r>
          </w:p>
          <w:p w14:paraId="7869C460" w14:textId="76B76DF2" w:rsidR="00E772CD" w:rsidRPr="00A844E8" w:rsidRDefault="00E772CD" w:rsidP="00F76D9A">
            <w:pPr>
              <w:pStyle w:val="DHHSbody"/>
              <w:spacing w:line="240" w:lineRule="auto"/>
              <w:rPr>
                <w:rFonts w:ascii="VIC" w:hAnsi="VIC"/>
                <w:sz w:val="16"/>
              </w:rPr>
            </w:pPr>
            <w:r w:rsidRPr="00A844E8">
              <w:rPr>
                <w:rFonts w:ascii="VIC" w:hAnsi="VIC"/>
                <w:sz w:val="16"/>
              </w:rPr>
              <w:t xml:space="preserve">© State of Victoria, Department of Health </w:t>
            </w:r>
            <w:r w:rsidR="00B72498">
              <w:rPr>
                <w:rFonts w:ascii="VIC" w:hAnsi="VIC"/>
                <w:sz w:val="16"/>
              </w:rPr>
              <w:t>July</w:t>
            </w:r>
            <w:r w:rsidR="00CC1DC7">
              <w:rPr>
                <w:rFonts w:ascii="VIC" w:hAnsi="VIC"/>
                <w:sz w:val="16"/>
              </w:rPr>
              <w:t xml:space="preserve"> 2023</w:t>
            </w:r>
            <w:r w:rsidR="003D5BED">
              <w:rPr>
                <w:rFonts w:ascii="VIC" w:hAnsi="VIC"/>
                <w:sz w:val="16"/>
              </w:rPr>
              <w:t>.</w:t>
            </w:r>
          </w:p>
          <w:p w14:paraId="648DC53F" w14:textId="7B1A001E" w:rsidR="00E772CD" w:rsidRDefault="00E772CD" w:rsidP="00F76D9A">
            <w:pPr>
              <w:rPr>
                <w:sz w:val="6"/>
              </w:rPr>
            </w:pPr>
            <w:r w:rsidRPr="00A844E8">
              <w:rPr>
                <w:rFonts w:ascii="VIC" w:hAnsi="VIC"/>
                <w:sz w:val="18"/>
              </w:rPr>
              <w:t xml:space="preserve">Available from </w:t>
            </w:r>
            <w:hyperlink r:id="rId11" w:history="1">
              <w:r w:rsidRPr="00A844E8">
                <w:rPr>
                  <w:rStyle w:val="Hyperlink"/>
                  <w:rFonts w:ascii="VIC" w:hAnsi="VIC"/>
                  <w:sz w:val="18"/>
                </w:rPr>
                <w:t>Service hours - mental health performance indicator reports page</w:t>
              </w:r>
            </w:hyperlink>
            <w:r w:rsidRPr="00A844E8">
              <w:rPr>
                <w:rFonts w:ascii="VIC" w:hAnsi="VIC"/>
                <w:sz w:val="18"/>
              </w:rPr>
              <w:t xml:space="preserve"> &lt;</w:t>
            </w:r>
            <w:r w:rsidR="00A56452" w:rsidRPr="00A56452">
              <w:rPr>
                <w:rFonts w:ascii="VIC" w:hAnsi="VIC"/>
                <w:sz w:val="18"/>
              </w:rPr>
              <w:t>https://www.health.vic.gov.au/research-and-reporting/mental-health-performance-reports</w:t>
            </w:r>
            <w:r w:rsidRPr="00A844E8">
              <w:rPr>
                <w:rFonts w:ascii="VIC" w:hAnsi="VIC"/>
                <w:sz w:val="18"/>
              </w:rPr>
              <w:t>&gt; on the Health.vic website.</w:t>
            </w:r>
          </w:p>
        </w:tc>
      </w:tr>
    </w:tbl>
    <w:p w14:paraId="1BB509B0" w14:textId="5160F0E0" w:rsidR="00E772CD" w:rsidRPr="00F76D9A" w:rsidRDefault="00E772CD">
      <w:pPr>
        <w:rPr>
          <w:sz w:val="2"/>
        </w:rPr>
      </w:pPr>
    </w:p>
    <w:sectPr w:rsidR="00E772CD" w:rsidRPr="00F76D9A" w:rsidSect="009910F4">
      <w:headerReference w:type="default" r:id="rId12"/>
      <w:footerReference w:type="default" r:id="rId13"/>
      <w:type w:val="continuous"/>
      <w:pgSz w:w="11906" w:h="16838"/>
      <w:pgMar w:top="851" w:right="1133" w:bottom="851"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48AC" w14:textId="77777777" w:rsidR="00E171A8" w:rsidRDefault="00E171A8">
      <w:r>
        <w:separator/>
      </w:r>
    </w:p>
  </w:endnote>
  <w:endnote w:type="continuationSeparator" w:id="0">
    <w:p w14:paraId="79413B8E" w14:textId="77777777" w:rsidR="00E171A8" w:rsidRDefault="00E1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5285"/>
      <w:gridCol w:w="1102"/>
      <w:gridCol w:w="156"/>
      <w:gridCol w:w="1828"/>
      <w:gridCol w:w="1533"/>
      <w:gridCol w:w="300"/>
    </w:tblGrid>
    <w:tr w:rsidR="009A2A6E" w14:paraId="25141E6F" w14:textId="77777777" w:rsidTr="003D0E58">
      <w:tc>
        <w:tcPr>
          <w:tcW w:w="5760" w:type="dxa"/>
        </w:tcPr>
        <w:p w14:paraId="65EC088D" w14:textId="762D7144" w:rsidR="009A2A6E" w:rsidRDefault="007B24E8" w:rsidP="009A2A6E">
          <w:pPr>
            <w:pStyle w:val="EmptyLayoutCell"/>
          </w:pPr>
          <w:r>
            <w:rPr>
              <w:noProof/>
            </w:rPr>
            <mc:AlternateContent>
              <mc:Choice Requires="wps">
                <w:drawing>
                  <wp:anchor distT="0" distB="0" distL="114300" distR="114300" simplePos="0" relativeHeight="251661312" behindDoc="0" locked="0" layoutInCell="0" allowOverlap="1" wp14:anchorId="485F4360" wp14:editId="606FC3AA">
                    <wp:simplePos x="0" y="0"/>
                    <wp:positionH relativeFrom="page">
                      <wp:posOffset>0</wp:posOffset>
                    </wp:positionH>
                    <wp:positionV relativeFrom="page">
                      <wp:posOffset>10189210</wp:posOffset>
                    </wp:positionV>
                    <wp:extent cx="7560310" cy="311785"/>
                    <wp:effectExtent l="0" t="0" r="0" b="12065"/>
                    <wp:wrapNone/>
                    <wp:docPr id="5" name="MSIPCM911e43f99dffc83d8e5f9d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5F4360" id="_x0000_t202" coordsize="21600,21600" o:spt="202" path="m,l,21600r21600,l21600,xe">
                    <v:stroke joinstyle="miter"/>
                    <v:path gradientshapeok="t" o:connecttype="rect"/>
                  </v:shapetype>
                  <v:shape id="MSIPCM911e43f99dffc83d8e5f9d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p>
      </w:tc>
      <w:tc>
        <w:tcPr>
          <w:tcW w:w="1215" w:type="dxa"/>
        </w:tcPr>
        <w:p w14:paraId="2B10F738" w14:textId="77777777" w:rsidR="009A2A6E" w:rsidRDefault="009A2A6E" w:rsidP="009A2A6E">
          <w:pPr>
            <w:pStyle w:val="EmptyLayoutCell"/>
          </w:pPr>
        </w:p>
      </w:tc>
      <w:tc>
        <w:tcPr>
          <w:tcW w:w="171" w:type="dxa"/>
        </w:tcPr>
        <w:p w14:paraId="44E8EBB2" w14:textId="77777777" w:rsidR="009A2A6E" w:rsidRDefault="009A2A6E" w:rsidP="009A2A6E">
          <w:pPr>
            <w:pStyle w:val="EmptyLayoutCell"/>
          </w:pPr>
        </w:p>
      </w:tc>
      <w:tc>
        <w:tcPr>
          <w:tcW w:w="3612" w:type="dxa"/>
          <w:gridSpan w:val="2"/>
          <w:vMerge w:val="restart"/>
        </w:tcPr>
        <w:tbl>
          <w:tblPr>
            <w:tblW w:w="0" w:type="auto"/>
            <w:tblCellMar>
              <w:left w:w="0" w:type="dxa"/>
              <w:right w:w="0" w:type="dxa"/>
            </w:tblCellMar>
            <w:tblLook w:val="0000" w:firstRow="0" w:lastRow="0" w:firstColumn="0" w:lastColumn="0" w:noHBand="0" w:noVBand="0"/>
          </w:tblPr>
          <w:tblGrid>
            <w:gridCol w:w="3361"/>
          </w:tblGrid>
          <w:tr w:rsidR="009A2A6E" w14:paraId="3C467175" w14:textId="77777777" w:rsidTr="003D0E58">
            <w:trPr>
              <w:trHeight w:val="141"/>
            </w:trPr>
            <w:tc>
              <w:tcPr>
                <w:tcW w:w="3612" w:type="dxa"/>
                <w:tcMar>
                  <w:top w:w="0" w:type="dxa"/>
                  <w:left w:w="0" w:type="dxa"/>
                  <w:bottom w:w="0" w:type="dxa"/>
                  <w:right w:w="0" w:type="dxa"/>
                </w:tcMar>
              </w:tcPr>
              <w:p w14:paraId="36A6E907" w14:textId="77777777" w:rsidR="009A2A6E" w:rsidRDefault="009A2A6E" w:rsidP="009A2A6E">
                <w:pPr>
                  <w:jc w:val="right"/>
                </w:pPr>
                <w:r>
                  <w:rPr>
                    <w:rFonts w:ascii="VIC SemiBold" w:eastAsia="VIC SemiBold" w:hAnsi="VIC SemiBold"/>
                    <w:color w:val="244C5A"/>
                    <w:sz w:val="16"/>
                  </w:rPr>
                  <w:t>Victorian Agency for Health Information</w:t>
                </w:r>
              </w:p>
            </w:tc>
          </w:tr>
        </w:tbl>
        <w:p w14:paraId="757B6D04" w14:textId="77777777" w:rsidR="009A2A6E" w:rsidRDefault="009A2A6E" w:rsidP="009A2A6E"/>
      </w:tc>
      <w:tc>
        <w:tcPr>
          <w:tcW w:w="330" w:type="dxa"/>
        </w:tcPr>
        <w:p w14:paraId="1B1238A7" w14:textId="77777777" w:rsidR="009A2A6E" w:rsidRDefault="009A2A6E" w:rsidP="009A2A6E">
          <w:pPr>
            <w:pStyle w:val="EmptyLayoutCell"/>
          </w:pPr>
        </w:p>
      </w:tc>
    </w:tr>
    <w:tr w:rsidR="009A2A6E" w14:paraId="14599C8A" w14:textId="77777777" w:rsidTr="003D0E58">
      <w:tc>
        <w:tcPr>
          <w:tcW w:w="5760" w:type="dxa"/>
          <w:vMerge w:val="restart"/>
        </w:tcPr>
        <w:tbl>
          <w:tblPr>
            <w:tblW w:w="0" w:type="auto"/>
            <w:tblCellMar>
              <w:left w:w="0" w:type="dxa"/>
              <w:right w:w="0" w:type="dxa"/>
            </w:tblCellMar>
            <w:tblLook w:val="0000" w:firstRow="0" w:lastRow="0" w:firstColumn="0" w:lastColumn="0" w:noHBand="0" w:noVBand="0"/>
          </w:tblPr>
          <w:tblGrid>
            <w:gridCol w:w="5285"/>
          </w:tblGrid>
          <w:tr w:rsidR="009A2A6E" w14:paraId="2BB2F2FF" w14:textId="77777777" w:rsidTr="003D0E58">
            <w:trPr>
              <w:trHeight w:val="170"/>
            </w:trPr>
            <w:tc>
              <w:tcPr>
                <w:tcW w:w="5760" w:type="dxa"/>
                <w:tcMar>
                  <w:top w:w="0" w:type="dxa"/>
                  <w:left w:w="0" w:type="dxa"/>
                  <w:bottom w:w="0" w:type="dxa"/>
                  <w:right w:w="0" w:type="dxa"/>
                </w:tcMar>
              </w:tcPr>
              <w:p w14:paraId="0FE051E8" w14:textId="63FB997F" w:rsidR="009A2A6E" w:rsidRDefault="009A2A6E" w:rsidP="009A2A6E">
                <w:r>
                  <w:rPr>
                    <w:rFonts w:ascii="VIC" w:eastAsia="VIC" w:hAnsi="VIC"/>
                    <w:color w:val="244C5A"/>
                    <w:sz w:val="16"/>
                  </w:rPr>
                  <w:t xml:space="preserve">Data Source: CMI/ODS as </w:t>
                </w:r>
                <w:r w:rsidR="00A56452">
                  <w:rPr>
                    <w:rFonts w:ascii="VIC" w:eastAsia="VIC" w:hAnsi="VIC"/>
                    <w:color w:val="244C5A"/>
                    <w:sz w:val="16"/>
                  </w:rPr>
                  <w:t>at 1</w:t>
                </w:r>
                <w:r w:rsidR="00C4212F">
                  <w:rPr>
                    <w:rFonts w:ascii="VIC" w:eastAsia="VIC" w:hAnsi="VIC"/>
                    <w:color w:val="244C5A"/>
                    <w:sz w:val="16"/>
                  </w:rPr>
                  <w:t>0</w:t>
                </w:r>
                <w:r w:rsidR="00A56452">
                  <w:rPr>
                    <w:rFonts w:ascii="VIC" w:eastAsia="VIC" w:hAnsi="VIC"/>
                    <w:color w:val="244C5A"/>
                    <w:sz w:val="16"/>
                  </w:rPr>
                  <w:t xml:space="preserve"> </w:t>
                </w:r>
                <w:r w:rsidR="00B72498">
                  <w:rPr>
                    <w:rFonts w:ascii="VIC" w:eastAsia="VIC" w:hAnsi="VIC"/>
                    <w:color w:val="244C5A"/>
                    <w:sz w:val="16"/>
                  </w:rPr>
                  <w:t>July</w:t>
                </w:r>
                <w:r w:rsidR="00CC1DC7">
                  <w:rPr>
                    <w:rFonts w:ascii="VIC" w:eastAsia="VIC" w:hAnsi="VIC"/>
                    <w:color w:val="244C5A"/>
                    <w:sz w:val="16"/>
                  </w:rPr>
                  <w:t xml:space="preserve"> 2023</w:t>
                </w:r>
                <w:r>
                  <w:rPr>
                    <w:rFonts w:ascii="VIC" w:eastAsia="VIC" w:hAnsi="VIC"/>
                    <w:color w:val="244C5A"/>
                    <w:sz w:val="16"/>
                  </w:rPr>
                  <w:t>.</w:t>
                </w:r>
              </w:p>
            </w:tc>
          </w:tr>
        </w:tbl>
        <w:p w14:paraId="0B20DF94" w14:textId="77777777" w:rsidR="009A2A6E" w:rsidRDefault="009A2A6E" w:rsidP="009A2A6E"/>
      </w:tc>
      <w:tc>
        <w:tcPr>
          <w:tcW w:w="1215" w:type="dxa"/>
        </w:tcPr>
        <w:p w14:paraId="072DFA6D" w14:textId="77777777" w:rsidR="009A2A6E" w:rsidRDefault="009A2A6E" w:rsidP="009A2A6E">
          <w:pPr>
            <w:pStyle w:val="EmptyLayoutCell"/>
          </w:pPr>
        </w:p>
      </w:tc>
      <w:tc>
        <w:tcPr>
          <w:tcW w:w="171" w:type="dxa"/>
        </w:tcPr>
        <w:p w14:paraId="09ECC9EB" w14:textId="77777777" w:rsidR="009A2A6E" w:rsidRDefault="009A2A6E" w:rsidP="009A2A6E">
          <w:pPr>
            <w:pStyle w:val="EmptyLayoutCell"/>
          </w:pPr>
        </w:p>
      </w:tc>
      <w:tc>
        <w:tcPr>
          <w:tcW w:w="3612" w:type="dxa"/>
          <w:gridSpan w:val="2"/>
          <w:vMerge/>
        </w:tcPr>
        <w:p w14:paraId="5C0AF730" w14:textId="77777777" w:rsidR="009A2A6E" w:rsidRDefault="009A2A6E" w:rsidP="009A2A6E">
          <w:pPr>
            <w:pStyle w:val="EmptyLayoutCell"/>
          </w:pPr>
        </w:p>
      </w:tc>
      <w:tc>
        <w:tcPr>
          <w:tcW w:w="330" w:type="dxa"/>
        </w:tcPr>
        <w:p w14:paraId="2BB9DCD5" w14:textId="77777777" w:rsidR="009A2A6E" w:rsidRDefault="009A2A6E" w:rsidP="009A2A6E">
          <w:pPr>
            <w:pStyle w:val="EmptyLayoutCell"/>
          </w:pPr>
        </w:p>
      </w:tc>
    </w:tr>
    <w:tr w:rsidR="009A2A6E" w14:paraId="485BFA1D" w14:textId="77777777" w:rsidTr="003D0E58">
      <w:tc>
        <w:tcPr>
          <w:tcW w:w="5760" w:type="dxa"/>
          <w:vMerge/>
        </w:tcPr>
        <w:p w14:paraId="4CD726B6" w14:textId="77777777" w:rsidR="009A2A6E" w:rsidRDefault="009A2A6E" w:rsidP="009A2A6E">
          <w:pPr>
            <w:pStyle w:val="EmptyLayoutCell"/>
          </w:pPr>
        </w:p>
      </w:tc>
      <w:tc>
        <w:tcPr>
          <w:tcW w:w="1215" w:type="dxa"/>
        </w:tcPr>
        <w:p w14:paraId="74F4E004" w14:textId="77777777" w:rsidR="009A2A6E" w:rsidRDefault="009A2A6E" w:rsidP="009A2A6E">
          <w:pPr>
            <w:pStyle w:val="EmptyLayoutCell"/>
          </w:pPr>
        </w:p>
      </w:tc>
      <w:tc>
        <w:tcPr>
          <w:tcW w:w="171" w:type="dxa"/>
        </w:tcPr>
        <w:p w14:paraId="7142F9BA" w14:textId="77777777" w:rsidR="009A2A6E" w:rsidRDefault="009A2A6E" w:rsidP="009A2A6E">
          <w:pPr>
            <w:pStyle w:val="EmptyLayoutCell"/>
          </w:pPr>
        </w:p>
      </w:tc>
      <w:tc>
        <w:tcPr>
          <w:tcW w:w="1957" w:type="dxa"/>
        </w:tcPr>
        <w:p w14:paraId="31735393" w14:textId="77777777" w:rsidR="009A2A6E" w:rsidRDefault="009A2A6E" w:rsidP="009A2A6E">
          <w:pPr>
            <w:pStyle w:val="EmptyLayoutCell"/>
          </w:pPr>
        </w:p>
      </w:tc>
      <w:tc>
        <w:tcPr>
          <w:tcW w:w="1655" w:type="dxa"/>
        </w:tcPr>
        <w:p w14:paraId="305A03BF" w14:textId="77777777" w:rsidR="009A2A6E" w:rsidRDefault="009A2A6E" w:rsidP="009A2A6E">
          <w:pPr>
            <w:pStyle w:val="EmptyLayoutCell"/>
          </w:pPr>
        </w:p>
      </w:tc>
      <w:tc>
        <w:tcPr>
          <w:tcW w:w="330" w:type="dxa"/>
        </w:tcPr>
        <w:p w14:paraId="084E8BF5" w14:textId="77777777" w:rsidR="009A2A6E" w:rsidRDefault="009A2A6E" w:rsidP="009A2A6E">
          <w:pPr>
            <w:pStyle w:val="EmptyLayoutCell"/>
          </w:pPr>
        </w:p>
      </w:tc>
    </w:tr>
    <w:tr w:rsidR="009A2A6E" w14:paraId="2E2AAA0D" w14:textId="77777777" w:rsidTr="003D0E58">
      <w:tc>
        <w:tcPr>
          <w:tcW w:w="6975" w:type="dxa"/>
          <w:gridSpan w:val="2"/>
          <w:vMerge w:val="restart"/>
        </w:tcPr>
        <w:tbl>
          <w:tblPr>
            <w:tblW w:w="0" w:type="auto"/>
            <w:tblCellMar>
              <w:left w:w="0" w:type="dxa"/>
              <w:right w:w="0" w:type="dxa"/>
            </w:tblCellMar>
            <w:tblLook w:val="0000" w:firstRow="0" w:lastRow="0" w:firstColumn="0" w:lastColumn="0" w:noHBand="0" w:noVBand="0"/>
          </w:tblPr>
          <w:tblGrid>
            <w:gridCol w:w="6387"/>
          </w:tblGrid>
          <w:tr w:rsidR="009A2A6E" w14:paraId="3C33812D" w14:textId="77777777" w:rsidTr="003D0E58">
            <w:trPr>
              <w:trHeight w:val="170"/>
            </w:trPr>
            <w:tc>
              <w:tcPr>
                <w:tcW w:w="6975" w:type="dxa"/>
                <w:tcMar>
                  <w:top w:w="0" w:type="dxa"/>
                  <w:left w:w="0" w:type="dxa"/>
                  <w:bottom w:w="0" w:type="dxa"/>
                  <w:right w:w="0" w:type="dxa"/>
                </w:tcMar>
              </w:tcPr>
              <w:p w14:paraId="0B9708A6" w14:textId="13941761" w:rsidR="009A2A6E" w:rsidRPr="009A2A6E" w:rsidRDefault="009A2A6E" w:rsidP="009A2A6E">
                <w:pPr>
                  <w:rPr>
                    <w:sz w:val="8"/>
                  </w:rPr>
                </w:pPr>
              </w:p>
            </w:tc>
          </w:tr>
        </w:tbl>
        <w:p w14:paraId="1EEF7005" w14:textId="77777777" w:rsidR="009A2A6E" w:rsidRDefault="009A2A6E" w:rsidP="009A2A6E"/>
      </w:tc>
      <w:tc>
        <w:tcPr>
          <w:tcW w:w="171" w:type="dxa"/>
        </w:tcPr>
        <w:p w14:paraId="62A92D08" w14:textId="77777777" w:rsidR="009A2A6E" w:rsidRDefault="009A2A6E" w:rsidP="009A2A6E">
          <w:pPr>
            <w:pStyle w:val="EmptyLayoutCell"/>
          </w:pPr>
        </w:p>
      </w:tc>
      <w:tc>
        <w:tcPr>
          <w:tcW w:w="1957" w:type="dxa"/>
        </w:tcPr>
        <w:p w14:paraId="0F31751C" w14:textId="77777777" w:rsidR="009A2A6E" w:rsidRDefault="009A2A6E" w:rsidP="009A2A6E">
          <w:pPr>
            <w:pStyle w:val="EmptyLayoutCell"/>
          </w:pPr>
        </w:p>
      </w:tc>
      <w:tc>
        <w:tcPr>
          <w:tcW w:w="1655" w:type="dxa"/>
        </w:tcPr>
        <w:p w14:paraId="7766678B" w14:textId="77777777" w:rsidR="009A2A6E" w:rsidRDefault="009A2A6E" w:rsidP="009A2A6E">
          <w:pPr>
            <w:pStyle w:val="EmptyLayoutCell"/>
          </w:pPr>
        </w:p>
      </w:tc>
      <w:tc>
        <w:tcPr>
          <w:tcW w:w="330" w:type="dxa"/>
        </w:tcPr>
        <w:p w14:paraId="2E9F3E6D" w14:textId="77777777" w:rsidR="009A2A6E" w:rsidRDefault="009A2A6E" w:rsidP="009A2A6E">
          <w:pPr>
            <w:pStyle w:val="EmptyLayoutCell"/>
          </w:pPr>
        </w:p>
      </w:tc>
    </w:tr>
    <w:tr w:rsidR="009A2A6E" w14:paraId="1E57A8B0" w14:textId="77777777" w:rsidTr="003D0E58">
      <w:tc>
        <w:tcPr>
          <w:tcW w:w="6975" w:type="dxa"/>
          <w:gridSpan w:val="2"/>
          <w:vMerge/>
        </w:tcPr>
        <w:p w14:paraId="35CA6F05" w14:textId="77777777" w:rsidR="009A2A6E" w:rsidRDefault="009A2A6E" w:rsidP="009A2A6E">
          <w:pPr>
            <w:pStyle w:val="EmptyLayoutCell"/>
          </w:pPr>
        </w:p>
      </w:tc>
      <w:tc>
        <w:tcPr>
          <w:tcW w:w="171" w:type="dxa"/>
        </w:tcPr>
        <w:p w14:paraId="3211D26F" w14:textId="77777777" w:rsidR="009A2A6E" w:rsidRDefault="009A2A6E" w:rsidP="009A2A6E">
          <w:pPr>
            <w:pStyle w:val="EmptyLayoutCell"/>
          </w:pPr>
        </w:p>
      </w:tc>
      <w:tc>
        <w:tcPr>
          <w:tcW w:w="1957" w:type="dxa"/>
        </w:tcPr>
        <w:p w14:paraId="70C2A7F7" w14:textId="77777777" w:rsidR="009A2A6E" w:rsidRDefault="009A2A6E" w:rsidP="009A2A6E">
          <w:pPr>
            <w:pStyle w:val="EmptyLayoutCell"/>
          </w:pPr>
        </w:p>
      </w:tc>
      <w:tc>
        <w:tcPr>
          <w:tcW w:w="1655" w:type="dxa"/>
        </w:tcPr>
        <w:tbl>
          <w:tblPr>
            <w:tblW w:w="0" w:type="auto"/>
            <w:tblCellMar>
              <w:left w:w="0" w:type="dxa"/>
              <w:right w:w="0" w:type="dxa"/>
            </w:tblCellMar>
            <w:tblLook w:val="0000" w:firstRow="0" w:lastRow="0" w:firstColumn="0" w:lastColumn="0" w:noHBand="0" w:noVBand="0"/>
          </w:tblPr>
          <w:tblGrid>
            <w:gridCol w:w="1533"/>
          </w:tblGrid>
          <w:tr w:rsidR="009A2A6E" w14:paraId="3D8C73FD" w14:textId="77777777" w:rsidTr="003D0E58">
            <w:trPr>
              <w:trHeight w:val="226"/>
            </w:trPr>
            <w:tc>
              <w:tcPr>
                <w:tcW w:w="1655" w:type="dxa"/>
                <w:tcMar>
                  <w:top w:w="0" w:type="dxa"/>
                  <w:left w:w="0" w:type="dxa"/>
                  <w:bottom w:w="0" w:type="dxa"/>
                  <w:right w:w="0" w:type="dxa"/>
                </w:tcMar>
              </w:tcPr>
              <w:p w14:paraId="76B29F0C" w14:textId="77777777" w:rsidR="009A2A6E" w:rsidRDefault="009A2A6E" w:rsidP="009A2A6E">
                <w:pPr>
                  <w:jc w:val="right"/>
                </w:pPr>
                <w:r>
                  <w:rPr>
                    <w:rFonts w:ascii="VIC SemiBold" w:eastAsia="VIC SemiBold" w:hAnsi="VIC SemiBold"/>
                    <w:color w:val="244C5A"/>
                    <w:sz w:val="16"/>
                  </w:rPr>
                  <w:fldChar w:fldCharType="begin"/>
                </w:r>
                <w:r>
                  <w:rPr>
                    <w:rFonts w:ascii="VIC SemiBold" w:eastAsia="VIC SemiBold" w:hAnsi="VIC SemiBold"/>
                    <w:color w:val="244C5A"/>
                    <w:sz w:val="16"/>
                  </w:rPr>
                  <w:instrText xml:space="preserve"> PAGE </w:instrText>
                </w:r>
                <w:r>
                  <w:rPr>
                    <w:rFonts w:ascii="VIC SemiBold" w:eastAsia="VIC SemiBold" w:hAnsi="VIC SemiBold"/>
                    <w:color w:val="244C5A"/>
                    <w:sz w:val="16"/>
                  </w:rPr>
                  <w:fldChar w:fldCharType="separate"/>
                </w:r>
                <w:r>
                  <w:rPr>
                    <w:rFonts w:ascii="VIC SemiBold" w:eastAsia="VIC SemiBold" w:hAnsi="VIC SemiBold"/>
                    <w:color w:val="244C5A"/>
                    <w:sz w:val="16"/>
                  </w:rPr>
                  <w:t>1</w:t>
                </w:r>
                <w:r>
                  <w:rPr>
                    <w:rFonts w:ascii="VIC SemiBold" w:eastAsia="VIC SemiBold" w:hAnsi="VIC SemiBold"/>
                    <w:color w:val="244C5A"/>
                    <w:sz w:val="16"/>
                  </w:rPr>
                  <w:fldChar w:fldCharType="end"/>
                </w:r>
              </w:p>
            </w:tc>
          </w:tr>
        </w:tbl>
        <w:p w14:paraId="504A88A7" w14:textId="77777777" w:rsidR="009A2A6E" w:rsidRDefault="009A2A6E" w:rsidP="009A2A6E"/>
      </w:tc>
      <w:tc>
        <w:tcPr>
          <w:tcW w:w="330" w:type="dxa"/>
        </w:tcPr>
        <w:p w14:paraId="56693D0B" w14:textId="77777777" w:rsidR="009A2A6E" w:rsidRDefault="009A2A6E" w:rsidP="009A2A6E">
          <w:pPr>
            <w:pStyle w:val="EmptyLayoutCell"/>
          </w:pPr>
        </w:p>
      </w:tc>
    </w:tr>
  </w:tbl>
  <w:p w14:paraId="46648E54" w14:textId="3A0E7094" w:rsidR="009A2A6E" w:rsidRPr="009A2A6E" w:rsidRDefault="009A2A6E" w:rsidP="009A2A6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283B0693" w:rsidR="007F209B" w:rsidRDefault="007B24E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B780054" wp14:editId="61535912">
              <wp:simplePos x="0" y="0"/>
              <wp:positionH relativeFrom="page">
                <wp:posOffset>0</wp:posOffset>
              </wp:positionH>
              <wp:positionV relativeFrom="page">
                <wp:posOffset>10189687</wp:posOffset>
              </wp:positionV>
              <wp:extent cx="7560310" cy="311785"/>
              <wp:effectExtent l="0" t="0" r="0" b="12065"/>
              <wp:wrapNone/>
              <wp:docPr id="6" name="MSIPCM65cd4e01953b3f3ea5f7440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80054" id="_x0000_t202" coordsize="21600,21600" o:spt="202" path="m,l,21600r21600,l21600,xe">
              <v:stroke joinstyle="miter"/>
              <v:path gradientshapeok="t" o:connecttype="rect"/>
            </v:shapetype>
            <v:shape id="MSIPCM65cd4e01953b3f3ea5f7440c" o:spid="_x0000_s1028" type="#_x0000_t202" alt="{&quot;HashCode&quot;:904758361,&quot;Height&quot;:841.0,&quot;Width&quot;:595.0,&quot;Placement&quot;:&quot;Footer&quot;,&quot;Index&quot;:&quot;Primary&quot;,&quot;Section&quot;:2,&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11 </w:t>
    </w:r>
    <w:r w:rsidR="007F209B">
      <w:rPr>
        <w:b w:val="0"/>
        <w:color w:val="244C5A"/>
        <w:sz w:val="16"/>
        <w:szCs w:val="16"/>
      </w:rPr>
      <w:t>October</w:t>
    </w:r>
    <w:r w:rsidR="007F209B" w:rsidRPr="000B0CCC">
      <w:rPr>
        <w:b w:val="0"/>
        <w:color w:val="244C5A"/>
        <w:sz w:val="16"/>
        <w:szCs w:val="16"/>
      </w:rPr>
      <w:t xml:space="preserve"> 2019 and </w:t>
    </w:r>
    <w:r w:rsidR="004118F0">
      <w:rPr>
        <w:b w:val="0"/>
        <w:color w:val="244C5A"/>
        <w:sz w:val="16"/>
        <w:szCs w:val="16"/>
      </w:rPr>
      <w:t xml:space="preserve">estimated residential population </w:t>
    </w:r>
    <w:r w:rsidR="007F209B" w:rsidRPr="000B0CCC">
      <w:rPr>
        <w:b w:val="0"/>
        <w:color w:val="244C5A"/>
        <w:sz w:val="16"/>
        <w:szCs w:val="16"/>
      </w:rPr>
      <w:t xml:space="preserve">as at </w:t>
    </w:r>
    <w:r w:rsidR="007F209B">
      <w:rPr>
        <w:b w:val="0"/>
        <w:color w:val="244C5A"/>
        <w:sz w:val="16"/>
        <w:szCs w:val="16"/>
      </w:rPr>
      <w:t xml:space="preserve">1 </w:t>
    </w:r>
    <w:r w:rsidR="00941BD3">
      <w:rPr>
        <w:b w:val="0"/>
        <w:color w:val="244C5A"/>
        <w:sz w:val="16"/>
        <w:szCs w:val="16"/>
      </w:rPr>
      <w:t>June</w:t>
    </w:r>
    <w:r w:rsidR="004118F0">
      <w:rPr>
        <w:b w:val="0"/>
        <w:color w:val="244C5A"/>
        <w:sz w:val="16"/>
        <w:szCs w:val="16"/>
      </w:rPr>
      <w:t xml:space="preserve"> </w:t>
    </w:r>
    <w:r w:rsidR="007F209B" w:rsidRPr="000B0CCC">
      <w:rPr>
        <w:b w:val="0"/>
        <w:color w:val="244C5A"/>
        <w:sz w:val="16"/>
        <w:szCs w:val="16"/>
      </w:rPr>
      <w:t>201</w:t>
    </w:r>
    <w:r w:rsidR="00941BD3">
      <w:rPr>
        <w:b w:val="0"/>
        <w:color w:val="244C5A"/>
        <w:sz w:val="16"/>
        <w:szCs w:val="16"/>
      </w:rPr>
      <w:t>6</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3C47" w14:textId="77777777" w:rsidR="00E171A8" w:rsidRDefault="00E171A8" w:rsidP="002862F1">
      <w:pPr>
        <w:spacing w:before="120"/>
      </w:pPr>
      <w:r>
        <w:separator/>
      </w:r>
    </w:p>
  </w:footnote>
  <w:footnote w:type="continuationSeparator" w:id="0">
    <w:p w14:paraId="409D3E1D" w14:textId="77777777" w:rsidR="00E171A8" w:rsidRDefault="00E17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4E1573F4"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7F209B">
      <w:rPr>
        <w:rFonts w:ascii="VIC Medium" w:hAnsi="VIC Medium"/>
        <w:color w:val="244C5A"/>
        <w:szCs w:val="24"/>
      </w:rPr>
      <w:t>2019-20 Q1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714035290">
    <w:abstractNumId w:val="0"/>
  </w:num>
  <w:num w:numId="2" w16cid:durableId="1067650119">
    <w:abstractNumId w:val="1"/>
  </w:num>
  <w:num w:numId="3" w16cid:durableId="643461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093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6998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265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3225058">
    <w:abstractNumId w:val="5"/>
  </w:num>
  <w:num w:numId="8" w16cid:durableId="1924097327">
    <w:abstractNumId w:val="4"/>
  </w:num>
  <w:num w:numId="9" w16cid:durableId="347680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1420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7015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1795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1900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4401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4000"/>
    <w:rsid w:val="000E3CC7"/>
    <w:rsid w:val="000E6BD4"/>
    <w:rsid w:val="000F1F1E"/>
    <w:rsid w:val="000F2259"/>
    <w:rsid w:val="001005E4"/>
    <w:rsid w:val="0010392D"/>
    <w:rsid w:val="00104FE3"/>
    <w:rsid w:val="0011667C"/>
    <w:rsid w:val="00120BD3"/>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0C25"/>
    <w:rsid w:val="001B50A4"/>
    <w:rsid w:val="001C2A72"/>
    <w:rsid w:val="001D0B75"/>
    <w:rsid w:val="001D3A15"/>
    <w:rsid w:val="001D3C09"/>
    <w:rsid w:val="001D3D32"/>
    <w:rsid w:val="001D44E8"/>
    <w:rsid w:val="001D5E43"/>
    <w:rsid w:val="001D60EC"/>
    <w:rsid w:val="001E0879"/>
    <w:rsid w:val="001E44DF"/>
    <w:rsid w:val="001E68A5"/>
    <w:rsid w:val="001E73EF"/>
    <w:rsid w:val="001F3826"/>
    <w:rsid w:val="001F3C65"/>
    <w:rsid w:val="001F546E"/>
    <w:rsid w:val="001F6E46"/>
    <w:rsid w:val="001F7C91"/>
    <w:rsid w:val="00206463"/>
    <w:rsid w:val="00206F2F"/>
    <w:rsid w:val="0021053D"/>
    <w:rsid w:val="00210A92"/>
    <w:rsid w:val="00212308"/>
    <w:rsid w:val="002131E2"/>
    <w:rsid w:val="00216C03"/>
    <w:rsid w:val="002206B2"/>
    <w:rsid w:val="00220C04"/>
    <w:rsid w:val="0022243F"/>
    <w:rsid w:val="00226730"/>
    <w:rsid w:val="0022701F"/>
    <w:rsid w:val="002323FD"/>
    <w:rsid w:val="002333F5"/>
    <w:rsid w:val="00234596"/>
    <w:rsid w:val="002411E3"/>
    <w:rsid w:val="0024223A"/>
    <w:rsid w:val="002432E1"/>
    <w:rsid w:val="00244DBA"/>
    <w:rsid w:val="00246C5E"/>
    <w:rsid w:val="00251343"/>
    <w:rsid w:val="00254F58"/>
    <w:rsid w:val="00257865"/>
    <w:rsid w:val="00257951"/>
    <w:rsid w:val="00257984"/>
    <w:rsid w:val="002620BC"/>
    <w:rsid w:val="00262802"/>
    <w:rsid w:val="00263A90"/>
    <w:rsid w:val="0026408B"/>
    <w:rsid w:val="00267C3E"/>
    <w:rsid w:val="002709BB"/>
    <w:rsid w:val="002763B3"/>
    <w:rsid w:val="002802E3"/>
    <w:rsid w:val="00280702"/>
    <w:rsid w:val="0028213D"/>
    <w:rsid w:val="00282729"/>
    <w:rsid w:val="002862F1"/>
    <w:rsid w:val="00286E32"/>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910"/>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29FF"/>
    <w:rsid w:val="003C43A1"/>
    <w:rsid w:val="003C4FC0"/>
    <w:rsid w:val="003C55F4"/>
    <w:rsid w:val="003C7A3F"/>
    <w:rsid w:val="003D3E8F"/>
    <w:rsid w:val="003D5030"/>
    <w:rsid w:val="003D5BED"/>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47194"/>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6499"/>
    <w:rsid w:val="00541ADB"/>
    <w:rsid w:val="00543903"/>
    <w:rsid w:val="00547A95"/>
    <w:rsid w:val="00557E03"/>
    <w:rsid w:val="00572031"/>
    <w:rsid w:val="00576E84"/>
    <w:rsid w:val="00582B8C"/>
    <w:rsid w:val="005853D5"/>
    <w:rsid w:val="0058757E"/>
    <w:rsid w:val="00592DA2"/>
    <w:rsid w:val="005954CE"/>
    <w:rsid w:val="00596A4B"/>
    <w:rsid w:val="00597507"/>
    <w:rsid w:val="005A5E67"/>
    <w:rsid w:val="005A7945"/>
    <w:rsid w:val="005B21B6"/>
    <w:rsid w:val="005B3A08"/>
    <w:rsid w:val="005B7A63"/>
    <w:rsid w:val="005C06BE"/>
    <w:rsid w:val="005C0955"/>
    <w:rsid w:val="005C44E0"/>
    <w:rsid w:val="005C4552"/>
    <w:rsid w:val="005C49DA"/>
    <w:rsid w:val="005C50F3"/>
    <w:rsid w:val="005C5D91"/>
    <w:rsid w:val="005C77D1"/>
    <w:rsid w:val="005D07B8"/>
    <w:rsid w:val="005D6597"/>
    <w:rsid w:val="005E14E7"/>
    <w:rsid w:val="005E26A3"/>
    <w:rsid w:val="005E447E"/>
    <w:rsid w:val="005F0775"/>
    <w:rsid w:val="005F0CF5"/>
    <w:rsid w:val="005F21EB"/>
    <w:rsid w:val="005F536D"/>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0E14"/>
    <w:rsid w:val="00650FED"/>
    <w:rsid w:val="006557A7"/>
    <w:rsid w:val="00656290"/>
    <w:rsid w:val="006621D7"/>
    <w:rsid w:val="0066302A"/>
    <w:rsid w:val="00670597"/>
    <w:rsid w:val="006706D0"/>
    <w:rsid w:val="006707D9"/>
    <w:rsid w:val="00671143"/>
    <w:rsid w:val="0067289E"/>
    <w:rsid w:val="00677574"/>
    <w:rsid w:val="0068454C"/>
    <w:rsid w:val="0069007F"/>
    <w:rsid w:val="00691B62"/>
    <w:rsid w:val="00693D14"/>
    <w:rsid w:val="0069621D"/>
    <w:rsid w:val="00697E36"/>
    <w:rsid w:val="006A0F36"/>
    <w:rsid w:val="006A18C2"/>
    <w:rsid w:val="006B077C"/>
    <w:rsid w:val="006D2A3F"/>
    <w:rsid w:val="006D59E1"/>
    <w:rsid w:val="006D72CD"/>
    <w:rsid w:val="006E138B"/>
    <w:rsid w:val="006F1FDC"/>
    <w:rsid w:val="007013EF"/>
    <w:rsid w:val="007034E7"/>
    <w:rsid w:val="00706F89"/>
    <w:rsid w:val="007216AA"/>
    <w:rsid w:val="00721AB5"/>
    <w:rsid w:val="00721DEF"/>
    <w:rsid w:val="00724A43"/>
    <w:rsid w:val="00725508"/>
    <w:rsid w:val="007346E4"/>
    <w:rsid w:val="007354B0"/>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6F16"/>
    <w:rsid w:val="00796E20"/>
    <w:rsid w:val="00797C32"/>
    <w:rsid w:val="007B08C1"/>
    <w:rsid w:val="007B0914"/>
    <w:rsid w:val="007B1374"/>
    <w:rsid w:val="007B18AA"/>
    <w:rsid w:val="007B24E8"/>
    <w:rsid w:val="007B44BE"/>
    <w:rsid w:val="007B589F"/>
    <w:rsid w:val="007B6186"/>
    <w:rsid w:val="007C14D9"/>
    <w:rsid w:val="007C7301"/>
    <w:rsid w:val="007C774A"/>
    <w:rsid w:val="007C7859"/>
    <w:rsid w:val="007D2BDE"/>
    <w:rsid w:val="007D2FB6"/>
    <w:rsid w:val="007E0DE2"/>
    <w:rsid w:val="007F209B"/>
    <w:rsid w:val="007F28EC"/>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1497"/>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0E8"/>
    <w:rsid w:val="00950E2C"/>
    <w:rsid w:val="00951D50"/>
    <w:rsid w:val="009525EB"/>
    <w:rsid w:val="0095645E"/>
    <w:rsid w:val="00961400"/>
    <w:rsid w:val="00963646"/>
    <w:rsid w:val="0097224A"/>
    <w:rsid w:val="00973843"/>
    <w:rsid w:val="009853E1"/>
    <w:rsid w:val="00986E6B"/>
    <w:rsid w:val="009910F4"/>
    <w:rsid w:val="00991769"/>
    <w:rsid w:val="00994386"/>
    <w:rsid w:val="009A13D8"/>
    <w:rsid w:val="009A279E"/>
    <w:rsid w:val="009A2A6E"/>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274F8"/>
    <w:rsid w:val="00A44882"/>
    <w:rsid w:val="00A47400"/>
    <w:rsid w:val="00A507C5"/>
    <w:rsid w:val="00A54715"/>
    <w:rsid w:val="00A56452"/>
    <w:rsid w:val="00A6061C"/>
    <w:rsid w:val="00A62787"/>
    <w:rsid w:val="00A62A86"/>
    <w:rsid w:val="00A62D44"/>
    <w:rsid w:val="00A67263"/>
    <w:rsid w:val="00A71470"/>
    <w:rsid w:val="00A7161C"/>
    <w:rsid w:val="00A76D9F"/>
    <w:rsid w:val="00A77AA3"/>
    <w:rsid w:val="00A844E8"/>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46628"/>
    <w:rsid w:val="00B5273A"/>
    <w:rsid w:val="00B62B50"/>
    <w:rsid w:val="00B635B7"/>
    <w:rsid w:val="00B63AE8"/>
    <w:rsid w:val="00B65950"/>
    <w:rsid w:val="00B659FE"/>
    <w:rsid w:val="00B672C0"/>
    <w:rsid w:val="00B72498"/>
    <w:rsid w:val="00B75646"/>
    <w:rsid w:val="00B806AB"/>
    <w:rsid w:val="00B811C0"/>
    <w:rsid w:val="00B84CF2"/>
    <w:rsid w:val="00B869B4"/>
    <w:rsid w:val="00B90729"/>
    <w:rsid w:val="00B907DA"/>
    <w:rsid w:val="00B950BC"/>
    <w:rsid w:val="00B9714C"/>
    <w:rsid w:val="00BA17C2"/>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1381"/>
    <w:rsid w:val="00C02040"/>
    <w:rsid w:val="00C079B8"/>
    <w:rsid w:val="00C123EA"/>
    <w:rsid w:val="00C125E4"/>
    <w:rsid w:val="00C12A49"/>
    <w:rsid w:val="00C133EE"/>
    <w:rsid w:val="00C17504"/>
    <w:rsid w:val="00C27DE9"/>
    <w:rsid w:val="00C33388"/>
    <w:rsid w:val="00C35431"/>
    <w:rsid w:val="00C4173A"/>
    <w:rsid w:val="00C41C2E"/>
    <w:rsid w:val="00C4212F"/>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1DC7"/>
    <w:rsid w:val="00CC2BFD"/>
    <w:rsid w:val="00CD3476"/>
    <w:rsid w:val="00CD64DF"/>
    <w:rsid w:val="00CE18BF"/>
    <w:rsid w:val="00CF11E1"/>
    <w:rsid w:val="00CF2F50"/>
    <w:rsid w:val="00CF41DA"/>
    <w:rsid w:val="00CF600E"/>
    <w:rsid w:val="00D02919"/>
    <w:rsid w:val="00D04C61"/>
    <w:rsid w:val="00D0539B"/>
    <w:rsid w:val="00D05B8D"/>
    <w:rsid w:val="00D065A2"/>
    <w:rsid w:val="00D067E7"/>
    <w:rsid w:val="00D07836"/>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765CB"/>
    <w:rsid w:val="00D81F21"/>
    <w:rsid w:val="00D9522F"/>
    <w:rsid w:val="00D95470"/>
    <w:rsid w:val="00DA2619"/>
    <w:rsid w:val="00DA4239"/>
    <w:rsid w:val="00DB0B61"/>
    <w:rsid w:val="00DB17C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076DC"/>
    <w:rsid w:val="00E14388"/>
    <w:rsid w:val="00E170DC"/>
    <w:rsid w:val="00E171A8"/>
    <w:rsid w:val="00E21842"/>
    <w:rsid w:val="00E264CD"/>
    <w:rsid w:val="00E26818"/>
    <w:rsid w:val="00E27680"/>
    <w:rsid w:val="00E27FFC"/>
    <w:rsid w:val="00E30B15"/>
    <w:rsid w:val="00E30F56"/>
    <w:rsid w:val="00E36C2D"/>
    <w:rsid w:val="00E40181"/>
    <w:rsid w:val="00E41359"/>
    <w:rsid w:val="00E43426"/>
    <w:rsid w:val="00E45931"/>
    <w:rsid w:val="00E53A79"/>
    <w:rsid w:val="00E57A16"/>
    <w:rsid w:val="00E629A1"/>
    <w:rsid w:val="00E6552A"/>
    <w:rsid w:val="00E67D1F"/>
    <w:rsid w:val="00E67EC5"/>
    <w:rsid w:val="00E772CD"/>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05B39"/>
    <w:rsid w:val="00F11037"/>
    <w:rsid w:val="00F16F1B"/>
    <w:rsid w:val="00F17A3E"/>
    <w:rsid w:val="00F213F4"/>
    <w:rsid w:val="00F24E48"/>
    <w:rsid w:val="00F250A9"/>
    <w:rsid w:val="00F25F42"/>
    <w:rsid w:val="00F26794"/>
    <w:rsid w:val="00F30FF4"/>
    <w:rsid w:val="00F3122E"/>
    <w:rsid w:val="00F331AD"/>
    <w:rsid w:val="00F40E33"/>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6D9A"/>
    <w:rsid w:val="00F772C6"/>
    <w:rsid w:val="00F85195"/>
    <w:rsid w:val="00F92503"/>
    <w:rsid w:val="00F938BA"/>
    <w:rsid w:val="00FA06C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E772CD"/>
    <w:pPr>
      <w:widowControl/>
    </w:pPr>
    <w:rPr>
      <w:rFonts w:ascii="Times New Roman" w:eastAsia="Times New Roman" w:hAnsi="Times New Roman"/>
      <w:sz w:val="2"/>
      <w:szCs w:val="20"/>
    </w:rPr>
  </w:style>
  <w:style w:type="paragraph" w:customStyle="1" w:styleId="DHHSbody">
    <w:name w:val="DHHS body"/>
    <w:qFormat/>
    <w:rsid w:val="00E772CD"/>
    <w:pPr>
      <w:spacing w:after="120" w:line="270" w:lineRule="atLeast"/>
    </w:pPr>
    <w:rPr>
      <w:rFonts w:ascii="Arial" w:eastAsia="Times" w:hAnsi="Arial"/>
      <w:lang w:eastAsia="en-US"/>
    </w:rPr>
  </w:style>
  <w:style w:type="paragraph" w:customStyle="1" w:styleId="DHHSaccessibilitypara">
    <w:name w:val="DHHS accessibility para"/>
    <w:uiPriority w:val="8"/>
    <w:rsid w:val="00E772CD"/>
    <w:pPr>
      <w:spacing w:after="200" w:line="300" w:lineRule="atLeast"/>
    </w:pPr>
    <w:rPr>
      <w:rFonts w:ascii="Arial" w:eastAsia="Times" w:hAnsi="Arial"/>
      <w:sz w:val="24"/>
      <w:szCs w:val="19"/>
      <w:lang w:eastAsia="en-US"/>
    </w:rPr>
  </w:style>
  <w:style w:type="paragraph" w:styleId="ListParagraph">
    <w:name w:val="List Paragraph"/>
    <w:basedOn w:val="Normal"/>
    <w:uiPriority w:val="72"/>
    <w:semiHidden/>
    <w:qFormat/>
    <w:rsid w:val="00F7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health.vic.gov.au/mental-health/research-and-reporting/mental-health-performance-reports/service-hours-performance-indicator-repor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hi@vahi.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F407A-50D4-44B9-A82A-ECF3EA11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Pages>
  <Words>377</Words>
  <Characters>2470</Characters>
  <Application>Microsoft Office Word</Application>
  <DocSecurity>0</DocSecurity>
  <Lines>205</Lines>
  <Paragraphs>177</Paragraphs>
  <ScaleCrop>false</ScaleCrop>
  <HeadingPairs>
    <vt:vector size="2" baseType="variant">
      <vt:variant>
        <vt:lpstr>Title</vt:lpstr>
      </vt:variant>
      <vt:variant>
        <vt:i4>1</vt:i4>
      </vt:variant>
    </vt:vector>
  </HeadingPairs>
  <TitlesOfParts>
    <vt:vector size="1" baseType="lpstr">
      <vt:lpstr>2022-23 Q4 Mental health community service hours report</vt:lpstr>
    </vt:vector>
  </TitlesOfParts>
  <Company>Department of Health</Company>
  <LinksUpToDate>false</LinksUpToDate>
  <CharactersWithSpaces>2670</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Q4 Mental health community service hours report</dc:title>
  <dc:subject/>
  <dc:creator>Victorian Agency for Health Information</dc:creator>
  <cp:keywords/>
  <cp:lastModifiedBy>Daniel Mendoza (Health)</cp:lastModifiedBy>
  <cp:revision>44</cp:revision>
  <cp:lastPrinted>2023-07-21T00:06:00Z</cp:lastPrinted>
  <dcterms:created xsi:type="dcterms:W3CDTF">2019-10-11T06:35:00Z</dcterms:created>
  <dcterms:modified xsi:type="dcterms:W3CDTF">2023-07-21T00:07:00Z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2023-07-21T00:07:07Z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5bc63c54-da56-4a36-b7ad-6d0b74f660f2</vt:lpwstr>
  </property>
  <property fmtid="{D5CDD505-2E9C-101B-9397-08002B2CF9AE}" pid="9" name="MSIP_Label_43e64453-338c-4f93-8a4d-0039a0a41f2a_ContentBits">
    <vt:lpwstr>2</vt:lpwstr>
  </property>
</Properties>
</file>