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114707E2" w:rsidR="0074696E" w:rsidRPr="00232F25" w:rsidRDefault="00356314" w:rsidP="00EC40D5">
      <w:pPr>
        <w:pStyle w:val="Sectionbreakfirstpage"/>
      </w:pPr>
      <w:r w:rsidRPr="00232F25">
        <w:drawing>
          <wp:anchor distT="0" distB="0" distL="114300" distR="114300" simplePos="0" relativeHeight="251659264" behindDoc="1" locked="1" layoutInCell="1" allowOverlap="1" wp14:anchorId="3A616D73" wp14:editId="0E9D633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232F25" w:rsidRDefault="00A62D44" w:rsidP="00EC40D5">
      <w:pPr>
        <w:pStyle w:val="Sectionbreakfirstpage"/>
        <w:sectPr w:rsidR="00A62D44" w:rsidRPr="00232F25"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232F25" w14:paraId="71BADE0A" w14:textId="77777777" w:rsidTr="00B07FF7">
        <w:trPr>
          <w:trHeight w:val="622"/>
        </w:trPr>
        <w:tc>
          <w:tcPr>
            <w:tcW w:w="10348" w:type="dxa"/>
            <w:tcMar>
              <w:top w:w="1531" w:type="dxa"/>
              <w:left w:w="0" w:type="dxa"/>
              <w:right w:w="0" w:type="dxa"/>
            </w:tcMar>
          </w:tcPr>
          <w:p w14:paraId="4FC4CD9B" w14:textId="059165A5" w:rsidR="00FA4B6E" w:rsidRPr="00232F25" w:rsidRDefault="00FA5F93" w:rsidP="00FA5F93">
            <w:pPr>
              <w:pStyle w:val="Documenttitle"/>
              <w:spacing w:after="0"/>
            </w:pPr>
            <w:r w:rsidRPr="00232F25">
              <w:rPr>
                <w:noProof/>
              </w:rPr>
              <mc:AlternateContent>
                <mc:Choice Requires="wps">
                  <w:drawing>
                    <wp:anchor distT="45720" distB="45720" distL="114300" distR="114300" simplePos="0" relativeHeight="251665408" behindDoc="0" locked="0" layoutInCell="1" allowOverlap="1" wp14:anchorId="1BA484D2" wp14:editId="5C032840">
                      <wp:simplePos x="0" y="0"/>
                      <wp:positionH relativeFrom="column">
                        <wp:posOffset>-60325</wp:posOffset>
                      </wp:positionH>
                      <wp:positionV relativeFrom="paragraph">
                        <wp:posOffset>-508000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2C101F" w14:textId="545FC43B" w:rsidR="00FA5F93" w:rsidRPr="00AD0AD5" w:rsidRDefault="004D2D28" w:rsidP="00FA5F93">
                                  <w:pPr>
                                    <w:rPr>
                                      <w:i/>
                                      <w:iCs/>
                                      <w:color w:val="808080" w:themeColor="background1" w:themeShade="80"/>
                                      <w:sz w:val="24"/>
                                      <w:szCs w:val="24"/>
                                      <w:lang w:val="en-US"/>
                                    </w:rPr>
                                  </w:pPr>
                                  <w:r>
                                    <w:rPr>
                                      <w:i/>
                                      <w:iCs/>
                                      <w:color w:val="808080" w:themeColor="background1" w:themeShade="80"/>
                                      <w:sz w:val="24"/>
                                      <w:szCs w:val="24"/>
                                      <w:lang w:val="en-US"/>
                                    </w:rPr>
                                    <w:t>Chinese Simplified</w:t>
                                  </w:r>
                                  <w:r w:rsidR="00FA5F93"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00FA5F93"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484D2" id="_x0000_t202" coordsize="21600,21600" o:spt="202" path="m,l,21600r21600,l21600,xe">
                      <v:stroke joinstyle="miter"/>
                      <v:path gradientshapeok="t" o:connecttype="rect"/>
                    </v:shapetype>
                    <v:shape id="Text Box 2" o:spid="_x0000_s1026" type="#_x0000_t202" style="position:absolute;margin-left:-4.75pt;margin-top:-40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" filled="f" stroked="f">
                      <v:textbox style="mso-fit-shape-to-text:t">
                        <w:txbxContent>
                          <w:p w14:paraId="3E2C101F" w14:textId="545FC43B" w:rsidR="00FA5F93" w:rsidRPr="00AD0AD5" w:rsidRDefault="004D2D28" w:rsidP="00FA5F93">
                            <w:pPr>
                              <w:rPr>
                                <w:i/>
                                <w:iCs/>
                                <w:color w:val="808080" w:themeColor="background1" w:themeShade="80"/>
                                <w:sz w:val="24"/>
                                <w:szCs w:val="24"/>
                                <w:lang w:val="en-US"/>
                              </w:rPr>
                            </w:pPr>
                            <w:r>
                              <w:rPr>
                                <w:i/>
                                <w:iCs/>
                                <w:color w:val="808080" w:themeColor="background1" w:themeShade="80"/>
                                <w:sz w:val="24"/>
                                <w:szCs w:val="24"/>
                                <w:lang w:val="en-US"/>
                              </w:rPr>
                              <w:t>Chinese Simplified</w:t>
                            </w:r>
                            <w:r w:rsidR="00FA5F93" w:rsidRPr="00AD0AD5">
                              <w:rPr>
                                <w:i/>
                                <w:iCs/>
                                <w:color w:val="808080" w:themeColor="background1" w:themeShade="80"/>
                                <w:sz w:val="24"/>
                                <w:szCs w:val="24"/>
                                <w:lang w:val="en-US"/>
                              </w:rPr>
                              <w:t xml:space="preserve"> / </w:t>
                            </w:r>
                            <w:r>
                              <w:rPr>
                                <w:i/>
                                <w:iCs/>
                                <w:color w:val="808080" w:themeColor="background1" w:themeShade="80"/>
                                <w:sz w:val="24"/>
                                <w:szCs w:val="24"/>
                                <w:lang w:val="en-US"/>
                              </w:rPr>
                              <w:t>简体中文</w:t>
                            </w:r>
                            <w:r w:rsidR="00FA5F93" w:rsidRPr="00AD0AD5">
                              <w:rPr>
                                <w:i/>
                                <w:iCs/>
                                <w:color w:val="808080" w:themeColor="background1" w:themeShade="80"/>
                                <w:sz w:val="24"/>
                                <w:szCs w:val="24"/>
                                <w:lang w:val="en-US"/>
                              </w:rPr>
                              <w:t xml:space="preserve"> </w:t>
                            </w:r>
                          </w:p>
                        </w:txbxContent>
                      </v:textbox>
                    </v:shape>
                  </w:pict>
                </mc:Fallback>
              </mc:AlternateContent>
            </w:r>
            <w:r w:rsidR="004D2D28" w:rsidRPr="00232F25">
              <w:rPr>
                <w:rFonts w:ascii="SimSun" w:hAnsi="SimSun" w:cs="SimSun" w:hint="eastAsia"/>
                <w:lang w:eastAsia="zh-CN"/>
              </w:rPr>
              <w:t>权利声明</w:t>
            </w:r>
          </w:p>
          <w:p w14:paraId="608615FE" w14:textId="77777777" w:rsidR="00FA5F93" w:rsidRPr="00232F25" w:rsidRDefault="00FA5F93" w:rsidP="00FA5F93">
            <w:pPr>
              <w:pStyle w:val="Documenttitle"/>
              <w:spacing w:after="0" w:line="240" w:lineRule="auto"/>
              <w:rPr>
                <w:i/>
                <w:iCs/>
                <w:sz w:val="24"/>
                <w:szCs w:val="24"/>
              </w:rPr>
            </w:pPr>
            <w:r w:rsidRPr="00232F25">
              <w:rPr>
                <w:i/>
                <w:iCs/>
                <w:sz w:val="24"/>
                <w:szCs w:val="24"/>
              </w:rPr>
              <w:t>(Statement of Rights)</w:t>
            </w:r>
          </w:p>
          <w:p w14:paraId="708CB198" w14:textId="77777777" w:rsidR="00FA5F93" w:rsidRPr="00232F25" w:rsidRDefault="00FA5F93" w:rsidP="00FA5F93">
            <w:pPr>
              <w:pStyle w:val="Documenttitle"/>
              <w:spacing w:after="0" w:line="240" w:lineRule="auto"/>
              <w:rPr>
                <w:sz w:val="28"/>
                <w:szCs w:val="28"/>
              </w:rPr>
            </w:pPr>
          </w:p>
          <w:p w14:paraId="7F36AC44" w14:textId="1D6236E7" w:rsidR="003B5733" w:rsidRPr="00232F25" w:rsidRDefault="004D2D28" w:rsidP="00FA5F93">
            <w:pPr>
              <w:pStyle w:val="Documenttitle"/>
              <w:spacing w:after="0"/>
              <w:rPr>
                <w:szCs w:val="48"/>
              </w:rPr>
            </w:pPr>
            <w:r w:rsidRPr="00232F25">
              <w:rPr>
                <w:rFonts w:cs="Arial"/>
                <w:bCs/>
                <w:color w:val="C00000"/>
                <w:szCs w:val="48"/>
              </w:rPr>
              <w:t>司法病患</w:t>
            </w:r>
          </w:p>
          <w:p w14:paraId="7D2D560B" w14:textId="081B5F1A" w:rsidR="00FA5F93" w:rsidRPr="00232F25" w:rsidRDefault="00FA5F93" w:rsidP="00FA5F93">
            <w:pPr>
              <w:pStyle w:val="Documenttitle"/>
              <w:spacing w:after="0" w:line="240" w:lineRule="auto"/>
              <w:rPr>
                <w:i/>
                <w:iCs/>
                <w:sz w:val="24"/>
                <w:szCs w:val="24"/>
              </w:rPr>
            </w:pPr>
            <w:r w:rsidRPr="00232F25">
              <w:rPr>
                <w:i/>
                <w:iCs/>
                <w:sz w:val="24"/>
                <w:szCs w:val="24"/>
              </w:rPr>
              <w:t>(Forensic Patients)</w:t>
            </w:r>
          </w:p>
          <w:p w14:paraId="29CB2799" w14:textId="6F7BA602" w:rsidR="00FA5F93" w:rsidRPr="00232F25" w:rsidRDefault="00FA5F93" w:rsidP="00FA5F93">
            <w:pPr>
              <w:pStyle w:val="Documenttitle"/>
              <w:spacing w:after="0" w:line="240" w:lineRule="auto"/>
              <w:rPr>
                <w:sz w:val="28"/>
                <w:szCs w:val="28"/>
              </w:rPr>
            </w:pPr>
          </w:p>
        </w:tc>
      </w:tr>
      <w:tr w:rsidR="003B5733" w:rsidRPr="00232F25" w14:paraId="765A1D8F" w14:textId="77777777" w:rsidTr="00B07FF7">
        <w:tc>
          <w:tcPr>
            <w:tcW w:w="10348" w:type="dxa"/>
          </w:tcPr>
          <w:p w14:paraId="6922A22B" w14:textId="3A98CADB" w:rsidR="006163B1" w:rsidRPr="00232F25" w:rsidRDefault="004D2D28" w:rsidP="006163B1">
            <w:pPr>
              <w:pStyle w:val="Documentsubtitle"/>
            </w:pPr>
            <w:r w:rsidRPr="00232F25">
              <w:rPr>
                <w:rFonts w:hint="eastAsia"/>
              </w:rPr>
              <w:t>你之所以收到这份文件是因为你是一名司法病患</w:t>
            </w:r>
            <w:r w:rsidRPr="00232F25">
              <w:rPr>
                <w:rFonts w:hint="eastAsia"/>
              </w:rPr>
              <w:t>(Forensic Patient)</w:t>
            </w:r>
            <w:r w:rsidRPr="00232F25">
              <w:rPr>
                <w:rFonts w:hint="eastAsia"/>
              </w:rPr>
              <w:t>，必须接受精神健康治疗。</w:t>
            </w:r>
          </w:p>
          <w:p w14:paraId="28E50E16" w14:textId="3A7C3C6D" w:rsidR="003B5733" w:rsidRPr="00232F25" w:rsidRDefault="004D2D28" w:rsidP="006163B1">
            <w:pPr>
              <w:pStyle w:val="Documentsubtitle"/>
            </w:pPr>
            <w:r w:rsidRPr="00232F25">
              <w:rPr>
                <w:rFonts w:hint="eastAsia"/>
              </w:rPr>
              <w:t>本文解释了《</w:t>
            </w:r>
            <w:r w:rsidRPr="00232F25">
              <w:rPr>
                <w:rFonts w:hint="eastAsia"/>
              </w:rPr>
              <w:t xml:space="preserve">2022 </w:t>
            </w:r>
            <w:r w:rsidRPr="00232F25">
              <w:rPr>
                <w:rFonts w:hint="eastAsia"/>
              </w:rPr>
              <w:t>年精神健康和福祉法（维州）》—“该法”</w:t>
            </w:r>
            <w:r w:rsidRPr="00232F25">
              <w:rPr>
                <w:rFonts w:hint="eastAsia"/>
              </w:rPr>
              <w:t xml:space="preserve"> </w:t>
            </w:r>
            <w:r w:rsidRPr="00232F25">
              <w:rPr>
                <w:rFonts w:hint="eastAsia"/>
              </w:rPr>
              <w:t>（</w:t>
            </w:r>
            <w:r w:rsidRPr="00232F25">
              <w:rPr>
                <w:rFonts w:hint="eastAsia"/>
              </w:rPr>
              <w:t xml:space="preserve">Mental Health and Wellbeing Act 2022 (Vic).- </w:t>
            </w:r>
            <w:r w:rsidRPr="00232F25">
              <w:rPr>
                <w:rFonts w:hint="eastAsia"/>
              </w:rPr>
              <w:t>‘</w:t>
            </w:r>
            <w:r w:rsidRPr="00232F25">
              <w:rPr>
                <w:rFonts w:hint="eastAsia"/>
              </w:rPr>
              <w:t>The Act</w:t>
            </w:r>
            <w:r w:rsidRPr="00232F25">
              <w:rPr>
                <w:rFonts w:hint="eastAsia"/>
              </w:rPr>
              <w:t>’）赋予你的法律权利。这些权利可能会受到</w:t>
            </w:r>
            <w:r w:rsidRPr="00232F25">
              <w:rPr>
                <w:rFonts w:hint="eastAsia"/>
              </w:rPr>
              <w:t xml:space="preserve"> </w:t>
            </w:r>
            <w:r w:rsidRPr="00232F25">
              <w:rPr>
                <w:rFonts w:hint="eastAsia"/>
              </w:rPr>
              <w:t>《</w:t>
            </w:r>
            <w:r w:rsidRPr="00232F25">
              <w:rPr>
                <w:rFonts w:hint="eastAsia"/>
              </w:rPr>
              <w:t xml:space="preserve">1997 </w:t>
            </w:r>
            <w:r w:rsidRPr="00232F25">
              <w:rPr>
                <w:rFonts w:hint="eastAsia"/>
              </w:rPr>
              <w:t>年犯罪（精神障碍和不适宜受审）法》（</w:t>
            </w:r>
            <w:r w:rsidRPr="00232F25">
              <w:rPr>
                <w:rFonts w:hint="eastAsia"/>
              </w:rPr>
              <w:t>Crimes (Mental Impairment and Unfitness to be Tried) Act 1997</w:t>
            </w:r>
            <w:r w:rsidRPr="00232F25">
              <w:rPr>
                <w:rFonts w:hint="eastAsia"/>
              </w:rPr>
              <w:t>）的影响。你可以找律师或倡权人士了解更多信息。</w:t>
            </w:r>
          </w:p>
        </w:tc>
      </w:tr>
      <w:tr w:rsidR="003B5733" w:rsidRPr="00232F25" w14:paraId="26A5AC70" w14:textId="77777777" w:rsidTr="003B3122">
        <w:trPr>
          <w:trHeight w:val="95"/>
        </w:trPr>
        <w:tc>
          <w:tcPr>
            <w:tcW w:w="10348" w:type="dxa"/>
          </w:tcPr>
          <w:p w14:paraId="7A2CE04C" w14:textId="22CC8BA2" w:rsidR="003B5733" w:rsidRPr="00232F25" w:rsidRDefault="004D2D28" w:rsidP="001E5058">
            <w:pPr>
              <w:pStyle w:val="Bannermarking"/>
            </w:pPr>
            <w:r w:rsidRPr="00232F25">
              <w:rPr>
                <w:rFonts w:ascii="SimSun" w:eastAsia="SimSun" w:hAnsi="SimSun" w:cs="SimSun" w:hint="eastAsia"/>
                <w:lang w:eastAsia="zh-CN"/>
              </w:rPr>
              <w:t>正式文件</w:t>
            </w:r>
          </w:p>
        </w:tc>
      </w:tr>
    </w:tbl>
    <w:p w14:paraId="7C7DA514" w14:textId="77777777" w:rsidR="004D2D28" w:rsidRPr="00232F25" w:rsidRDefault="004D2D28" w:rsidP="004D2D28">
      <w:pPr>
        <w:pStyle w:val="Heading2"/>
        <w:rPr>
          <w:u w:val="single"/>
        </w:rPr>
      </w:pPr>
      <w:bookmarkStart w:id="0" w:name="_Toc66711981"/>
      <w:bookmarkStart w:id="1" w:name="_Toc66712323"/>
      <w:r w:rsidRPr="00232F25">
        <w:rPr>
          <w:rFonts w:cs="Arial"/>
          <w:bCs/>
          <w:szCs w:val="32"/>
          <w:u w:val="single"/>
          <w:lang w:eastAsia="zh-CN"/>
        </w:rPr>
        <w:t>与本文件相关的帮助</w:t>
      </w:r>
    </w:p>
    <w:p w14:paraId="7B32EA9F" w14:textId="77777777" w:rsidR="004D2D28" w:rsidRPr="00232F25" w:rsidRDefault="004D2D28" w:rsidP="004D2D28">
      <w:pPr>
        <w:pStyle w:val="Bullet1"/>
        <w:rPr>
          <w:lang w:eastAsia="zh-CN"/>
        </w:rPr>
      </w:pPr>
      <w:r w:rsidRPr="00232F25">
        <w:rPr>
          <w:rFonts w:eastAsia="SimSun" w:cs="Arial"/>
          <w:color w:val="000000" w:themeColor="text1"/>
          <w:szCs w:val="21"/>
          <w:lang w:eastAsia="zh-CN"/>
        </w:rPr>
        <w:t>你的治疗团队必须帮助你理解这些信息。</w:t>
      </w:r>
    </w:p>
    <w:p w14:paraId="6B5FC76D" w14:textId="77777777" w:rsidR="004D2D28" w:rsidRPr="00232F25" w:rsidRDefault="004D2D28" w:rsidP="004D2D28">
      <w:pPr>
        <w:pStyle w:val="Bullet1"/>
        <w:rPr>
          <w:lang w:eastAsia="zh-CN"/>
        </w:rPr>
      </w:pPr>
      <w:r w:rsidRPr="00232F25">
        <w:rPr>
          <w:rFonts w:eastAsia="SimSun" w:cs="Arial"/>
          <w:color w:val="000000" w:themeColor="text1"/>
          <w:szCs w:val="21"/>
          <w:lang w:eastAsia="zh-CN"/>
        </w:rPr>
        <w:t>你可以从家庭成员、朋友或倡权人员那里获得帮助。</w:t>
      </w:r>
    </w:p>
    <w:p w14:paraId="54728F91" w14:textId="77777777" w:rsidR="004D2D28" w:rsidRPr="00232F25" w:rsidRDefault="004D2D28" w:rsidP="004D2D28">
      <w:pPr>
        <w:pStyle w:val="Bullet1"/>
        <w:rPr>
          <w:lang w:eastAsia="zh-CN"/>
        </w:rPr>
      </w:pPr>
      <w:r w:rsidRPr="00232F25">
        <w:rPr>
          <w:rFonts w:eastAsia="SimSun" w:cs="Arial"/>
          <w:color w:val="000000" w:themeColor="text1"/>
          <w:szCs w:val="21"/>
          <w:lang w:eastAsia="zh-CN"/>
        </w:rPr>
        <w:t>有关可以提供帮助的组织的详细联系信息，请参阅本文的</w:t>
      </w:r>
      <w:r w:rsidRPr="00232F25">
        <w:rPr>
          <w:rFonts w:eastAsia="SimSun" w:cs="Arial"/>
          <w:color w:val="000000" w:themeColor="text1"/>
          <w:szCs w:val="21"/>
          <w:lang w:eastAsia="zh-CN"/>
        </w:rPr>
        <w:t>"</w:t>
      </w:r>
      <w:r w:rsidRPr="00232F25">
        <w:rPr>
          <w:rFonts w:eastAsia="SimSun" w:cs="Arial"/>
          <w:color w:val="000000" w:themeColor="text1"/>
          <w:szCs w:val="21"/>
          <w:lang w:eastAsia="zh-CN"/>
        </w:rPr>
        <w:t>获取帮助</w:t>
      </w:r>
      <w:r w:rsidRPr="00232F25">
        <w:rPr>
          <w:rFonts w:eastAsia="SimSun" w:cs="Arial"/>
          <w:color w:val="000000" w:themeColor="text1"/>
          <w:szCs w:val="21"/>
          <w:lang w:eastAsia="zh-CN"/>
        </w:rPr>
        <w:t>"</w:t>
      </w:r>
      <w:r w:rsidRPr="00232F25">
        <w:rPr>
          <w:rFonts w:eastAsia="SimSun" w:cs="Arial"/>
          <w:color w:val="000000" w:themeColor="text1"/>
          <w:szCs w:val="21"/>
          <w:lang w:eastAsia="zh-CN"/>
        </w:rPr>
        <w:t>部分。</w:t>
      </w:r>
    </w:p>
    <w:p w14:paraId="49FA87F7" w14:textId="77777777" w:rsidR="004D2D28" w:rsidRPr="00232F25" w:rsidRDefault="004D2D28" w:rsidP="004D2D28">
      <w:pPr>
        <w:pStyle w:val="Bullet1"/>
      </w:pPr>
      <w:r w:rsidRPr="00232F25">
        <w:rPr>
          <w:noProof/>
        </w:rPr>
        <w:drawing>
          <wp:anchor distT="0" distB="0" distL="114300" distR="114300" simplePos="0" relativeHeight="251667456" behindDoc="1" locked="0" layoutInCell="1" allowOverlap="1" wp14:anchorId="7786E264" wp14:editId="0CA819AE">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F25">
        <w:rPr>
          <w:rFonts w:eastAsia="SimSun" w:cs="Arial"/>
          <w:color w:val="000000" w:themeColor="text1"/>
          <w:szCs w:val="21"/>
        </w:rPr>
        <w:t>本文件已翻译成社区语言，可在</w:t>
      </w:r>
      <w:r w:rsidRPr="00232F25">
        <w:rPr>
          <w:rStyle w:val="Hyperlink"/>
          <w:rFonts w:eastAsia="SimSun" w:cs="Arial"/>
          <w:szCs w:val="21"/>
        </w:rPr>
        <w:t>www.</w:t>
      </w:r>
      <w:hyperlink r:id="rId16" w:history="1">
        <w:r w:rsidRPr="00232F25">
          <w:rPr>
            <w:rStyle w:val="Hyperlink"/>
            <w:rFonts w:eastAsia="SimSun" w:cs="Arial"/>
            <w:szCs w:val="21"/>
          </w:rPr>
          <w:t>health.vic.gov.au</w:t>
        </w:r>
      </w:hyperlink>
      <w:r w:rsidRPr="00232F25">
        <w:rPr>
          <w:rStyle w:val="Hyperlink"/>
          <w:rFonts w:eastAsia="SimSun" w:cs="Arial"/>
          <w:szCs w:val="21"/>
        </w:rPr>
        <w:t>查阅。</w:t>
      </w:r>
    </w:p>
    <w:p w14:paraId="2B3EE3DA" w14:textId="77777777" w:rsidR="004D2D28" w:rsidRPr="00232F25" w:rsidRDefault="004D2D28" w:rsidP="004D2D28">
      <w:pPr>
        <w:pStyle w:val="Bullet1"/>
      </w:pPr>
      <w:r w:rsidRPr="00232F25">
        <w:rPr>
          <w:rFonts w:eastAsia="SimSun" w:cs="Arial"/>
          <w:color w:val="000000" w:themeColor="text1"/>
          <w:szCs w:val="21"/>
        </w:rPr>
        <w:t>如需语言帮助，请致电</w:t>
      </w:r>
      <w:r w:rsidRPr="00232F25">
        <w:rPr>
          <w:rFonts w:eastAsia="SimSun" w:cs="Arial"/>
          <w:color w:val="000000" w:themeColor="text1"/>
          <w:szCs w:val="21"/>
        </w:rPr>
        <w:t xml:space="preserve">Translating and Interpreting Service </w:t>
      </w:r>
      <w:r w:rsidRPr="00232F25">
        <w:rPr>
          <w:rFonts w:eastAsia="SimSun" w:cs="Arial"/>
          <w:color w:val="000000" w:themeColor="text1"/>
          <w:szCs w:val="21"/>
        </w:rPr>
        <w:t>（全国口笔译服务处）</w:t>
      </w:r>
    </w:p>
    <w:p w14:paraId="37E0FE1E" w14:textId="26B7E2DC" w:rsidR="0097650B" w:rsidRPr="00232F25" w:rsidRDefault="004D2D28" w:rsidP="004D2D28">
      <w:pPr>
        <w:pStyle w:val="Bullet1"/>
        <w:numPr>
          <w:ilvl w:val="0"/>
          <w:numId w:val="0"/>
        </w:numPr>
        <w:ind w:left="284"/>
      </w:pPr>
      <w:r w:rsidRPr="00232F25">
        <w:rPr>
          <w:rFonts w:eastAsia="SimSun" w:cs="Arial"/>
          <w:color w:val="000000" w:themeColor="text1"/>
          <w:szCs w:val="21"/>
        </w:rPr>
        <w:t>热线</w:t>
      </w:r>
      <w:r w:rsidRPr="00232F25">
        <w:rPr>
          <w:rFonts w:eastAsia="SimSun" w:cs="Arial" w:hint="eastAsia"/>
          <w:color w:val="000000" w:themeColor="text1"/>
          <w:szCs w:val="21"/>
          <w:lang w:eastAsia="zh-CN"/>
        </w:rPr>
        <w:t>电话</w:t>
      </w:r>
      <w:r w:rsidRPr="00232F25">
        <w:rPr>
          <w:rFonts w:eastAsia="SimSun" w:cs="Arial"/>
          <w:color w:val="000000" w:themeColor="text1"/>
          <w:szCs w:val="21"/>
          <w:lang w:eastAsia="zh-CN"/>
        </w:rPr>
        <w:t xml:space="preserve"> 131 450</w:t>
      </w:r>
      <w:r w:rsidRPr="00232F25">
        <w:rPr>
          <w:rFonts w:eastAsia="SimSun" w:cs="Arial"/>
          <w:color w:val="000000" w:themeColor="text1"/>
          <w:szCs w:val="21"/>
          <w:lang w:eastAsia="zh-CN"/>
        </w:rPr>
        <w:t>。</w:t>
      </w:r>
    </w:p>
    <w:p w14:paraId="453C9122" w14:textId="5E3CFB01" w:rsidR="00C51F0A" w:rsidRPr="00232F25" w:rsidRDefault="004D2D28" w:rsidP="00C51F0A">
      <w:pPr>
        <w:pStyle w:val="Heading1"/>
      </w:pPr>
      <w:bookmarkStart w:id="2" w:name="_Hlk63948051"/>
      <w:bookmarkEnd w:id="0"/>
      <w:bookmarkEnd w:id="1"/>
      <w:r w:rsidRPr="00232F25">
        <w:rPr>
          <w:rFonts w:eastAsia="SimSun"/>
          <w:color w:val="C00000"/>
        </w:rPr>
        <w:t>什么是司法病患？</w:t>
      </w:r>
    </w:p>
    <w:bookmarkEnd w:id="2"/>
    <w:p w14:paraId="027C97D1" w14:textId="3DB14C98" w:rsidR="00B951C6" w:rsidRPr="00232F25" w:rsidRDefault="004D2D28" w:rsidP="00B951C6">
      <w:pPr>
        <w:spacing w:line="300" w:lineRule="atLeast"/>
        <w:rPr>
          <w:rFonts w:eastAsia="Times"/>
        </w:rPr>
      </w:pPr>
      <w:r w:rsidRPr="00232F25">
        <w:rPr>
          <w:rFonts w:cs="Arial"/>
          <w:lang w:eastAsia="zh-CN"/>
        </w:rPr>
        <w:t>如果你是</w:t>
      </w:r>
      <w:r w:rsidRPr="00232F25">
        <w:rPr>
          <w:rFonts w:cs="Arial" w:hint="eastAsia"/>
          <w:lang w:eastAsia="zh-CN"/>
        </w:rPr>
        <w:t>司法病患</w:t>
      </w:r>
      <w:r w:rsidRPr="00232F25">
        <w:rPr>
          <w:rFonts w:cs="Arial"/>
          <w:lang w:eastAsia="zh-CN"/>
        </w:rPr>
        <w:t>，即使你不愿意，也</w:t>
      </w:r>
      <w:r w:rsidRPr="00232F25">
        <w:rPr>
          <w:rFonts w:cs="Arial" w:hint="eastAsia"/>
          <w:lang w:eastAsia="zh-CN"/>
        </w:rPr>
        <w:t>可对你实施</w:t>
      </w:r>
      <w:r w:rsidRPr="00232F25">
        <w:rPr>
          <w:rFonts w:cs="Arial"/>
          <w:lang w:eastAsia="zh-CN"/>
        </w:rPr>
        <w:t>精神健康治疗。治疗方法可以是药物治疗，例如药片或注射。</w:t>
      </w:r>
      <w:r w:rsidRPr="00232F25">
        <w:rPr>
          <w:rFonts w:cs="Arial"/>
        </w:rPr>
        <w:t>司法病患是指必须留在医院（通常是</w:t>
      </w:r>
      <w:r w:rsidRPr="00232F25">
        <w:rPr>
          <w:rFonts w:cs="Arial"/>
        </w:rPr>
        <w:t>Thomas Embling Hospital</w:t>
      </w:r>
      <w:r w:rsidRPr="00232F25">
        <w:rPr>
          <w:rFonts w:cs="Arial"/>
        </w:rPr>
        <w:t>）接受治疗的成年人，他们属于以下情况之一：</w:t>
      </w:r>
    </w:p>
    <w:p w14:paraId="00D8DEE8" w14:textId="45C30DB8" w:rsidR="00B951C6" w:rsidRPr="00232F25" w:rsidRDefault="004D2D28" w:rsidP="00BC25DB">
      <w:pPr>
        <w:pStyle w:val="Bullet1"/>
      </w:pPr>
      <w:r w:rsidRPr="00232F25">
        <w:rPr>
          <w:rFonts w:ascii="SimSun" w:eastAsia="SimSun" w:hAnsi="SimSun" w:cs="SimSun" w:hint="eastAsia"/>
        </w:rPr>
        <w:t>根据《</w:t>
      </w:r>
      <w:r w:rsidRPr="00232F25">
        <w:rPr>
          <w:rFonts w:hint="eastAsia"/>
        </w:rPr>
        <w:t xml:space="preserve">1997 </w:t>
      </w:r>
      <w:r w:rsidRPr="00232F25">
        <w:rPr>
          <w:rFonts w:ascii="SimSun" w:eastAsia="SimSun" w:hAnsi="SimSun" w:cs="SimSun" w:hint="eastAsia"/>
        </w:rPr>
        <w:t>年犯罪（精神损伤和不适于受审）法》发出的羁留监管令（</w:t>
      </w:r>
      <w:r w:rsidRPr="00232F25">
        <w:rPr>
          <w:rFonts w:hint="eastAsia"/>
        </w:rPr>
        <w:t>Custodial Supervision Order</w:t>
      </w:r>
      <w:r w:rsidRPr="00232F25">
        <w:rPr>
          <w:rFonts w:ascii="SimSun" w:eastAsia="SimSun" w:hAnsi="SimSun" w:cs="SimSun" w:hint="eastAsia"/>
        </w:rPr>
        <w:t>）接受治疗的病患；</w:t>
      </w:r>
    </w:p>
    <w:p w14:paraId="1AEC23AE" w14:textId="16048ABD" w:rsidR="00B951C6" w:rsidRPr="00232F25" w:rsidRDefault="004D2D28" w:rsidP="00BC25DB">
      <w:pPr>
        <w:pStyle w:val="Bullet1"/>
      </w:pPr>
      <w:r w:rsidRPr="00232F25">
        <w:rPr>
          <w:rFonts w:ascii="SimSun" w:eastAsia="SimSun" w:hAnsi="SimSun" w:cs="SimSun" w:hint="eastAsia"/>
        </w:rPr>
        <w:t>根据</w:t>
      </w:r>
      <w:r w:rsidRPr="00232F25">
        <w:rPr>
          <w:rFonts w:hint="eastAsia"/>
        </w:rPr>
        <w:t xml:space="preserve"> </w:t>
      </w:r>
      <w:r w:rsidRPr="00232F25">
        <w:rPr>
          <w:rFonts w:ascii="SimSun" w:eastAsia="SimSun" w:hAnsi="SimSun" w:cs="SimSun" w:hint="eastAsia"/>
        </w:rPr>
        <w:t>《</w:t>
      </w:r>
      <w:r w:rsidRPr="00232F25">
        <w:rPr>
          <w:rFonts w:hint="eastAsia"/>
        </w:rPr>
        <w:t xml:space="preserve">1997 </w:t>
      </w:r>
      <w:r w:rsidRPr="00232F25">
        <w:rPr>
          <w:rFonts w:ascii="SimSun" w:eastAsia="SimSun" w:hAnsi="SimSun" w:cs="SimSun" w:hint="eastAsia"/>
        </w:rPr>
        <w:t>年犯罪（精神损伤和不适于受审）法》规定的紧急拘押权下达的非羁留监管令（</w:t>
      </w:r>
      <w:r w:rsidRPr="00232F25">
        <w:rPr>
          <w:rFonts w:hint="eastAsia"/>
        </w:rPr>
        <w:t>Non-Custodial Supervision Order</w:t>
      </w:r>
      <w:r w:rsidRPr="00232F25">
        <w:rPr>
          <w:rFonts w:ascii="SimSun" w:eastAsia="SimSun" w:hAnsi="SimSun" w:cs="SimSun" w:hint="eastAsia"/>
        </w:rPr>
        <w:t>）而被拘押的病患；</w:t>
      </w:r>
    </w:p>
    <w:p w14:paraId="702199ED" w14:textId="01AFF2BA" w:rsidR="00B951C6" w:rsidRPr="00232F25" w:rsidRDefault="004D2D28" w:rsidP="00BC25DB">
      <w:pPr>
        <w:pStyle w:val="Bullet1"/>
        <w:rPr>
          <w:lang w:eastAsia="zh-CN"/>
        </w:rPr>
      </w:pPr>
      <w:r w:rsidRPr="00232F25">
        <w:rPr>
          <w:rFonts w:ascii="SimSun" w:eastAsia="SimSun" w:hAnsi="SimSun" w:cs="SimSun" w:hint="eastAsia"/>
          <w:lang w:eastAsia="zh-CN"/>
        </w:rPr>
        <w:t>据</w:t>
      </w:r>
      <w:r w:rsidRPr="00232F25">
        <w:rPr>
          <w:rFonts w:hint="eastAsia"/>
          <w:lang w:eastAsia="zh-CN"/>
        </w:rPr>
        <w:t xml:space="preserve"> </w:t>
      </w:r>
      <w:r w:rsidRPr="00232F25">
        <w:rPr>
          <w:rFonts w:ascii="SimSun" w:eastAsia="SimSun" w:hAnsi="SimSun" w:cs="SimSun" w:hint="eastAsia"/>
          <w:lang w:eastAsia="zh-CN"/>
        </w:rPr>
        <w:t>《</w:t>
      </w:r>
      <w:r w:rsidRPr="00232F25">
        <w:rPr>
          <w:rFonts w:hint="eastAsia"/>
          <w:lang w:eastAsia="zh-CN"/>
        </w:rPr>
        <w:t xml:space="preserve">1997 </w:t>
      </w:r>
      <w:r w:rsidRPr="00232F25">
        <w:rPr>
          <w:rFonts w:ascii="SimSun" w:eastAsia="SimSun" w:hAnsi="SimSun" w:cs="SimSun" w:hint="eastAsia"/>
          <w:lang w:eastAsia="zh-CN"/>
        </w:rPr>
        <w:t>年犯罪（精神损伤和不适于受审）法》还押候审，等待法庭诉讼的患者；</w:t>
      </w:r>
    </w:p>
    <w:p w14:paraId="541B1058" w14:textId="34610C6A" w:rsidR="00B951C6" w:rsidRPr="00232F25" w:rsidRDefault="004D2D28" w:rsidP="00BC25DB">
      <w:pPr>
        <w:pStyle w:val="Bullet1"/>
        <w:rPr>
          <w:szCs w:val="21"/>
        </w:rPr>
      </w:pPr>
      <w:r w:rsidRPr="00232F25">
        <w:rPr>
          <w:rFonts w:eastAsia="SimSun" w:cs="Arial"/>
          <w:szCs w:val="21"/>
          <w:lang w:eastAsia="zh-CN"/>
        </w:rPr>
        <w:t>《</w:t>
      </w:r>
      <w:r w:rsidRPr="00232F25">
        <w:rPr>
          <w:rFonts w:eastAsia="SimSun" w:cs="Arial"/>
          <w:szCs w:val="21"/>
          <w:lang w:eastAsia="zh-CN"/>
        </w:rPr>
        <w:t>1914</w:t>
      </w:r>
      <w:r w:rsidRPr="00232F25">
        <w:rPr>
          <w:rFonts w:eastAsia="SimSun" w:cs="Arial"/>
          <w:szCs w:val="21"/>
          <w:lang w:eastAsia="zh-CN"/>
        </w:rPr>
        <w:t>年联邦犯罪法》</w:t>
      </w:r>
      <w:r w:rsidRPr="00232F25">
        <w:rPr>
          <w:rFonts w:eastAsia="SimSun" w:cs="Arial" w:hint="eastAsia"/>
          <w:szCs w:val="21"/>
          <w:lang w:eastAsia="zh-CN"/>
        </w:rPr>
        <w:t>（</w:t>
      </w:r>
      <w:r w:rsidRPr="00232F25">
        <w:rPr>
          <w:rFonts w:asciiTheme="minorBidi" w:hAnsiTheme="minorBidi"/>
          <w:i/>
          <w:iCs/>
          <w:szCs w:val="21"/>
        </w:rPr>
        <w:t>Commonwealth Crimes Act 1914</w:t>
      </w:r>
      <w:r w:rsidRPr="00232F25">
        <w:rPr>
          <w:rFonts w:ascii="SimSun" w:eastAsia="SimSun" w:hAnsi="SimSun" w:hint="eastAsia"/>
          <w:szCs w:val="21"/>
          <w:lang w:eastAsia="zh-CN"/>
        </w:rPr>
        <w:t>）</w:t>
      </w:r>
      <w:r w:rsidRPr="00232F25">
        <w:rPr>
          <w:rFonts w:eastAsia="SimSun" w:cs="Arial"/>
          <w:szCs w:val="21"/>
          <w:lang w:eastAsia="zh-CN"/>
        </w:rPr>
        <w:t>规定的联邦</w:t>
      </w:r>
      <w:r w:rsidRPr="00232F25">
        <w:rPr>
          <w:rFonts w:eastAsia="SimSun" w:cs="Arial" w:hint="eastAsia"/>
          <w:szCs w:val="21"/>
          <w:lang w:eastAsia="zh-CN"/>
        </w:rPr>
        <w:t>司法病患</w:t>
      </w:r>
      <w:r w:rsidRPr="00232F25">
        <w:rPr>
          <w:rFonts w:eastAsia="SimSun" w:cs="Arial"/>
          <w:szCs w:val="21"/>
          <w:lang w:eastAsia="zh-CN"/>
        </w:rPr>
        <w:t>；</w:t>
      </w:r>
    </w:p>
    <w:p w14:paraId="2D4EF023" w14:textId="59FBDBE9" w:rsidR="00B951C6" w:rsidRPr="00232F25" w:rsidRDefault="004D2D28" w:rsidP="00BC25DB">
      <w:pPr>
        <w:pStyle w:val="Bullet1"/>
      </w:pPr>
      <w:r w:rsidRPr="00232F25">
        <w:rPr>
          <w:rFonts w:ascii="SimSun" w:eastAsia="SimSun" w:hAnsi="SimSun" w:cs="SimSun" w:hint="eastAsia"/>
        </w:rPr>
        <w:t>根据《</w:t>
      </w:r>
      <w:r w:rsidRPr="00232F25">
        <w:rPr>
          <w:rFonts w:hint="eastAsia"/>
        </w:rPr>
        <w:t xml:space="preserve"> 1997 </w:t>
      </w:r>
      <w:r w:rsidRPr="00232F25">
        <w:rPr>
          <w:rFonts w:ascii="SimSun" w:eastAsia="SimSun" w:hAnsi="SimSun" w:cs="SimSun" w:hint="eastAsia"/>
        </w:rPr>
        <w:t>年英联邦国际囚犯转移法》（</w:t>
      </w:r>
      <w:r w:rsidRPr="00232F25">
        <w:rPr>
          <w:rFonts w:hint="eastAsia"/>
        </w:rPr>
        <w:t>Commonwealth International Transfer of Prisoners Act 1997</w:t>
      </w:r>
      <w:r w:rsidRPr="00232F25">
        <w:rPr>
          <w:rFonts w:ascii="SimSun" w:eastAsia="SimSun" w:hAnsi="SimSun" w:cs="SimSun" w:hint="eastAsia"/>
        </w:rPr>
        <w:t>）服刑的国际司法病患；</w:t>
      </w:r>
    </w:p>
    <w:p w14:paraId="485F4555" w14:textId="62699638" w:rsidR="00B951C6" w:rsidRPr="00232F25" w:rsidRDefault="004D2D28" w:rsidP="00BC25DB">
      <w:pPr>
        <w:pStyle w:val="Bullet1"/>
      </w:pPr>
      <w:r w:rsidRPr="00232F25">
        <w:rPr>
          <w:rFonts w:ascii="SimSun" w:eastAsia="SimSun" w:hAnsi="SimSun" w:cs="SimSun" w:hint="eastAsia"/>
        </w:rPr>
        <w:t>初级法庭（</w:t>
      </w:r>
      <w:r w:rsidRPr="00232F25">
        <w:rPr>
          <w:rFonts w:hint="eastAsia"/>
        </w:rPr>
        <w:t>Margistrates' Court</w:t>
      </w:r>
      <w:r w:rsidRPr="00232F25">
        <w:rPr>
          <w:rFonts w:ascii="SimSun" w:eastAsia="SimSun" w:hAnsi="SimSun" w:cs="SimSun" w:hint="eastAsia"/>
        </w:rPr>
        <w:t>）下达的临时处置令，原因是受州际监管令约束的某人没有遵守不得前往维多利亚州的条件；</w:t>
      </w:r>
      <w:r w:rsidRPr="00232F25">
        <w:rPr>
          <w:rFonts w:hint="eastAsia"/>
        </w:rPr>
        <w:t xml:space="preserve"> </w:t>
      </w:r>
      <w:r w:rsidRPr="00232F25">
        <w:rPr>
          <w:rFonts w:ascii="SimSun" w:eastAsia="SimSun" w:hAnsi="SimSun" w:cs="SimSun" w:hint="eastAsia"/>
        </w:rPr>
        <w:t>或</w:t>
      </w:r>
    </w:p>
    <w:p w14:paraId="09F3A6D3" w14:textId="52EB7E2C" w:rsidR="00B951C6" w:rsidRPr="00232F25" w:rsidRDefault="004D2D28" w:rsidP="00BC25DB">
      <w:pPr>
        <w:pStyle w:val="Bullet1"/>
      </w:pPr>
      <w:r w:rsidRPr="00232F25">
        <w:rPr>
          <w:rFonts w:ascii="SimSun" w:eastAsia="SimSun" w:hAnsi="SimSun" w:cs="SimSun" w:hint="eastAsia"/>
        </w:rPr>
        <w:t>从其他州转移到维多利亚州后，由维州部长（</w:t>
      </w:r>
      <w:r w:rsidRPr="00232F25">
        <w:rPr>
          <w:rFonts w:hint="eastAsia"/>
        </w:rPr>
        <w:t>Victorian Minister</w:t>
      </w:r>
      <w:r w:rsidRPr="00232F25">
        <w:rPr>
          <w:rFonts w:ascii="SimSun" w:eastAsia="SimSun" w:hAnsi="SimSun" w:cs="SimSun" w:hint="eastAsia"/>
        </w:rPr>
        <w:t>）下达临时处置令的病患。</w:t>
      </w:r>
    </w:p>
    <w:p w14:paraId="63539111" w14:textId="123B8BFA" w:rsidR="00B951C6" w:rsidRPr="00232F25" w:rsidRDefault="004D2D28" w:rsidP="009027F7">
      <w:pPr>
        <w:pStyle w:val="Bodyafterbullets"/>
        <w:rPr>
          <w:lang w:eastAsia="zh-CN"/>
        </w:rPr>
      </w:pPr>
      <w:r w:rsidRPr="00232F25">
        <w:rPr>
          <w:rFonts w:eastAsia="SimSun" w:cs="Arial"/>
          <w:lang w:eastAsia="zh-CN"/>
        </w:rPr>
        <w:lastRenderedPageBreak/>
        <w:t>你作为司法病患的时间长短取决于你住院的原因。</w:t>
      </w:r>
    </w:p>
    <w:p w14:paraId="762A9C66" w14:textId="52CC5587" w:rsidR="00F871B3" w:rsidRPr="00232F25" w:rsidRDefault="004D2D28" w:rsidP="00F871B3">
      <w:pPr>
        <w:pStyle w:val="Heading1"/>
        <w:rPr>
          <w:lang w:eastAsia="zh-CN"/>
        </w:rPr>
      </w:pPr>
      <w:r w:rsidRPr="00232F25">
        <w:rPr>
          <w:rFonts w:eastAsia="SimSun"/>
          <w:color w:val="C00000"/>
          <w:lang w:eastAsia="zh-CN"/>
        </w:rPr>
        <w:t>羁留监督令</w:t>
      </w:r>
    </w:p>
    <w:p w14:paraId="695DDFCC" w14:textId="26515311" w:rsidR="00FC41E4" w:rsidRPr="00232F25" w:rsidRDefault="004D2D28" w:rsidP="00FC41E4">
      <w:pPr>
        <w:spacing w:line="300" w:lineRule="atLeast"/>
        <w:rPr>
          <w:rFonts w:eastAsia="Times"/>
        </w:rPr>
      </w:pPr>
      <w:r w:rsidRPr="00232F25">
        <w:rPr>
          <w:rFonts w:cs="Arial"/>
          <w:lang w:eastAsia="zh-CN"/>
        </w:rPr>
        <w:t>羁留监督令由法庭作出。</w:t>
      </w:r>
      <w:r w:rsidRPr="00232F25">
        <w:rPr>
          <w:rFonts w:cs="Arial"/>
        </w:rPr>
        <w:t>该监督令意味着你必须留在医院（通常是</w:t>
      </w:r>
      <w:r w:rsidRPr="00232F25">
        <w:rPr>
          <w:rFonts w:cs="Arial"/>
        </w:rPr>
        <w:t xml:space="preserve"> Thomas Embling Hospital</w:t>
      </w:r>
      <w:r w:rsidRPr="00232F25">
        <w:rPr>
          <w:rFonts w:cs="Arial"/>
        </w:rPr>
        <w:t>），同时接受强制治疗。如果你被认定以下情形，则法庭可下达监督令：</w:t>
      </w:r>
    </w:p>
    <w:p w14:paraId="515F8893" w14:textId="3228CDA2" w:rsidR="00FC41E4" w:rsidRPr="00232F25" w:rsidRDefault="004D2D28" w:rsidP="00FC41E4">
      <w:pPr>
        <w:pStyle w:val="Bullet1"/>
        <w:rPr>
          <w:szCs w:val="21"/>
          <w:lang w:eastAsia="zh-CN"/>
        </w:rPr>
      </w:pPr>
      <w:r w:rsidRPr="00232F25">
        <w:rPr>
          <w:rFonts w:eastAsia="SimSun" w:cs="Arial"/>
          <w:szCs w:val="21"/>
          <w:lang w:eastAsia="zh-CN"/>
        </w:rPr>
        <w:t>因精神障碍而</w:t>
      </w:r>
      <w:r w:rsidRPr="00232F25">
        <w:rPr>
          <w:rFonts w:eastAsia="SimSun" w:cs="Arial" w:hint="eastAsia"/>
          <w:szCs w:val="21"/>
          <w:lang w:eastAsia="zh-CN"/>
        </w:rPr>
        <w:t>被判</w:t>
      </w:r>
      <w:r w:rsidRPr="00232F25">
        <w:rPr>
          <w:rFonts w:eastAsia="SimSun" w:cs="Arial"/>
          <w:szCs w:val="21"/>
          <w:lang w:eastAsia="zh-CN"/>
        </w:rPr>
        <w:t>无罪；或</w:t>
      </w:r>
      <w:r w:rsidR="00FC41E4" w:rsidRPr="00232F25">
        <w:rPr>
          <w:szCs w:val="21"/>
          <w:lang w:eastAsia="zh-CN"/>
        </w:rPr>
        <w:t xml:space="preserve"> </w:t>
      </w:r>
    </w:p>
    <w:p w14:paraId="590745B8" w14:textId="00A3152A" w:rsidR="00FC41E4" w:rsidRPr="00232F25" w:rsidRDefault="004D2D28" w:rsidP="00FC41E4">
      <w:pPr>
        <w:pStyle w:val="Bullet1"/>
        <w:rPr>
          <w:szCs w:val="21"/>
          <w:lang w:eastAsia="zh-CN"/>
        </w:rPr>
      </w:pPr>
      <w:r w:rsidRPr="00232F25">
        <w:rPr>
          <w:rFonts w:eastAsia="SimSun" w:cs="Arial"/>
          <w:szCs w:val="21"/>
          <w:lang w:eastAsia="zh-CN"/>
        </w:rPr>
        <w:t>适合受审并已犯下罪行。</w:t>
      </w:r>
    </w:p>
    <w:p w14:paraId="070A8747" w14:textId="24E6E6D4" w:rsidR="00FC41E4" w:rsidRPr="00232F25" w:rsidRDefault="004D2D28" w:rsidP="007A1BCA">
      <w:pPr>
        <w:pStyle w:val="Bodyafterbullets"/>
        <w:rPr>
          <w:lang w:eastAsia="zh-CN"/>
        </w:rPr>
      </w:pPr>
      <w:r w:rsidRPr="00232F25">
        <w:rPr>
          <w:rFonts w:eastAsia="SimSun" w:cs="Arial"/>
          <w:lang w:eastAsia="zh-CN"/>
        </w:rPr>
        <w:t>你将收到一份监督令的副本。</w:t>
      </w:r>
      <w:r w:rsidR="00FC41E4" w:rsidRPr="00232F25">
        <w:rPr>
          <w:lang w:eastAsia="zh-CN"/>
        </w:rPr>
        <w:t xml:space="preserve">  </w:t>
      </w:r>
    </w:p>
    <w:p w14:paraId="40B0D3C2" w14:textId="7197C0C6" w:rsidR="00402A9E" w:rsidRPr="00232F25" w:rsidRDefault="004D2D28" w:rsidP="00402A9E">
      <w:pPr>
        <w:spacing w:line="300" w:lineRule="atLeast"/>
        <w:rPr>
          <w:rFonts w:eastAsia="Times"/>
          <w:lang w:eastAsia="zh-CN"/>
        </w:rPr>
      </w:pPr>
      <w:r w:rsidRPr="00232F25">
        <w:rPr>
          <w:rFonts w:cs="Arial"/>
          <w:lang w:eastAsia="zh-CN"/>
        </w:rPr>
        <w:t>你可以咨询律师，了解有关你的监督令以及如何上诉的更多信息。</w:t>
      </w:r>
    </w:p>
    <w:p w14:paraId="7AD9944E" w14:textId="176AD913" w:rsidR="0089217D" w:rsidRPr="00232F25" w:rsidRDefault="004D2D28" w:rsidP="0089217D">
      <w:pPr>
        <w:pStyle w:val="Heading2"/>
        <w:rPr>
          <w:lang w:eastAsia="zh-CN"/>
        </w:rPr>
      </w:pPr>
      <w:r w:rsidRPr="00232F25">
        <w:rPr>
          <w:rFonts w:cs="Arial"/>
          <w:bCs/>
          <w:color w:val="595959" w:themeColor="text1" w:themeTint="A6"/>
          <w:szCs w:val="32"/>
          <w:lang w:eastAsia="zh-CN"/>
        </w:rPr>
        <w:t>监督令的期限是多久？</w:t>
      </w:r>
    </w:p>
    <w:p w14:paraId="236C2CAF" w14:textId="446EF0FF" w:rsidR="001D7F07" w:rsidRPr="00232F25" w:rsidRDefault="004D2D28" w:rsidP="001D7F07">
      <w:pPr>
        <w:spacing w:line="300" w:lineRule="atLeast"/>
        <w:rPr>
          <w:rFonts w:eastAsia="Times"/>
          <w:lang w:eastAsia="zh-CN"/>
        </w:rPr>
      </w:pPr>
      <w:r w:rsidRPr="00232F25">
        <w:rPr>
          <w:rFonts w:cs="Arial"/>
          <w:lang w:eastAsia="zh-CN"/>
        </w:rPr>
        <w:t>你的监督令没有固定的结束日期。如果你能向法庭证明，解除监督令对你和社区都是安全的，那么监督令就会结束。</w:t>
      </w:r>
    </w:p>
    <w:p w14:paraId="07FB06F3" w14:textId="0B166113" w:rsidR="001D7F07" w:rsidRPr="00232F25" w:rsidRDefault="004D2D28" w:rsidP="001D7F07">
      <w:pPr>
        <w:spacing w:line="300" w:lineRule="atLeast"/>
        <w:rPr>
          <w:rFonts w:eastAsia="Times"/>
          <w:lang w:eastAsia="zh-CN"/>
        </w:rPr>
      </w:pPr>
      <w:r w:rsidRPr="00232F25">
        <w:rPr>
          <w:rFonts w:cs="Arial"/>
          <w:lang w:eastAsia="zh-CN"/>
        </w:rPr>
        <w:t>你的监督令上会有一个</w:t>
      </w:r>
      <w:r w:rsidRPr="00232F25">
        <w:rPr>
          <w:rFonts w:cs="Arial"/>
          <w:lang w:eastAsia="zh-CN"/>
        </w:rPr>
        <w:t xml:space="preserve"> "</w:t>
      </w:r>
      <w:r w:rsidRPr="00232F25">
        <w:rPr>
          <w:rFonts w:cs="Arial"/>
          <w:lang w:eastAsia="zh-CN"/>
        </w:rPr>
        <w:t>名义期限</w:t>
      </w:r>
      <w:r w:rsidRPr="00232F25">
        <w:rPr>
          <w:rFonts w:cs="Arial"/>
          <w:lang w:eastAsia="zh-CN"/>
        </w:rPr>
        <w:t xml:space="preserve"> "</w:t>
      </w:r>
      <w:r w:rsidRPr="00232F25">
        <w:rPr>
          <w:rFonts w:cs="Arial"/>
          <w:lang w:eastAsia="zh-CN"/>
        </w:rPr>
        <w:t>日期，但这不是结束日期。法庭必须在这一日期之前审查你的监督令。</w:t>
      </w:r>
    </w:p>
    <w:p w14:paraId="444655CB" w14:textId="6F1E11D7" w:rsidR="001D7F07" w:rsidRPr="00232F25" w:rsidRDefault="004D2D28" w:rsidP="001D7F07">
      <w:pPr>
        <w:spacing w:line="300" w:lineRule="atLeast"/>
        <w:rPr>
          <w:rFonts w:eastAsia="Times"/>
          <w:lang w:eastAsia="zh-CN"/>
        </w:rPr>
      </w:pPr>
      <w:r w:rsidRPr="00232F25">
        <w:rPr>
          <w:rFonts w:cs="Arial"/>
          <w:lang w:eastAsia="zh-CN"/>
        </w:rPr>
        <w:t>法庭将在你的</w:t>
      </w:r>
      <w:r w:rsidRPr="00232F25">
        <w:rPr>
          <w:rFonts w:cs="Arial"/>
          <w:lang w:eastAsia="zh-CN"/>
        </w:rPr>
        <w:t xml:space="preserve"> "</w:t>
      </w:r>
      <w:r w:rsidRPr="00232F25">
        <w:rPr>
          <w:rFonts w:cs="Arial"/>
          <w:lang w:eastAsia="zh-CN"/>
        </w:rPr>
        <w:t>名义期限</w:t>
      </w:r>
      <w:r w:rsidRPr="00232F25">
        <w:rPr>
          <w:rFonts w:cs="Arial"/>
          <w:lang w:eastAsia="zh-CN"/>
        </w:rPr>
        <w:t>"</w:t>
      </w:r>
      <w:r w:rsidRPr="00232F25">
        <w:rPr>
          <w:rFonts w:cs="Arial"/>
          <w:lang w:eastAsia="zh-CN"/>
        </w:rPr>
        <w:t>结束前三个月审查你的进展情况，之后至少每</w:t>
      </w:r>
      <w:r w:rsidRPr="00232F25">
        <w:rPr>
          <w:rFonts w:cs="Arial"/>
          <w:lang w:eastAsia="zh-CN"/>
        </w:rPr>
        <w:t>5</w:t>
      </w:r>
      <w:r w:rsidRPr="00232F25">
        <w:rPr>
          <w:rFonts w:cs="Arial"/>
          <w:lang w:eastAsia="zh-CN"/>
        </w:rPr>
        <w:t>年审查一次。法庭还可以决定在你的</w:t>
      </w:r>
      <w:r w:rsidRPr="00232F25">
        <w:rPr>
          <w:rFonts w:cs="Arial"/>
          <w:lang w:eastAsia="zh-CN"/>
        </w:rPr>
        <w:t xml:space="preserve"> "</w:t>
      </w:r>
      <w:r w:rsidRPr="00232F25">
        <w:rPr>
          <w:rFonts w:cs="Arial"/>
          <w:lang w:eastAsia="zh-CN"/>
        </w:rPr>
        <w:t>名义期限</w:t>
      </w:r>
      <w:r w:rsidRPr="00232F25">
        <w:rPr>
          <w:rFonts w:cs="Arial"/>
          <w:lang w:eastAsia="zh-CN"/>
        </w:rPr>
        <w:t xml:space="preserve"> "</w:t>
      </w:r>
      <w:r w:rsidRPr="00232F25">
        <w:rPr>
          <w:rFonts w:cs="Arial"/>
          <w:lang w:eastAsia="zh-CN"/>
        </w:rPr>
        <w:t>日期之前审查你的进展情况。</w:t>
      </w:r>
    </w:p>
    <w:p w14:paraId="4B254D03" w14:textId="5FCECC4D" w:rsidR="002D6D3C" w:rsidRPr="00232F25" w:rsidRDefault="004D2D28" w:rsidP="002D6D3C">
      <w:pPr>
        <w:pStyle w:val="Heading2"/>
        <w:rPr>
          <w:lang w:eastAsia="zh-CN"/>
        </w:rPr>
      </w:pPr>
      <w:r w:rsidRPr="00232F25">
        <w:rPr>
          <w:rFonts w:cs="Arial"/>
          <w:bCs/>
          <w:color w:val="595959" w:themeColor="text1" w:themeTint="A6"/>
          <w:szCs w:val="32"/>
          <w:lang w:eastAsia="zh-CN"/>
        </w:rPr>
        <w:t>如何取消羁留监督令？</w:t>
      </w:r>
    </w:p>
    <w:p w14:paraId="1F519760" w14:textId="0D948E8A" w:rsidR="009F095F" w:rsidRPr="00232F25" w:rsidRDefault="004D2D28" w:rsidP="009F095F">
      <w:pPr>
        <w:spacing w:line="300" w:lineRule="atLeast"/>
        <w:rPr>
          <w:rFonts w:eastAsia="Times"/>
          <w:lang w:eastAsia="zh-CN"/>
        </w:rPr>
      </w:pPr>
      <w:r w:rsidRPr="00232F25">
        <w:rPr>
          <w:rFonts w:cs="Arial"/>
          <w:lang w:eastAsia="zh-CN"/>
        </w:rPr>
        <w:t>解除羁留监督令需要遵循几个步骤。通常，你必须在完成每个步骤后才能进入下一个步骤。</w:t>
      </w:r>
    </w:p>
    <w:p w14:paraId="1829001D" w14:textId="0D398922" w:rsidR="009F095F" w:rsidRPr="00232F25" w:rsidRDefault="004D2D28" w:rsidP="00B85C20">
      <w:pPr>
        <w:pStyle w:val="Heading3"/>
        <w:rPr>
          <w:szCs w:val="27"/>
          <w:lang w:eastAsia="zh-CN"/>
        </w:rPr>
      </w:pPr>
      <w:r w:rsidRPr="00232F25">
        <w:rPr>
          <w:rFonts w:eastAsia="SimSun" w:cs="Arial"/>
          <w:color w:val="595959" w:themeColor="text1" w:themeTint="A6"/>
          <w:szCs w:val="27"/>
          <w:lang w:eastAsia="zh-CN"/>
        </w:rPr>
        <w:t>第</w:t>
      </w:r>
      <w:r w:rsidRPr="00232F25">
        <w:rPr>
          <w:rFonts w:eastAsia="SimSun" w:cs="Arial"/>
          <w:color w:val="595959" w:themeColor="text1" w:themeTint="A6"/>
          <w:szCs w:val="27"/>
          <w:lang w:eastAsia="zh-CN"/>
        </w:rPr>
        <w:t>1</w:t>
      </w:r>
      <w:r w:rsidRPr="00232F25">
        <w:rPr>
          <w:rFonts w:eastAsia="SimSun" w:cs="Arial"/>
          <w:color w:val="595959" w:themeColor="text1" w:themeTint="A6"/>
          <w:szCs w:val="27"/>
          <w:lang w:eastAsia="zh-CN"/>
        </w:rPr>
        <w:t>步：向</w:t>
      </w:r>
      <w:r w:rsidRPr="00232F25">
        <w:rPr>
          <w:rFonts w:eastAsia="SimSun" w:cs="Arial" w:hint="eastAsia"/>
          <w:color w:val="595959" w:themeColor="text1" w:themeTint="A6"/>
          <w:szCs w:val="27"/>
          <w:lang w:eastAsia="zh-CN"/>
        </w:rPr>
        <w:t>Forensic</w:t>
      </w:r>
      <w:r w:rsidRPr="00232F25">
        <w:rPr>
          <w:rFonts w:eastAsia="SimSun" w:cs="Arial"/>
          <w:color w:val="595959" w:themeColor="text1" w:themeTint="A6"/>
          <w:szCs w:val="27"/>
          <w:lang w:eastAsia="zh-CN"/>
        </w:rPr>
        <w:t xml:space="preserve"> Leave Panel</w:t>
      </w:r>
      <w:r w:rsidRPr="00232F25">
        <w:rPr>
          <w:rFonts w:eastAsia="SimSun" w:cs="Arial"/>
          <w:color w:val="595959" w:themeColor="text1" w:themeTint="A6"/>
          <w:szCs w:val="27"/>
          <w:lang w:eastAsia="zh-CN"/>
        </w:rPr>
        <w:t>申请许可。</w:t>
      </w:r>
    </w:p>
    <w:p w14:paraId="77F621E3" w14:textId="0168A992" w:rsidR="009F095F" w:rsidRPr="00232F25" w:rsidRDefault="004D2D28" w:rsidP="009F095F">
      <w:pPr>
        <w:spacing w:line="300" w:lineRule="atLeast"/>
        <w:rPr>
          <w:rFonts w:cs="Arial"/>
          <w:lang w:eastAsia="zh-CN"/>
        </w:rPr>
      </w:pPr>
      <w:r w:rsidRPr="00232F25">
        <w:rPr>
          <w:rFonts w:cs="Arial"/>
          <w:lang w:eastAsia="zh-CN"/>
        </w:rPr>
        <w:t>他们会决定你在医院周围（</w:t>
      </w:r>
      <w:r w:rsidRPr="00232F25">
        <w:rPr>
          <w:rFonts w:cs="Arial" w:hint="eastAsia"/>
          <w:lang w:eastAsia="zh-CN"/>
        </w:rPr>
        <w:t>被</w:t>
      </w:r>
      <w:r w:rsidRPr="00232F25">
        <w:rPr>
          <w:rFonts w:cs="Arial"/>
          <w:lang w:eastAsia="zh-CN"/>
        </w:rPr>
        <w:t>称为</w:t>
      </w:r>
      <w:r w:rsidRPr="00232F25">
        <w:rPr>
          <w:rFonts w:cs="Arial"/>
          <w:lang w:eastAsia="zh-CN"/>
        </w:rPr>
        <w:t xml:space="preserve"> "</w:t>
      </w:r>
      <w:r w:rsidRPr="00232F25">
        <w:rPr>
          <w:rFonts w:cs="Arial"/>
          <w:lang w:eastAsia="zh-CN"/>
        </w:rPr>
        <w:t>周边地区</w:t>
      </w:r>
      <w:r w:rsidRPr="00232F25">
        <w:rPr>
          <w:rFonts w:cs="Arial"/>
          <w:lang w:eastAsia="zh-CN"/>
        </w:rPr>
        <w:t>"</w:t>
      </w:r>
      <w:r w:rsidRPr="00232F25">
        <w:rPr>
          <w:rFonts w:cs="Arial"/>
          <w:lang w:eastAsia="zh-CN"/>
        </w:rPr>
        <w:t>）和周边地区以外的地方可以获得哪些准许。</w:t>
      </w:r>
    </w:p>
    <w:p w14:paraId="387EFB00" w14:textId="12B8195B" w:rsidR="009F095F" w:rsidRPr="00232F25" w:rsidRDefault="004D2D28" w:rsidP="00B85C20">
      <w:pPr>
        <w:pStyle w:val="Heading3"/>
        <w:rPr>
          <w:rFonts w:eastAsia="SimSun" w:cs="Arial"/>
          <w:color w:val="595959" w:themeColor="text1" w:themeTint="A6"/>
          <w:szCs w:val="27"/>
          <w:lang w:eastAsia="zh-CN"/>
        </w:rPr>
      </w:pPr>
      <w:r w:rsidRPr="00232F25">
        <w:rPr>
          <w:rFonts w:eastAsia="SimSun" w:cs="Arial"/>
          <w:color w:val="595959" w:themeColor="text1" w:themeTint="A6"/>
          <w:szCs w:val="27"/>
          <w:lang w:eastAsia="zh-CN"/>
        </w:rPr>
        <w:t>第</w:t>
      </w:r>
      <w:r w:rsidRPr="00232F25">
        <w:rPr>
          <w:rFonts w:eastAsia="SimSun" w:cs="Arial"/>
          <w:color w:val="595959" w:themeColor="text1" w:themeTint="A6"/>
          <w:szCs w:val="27"/>
          <w:lang w:eastAsia="zh-CN"/>
        </w:rPr>
        <w:t>2</w:t>
      </w:r>
      <w:r w:rsidRPr="00232F25">
        <w:rPr>
          <w:rFonts w:eastAsia="SimSun" w:cs="Arial"/>
          <w:color w:val="595959" w:themeColor="text1" w:themeTint="A6"/>
          <w:szCs w:val="27"/>
          <w:lang w:eastAsia="zh-CN"/>
        </w:rPr>
        <w:t>步：向法庭申请延长准许。</w:t>
      </w:r>
    </w:p>
    <w:p w14:paraId="7A6FFA73" w14:textId="05ADE91C" w:rsidR="009F095F" w:rsidRPr="00232F25" w:rsidRDefault="004D2D28" w:rsidP="009F095F">
      <w:pPr>
        <w:spacing w:line="300" w:lineRule="atLeast"/>
        <w:rPr>
          <w:rFonts w:cs="Arial"/>
          <w:lang w:eastAsia="zh-CN"/>
        </w:rPr>
      </w:pPr>
      <w:r w:rsidRPr="00232F25">
        <w:rPr>
          <w:rFonts w:cs="Arial"/>
          <w:lang w:eastAsia="zh-CN"/>
        </w:rPr>
        <w:t>通常可以在获得</w:t>
      </w:r>
      <w:r w:rsidRPr="00232F25">
        <w:rPr>
          <w:rFonts w:cs="Arial"/>
          <w:lang w:eastAsia="zh-CN"/>
        </w:rPr>
        <w:t xml:space="preserve"> Forensic Leave Panel</w:t>
      </w:r>
      <w:r w:rsidRPr="00232F25">
        <w:rPr>
          <w:rFonts w:cs="Arial"/>
          <w:lang w:eastAsia="zh-CN"/>
        </w:rPr>
        <w:t>（</w:t>
      </w:r>
      <w:r w:rsidRPr="00232F25">
        <w:rPr>
          <w:rFonts w:cs="Arial" w:hint="eastAsia"/>
          <w:lang w:eastAsia="zh-CN"/>
        </w:rPr>
        <w:t>司法离院许可事务委员会</w:t>
      </w:r>
      <w:r w:rsidRPr="00232F25">
        <w:rPr>
          <w:rFonts w:cs="Arial"/>
          <w:lang w:eastAsia="zh-CN"/>
        </w:rPr>
        <w:t>）的许可后再这样做。法庭可允许你每周最多离开医院或治疗机构</w:t>
      </w:r>
      <w:r w:rsidRPr="00232F25">
        <w:rPr>
          <w:rFonts w:cs="Arial"/>
          <w:lang w:eastAsia="zh-CN"/>
        </w:rPr>
        <w:t xml:space="preserve"> 7 </w:t>
      </w:r>
      <w:r w:rsidRPr="00232F25">
        <w:rPr>
          <w:rFonts w:cs="Arial"/>
          <w:lang w:eastAsia="zh-CN"/>
        </w:rPr>
        <w:t>晚。延长的离开许可可能有条件限制，且不得超过</w:t>
      </w:r>
      <w:r w:rsidRPr="00232F25">
        <w:rPr>
          <w:rFonts w:cs="Arial"/>
          <w:lang w:eastAsia="zh-CN"/>
        </w:rPr>
        <w:t xml:space="preserve"> 12 </w:t>
      </w:r>
      <w:r w:rsidRPr="00232F25">
        <w:rPr>
          <w:rFonts w:cs="Arial"/>
          <w:lang w:eastAsia="zh-CN"/>
        </w:rPr>
        <w:t>个月。</w:t>
      </w:r>
    </w:p>
    <w:p w14:paraId="34E80A9C" w14:textId="0AA23DF0" w:rsidR="009F095F" w:rsidRPr="00232F25" w:rsidRDefault="004D2D28" w:rsidP="00B85C20">
      <w:pPr>
        <w:pStyle w:val="Heading3"/>
        <w:rPr>
          <w:rFonts w:eastAsia="SimSun" w:cs="Arial"/>
          <w:color w:val="595959" w:themeColor="text1" w:themeTint="A6"/>
          <w:szCs w:val="27"/>
          <w:lang w:eastAsia="zh-CN"/>
        </w:rPr>
      </w:pPr>
      <w:r w:rsidRPr="00232F25">
        <w:rPr>
          <w:rFonts w:eastAsia="SimSun" w:cs="Arial"/>
          <w:color w:val="595959" w:themeColor="text1" w:themeTint="A6"/>
          <w:szCs w:val="27"/>
          <w:lang w:eastAsia="zh-CN"/>
        </w:rPr>
        <w:t>第</w:t>
      </w:r>
      <w:r w:rsidRPr="00232F25">
        <w:rPr>
          <w:rFonts w:eastAsia="SimSun" w:cs="Arial"/>
          <w:color w:val="595959" w:themeColor="text1" w:themeTint="A6"/>
          <w:szCs w:val="27"/>
          <w:lang w:eastAsia="zh-CN"/>
        </w:rPr>
        <w:t>3</w:t>
      </w:r>
      <w:r w:rsidRPr="00232F25">
        <w:rPr>
          <w:rFonts w:eastAsia="SimSun" w:cs="Arial"/>
          <w:color w:val="595959" w:themeColor="text1" w:themeTint="A6"/>
          <w:szCs w:val="27"/>
          <w:lang w:eastAsia="zh-CN"/>
        </w:rPr>
        <w:t>步：要求法庭将你的监督令更改为非羁留监督令。</w:t>
      </w:r>
    </w:p>
    <w:p w14:paraId="44EBCDD3" w14:textId="2EDCA265" w:rsidR="009F095F" w:rsidRPr="00232F25" w:rsidRDefault="004D2D28" w:rsidP="009F095F">
      <w:pPr>
        <w:spacing w:line="300" w:lineRule="atLeast"/>
        <w:rPr>
          <w:rFonts w:cs="Arial"/>
        </w:rPr>
      </w:pPr>
      <w:r w:rsidRPr="00232F25">
        <w:rPr>
          <w:rFonts w:cs="Arial"/>
          <w:lang w:eastAsia="zh-CN"/>
        </w:rPr>
        <w:t>你通常可以在至少</w:t>
      </w:r>
      <w:r w:rsidRPr="00232F25">
        <w:rPr>
          <w:rFonts w:cs="Arial"/>
          <w:lang w:eastAsia="zh-CN"/>
        </w:rPr>
        <w:t xml:space="preserve"> 12 </w:t>
      </w:r>
      <w:r w:rsidRPr="00232F25">
        <w:rPr>
          <w:rFonts w:cs="Arial"/>
          <w:lang w:eastAsia="zh-CN"/>
        </w:rPr>
        <w:t>个月的延长许可结束后再这样做。</w:t>
      </w:r>
      <w:r w:rsidRPr="00232F25">
        <w:rPr>
          <w:rFonts w:cs="Arial"/>
        </w:rPr>
        <w:t>法庭会考虑</w:t>
      </w:r>
      <w:r w:rsidRPr="00232F25">
        <w:rPr>
          <w:rFonts w:cs="Arial"/>
        </w:rPr>
        <w:t>:</w:t>
      </w:r>
    </w:p>
    <w:p w14:paraId="2543F89D" w14:textId="61E59194" w:rsidR="009F095F" w:rsidRPr="00232F25" w:rsidRDefault="004D2D28" w:rsidP="00626178">
      <w:pPr>
        <w:pStyle w:val="ListParagraph"/>
        <w:numPr>
          <w:ilvl w:val="0"/>
          <w:numId w:val="12"/>
        </w:numPr>
        <w:spacing w:line="300" w:lineRule="atLeast"/>
        <w:rPr>
          <w:rFonts w:cs="Arial"/>
          <w:lang w:eastAsia="zh-CN"/>
        </w:rPr>
      </w:pPr>
      <w:r w:rsidRPr="00232F25">
        <w:rPr>
          <w:rFonts w:cs="Arial"/>
          <w:lang w:eastAsia="zh-CN"/>
        </w:rPr>
        <w:t>你是否遵守了延长离院许可的条件；</w:t>
      </w:r>
    </w:p>
    <w:p w14:paraId="3BA55429" w14:textId="567DB816" w:rsidR="009F095F" w:rsidRPr="00232F25" w:rsidRDefault="004D2D28" w:rsidP="00626178">
      <w:pPr>
        <w:pStyle w:val="ListParagraph"/>
        <w:numPr>
          <w:ilvl w:val="0"/>
          <w:numId w:val="12"/>
        </w:numPr>
        <w:spacing w:line="300" w:lineRule="atLeast"/>
        <w:rPr>
          <w:rFonts w:cs="Arial"/>
          <w:lang w:eastAsia="zh-CN"/>
        </w:rPr>
      </w:pPr>
      <w:r w:rsidRPr="00232F25">
        <w:rPr>
          <w:rFonts w:cs="Arial"/>
          <w:lang w:eastAsia="zh-CN"/>
        </w:rPr>
        <w:t>如果更改监督令，公众是否安全。</w:t>
      </w:r>
    </w:p>
    <w:p w14:paraId="509A7A6A" w14:textId="107A2215" w:rsidR="009F095F" w:rsidRPr="00232F25" w:rsidRDefault="004D2D28" w:rsidP="009F095F">
      <w:pPr>
        <w:spacing w:line="300" w:lineRule="atLeast"/>
        <w:rPr>
          <w:rFonts w:cs="Arial"/>
          <w:lang w:eastAsia="zh-CN"/>
        </w:rPr>
      </w:pPr>
      <w:r w:rsidRPr="00232F25">
        <w:rPr>
          <w:rFonts w:cs="Arial"/>
          <w:lang w:eastAsia="zh-CN"/>
        </w:rPr>
        <w:t>如果法庭批准，你就可以在非羁留监督令规定的条件下在社区生活。如果他们不批准，你可以上诉或再次申请延长许可。</w:t>
      </w:r>
    </w:p>
    <w:p w14:paraId="51572653" w14:textId="3465DAFC" w:rsidR="009F095F" w:rsidRPr="00232F25" w:rsidRDefault="004D2D28" w:rsidP="00B85C20">
      <w:pPr>
        <w:pStyle w:val="Heading3"/>
        <w:rPr>
          <w:rFonts w:eastAsia="SimSun" w:cs="Arial"/>
          <w:color w:val="595959" w:themeColor="text1" w:themeTint="A6"/>
          <w:szCs w:val="27"/>
          <w:lang w:eastAsia="zh-CN"/>
        </w:rPr>
      </w:pPr>
      <w:r w:rsidRPr="00232F25">
        <w:rPr>
          <w:rFonts w:eastAsia="SimSun" w:cs="Arial"/>
          <w:color w:val="595959" w:themeColor="text1" w:themeTint="A6"/>
          <w:szCs w:val="27"/>
          <w:lang w:eastAsia="zh-CN"/>
        </w:rPr>
        <w:t>第</w:t>
      </w:r>
      <w:r w:rsidRPr="00232F25">
        <w:rPr>
          <w:rFonts w:eastAsia="SimSun" w:cs="Arial"/>
          <w:color w:val="595959" w:themeColor="text1" w:themeTint="A6"/>
          <w:szCs w:val="27"/>
          <w:lang w:eastAsia="zh-CN"/>
        </w:rPr>
        <w:t xml:space="preserve"> 4 </w:t>
      </w:r>
      <w:r w:rsidRPr="00232F25">
        <w:rPr>
          <w:rFonts w:eastAsia="SimSun" w:cs="Arial"/>
          <w:color w:val="595959" w:themeColor="text1" w:themeTint="A6"/>
          <w:szCs w:val="27"/>
          <w:lang w:eastAsia="zh-CN"/>
        </w:rPr>
        <w:t>步：法庭可以取消你的非羁留监管令。</w:t>
      </w:r>
    </w:p>
    <w:p w14:paraId="1766149F" w14:textId="29C21E15" w:rsidR="009F095F" w:rsidRPr="00232F25" w:rsidRDefault="004D2D28" w:rsidP="009F095F">
      <w:pPr>
        <w:spacing w:line="300" w:lineRule="atLeast"/>
        <w:rPr>
          <w:rFonts w:cs="Arial"/>
          <w:lang w:eastAsia="zh-CN"/>
        </w:rPr>
      </w:pPr>
      <w:r w:rsidRPr="00232F25">
        <w:rPr>
          <w:rFonts w:cs="Arial"/>
          <w:lang w:eastAsia="zh-CN"/>
        </w:rPr>
        <w:t>如果他们认为对你和社区都安全，</w:t>
      </w:r>
      <w:r w:rsidRPr="00232F25">
        <w:rPr>
          <w:rFonts w:cs="Arial" w:hint="eastAsia"/>
          <w:lang w:eastAsia="zh-CN"/>
        </w:rPr>
        <w:t>他们就会</w:t>
      </w:r>
      <w:r w:rsidRPr="00232F25">
        <w:rPr>
          <w:rFonts w:cs="Arial"/>
          <w:lang w:eastAsia="zh-CN"/>
        </w:rPr>
        <w:t>解除</w:t>
      </w:r>
      <w:r w:rsidRPr="00232F25">
        <w:rPr>
          <w:rFonts w:cs="Arial" w:hint="eastAsia"/>
          <w:lang w:eastAsia="zh-CN"/>
        </w:rPr>
        <w:t>该监管令</w:t>
      </w:r>
      <w:r w:rsidRPr="00232F25">
        <w:rPr>
          <w:rFonts w:cs="Arial"/>
          <w:lang w:eastAsia="zh-CN"/>
        </w:rPr>
        <w:t>。</w:t>
      </w:r>
    </w:p>
    <w:p w14:paraId="2B65843C" w14:textId="6B7784AC" w:rsidR="003F3A0F" w:rsidRPr="00232F25" w:rsidRDefault="004D2D28" w:rsidP="003F3A0F">
      <w:pPr>
        <w:pStyle w:val="Heading2"/>
      </w:pPr>
      <w:r w:rsidRPr="00232F25">
        <w:rPr>
          <w:rFonts w:cs="Arial"/>
          <w:bCs/>
          <w:color w:val="595959" w:themeColor="text1" w:themeTint="A6"/>
          <w:szCs w:val="32"/>
        </w:rPr>
        <w:t>我应如何向</w:t>
      </w:r>
      <w:r w:rsidRPr="00232F25">
        <w:rPr>
          <w:rFonts w:cs="Arial"/>
          <w:bCs/>
          <w:color w:val="595959" w:themeColor="text1" w:themeTint="A6"/>
          <w:szCs w:val="32"/>
        </w:rPr>
        <w:t xml:space="preserve">Forensic Leave Panel </w:t>
      </w:r>
      <w:r w:rsidRPr="00232F25">
        <w:rPr>
          <w:rFonts w:cs="Arial"/>
          <w:bCs/>
          <w:color w:val="595959" w:themeColor="text1" w:themeTint="A6"/>
          <w:szCs w:val="32"/>
        </w:rPr>
        <w:t>申请离院许可</w:t>
      </w:r>
      <w:r w:rsidRPr="00232F25">
        <w:rPr>
          <w:rFonts w:cs="Arial"/>
          <w:bCs/>
          <w:color w:val="595959" w:themeColor="text1" w:themeTint="A6"/>
          <w:szCs w:val="32"/>
        </w:rPr>
        <w:t>?</w:t>
      </w:r>
    </w:p>
    <w:p w14:paraId="434E0B6B" w14:textId="0D9093C6" w:rsidR="00900A14" w:rsidRPr="00232F25" w:rsidRDefault="004D2D28" w:rsidP="00900A14">
      <w:pPr>
        <w:spacing w:line="300" w:lineRule="atLeast"/>
        <w:rPr>
          <w:rFonts w:cs="Arial"/>
        </w:rPr>
      </w:pPr>
      <w:r w:rsidRPr="00232F25">
        <w:rPr>
          <w:rFonts w:cs="Arial" w:hint="eastAsia"/>
          <w:lang w:eastAsia="zh-CN"/>
        </w:rPr>
        <w:t>接</w:t>
      </w:r>
      <w:r w:rsidRPr="00232F25">
        <w:rPr>
          <w:rFonts w:cs="Arial"/>
          <w:lang w:eastAsia="zh-CN"/>
        </w:rPr>
        <w:t>受羁留监管令的人士可申请</w:t>
      </w:r>
      <w:r w:rsidRPr="00232F25">
        <w:rPr>
          <w:rFonts w:cs="Arial"/>
          <w:lang w:eastAsia="zh-CN"/>
        </w:rPr>
        <w:t>:</w:t>
      </w:r>
    </w:p>
    <w:p w14:paraId="2418DD97" w14:textId="58AB1AC3" w:rsidR="00900A14" w:rsidRPr="00232F25" w:rsidRDefault="004D2D28" w:rsidP="0004774B">
      <w:pPr>
        <w:pStyle w:val="Bullet1"/>
        <w:rPr>
          <w:lang w:eastAsia="zh-CN"/>
        </w:rPr>
      </w:pPr>
      <w:r w:rsidRPr="00232F25">
        <w:rPr>
          <w:rFonts w:eastAsia="SimSun" w:cs="Arial" w:hint="eastAsia"/>
          <w:b/>
          <w:bCs/>
          <w:lang w:eastAsia="zh-CN"/>
        </w:rPr>
        <w:lastRenderedPageBreak/>
        <w:t>离开病房</w:t>
      </w:r>
      <w:r w:rsidRPr="00232F25">
        <w:rPr>
          <w:rFonts w:eastAsia="SimSun" w:cs="Arial"/>
          <w:b/>
          <w:bCs/>
          <w:lang w:eastAsia="zh-CN"/>
        </w:rPr>
        <w:t>许可</w:t>
      </w:r>
      <w:r w:rsidRPr="00232F25">
        <w:rPr>
          <w:rFonts w:eastAsia="SimSun" w:cs="Arial" w:hint="eastAsia"/>
          <w:b/>
          <w:bCs/>
          <w:lang w:eastAsia="zh-CN"/>
        </w:rPr>
        <w:t>——</w:t>
      </w:r>
      <w:r w:rsidRPr="00232F25">
        <w:rPr>
          <w:rFonts w:eastAsia="SimSun" w:cs="Arial"/>
          <w:lang w:eastAsia="zh-CN"/>
        </w:rPr>
        <w:t>允许你离开医院病房，但只能在医院周边范围内活动；或</w:t>
      </w:r>
      <w:r w:rsidR="00900A14" w:rsidRPr="00232F25">
        <w:rPr>
          <w:lang w:eastAsia="zh-CN"/>
        </w:rPr>
        <w:t xml:space="preserve"> </w:t>
      </w:r>
    </w:p>
    <w:p w14:paraId="68F9BBE6" w14:textId="37DECCA3" w:rsidR="00900A14" w:rsidRPr="00232F25" w:rsidRDefault="004D2D28" w:rsidP="0004774B">
      <w:pPr>
        <w:pStyle w:val="Bullet1"/>
        <w:rPr>
          <w:lang w:eastAsia="zh-CN"/>
        </w:rPr>
      </w:pPr>
      <w:r w:rsidRPr="00232F25">
        <w:rPr>
          <w:rFonts w:eastAsia="SimSun" w:cs="Arial"/>
          <w:b/>
          <w:bCs/>
          <w:lang w:eastAsia="zh-CN"/>
        </w:rPr>
        <w:t>有限离院许可</w:t>
      </w:r>
      <w:r w:rsidRPr="00232F25">
        <w:rPr>
          <w:rFonts w:eastAsia="SimSun" w:cs="Arial" w:hint="eastAsia"/>
          <w:b/>
          <w:bCs/>
          <w:lang w:eastAsia="zh-CN"/>
        </w:rPr>
        <w:t>——</w:t>
      </w:r>
      <w:r w:rsidRPr="00232F25">
        <w:rPr>
          <w:rFonts w:eastAsia="SimSun" w:cs="Arial"/>
          <w:lang w:eastAsia="zh-CN"/>
        </w:rPr>
        <w:t>允许你在早上</w:t>
      </w:r>
      <w:r w:rsidRPr="00232F25">
        <w:rPr>
          <w:rFonts w:eastAsia="SimSun" w:cs="Arial"/>
          <w:lang w:eastAsia="zh-CN"/>
        </w:rPr>
        <w:t xml:space="preserve"> 6 </w:t>
      </w:r>
      <w:r w:rsidRPr="00232F25">
        <w:rPr>
          <w:rFonts w:eastAsia="SimSun" w:cs="Arial"/>
          <w:lang w:eastAsia="zh-CN"/>
        </w:rPr>
        <w:t>点到晚上</w:t>
      </w:r>
      <w:r w:rsidRPr="00232F25">
        <w:rPr>
          <w:rFonts w:eastAsia="SimSun" w:cs="Arial"/>
          <w:lang w:eastAsia="zh-CN"/>
        </w:rPr>
        <w:t xml:space="preserve"> 9 </w:t>
      </w:r>
      <w:r w:rsidRPr="00232F25">
        <w:rPr>
          <w:rFonts w:eastAsia="SimSun" w:cs="Arial"/>
          <w:lang w:eastAsia="zh-CN"/>
        </w:rPr>
        <w:t>点之间离开医院</w:t>
      </w:r>
      <w:r w:rsidRPr="00232F25">
        <w:rPr>
          <w:rFonts w:eastAsia="SimSun" w:cs="Arial" w:hint="eastAsia"/>
          <w:lang w:eastAsia="zh-CN"/>
        </w:rPr>
        <w:t>及</w:t>
      </w:r>
      <w:r w:rsidRPr="00232F25">
        <w:rPr>
          <w:rFonts w:eastAsia="SimSun" w:cs="Arial"/>
          <w:lang w:eastAsia="zh-CN"/>
        </w:rPr>
        <w:t>周边地区或在院外过夜，每周最多三晚。</w:t>
      </w:r>
      <w:r w:rsidR="00900A14" w:rsidRPr="00232F25">
        <w:rPr>
          <w:lang w:eastAsia="zh-CN"/>
        </w:rPr>
        <w:t xml:space="preserve"> </w:t>
      </w:r>
    </w:p>
    <w:p w14:paraId="4FAA62C9" w14:textId="158ACCBB" w:rsidR="00900A14" w:rsidRPr="00232F25" w:rsidRDefault="004D2D28" w:rsidP="000B5840">
      <w:pPr>
        <w:pStyle w:val="Bodyafterbullets"/>
        <w:rPr>
          <w:lang w:eastAsia="zh-CN"/>
        </w:rPr>
      </w:pPr>
      <w:r w:rsidRPr="00232F25">
        <w:rPr>
          <w:rFonts w:eastAsia="SimSun" w:cs="Arial"/>
          <w:lang w:eastAsia="zh-CN"/>
        </w:rPr>
        <w:t>获准离院的时间最长可达</w:t>
      </w:r>
      <w:r w:rsidRPr="00232F25">
        <w:rPr>
          <w:rFonts w:eastAsia="SimSun" w:cs="Arial"/>
          <w:lang w:eastAsia="zh-CN"/>
        </w:rPr>
        <w:t>6</w:t>
      </w:r>
      <w:r w:rsidRPr="00232F25">
        <w:rPr>
          <w:rFonts w:eastAsia="SimSun" w:cs="Arial"/>
          <w:lang w:eastAsia="zh-CN"/>
        </w:rPr>
        <w:t>个月。离院许可通常是有条件的。</w:t>
      </w:r>
    </w:p>
    <w:p w14:paraId="569C9900" w14:textId="29324992" w:rsidR="00900A14" w:rsidRPr="00232F25" w:rsidRDefault="004D2D28" w:rsidP="00900A14">
      <w:pPr>
        <w:spacing w:line="300" w:lineRule="atLeast"/>
        <w:rPr>
          <w:rFonts w:cs="Arial"/>
          <w:lang w:eastAsia="zh-CN"/>
        </w:rPr>
      </w:pPr>
      <w:r w:rsidRPr="00232F25">
        <w:rPr>
          <w:rFonts w:cs="Arial"/>
          <w:lang w:eastAsia="zh-CN"/>
        </w:rPr>
        <w:t>你的治疗团队将帮助你准备申请和离院计划。</w:t>
      </w:r>
    </w:p>
    <w:p w14:paraId="50A688FD" w14:textId="434C1D66" w:rsidR="00900A14" w:rsidRPr="00232F25" w:rsidRDefault="004D2D28" w:rsidP="00900A14">
      <w:pPr>
        <w:spacing w:line="300" w:lineRule="atLeast"/>
        <w:rPr>
          <w:rFonts w:cs="Arial"/>
        </w:rPr>
      </w:pPr>
      <w:r w:rsidRPr="00232F25">
        <w:rPr>
          <w:rFonts w:cs="Arial"/>
        </w:rPr>
        <w:t>听证会之前：</w:t>
      </w:r>
    </w:p>
    <w:p w14:paraId="1FE232A5" w14:textId="7E21C2EF" w:rsidR="00900A14" w:rsidRPr="00232F25" w:rsidRDefault="004D2D28" w:rsidP="00626178">
      <w:pPr>
        <w:pStyle w:val="Bullet1"/>
        <w:rPr>
          <w:lang w:eastAsia="zh-CN"/>
        </w:rPr>
      </w:pPr>
      <w:r w:rsidRPr="00232F25">
        <w:rPr>
          <w:rFonts w:eastAsia="SimSun" w:cs="Arial"/>
          <w:lang w:eastAsia="zh-CN"/>
        </w:rPr>
        <w:t>你可以查看申请资料和</w:t>
      </w:r>
      <w:r w:rsidRPr="00232F25">
        <w:rPr>
          <w:rFonts w:eastAsia="SimSun" w:cs="Arial" w:hint="eastAsia"/>
          <w:lang w:eastAsia="zh-CN"/>
        </w:rPr>
        <w:t>事务委员会</w:t>
      </w:r>
      <w:r w:rsidRPr="00232F25">
        <w:rPr>
          <w:rFonts w:eastAsia="SimSun" w:cs="Arial"/>
          <w:lang w:eastAsia="zh-CN"/>
        </w:rPr>
        <w:t>将审查的其他文件；且</w:t>
      </w:r>
    </w:p>
    <w:p w14:paraId="43BDAA86" w14:textId="079403AA" w:rsidR="00900A14" w:rsidRPr="00232F25" w:rsidRDefault="004D2D28" w:rsidP="00626178">
      <w:pPr>
        <w:pStyle w:val="Bullet1"/>
        <w:rPr>
          <w:lang w:eastAsia="zh-CN"/>
        </w:rPr>
      </w:pPr>
      <w:r w:rsidRPr="00232F25">
        <w:rPr>
          <w:rFonts w:eastAsia="SimSun" w:cs="Arial"/>
          <w:lang w:eastAsia="zh-CN"/>
        </w:rPr>
        <w:t>你的精神科医生必须在听证会前至少</w:t>
      </w:r>
      <w:r w:rsidRPr="00232F25">
        <w:rPr>
          <w:rFonts w:eastAsia="SimSun" w:cs="Arial"/>
          <w:lang w:eastAsia="zh-CN"/>
        </w:rPr>
        <w:t xml:space="preserve"> 24 </w:t>
      </w:r>
      <w:r w:rsidRPr="00232F25">
        <w:rPr>
          <w:rFonts w:eastAsia="SimSun" w:cs="Arial"/>
          <w:lang w:eastAsia="zh-CN"/>
        </w:rPr>
        <w:t>小时让你查看这些文件，但如果他们认为某份文件可能会对你或他人造成严重伤害，或者因为文件中包含机密信息，则可以申请阻止你查看该文件。如果他们这样做，离院许可</w:t>
      </w:r>
      <w:r w:rsidRPr="00232F25">
        <w:rPr>
          <w:rFonts w:eastAsia="SimSun" w:cs="Arial" w:hint="eastAsia"/>
          <w:lang w:eastAsia="zh-CN"/>
        </w:rPr>
        <w:t>事务委员会</w:t>
      </w:r>
      <w:r w:rsidRPr="00232F25">
        <w:rPr>
          <w:rFonts w:eastAsia="SimSun" w:cs="Arial"/>
          <w:lang w:eastAsia="zh-CN"/>
        </w:rPr>
        <w:t>可能会让你的律师代替你查看文件。</w:t>
      </w:r>
    </w:p>
    <w:p w14:paraId="5E43B490" w14:textId="6A09C110" w:rsidR="00900A14" w:rsidRPr="00232F25" w:rsidRDefault="004D2D28" w:rsidP="00B45255">
      <w:pPr>
        <w:pStyle w:val="Bodyafterbullets"/>
      </w:pPr>
      <w:r w:rsidRPr="00232F25">
        <w:rPr>
          <w:rFonts w:eastAsia="SimSun" w:cs="Arial"/>
          <w:lang w:eastAsia="zh-CN"/>
        </w:rPr>
        <w:t>你可以出席听证会，并获得包括律师在内的任何人的支持。</w:t>
      </w:r>
      <w:r w:rsidRPr="00232F25">
        <w:rPr>
          <w:rFonts w:eastAsia="SimSun" w:cs="Arial"/>
        </w:rPr>
        <w:t>Independent Mental Health Advocacy</w:t>
      </w:r>
      <w:r w:rsidRPr="00232F25">
        <w:rPr>
          <w:rFonts w:eastAsia="SimSun" w:cs="Arial"/>
        </w:rPr>
        <w:t>（独立精神健康倡权人员）可以帮助你做好参加听证会的准备。</w:t>
      </w:r>
      <w:r w:rsidR="00900A14" w:rsidRPr="00232F25">
        <w:t xml:space="preserve"> </w:t>
      </w:r>
    </w:p>
    <w:p w14:paraId="6672E901" w14:textId="65D77807" w:rsidR="00900A14" w:rsidRPr="00232F25" w:rsidRDefault="004D2D28" w:rsidP="00900A14">
      <w:pPr>
        <w:spacing w:line="300" w:lineRule="atLeast"/>
        <w:rPr>
          <w:rFonts w:cs="Arial"/>
        </w:rPr>
      </w:pPr>
      <w:r w:rsidRPr="00232F25">
        <w:rPr>
          <w:rFonts w:cs="Arial"/>
          <w:lang w:eastAsia="zh-CN"/>
        </w:rPr>
        <w:t>在听证会上，</w:t>
      </w:r>
      <w:r w:rsidRPr="00232F25">
        <w:rPr>
          <w:rFonts w:cs="Arial" w:hint="eastAsia"/>
          <w:lang w:eastAsia="zh-CN"/>
        </w:rPr>
        <w:t>事务委员会</w:t>
      </w:r>
      <w:r w:rsidRPr="00232F25">
        <w:rPr>
          <w:rFonts w:cs="Arial"/>
          <w:lang w:eastAsia="zh-CN"/>
        </w:rPr>
        <w:t>将考虑</w:t>
      </w:r>
      <w:r w:rsidRPr="00232F25">
        <w:rPr>
          <w:rFonts w:cs="Arial"/>
          <w:lang w:eastAsia="zh-CN"/>
        </w:rPr>
        <w:t>:</w:t>
      </w:r>
    </w:p>
    <w:p w14:paraId="6161AC65" w14:textId="15A2B256" w:rsidR="00900A14" w:rsidRPr="00232F25" w:rsidRDefault="004D2D28" w:rsidP="00EB67B9">
      <w:pPr>
        <w:pStyle w:val="Bullet1"/>
      </w:pPr>
      <w:r w:rsidRPr="00232F25">
        <w:rPr>
          <w:rFonts w:eastAsia="SimSun" w:cs="Arial"/>
        </w:rPr>
        <w:t>你的申请；</w:t>
      </w:r>
    </w:p>
    <w:p w14:paraId="7B1F8125" w14:textId="5ABD1936" w:rsidR="00900A14" w:rsidRPr="00232F25" w:rsidRDefault="004D2D28" w:rsidP="00EB67B9">
      <w:pPr>
        <w:pStyle w:val="Bullet1"/>
        <w:rPr>
          <w:lang w:eastAsia="zh-CN"/>
        </w:rPr>
      </w:pPr>
      <w:r w:rsidRPr="00232F25">
        <w:rPr>
          <w:rFonts w:eastAsia="SimSun" w:cs="Arial"/>
          <w:lang w:eastAsia="zh-CN"/>
        </w:rPr>
        <w:t>你的治疗团队是否支持你的申请；以及</w:t>
      </w:r>
    </w:p>
    <w:p w14:paraId="02AA5C36" w14:textId="34682FB8" w:rsidR="00900A14" w:rsidRPr="00232F25" w:rsidRDefault="004D2D28" w:rsidP="00EB67B9">
      <w:pPr>
        <w:pStyle w:val="Bullet1"/>
        <w:rPr>
          <w:lang w:eastAsia="zh-CN"/>
        </w:rPr>
      </w:pPr>
      <w:r w:rsidRPr="00232F25">
        <w:rPr>
          <w:rFonts w:eastAsia="SimSun" w:cs="Arial"/>
          <w:lang w:eastAsia="zh-CN"/>
        </w:rPr>
        <w:t>你和你的治疗团队的意见。</w:t>
      </w:r>
    </w:p>
    <w:p w14:paraId="5CA02928" w14:textId="34DD89FF" w:rsidR="00900A14" w:rsidRPr="00232F25" w:rsidRDefault="004D2D28" w:rsidP="008A7E9C">
      <w:pPr>
        <w:pStyle w:val="Bodyafterbullets"/>
        <w:rPr>
          <w:lang w:eastAsia="zh-CN"/>
        </w:rPr>
      </w:pPr>
      <w:r w:rsidRPr="00232F25">
        <w:rPr>
          <w:rFonts w:eastAsia="SimSun" w:cs="Arial"/>
          <w:lang w:eastAsia="zh-CN"/>
        </w:rPr>
        <w:t>听证结束后，离院许可</w:t>
      </w:r>
      <w:r w:rsidRPr="00232F25">
        <w:rPr>
          <w:rFonts w:eastAsia="SimSun" w:cs="Arial" w:hint="eastAsia"/>
          <w:lang w:eastAsia="zh-CN"/>
        </w:rPr>
        <w:t>事务委员会</w:t>
      </w:r>
      <w:r w:rsidRPr="00232F25">
        <w:rPr>
          <w:rFonts w:eastAsia="SimSun" w:cs="Arial"/>
          <w:lang w:eastAsia="zh-CN"/>
        </w:rPr>
        <w:t>将向你提供一份裁定结果，并解释作出该决定的原因。你可以要求</w:t>
      </w:r>
      <w:r w:rsidRPr="00232F25">
        <w:rPr>
          <w:rFonts w:eastAsia="SimSun" w:cs="Arial" w:hint="eastAsia"/>
          <w:lang w:eastAsia="zh-CN"/>
        </w:rPr>
        <w:t>事务委员会</w:t>
      </w:r>
      <w:r w:rsidRPr="00232F25">
        <w:rPr>
          <w:rFonts w:eastAsia="SimSun" w:cs="Arial"/>
          <w:lang w:eastAsia="zh-CN"/>
        </w:rPr>
        <w:t>以书面形式提供做出决定的理由。然后，他们必须在</w:t>
      </w:r>
      <w:r w:rsidRPr="00232F25">
        <w:rPr>
          <w:rFonts w:eastAsia="SimSun" w:cs="Arial"/>
          <w:lang w:eastAsia="zh-CN"/>
        </w:rPr>
        <w:t xml:space="preserve"> 14 </w:t>
      </w:r>
      <w:r w:rsidRPr="00232F25">
        <w:rPr>
          <w:rFonts w:eastAsia="SimSun" w:cs="Arial"/>
          <w:lang w:eastAsia="zh-CN"/>
        </w:rPr>
        <w:t>天内完成这项工作。</w:t>
      </w:r>
    </w:p>
    <w:p w14:paraId="0757BD74" w14:textId="7122BA02" w:rsidR="00900A14" w:rsidRPr="00232F25" w:rsidRDefault="004D2D28" w:rsidP="00900A14">
      <w:pPr>
        <w:spacing w:line="300" w:lineRule="atLeast"/>
        <w:rPr>
          <w:rFonts w:cs="Arial"/>
        </w:rPr>
      </w:pPr>
      <w:r w:rsidRPr="00232F25">
        <w:rPr>
          <w:rFonts w:cs="Arial"/>
        </w:rPr>
        <w:t>事务委员会：</w:t>
      </w:r>
    </w:p>
    <w:p w14:paraId="4C0BAE0F" w14:textId="37E5F0E2" w:rsidR="00900A14" w:rsidRPr="00232F25" w:rsidRDefault="004D2D28" w:rsidP="00F55D50">
      <w:pPr>
        <w:pStyle w:val="Bullet1"/>
        <w:rPr>
          <w:lang w:eastAsia="zh-CN"/>
        </w:rPr>
      </w:pPr>
      <w:r w:rsidRPr="00232F25">
        <w:rPr>
          <w:rFonts w:eastAsia="SimSun" w:cs="Arial"/>
          <w:lang w:eastAsia="zh-CN"/>
        </w:rPr>
        <w:t>如果认为离院有助于你的康复，并且不会严重危及你或他人的安全，就会批准你的离院申请。可</w:t>
      </w:r>
      <w:r w:rsidRPr="00232F25">
        <w:rPr>
          <w:rFonts w:eastAsia="SimSun" w:cs="Arial" w:hint="eastAsia"/>
          <w:lang w:eastAsia="zh-CN"/>
        </w:rPr>
        <w:t>能会</w:t>
      </w:r>
      <w:r w:rsidRPr="00232F25">
        <w:rPr>
          <w:rFonts w:eastAsia="SimSun" w:cs="Arial"/>
          <w:lang w:eastAsia="zh-CN"/>
        </w:rPr>
        <w:t>施加员工监督等条件；或</w:t>
      </w:r>
    </w:p>
    <w:p w14:paraId="772141A6" w14:textId="174F3397" w:rsidR="00900A14" w:rsidRPr="00232F25" w:rsidRDefault="004D2D28" w:rsidP="00F55D50">
      <w:pPr>
        <w:pStyle w:val="Bullet1"/>
        <w:rPr>
          <w:lang w:eastAsia="zh-CN"/>
        </w:rPr>
      </w:pPr>
      <w:r w:rsidRPr="00232F25">
        <w:rPr>
          <w:rFonts w:eastAsia="SimSun" w:cs="Arial"/>
          <w:lang w:eastAsia="zh-CN"/>
        </w:rPr>
        <w:t>拒绝你的离院申请。然后，你可以请治疗团队帮助你重新申请。你可以随时向事务委员会提出离院申请，但他们可能无法立即审查你的申请。</w:t>
      </w:r>
    </w:p>
    <w:p w14:paraId="51E07317" w14:textId="0B471493" w:rsidR="00900A14" w:rsidRPr="00232F25" w:rsidRDefault="004D2D28" w:rsidP="004954A8">
      <w:pPr>
        <w:pStyle w:val="Bodyafterbullets"/>
        <w:rPr>
          <w:lang w:eastAsia="zh-CN"/>
        </w:rPr>
      </w:pPr>
      <w:r w:rsidRPr="00232F25">
        <w:rPr>
          <w:rFonts w:eastAsia="SimSun" w:cs="Arial"/>
          <w:lang w:eastAsia="zh-CN"/>
        </w:rPr>
        <w:t>如果首席精神科医生（</w:t>
      </w:r>
      <w:r w:rsidRPr="00232F25">
        <w:rPr>
          <w:rFonts w:eastAsia="SimSun" w:cs="Arial"/>
          <w:lang w:eastAsia="zh-CN"/>
        </w:rPr>
        <w:t>Chief Psychiatrist</w:t>
      </w:r>
      <w:r w:rsidRPr="00232F25">
        <w:rPr>
          <w:rFonts w:eastAsia="SimSun" w:cs="Arial"/>
          <w:lang w:eastAsia="zh-CN"/>
        </w:rPr>
        <w:t>）认为你或其他人的安全会受到严重威胁，他们可以暂停允许你离院。他们会以书面形式告诉你这一点。如果首席精神科医生认为他们暂停允许你离院的理由不再适用，他们必须立即重新允许你离院。</w:t>
      </w:r>
    </w:p>
    <w:p w14:paraId="67CFF31A" w14:textId="17C7FF78" w:rsidR="00F03E9D" w:rsidRPr="00232F25" w:rsidRDefault="004D2D28" w:rsidP="00F03E9D">
      <w:pPr>
        <w:pStyle w:val="Heading2"/>
        <w:rPr>
          <w:lang w:eastAsia="zh-CN"/>
        </w:rPr>
      </w:pPr>
      <w:r w:rsidRPr="00232F25">
        <w:rPr>
          <w:rFonts w:cs="Arial"/>
          <w:bCs/>
          <w:color w:val="595959" w:themeColor="text1" w:themeTint="A6"/>
          <w:szCs w:val="32"/>
          <w:lang w:eastAsia="zh-CN"/>
        </w:rPr>
        <w:t>如何向法庭申请延长</w:t>
      </w:r>
      <w:r w:rsidRPr="00232F25">
        <w:rPr>
          <w:rFonts w:cs="Arial" w:hint="eastAsia"/>
          <w:bCs/>
          <w:color w:val="595959" w:themeColor="text1" w:themeTint="A6"/>
          <w:szCs w:val="32"/>
          <w:lang w:eastAsia="zh-CN"/>
        </w:rPr>
        <w:t>离院</w:t>
      </w:r>
      <w:r w:rsidRPr="00232F25">
        <w:rPr>
          <w:rFonts w:cs="Arial"/>
          <w:bCs/>
          <w:color w:val="595959" w:themeColor="text1" w:themeTint="A6"/>
          <w:szCs w:val="32"/>
          <w:lang w:eastAsia="zh-CN"/>
        </w:rPr>
        <w:t>许可？</w:t>
      </w:r>
    </w:p>
    <w:p w14:paraId="77631C61" w14:textId="4657DBB7" w:rsidR="00C41485" w:rsidRPr="00232F25" w:rsidRDefault="004D2D28" w:rsidP="00EA2F52">
      <w:pPr>
        <w:pStyle w:val="Body"/>
        <w:rPr>
          <w:lang w:eastAsia="zh-CN"/>
        </w:rPr>
      </w:pPr>
      <w:r w:rsidRPr="00232F25">
        <w:rPr>
          <w:rFonts w:eastAsia="SimSun" w:cs="Arial"/>
          <w:lang w:eastAsia="zh-CN"/>
        </w:rPr>
        <w:t>接受羁留监督的人可以申请延长在社区生活的时间，最长可达</w:t>
      </w:r>
      <w:r w:rsidRPr="00232F25">
        <w:rPr>
          <w:rFonts w:eastAsia="SimSun" w:cs="Arial"/>
          <w:lang w:eastAsia="zh-CN"/>
        </w:rPr>
        <w:t xml:space="preserve"> 12 </w:t>
      </w:r>
      <w:r w:rsidRPr="00232F25">
        <w:rPr>
          <w:rFonts w:eastAsia="SimSun" w:cs="Arial"/>
          <w:lang w:eastAsia="zh-CN"/>
        </w:rPr>
        <w:t>个月。你的治疗团队或律师可以帮助你完成申请。</w:t>
      </w:r>
      <w:r w:rsidR="00C41485" w:rsidRPr="00232F25">
        <w:rPr>
          <w:lang w:eastAsia="zh-CN"/>
        </w:rPr>
        <w:t xml:space="preserve"> </w:t>
      </w:r>
    </w:p>
    <w:p w14:paraId="3044A3D5" w14:textId="413EB9B8" w:rsidR="00C41485" w:rsidRPr="00232F25" w:rsidRDefault="004D2D28" w:rsidP="00EA2F52">
      <w:pPr>
        <w:pStyle w:val="Body"/>
        <w:rPr>
          <w:lang w:eastAsia="zh-CN"/>
        </w:rPr>
      </w:pPr>
      <w:r w:rsidRPr="00232F25">
        <w:rPr>
          <w:rFonts w:eastAsia="SimSun" w:cs="Arial"/>
          <w:lang w:eastAsia="zh-CN"/>
        </w:rPr>
        <w:t>如果法庭批准了你的申请，很可能会在许可上附加一些条件。你有权出席法庭听证会。如果法庭不批准你的离院申请，你可以上诉。</w:t>
      </w:r>
      <w:r w:rsidR="00C41485" w:rsidRPr="00232F25">
        <w:rPr>
          <w:lang w:eastAsia="zh-CN"/>
        </w:rPr>
        <w:t xml:space="preserve"> </w:t>
      </w:r>
    </w:p>
    <w:p w14:paraId="544E001D" w14:textId="00C60487" w:rsidR="00C41485" w:rsidRPr="00232F25" w:rsidRDefault="004D2D28" w:rsidP="00EA2F52">
      <w:pPr>
        <w:pStyle w:val="Body"/>
      </w:pPr>
      <w:r w:rsidRPr="00232F25">
        <w:rPr>
          <w:rFonts w:eastAsia="SimSun" w:cs="Arial"/>
          <w:lang w:eastAsia="zh-CN"/>
        </w:rPr>
        <w:t>如果首席精神科医生认为你或其他人的安全会受到严重威胁，他们可以暂停允许你离院。</w:t>
      </w:r>
      <w:r w:rsidRPr="00232F25">
        <w:rPr>
          <w:rFonts w:eastAsia="SimSun" w:cs="Arial"/>
        </w:rPr>
        <w:t>如果发生这种情况：</w:t>
      </w:r>
    </w:p>
    <w:p w14:paraId="4F673B4A" w14:textId="50612BA2" w:rsidR="00C41485" w:rsidRPr="00232F25" w:rsidRDefault="004D2D28" w:rsidP="00613BEA">
      <w:pPr>
        <w:pStyle w:val="Bullet1"/>
        <w:rPr>
          <w:lang w:eastAsia="zh-CN"/>
        </w:rPr>
      </w:pPr>
      <w:r w:rsidRPr="00232F25">
        <w:rPr>
          <w:rFonts w:eastAsia="SimSun" w:cs="Arial"/>
          <w:lang w:eastAsia="zh-CN"/>
        </w:rPr>
        <w:t>他们会以书面形式告诉你这一点；</w:t>
      </w:r>
      <w:r w:rsidR="00C41485" w:rsidRPr="00232F25">
        <w:rPr>
          <w:lang w:eastAsia="zh-CN"/>
        </w:rPr>
        <w:t xml:space="preserve"> </w:t>
      </w:r>
    </w:p>
    <w:p w14:paraId="465A6F28" w14:textId="5FD678FA" w:rsidR="00C41485" w:rsidRPr="00232F25" w:rsidRDefault="004D2D28" w:rsidP="00613BEA">
      <w:pPr>
        <w:pStyle w:val="Bullet1"/>
        <w:rPr>
          <w:lang w:eastAsia="zh-CN"/>
        </w:rPr>
      </w:pPr>
      <w:r w:rsidRPr="00232F25">
        <w:rPr>
          <w:rFonts w:eastAsia="SimSun" w:cs="Arial" w:hint="eastAsia"/>
          <w:lang w:eastAsia="zh-CN"/>
        </w:rPr>
        <w:t>一旦</w:t>
      </w:r>
      <w:r w:rsidRPr="00232F25">
        <w:rPr>
          <w:rFonts w:eastAsia="SimSun" w:cs="Arial"/>
          <w:lang w:eastAsia="zh-CN"/>
        </w:rPr>
        <w:t>他们认为</w:t>
      </w:r>
      <w:r w:rsidRPr="00232F25">
        <w:rPr>
          <w:rFonts w:eastAsia="SimSun" w:cs="Arial" w:hint="eastAsia"/>
          <w:lang w:eastAsia="zh-CN"/>
        </w:rPr>
        <w:t>不会再有</w:t>
      </w:r>
      <w:r w:rsidRPr="00232F25">
        <w:rPr>
          <w:rFonts w:eastAsia="SimSun" w:cs="Arial"/>
          <w:lang w:eastAsia="zh-CN"/>
        </w:rPr>
        <w:t>严重危险</w:t>
      </w:r>
      <w:r w:rsidRPr="00232F25">
        <w:rPr>
          <w:rFonts w:eastAsia="SimSun" w:cs="Arial" w:hint="eastAsia"/>
          <w:lang w:eastAsia="zh-CN"/>
        </w:rPr>
        <w:t>时</w:t>
      </w:r>
      <w:r w:rsidRPr="00232F25">
        <w:rPr>
          <w:rFonts w:eastAsia="SimSun" w:cs="Arial"/>
          <w:lang w:eastAsia="zh-CN"/>
        </w:rPr>
        <w:t>，他们必须立即重新允许你离院；</w:t>
      </w:r>
      <w:r w:rsidR="00C41485" w:rsidRPr="00232F25">
        <w:rPr>
          <w:lang w:eastAsia="zh-CN"/>
        </w:rPr>
        <w:t xml:space="preserve">  </w:t>
      </w:r>
    </w:p>
    <w:p w14:paraId="1667333E" w14:textId="482B2D96" w:rsidR="00C41485" w:rsidRPr="00232F25" w:rsidRDefault="004D2D28" w:rsidP="00613BEA">
      <w:pPr>
        <w:pStyle w:val="Bullet1"/>
        <w:rPr>
          <w:lang w:eastAsia="zh-CN"/>
        </w:rPr>
      </w:pPr>
      <w:r w:rsidRPr="00232F25">
        <w:rPr>
          <w:rFonts w:eastAsia="SimSun" w:cs="Arial"/>
          <w:lang w:eastAsia="zh-CN"/>
        </w:rPr>
        <w:t>如果</w:t>
      </w:r>
      <w:r w:rsidRPr="00232F25">
        <w:rPr>
          <w:rFonts w:eastAsia="SimSun" w:cs="Arial"/>
          <w:lang w:eastAsia="zh-CN"/>
        </w:rPr>
        <w:t>48</w:t>
      </w:r>
      <w:r w:rsidRPr="00232F25">
        <w:rPr>
          <w:rFonts w:eastAsia="SimSun" w:cs="Arial"/>
          <w:lang w:eastAsia="zh-CN"/>
        </w:rPr>
        <w:t>小时内他们没有重新允许你离院，他们将向法庭申请取消你的离院许可；且</w:t>
      </w:r>
    </w:p>
    <w:p w14:paraId="10257F9C" w14:textId="4580C87D" w:rsidR="00C41485" w:rsidRPr="00232F25" w:rsidRDefault="004D2D28" w:rsidP="00613BEA">
      <w:pPr>
        <w:pStyle w:val="Bullet1"/>
        <w:rPr>
          <w:lang w:eastAsia="zh-CN"/>
        </w:rPr>
      </w:pPr>
      <w:r w:rsidRPr="00232F25">
        <w:rPr>
          <w:rFonts w:eastAsia="SimSun" w:cs="Arial"/>
          <w:lang w:eastAsia="zh-CN"/>
        </w:rPr>
        <w:t>在法庭听证会上，你可以说明你的情况。法庭会决定是重新允许你离院还是取消对你的许可。</w:t>
      </w:r>
    </w:p>
    <w:p w14:paraId="0D2ACF66" w14:textId="5FCB0CB8" w:rsidR="00E96A92" w:rsidRPr="00232F25" w:rsidRDefault="004D2D28" w:rsidP="00E96A92">
      <w:pPr>
        <w:pStyle w:val="Heading2"/>
        <w:rPr>
          <w:lang w:eastAsia="zh-CN"/>
        </w:rPr>
      </w:pPr>
      <w:r w:rsidRPr="00232F25">
        <w:rPr>
          <w:rFonts w:cs="Arial"/>
          <w:bCs/>
          <w:color w:val="595959" w:themeColor="text1" w:themeTint="A6"/>
          <w:szCs w:val="32"/>
          <w:lang w:eastAsia="zh-CN"/>
        </w:rPr>
        <w:t>我可以因重要原因申请离院许可吗？</w:t>
      </w:r>
    </w:p>
    <w:p w14:paraId="78F8BBE3" w14:textId="413FF830" w:rsidR="009D1373" w:rsidRPr="00232F25" w:rsidRDefault="004D2D28" w:rsidP="009D1373">
      <w:pPr>
        <w:spacing w:line="300" w:lineRule="atLeast"/>
        <w:rPr>
          <w:lang w:eastAsia="zh-CN"/>
        </w:rPr>
      </w:pPr>
      <w:r w:rsidRPr="00232F25">
        <w:rPr>
          <w:rFonts w:cs="Arial"/>
          <w:lang w:eastAsia="zh-CN"/>
        </w:rPr>
        <w:t>你可以向你的精神科医生申请特殊</w:t>
      </w:r>
      <w:r w:rsidRPr="00232F25">
        <w:rPr>
          <w:rFonts w:cs="Arial" w:hint="eastAsia"/>
          <w:lang w:eastAsia="zh-CN"/>
        </w:rPr>
        <w:t>离院</w:t>
      </w:r>
      <w:r w:rsidRPr="00232F25">
        <w:rPr>
          <w:rFonts w:cs="Arial"/>
          <w:lang w:eastAsia="zh-CN"/>
        </w:rPr>
        <w:t>许可，以满足诸如以下重要原因的需要：</w:t>
      </w:r>
    </w:p>
    <w:p w14:paraId="794CFD8E" w14:textId="52B44E91" w:rsidR="009D1373" w:rsidRPr="00232F25" w:rsidRDefault="004D2D28" w:rsidP="00CD7347">
      <w:pPr>
        <w:pStyle w:val="Bullet1"/>
      </w:pPr>
      <w:r w:rsidRPr="00232F25">
        <w:rPr>
          <w:rFonts w:eastAsia="SimSun" w:cs="Arial" w:hint="eastAsia"/>
          <w:lang w:eastAsia="zh-CN"/>
        </w:rPr>
        <w:t>接受</w:t>
      </w:r>
      <w:r w:rsidRPr="00232F25">
        <w:rPr>
          <w:rFonts w:eastAsia="SimSun" w:cs="Arial"/>
        </w:rPr>
        <w:t>医疗服务；</w:t>
      </w:r>
    </w:p>
    <w:p w14:paraId="19A827CD" w14:textId="64B74263" w:rsidR="009D1373" w:rsidRPr="00232F25" w:rsidRDefault="004D2D28" w:rsidP="00CD7347">
      <w:pPr>
        <w:pStyle w:val="Bullet1"/>
      </w:pPr>
      <w:r w:rsidRPr="00232F25">
        <w:rPr>
          <w:rFonts w:eastAsia="SimSun" w:cs="Arial" w:hint="eastAsia"/>
          <w:lang w:eastAsia="zh-CN"/>
        </w:rPr>
        <w:lastRenderedPageBreak/>
        <w:t>出</w:t>
      </w:r>
      <w:r w:rsidRPr="00232F25">
        <w:rPr>
          <w:rFonts w:eastAsia="SimSun" w:cs="Arial"/>
        </w:rPr>
        <w:t>庭；或</w:t>
      </w:r>
    </w:p>
    <w:p w14:paraId="630B96A6" w14:textId="2CE91C02" w:rsidR="009D1373" w:rsidRPr="00232F25" w:rsidRDefault="004D2D28" w:rsidP="00CD7347">
      <w:pPr>
        <w:pStyle w:val="Bullet1"/>
        <w:rPr>
          <w:lang w:eastAsia="zh-CN"/>
        </w:rPr>
      </w:pPr>
      <w:r w:rsidRPr="00232F25">
        <w:rPr>
          <w:rFonts w:eastAsia="SimSun" w:cs="Arial" w:hint="eastAsia"/>
          <w:lang w:eastAsia="zh-CN"/>
        </w:rPr>
        <w:t>参加</w:t>
      </w:r>
      <w:r w:rsidRPr="00232F25">
        <w:rPr>
          <w:rFonts w:eastAsia="SimSun" w:cs="Arial"/>
          <w:lang w:eastAsia="zh-CN"/>
        </w:rPr>
        <w:t>葬礼等重要事件。</w:t>
      </w:r>
      <w:r w:rsidR="009D1373" w:rsidRPr="00232F25">
        <w:rPr>
          <w:lang w:eastAsia="zh-CN"/>
        </w:rPr>
        <w:t xml:space="preserve"> </w:t>
      </w:r>
    </w:p>
    <w:p w14:paraId="4E9F3A77" w14:textId="04F859AF" w:rsidR="009D1373" w:rsidRPr="00232F25" w:rsidRDefault="004D2D28" w:rsidP="00CD7347">
      <w:pPr>
        <w:pStyle w:val="Bodyafterbullets"/>
        <w:rPr>
          <w:lang w:eastAsia="zh-CN"/>
        </w:rPr>
      </w:pPr>
      <w:r w:rsidRPr="00232F25">
        <w:rPr>
          <w:rFonts w:eastAsia="SimSun" w:cs="Arial"/>
          <w:lang w:eastAsia="zh-CN"/>
        </w:rPr>
        <w:t>特别</w:t>
      </w:r>
      <w:r w:rsidRPr="00232F25">
        <w:rPr>
          <w:rFonts w:eastAsia="SimSun" w:cs="Arial" w:hint="eastAsia"/>
          <w:lang w:eastAsia="zh-CN"/>
        </w:rPr>
        <w:t>离院</w:t>
      </w:r>
      <w:r w:rsidRPr="00232F25">
        <w:rPr>
          <w:rFonts w:eastAsia="SimSun" w:cs="Arial"/>
          <w:lang w:eastAsia="zh-CN"/>
        </w:rPr>
        <w:t>许可</w:t>
      </w:r>
      <w:r w:rsidRPr="00232F25">
        <w:rPr>
          <w:rFonts w:eastAsia="SimSun" w:cs="Arial" w:hint="eastAsia"/>
          <w:lang w:eastAsia="zh-CN"/>
        </w:rPr>
        <w:t>时长</w:t>
      </w:r>
      <w:r w:rsidRPr="00232F25">
        <w:rPr>
          <w:rFonts w:eastAsia="SimSun" w:cs="Arial"/>
          <w:lang w:eastAsia="zh-CN"/>
        </w:rPr>
        <w:t>最多为</w:t>
      </w:r>
      <w:r w:rsidRPr="00232F25">
        <w:rPr>
          <w:rFonts w:eastAsia="SimSun" w:cs="Arial"/>
          <w:lang w:eastAsia="zh-CN"/>
        </w:rPr>
        <w:t xml:space="preserve"> 24 </w:t>
      </w:r>
      <w:r w:rsidRPr="00232F25">
        <w:rPr>
          <w:rFonts w:eastAsia="SimSun" w:cs="Arial"/>
          <w:lang w:eastAsia="zh-CN"/>
        </w:rPr>
        <w:t>小时，或</w:t>
      </w:r>
      <w:r w:rsidRPr="00232F25">
        <w:rPr>
          <w:rFonts w:eastAsia="SimSun" w:cs="Arial" w:hint="eastAsia"/>
          <w:lang w:eastAsia="zh-CN"/>
        </w:rPr>
        <w:t>如因医疗需求申请许可，</w:t>
      </w:r>
      <w:r w:rsidRPr="00232F25">
        <w:rPr>
          <w:rFonts w:eastAsia="SimSun" w:cs="Arial"/>
          <w:lang w:eastAsia="zh-CN"/>
        </w:rPr>
        <w:t>最多</w:t>
      </w:r>
      <w:r w:rsidRPr="00232F25">
        <w:rPr>
          <w:rFonts w:eastAsia="SimSun" w:cs="Arial" w:hint="eastAsia"/>
          <w:lang w:eastAsia="zh-CN"/>
        </w:rPr>
        <w:t>可获批</w:t>
      </w:r>
      <w:r w:rsidRPr="00232F25">
        <w:rPr>
          <w:rFonts w:eastAsia="SimSun" w:cs="Arial"/>
          <w:lang w:eastAsia="zh-CN"/>
        </w:rPr>
        <w:t xml:space="preserve"> 7 </w:t>
      </w:r>
      <w:r w:rsidRPr="00232F25">
        <w:rPr>
          <w:rFonts w:eastAsia="SimSun" w:cs="Arial"/>
          <w:lang w:eastAsia="zh-CN"/>
        </w:rPr>
        <w:t>天。</w:t>
      </w:r>
      <w:r w:rsidR="009D1373" w:rsidRPr="00232F25">
        <w:rPr>
          <w:lang w:eastAsia="zh-CN"/>
        </w:rPr>
        <w:t xml:space="preserve"> </w:t>
      </w:r>
    </w:p>
    <w:p w14:paraId="4D92D11B" w14:textId="2D4A568C" w:rsidR="009D1373" w:rsidRPr="00232F25" w:rsidRDefault="004D2D28" w:rsidP="009D1373">
      <w:pPr>
        <w:spacing w:line="300" w:lineRule="atLeast"/>
        <w:rPr>
          <w:rFonts w:eastAsia="Times"/>
          <w:lang w:eastAsia="zh-CN"/>
        </w:rPr>
      </w:pPr>
      <w:r w:rsidRPr="00232F25">
        <w:rPr>
          <w:rFonts w:cs="Arial"/>
          <w:lang w:eastAsia="zh-CN"/>
        </w:rPr>
        <w:t>如果精神科医生认为有特殊情况，并且公众安全不会受到严重威胁，他们可以给予你特别许可。你的治疗团队、支持人员或倡权人员可以帮助你。</w:t>
      </w:r>
      <w:r w:rsidR="009D1373" w:rsidRPr="00232F25">
        <w:rPr>
          <w:rFonts w:eastAsia="Times"/>
          <w:lang w:eastAsia="zh-CN"/>
        </w:rPr>
        <w:t xml:space="preserve"> </w:t>
      </w:r>
    </w:p>
    <w:p w14:paraId="146CC58A" w14:textId="3EBEBD18" w:rsidR="009D1373" w:rsidRPr="00232F25" w:rsidRDefault="004D2D28" w:rsidP="009D1373">
      <w:pPr>
        <w:spacing w:line="300" w:lineRule="atLeast"/>
        <w:rPr>
          <w:rFonts w:eastAsia="Times"/>
        </w:rPr>
      </w:pPr>
      <w:r w:rsidRPr="00232F25">
        <w:rPr>
          <w:rFonts w:cs="Arial"/>
        </w:rPr>
        <w:t>如果你的精神科医生不给予特别许可，你可以向</w:t>
      </w:r>
      <w:r w:rsidRPr="00232F25">
        <w:rPr>
          <w:rFonts w:cs="Arial"/>
        </w:rPr>
        <w:t>Forensic Leave Panel</w:t>
      </w:r>
      <w:r w:rsidRPr="00232F25">
        <w:rPr>
          <w:rFonts w:cs="Arial"/>
        </w:rPr>
        <w:t>提出上诉。</w:t>
      </w:r>
    </w:p>
    <w:p w14:paraId="2C7FA3D2" w14:textId="10FE8473" w:rsidR="00AC05BC" w:rsidRPr="00232F25" w:rsidRDefault="004D2D28" w:rsidP="00AC05BC">
      <w:pPr>
        <w:pStyle w:val="Heading1"/>
      </w:pPr>
      <w:r w:rsidRPr="00232F25">
        <w:rPr>
          <w:rFonts w:eastAsia="SimSun"/>
          <w:color w:val="C00000"/>
        </w:rPr>
        <w:t>非羁留监督令</w:t>
      </w:r>
    </w:p>
    <w:p w14:paraId="28DC9AC9" w14:textId="6DA4BD00" w:rsidR="00E20CC3" w:rsidRPr="00232F25" w:rsidRDefault="004D2D28" w:rsidP="00E20CC3">
      <w:pPr>
        <w:spacing w:line="300" w:lineRule="atLeast"/>
        <w:rPr>
          <w:rFonts w:eastAsia="Times"/>
          <w:lang w:eastAsia="zh-CN"/>
        </w:rPr>
      </w:pPr>
      <w:r w:rsidRPr="00232F25">
        <w:rPr>
          <w:rFonts w:cs="Arial"/>
          <w:lang w:eastAsia="zh-CN"/>
        </w:rPr>
        <w:t>非羁留监督令（</w:t>
      </w:r>
      <w:r w:rsidRPr="00232F25">
        <w:rPr>
          <w:rFonts w:cs="Arial"/>
          <w:lang w:eastAsia="zh-CN"/>
        </w:rPr>
        <w:t>NSCO</w:t>
      </w:r>
      <w:r w:rsidRPr="00232F25">
        <w:rPr>
          <w:rFonts w:cs="Arial"/>
          <w:lang w:eastAsia="zh-CN"/>
        </w:rPr>
        <w:t>）是由法庭作出的。该监督令意味着执行命令期间你可以在社区生活。该监督令的一个条件可能是你需要接受精神健康治疗。</w:t>
      </w:r>
      <w:r w:rsidR="00E20CC3" w:rsidRPr="00232F25">
        <w:rPr>
          <w:rFonts w:eastAsia="Times"/>
          <w:lang w:eastAsia="zh-CN"/>
        </w:rPr>
        <w:t xml:space="preserve"> </w:t>
      </w:r>
    </w:p>
    <w:p w14:paraId="7F201865" w14:textId="461FC44B" w:rsidR="005319FD" w:rsidRPr="00232F25" w:rsidRDefault="004D2D28" w:rsidP="005319FD">
      <w:pPr>
        <w:pStyle w:val="Heading2"/>
        <w:rPr>
          <w:lang w:eastAsia="zh-CN"/>
        </w:rPr>
      </w:pPr>
      <w:r w:rsidRPr="00232F25">
        <w:rPr>
          <w:rFonts w:cs="Arial"/>
          <w:bCs/>
          <w:color w:val="595959" w:themeColor="text1" w:themeTint="A6"/>
          <w:szCs w:val="32"/>
          <w:lang w:eastAsia="zh-CN"/>
        </w:rPr>
        <w:t>我为什么会因</w:t>
      </w:r>
      <w:r w:rsidRPr="00232F25">
        <w:rPr>
          <w:rFonts w:cs="Arial"/>
          <w:bCs/>
          <w:color w:val="595959" w:themeColor="text1" w:themeTint="A6"/>
          <w:szCs w:val="32"/>
          <w:lang w:eastAsia="zh-CN"/>
        </w:rPr>
        <w:t xml:space="preserve"> "</w:t>
      </w:r>
      <w:r w:rsidRPr="00232F25">
        <w:rPr>
          <w:rFonts w:cs="Arial"/>
          <w:bCs/>
          <w:color w:val="595959" w:themeColor="text1" w:themeTint="A6"/>
          <w:szCs w:val="32"/>
          <w:lang w:eastAsia="zh-CN"/>
        </w:rPr>
        <w:t>非羁留监督令</w:t>
      </w:r>
      <w:r w:rsidRPr="00232F25">
        <w:rPr>
          <w:rFonts w:cs="Arial"/>
          <w:bCs/>
          <w:color w:val="595959" w:themeColor="text1" w:themeTint="A6"/>
          <w:szCs w:val="32"/>
          <w:lang w:eastAsia="zh-CN"/>
        </w:rPr>
        <w:t xml:space="preserve"> "</w:t>
      </w:r>
      <w:r w:rsidRPr="00232F25">
        <w:rPr>
          <w:rFonts w:cs="Arial"/>
          <w:bCs/>
          <w:color w:val="595959" w:themeColor="text1" w:themeTint="A6"/>
          <w:szCs w:val="32"/>
          <w:lang w:eastAsia="zh-CN"/>
        </w:rPr>
        <w:t>而住院？</w:t>
      </w:r>
    </w:p>
    <w:p w14:paraId="322ADA74" w14:textId="7503661C" w:rsidR="00E20CC3" w:rsidRPr="00232F25" w:rsidRDefault="004D2D28" w:rsidP="00E20CC3">
      <w:pPr>
        <w:spacing w:line="300" w:lineRule="atLeast"/>
        <w:rPr>
          <w:rFonts w:eastAsia="Times"/>
          <w:lang w:eastAsia="zh-CN"/>
        </w:rPr>
      </w:pPr>
      <w:r w:rsidRPr="00232F25">
        <w:rPr>
          <w:rFonts w:cs="Arial"/>
          <w:lang w:eastAsia="zh-CN"/>
        </w:rPr>
        <w:t>在执行</w:t>
      </w:r>
      <w:r w:rsidRPr="00232F25">
        <w:rPr>
          <w:rFonts w:cs="Arial"/>
          <w:lang w:eastAsia="zh-CN"/>
        </w:rPr>
        <w:t xml:space="preserve"> NCSO </w:t>
      </w:r>
      <w:r w:rsidRPr="00232F25">
        <w:rPr>
          <w:rFonts w:cs="Arial"/>
          <w:lang w:eastAsia="zh-CN"/>
        </w:rPr>
        <w:t>期间，如果你出现以下情况，你可能会被逮捕并送往医院：</w:t>
      </w:r>
    </w:p>
    <w:p w14:paraId="310B558E" w14:textId="3016409B" w:rsidR="00E20CC3" w:rsidRPr="00232F25" w:rsidRDefault="004D2D28" w:rsidP="00E20CC3">
      <w:pPr>
        <w:pStyle w:val="Bullet1"/>
        <w:rPr>
          <w:lang w:eastAsia="zh-CN"/>
        </w:rPr>
      </w:pPr>
      <w:r w:rsidRPr="00232F25">
        <w:rPr>
          <w:rFonts w:eastAsia="SimSun" w:cs="Arial"/>
          <w:lang w:eastAsia="zh-CN"/>
        </w:rPr>
        <w:t>不遵守命令中的条件；以及</w:t>
      </w:r>
    </w:p>
    <w:p w14:paraId="1ADDF205" w14:textId="6E0850F8" w:rsidR="00E20CC3" w:rsidRPr="00232F25" w:rsidRDefault="004D2D28" w:rsidP="00E20CC3">
      <w:pPr>
        <w:pStyle w:val="Bullet1"/>
        <w:rPr>
          <w:lang w:eastAsia="zh-CN"/>
        </w:rPr>
      </w:pPr>
      <w:r w:rsidRPr="00232F25">
        <w:rPr>
          <w:rFonts w:eastAsia="SimSun" w:cs="Arial"/>
          <w:lang w:eastAsia="zh-CN"/>
        </w:rPr>
        <w:t>如果不将你逮捕，你自己或他人的安全将面临严重威胁。</w:t>
      </w:r>
    </w:p>
    <w:p w14:paraId="4F9A5D97" w14:textId="2081DEC3" w:rsidR="00E20CC3" w:rsidRPr="00232F25" w:rsidRDefault="004D2D28" w:rsidP="00E20CC3">
      <w:pPr>
        <w:pStyle w:val="Bodyafterbullets"/>
        <w:rPr>
          <w:lang w:eastAsia="zh-CN"/>
        </w:rPr>
      </w:pPr>
      <w:r w:rsidRPr="00232F25">
        <w:rPr>
          <w:rFonts w:eastAsia="SimSun" w:cs="Arial"/>
          <w:lang w:eastAsia="zh-CN"/>
        </w:rPr>
        <w:t>如果发生这种情况，你可以寻求律师或倡权人士的帮助。</w:t>
      </w:r>
    </w:p>
    <w:p w14:paraId="70055766" w14:textId="5C789D04" w:rsidR="00E20CC3" w:rsidRPr="00232F25" w:rsidRDefault="004D2D28" w:rsidP="00E20CC3">
      <w:pPr>
        <w:spacing w:line="300" w:lineRule="atLeast"/>
        <w:rPr>
          <w:rFonts w:eastAsia="Times"/>
          <w:lang w:eastAsia="zh-CN"/>
        </w:rPr>
      </w:pPr>
      <w:r w:rsidRPr="00232F25">
        <w:rPr>
          <w:rFonts w:cs="Arial"/>
          <w:lang w:eastAsia="zh-CN"/>
        </w:rPr>
        <w:t>当你到达医院时，治疗团队和你的</w:t>
      </w:r>
      <w:r w:rsidRPr="00232F25">
        <w:rPr>
          <w:rFonts w:cs="Arial"/>
          <w:lang w:eastAsia="zh-CN"/>
        </w:rPr>
        <w:t>NCSO</w:t>
      </w:r>
      <w:r w:rsidRPr="00232F25">
        <w:rPr>
          <w:rFonts w:cs="Arial"/>
          <w:lang w:eastAsia="zh-CN"/>
        </w:rPr>
        <w:t>团队将讨论是否可以让你出院。</w:t>
      </w:r>
      <w:r w:rsidR="00E20CC3" w:rsidRPr="00232F25">
        <w:rPr>
          <w:rFonts w:eastAsia="Times"/>
          <w:lang w:eastAsia="zh-CN"/>
        </w:rPr>
        <w:t xml:space="preserve"> </w:t>
      </w:r>
    </w:p>
    <w:p w14:paraId="17F6D353" w14:textId="5A778935" w:rsidR="00E20CC3" w:rsidRPr="00232F25" w:rsidRDefault="004D2D28" w:rsidP="00E20CC3">
      <w:pPr>
        <w:spacing w:line="300" w:lineRule="atLeast"/>
        <w:rPr>
          <w:rFonts w:eastAsia="Times"/>
          <w:lang w:eastAsia="zh-CN"/>
        </w:rPr>
      </w:pPr>
      <w:r w:rsidRPr="00232F25">
        <w:rPr>
          <w:rFonts w:cs="Arial"/>
          <w:lang w:eastAsia="zh-CN"/>
        </w:rPr>
        <w:t>然后，他们会裁定，让你出院是否安全。如果他们认为你不能出院，他们可以向法庭申请将你的命令改为羁留监督令</w:t>
      </w:r>
      <w:r w:rsidRPr="00232F25">
        <w:rPr>
          <w:rFonts w:cs="Arial" w:hint="eastAsia"/>
          <w:lang w:eastAsia="zh-CN"/>
        </w:rPr>
        <w:t>，把</w:t>
      </w:r>
      <w:r w:rsidRPr="00232F25">
        <w:rPr>
          <w:rFonts w:cs="Arial"/>
          <w:lang w:eastAsia="zh-CN"/>
        </w:rPr>
        <w:t>你继续留在医院。</w:t>
      </w:r>
    </w:p>
    <w:p w14:paraId="7315E6F3" w14:textId="667BA24F" w:rsidR="00E20CC3" w:rsidRPr="00232F25" w:rsidRDefault="004D2D28" w:rsidP="00E20CC3">
      <w:pPr>
        <w:spacing w:line="300" w:lineRule="atLeast"/>
        <w:rPr>
          <w:rFonts w:eastAsia="Times"/>
          <w:lang w:eastAsia="zh-CN"/>
        </w:rPr>
      </w:pPr>
      <w:r w:rsidRPr="00232F25">
        <w:rPr>
          <w:rFonts w:cs="Arial"/>
          <w:lang w:eastAsia="zh-CN"/>
        </w:rPr>
        <w:t>他们必须在</w:t>
      </w:r>
      <w:r w:rsidRPr="00232F25">
        <w:rPr>
          <w:rFonts w:cs="Arial"/>
          <w:lang w:eastAsia="zh-CN"/>
        </w:rPr>
        <w:t xml:space="preserve"> 48 </w:t>
      </w:r>
      <w:r w:rsidRPr="00232F25">
        <w:rPr>
          <w:rFonts w:cs="Arial"/>
          <w:lang w:eastAsia="zh-CN"/>
        </w:rPr>
        <w:t>小时内申请法庭听证，将你的</w:t>
      </w:r>
      <w:r w:rsidRPr="00232F25">
        <w:rPr>
          <w:rFonts w:cs="Arial"/>
          <w:lang w:eastAsia="zh-CN"/>
        </w:rPr>
        <w:t xml:space="preserve"> NCSO </w:t>
      </w:r>
      <w:r w:rsidRPr="00232F25">
        <w:rPr>
          <w:rFonts w:cs="Arial"/>
          <w:lang w:eastAsia="zh-CN"/>
        </w:rPr>
        <w:t>更改为羁留监督令。</w:t>
      </w:r>
      <w:r w:rsidR="00E20CC3" w:rsidRPr="00232F25">
        <w:rPr>
          <w:rFonts w:eastAsia="Times"/>
          <w:lang w:eastAsia="zh-CN"/>
        </w:rPr>
        <w:t xml:space="preserve"> </w:t>
      </w:r>
    </w:p>
    <w:p w14:paraId="2A49E347" w14:textId="293B081B" w:rsidR="00E20CC3" w:rsidRPr="00232F25" w:rsidRDefault="004D2D28" w:rsidP="00E20CC3">
      <w:pPr>
        <w:pStyle w:val="Bullet1"/>
        <w:rPr>
          <w:lang w:eastAsia="zh-CN"/>
        </w:rPr>
      </w:pPr>
      <w:r w:rsidRPr="00232F25">
        <w:rPr>
          <w:rFonts w:eastAsia="SimSun" w:cs="Arial"/>
          <w:lang w:eastAsia="zh-CN"/>
        </w:rPr>
        <w:t>如果他们没有及时申请，则你必须出院；或</w:t>
      </w:r>
    </w:p>
    <w:p w14:paraId="6FA0DCF4" w14:textId="5C475945" w:rsidR="00E20CC3" w:rsidRPr="00232F25" w:rsidRDefault="004D2D28" w:rsidP="00E20CC3">
      <w:pPr>
        <w:pStyle w:val="Bullet1"/>
        <w:rPr>
          <w:lang w:eastAsia="zh-CN"/>
        </w:rPr>
      </w:pPr>
      <w:r w:rsidRPr="00232F25">
        <w:rPr>
          <w:rFonts w:eastAsia="SimSun" w:cs="Arial"/>
          <w:lang w:eastAsia="zh-CN"/>
        </w:rPr>
        <w:t>如果他们提出申请，你可以向律师寻求帮助。</w:t>
      </w:r>
    </w:p>
    <w:p w14:paraId="3AEE6D63" w14:textId="492827CF" w:rsidR="0058333C" w:rsidRPr="00232F25" w:rsidRDefault="008E694D" w:rsidP="0058333C">
      <w:pPr>
        <w:pStyle w:val="Heading1"/>
        <w:rPr>
          <w:lang w:eastAsia="zh-CN"/>
        </w:rPr>
      </w:pPr>
      <w:r w:rsidRPr="00232F25">
        <w:rPr>
          <w:rFonts w:eastAsia="SimSun"/>
          <w:color w:val="C00000"/>
          <w:lang w:eastAsia="zh-CN"/>
        </w:rPr>
        <w:t>其他司法病患</w:t>
      </w:r>
    </w:p>
    <w:p w14:paraId="3B6BB804" w14:textId="0A99A96C" w:rsidR="00CC5017" w:rsidRPr="00232F25" w:rsidRDefault="008E694D" w:rsidP="00B951C6">
      <w:pPr>
        <w:spacing w:line="300" w:lineRule="atLeast"/>
        <w:rPr>
          <w:rFonts w:eastAsia="Times"/>
          <w:lang w:eastAsia="zh-CN"/>
        </w:rPr>
      </w:pPr>
      <w:r w:rsidRPr="00232F25">
        <w:rPr>
          <w:rFonts w:cs="Arial"/>
          <w:lang w:eastAsia="zh-CN"/>
        </w:rPr>
        <w:t>如果你是还押候审、联邦或国际司法病患，或者正在执行临时处置令，你可以向你的治疗团队或律师了解更多信息。他们会根据你的具体情况解释你的权利。</w:t>
      </w:r>
    </w:p>
    <w:p w14:paraId="58C6D2F9" w14:textId="02728A39" w:rsidR="0011579C" w:rsidRPr="00232F25" w:rsidRDefault="008E694D" w:rsidP="0011579C">
      <w:pPr>
        <w:pStyle w:val="Heading1"/>
        <w:rPr>
          <w:lang w:eastAsia="zh-CN"/>
        </w:rPr>
      </w:pPr>
      <w:r w:rsidRPr="00232F25">
        <w:rPr>
          <w:rFonts w:eastAsia="SimSun"/>
          <w:color w:val="C00000"/>
          <w:lang w:eastAsia="zh-CN"/>
        </w:rPr>
        <w:t>你的权利</w:t>
      </w:r>
    </w:p>
    <w:p w14:paraId="19F069FD" w14:textId="3E96FE71" w:rsidR="00AE7A47" w:rsidRPr="00232F25" w:rsidRDefault="008E694D" w:rsidP="00AE7A47">
      <w:pPr>
        <w:spacing w:line="240" w:lineRule="auto"/>
        <w:rPr>
          <w:rFonts w:eastAsia="Times"/>
          <w:lang w:eastAsia="zh-CN"/>
        </w:rPr>
      </w:pPr>
      <w:r w:rsidRPr="00232F25">
        <w:rPr>
          <w:rFonts w:cs="Arial"/>
          <w:lang w:eastAsia="zh-CN"/>
        </w:rPr>
        <w:t>根据</w:t>
      </w:r>
      <w:r w:rsidRPr="00232F25">
        <w:rPr>
          <w:rFonts w:cs="Arial"/>
          <w:lang w:eastAsia="zh-CN"/>
        </w:rPr>
        <w:t xml:space="preserve"> </w:t>
      </w:r>
      <w:r w:rsidRPr="00232F25">
        <w:rPr>
          <w:rFonts w:cs="Arial"/>
          <w:lang w:eastAsia="zh-CN"/>
        </w:rPr>
        <w:t>《</w:t>
      </w:r>
      <w:r w:rsidRPr="00232F25">
        <w:rPr>
          <w:rFonts w:cs="Arial"/>
          <w:lang w:eastAsia="zh-CN"/>
        </w:rPr>
        <w:t>2022</w:t>
      </w:r>
      <w:r w:rsidRPr="00232F25">
        <w:rPr>
          <w:rFonts w:cs="Arial"/>
          <w:lang w:eastAsia="zh-CN"/>
        </w:rPr>
        <w:t>年精神健康及福祉法</w:t>
      </w:r>
      <w:r w:rsidRPr="00232F25">
        <w:rPr>
          <w:rFonts w:cs="Arial" w:hint="eastAsia"/>
          <w:lang w:eastAsia="zh-CN"/>
        </w:rPr>
        <w:t>（</w:t>
      </w:r>
      <w:r w:rsidRPr="00232F25">
        <w:rPr>
          <w:rFonts w:cs="Arial"/>
          <w:lang w:eastAsia="zh-CN"/>
        </w:rPr>
        <w:t>维州</w:t>
      </w:r>
      <w:r w:rsidRPr="00232F25">
        <w:rPr>
          <w:rFonts w:cs="Arial" w:hint="eastAsia"/>
          <w:lang w:eastAsia="zh-CN"/>
        </w:rPr>
        <w:t>）</w:t>
      </w:r>
      <w:r w:rsidRPr="00232F25">
        <w:rPr>
          <w:rFonts w:cs="Arial"/>
          <w:lang w:eastAsia="zh-CN"/>
        </w:rPr>
        <w:t>》，接受强制治疗的司法病患享有权利。</w:t>
      </w:r>
      <w:r w:rsidR="00AE7A47" w:rsidRPr="00232F25">
        <w:rPr>
          <w:rFonts w:eastAsia="Times"/>
          <w:lang w:eastAsia="zh-CN"/>
        </w:rPr>
        <w:t xml:space="preserve"> </w:t>
      </w:r>
    </w:p>
    <w:p w14:paraId="371ECAEE" w14:textId="0D5C9892" w:rsidR="00AE7A47" w:rsidRPr="00232F25" w:rsidRDefault="008E694D" w:rsidP="00AE7A47">
      <w:pPr>
        <w:spacing w:line="240" w:lineRule="auto"/>
        <w:rPr>
          <w:rFonts w:eastAsia="Times"/>
          <w:lang w:eastAsia="zh-CN"/>
        </w:rPr>
      </w:pPr>
      <w:r w:rsidRPr="00232F25">
        <w:rPr>
          <w:rFonts w:cs="Arial"/>
          <w:lang w:eastAsia="zh-CN"/>
        </w:rPr>
        <w:t>这些权利可能会受到</w:t>
      </w:r>
      <w:r w:rsidRPr="00232F25">
        <w:rPr>
          <w:rFonts w:cs="Arial"/>
          <w:lang w:eastAsia="zh-CN"/>
        </w:rPr>
        <w:t xml:space="preserve"> </w:t>
      </w:r>
      <w:r w:rsidRPr="00232F25">
        <w:rPr>
          <w:rFonts w:cs="Arial"/>
          <w:lang w:eastAsia="zh-CN"/>
        </w:rPr>
        <w:t>《</w:t>
      </w:r>
      <w:r w:rsidRPr="00232F25">
        <w:rPr>
          <w:rFonts w:cs="Arial"/>
          <w:lang w:eastAsia="zh-CN"/>
        </w:rPr>
        <w:t xml:space="preserve">1997 </w:t>
      </w:r>
      <w:r w:rsidRPr="00232F25">
        <w:rPr>
          <w:rFonts w:cs="Arial"/>
          <w:lang w:eastAsia="zh-CN"/>
        </w:rPr>
        <w:t>年犯罪（精神障碍和不适宜受审）法》的影响。你可以找律师或倡权人士了解更多信息。</w:t>
      </w:r>
    </w:p>
    <w:p w14:paraId="5A5A93AD" w14:textId="64B235F9" w:rsidR="00C44B61" w:rsidRPr="00232F25" w:rsidRDefault="008E694D" w:rsidP="00C44B61">
      <w:pPr>
        <w:pStyle w:val="Heading2"/>
        <w:rPr>
          <w:lang w:eastAsia="zh-CN"/>
        </w:rPr>
      </w:pPr>
      <w:r w:rsidRPr="00232F25">
        <w:rPr>
          <w:rFonts w:cs="Arial"/>
          <w:bCs/>
          <w:color w:val="595959" w:themeColor="text1" w:themeTint="A6"/>
          <w:szCs w:val="32"/>
          <w:lang w:eastAsia="zh-CN"/>
        </w:rPr>
        <w:t>你有权</w:t>
      </w:r>
      <w:r w:rsidRPr="00232F25">
        <w:rPr>
          <w:rFonts w:cs="Arial" w:hint="eastAsia"/>
          <w:bCs/>
          <w:color w:val="595959" w:themeColor="text1" w:themeTint="A6"/>
          <w:szCs w:val="32"/>
          <w:lang w:eastAsia="zh-CN"/>
        </w:rPr>
        <w:t>得到</w:t>
      </w:r>
      <w:r w:rsidRPr="00232F25">
        <w:rPr>
          <w:rFonts w:cs="Arial"/>
          <w:bCs/>
          <w:color w:val="595959" w:themeColor="text1" w:themeTint="A6"/>
          <w:szCs w:val="32"/>
          <w:lang w:eastAsia="zh-CN"/>
        </w:rPr>
        <w:t>限制最少的评估和治疗</w:t>
      </w:r>
    </w:p>
    <w:p w14:paraId="5FE045D0" w14:textId="2DBE59C8" w:rsidR="00C44B61" w:rsidRPr="00232F25" w:rsidRDefault="008E694D" w:rsidP="00C44B61">
      <w:pPr>
        <w:pStyle w:val="Body"/>
        <w:rPr>
          <w:lang w:eastAsia="zh-CN"/>
        </w:rPr>
      </w:pPr>
      <w:r w:rsidRPr="00232F25">
        <w:rPr>
          <w:rFonts w:eastAsia="SimSun" w:cs="Arial"/>
          <w:lang w:eastAsia="zh-CN"/>
        </w:rPr>
        <w:t>这意味着在强制评估和治疗的方式上应为你提供尽可能多的自由和选择。应将你的意愿、康复目标和可用的替代方案考虑在内。对一个人来说有限制的东西，对其他人来说可能没有限制。</w:t>
      </w:r>
    </w:p>
    <w:p w14:paraId="5BD2E0B4" w14:textId="77777777" w:rsidR="008E694D" w:rsidRPr="00232F25" w:rsidRDefault="008E694D" w:rsidP="008E694D">
      <w:pPr>
        <w:pStyle w:val="Heading2"/>
        <w:rPr>
          <w:lang w:eastAsia="zh-CN"/>
        </w:rPr>
      </w:pPr>
      <w:r w:rsidRPr="00232F25">
        <w:rPr>
          <w:rFonts w:cs="Arial"/>
          <w:bCs/>
          <w:szCs w:val="32"/>
          <w:lang w:eastAsia="zh-CN"/>
        </w:rPr>
        <w:lastRenderedPageBreak/>
        <w:t>你有权被要求对治疗给予知情同意</w:t>
      </w:r>
    </w:p>
    <w:p w14:paraId="440348CF" w14:textId="77777777" w:rsidR="008E694D" w:rsidRPr="00232F25" w:rsidRDefault="008E694D" w:rsidP="008E694D">
      <w:pPr>
        <w:pStyle w:val="Body"/>
        <w:rPr>
          <w:lang w:eastAsia="zh-CN"/>
        </w:rPr>
      </w:pPr>
      <w:r w:rsidRPr="00232F25">
        <w:rPr>
          <w:rFonts w:eastAsia="SimSun" w:cs="Arial"/>
          <w:color w:val="000000" w:themeColor="text1"/>
          <w:szCs w:val="21"/>
          <w:lang w:eastAsia="zh-CN"/>
        </w:rPr>
        <w:t>即使你正在接受强制治疗，你的精神科医生仍应检查你是否能对治疗给予知情同意。</w:t>
      </w:r>
    </w:p>
    <w:p w14:paraId="4D0D0ADC" w14:textId="77777777" w:rsidR="008E694D" w:rsidRPr="00232F25" w:rsidRDefault="008E694D" w:rsidP="008E694D">
      <w:pPr>
        <w:pStyle w:val="Body"/>
        <w:rPr>
          <w:lang w:eastAsia="zh-CN"/>
        </w:rPr>
      </w:pPr>
      <w:r w:rsidRPr="00232F25">
        <w:rPr>
          <w:rFonts w:eastAsia="SimSun" w:cs="Arial"/>
          <w:lang w:eastAsia="zh-CN"/>
        </w:rPr>
        <w:t>给予知情同意表示你已经理解并考虑了</w:t>
      </w:r>
      <w:r w:rsidRPr="00232F25">
        <w:rPr>
          <w:rFonts w:eastAsia="SimSun" w:cs="Arial" w:hint="eastAsia"/>
          <w:lang w:eastAsia="zh-CN"/>
        </w:rPr>
        <w:t>决定</w:t>
      </w:r>
      <w:r w:rsidRPr="00232F25">
        <w:rPr>
          <w:rFonts w:eastAsia="SimSun" w:cs="Arial"/>
          <w:lang w:eastAsia="zh-CN"/>
        </w:rPr>
        <w:t>接受治疗所需的信息。</w:t>
      </w:r>
      <w:r w:rsidRPr="00232F25">
        <w:rPr>
          <w:lang w:eastAsia="zh-CN"/>
        </w:rPr>
        <w:t xml:space="preserve"> </w:t>
      </w:r>
    </w:p>
    <w:p w14:paraId="086675B6" w14:textId="77777777" w:rsidR="008E694D" w:rsidRPr="00232F25" w:rsidRDefault="008E694D" w:rsidP="008E694D">
      <w:pPr>
        <w:pStyle w:val="Body"/>
        <w:rPr>
          <w:lang w:eastAsia="zh-CN"/>
        </w:rPr>
      </w:pPr>
      <w:r w:rsidRPr="00232F25">
        <w:rPr>
          <w:rFonts w:eastAsia="SimSun" w:cs="Arial"/>
          <w:color w:val="000000" w:themeColor="text1"/>
          <w:szCs w:val="21"/>
          <w:lang w:eastAsia="zh-CN"/>
        </w:rPr>
        <w:t>只有在你有能力这样做的情况下，你才能给予知情同意。你的精神科医生应该首先假设你确实有能力。</w:t>
      </w:r>
    </w:p>
    <w:p w14:paraId="5DBE8E26" w14:textId="77777777" w:rsidR="008E694D" w:rsidRPr="00232F25" w:rsidRDefault="008E694D" w:rsidP="008E694D">
      <w:pPr>
        <w:pStyle w:val="Body"/>
        <w:rPr>
          <w:lang w:eastAsia="zh-CN"/>
        </w:rPr>
      </w:pPr>
      <w:r w:rsidRPr="00232F25">
        <w:rPr>
          <w:rFonts w:eastAsia="SimSun" w:cs="Arial"/>
          <w:color w:val="000000" w:themeColor="text1"/>
          <w:szCs w:val="21"/>
          <w:lang w:eastAsia="zh-CN"/>
        </w:rPr>
        <w:t>如果你能做到以下几点，你就有能力对某项治疗做出知情同意：</w:t>
      </w:r>
    </w:p>
    <w:p w14:paraId="72602922"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理解你得到的关于治疗的信息；</w:t>
      </w:r>
    </w:p>
    <w:p w14:paraId="6E16FBAE" w14:textId="77777777" w:rsidR="008E694D" w:rsidRPr="00232F25" w:rsidRDefault="008E694D" w:rsidP="008E694D">
      <w:pPr>
        <w:pStyle w:val="Bullet1"/>
      </w:pPr>
      <w:r w:rsidRPr="00232F25">
        <w:rPr>
          <w:rFonts w:eastAsia="SimSun" w:cs="Arial" w:hint="eastAsia"/>
          <w:color w:val="000000" w:themeColor="text1"/>
          <w:szCs w:val="21"/>
        </w:rPr>
        <w:t>记住这些信息；</w:t>
      </w:r>
    </w:p>
    <w:p w14:paraId="02C225A5"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使用或</w:t>
      </w:r>
      <w:r w:rsidRPr="00232F25">
        <w:rPr>
          <w:rFonts w:eastAsia="SimSun" w:cs="Arial" w:hint="eastAsia"/>
          <w:color w:val="000000" w:themeColor="text1"/>
          <w:szCs w:val="21"/>
          <w:lang w:eastAsia="zh-CN"/>
        </w:rPr>
        <w:t>权衡这些信息；以及</w:t>
      </w:r>
    </w:p>
    <w:p w14:paraId="6D2ADFEA" w14:textId="77777777" w:rsidR="008E694D" w:rsidRPr="00232F25" w:rsidRDefault="008E694D" w:rsidP="008E694D">
      <w:pPr>
        <w:pStyle w:val="Bullet1"/>
      </w:pPr>
      <w:r w:rsidRPr="00232F25">
        <w:rPr>
          <w:rFonts w:eastAsia="SimSun" w:cs="Arial" w:hint="eastAsia"/>
          <w:color w:val="000000" w:themeColor="text1"/>
          <w:szCs w:val="21"/>
        </w:rPr>
        <w:t>传达</w:t>
      </w:r>
      <w:r w:rsidRPr="00232F25">
        <w:rPr>
          <w:rFonts w:eastAsia="SimSun" w:cs="Arial"/>
          <w:color w:val="000000" w:themeColor="text1"/>
          <w:szCs w:val="21"/>
        </w:rPr>
        <w:t>你的决定。</w:t>
      </w:r>
    </w:p>
    <w:p w14:paraId="20DCFDF6" w14:textId="77777777" w:rsidR="008E694D" w:rsidRPr="00232F25" w:rsidRDefault="008E694D" w:rsidP="008E694D">
      <w:pPr>
        <w:pStyle w:val="Bodyafterbullets"/>
        <w:rPr>
          <w:lang w:eastAsia="zh-CN"/>
        </w:rPr>
      </w:pPr>
      <w:r w:rsidRPr="00232F25">
        <w:rPr>
          <w:rFonts w:eastAsia="SimSun" w:cs="Arial"/>
          <w:color w:val="000000" w:themeColor="text1"/>
          <w:szCs w:val="21"/>
          <w:lang w:eastAsia="zh-CN"/>
        </w:rPr>
        <w:t>如果你正在接受治疗</w:t>
      </w:r>
      <w:r w:rsidRPr="00232F25">
        <w:rPr>
          <w:rFonts w:eastAsia="SimSun" w:cs="Arial" w:hint="eastAsia"/>
          <w:color w:val="000000" w:themeColor="text1"/>
          <w:szCs w:val="21"/>
          <w:lang w:eastAsia="zh-CN"/>
        </w:rPr>
        <w:t>令</w:t>
      </w:r>
      <w:r w:rsidRPr="00232F25">
        <w:rPr>
          <w:rFonts w:eastAsia="SimSun" w:cs="Arial"/>
          <w:color w:val="000000" w:themeColor="text1"/>
          <w:szCs w:val="21"/>
          <w:lang w:eastAsia="zh-CN"/>
        </w:rPr>
        <w:t>，而你的精神科医生认为你有行为能力，他们仍然可以对你进行强制治疗，但前提是他们认为这样做：</w:t>
      </w:r>
      <w:r w:rsidRPr="00232F25">
        <w:rPr>
          <w:lang w:eastAsia="zh-CN"/>
        </w:rPr>
        <w:t xml:space="preserve"> </w:t>
      </w:r>
    </w:p>
    <w:p w14:paraId="59078AC7" w14:textId="77777777" w:rsidR="008E694D" w:rsidRPr="00232F25" w:rsidRDefault="008E694D" w:rsidP="008E694D">
      <w:pPr>
        <w:pStyle w:val="Bullet1"/>
      </w:pPr>
      <w:r w:rsidRPr="00232F25">
        <w:rPr>
          <w:rFonts w:eastAsia="SimSun" w:cs="Arial"/>
          <w:color w:val="000000" w:themeColor="text1"/>
          <w:szCs w:val="21"/>
        </w:rPr>
        <w:t>适用</w:t>
      </w:r>
      <w:r w:rsidRPr="00232F25">
        <w:rPr>
          <w:rFonts w:eastAsia="SimSun" w:cs="Arial" w:hint="eastAsia"/>
          <w:color w:val="000000" w:themeColor="text1"/>
          <w:szCs w:val="21"/>
        </w:rPr>
        <w:t>临床实践；且</w:t>
      </w:r>
    </w:p>
    <w:p w14:paraId="0C3E2578" w14:textId="1163C7EB" w:rsidR="00186B1E" w:rsidRPr="00232F25" w:rsidRDefault="008E694D" w:rsidP="008E694D">
      <w:pPr>
        <w:pStyle w:val="Bullet1"/>
        <w:rPr>
          <w:lang w:eastAsia="zh-CN"/>
        </w:rPr>
      </w:pPr>
      <w:r w:rsidRPr="00232F25">
        <w:rPr>
          <w:rFonts w:eastAsia="SimSun" w:cs="Arial"/>
          <w:color w:val="000000" w:themeColor="text1"/>
          <w:szCs w:val="21"/>
          <w:lang w:eastAsia="zh-CN"/>
        </w:rPr>
        <w:t>是限制最少的治</w:t>
      </w:r>
      <w:r w:rsidRPr="00232F25">
        <w:rPr>
          <w:rFonts w:eastAsia="SimSun" w:cs="Arial" w:hint="eastAsia"/>
          <w:color w:val="000000" w:themeColor="text1"/>
          <w:szCs w:val="21"/>
          <w:lang w:eastAsia="zh-CN"/>
        </w:rPr>
        <w:t>疗方案。</w:t>
      </w:r>
    </w:p>
    <w:p w14:paraId="70B33DD9" w14:textId="77777777" w:rsidR="008E694D" w:rsidRPr="00232F25" w:rsidRDefault="008E694D" w:rsidP="008E694D">
      <w:pPr>
        <w:pStyle w:val="Heading2"/>
        <w:rPr>
          <w:lang w:eastAsia="zh-CN"/>
        </w:rPr>
      </w:pPr>
      <w:r w:rsidRPr="00232F25">
        <w:rPr>
          <w:rFonts w:cs="Arial"/>
          <w:bCs/>
          <w:szCs w:val="32"/>
          <w:lang w:eastAsia="zh-CN"/>
        </w:rPr>
        <w:t>你有权获知以下信息</w:t>
      </w:r>
    </w:p>
    <w:p w14:paraId="2758B3E1"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你的治疗团队必须解释你被列入治疗令的原因。他们必须向你提供有关以下方面的信息：</w:t>
      </w:r>
    </w:p>
    <w:p w14:paraId="10F996EF" w14:textId="77777777" w:rsidR="008E694D" w:rsidRPr="00232F25" w:rsidRDefault="008E694D" w:rsidP="008E694D">
      <w:pPr>
        <w:pStyle w:val="Bullet1"/>
      </w:pPr>
      <w:r w:rsidRPr="00232F25">
        <w:rPr>
          <w:rFonts w:eastAsia="SimSun" w:cs="Arial"/>
          <w:color w:val="000000" w:themeColor="text1"/>
          <w:szCs w:val="21"/>
        </w:rPr>
        <w:t>评估；</w:t>
      </w:r>
    </w:p>
    <w:p w14:paraId="521FFA48" w14:textId="77777777" w:rsidR="008E694D" w:rsidRPr="00232F25" w:rsidRDefault="008E694D" w:rsidP="008E694D">
      <w:pPr>
        <w:pStyle w:val="Bullet1"/>
      </w:pPr>
      <w:r w:rsidRPr="00232F25">
        <w:rPr>
          <w:rFonts w:eastAsia="SimSun" w:cs="Arial"/>
          <w:color w:val="000000" w:themeColor="text1"/>
          <w:szCs w:val="21"/>
        </w:rPr>
        <w:t>建议的治疗方法；</w:t>
      </w:r>
    </w:p>
    <w:p w14:paraId="2FD1837C" w14:textId="77777777" w:rsidR="008E694D" w:rsidRPr="00232F25" w:rsidRDefault="008E694D" w:rsidP="008E694D">
      <w:pPr>
        <w:pStyle w:val="Bullet1"/>
      </w:pPr>
      <w:r w:rsidRPr="00232F25">
        <w:rPr>
          <w:rFonts w:eastAsia="SimSun" w:cs="Arial"/>
          <w:color w:val="000000" w:themeColor="text1"/>
          <w:szCs w:val="21"/>
        </w:rPr>
        <w:t>备选治疗方案；及</w:t>
      </w:r>
    </w:p>
    <w:p w14:paraId="13ADF208" w14:textId="77777777" w:rsidR="008E694D" w:rsidRPr="00232F25" w:rsidRDefault="008E694D" w:rsidP="008E694D">
      <w:pPr>
        <w:pStyle w:val="Bullet1"/>
      </w:pPr>
      <w:r w:rsidRPr="00232F25">
        <w:rPr>
          <w:rFonts w:eastAsia="SimSun" w:cs="Arial"/>
          <w:color w:val="000000" w:themeColor="text1"/>
          <w:szCs w:val="21"/>
        </w:rPr>
        <w:t>你的权利。</w:t>
      </w:r>
    </w:p>
    <w:p w14:paraId="65883C81" w14:textId="132AE969" w:rsidR="007C7118" w:rsidRPr="00232F25" w:rsidRDefault="008E694D" w:rsidP="008E694D">
      <w:pPr>
        <w:pStyle w:val="Bodyafterbullets"/>
        <w:rPr>
          <w:lang w:eastAsia="zh-CN"/>
        </w:rPr>
      </w:pPr>
      <w:r w:rsidRPr="00232F25">
        <w:rPr>
          <w:rFonts w:eastAsia="SimSun" w:cs="Arial" w:hint="eastAsia"/>
          <w:szCs w:val="21"/>
          <w:lang w:eastAsia="zh-CN"/>
        </w:rPr>
        <w:t>信息可以以书面或口头形式提供，还可以使用你首选的语言。他们必须明确回答你的问题。应在你有能力考虑的时候提供信息。</w:t>
      </w:r>
    </w:p>
    <w:p w14:paraId="3C3E007C" w14:textId="77777777" w:rsidR="008E694D" w:rsidRPr="00232F25" w:rsidRDefault="008E694D" w:rsidP="008E694D">
      <w:pPr>
        <w:pStyle w:val="Heading2"/>
        <w:rPr>
          <w:b w:val="0"/>
          <w:bCs/>
          <w:lang w:eastAsia="zh-CN"/>
        </w:rPr>
      </w:pPr>
      <w:r w:rsidRPr="00232F25">
        <w:rPr>
          <w:rFonts w:cs="Arial"/>
          <w:szCs w:val="32"/>
          <w:lang w:eastAsia="zh-CN"/>
        </w:rPr>
        <w:t>你有权获得支持</w:t>
      </w:r>
    </w:p>
    <w:p w14:paraId="31A55782" w14:textId="77777777" w:rsidR="008E694D" w:rsidRPr="00232F25" w:rsidRDefault="008E694D" w:rsidP="008E694D">
      <w:pPr>
        <w:pStyle w:val="Body"/>
        <w:rPr>
          <w:bCs/>
          <w:lang w:eastAsia="zh-CN"/>
        </w:rPr>
      </w:pPr>
      <w:r w:rsidRPr="00232F25">
        <w:rPr>
          <w:rFonts w:eastAsia="SimSun" w:cs="Arial"/>
          <w:color w:val="000000" w:themeColor="text1"/>
          <w:szCs w:val="21"/>
          <w:lang w:eastAsia="zh-CN"/>
        </w:rPr>
        <w:t>你可以选择让他人来帮助你，包括会说你的语言的人。你的团队必须帮助你联系支持人员。</w:t>
      </w:r>
      <w:r w:rsidRPr="00232F25">
        <w:rPr>
          <w:bCs/>
          <w:lang w:eastAsia="zh-CN"/>
        </w:rPr>
        <w:t xml:space="preserve"> </w:t>
      </w:r>
    </w:p>
    <w:p w14:paraId="2F1AF47D" w14:textId="77777777" w:rsidR="008E694D" w:rsidRPr="00232F25" w:rsidRDefault="008E694D" w:rsidP="008E694D">
      <w:pPr>
        <w:pStyle w:val="Body"/>
        <w:rPr>
          <w:bCs/>
          <w:lang w:eastAsia="zh-CN"/>
        </w:rPr>
      </w:pPr>
      <w:r w:rsidRPr="00232F25">
        <w:rPr>
          <w:rFonts w:eastAsia="SimSun" w:cs="Arial"/>
          <w:color w:val="000000" w:themeColor="text1"/>
          <w:szCs w:val="21"/>
          <w:lang w:eastAsia="zh-CN"/>
        </w:rPr>
        <w:t>在对你进行评估和治疗的过程中，有时精神科医生必须通知，并可以考虑以下人员的意见</w:t>
      </w:r>
      <w:r w:rsidRPr="00232F25">
        <w:rPr>
          <w:rFonts w:eastAsia="SimSun" w:cs="Arial" w:hint="eastAsia"/>
          <w:color w:val="000000" w:themeColor="text1"/>
          <w:szCs w:val="21"/>
          <w:lang w:eastAsia="zh-CN"/>
        </w:rPr>
        <w:t>，其中</w:t>
      </w:r>
      <w:r w:rsidRPr="00232F25">
        <w:rPr>
          <w:rFonts w:eastAsia="SimSun" w:cs="Arial"/>
          <w:color w:val="000000" w:themeColor="text1"/>
          <w:szCs w:val="21"/>
          <w:lang w:eastAsia="zh-CN"/>
        </w:rPr>
        <w:t>包括你的</w:t>
      </w:r>
      <w:r w:rsidRPr="00232F25">
        <w:rPr>
          <w:rFonts w:eastAsia="SimSun" w:cs="Arial" w:hint="eastAsia"/>
          <w:color w:val="000000" w:themeColor="text1"/>
          <w:szCs w:val="21"/>
          <w:lang w:eastAsia="zh-CN"/>
        </w:rPr>
        <w:t>：</w:t>
      </w:r>
    </w:p>
    <w:p w14:paraId="38222638" w14:textId="77777777" w:rsidR="008E694D" w:rsidRPr="00232F25" w:rsidRDefault="008E694D" w:rsidP="008E694D">
      <w:pPr>
        <w:pStyle w:val="Bullet1"/>
        <w:rPr>
          <w:bCs/>
        </w:rPr>
      </w:pPr>
      <w:r w:rsidRPr="00232F25">
        <w:rPr>
          <w:rFonts w:eastAsia="SimSun" w:cs="Arial"/>
          <w:color w:val="000000" w:themeColor="text1"/>
          <w:szCs w:val="21"/>
        </w:rPr>
        <w:t>指定支持人</w:t>
      </w:r>
      <w:r w:rsidRPr="00232F25">
        <w:rPr>
          <w:rFonts w:eastAsia="SimSun" w:cs="Arial" w:hint="eastAsia"/>
          <w:color w:val="000000" w:themeColor="text1"/>
          <w:szCs w:val="21"/>
        </w:rPr>
        <w:t>员；</w:t>
      </w:r>
    </w:p>
    <w:p w14:paraId="1120FEC6" w14:textId="77777777" w:rsidR="008E694D" w:rsidRPr="00232F25" w:rsidRDefault="008E694D" w:rsidP="008E694D">
      <w:pPr>
        <w:pStyle w:val="Bullet1"/>
        <w:rPr>
          <w:bCs/>
        </w:rPr>
      </w:pPr>
      <w:r w:rsidRPr="00232F25">
        <w:rPr>
          <w:rFonts w:eastAsia="SimSun" w:cs="Arial"/>
          <w:color w:val="000000" w:themeColor="text1"/>
          <w:szCs w:val="21"/>
        </w:rPr>
        <w:t>精神健康倡</w:t>
      </w:r>
      <w:r w:rsidRPr="00232F25">
        <w:rPr>
          <w:rFonts w:eastAsia="SimSun" w:cs="Arial" w:hint="eastAsia"/>
          <w:color w:val="000000" w:themeColor="text1"/>
          <w:szCs w:val="21"/>
        </w:rPr>
        <w:t>权人员；</w:t>
      </w:r>
    </w:p>
    <w:p w14:paraId="39DAAFE5" w14:textId="77777777" w:rsidR="008E694D" w:rsidRPr="00232F25" w:rsidRDefault="008E694D" w:rsidP="008E694D">
      <w:pPr>
        <w:pStyle w:val="Bullet1"/>
        <w:rPr>
          <w:bCs/>
        </w:rPr>
      </w:pPr>
      <w:r w:rsidRPr="00232F25">
        <w:rPr>
          <w:rFonts w:eastAsia="SimSun" w:cs="Arial" w:hint="eastAsia"/>
          <w:color w:val="000000" w:themeColor="text1"/>
          <w:szCs w:val="21"/>
        </w:rPr>
        <w:t>监护人；</w:t>
      </w:r>
    </w:p>
    <w:p w14:paraId="159AC65A" w14:textId="77777777" w:rsidR="008E694D" w:rsidRPr="00232F25" w:rsidRDefault="008E694D" w:rsidP="008E694D">
      <w:pPr>
        <w:pStyle w:val="Bullet1"/>
        <w:rPr>
          <w:bCs/>
        </w:rPr>
      </w:pPr>
      <w:r w:rsidRPr="00232F25">
        <w:rPr>
          <w:rFonts w:eastAsia="SimSun" w:cs="Arial"/>
          <w:color w:val="000000" w:themeColor="text1"/>
          <w:szCs w:val="21"/>
        </w:rPr>
        <w:t>照</w:t>
      </w:r>
      <w:r w:rsidRPr="00232F25">
        <w:rPr>
          <w:rFonts w:eastAsia="SimSun" w:cs="Arial" w:hint="eastAsia"/>
          <w:color w:val="000000" w:themeColor="text1"/>
          <w:szCs w:val="21"/>
        </w:rPr>
        <w:t>顾者；或</w:t>
      </w:r>
    </w:p>
    <w:p w14:paraId="6DB81C38" w14:textId="77777777" w:rsidR="008E694D" w:rsidRPr="00232F25" w:rsidRDefault="008E694D" w:rsidP="008E694D">
      <w:pPr>
        <w:pStyle w:val="Bullet1"/>
        <w:rPr>
          <w:rFonts w:eastAsia="Arial" w:cs="Arial"/>
          <w:bCs/>
          <w:szCs w:val="22"/>
        </w:rPr>
      </w:pPr>
      <w:r w:rsidRPr="00232F25">
        <w:rPr>
          <w:rFonts w:eastAsia="SimSun" w:cs="Arial"/>
          <w:color w:val="000000" w:themeColor="text1"/>
          <w:szCs w:val="21"/>
        </w:rPr>
        <w:t>家</w:t>
      </w:r>
      <w:r w:rsidRPr="00232F25">
        <w:rPr>
          <w:rFonts w:eastAsia="SimSun" w:cs="Arial" w:hint="eastAsia"/>
          <w:color w:val="000000" w:themeColor="text1"/>
          <w:szCs w:val="21"/>
        </w:rPr>
        <w:t>长</w:t>
      </w:r>
      <w:r w:rsidRPr="00232F25">
        <w:rPr>
          <w:rFonts w:eastAsia="SimSun" w:cs="Arial" w:hint="eastAsia"/>
          <w:color w:val="000000" w:themeColor="text1"/>
          <w:szCs w:val="21"/>
          <w:lang w:eastAsia="zh-CN"/>
        </w:rPr>
        <w:t>（</w:t>
      </w:r>
      <w:r w:rsidRPr="00232F25">
        <w:rPr>
          <w:rFonts w:eastAsia="SimSun" w:cs="Arial"/>
          <w:color w:val="000000" w:themeColor="text1"/>
          <w:szCs w:val="21"/>
        </w:rPr>
        <w:t>如未满</w:t>
      </w:r>
      <w:r w:rsidRPr="00232F25">
        <w:rPr>
          <w:rFonts w:eastAsia="SimSun" w:cs="Arial"/>
          <w:color w:val="000000" w:themeColor="text1"/>
          <w:szCs w:val="21"/>
        </w:rPr>
        <w:t xml:space="preserve"> 16</w:t>
      </w:r>
      <w:r w:rsidRPr="00232F25">
        <w:rPr>
          <w:rFonts w:eastAsia="SimSun" w:cs="Arial"/>
          <w:color w:val="000000" w:themeColor="text1"/>
          <w:szCs w:val="21"/>
        </w:rPr>
        <w:t>岁</w:t>
      </w:r>
      <w:r w:rsidRPr="00232F25">
        <w:rPr>
          <w:rFonts w:eastAsia="SimSun" w:cs="Arial" w:hint="eastAsia"/>
          <w:color w:val="000000" w:themeColor="text1"/>
          <w:szCs w:val="21"/>
          <w:lang w:eastAsia="zh-CN"/>
        </w:rPr>
        <w:t>）</w:t>
      </w:r>
      <w:r w:rsidRPr="00232F25">
        <w:rPr>
          <w:rFonts w:eastAsia="SimSun" w:cs="Arial"/>
          <w:color w:val="000000" w:themeColor="text1"/>
          <w:szCs w:val="21"/>
        </w:rPr>
        <w:t>。</w:t>
      </w:r>
    </w:p>
    <w:p w14:paraId="5B7B5BD5" w14:textId="4B1F9305" w:rsidR="00B634CF" w:rsidRPr="00232F25" w:rsidRDefault="008E694D" w:rsidP="008E694D">
      <w:pPr>
        <w:pStyle w:val="Bodyafterbullets"/>
        <w:rPr>
          <w:bCs/>
          <w:lang w:eastAsia="zh-CN"/>
        </w:rPr>
      </w:pPr>
      <w:r w:rsidRPr="00232F25">
        <w:rPr>
          <w:rFonts w:eastAsia="SimSun" w:cs="Arial"/>
          <w:color w:val="000000" w:themeColor="text1"/>
          <w:szCs w:val="21"/>
          <w:lang w:eastAsia="zh-CN"/>
        </w:rPr>
        <w:t>如果你不希望治疗团队联系某个人，可以告诉他们。有时，你的信息可能会在你不希望的情况下被合法共享。</w:t>
      </w:r>
      <w:r w:rsidR="00B634CF" w:rsidRPr="00232F25">
        <w:rPr>
          <w:bCs/>
          <w:lang w:eastAsia="zh-CN"/>
        </w:rPr>
        <w:t xml:space="preserve"> </w:t>
      </w:r>
    </w:p>
    <w:p w14:paraId="1DAB27CB" w14:textId="77777777" w:rsidR="008E694D" w:rsidRPr="00232F25" w:rsidRDefault="008E694D" w:rsidP="008E694D">
      <w:pPr>
        <w:pStyle w:val="Heading2"/>
        <w:rPr>
          <w:lang w:eastAsia="zh-CN"/>
        </w:rPr>
      </w:pPr>
      <w:r w:rsidRPr="00232F25">
        <w:rPr>
          <w:rFonts w:cs="Arial"/>
          <w:bCs/>
          <w:szCs w:val="32"/>
          <w:lang w:eastAsia="zh-CN"/>
        </w:rPr>
        <w:t>你有权</w:t>
      </w:r>
      <w:r w:rsidRPr="00232F25">
        <w:rPr>
          <w:rFonts w:cs="Arial" w:hint="eastAsia"/>
          <w:bCs/>
          <w:szCs w:val="32"/>
          <w:lang w:eastAsia="zh-CN"/>
        </w:rPr>
        <w:t>在做决定时获得帮助</w:t>
      </w:r>
    </w:p>
    <w:p w14:paraId="4A224700"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你可以选择某人来帮助你做出决定。</w:t>
      </w:r>
      <w:r w:rsidRPr="00232F25">
        <w:rPr>
          <w:lang w:eastAsia="zh-CN"/>
        </w:rPr>
        <w:t xml:space="preserve"> </w:t>
      </w:r>
    </w:p>
    <w:p w14:paraId="24806E87" w14:textId="200AA3F1" w:rsidR="00CD4E8C" w:rsidRPr="00232F25" w:rsidRDefault="008E694D" w:rsidP="008E694D">
      <w:pPr>
        <w:pStyle w:val="Body"/>
        <w:rPr>
          <w:lang w:eastAsia="zh-CN"/>
        </w:rPr>
      </w:pPr>
      <w:r w:rsidRPr="00232F25">
        <w:rPr>
          <w:rFonts w:eastAsia="SimSun" w:cs="Arial"/>
          <w:color w:val="000000" w:themeColor="text1"/>
          <w:szCs w:val="21"/>
          <w:lang w:eastAsia="zh-CN"/>
        </w:rPr>
        <w:t>即使你正在接受强制治疗，你的治疗团队也必须告诉你你可选择的方案。他们必须给你足够的信息和时间来做出决定，并以你能理解的方式回答你的问题。他们应该允许你做出决定，即使他们认为存在一些风险</w:t>
      </w:r>
    </w:p>
    <w:p w14:paraId="2BBC40FC" w14:textId="77777777" w:rsidR="008E694D" w:rsidRPr="00232F25" w:rsidRDefault="008E694D" w:rsidP="008E694D">
      <w:pPr>
        <w:pStyle w:val="Heading2"/>
        <w:rPr>
          <w:lang w:eastAsia="zh-CN"/>
        </w:rPr>
      </w:pPr>
      <w:r w:rsidRPr="00232F25">
        <w:rPr>
          <w:rFonts w:cs="Arial"/>
          <w:bCs/>
          <w:szCs w:val="32"/>
          <w:lang w:eastAsia="zh-CN"/>
        </w:rPr>
        <w:lastRenderedPageBreak/>
        <w:t>你有权感到安全和受到尊重</w:t>
      </w:r>
    </w:p>
    <w:p w14:paraId="7015CC3A" w14:textId="77777777" w:rsidR="008E694D" w:rsidRPr="00232F25" w:rsidRDefault="008E694D" w:rsidP="008E694D">
      <w:pPr>
        <w:pStyle w:val="Body"/>
        <w:rPr>
          <w:lang w:eastAsia="zh-CN"/>
        </w:rPr>
      </w:pPr>
      <w:r w:rsidRPr="00232F25">
        <w:rPr>
          <w:rFonts w:eastAsia="SimSun" w:cs="Arial"/>
          <w:color w:val="000000" w:themeColor="text1"/>
          <w:szCs w:val="21"/>
          <w:lang w:eastAsia="zh-CN"/>
        </w:rPr>
        <w:t>应以尊重和保护你的个人需求和身份的方式提供强制性评估和治疗。这可能包括你的文化、沟通需求、年龄、残障状况、性别认同、宗教和性取向。你的其他健康需求也应得到认可和支持。你的尊严、自主权和权利理应得到维护。</w:t>
      </w:r>
      <w:r w:rsidRPr="00232F25">
        <w:rPr>
          <w:lang w:eastAsia="zh-CN"/>
        </w:rPr>
        <w:t xml:space="preserve"> </w:t>
      </w:r>
    </w:p>
    <w:p w14:paraId="0F48AE41" w14:textId="77777777" w:rsidR="008E694D" w:rsidRPr="00232F25" w:rsidRDefault="008E694D" w:rsidP="008E694D">
      <w:pPr>
        <w:pStyle w:val="Heading2"/>
        <w:rPr>
          <w:lang w:eastAsia="zh-CN"/>
        </w:rPr>
      </w:pPr>
      <w:r w:rsidRPr="00232F25">
        <w:rPr>
          <w:rFonts w:cs="Arial"/>
          <w:bCs/>
          <w:szCs w:val="32"/>
          <w:lang w:eastAsia="zh-CN"/>
        </w:rPr>
        <w:t>原住民享有的权利</w:t>
      </w:r>
    </w:p>
    <w:p w14:paraId="7251BDB7" w14:textId="77777777" w:rsidR="008E694D" w:rsidRPr="00232F25" w:rsidRDefault="008E694D" w:rsidP="008E694D">
      <w:pPr>
        <w:pStyle w:val="Body"/>
        <w:rPr>
          <w:lang w:eastAsia="zh-CN"/>
        </w:rPr>
      </w:pPr>
      <w:r w:rsidRPr="00232F25">
        <w:rPr>
          <w:rFonts w:eastAsia="SimSun" w:cs="Arial"/>
          <w:color w:val="000000" w:themeColor="text1"/>
          <w:szCs w:val="21"/>
          <w:lang w:eastAsia="zh-CN"/>
        </w:rPr>
        <w:t>原住民</w:t>
      </w:r>
      <w:r w:rsidRPr="00232F25">
        <w:rPr>
          <w:rFonts w:eastAsia="SimSun" w:cs="Arial" w:hint="eastAsia"/>
          <w:color w:val="000000" w:themeColor="text1"/>
          <w:szCs w:val="21"/>
          <w:lang w:eastAsia="zh-CN"/>
        </w:rPr>
        <w:t>族人民</w:t>
      </w:r>
      <w:r w:rsidRPr="00232F25">
        <w:rPr>
          <w:rFonts w:eastAsia="SimSun" w:cs="Arial"/>
          <w:color w:val="000000" w:themeColor="text1"/>
          <w:szCs w:val="21"/>
          <w:lang w:eastAsia="zh-CN"/>
        </w:rPr>
        <w:t>的独特文化和身份应得到尊重。</w:t>
      </w:r>
      <w:r w:rsidRPr="00232F25">
        <w:rPr>
          <w:lang w:eastAsia="zh-CN"/>
        </w:rPr>
        <w:t xml:space="preserve"> </w:t>
      </w:r>
    </w:p>
    <w:p w14:paraId="44E807F9"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你有权接受有助于你自主决定的评估和治疗。</w:t>
      </w:r>
      <w:r w:rsidRPr="00232F25">
        <w:rPr>
          <w:lang w:eastAsia="zh-CN"/>
        </w:rPr>
        <w:t xml:space="preserve"> </w:t>
      </w:r>
    </w:p>
    <w:p w14:paraId="1486A3EA"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你与家庭、亲属、社区、国家和水域的</w:t>
      </w:r>
      <w:r w:rsidRPr="00232F25">
        <w:rPr>
          <w:rFonts w:eastAsia="SimSun" w:cs="Arial" w:hint="eastAsia"/>
          <w:color w:val="000000" w:themeColor="text1"/>
          <w:szCs w:val="21"/>
          <w:lang w:eastAsia="zh-CN"/>
        </w:rPr>
        <w:t>关系</w:t>
      </w:r>
      <w:r w:rsidRPr="00232F25">
        <w:rPr>
          <w:rFonts w:eastAsia="SimSun" w:cs="Arial"/>
          <w:color w:val="000000" w:themeColor="text1"/>
          <w:szCs w:val="21"/>
          <w:lang w:eastAsia="zh-CN"/>
        </w:rPr>
        <w:t>应该得到尊重。</w:t>
      </w:r>
    </w:p>
    <w:p w14:paraId="0C4B144A"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你可以从以下机构获得帮助：</w:t>
      </w:r>
    </w:p>
    <w:p w14:paraId="37560AEA" w14:textId="77777777" w:rsidR="008E694D" w:rsidRPr="00232F25" w:rsidRDefault="008E694D" w:rsidP="008E694D">
      <w:pPr>
        <w:pStyle w:val="Bullet1"/>
      </w:pPr>
      <w:r w:rsidRPr="00232F25">
        <w:rPr>
          <w:rFonts w:eastAsia="SimSun" w:cs="Arial"/>
          <w:color w:val="000000" w:themeColor="text1"/>
          <w:szCs w:val="21"/>
        </w:rPr>
        <w:t>你所在精神健康服务机构的原住民联络官（</w:t>
      </w:r>
      <w:r w:rsidRPr="00232F25">
        <w:rPr>
          <w:rFonts w:eastAsia="SimSun" w:cs="Arial"/>
          <w:color w:val="000000" w:themeColor="text1"/>
          <w:szCs w:val="21"/>
        </w:rPr>
        <w:t>Aboriginal Liaison Officer</w:t>
      </w:r>
      <w:r w:rsidRPr="00232F25">
        <w:rPr>
          <w:rFonts w:eastAsia="SimSun" w:cs="Arial"/>
          <w:color w:val="000000" w:themeColor="text1"/>
          <w:szCs w:val="21"/>
        </w:rPr>
        <w:t>）。</w:t>
      </w:r>
    </w:p>
    <w:p w14:paraId="013EC28E" w14:textId="7AED770A" w:rsidR="00CD4E8C" w:rsidRPr="00232F25" w:rsidRDefault="008E694D" w:rsidP="008E694D">
      <w:pPr>
        <w:pStyle w:val="Bullet1"/>
      </w:pPr>
      <w:r w:rsidRPr="00232F25">
        <w:rPr>
          <w:rFonts w:eastAsia="SimSun" w:cs="Arial"/>
          <w:color w:val="000000" w:themeColor="text1"/>
          <w:szCs w:val="21"/>
        </w:rPr>
        <w:t xml:space="preserve">Victorian Aboriginal Legal Service </w:t>
      </w:r>
      <w:r w:rsidRPr="00232F25">
        <w:rPr>
          <w:rFonts w:eastAsia="SimSun" w:cs="Arial"/>
          <w:color w:val="000000" w:themeColor="text1"/>
          <w:szCs w:val="21"/>
        </w:rPr>
        <w:t>（维多利亚州原住民法律服务）。</w:t>
      </w:r>
    </w:p>
    <w:p w14:paraId="31203B2B" w14:textId="77777777" w:rsidR="008E694D" w:rsidRPr="00232F25" w:rsidRDefault="008E694D" w:rsidP="008E694D">
      <w:pPr>
        <w:pStyle w:val="Heading2"/>
        <w:rPr>
          <w:lang w:eastAsia="zh-CN"/>
        </w:rPr>
      </w:pPr>
      <w:r w:rsidRPr="00232F25">
        <w:rPr>
          <w:rFonts w:cs="Arial"/>
          <w:bCs/>
          <w:szCs w:val="32"/>
          <w:lang w:eastAsia="zh-CN"/>
        </w:rPr>
        <w:t>你有权获得沟通方面的帮助</w:t>
      </w:r>
    </w:p>
    <w:p w14:paraId="3C8AB631" w14:textId="77777777" w:rsidR="008E694D" w:rsidRPr="00232F25" w:rsidRDefault="008E694D" w:rsidP="008E694D">
      <w:pPr>
        <w:pStyle w:val="Body"/>
      </w:pPr>
      <w:r w:rsidRPr="00232F25">
        <w:rPr>
          <w:rFonts w:eastAsia="SimSun" w:cs="Arial"/>
          <w:color w:val="000000" w:themeColor="text1"/>
          <w:szCs w:val="21"/>
          <w:lang w:eastAsia="zh-CN"/>
        </w:rPr>
        <w:t>你的治疗团队必须尊重并支持你的沟通方式。这包括：</w:t>
      </w:r>
    </w:p>
    <w:p w14:paraId="307C39E9"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如果需要，提供口</w:t>
      </w:r>
      <w:r w:rsidRPr="00232F25">
        <w:rPr>
          <w:rFonts w:eastAsia="SimSun" w:cs="Arial" w:hint="eastAsia"/>
          <w:color w:val="000000" w:themeColor="text1"/>
          <w:szCs w:val="21"/>
          <w:lang w:eastAsia="zh-CN"/>
        </w:rPr>
        <w:t>译服务；</w:t>
      </w:r>
    </w:p>
    <w:p w14:paraId="28C67DC2"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在最适合你的环境中交流；以及</w:t>
      </w:r>
    </w:p>
    <w:p w14:paraId="61D33458" w14:textId="77777777" w:rsidR="008E694D" w:rsidRPr="00232F25" w:rsidRDefault="008E694D" w:rsidP="008E694D">
      <w:pPr>
        <w:pStyle w:val="Bullet1"/>
        <w:rPr>
          <w:lang w:eastAsia="zh-CN"/>
        </w:rPr>
      </w:pPr>
      <w:r w:rsidRPr="00232F25">
        <w:rPr>
          <w:rFonts w:eastAsia="SimSun" w:cs="Arial" w:hint="eastAsia"/>
          <w:color w:val="000000" w:themeColor="text1"/>
          <w:szCs w:val="21"/>
          <w:lang w:eastAsia="zh-CN"/>
        </w:rPr>
        <w:t>为</w:t>
      </w:r>
      <w:r w:rsidRPr="00232F25">
        <w:rPr>
          <w:rFonts w:eastAsia="SimSun" w:cs="Arial"/>
          <w:color w:val="000000" w:themeColor="text1"/>
          <w:szCs w:val="21"/>
          <w:lang w:eastAsia="zh-CN"/>
        </w:rPr>
        <w:t>你提供与家人、护理人员、支持人员或倡权人员交谈的空间。</w:t>
      </w:r>
    </w:p>
    <w:p w14:paraId="7E8C0EFF" w14:textId="77777777" w:rsidR="008E694D" w:rsidRPr="00232F25" w:rsidRDefault="008E694D" w:rsidP="008E694D">
      <w:pPr>
        <w:pStyle w:val="Bodyafterbullets"/>
      </w:pPr>
      <w:r w:rsidRPr="00232F25">
        <w:rPr>
          <w:rFonts w:eastAsia="SimSun" w:cs="Arial"/>
          <w:color w:val="000000" w:themeColor="text1"/>
          <w:szCs w:val="21"/>
          <w:lang w:eastAsia="zh-CN"/>
        </w:rPr>
        <w:t>住院期间，出于安全考虑，你与任何人交流的权利都可能受到限制。</w:t>
      </w:r>
      <w:r w:rsidRPr="00232F25">
        <w:rPr>
          <w:rFonts w:eastAsia="SimSun" w:cs="Arial"/>
          <w:color w:val="000000" w:themeColor="text1"/>
          <w:szCs w:val="21"/>
        </w:rPr>
        <w:t>但不能限制你联系：</w:t>
      </w:r>
    </w:p>
    <w:p w14:paraId="5E285694" w14:textId="77777777" w:rsidR="008E694D" w:rsidRPr="00232F25" w:rsidRDefault="008E694D" w:rsidP="008E694D">
      <w:pPr>
        <w:pStyle w:val="Bullet1"/>
      </w:pPr>
      <w:r w:rsidRPr="00232F25">
        <w:rPr>
          <w:rFonts w:eastAsia="SimSun" w:cs="Arial"/>
          <w:color w:val="000000" w:themeColor="text1"/>
          <w:szCs w:val="21"/>
        </w:rPr>
        <w:t>律</w:t>
      </w:r>
      <w:r w:rsidRPr="00232F25">
        <w:rPr>
          <w:rFonts w:eastAsia="SimSun" w:cs="Arial" w:hint="eastAsia"/>
          <w:color w:val="000000" w:themeColor="text1"/>
          <w:szCs w:val="21"/>
        </w:rPr>
        <w:t>师；</w:t>
      </w:r>
    </w:p>
    <w:p w14:paraId="4C8E550A" w14:textId="77777777" w:rsidR="008E694D" w:rsidRPr="00232F25" w:rsidRDefault="008E694D" w:rsidP="008E694D">
      <w:pPr>
        <w:pStyle w:val="Bullet1"/>
      </w:pPr>
      <w:r w:rsidRPr="00232F25">
        <w:rPr>
          <w:rFonts w:eastAsia="SimSun" w:cs="Arial"/>
          <w:color w:val="000000" w:themeColor="text1"/>
          <w:szCs w:val="21"/>
        </w:rPr>
        <w:t xml:space="preserve">Mental Health and Wellbeing Commission </w:t>
      </w:r>
      <w:r w:rsidRPr="00232F25">
        <w:rPr>
          <w:rFonts w:eastAsia="SimSun" w:cs="Arial"/>
          <w:color w:val="000000" w:themeColor="text1"/>
          <w:szCs w:val="21"/>
        </w:rPr>
        <w:t>（精神健康与福祉委员会）；</w:t>
      </w:r>
    </w:p>
    <w:p w14:paraId="0B614258" w14:textId="77777777" w:rsidR="008E694D" w:rsidRPr="00232F25" w:rsidRDefault="008E694D" w:rsidP="008E694D">
      <w:pPr>
        <w:pStyle w:val="Bullet1"/>
      </w:pPr>
      <w:r w:rsidRPr="00232F25">
        <w:t>the Mental Health Tribunal</w:t>
      </w:r>
      <w:r w:rsidRPr="00232F25">
        <w:rPr>
          <w:rFonts w:ascii="SimSun" w:eastAsia="SimSun" w:hAnsi="SimSun" w:cs="SimSun" w:hint="eastAsia"/>
          <w:lang w:eastAsia="zh-CN"/>
        </w:rPr>
        <w:t>；</w:t>
      </w:r>
    </w:p>
    <w:p w14:paraId="2D3AD80D" w14:textId="77777777" w:rsidR="008E694D" w:rsidRPr="00232F25" w:rsidRDefault="008E694D" w:rsidP="008E694D">
      <w:pPr>
        <w:pStyle w:val="Bullet1"/>
      </w:pPr>
      <w:r w:rsidRPr="00232F25">
        <w:rPr>
          <w:rFonts w:eastAsia="SimSun" w:cs="Arial"/>
          <w:color w:val="000000" w:themeColor="text1"/>
          <w:szCs w:val="21"/>
        </w:rPr>
        <w:t>首席精神科医生；</w:t>
      </w:r>
    </w:p>
    <w:p w14:paraId="457F3966"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你的精神健康倡权人员；或</w:t>
      </w:r>
    </w:p>
    <w:p w14:paraId="2A46B40A" w14:textId="3CC9CD41" w:rsidR="00733FF7" w:rsidRPr="00232F25" w:rsidRDefault="008E694D" w:rsidP="008E694D">
      <w:pPr>
        <w:pStyle w:val="Bullet1"/>
      </w:pPr>
      <w:r w:rsidRPr="00232F25">
        <w:rPr>
          <w:rFonts w:eastAsia="SimSun" w:cs="Arial"/>
          <w:color w:val="000000" w:themeColor="text1"/>
          <w:szCs w:val="21"/>
        </w:rPr>
        <w:t xml:space="preserve">Office of the Public Advocate </w:t>
      </w:r>
      <w:r w:rsidRPr="00232F25">
        <w:rPr>
          <w:rFonts w:eastAsia="SimSun" w:cs="Arial"/>
          <w:color w:val="000000" w:themeColor="text1"/>
          <w:szCs w:val="21"/>
        </w:rPr>
        <w:t>（</w:t>
      </w:r>
      <w:r w:rsidRPr="00232F25">
        <w:rPr>
          <w:rFonts w:eastAsia="SimSun" w:cs="Arial"/>
          <w:color w:val="000000" w:themeColor="text1"/>
          <w:szCs w:val="21"/>
        </w:rPr>
        <w:t xml:space="preserve"> </w:t>
      </w:r>
      <w:r w:rsidRPr="00232F25">
        <w:rPr>
          <w:rFonts w:eastAsia="SimSun" w:cs="Arial"/>
          <w:color w:val="000000" w:themeColor="text1"/>
          <w:szCs w:val="21"/>
        </w:rPr>
        <w:t>公</w:t>
      </w:r>
      <w:r w:rsidRPr="00232F25">
        <w:rPr>
          <w:rFonts w:eastAsia="SimSun" w:cs="Arial" w:hint="eastAsia"/>
          <w:color w:val="000000" w:themeColor="text1"/>
          <w:szCs w:val="21"/>
          <w:lang w:eastAsia="zh-CN"/>
        </w:rPr>
        <w:t>众</w:t>
      </w:r>
      <w:r w:rsidRPr="00232F25">
        <w:rPr>
          <w:rFonts w:eastAsia="SimSun" w:cs="Arial"/>
          <w:color w:val="000000" w:themeColor="text1"/>
          <w:szCs w:val="21"/>
        </w:rPr>
        <w:t>倡权办公室）社区访客。</w:t>
      </w:r>
    </w:p>
    <w:p w14:paraId="342D95CB" w14:textId="77777777" w:rsidR="008E694D" w:rsidRPr="00232F25" w:rsidRDefault="008E694D" w:rsidP="008E694D">
      <w:pPr>
        <w:pStyle w:val="Heading2"/>
        <w:rPr>
          <w:lang w:eastAsia="zh-CN"/>
        </w:rPr>
      </w:pPr>
      <w:r w:rsidRPr="00232F25">
        <w:rPr>
          <w:rFonts w:cs="Arial" w:hint="eastAsia"/>
          <w:bCs/>
          <w:szCs w:val="32"/>
          <w:lang w:eastAsia="zh-CN"/>
        </w:rPr>
        <w:t>在被实施</w:t>
      </w:r>
      <w:r w:rsidRPr="00232F25">
        <w:rPr>
          <w:rFonts w:cs="Arial"/>
          <w:bCs/>
          <w:szCs w:val="32"/>
          <w:lang w:eastAsia="zh-CN"/>
        </w:rPr>
        <w:t>限制性干预措施</w:t>
      </w:r>
      <w:r w:rsidRPr="00232F25">
        <w:rPr>
          <w:rFonts w:cs="Arial" w:hint="eastAsia"/>
          <w:bCs/>
          <w:szCs w:val="32"/>
          <w:lang w:eastAsia="zh-CN"/>
        </w:rPr>
        <w:t>的情况下</w:t>
      </w:r>
      <w:r w:rsidRPr="00232F25">
        <w:rPr>
          <w:rFonts w:cs="Arial"/>
          <w:bCs/>
          <w:szCs w:val="32"/>
          <w:lang w:eastAsia="zh-CN"/>
        </w:rPr>
        <w:t>，你享有以下权利</w:t>
      </w:r>
    </w:p>
    <w:p w14:paraId="53D85AF8" w14:textId="77777777" w:rsidR="008E694D" w:rsidRPr="00232F25" w:rsidRDefault="008E694D" w:rsidP="008E694D">
      <w:pPr>
        <w:pStyle w:val="Body"/>
        <w:rPr>
          <w:lang w:eastAsia="zh-CN"/>
        </w:rPr>
      </w:pPr>
      <w:r w:rsidRPr="00232F25">
        <w:rPr>
          <w:rFonts w:eastAsia="SimSun" w:cs="Arial"/>
          <w:color w:val="000000" w:themeColor="text1"/>
          <w:szCs w:val="21"/>
          <w:lang w:eastAsia="zh-CN"/>
        </w:rPr>
        <w:t>住院期间可以使用的限制性干预措施有：</w:t>
      </w:r>
    </w:p>
    <w:p w14:paraId="2E26CE36" w14:textId="77777777" w:rsidR="008E694D" w:rsidRPr="00232F25" w:rsidRDefault="008E694D" w:rsidP="008E694D">
      <w:pPr>
        <w:pStyle w:val="Bullet1"/>
        <w:rPr>
          <w:lang w:eastAsia="zh-CN"/>
        </w:rPr>
      </w:pPr>
      <w:r w:rsidRPr="00232F25">
        <w:rPr>
          <w:rFonts w:eastAsia="SimSun" w:cs="Arial"/>
          <w:b/>
          <w:bCs/>
          <w:color w:val="000000" w:themeColor="text1"/>
          <w:szCs w:val="21"/>
          <w:lang w:eastAsia="zh-CN"/>
        </w:rPr>
        <w:t>隔离：</w:t>
      </w:r>
      <w:r w:rsidRPr="00232F25">
        <w:rPr>
          <w:rFonts w:eastAsia="SimSun" w:cs="Arial"/>
          <w:color w:val="000000" w:themeColor="text1"/>
          <w:szCs w:val="21"/>
          <w:lang w:eastAsia="zh-CN"/>
        </w:rPr>
        <w:t>独立一人待在房间</w:t>
      </w:r>
      <w:r w:rsidRPr="00232F25">
        <w:rPr>
          <w:rFonts w:eastAsia="SimSun" w:cs="Arial" w:hint="eastAsia"/>
          <w:color w:val="000000" w:themeColor="text1"/>
          <w:szCs w:val="21"/>
          <w:lang w:eastAsia="zh-CN"/>
        </w:rPr>
        <w:t>内</w:t>
      </w:r>
      <w:r w:rsidRPr="00232F25">
        <w:rPr>
          <w:rFonts w:eastAsia="SimSun" w:cs="Arial"/>
          <w:color w:val="000000" w:themeColor="text1"/>
          <w:szCs w:val="21"/>
          <w:lang w:eastAsia="zh-CN"/>
        </w:rPr>
        <w:t>。</w:t>
      </w:r>
    </w:p>
    <w:p w14:paraId="21C1B999" w14:textId="77777777" w:rsidR="008E694D" w:rsidRPr="00232F25" w:rsidRDefault="008E694D" w:rsidP="008E694D">
      <w:pPr>
        <w:pStyle w:val="Bullet1"/>
        <w:rPr>
          <w:lang w:eastAsia="zh-CN"/>
        </w:rPr>
      </w:pPr>
      <w:r w:rsidRPr="00232F25">
        <w:rPr>
          <w:rFonts w:eastAsia="SimSun" w:cs="Arial"/>
          <w:b/>
          <w:bCs/>
          <w:color w:val="000000" w:themeColor="text1"/>
          <w:szCs w:val="21"/>
          <w:lang w:eastAsia="zh-CN"/>
        </w:rPr>
        <w:t>人身</w:t>
      </w:r>
      <w:r w:rsidRPr="00232F25">
        <w:rPr>
          <w:rFonts w:eastAsia="SimSun" w:cs="Arial" w:hint="eastAsia"/>
          <w:b/>
          <w:bCs/>
          <w:color w:val="000000" w:themeColor="text1"/>
          <w:szCs w:val="21"/>
          <w:lang w:eastAsia="zh-CN"/>
        </w:rPr>
        <w:t>约束：</w:t>
      </w:r>
      <w:r w:rsidRPr="00232F25">
        <w:rPr>
          <w:rFonts w:eastAsia="SimSun" w:cs="Arial" w:hint="eastAsia"/>
          <w:szCs w:val="21"/>
          <w:lang w:eastAsia="zh-CN"/>
        </w:rPr>
        <w:t>身体被束缚不得动弹</w:t>
      </w:r>
      <w:r w:rsidRPr="00232F25">
        <w:rPr>
          <w:rFonts w:eastAsia="SimSun" w:cs="Arial"/>
          <w:color w:val="000000" w:themeColor="text1"/>
          <w:szCs w:val="21"/>
          <w:lang w:eastAsia="zh-CN"/>
        </w:rPr>
        <w:t>。</w:t>
      </w:r>
    </w:p>
    <w:p w14:paraId="1FF9DD1A" w14:textId="77777777" w:rsidR="008E694D" w:rsidRPr="00232F25" w:rsidRDefault="008E694D" w:rsidP="008E694D">
      <w:pPr>
        <w:pStyle w:val="Bullet1"/>
        <w:rPr>
          <w:rFonts w:eastAsia="Arial" w:cs="Arial"/>
          <w:szCs w:val="22"/>
          <w:lang w:eastAsia="zh-CN"/>
        </w:rPr>
      </w:pPr>
      <w:r w:rsidRPr="00232F25">
        <w:rPr>
          <w:rFonts w:eastAsia="SimSun" w:cs="Arial" w:hint="eastAsia"/>
          <w:b/>
          <w:bCs/>
          <w:color w:val="000000" w:themeColor="text1"/>
          <w:szCs w:val="21"/>
          <w:lang w:eastAsia="zh-CN"/>
        </w:rPr>
        <w:t>药物抑</w:t>
      </w:r>
      <w:r w:rsidRPr="00232F25">
        <w:rPr>
          <w:rFonts w:eastAsia="SimSun" w:cs="Arial"/>
          <w:b/>
          <w:bCs/>
          <w:color w:val="000000" w:themeColor="text1"/>
          <w:szCs w:val="21"/>
          <w:lang w:eastAsia="zh-CN"/>
        </w:rPr>
        <w:t>制：</w:t>
      </w:r>
      <w:r w:rsidRPr="00232F25">
        <w:rPr>
          <w:rFonts w:eastAsia="SimSun" w:cs="Arial" w:hint="eastAsia"/>
          <w:color w:val="000000" w:themeColor="text1"/>
          <w:szCs w:val="21"/>
          <w:lang w:eastAsia="zh-CN"/>
        </w:rPr>
        <w:t>给你服用</w:t>
      </w:r>
      <w:r w:rsidRPr="00232F25">
        <w:rPr>
          <w:rFonts w:eastAsia="SimSun" w:cs="Arial"/>
          <w:color w:val="000000" w:themeColor="text1"/>
          <w:szCs w:val="21"/>
          <w:lang w:eastAsia="zh-CN"/>
        </w:rPr>
        <w:t>药物来阻止你移动身体。</w:t>
      </w:r>
    </w:p>
    <w:p w14:paraId="4FA402F7" w14:textId="77777777" w:rsidR="008E694D" w:rsidRPr="00232F25" w:rsidRDefault="008E694D" w:rsidP="008E694D">
      <w:pPr>
        <w:pStyle w:val="Bodyafterbullets"/>
        <w:rPr>
          <w:lang w:eastAsia="zh-CN"/>
        </w:rPr>
      </w:pPr>
      <w:r w:rsidRPr="00232F25">
        <w:rPr>
          <w:rFonts w:eastAsia="SimSun" w:cs="Arial"/>
          <w:color w:val="000000" w:themeColor="text1"/>
          <w:szCs w:val="21"/>
          <w:lang w:eastAsia="zh-CN"/>
        </w:rPr>
        <w:t>只有在限制最少的情况下，并且是防止严重和紧迫伤害所必需的情况下，才可以使用这些措施，但以下情况除外：</w:t>
      </w:r>
    </w:p>
    <w:p w14:paraId="6212935F"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人身</w:t>
      </w:r>
      <w:r w:rsidRPr="00232F25">
        <w:rPr>
          <w:rFonts w:eastAsia="SimSun" w:cs="Arial" w:hint="eastAsia"/>
          <w:color w:val="000000" w:themeColor="text1"/>
          <w:szCs w:val="21"/>
          <w:lang w:eastAsia="zh-CN"/>
        </w:rPr>
        <w:t>约束可用于治疗精神疾病或</w:t>
      </w:r>
      <w:r w:rsidRPr="00232F25">
        <w:rPr>
          <w:rFonts w:eastAsia="SimSun" w:cs="Arial" w:hint="eastAsia"/>
          <w:szCs w:val="21"/>
          <w:lang w:eastAsia="zh-CN"/>
        </w:rPr>
        <w:t>其它疾病</w:t>
      </w:r>
      <w:r w:rsidRPr="00232F25">
        <w:rPr>
          <w:rFonts w:eastAsia="SimSun" w:cs="Arial" w:hint="eastAsia"/>
          <w:color w:val="000000" w:themeColor="text1"/>
          <w:szCs w:val="21"/>
          <w:lang w:eastAsia="zh-CN"/>
        </w:rPr>
        <w:t>；以及</w:t>
      </w:r>
    </w:p>
    <w:p w14:paraId="7DAC94F3" w14:textId="77777777" w:rsidR="008E694D" w:rsidRPr="00232F25" w:rsidRDefault="008E694D" w:rsidP="008E694D">
      <w:pPr>
        <w:pStyle w:val="Bullet1"/>
        <w:rPr>
          <w:lang w:eastAsia="zh-CN"/>
        </w:rPr>
      </w:pPr>
      <w:r w:rsidRPr="00232F25">
        <w:rPr>
          <w:rFonts w:eastAsia="SimSun" w:cs="Arial"/>
          <w:color w:val="000000" w:themeColor="text1"/>
          <w:szCs w:val="21"/>
          <w:lang w:eastAsia="zh-CN"/>
        </w:rPr>
        <w:t>将你送往医院过程中可使用药物</w:t>
      </w:r>
      <w:r w:rsidRPr="00232F25">
        <w:rPr>
          <w:rFonts w:eastAsia="SimSun" w:cs="Arial" w:hint="eastAsia"/>
          <w:color w:val="000000" w:themeColor="text1"/>
          <w:szCs w:val="21"/>
          <w:lang w:eastAsia="zh-CN"/>
        </w:rPr>
        <w:t>抑</w:t>
      </w:r>
      <w:r w:rsidRPr="00232F25">
        <w:rPr>
          <w:rFonts w:eastAsia="SimSun" w:cs="Arial"/>
          <w:color w:val="000000" w:themeColor="text1"/>
          <w:szCs w:val="21"/>
          <w:lang w:eastAsia="zh-CN"/>
        </w:rPr>
        <w:t>制。</w:t>
      </w:r>
      <w:r w:rsidRPr="00232F25">
        <w:rPr>
          <w:lang w:eastAsia="zh-CN"/>
        </w:rPr>
        <w:t xml:space="preserve"> </w:t>
      </w:r>
    </w:p>
    <w:p w14:paraId="60DB2EA1" w14:textId="77777777" w:rsidR="008E694D" w:rsidRPr="00232F25" w:rsidRDefault="008E694D" w:rsidP="008E694D">
      <w:pPr>
        <w:pStyle w:val="Bodyafterbullets"/>
        <w:rPr>
          <w:lang w:eastAsia="zh-CN"/>
        </w:rPr>
      </w:pPr>
      <w:r w:rsidRPr="00232F25">
        <w:rPr>
          <w:rFonts w:eastAsia="SimSun" w:cs="Arial"/>
          <w:color w:val="000000" w:themeColor="text1"/>
          <w:szCs w:val="21"/>
          <w:lang w:eastAsia="zh-CN"/>
        </w:rPr>
        <w:t>使用限制性干</w:t>
      </w:r>
      <w:r w:rsidRPr="00232F25">
        <w:rPr>
          <w:rFonts w:eastAsia="SimSun" w:cs="Arial" w:hint="eastAsia"/>
          <w:color w:val="000000" w:themeColor="text1"/>
          <w:szCs w:val="21"/>
          <w:lang w:eastAsia="zh-CN"/>
        </w:rPr>
        <w:t>预措施时，</w:t>
      </w:r>
      <w:r w:rsidRPr="00232F25">
        <w:rPr>
          <w:rFonts w:eastAsia="SimSun" w:cs="Arial"/>
          <w:color w:val="000000" w:themeColor="text1"/>
          <w:szCs w:val="21"/>
          <w:lang w:eastAsia="zh-CN"/>
        </w:rPr>
        <w:t>你必须：</w:t>
      </w:r>
    </w:p>
    <w:p w14:paraId="5398B62C" w14:textId="77777777" w:rsidR="008E694D" w:rsidRPr="00232F25" w:rsidRDefault="008E694D" w:rsidP="008E694D">
      <w:pPr>
        <w:pStyle w:val="Bullet1"/>
        <w:rPr>
          <w:lang w:eastAsia="zh-CN"/>
        </w:rPr>
      </w:pPr>
      <w:r w:rsidRPr="00232F25">
        <w:rPr>
          <w:rFonts w:eastAsia="SimSun" w:cs="Arial" w:hint="eastAsia"/>
          <w:color w:val="000000" w:themeColor="text1"/>
          <w:szCs w:val="21"/>
          <w:lang w:eastAsia="zh-CN"/>
        </w:rPr>
        <w:t>获得维护基本人权所需的物品。这可能包括食物、水、床上用品、衣物以及可供如厕和洗漱的设施；以及</w:t>
      </w:r>
    </w:p>
    <w:p w14:paraId="56D0650D" w14:textId="24918E1A" w:rsidR="001211FE" w:rsidRPr="00232F25" w:rsidRDefault="008E694D" w:rsidP="008E694D">
      <w:pPr>
        <w:pStyle w:val="Bullet1"/>
        <w:rPr>
          <w:lang w:eastAsia="zh-CN"/>
        </w:rPr>
      </w:pPr>
      <w:r w:rsidRPr="00232F25">
        <w:rPr>
          <w:rFonts w:eastAsia="SimSun" w:cs="Arial"/>
          <w:color w:val="000000" w:themeColor="text1"/>
          <w:szCs w:val="21"/>
          <w:lang w:eastAsia="zh-CN"/>
        </w:rPr>
        <w:t>由医</w:t>
      </w:r>
      <w:r w:rsidRPr="00232F25">
        <w:rPr>
          <w:rFonts w:eastAsia="SimSun" w:cs="Arial" w:hint="eastAsia"/>
          <w:color w:val="000000" w:themeColor="text1"/>
          <w:szCs w:val="21"/>
          <w:lang w:eastAsia="zh-CN"/>
        </w:rPr>
        <w:t>务人员或护理人员定期检查。</w:t>
      </w:r>
    </w:p>
    <w:p w14:paraId="13C17553" w14:textId="5888060A" w:rsidR="001211FE" w:rsidRPr="00232F25" w:rsidRDefault="008E694D" w:rsidP="001211FE">
      <w:pPr>
        <w:pStyle w:val="Bodyafterbullets"/>
        <w:rPr>
          <w:lang w:eastAsia="zh-CN"/>
        </w:rPr>
      </w:pPr>
      <w:r w:rsidRPr="00232F25">
        <w:rPr>
          <w:rFonts w:eastAsia="SimSun" w:cs="Arial"/>
          <w:color w:val="000000" w:themeColor="text1"/>
          <w:szCs w:val="21"/>
          <w:lang w:eastAsia="zh-CN"/>
        </w:rPr>
        <w:lastRenderedPageBreak/>
        <w:t>无需使用限制性干预措施时，必须停止使用，并将使用情况记录在案。精神科医生必须给你时间讨论之后发生的事情。</w:t>
      </w:r>
    </w:p>
    <w:p w14:paraId="48C4E034" w14:textId="0A5FCF27" w:rsidR="00D35760" w:rsidRPr="00232F25" w:rsidRDefault="008E694D" w:rsidP="00D35760">
      <w:pPr>
        <w:pStyle w:val="DHHSbody"/>
        <w:rPr>
          <w:sz w:val="21"/>
          <w:szCs w:val="21"/>
        </w:rPr>
      </w:pPr>
      <w:r w:rsidRPr="00232F25">
        <w:rPr>
          <w:rFonts w:eastAsia="SimSun" w:cs="Arial"/>
          <w:sz w:val="21"/>
          <w:szCs w:val="21"/>
          <w:lang w:eastAsia="zh-CN"/>
        </w:rPr>
        <w:t>如果你正在住院（通常是</w:t>
      </w:r>
      <w:r w:rsidRPr="00232F25">
        <w:rPr>
          <w:rFonts w:eastAsia="SimSun" w:cs="Arial"/>
          <w:sz w:val="21"/>
          <w:szCs w:val="21"/>
          <w:lang w:eastAsia="zh-CN"/>
        </w:rPr>
        <w:t>Thomas Embling Hospital</w:t>
      </w:r>
      <w:r w:rsidRPr="00232F25">
        <w:rPr>
          <w:rFonts w:eastAsia="SimSun" w:cs="Arial"/>
          <w:sz w:val="21"/>
          <w:szCs w:val="21"/>
          <w:lang w:eastAsia="zh-CN"/>
        </w:rPr>
        <w:t>），你的精神科医生可能会申请严密监控监督令，将你关在一个特殊的病房里，限制你与其他人的交往，最长</w:t>
      </w:r>
      <w:r w:rsidRPr="00232F25">
        <w:rPr>
          <w:rFonts w:eastAsia="SimSun" w:cs="Arial" w:hint="eastAsia"/>
          <w:sz w:val="21"/>
          <w:szCs w:val="21"/>
          <w:lang w:eastAsia="zh-CN"/>
        </w:rPr>
        <w:t>不超过</w:t>
      </w:r>
      <w:r w:rsidRPr="00232F25">
        <w:rPr>
          <w:rFonts w:eastAsia="SimSun" w:cs="Arial"/>
          <w:sz w:val="21"/>
          <w:szCs w:val="21"/>
          <w:lang w:eastAsia="zh-CN"/>
        </w:rPr>
        <w:t xml:space="preserve"> 28 </w:t>
      </w:r>
      <w:r w:rsidRPr="00232F25">
        <w:rPr>
          <w:rFonts w:eastAsia="SimSun" w:cs="Arial"/>
          <w:sz w:val="21"/>
          <w:szCs w:val="21"/>
          <w:lang w:eastAsia="zh-CN"/>
        </w:rPr>
        <w:t>天。请参阅严密监控监督令的权利声明，网址为</w:t>
      </w:r>
      <w:r w:rsidRPr="00232F25">
        <w:rPr>
          <w:rFonts w:eastAsia="SimSun" w:cs="Arial"/>
          <w:sz w:val="21"/>
          <w:szCs w:val="21"/>
          <w:lang w:eastAsia="zh-CN"/>
        </w:rPr>
        <w:t xml:space="preserve"> </w:t>
      </w:r>
      <w:r w:rsidRPr="00232F25">
        <w:rPr>
          <w:rStyle w:val="Hyperlink"/>
          <w:rFonts w:eastAsia="SimSun" w:cs="Arial"/>
          <w:sz w:val="21"/>
          <w:szCs w:val="21"/>
          <w:lang w:eastAsia="zh-CN"/>
        </w:rPr>
        <w:t>www.</w:t>
      </w:r>
      <w:hyperlink r:id="rId17" w:history="1">
        <w:r w:rsidRPr="00232F25">
          <w:rPr>
            <w:rStyle w:val="Hyperlink"/>
            <w:rFonts w:eastAsia="SimSun" w:cs="Arial"/>
            <w:sz w:val="21"/>
            <w:szCs w:val="21"/>
          </w:rPr>
          <w:t>health.vic.gov.au</w:t>
        </w:r>
      </w:hyperlink>
      <w:r w:rsidRPr="00232F25">
        <w:rPr>
          <w:rFonts w:eastAsia="SimSun" w:cs="Arial"/>
          <w:sz w:val="21"/>
          <w:szCs w:val="21"/>
        </w:rPr>
        <w:t xml:space="preserve"> </w:t>
      </w:r>
      <w:r w:rsidRPr="00232F25">
        <w:rPr>
          <w:rFonts w:eastAsia="SimSun" w:cs="Arial" w:hint="eastAsia"/>
          <w:sz w:val="21"/>
          <w:szCs w:val="21"/>
          <w:lang w:eastAsia="zh-CN"/>
        </w:rPr>
        <w:t>，了解</w:t>
      </w:r>
      <w:r w:rsidRPr="00232F25">
        <w:rPr>
          <w:rFonts w:eastAsia="SimSun" w:cs="Arial"/>
          <w:sz w:val="21"/>
          <w:szCs w:val="21"/>
        </w:rPr>
        <w:t>更多信息。</w:t>
      </w:r>
    </w:p>
    <w:p w14:paraId="7063DDBB" w14:textId="77777777" w:rsidR="008E694D" w:rsidRPr="00232F25" w:rsidRDefault="008E694D" w:rsidP="008E694D">
      <w:pPr>
        <w:pStyle w:val="Heading2"/>
      </w:pPr>
      <w:r w:rsidRPr="00232F25">
        <w:rPr>
          <w:rFonts w:cs="Arial"/>
          <w:bCs/>
          <w:szCs w:val="32"/>
        </w:rPr>
        <w:t>你有权获得倡权支持</w:t>
      </w:r>
    </w:p>
    <w:p w14:paraId="423E51AF" w14:textId="77777777" w:rsidR="008E694D" w:rsidRPr="00232F25" w:rsidRDefault="008E694D" w:rsidP="008E694D">
      <w:pPr>
        <w:pStyle w:val="Body"/>
        <w:rPr>
          <w:lang w:eastAsia="zh-CN"/>
        </w:rPr>
      </w:pPr>
      <w:r w:rsidRPr="00232F25">
        <w:rPr>
          <w:rFonts w:eastAsia="SimSun" w:cs="Arial"/>
          <w:color w:val="000000" w:themeColor="text1"/>
          <w:szCs w:val="21"/>
        </w:rPr>
        <w:t>你可以随时联系独立</w:t>
      </w:r>
      <w:r w:rsidRPr="00232F25">
        <w:rPr>
          <w:rFonts w:eastAsia="SimSun" w:cs="Arial"/>
          <w:color w:val="000000" w:themeColor="text1"/>
          <w:szCs w:val="21"/>
        </w:rPr>
        <w:t xml:space="preserve"> Independent Mental Health Advocacy </w:t>
      </w:r>
      <w:r w:rsidRPr="00232F25">
        <w:rPr>
          <w:rFonts w:eastAsia="SimSun" w:cs="Arial"/>
          <w:color w:val="000000" w:themeColor="text1"/>
          <w:szCs w:val="21"/>
        </w:rPr>
        <w:t>（心理健康倡导协会</w:t>
      </w:r>
      <w:r w:rsidRPr="00232F25">
        <w:rPr>
          <w:rFonts w:eastAsia="SimSun" w:cs="Arial"/>
          <w:color w:val="000000" w:themeColor="text1"/>
          <w:szCs w:val="21"/>
          <w:lang w:eastAsia="zh-CN"/>
        </w:rPr>
        <w:t>）</w:t>
      </w:r>
      <w:r w:rsidRPr="00232F25">
        <w:rPr>
          <w:rFonts w:eastAsia="SimSun" w:cs="Arial" w:hint="eastAsia"/>
          <w:color w:val="000000" w:themeColor="text1"/>
          <w:szCs w:val="21"/>
          <w:lang w:eastAsia="zh-CN"/>
        </w:rPr>
        <w:t>（</w:t>
      </w:r>
      <w:r w:rsidRPr="00232F25">
        <w:rPr>
          <w:rFonts w:eastAsia="SimSun" w:cs="Arial"/>
          <w:color w:val="000000" w:themeColor="text1"/>
          <w:szCs w:val="21"/>
          <w:lang w:eastAsia="zh-CN"/>
        </w:rPr>
        <w:t>I</w:t>
      </w:r>
      <w:r w:rsidRPr="00232F25">
        <w:rPr>
          <w:rFonts w:eastAsia="SimSun" w:cs="Arial"/>
          <w:color w:val="000000" w:themeColor="text1"/>
          <w:szCs w:val="21"/>
        </w:rPr>
        <w:t>MHA</w:t>
      </w:r>
      <w:r w:rsidRPr="00232F25">
        <w:rPr>
          <w:rFonts w:eastAsia="SimSun" w:cs="Arial" w:hint="eastAsia"/>
          <w:color w:val="000000" w:themeColor="text1"/>
          <w:szCs w:val="21"/>
          <w:lang w:eastAsia="zh-CN"/>
        </w:rPr>
        <w:t>）</w:t>
      </w:r>
      <w:r w:rsidRPr="00232F25">
        <w:rPr>
          <w:rFonts w:eastAsia="SimSun" w:cs="Arial"/>
          <w:color w:val="000000" w:themeColor="text1"/>
          <w:szCs w:val="21"/>
        </w:rPr>
        <w:t>，寻求独立和免费的倡权支持。</w:t>
      </w:r>
      <w:r w:rsidRPr="00232F25">
        <w:rPr>
          <w:rFonts w:eastAsia="SimSun" w:cs="Arial"/>
          <w:color w:val="000000" w:themeColor="text1"/>
          <w:szCs w:val="21"/>
          <w:lang w:eastAsia="zh-CN"/>
        </w:rPr>
        <w:t>他们可以帮助你了解自己的权利并发表自己的意见。</w:t>
      </w:r>
      <w:r w:rsidRPr="00232F25">
        <w:rPr>
          <w:lang w:eastAsia="zh-CN"/>
        </w:rPr>
        <w:t xml:space="preserve"> </w:t>
      </w:r>
    </w:p>
    <w:p w14:paraId="152DD31A" w14:textId="31FF9161" w:rsidR="00300438" w:rsidRPr="00232F25" w:rsidRDefault="008E694D" w:rsidP="008E694D">
      <w:pPr>
        <w:pStyle w:val="Body"/>
        <w:rPr>
          <w:lang w:eastAsia="zh-CN"/>
        </w:rPr>
      </w:pPr>
      <w:r w:rsidRPr="00232F25">
        <w:rPr>
          <w:rFonts w:eastAsia="SimSun" w:cs="Arial"/>
          <w:color w:val="000000" w:themeColor="text1"/>
          <w:szCs w:val="21"/>
          <w:lang w:eastAsia="zh-CN"/>
        </w:rPr>
        <w:t>当你被列入治疗令时，</w:t>
      </w:r>
      <w:r w:rsidRPr="00232F25">
        <w:rPr>
          <w:rFonts w:eastAsia="SimSun" w:cs="Arial"/>
          <w:color w:val="000000" w:themeColor="text1"/>
          <w:szCs w:val="21"/>
          <w:lang w:eastAsia="zh-CN"/>
        </w:rPr>
        <w:t xml:space="preserve">IMHA </w:t>
      </w:r>
      <w:r w:rsidRPr="00232F25">
        <w:rPr>
          <w:rFonts w:eastAsia="SimSun" w:cs="Arial"/>
          <w:color w:val="000000" w:themeColor="text1"/>
          <w:szCs w:val="21"/>
          <w:lang w:eastAsia="zh-CN"/>
        </w:rPr>
        <w:t>会自动通知你，并与你联系，除非你要求他们不要这样做</w:t>
      </w:r>
      <w:r w:rsidRPr="00232F25">
        <w:rPr>
          <w:rFonts w:eastAsia="SimSun" w:cs="Arial" w:hint="eastAsia"/>
          <w:color w:val="000000" w:themeColor="text1"/>
          <w:szCs w:val="21"/>
          <w:lang w:eastAsia="zh-CN"/>
        </w:rPr>
        <w:t>；</w:t>
      </w:r>
      <w:r w:rsidRPr="00232F25">
        <w:rPr>
          <w:rFonts w:eastAsia="SimSun" w:cs="Arial"/>
          <w:lang w:eastAsia="zh-CN"/>
        </w:rPr>
        <w:t>但你也可以随时与他们联系</w:t>
      </w:r>
      <w:r w:rsidRPr="00232F25">
        <w:rPr>
          <w:rFonts w:eastAsia="SimSun" w:cs="Arial"/>
          <w:color w:val="000000" w:themeColor="text1"/>
          <w:szCs w:val="21"/>
          <w:lang w:eastAsia="zh-CN"/>
        </w:rPr>
        <w:t>。</w:t>
      </w:r>
    </w:p>
    <w:p w14:paraId="1EC9DD38" w14:textId="77777777" w:rsidR="008E694D" w:rsidRPr="00232F25" w:rsidRDefault="008E694D" w:rsidP="008E694D">
      <w:pPr>
        <w:pStyle w:val="Heading2"/>
        <w:rPr>
          <w:lang w:eastAsia="zh-CN"/>
        </w:rPr>
      </w:pPr>
      <w:r w:rsidRPr="00232F25">
        <w:rPr>
          <w:rFonts w:cs="Arial"/>
          <w:bCs/>
          <w:szCs w:val="32"/>
          <w:lang w:eastAsia="zh-CN"/>
        </w:rPr>
        <w:t>你有权获得法律建议</w:t>
      </w:r>
    </w:p>
    <w:p w14:paraId="02095F0F" w14:textId="413877E6" w:rsidR="00186148" w:rsidRPr="00232F25" w:rsidRDefault="008E694D" w:rsidP="008E694D">
      <w:pPr>
        <w:pStyle w:val="Body"/>
        <w:rPr>
          <w:lang w:eastAsia="zh-CN"/>
        </w:rPr>
      </w:pPr>
      <w:r w:rsidRPr="00232F25">
        <w:rPr>
          <w:rFonts w:eastAsia="SimSun" w:cs="Arial"/>
          <w:color w:val="000000" w:themeColor="text1"/>
          <w:szCs w:val="21"/>
          <w:lang w:eastAsia="zh-CN"/>
        </w:rPr>
        <w:t>你有权与律师沟通，就精神健康或其他法律问题寻求法律援助。你可以联系免费的法律服务。</w:t>
      </w:r>
    </w:p>
    <w:p w14:paraId="1AE83C9C" w14:textId="7579444E" w:rsidR="00BF2812" w:rsidRPr="00232F25" w:rsidRDefault="008E694D" w:rsidP="00BF2812">
      <w:pPr>
        <w:pStyle w:val="Heading2"/>
        <w:rPr>
          <w:lang w:eastAsia="zh-CN"/>
        </w:rPr>
      </w:pPr>
      <w:bookmarkStart w:id="3" w:name="_Hlk139888228"/>
      <w:r w:rsidRPr="00232F25">
        <w:rPr>
          <w:rFonts w:cs="Arial"/>
          <w:bCs/>
          <w:color w:val="595959" w:themeColor="text1" w:themeTint="A6"/>
          <w:szCs w:val="32"/>
          <w:lang w:eastAsia="zh-CN"/>
        </w:rPr>
        <w:t>你有权向另一名精神科医生征求意见</w:t>
      </w:r>
    </w:p>
    <w:p w14:paraId="1641EF7E" w14:textId="460EF837" w:rsidR="000E0834" w:rsidRPr="00232F25" w:rsidRDefault="008E694D" w:rsidP="00DB0911">
      <w:pPr>
        <w:pStyle w:val="DHHSbody"/>
        <w:rPr>
          <w:sz w:val="21"/>
          <w:szCs w:val="21"/>
          <w:lang w:eastAsia="zh-CN"/>
        </w:rPr>
      </w:pPr>
      <w:r w:rsidRPr="00232F25">
        <w:rPr>
          <w:rFonts w:eastAsia="SimSun" w:cs="Arial"/>
          <w:sz w:val="21"/>
          <w:szCs w:val="21"/>
          <w:lang w:eastAsia="zh-CN"/>
        </w:rPr>
        <w:t>这可以评估是否需要变更你的治疗。</w:t>
      </w:r>
    </w:p>
    <w:p w14:paraId="64A7F078" w14:textId="3212646D" w:rsidR="000E0834" w:rsidRPr="00232F25" w:rsidRDefault="008E694D" w:rsidP="00807710">
      <w:pPr>
        <w:pStyle w:val="Bodyafterbullets"/>
        <w:rPr>
          <w:lang w:eastAsia="zh-CN"/>
        </w:rPr>
      </w:pPr>
      <w:r w:rsidRPr="00232F25">
        <w:rPr>
          <w:rFonts w:ascii="SimSun" w:eastAsia="SimSun" w:hAnsi="SimSun" w:cs="SimSun" w:hint="eastAsia"/>
          <w:lang w:eastAsia="zh-CN"/>
        </w:rPr>
        <w:t>想要获得第二诊疗意见，你可以：</w:t>
      </w:r>
    </w:p>
    <w:p w14:paraId="19C113BF" w14:textId="3C25C45B" w:rsidR="000E0834" w:rsidRPr="00232F25" w:rsidRDefault="008E694D" w:rsidP="00807710">
      <w:pPr>
        <w:pStyle w:val="Bullet1"/>
      </w:pPr>
      <w:r w:rsidRPr="00232F25">
        <w:rPr>
          <w:rFonts w:ascii="SimSun" w:eastAsia="SimSun" w:hAnsi="SimSun" w:cs="SimSun" w:hint="eastAsia"/>
        </w:rPr>
        <w:t>使用独立的免费</w:t>
      </w:r>
      <w:r w:rsidRPr="00232F25">
        <w:rPr>
          <w:rFonts w:ascii="Times" w:hAnsi="Times" w:cs="Times"/>
        </w:rPr>
        <w:t>“</w:t>
      </w:r>
      <w:r w:rsidRPr="00232F25">
        <w:rPr>
          <w:rFonts w:hint="eastAsia"/>
        </w:rPr>
        <w:t>Second Psychiatric Opinion Service</w:t>
      </w:r>
      <w:r w:rsidRPr="00232F25">
        <w:rPr>
          <w:rFonts w:hint="eastAsia"/>
        </w:rPr>
        <w:t>”</w:t>
      </w:r>
      <w:r w:rsidRPr="00232F25">
        <w:rPr>
          <w:rFonts w:hint="eastAsia"/>
        </w:rPr>
        <w:t xml:space="preserve"> </w:t>
      </w:r>
      <w:r w:rsidRPr="00232F25">
        <w:rPr>
          <w:rFonts w:ascii="SimSun" w:eastAsia="SimSun" w:hAnsi="SimSun" w:cs="SimSun" w:hint="eastAsia"/>
        </w:rPr>
        <w:t>（第二精神科意见服务）</w:t>
      </w:r>
      <w:r w:rsidR="000E0834" w:rsidRPr="00232F25">
        <w:t xml:space="preserve"> </w:t>
      </w:r>
    </w:p>
    <w:p w14:paraId="1F1F4C4C" w14:textId="53921C09" w:rsidR="000E0834" w:rsidRPr="00232F25" w:rsidRDefault="008E694D" w:rsidP="00807710">
      <w:pPr>
        <w:pStyle w:val="Bullet1"/>
        <w:rPr>
          <w:lang w:eastAsia="zh-CN"/>
        </w:rPr>
      </w:pPr>
      <w:r w:rsidRPr="00232F25">
        <w:rPr>
          <w:rFonts w:eastAsia="SimSun" w:cs="Arial"/>
          <w:lang w:eastAsia="zh-CN"/>
        </w:rPr>
        <w:t>请工作人员在你的服务机构内为你再找一位精神科医生；或</w:t>
      </w:r>
    </w:p>
    <w:p w14:paraId="0EBEC525" w14:textId="25C977BD" w:rsidR="000E0834" w:rsidRPr="00232F25" w:rsidRDefault="008E694D" w:rsidP="00807710">
      <w:pPr>
        <w:pStyle w:val="Bullet1"/>
        <w:rPr>
          <w:lang w:eastAsia="zh-CN"/>
        </w:rPr>
      </w:pPr>
      <w:r w:rsidRPr="00232F25">
        <w:rPr>
          <w:rFonts w:eastAsia="SimSun" w:cs="Arial"/>
          <w:lang w:eastAsia="zh-CN"/>
        </w:rPr>
        <w:t>联系私人精神科医生。他们可能会使用医保报销或要求付款。</w:t>
      </w:r>
      <w:r w:rsidR="000E0834" w:rsidRPr="00232F25">
        <w:rPr>
          <w:lang w:eastAsia="zh-CN"/>
        </w:rPr>
        <w:t xml:space="preserve"> </w:t>
      </w:r>
    </w:p>
    <w:bookmarkEnd w:id="3"/>
    <w:p w14:paraId="51C3FDF7" w14:textId="77777777" w:rsidR="008E694D" w:rsidRPr="00232F25" w:rsidRDefault="008E694D" w:rsidP="008E694D">
      <w:pPr>
        <w:pStyle w:val="Heading2"/>
        <w:rPr>
          <w:lang w:eastAsia="zh-CN"/>
        </w:rPr>
      </w:pPr>
      <w:r w:rsidRPr="00232F25">
        <w:rPr>
          <w:rFonts w:cs="Arial"/>
          <w:bCs/>
          <w:szCs w:val="32"/>
          <w:lang w:eastAsia="zh-CN"/>
        </w:rPr>
        <w:t>你有权预先声明你的偏好</w:t>
      </w:r>
    </w:p>
    <w:p w14:paraId="66F2C273" w14:textId="77777777" w:rsidR="008E694D" w:rsidRPr="00232F25" w:rsidRDefault="008E694D" w:rsidP="008E694D">
      <w:pPr>
        <w:pStyle w:val="Body"/>
        <w:rPr>
          <w:lang w:eastAsia="zh-CN"/>
        </w:rPr>
      </w:pPr>
      <w:r w:rsidRPr="00232F25">
        <w:rPr>
          <w:rFonts w:eastAsia="SimSun" w:cs="Arial"/>
          <w:color w:val="000000" w:themeColor="text1"/>
          <w:lang w:eastAsia="zh-CN"/>
        </w:rPr>
        <w:t>你可以</w:t>
      </w:r>
      <w:r w:rsidRPr="00232F25">
        <w:rPr>
          <w:rFonts w:eastAsia="SimSun" w:cs="Arial" w:hint="eastAsia"/>
          <w:color w:val="000000" w:themeColor="text1"/>
          <w:lang w:eastAsia="zh-CN"/>
        </w:rPr>
        <w:t>创建</w:t>
      </w:r>
      <w:r w:rsidRPr="00232F25">
        <w:rPr>
          <w:rFonts w:eastAsia="SimSun" w:cs="Arial"/>
          <w:color w:val="000000" w:themeColor="text1"/>
          <w:lang w:eastAsia="zh-CN"/>
        </w:rPr>
        <w:t>一份文件，说明如果你接受强制评估或治疗，你希望如何安排。其中可以包括你想要的治疗、支持或护理服务的类型。你可以随时</w:t>
      </w:r>
      <w:r w:rsidRPr="00232F25">
        <w:rPr>
          <w:rFonts w:eastAsia="SimSun" w:cs="Arial" w:hint="eastAsia"/>
          <w:color w:val="000000" w:themeColor="text1"/>
          <w:lang w:eastAsia="zh-CN"/>
        </w:rPr>
        <w:t>创建</w:t>
      </w:r>
      <w:r w:rsidRPr="00232F25">
        <w:rPr>
          <w:rFonts w:eastAsia="SimSun" w:cs="Arial"/>
          <w:color w:val="000000" w:themeColor="text1"/>
          <w:lang w:eastAsia="zh-CN"/>
        </w:rPr>
        <w:t>这样一份文件。</w:t>
      </w:r>
    </w:p>
    <w:p w14:paraId="0B42088A" w14:textId="0A1A9ED5" w:rsidR="00C8565D" w:rsidRPr="00232F25" w:rsidRDefault="008E694D" w:rsidP="008E694D">
      <w:pPr>
        <w:pStyle w:val="Body"/>
        <w:rPr>
          <w:lang w:eastAsia="zh-CN"/>
        </w:rPr>
      </w:pPr>
      <w:r w:rsidRPr="00232F25">
        <w:rPr>
          <w:rFonts w:eastAsia="SimSun" w:cs="Arial"/>
          <w:lang w:eastAsia="zh-CN"/>
        </w:rPr>
        <w:t>精神健康服务机构必须尽量按照你</w:t>
      </w:r>
      <w:r w:rsidRPr="00232F25">
        <w:rPr>
          <w:rFonts w:eastAsia="SimSun" w:cs="Arial" w:hint="eastAsia"/>
          <w:lang w:eastAsia="zh-CN"/>
        </w:rPr>
        <w:t>写的意愿</w:t>
      </w:r>
      <w:r w:rsidRPr="00232F25">
        <w:rPr>
          <w:rFonts w:eastAsia="SimSun" w:cs="Arial"/>
          <w:lang w:eastAsia="zh-CN"/>
        </w:rPr>
        <w:t>去做，但他们并没有法律义务必须这样做。如果他们不采用</w:t>
      </w:r>
      <w:r w:rsidRPr="00232F25">
        <w:rPr>
          <w:rFonts w:eastAsia="SimSun" w:cs="Arial" w:hint="eastAsia"/>
          <w:lang w:eastAsia="zh-CN"/>
        </w:rPr>
        <w:t>你首选的</w:t>
      </w:r>
      <w:r w:rsidRPr="00232F25">
        <w:rPr>
          <w:rFonts w:eastAsia="SimSun" w:cs="Arial"/>
          <w:lang w:eastAsia="zh-CN"/>
        </w:rPr>
        <w:t>治疗方法，他们必须在</w:t>
      </w:r>
      <w:r w:rsidRPr="00232F25">
        <w:rPr>
          <w:rFonts w:eastAsia="SimSun" w:cs="Arial"/>
          <w:lang w:eastAsia="zh-CN"/>
        </w:rPr>
        <w:t xml:space="preserve"> 10 </w:t>
      </w:r>
      <w:r w:rsidRPr="00232F25">
        <w:rPr>
          <w:rFonts w:eastAsia="SimSun" w:cs="Arial"/>
          <w:lang w:eastAsia="zh-CN"/>
        </w:rPr>
        <w:t>个工作日内以书面形式告诉你原因。</w:t>
      </w:r>
      <w:r w:rsidR="00C8565D" w:rsidRPr="00232F25">
        <w:rPr>
          <w:lang w:eastAsia="zh-CN"/>
        </w:rPr>
        <w:t xml:space="preserve"> </w:t>
      </w:r>
    </w:p>
    <w:p w14:paraId="731CAAC5" w14:textId="77777777" w:rsidR="008E694D" w:rsidRPr="00232F25" w:rsidRDefault="008E694D" w:rsidP="008E694D">
      <w:pPr>
        <w:pStyle w:val="Heading2"/>
        <w:rPr>
          <w:lang w:eastAsia="zh-CN"/>
        </w:rPr>
      </w:pPr>
      <w:r w:rsidRPr="00232F25">
        <w:rPr>
          <w:rFonts w:cs="Arial"/>
          <w:bCs/>
          <w:szCs w:val="32"/>
          <w:lang w:eastAsia="zh-CN"/>
        </w:rPr>
        <w:t>你有权选择指定的支持人员</w:t>
      </w:r>
    </w:p>
    <w:p w14:paraId="77906CAE" w14:textId="2DD04333" w:rsidR="00C8565D" w:rsidRPr="00232F25" w:rsidRDefault="008E694D" w:rsidP="008E694D">
      <w:pPr>
        <w:pStyle w:val="Body"/>
        <w:rPr>
          <w:lang w:eastAsia="zh-CN"/>
        </w:rPr>
      </w:pPr>
      <w:r w:rsidRPr="00232F25">
        <w:rPr>
          <w:rFonts w:eastAsia="SimSun" w:cs="Arial"/>
          <w:color w:val="000000" w:themeColor="text1"/>
          <w:lang w:eastAsia="zh-CN"/>
        </w:rPr>
        <w:t>如果你接受强制评估或治疗，这是你正式选择为你提供支持、为你倡权的人员。他们必须主张你所表达的意愿，而不是他们想要的东西。精神健康服务机构必须帮助他们支持你，并告知他们你的治疗情况。</w:t>
      </w:r>
    </w:p>
    <w:p w14:paraId="3E6801A0" w14:textId="77777777" w:rsidR="008E694D" w:rsidRPr="00232F25" w:rsidRDefault="008E694D" w:rsidP="008E694D">
      <w:pPr>
        <w:pStyle w:val="Heading2"/>
      </w:pPr>
      <w:r w:rsidRPr="00232F25">
        <w:rPr>
          <w:rFonts w:cs="Arial"/>
          <w:bCs/>
          <w:szCs w:val="32"/>
        </w:rPr>
        <w:t>你有权提出投诉</w:t>
      </w:r>
    </w:p>
    <w:p w14:paraId="37132FB1" w14:textId="77777777" w:rsidR="008E694D" w:rsidRPr="00232F25" w:rsidRDefault="008E694D" w:rsidP="008E694D">
      <w:pPr>
        <w:pStyle w:val="Body"/>
      </w:pPr>
      <w:r w:rsidRPr="00232F25">
        <w:rPr>
          <w:rFonts w:eastAsia="SimSun" w:cs="Arial"/>
          <w:color w:val="000000" w:themeColor="text1"/>
        </w:rPr>
        <w:t>你可以直接向你的服务机构，或向</w:t>
      </w:r>
      <w:r w:rsidRPr="00232F25">
        <w:rPr>
          <w:rFonts w:eastAsia="SimSun" w:cs="Arial"/>
          <w:color w:val="000000" w:themeColor="text1"/>
        </w:rPr>
        <w:t xml:space="preserve"> Mental Health and Wellbeing Commission</w:t>
      </w:r>
      <w:r w:rsidRPr="00232F25">
        <w:rPr>
          <w:rFonts w:eastAsia="SimSun" w:cs="Arial" w:hint="eastAsia"/>
          <w:color w:val="000000" w:themeColor="text1"/>
          <w:lang w:eastAsia="zh-CN"/>
        </w:rPr>
        <w:t>（</w:t>
      </w:r>
      <w:r w:rsidRPr="00232F25">
        <w:rPr>
          <w:rFonts w:eastAsia="SimSun" w:cs="Arial"/>
          <w:color w:val="000000" w:themeColor="text1"/>
        </w:rPr>
        <w:t>MHWC</w:t>
      </w:r>
      <w:r w:rsidRPr="00232F25">
        <w:rPr>
          <w:rFonts w:eastAsia="SimSun" w:cs="Arial" w:hint="eastAsia"/>
          <w:color w:val="000000" w:themeColor="text1"/>
          <w:lang w:eastAsia="zh-CN"/>
        </w:rPr>
        <w:t>）</w:t>
      </w:r>
      <w:r w:rsidRPr="00232F25">
        <w:rPr>
          <w:rFonts w:eastAsia="SimSun" w:cs="Arial"/>
          <w:color w:val="000000" w:themeColor="text1"/>
        </w:rPr>
        <w:t>投诉。</w:t>
      </w:r>
    </w:p>
    <w:p w14:paraId="76196799" w14:textId="77777777" w:rsidR="008E694D" w:rsidRPr="00232F25" w:rsidRDefault="008E694D" w:rsidP="008E694D">
      <w:pPr>
        <w:pStyle w:val="Heading2"/>
      </w:pPr>
      <w:r w:rsidRPr="00232F25">
        <w:rPr>
          <w:rFonts w:cs="Arial"/>
          <w:bCs/>
          <w:szCs w:val="32"/>
          <w:lang w:eastAsia="zh-CN"/>
        </w:rPr>
        <w:t>你有权查看你的信息并要求更改</w:t>
      </w:r>
    </w:p>
    <w:p w14:paraId="229924D4" w14:textId="47A851AA" w:rsidR="00C8565D" w:rsidRPr="00232F25" w:rsidRDefault="008E694D" w:rsidP="008E694D">
      <w:pPr>
        <w:pStyle w:val="Body"/>
      </w:pPr>
      <w:r w:rsidRPr="00232F25">
        <w:rPr>
          <w:rFonts w:eastAsia="SimSun" w:cs="Arial" w:hint="eastAsia"/>
          <w:color w:val="000000" w:themeColor="text1"/>
        </w:rPr>
        <w:t>你可以直接向公众精神健康服务机构提交</w:t>
      </w:r>
      <w:r w:rsidRPr="00232F25">
        <w:rPr>
          <w:rFonts w:eastAsia="SimSun" w:cs="Arial" w:hint="eastAsia"/>
          <w:color w:val="000000" w:themeColor="text1"/>
          <w:lang w:eastAsia="zh-CN"/>
        </w:rPr>
        <w:t xml:space="preserve"> </w:t>
      </w:r>
      <w:r w:rsidRPr="00232F25">
        <w:rPr>
          <w:rFonts w:eastAsia="SimSun" w:cs="Arial" w:hint="eastAsia"/>
          <w:color w:val="000000" w:themeColor="text1"/>
          <w:lang w:eastAsia="zh-CN"/>
        </w:rPr>
        <w:t>“信息披露”</w:t>
      </w:r>
      <w:r w:rsidRPr="00232F25">
        <w:rPr>
          <w:rFonts w:eastAsia="SimSun" w:cs="Arial"/>
        </w:rPr>
        <w:t>（</w:t>
      </w:r>
      <w:r w:rsidRPr="00232F25">
        <w:rPr>
          <w:rFonts w:eastAsia="SimSun" w:cs="Arial"/>
        </w:rPr>
        <w:t>Freedom of Information</w:t>
      </w:r>
      <w:r w:rsidRPr="00232F25">
        <w:rPr>
          <w:rFonts w:eastAsia="SimSun" w:cs="Arial"/>
        </w:rPr>
        <w:t>）</w:t>
      </w:r>
      <w:r w:rsidRPr="00232F25">
        <w:rPr>
          <w:rFonts w:eastAsia="SimSun" w:cs="Arial" w:hint="eastAsia"/>
          <w:lang w:eastAsia="zh-CN"/>
        </w:rPr>
        <w:t>要</w:t>
      </w:r>
      <w:r w:rsidRPr="00232F25">
        <w:rPr>
          <w:rFonts w:eastAsia="SimSun" w:cs="Arial"/>
        </w:rPr>
        <w:t>求</w:t>
      </w:r>
      <w:r w:rsidRPr="00232F25">
        <w:rPr>
          <w:rFonts w:eastAsia="SimSun" w:cs="Arial"/>
          <w:color w:val="000000" w:themeColor="text1"/>
        </w:rPr>
        <w:t>。</w:t>
      </w:r>
    </w:p>
    <w:p w14:paraId="6826B074" w14:textId="626D15D1" w:rsidR="00C8565D" w:rsidRPr="00232F25" w:rsidRDefault="008E694D" w:rsidP="00C8565D">
      <w:pPr>
        <w:pStyle w:val="Body"/>
        <w:rPr>
          <w:lang w:eastAsia="zh-CN"/>
        </w:rPr>
      </w:pPr>
      <w:r w:rsidRPr="00232F25">
        <w:rPr>
          <w:rFonts w:eastAsia="SimSun" w:cs="Arial"/>
          <w:color w:val="000000" w:themeColor="text1"/>
          <w:lang w:eastAsia="zh-CN"/>
        </w:rPr>
        <w:t>你可以要求更正你的健康信息。如果精神健康服务拒绝你的请求，你可以编写一份健康信息声明，解释你想要做出的更改。你的档案中必须包含这份声明。</w:t>
      </w:r>
    </w:p>
    <w:p w14:paraId="6C887224" w14:textId="21C3C468" w:rsidR="006B6C8E" w:rsidRPr="00232F25" w:rsidRDefault="008E694D" w:rsidP="006B6C8E">
      <w:pPr>
        <w:pStyle w:val="Heading1"/>
        <w:rPr>
          <w:lang w:eastAsia="zh-CN"/>
        </w:rPr>
      </w:pPr>
      <w:r w:rsidRPr="00232F25">
        <w:rPr>
          <w:rFonts w:eastAsia="SimSun"/>
          <w:lang w:eastAsia="zh-CN"/>
        </w:rPr>
        <w:lastRenderedPageBreak/>
        <w:t>寻求帮助</w:t>
      </w:r>
    </w:p>
    <w:p w14:paraId="498FD26D" w14:textId="6EF596E9" w:rsidR="006B6C8E" w:rsidRPr="00232F25" w:rsidRDefault="008E694D" w:rsidP="006B6C8E">
      <w:pPr>
        <w:pStyle w:val="Tablecaption"/>
        <w:rPr>
          <w:lang w:eastAsia="zh-CN"/>
        </w:rPr>
      </w:pPr>
      <w:r w:rsidRPr="00232F25">
        <w:rPr>
          <w:rFonts w:cs="Arial"/>
          <w:bCs/>
          <w:color w:val="000000" w:themeColor="text1"/>
          <w:szCs w:val="21"/>
          <w:lang w:eastAsia="zh-CN"/>
        </w:rPr>
        <w:t>你在寻求帮助行使权利时可以联系的服务机构</w:t>
      </w:r>
    </w:p>
    <w:tbl>
      <w:tblPr>
        <w:tblStyle w:val="TableGrid"/>
        <w:tblW w:w="9918" w:type="dxa"/>
        <w:tblLayout w:type="fixed"/>
        <w:tblLook w:val="06A0" w:firstRow="1" w:lastRow="0" w:firstColumn="1" w:lastColumn="0" w:noHBand="1" w:noVBand="1"/>
      </w:tblPr>
      <w:tblGrid>
        <w:gridCol w:w="3306"/>
        <w:gridCol w:w="3352"/>
        <w:gridCol w:w="3260"/>
      </w:tblGrid>
      <w:tr w:rsidR="006B6C8E" w:rsidRPr="00232F25" w14:paraId="71D2262D" w14:textId="77777777" w:rsidTr="00A57E12">
        <w:trPr>
          <w:tblHeader/>
        </w:trPr>
        <w:tc>
          <w:tcPr>
            <w:tcW w:w="3306" w:type="dxa"/>
          </w:tcPr>
          <w:p w14:paraId="2D888979" w14:textId="50757D8E" w:rsidR="006B6C8E" w:rsidRPr="00232F25" w:rsidRDefault="008E694D" w:rsidP="005009E1">
            <w:pPr>
              <w:pStyle w:val="Tablecolhead"/>
            </w:pPr>
            <w:r w:rsidRPr="00232F25">
              <w:rPr>
                <w:rFonts w:cs="Arial"/>
                <w:bCs/>
                <w:szCs w:val="21"/>
              </w:rPr>
              <w:t>服务机构</w:t>
            </w:r>
          </w:p>
        </w:tc>
        <w:tc>
          <w:tcPr>
            <w:tcW w:w="3352" w:type="dxa"/>
          </w:tcPr>
          <w:p w14:paraId="6A0EB3AE" w14:textId="753E724E" w:rsidR="006B6C8E" w:rsidRPr="00232F25" w:rsidRDefault="008E694D" w:rsidP="005009E1">
            <w:pPr>
              <w:pStyle w:val="Tablecolhead"/>
            </w:pPr>
            <w:r w:rsidRPr="00232F25">
              <w:rPr>
                <w:rFonts w:cs="Arial" w:hint="eastAsia"/>
                <w:bCs/>
                <w:szCs w:val="21"/>
                <w:lang w:eastAsia="zh-CN"/>
              </w:rPr>
              <w:t>具体</w:t>
            </w:r>
            <w:r w:rsidRPr="00232F25">
              <w:rPr>
                <w:rFonts w:cs="Arial"/>
                <w:bCs/>
                <w:szCs w:val="21"/>
              </w:rPr>
              <w:t>服务</w:t>
            </w:r>
            <w:r w:rsidRPr="00232F25">
              <w:rPr>
                <w:rFonts w:cs="Arial"/>
                <w:bCs/>
                <w:szCs w:val="21"/>
                <w:lang w:eastAsia="zh-CN"/>
              </w:rPr>
              <w:t>内容</w:t>
            </w:r>
          </w:p>
        </w:tc>
        <w:tc>
          <w:tcPr>
            <w:tcW w:w="3260" w:type="dxa"/>
          </w:tcPr>
          <w:p w14:paraId="51101A6A" w14:textId="0E26E736" w:rsidR="006B6C8E" w:rsidRPr="00232F25" w:rsidRDefault="008E694D" w:rsidP="005009E1">
            <w:pPr>
              <w:pStyle w:val="Tablecolhead"/>
            </w:pPr>
            <w:r w:rsidRPr="00232F25">
              <w:rPr>
                <w:rFonts w:eastAsia="Microsoft JhengHei" w:cs="Arial"/>
                <w:bCs/>
                <w:szCs w:val="21"/>
              </w:rPr>
              <w:t>联系方式</w:t>
            </w:r>
          </w:p>
        </w:tc>
      </w:tr>
      <w:tr w:rsidR="008E694D" w:rsidRPr="00232F25" w14:paraId="603A0CCC" w14:textId="77777777" w:rsidTr="00A57E12">
        <w:tc>
          <w:tcPr>
            <w:tcW w:w="3306" w:type="dxa"/>
          </w:tcPr>
          <w:p w14:paraId="260F8C1A" w14:textId="34720AFB" w:rsidR="008E694D" w:rsidRPr="00232F25" w:rsidRDefault="008E694D" w:rsidP="008E694D">
            <w:pPr>
              <w:pStyle w:val="Tabletext"/>
            </w:pPr>
            <w:r w:rsidRPr="00232F25">
              <w:t>Independent Mental Health Advocacy</w:t>
            </w:r>
          </w:p>
        </w:tc>
        <w:tc>
          <w:tcPr>
            <w:tcW w:w="3352" w:type="dxa"/>
          </w:tcPr>
          <w:p w14:paraId="3D7E8FBF" w14:textId="6DC7A631" w:rsidR="008E694D" w:rsidRPr="00232F25" w:rsidRDefault="008E694D" w:rsidP="008E694D">
            <w:pPr>
              <w:pStyle w:val="Tabletext"/>
            </w:pPr>
            <w:r w:rsidRPr="00232F25">
              <w:rPr>
                <w:rFonts w:cs="Arial"/>
                <w:color w:val="000000" w:themeColor="text1"/>
                <w:szCs w:val="21"/>
              </w:rPr>
              <w:t>独立倡权服务</w:t>
            </w:r>
          </w:p>
        </w:tc>
        <w:tc>
          <w:tcPr>
            <w:tcW w:w="3260" w:type="dxa"/>
          </w:tcPr>
          <w:p w14:paraId="3B5D651C" w14:textId="77777777" w:rsidR="008E694D" w:rsidRPr="00232F25" w:rsidRDefault="008E694D" w:rsidP="008E694D">
            <w:pPr>
              <w:pStyle w:val="Tabletext"/>
            </w:pPr>
            <w:r w:rsidRPr="00232F25">
              <w:t xml:space="preserve">1300 947 820 </w:t>
            </w:r>
          </w:p>
          <w:p w14:paraId="08FCAB08" w14:textId="77777777" w:rsidR="008E694D" w:rsidRPr="00232F25" w:rsidRDefault="00836A21" w:rsidP="008E694D">
            <w:pPr>
              <w:pStyle w:val="Tabletext"/>
            </w:pPr>
            <w:hyperlink r:id="rId18" w:history="1">
              <w:r w:rsidR="008E694D" w:rsidRPr="00232F25">
                <w:rPr>
                  <w:rStyle w:val="Hyperlink"/>
                </w:rPr>
                <w:t>www.imha.vic.gov.au</w:t>
              </w:r>
            </w:hyperlink>
          </w:p>
        </w:tc>
      </w:tr>
      <w:tr w:rsidR="008E694D" w:rsidRPr="00232F25" w14:paraId="192EC879" w14:textId="77777777" w:rsidTr="00A57E12">
        <w:tc>
          <w:tcPr>
            <w:tcW w:w="3306" w:type="dxa"/>
          </w:tcPr>
          <w:p w14:paraId="2E09E579" w14:textId="4CD3C58D" w:rsidR="008E694D" w:rsidRPr="00232F25" w:rsidRDefault="008E694D" w:rsidP="008E694D">
            <w:pPr>
              <w:pStyle w:val="Tabletext"/>
            </w:pPr>
            <w:r w:rsidRPr="00232F25">
              <w:t xml:space="preserve">Victoria Legal Aid </w:t>
            </w:r>
            <w:r w:rsidRPr="00232F25">
              <w:rPr>
                <w:rFonts w:cs="Arial" w:hint="eastAsia"/>
                <w:color w:val="000000" w:themeColor="text1"/>
                <w:szCs w:val="21"/>
                <w:lang w:eastAsia="zh-CN"/>
              </w:rPr>
              <w:t>（维多利亚州法律援助署）</w:t>
            </w:r>
          </w:p>
        </w:tc>
        <w:tc>
          <w:tcPr>
            <w:tcW w:w="3352" w:type="dxa"/>
          </w:tcPr>
          <w:p w14:paraId="4CB513FF" w14:textId="67EA24DE" w:rsidR="008E694D" w:rsidRPr="00232F25" w:rsidRDefault="008E694D" w:rsidP="008E694D">
            <w:pPr>
              <w:pStyle w:val="Tabletext"/>
            </w:pPr>
            <w:r w:rsidRPr="00232F25">
              <w:rPr>
                <w:rFonts w:cs="Arial"/>
                <w:color w:val="000000" w:themeColor="text1"/>
                <w:szCs w:val="21"/>
              </w:rPr>
              <w:t>免费法律援助</w:t>
            </w:r>
          </w:p>
        </w:tc>
        <w:tc>
          <w:tcPr>
            <w:tcW w:w="3260" w:type="dxa"/>
          </w:tcPr>
          <w:p w14:paraId="59CCEA96" w14:textId="77777777" w:rsidR="008E694D" w:rsidRPr="00232F25" w:rsidRDefault="008E694D" w:rsidP="008E694D">
            <w:pPr>
              <w:pStyle w:val="Tabletext"/>
            </w:pPr>
            <w:r w:rsidRPr="00232F25">
              <w:t>1300 792 387</w:t>
            </w:r>
          </w:p>
          <w:p w14:paraId="25506B3D" w14:textId="77777777" w:rsidR="008E694D" w:rsidRPr="00232F25" w:rsidRDefault="00836A21" w:rsidP="008E694D">
            <w:pPr>
              <w:pStyle w:val="Tabletext"/>
            </w:pPr>
            <w:hyperlink r:id="rId19" w:history="1">
              <w:r w:rsidR="008E694D" w:rsidRPr="00232F25">
                <w:rPr>
                  <w:rStyle w:val="Hyperlink"/>
                </w:rPr>
                <w:t>www.legalaid.vic.gov.au</w:t>
              </w:r>
            </w:hyperlink>
          </w:p>
        </w:tc>
      </w:tr>
      <w:tr w:rsidR="008E694D" w:rsidRPr="00232F25" w14:paraId="5096F1A4" w14:textId="77777777" w:rsidTr="00A57E12">
        <w:tc>
          <w:tcPr>
            <w:tcW w:w="3306" w:type="dxa"/>
          </w:tcPr>
          <w:p w14:paraId="32CD7E1C" w14:textId="2A4891FE" w:rsidR="008E694D" w:rsidRPr="00232F25" w:rsidRDefault="008E694D" w:rsidP="008E694D">
            <w:pPr>
              <w:pStyle w:val="Tabletext"/>
            </w:pPr>
            <w:r w:rsidRPr="00232F25">
              <w:t>Mental Health Legal Centre</w:t>
            </w:r>
          </w:p>
        </w:tc>
        <w:tc>
          <w:tcPr>
            <w:tcW w:w="3352" w:type="dxa"/>
          </w:tcPr>
          <w:p w14:paraId="106BBBD6" w14:textId="289E1372" w:rsidR="008E694D" w:rsidRPr="00232F25" w:rsidRDefault="008E694D" w:rsidP="008E694D">
            <w:pPr>
              <w:pStyle w:val="Tabletext"/>
            </w:pPr>
            <w:r w:rsidRPr="00232F25">
              <w:rPr>
                <w:rFonts w:cs="Arial"/>
                <w:color w:val="000000" w:themeColor="text1"/>
                <w:szCs w:val="21"/>
              </w:rPr>
              <w:t>免费法律援助</w:t>
            </w:r>
          </w:p>
        </w:tc>
        <w:tc>
          <w:tcPr>
            <w:tcW w:w="3260" w:type="dxa"/>
          </w:tcPr>
          <w:p w14:paraId="1011B50C" w14:textId="77777777" w:rsidR="008E694D" w:rsidRPr="00232F25" w:rsidRDefault="008E694D" w:rsidP="008E694D">
            <w:pPr>
              <w:pStyle w:val="Tabletext"/>
            </w:pPr>
            <w:r w:rsidRPr="00232F25">
              <w:t>9629 4422</w:t>
            </w:r>
          </w:p>
          <w:p w14:paraId="125B3899" w14:textId="77777777" w:rsidR="008E694D" w:rsidRPr="00232F25" w:rsidRDefault="00836A21" w:rsidP="008E694D">
            <w:pPr>
              <w:pStyle w:val="Tabletext"/>
            </w:pPr>
            <w:hyperlink r:id="rId20" w:history="1">
              <w:r w:rsidR="008E694D" w:rsidRPr="00232F25">
                <w:rPr>
                  <w:rStyle w:val="Hyperlink"/>
                </w:rPr>
                <w:t>www.mhlc.org.au</w:t>
              </w:r>
            </w:hyperlink>
          </w:p>
        </w:tc>
      </w:tr>
      <w:tr w:rsidR="008E694D" w:rsidRPr="00232F25" w14:paraId="6FADAC27" w14:textId="77777777" w:rsidTr="00A57E12">
        <w:tc>
          <w:tcPr>
            <w:tcW w:w="3306" w:type="dxa"/>
          </w:tcPr>
          <w:p w14:paraId="49C0F2ED" w14:textId="7B8A7C4C" w:rsidR="008E694D" w:rsidRPr="00232F25" w:rsidRDefault="008E694D" w:rsidP="008E694D">
            <w:pPr>
              <w:pStyle w:val="Tabletext"/>
            </w:pPr>
            <w:r w:rsidRPr="00232F25">
              <w:t>Victorian Aboriginal Legal Service</w:t>
            </w:r>
          </w:p>
        </w:tc>
        <w:tc>
          <w:tcPr>
            <w:tcW w:w="3352" w:type="dxa"/>
          </w:tcPr>
          <w:p w14:paraId="0A34397B" w14:textId="2A77BA17" w:rsidR="008E694D" w:rsidRPr="00232F25" w:rsidRDefault="008E694D" w:rsidP="008E694D">
            <w:pPr>
              <w:pStyle w:val="Tabletext"/>
              <w:rPr>
                <w:lang w:eastAsia="zh-CN"/>
              </w:rPr>
            </w:pPr>
            <w:r w:rsidRPr="00232F25">
              <w:rPr>
                <w:rFonts w:cs="Arial"/>
                <w:color w:val="000000" w:themeColor="text1"/>
                <w:szCs w:val="21"/>
                <w:lang w:eastAsia="zh-CN"/>
              </w:rPr>
              <w:t>为原住民和托雷斯海峡岛民提供的免费法律援助</w:t>
            </w:r>
          </w:p>
        </w:tc>
        <w:tc>
          <w:tcPr>
            <w:tcW w:w="3260" w:type="dxa"/>
          </w:tcPr>
          <w:p w14:paraId="6EE7A6E5" w14:textId="77777777" w:rsidR="008E694D" w:rsidRPr="00232F25" w:rsidRDefault="008E694D" w:rsidP="008E694D">
            <w:pPr>
              <w:pStyle w:val="Tabletext"/>
            </w:pPr>
            <w:r w:rsidRPr="00232F25">
              <w:t>9418 5920</w:t>
            </w:r>
          </w:p>
          <w:p w14:paraId="2AF7636A" w14:textId="77777777" w:rsidR="008E694D" w:rsidRPr="00232F25" w:rsidRDefault="00836A21" w:rsidP="008E694D">
            <w:pPr>
              <w:pStyle w:val="Tabletext"/>
            </w:pPr>
            <w:hyperlink r:id="rId21" w:history="1">
              <w:r w:rsidR="008E694D" w:rsidRPr="00232F25">
                <w:rPr>
                  <w:rStyle w:val="Hyperlink"/>
                </w:rPr>
                <w:t>www.vals.org.au</w:t>
              </w:r>
            </w:hyperlink>
          </w:p>
        </w:tc>
      </w:tr>
      <w:tr w:rsidR="008E694D" w:rsidRPr="00232F25" w14:paraId="1EE72DA0" w14:textId="77777777" w:rsidTr="00A57E12">
        <w:tc>
          <w:tcPr>
            <w:tcW w:w="3306" w:type="dxa"/>
          </w:tcPr>
          <w:p w14:paraId="519160DD" w14:textId="77777777" w:rsidR="008E694D" w:rsidRPr="00232F25" w:rsidRDefault="008E694D" w:rsidP="008E694D">
            <w:pPr>
              <w:pStyle w:val="Tabletext"/>
            </w:pPr>
            <w:r w:rsidRPr="00232F25">
              <w:t>Community Visitors</w:t>
            </w:r>
          </w:p>
          <w:p w14:paraId="74B23B6B" w14:textId="513DD50D" w:rsidR="008E694D" w:rsidRPr="00232F25" w:rsidRDefault="008E694D" w:rsidP="008E694D">
            <w:pPr>
              <w:pStyle w:val="Tabletext"/>
            </w:pPr>
            <w:r w:rsidRPr="00232F25">
              <w:rPr>
                <w:rFonts w:cs="Arial"/>
                <w:color w:val="000000" w:themeColor="text1"/>
                <w:szCs w:val="21"/>
              </w:rPr>
              <w:t>（社区访客）</w:t>
            </w:r>
          </w:p>
        </w:tc>
        <w:tc>
          <w:tcPr>
            <w:tcW w:w="3352" w:type="dxa"/>
          </w:tcPr>
          <w:p w14:paraId="749E5D65" w14:textId="5B702ECB" w:rsidR="008E694D" w:rsidRPr="00232F25" w:rsidRDefault="008E694D" w:rsidP="008E694D">
            <w:pPr>
              <w:pStyle w:val="Tabletext"/>
              <w:rPr>
                <w:lang w:eastAsia="zh-CN"/>
              </w:rPr>
            </w:pPr>
            <w:r w:rsidRPr="00232F25">
              <w:rPr>
                <w:rFonts w:cs="Arial"/>
                <w:color w:val="000000" w:themeColor="text1"/>
                <w:szCs w:val="21"/>
                <w:lang w:eastAsia="zh-CN"/>
              </w:rPr>
              <w:t>探访精神健康服务机构</w:t>
            </w:r>
          </w:p>
        </w:tc>
        <w:tc>
          <w:tcPr>
            <w:tcW w:w="3260" w:type="dxa"/>
          </w:tcPr>
          <w:p w14:paraId="7A71F0B0" w14:textId="77777777" w:rsidR="008E694D" w:rsidRPr="00232F25" w:rsidRDefault="008E694D" w:rsidP="008E694D">
            <w:pPr>
              <w:pStyle w:val="Tabletext"/>
            </w:pPr>
            <w:r w:rsidRPr="00232F25">
              <w:t xml:space="preserve">1300 309 337 </w:t>
            </w:r>
            <w:r w:rsidRPr="00232F25">
              <w:tab/>
            </w:r>
          </w:p>
          <w:p w14:paraId="002B79AA" w14:textId="77777777" w:rsidR="008E694D" w:rsidRPr="00232F25" w:rsidRDefault="00836A21" w:rsidP="008E694D">
            <w:pPr>
              <w:pStyle w:val="Tabletext"/>
            </w:pPr>
            <w:hyperlink r:id="rId22" w:history="1">
              <w:r w:rsidR="008E694D" w:rsidRPr="00232F25">
                <w:rPr>
                  <w:rStyle w:val="Hyperlink"/>
                </w:rPr>
                <w:t>www.publicadvocate.vic.gov.au/opa-volunteers/community-visitors</w:t>
              </w:r>
            </w:hyperlink>
          </w:p>
        </w:tc>
      </w:tr>
      <w:tr w:rsidR="008E694D" w:rsidRPr="00232F25" w14:paraId="2D369744" w14:textId="77777777" w:rsidTr="00A57E12">
        <w:tc>
          <w:tcPr>
            <w:tcW w:w="3306" w:type="dxa"/>
          </w:tcPr>
          <w:p w14:paraId="25CE15D1" w14:textId="7E8BE87A" w:rsidR="008E694D" w:rsidRPr="00232F25" w:rsidRDefault="008E694D" w:rsidP="008E694D">
            <w:pPr>
              <w:pStyle w:val="Tabletext"/>
            </w:pPr>
            <w:r w:rsidRPr="00232F25">
              <w:t>Second Psychiatric Opinion Service</w:t>
            </w:r>
          </w:p>
        </w:tc>
        <w:tc>
          <w:tcPr>
            <w:tcW w:w="3352" w:type="dxa"/>
          </w:tcPr>
          <w:p w14:paraId="6E27A7BF" w14:textId="59482B71" w:rsidR="008E694D" w:rsidRPr="00232F25" w:rsidRDefault="008E694D" w:rsidP="008E694D">
            <w:pPr>
              <w:pStyle w:val="Tabletext"/>
              <w:rPr>
                <w:lang w:eastAsia="zh-CN"/>
              </w:rPr>
            </w:pPr>
            <w:r w:rsidRPr="00232F25">
              <w:rPr>
                <w:rFonts w:cs="Arial"/>
                <w:color w:val="000000" w:themeColor="text1"/>
                <w:szCs w:val="21"/>
                <w:lang w:eastAsia="zh-CN"/>
              </w:rPr>
              <w:t>为强制治疗病人免费提供的精神科医生的第二诊疗意见</w:t>
            </w:r>
          </w:p>
        </w:tc>
        <w:tc>
          <w:tcPr>
            <w:tcW w:w="3260" w:type="dxa"/>
          </w:tcPr>
          <w:p w14:paraId="025B4CC4" w14:textId="77777777" w:rsidR="008E694D" w:rsidRPr="00232F25" w:rsidRDefault="008E694D" w:rsidP="008E694D">
            <w:pPr>
              <w:pStyle w:val="Tabletext"/>
            </w:pPr>
            <w:r w:rsidRPr="00232F25">
              <w:t>1300 503 426</w:t>
            </w:r>
          </w:p>
          <w:p w14:paraId="039CB0C8" w14:textId="77777777" w:rsidR="008E694D" w:rsidRPr="00232F25" w:rsidRDefault="00836A21" w:rsidP="008E694D">
            <w:pPr>
              <w:pStyle w:val="Tabletext"/>
            </w:pPr>
            <w:hyperlink r:id="rId23" w:history="1">
              <w:r w:rsidR="008E694D" w:rsidRPr="00232F25">
                <w:rPr>
                  <w:rStyle w:val="Hyperlink"/>
                </w:rPr>
                <w:t>www.secondopinion.org.au</w:t>
              </w:r>
            </w:hyperlink>
          </w:p>
        </w:tc>
      </w:tr>
      <w:tr w:rsidR="003056A8" w:rsidRPr="00232F25" w14:paraId="3DE45313" w14:textId="77777777" w:rsidTr="00A57E12">
        <w:tc>
          <w:tcPr>
            <w:tcW w:w="3306" w:type="dxa"/>
          </w:tcPr>
          <w:p w14:paraId="7E0E4D6F" w14:textId="5A1B0F9E" w:rsidR="003056A8" w:rsidRPr="00232F25" w:rsidRDefault="00C15238" w:rsidP="003056A8">
            <w:pPr>
              <w:pStyle w:val="Tabletext"/>
            </w:pPr>
            <w:r w:rsidRPr="00232F25">
              <w:t>Forensic Leave Panel</w:t>
            </w:r>
          </w:p>
        </w:tc>
        <w:tc>
          <w:tcPr>
            <w:tcW w:w="3352" w:type="dxa"/>
          </w:tcPr>
          <w:p w14:paraId="05BD8401" w14:textId="5CFE89CF" w:rsidR="003056A8" w:rsidRPr="00232F25" w:rsidRDefault="00A57E12" w:rsidP="003056A8">
            <w:pPr>
              <w:pStyle w:val="Tabletext"/>
              <w:rPr>
                <w:lang w:eastAsia="zh-CN"/>
              </w:rPr>
            </w:pPr>
            <w:r w:rsidRPr="00232F25">
              <w:rPr>
                <w:rFonts w:hint="eastAsia"/>
                <w:lang w:eastAsia="zh-CN"/>
              </w:rPr>
              <w:t>受理司法病患的离院申请</w:t>
            </w:r>
          </w:p>
        </w:tc>
        <w:tc>
          <w:tcPr>
            <w:tcW w:w="3260" w:type="dxa"/>
          </w:tcPr>
          <w:p w14:paraId="5DE36DC3" w14:textId="0B731F77" w:rsidR="00BC3961" w:rsidRPr="00232F25" w:rsidRDefault="00BC3961" w:rsidP="00BC3961">
            <w:pPr>
              <w:pStyle w:val="Tabletext"/>
            </w:pPr>
            <w:r w:rsidRPr="00232F25">
              <w:t>1800 2</w:t>
            </w:r>
            <w:r w:rsidR="0034110B" w:rsidRPr="00232F25">
              <w:t>2</w:t>
            </w:r>
            <w:r w:rsidRPr="00232F25">
              <w:t>2 987</w:t>
            </w:r>
          </w:p>
          <w:p w14:paraId="527DC466" w14:textId="312D83E9" w:rsidR="003056A8" w:rsidRPr="00232F25" w:rsidRDefault="00836A21" w:rsidP="00BC3961">
            <w:pPr>
              <w:pStyle w:val="Tabletext"/>
            </w:pPr>
            <w:hyperlink r:id="rId24" w:history="1">
              <w:r w:rsidR="006F4094" w:rsidRPr="00232F25">
                <w:rPr>
                  <w:rStyle w:val="Hyperlink"/>
                </w:rPr>
                <w:t>www.health.vic.gov.au/mental-health-services/forensic-leave-panel</w:t>
              </w:r>
            </w:hyperlink>
          </w:p>
        </w:tc>
      </w:tr>
      <w:tr w:rsidR="008E694D" w:rsidRPr="00232F25" w14:paraId="1531A0E3" w14:textId="77777777" w:rsidTr="00A57E12">
        <w:tc>
          <w:tcPr>
            <w:tcW w:w="3306" w:type="dxa"/>
          </w:tcPr>
          <w:p w14:paraId="2255D56D" w14:textId="49B1E4B1" w:rsidR="008E694D" w:rsidRPr="00232F25" w:rsidRDefault="008E694D" w:rsidP="008E694D">
            <w:pPr>
              <w:pStyle w:val="Tabletext"/>
            </w:pPr>
            <w:r w:rsidRPr="00232F25">
              <w:t>Mental Health and Wellbeing Commission</w:t>
            </w:r>
          </w:p>
        </w:tc>
        <w:tc>
          <w:tcPr>
            <w:tcW w:w="3352" w:type="dxa"/>
          </w:tcPr>
          <w:p w14:paraId="51E976FF" w14:textId="1C2A9713" w:rsidR="008E694D" w:rsidRPr="00232F25" w:rsidRDefault="008E694D" w:rsidP="008E694D">
            <w:pPr>
              <w:pStyle w:val="Tabletext"/>
            </w:pPr>
            <w:r w:rsidRPr="00232F25">
              <w:rPr>
                <w:rFonts w:cs="Arial"/>
                <w:color w:val="000000" w:themeColor="text1"/>
                <w:szCs w:val="21"/>
              </w:rPr>
              <w:t>独立投诉服务</w:t>
            </w:r>
          </w:p>
        </w:tc>
        <w:tc>
          <w:tcPr>
            <w:tcW w:w="3260" w:type="dxa"/>
          </w:tcPr>
          <w:p w14:paraId="04870645" w14:textId="77777777" w:rsidR="008E694D" w:rsidRPr="00232F25" w:rsidRDefault="008E694D" w:rsidP="008E694D">
            <w:pPr>
              <w:pStyle w:val="Tabletext"/>
            </w:pPr>
            <w:r w:rsidRPr="00232F25">
              <w:t>1800 246 054</w:t>
            </w:r>
          </w:p>
          <w:p w14:paraId="4B0836F8" w14:textId="77777777" w:rsidR="008E694D" w:rsidRPr="00232F25" w:rsidRDefault="00836A21" w:rsidP="008E694D">
            <w:pPr>
              <w:pStyle w:val="Tabletext"/>
            </w:pPr>
            <w:hyperlink r:id="rId25" w:history="1">
              <w:r w:rsidR="008E694D" w:rsidRPr="00232F25">
                <w:rPr>
                  <w:rStyle w:val="Hyperlink"/>
                </w:rPr>
                <w:t>www.mhwc.vic.gov.au</w:t>
              </w:r>
            </w:hyperlink>
          </w:p>
        </w:tc>
      </w:tr>
    </w:tbl>
    <w:p w14:paraId="6B46866C" w14:textId="43BE0010" w:rsidR="006B6C8E" w:rsidRPr="00232F25" w:rsidRDefault="00A57E12" w:rsidP="006B6C8E">
      <w:pPr>
        <w:pStyle w:val="Heading1"/>
      </w:pPr>
      <w:r w:rsidRPr="00232F25">
        <w:rPr>
          <w:rFonts w:eastAsia="SimSun"/>
          <w:color w:val="C00000"/>
        </w:rPr>
        <w:t>了解更多</w:t>
      </w:r>
    </w:p>
    <w:p w14:paraId="0B9FC217" w14:textId="15E9EFA0" w:rsidR="006B6C8E" w:rsidRPr="00232F25" w:rsidRDefault="00A57E12" w:rsidP="006B6C8E">
      <w:pPr>
        <w:pStyle w:val="Bullet1"/>
        <w:rPr>
          <w:lang w:eastAsia="zh-CN"/>
        </w:rPr>
      </w:pPr>
      <w:r w:rsidRPr="00232F25">
        <w:rPr>
          <w:rFonts w:eastAsia="SimSun" w:cs="Arial"/>
          <w:lang w:eastAsia="zh-CN"/>
        </w:rPr>
        <w:t>《</w:t>
      </w:r>
      <w:r w:rsidRPr="00232F25">
        <w:rPr>
          <w:rFonts w:eastAsia="SimSun" w:cs="Arial"/>
          <w:lang w:eastAsia="zh-CN"/>
        </w:rPr>
        <w:t>2022</w:t>
      </w:r>
      <w:r w:rsidRPr="00232F25">
        <w:rPr>
          <w:rFonts w:eastAsia="SimSun" w:cs="Arial"/>
          <w:lang w:eastAsia="zh-CN"/>
        </w:rPr>
        <w:t>年精神健康及福祉法</w:t>
      </w:r>
      <w:r w:rsidRPr="00232F25">
        <w:rPr>
          <w:rFonts w:eastAsia="SimSun" w:cs="Arial" w:hint="eastAsia"/>
          <w:lang w:eastAsia="zh-CN"/>
        </w:rPr>
        <w:t>（</w:t>
      </w:r>
      <w:r w:rsidRPr="00232F25">
        <w:rPr>
          <w:rFonts w:eastAsia="SimSun" w:cs="Arial"/>
          <w:lang w:eastAsia="zh-CN"/>
        </w:rPr>
        <w:t>维州</w:t>
      </w:r>
      <w:r w:rsidRPr="00232F25">
        <w:rPr>
          <w:rFonts w:eastAsia="SimSun" w:cs="Arial" w:hint="eastAsia"/>
          <w:lang w:eastAsia="zh-CN"/>
        </w:rPr>
        <w:t>）</w:t>
      </w:r>
      <w:r w:rsidRPr="00232F25">
        <w:rPr>
          <w:rFonts w:eastAsia="SimSun" w:cs="Arial"/>
          <w:lang w:eastAsia="zh-CN"/>
        </w:rPr>
        <w:t>》</w:t>
      </w:r>
    </w:p>
    <w:p w14:paraId="0AE5B2B7" w14:textId="77777777" w:rsidR="006B6C8E" w:rsidRPr="00232F25" w:rsidRDefault="00836A21" w:rsidP="006B6C8E">
      <w:pPr>
        <w:pStyle w:val="Bullet1"/>
        <w:numPr>
          <w:ilvl w:val="0"/>
          <w:numId w:val="0"/>
        </w:numPr>
        <w:ind w:firstLine="284"/>
      </w:pPr>
      <w:hyperlink r:id="rId26" w:history="1">
        <w:r w:rsidR="006B6C8E" w:rsidRPr="00232F25">
          <w:rPr>
            <w:rStyle w:val="Hyperlink"/>
          </w:rPr>
          <w:t>www.legislation.vic.gov.au/as-made/acts/mental-health-and-wellbeing-act-2022</w:t>
        </w:r>
      </w:hyperlink>
    </w:p>
    <w:p w14:paraId="2905DF76" w14:textId="79C97C2F" w:rsidR="006B6C8E" w:rsidRPr="00232F25" w:rsidRDefault="00A57E12" w:rsidP="006B6C8E">
      <w:pPr>
        <w:pStyle w:val="Bullet1"/>
      </w:pPr>
      <w:r w:rsidRPr="00232F25">
        <w:rPr>
          <w:rFonts w:eastAsia="SimSun" w:cs="Arial"/>
        </w:rPr>
        <w:t>Office of the Chief Psychiatrist</w:t>
      </w:r>
      <w:r w:rsidRPr="00232F25">
        <w:rPr>
          <w:rFonts w:eastAsia="SimSun" w:cs="Arial"/>
        </w:rPr>
        <w:t>（首席精神科医生办公室）</w:t>
      </w:r>
      <w:r w:rsidRPr="00232F25">
        <w:rPr>
          <w:rFonts w:eastAsia="SimSun" w:cs="Arial"/>
        </w:rPr>
        <w:t xml:space="preserve"> </w:t>
      </w:r>
      <w:r w:rsidRPr="00232F25">
        <w:rPr>
          <w:rFonts w:eastAsia="SimSun" w:cs="Arial"/>
        </w:rPr>
        <w:t>指</w:t>
      </w:r>
      <w:r w:rsidRPr="00232F25">
        <w:rPr>
          <w:rFonts w:eastAsia="SimSun" w:cs="Arial" w:hint="eastAsia"/>
          <w:lang w:eastAsia="zh-CN"/>
        </w:rPr>
        <w:t>南</w:t>
      </w:r>
      <w:r w:rsidR="006B6C8E" w:rsidRPr="00232F25">
        <w:t xml:space="preserve"> </w:t>
      </w:r>
      <w:r w:rsidR="006B6C8E" w:rsidRPr="00232F25">
        <w:br/>
      </w:r>
      <w:hyperlink r:id="rId27" w:history="1">
        <w:r w:rsidR="006B6C8E" w:rsidRPr="00232F25">
          <w:rPr>
            <w:rStyle w:val="Hyperlink"/>
          </w:rPr>
          <w:t>www.health.vic.gov.au/chief-psychiatrist/chief-psychiatrist-guidelines</w:t>
        </w:r>
      </w:hyperlink>
    </w:p>
    <w:p w14:paraId="615A888F" w14:textId="659E3422" w:rsidR="006B6C8E" w:rsidRPr="00232F25" w:rsidRDefault="00A57E12" w:rsidP="006B6C8E">
      <w:pPr>
        <w:pStyle w:val="Bullet1"/>
      </w:pPr>
      <w:r w:rsidRPr="00232F25">
        <w:rPr>
          <w:rFonts w:eastAsia="SimSun" w:cs="Arial"/>
        </w:rPr>
        <w:t>Victoria Legal Aid</w:t>
      </w:r>
      <w:r w:rsidRPr="00232F25">
        <w:rPr>
          <w:rFonts w:eastAsia="SimSun" w:cs="Arial"/>
        </w:rPr>
        <w:t>网站</w:t>
      </w:r>
      <w:r w:rsidR="006B6C8E" w:rsidRPr="00232F25">
        <w:br/>
      </w:r>
      <w:hyperlink r:id="rId28" w:history="1">
        <w:r w:rsidR="006B6C8E" w:rsidRPr="00232F25">
          <w:rPr>
            <w:rStyle w:val="Hyperlink"/>
          </w:rPr>
          <w:t>www.legalaid.vic.gov.au/mental-health-and-your-rights</w:t>
        </w:r>
      </w:hyperlink>
    </w:p>
    <w:p w14:paraId="6935B5DB" w14:textId="2AD40BD9" w:rsidR="006B6C8E" w:rsidRPr="00232F25" w:rsidRDefault="00A57E12" w:rsidP="006B6C8E">
      <w:pPr>
        <w:pStyle w:val="Bullet1"/>
      </w:pPr>
      <w:r w:rsidRPr="00232F25">
        <w:rPr>
          <w:rFonts w:eastAsia="SimSun" w:cs="Arial"/>
        </w:rPr>
        <w:t>《精神健康和福祉法》（</w:t>
      </w:r>
      <w:r w:rsidRPr="00232F25">
        <w:rPr>
          <w:rFonts w:eastAsia="SimSun" w:cs="Arial"/>
        </w:rPr>
        <w:t>Mental Health and Wellbeing Act</w:t>
      </w:r>
      <w:r w:rsidRPr="00232F25">
        <w:rPr>
          <w:rFonts w:eastAsia="SimSun" w:cs="Arial"/>
        </w:rPr>
        <w:t>）手册</w:t>
      </w:r>
      <w:r w:rsidR="006B6C8E" w:rsidRPr="00232F25">
        <w:t xml:space="preserve"> </w:t>
      </w:r>
    </w:p>
    <w:p w14:paraId="429312E7" w14:textId="6A4FA0E9" w:rsidR="00AB7077" w:rsidRDefault="00836A21" w:rsidP="00AB7077">
      <w:pPr>
        <w:pStyle w:val="Bullet1"/>
        <w:numPr>
          <w:ilvl w:val="0"/>
          <w:numId w:val="0"/>
        </w:numPr>
        <w:ind w:firstLine="284"/>
      </w:pPr>
      <w:hyperlink r:id="rId29" w:history="1">
        <w:r w:rsidR="00AB7077" w:rsidRPr="00485138">
          <w:rPr>
            <w:rStyle w:val="Hyperlink"/>
          </w:rPr>
          <w:t>www.health.vic.gov.au/mental-health-and-wellbeing-act-handbook</w:t>
        </w:r>
      </w:hyperlink>
    </w:p>
    <w:p w14:paraId="11C1359F" w14:textId="448878E7" w:rsidR="006B6C8E" w:rsidRPr="00232F25" w:rsidRDefault="00A57E12" w:rsidP="006B6C8E">
      <w:pPr>
        <w:pStyle w:val="Bullet1"/>
      </w:pPr>
      <w:r w:rsidRPr="00232F25">
        <w:rPr>
          <w:rFonts w:eastAsia="SimSun" w:cs="Arial"/>
        </w:rPr>
        <w:t>维多利亚州人权与责任宪章（</w:t>
      </w:r>
      <w:r w:rsidRPr="00232F25">
        <w:rPr>
          <w:rFonts w:eastAsia="SimSun" w:cs="Arial"/>
        </w:rPr>
        <w:t>Victorian Charter of Human Rights and Responsibilities</w:t>
      </w:r>
      <w:r w:rsidRPr="00232F25">
        <w:rPr>
          <w:rFonts w:eastAsia="SimSun" w:cs="Arial"/>
        </w:rPr>
        <w:t>）</w:t>
      </w:r>
      <w:r w:rsidR="006B6C8E" w:rsidRPr="00232F25">
        <w:t xml:space="preserve"> </w:t>
      </w:r>
      <w:r w:rsidR="006B6C8E" w:rsidRPr="00232F25">
        <w:br/>
      </w:r>
      <w:hyperlink r:id="rId30" w:history="1">
        <w:r w:rsidR="006B6C8E" w:rsidRPr="00232F25">
          <w:rPr>
            <w:rStyle w:val="Hyperlink"/>
          </w:rPr>
          <w:t>www.legislation.vic.gov.au/in-force/acts/charter-human-rights-and-responsibilitie</w:t>
        </w:r>
        <w:r w:rsidR="006B6C8E" w:rsidRPr="00232F25">
          <w:rPr>
            <w:rStyle w:val="Hyperlink"/>
          </w:rPr>
          <w:t>s</w:t>
        </w:r>
        <w:r w:rsidR="006B6C8E" w:rsidRPr="00232F25">
          <w:rPr>
            <w:rStyle w:val="Hyperlink"/>
          </w:rPr>
          <w:t>-act-2006/015</w:t>
        </w:r>
      </w:hyperlink>
    </w:p>
    <w:p w14:paraId="3C32DAF8" w14:textId="0E852F8E" w:rsidR="006B6C8E" w:rsidRPr="00232F25" w:rsidRDefault="00A57E12" w:rsidP="006B6C8E">
      <w:pPr>
        <w:pStyle w:val="Bullet1"/>
      </w:pPr>
      <w:r w:rsidRPr="00232F25">
        <w:rPr>
          <w:rFonts w:eastAsia="SimSun" w:cs="Arial"/>
        </w:rPr>
        <w:t xml:space="preserve">Independent Mental Health Advocacy </w:t>
      </w:r>
      <w:r w:rsidRPr="00232F25">
        <w:rPr>
          <w:rFonts w:eastAsia="SimSun" w:cs="Arial"/>
        </w:rPr>
        <w:t>了解你的权利信息</w:t>
      </w:r>
    </w:p>
    <w:p w14:paraId="06073D81" w14:textId="77777777" w:rsidR="006B6C8E" w:rsidRPr="00232F25" w:rsidRDefault="00836A21" w:rsidP="006B6C8E">
      <w:pPr>
        <w:pStyle w:val="Bullet1"/>
        <w:numPr>
          <w:ilvl w:val="0"/>
          <w:numId w:val="0"/>
        </w:numPr>
        <w:ind w:left="284"/>
      </w:pPr>
      <w:hyperlink r:id="rId31" w:history="1">
        <w:r w:rsidR="006B6C8E" w:rsidRPr="00232F25">
          <w:rPr>
            <w:rStyle w:val="Hyperlink"/>
          </w:rPr>
          <w:t>www.imha.vic.gov.au/know-your-rights</w:t>
        </w:r>
      </w:hyperlink>
    </w:p>
    <w:p w14:paraId="5ECF366F" w14:textId="7C193B56" w:rsidR="006B6C8E" w:rsidRPr="00232F25" w:rsidRDefault="00A57E12" w:rsidP="006B6C8E">
      <w:pPr>
        <w:pStyle w:val="Bullet1"/>
      </w:pPr>
      <w:r w:rsidRPr="00232F25">
        <w:rPr>
          <w:rFonts w:eastAsia="SimSun" w:cs="Arial"/>
        </w:rPr>
        <w:t>维多利亚州卫生署权利声明》（</w:t>
      </w:r>
      <w:r w:rsidRPr="00232F25">
        <w:rPr>
          <w:rFonts w:eastAsia="SimSun" w:cs="Arial"/>
        </w:rPr>
        <w:t>Victorian Department of Health Statement of Rights</w:t>
      </w:r>
      <w:r w:rsidRPr="00232F25">
        <w:rPr>
          <w:rFonts w:eastAsia="SimSun" w:cs="Arial"/>
        </w:rPr>
        <w:t>）</w:t>
      </w:r>
      <w:r w:rsidR="006B6C8E" w:rsidRPr="00232F25">
        <w:t xml:space="preserve"> </w:t>
      </w:r>
    </w:p>
    <w:p w14:paraId="0B8CA5C0" w14:textId="67715D26" w:rsidR="006B6C8E" w:rsidRPr="00232F25" w:rsidRDefault="007079FD" w:rsidP="007079FD">
      <w:pPr>
        <w:pStyle w:val="Body"/>
        <w:ind w:firstLine="284"/>
        <w:rPr>
          <w:rStyle w:val="Hyperlink"/>
        </w:rPr>
      </w:pPr>
      <w:r w:rsidRPr="00232F25">
        <w:rPr>
          <w:rStyle w:val="Hyperlink"/>
        </w:rPr>
        <w:t>www.</w:t>
      </w:r>
      <w:hyperlink r:id="rId32" w:history="1">
        <w:r w:rsidRPr="00232F25">
          <w:rPr>
            <w:rStyle w:val="Hyperlink"/>
          </w:rPr>
          <w:t>health.vic.gov.au</w:t>
        </w:r>
      </w:hyperlink>
      <w:r w:rsidRPr="00232F25">
        <w:rPr>
          <w:rStyle w:val="Hyperlink"/>
        </w:rPr>
        <w:t>.</w:t>
      </w:r>
    </w:p>
    <w:p w14:paraId="76B83ECE" w14:textId="77777777" w:rsidR="007079FD" w:rsidRPr="00232F25" w:rsidRDefault="007079FD" w:rsidP="007079FD">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6B6C8E" w:rsidRPr="00232F25" w14:paraId="08E63E65" w14:textId="77777777" w:rsidTr="005009E1">
        <w:tc>
          <w:tcPr>
            <w:tcW w:w="10194" w:type="dxa"/>
          </w:tcPr>
          <w:p w14:paraId="2DBF7817" w14:textId="3816BC3F" w:rsidR="006B6C8E" w:rsidRPr="00232F25" w:rsidRDefault="006B6C8E" w:rsidP="005009E1">
            <w:pPr>
              <w:rPr>
                <w:szCs w:val="21"/>
              </w:rPr>
            </w:pPr>
            <w:bookmarkStart w:id="4" w:name="_Hlk37240926"/>
            <w:r w:rsidRPr="00232F25">
              <w:t>To receive this document in another format</w:t>
            </w:r>
            <w:r w:rsidR="003C43C0">
              <w:t xml:space="preserve"> </w:t>
            </w:r>
            <w:r w:rsidRPr="00232F25">
              <w:rPr>
                <w:rFonts w:eastAsia="Arial" w:cs="Arial"/>
                <w:szCs w:val="21"/>
              </w:rPr>
              <w:t xml:space="preserve">email </w:t>
            </w:r>
            <w:hyperlink r:id="rId33" w:history="1">
              <w:r w:rsidRPr="00232F25">
                <w:rPr>
                  <w:rStyle w:val="Hyperlink"/>
                  <w:rFonts w:eastAsia="Arial" w:cs="Arial"/>
                  <w:szCs w:val="21"/>
                </w:rPr>
                <w:t>mhwa@health.vic</w:t>
              </w:r>
            </w:hyperlink>
            <w:r w:rsidRPr="00232F25">
              <w:rPr>
                <w:rFonts w:eastAsia="Arial" w:cs="Arial"/>
                <w:szCs w:val="21"/>
              </w:rPr>
              <w:t>.gov.au</w:t>
            </w:r>
          </w:p>
          <w:p w14:paraId="256ECCD2" w14:textId="77777777" w:rsidR="006B6C8E" w:rsidRPr="00232F25" w:rsidRDefault="006B6C8E" w:rsidP="005009E1">
            <w:pPr>
              <w:pStyle w:val="Imprint"/>
            </w:pPr>
            <w:r w:rsidRPr="00232F25">
              <w:t>Authorised and published by the Victorian Government, 1 Treasury Place, Melbourne.</w:t>
            </w:r>
          </w:p>
          <w:p w14:paraId="26B44C30" w14:textId="77777777" w:rsidR="006B6C8E" w:rsidRPr="00232F25" w:rsidRDefault="006B6C8E" w:rsidP="005009E1">
            <w:pPr>
              <w:pStyle w:val="Imprint"/>
            </w:pPr>
            <w:r w:rsidRPr="00232F25">
              <w:t>© State of Victoria, Australia, Department of Health, August 2023.</w:t>
            </w:r>
          </w:p>
          <w:p w14:paraId="5F240AF5" w14:textId="77777777" w:rsidR="008357B3" w:rsidRDefault="008357B3" w:rsidP="005009E1">
            <w:pPr>
              <w:pStyle w:val="Imprint"/>
            </w:pPr>
            <w:r w:rsidRPr="008357B3">
              <w:t>ISBN 978-1-76131-355-4 (pdf/online/MS word)</w:t>
            </w:r>
          </w:p>
          <w:p w14:paraId="1BD30151" w14:textId="0F44D820" w:rsidR="006B6C8E" w:rsidRPr="00232F25" w:rsidRDefault="006B6C8E" w:rsidP="005009E1">
            <w:pPr>
              <w:pStyle w:val="Imprint"/>
            </w:pPr>
            <w:r w:rsidRPr="00232F25">
              <w:t xml:space="preserve">Available at </w:t>
            </w:r>
            <w:hyperlink r:id="rId34" w:history="1">
              <w:r w:rsidRPr="00232F25">
                <w:rPr>
                  <w:rStyle w:val="Hyperlink"/>
                </w:rPr>
                <w:t>health.vic.gov.au</w:t>
              </w:r>
            </w:hyperlink>
            <w:r w:rsidRPr="00232F25">
              <w:t xml:space="preserve"> &lt; https://www.health.vic.gov.au/mental-health-and-wellbeing-act &gt;</w:t>
            </w:r>
          </w:p>
        </w:tc>
      </w:tr>
    </w:tbl>
    <w:bookmarkEnd w:id="4"/>
    <w:p w14:paraId="43FF7612" w14:textId="1F337AFF" w:rsidR="00162CA9" w:rsidRDefault="00512BDA" w:rsidP="006B6C8E">
      <w:pPr>
        <w:spacing w:line="300" w:lineRule="atLeast"/>
      </w:pPr>
      <w:r w:rsidRPr="00232F25">
        <w:rPr>
          <w:noProof/>
        </w:rPr>
        <w:drawing>
          <wp:anchor distT="0" distB="0" distL="114300" distR="114300" simplePos="0" relativeHeight="251663360" behindDoc="0" locked="0" layoutInCell="1" allowOverlap="1" wp14:anchorId="15024BB3" wp14:editId="65353388">
            <wp:simplePos x="0" y="0"/>
            <wp:positionH relativeFrom="margin">
              <wp:posOffset>5524500</wp:posOffset>
            </wp:positionH>
            <wp:positionV relativeFrom="paragraph">
              <wp:posOffset>219075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CECB" w14:textId="77777777" w:rsidR="00503948" w:rsidRDefault="00503948">
      <w:r>
        <w:separator/>
      </w:r>
    </w:p>
  </w:endnote>
  <w:endnote w:type="continuationSeparator" w:id="0">
    <w:p w14:paraId="2C69370B" w14:textId="77777777" w:rsidR="00503948" w:rsidRDefault="0050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2451BE41" w:rsidR="00E261B3" w:rsidRPr="00A57E12" w:rsidRDefault="00AB3190" w:rsidP="00B21F90">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2451BE41" w:rsidR="00E261B3" w:rsidRPr="00A57E12" w:rsidRDefault="00AB3190" w:rsidP="00B21F90">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2CBDB70" w:rsidR="00373890" w:rsidRPr="00F65AA9" w:rsidRDefault="00AB7077" w:rsidP="00F84FA0">
    <w:pPr>
      <w:pStyle w:val="Footer"/>
    </w:pPr>
    <w:r>
      <w:rPr>
        <w:noProof/>
      </w:rPr>
      <mc:AlternateContent>
        <mc:Choice Requires="wps">
          <w:drawing>
            <wp:anchor distT="0" distB="0" distL="114300" distR="114300" simplePos="0" relativeHeight="251676160" behindDoc="0" locked="0" layoutInCell="0" allowOverlap="1" wp14:anchorId="61AE198C" wp14:editId="78775B50">
              <wp:simplePos x="0" y="0"/>
              <wp:positionH relativeFrom="page">
                <wp:posOffset>0</wp:posOffset>
              </wp:positionH>
              <wp:positionV relativeFrom="page">
                <wp:posOffset>10189210</wp:posOffset>
              </wp:positionV>
              <wp:extent cx="7560310" cy="311785"/>
              <wp:effectExtent l="0" t="0" r="0" b="12065"/>
              <wp:wrapNone/>
              <wp:docPr id="3" name="MSIPCM33924463963ed0314247f1a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8E2A6" w14:textId="66791FD4" w:rsidR="00AB7077" w:rsidRPr="00AB7077" w:rsidRDefault="00AB7077" w:rsidP="00AB7077">
                          <w:pPr>
                            <w:spacing w:after="0"/>
                            <w:jc w:val="center"/>
                            <w:rPr>
                              <w:rFonts w:ascii="Arial Black" w:hAnsi="Arial Black"/>
                              <w:color w:val="000000"/>
                              <w:sz w:val="20"/>
                            </w:rPr>
                          </w:pPr>
                          <w:r w:rsidRPr="00AB707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AE198C" id="_x0000_t202" coordsize="21600,21600" o:spt="202" path="m,l,21600r21600,l21600,xe">
              <v:stroke joinstyle="miter"/>
              <v:path gradientshapeok="t" o:connecttype="rect"/>
            </v:shapetype>
            <v:shape id="MSIPCM33924463963ed0314247f1a7"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F98E2A6" w14:textId="66791FD4" w:rsidR="00AB7077" w:rsidRPr="00AB7077" w:rsidRDefault="00AB7077" w:rsidP="00AB7077">
                    <w:pPr>
                      <w:spacing w:after="0"/>
                      <w:jc w:val="center"/>
                      <w:rPr>
                        <w:rFonts w:ascii="Arial Black" w:hAnsi="Arial Black"/>
                        <w:color w:val="000000"/>
                        <w:sz w:val="20"/>
                      </w:rPr>
                    </w:pPr>
                    <w:r w:rsidRPr="00AB707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7DD608A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09A581C" w:rsidR="00B07FF7" w:rsidRPr="00A57E12" w:rsidRDefault="00AB3190" w:rsidP="00B07FF7">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009A581C" w:rsidR="00B07FF7" w:rsidRPr="00A57E12" w:rsidRDefault="00AB3190" w:rsidP="00B07FF7">
                    <w:pPr>
                      <w:spacing w:after="0"/>
                      <w:jc w:val="center"/>
                      <w:rPr>
                        <w:rFonts w:ascii="Arial Black" w:hAnsi="Arial Black"/>
                        <w:b/>
                        <w:bCs/>
                        <w:color w:val="000000"/>
                        <w:sz w:val="20"/>
                        <w:lang w:eastAsia="zh-CN"/>
                      </w:rPr>
                    </w:pPr>
                    <w:r>
                      <w:rPr>
                        <w:rFonts w:ascii="Arial Black" w:hAnsi="Arial Black" w:hint="eastAsia"/>
                        <w:b/>
                        <w:bCs/>
                        <w:color w:val="000000"/>
                        <w:sz w:val="20"/>
                        <w:lang w:eastAsia="zh-CN"/>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4F82" w14:textId="77777777" w:rsidR="00503948" w:rsidRDefault="00503948" w:rsidP="002862F1">
      <w:pPr>
        <w:spacing w:before="120"/>
      </w:pPr>
      <w:r>
        <w:separator/>
      </w:r>
    </w:p>
  </w:footnote>
  <w:footnote w:type="continuationSeparator" w:id="0">
    <w:p w14:paraId="24A299D3" w14:textId="77777777" w:rsidR="00503948" w:rsidRDefault="0050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3" w15:restartNumberingAfterBreak="0">
    <w:nsid w:val="1E376CB0"/>
    <w:multiLevelType w:val="hybridMultilevel"/>
    <w:tmpl w:val="B57C0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1F1E01"/>
    <w:multiLevelType w:val="hybridMultilevel"/>
    <w:tmpl w:val="A33CE02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5" w15:restartNumberingAfterBreak="0">
    <w:nsid w:val="38711012"/>
    <w:multiLevelType w:val="hybridMultilevel"/>
    <w:tmpl w:val="C2EC5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D186286"/>
    <w:multiLevelType w:val="hybridMultilevel"/>
    <w:tmpl w:val="1A186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59E02436"/>
    <w:multiLevelType w:val="hybridMultilevel"/>
    <w:tmpl w:val="AED2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D5F50A7"/>
    <w:multiLevelType w:val="hybridMultilevel"/>
    <w:tmpl w:val="1A1E4702"/>
    <w:lvl w:ilvl="0" w:tplc="8C46E07A">
      <w:start w:val="1"/>
      <w:numFmt w:val="bullet"/>
      <w:lvlText w:val=""/>
      <w:lvlJc w:val="left"/>
      <w:pPr>
        <w:ind w:left="720" w:hanging="360"/>
      </w:pPr>
      <w:rPr>
        <w:rFonts w:ascii="Symbol" w:hAnsi="Symbol" w:hint="default"/>
      </w:rPr>
    </w:lvl>
    <w:lvl w:ilvl="1" w:tplc="677675C2">
      <w:start w:val="1"/>
      <w:numFmt w:val="bullet"/>
      <w:lvlText w:val="o"/>
      <w:lvlJc w:val="left"/>
      <w:pPr>
        <w:ind w:left="1440" w:hanging="360"/>
      </w:pPr>
      <w:rPr>
        <w:rFonts w:ascii="Courier New" w:hAnsi="Courier New" w:hint="default"/>
      </w:rPr>
    </w:lvl>
    <w:lvl w:ilvl="2" w:tplc="FF9EE6FC">
      <w:start w:val="1"/>
      <w:numFmt w:val="bullet"/>
      <w:lvlText w:val=""/>
      <w:lvlJc w:val="left"/>
      <w:pPr>
        <w:ind w:left="2160" w:hanging="360"/>
      </w:pPr>
      <w:rPr>
        <w:rFonts w:ascii="Wingdings" w:hAnsi="Wingdings" w:hint="default"/>
      </w:rPr>
    </w:lvl>
    <w:lvl w:ilvl="3" w:tplc="162AAE8A">
      <w:start w:val="1"/>
      <w:numFmt w:val="bullet"/>
      <w:lvlText w:val=""/>
      <w:lvlJc w:val="left"/>
      <w:pPr>
        <w:ind w:left="2880" w:hanging="360"/>
      </w:pPr>
      <w:rPr>
        <w:rFonts w:ascii="Symbol" w:hAnsi="Symbol" w:hint="default"/>
      </w:rPr>
    </w:lvl>
    <w:lvl w:ilvl="4" w:tplc="4F92E714">
      <w:start w:val="1"/>
      <w:numFmt w:val="bullet"/>
      <w:lvlText w:val="o"/>
      <w:lvlJc w:val="left"/>
      <w:pPr>
        <w:ind w:left="3600" w:hanging="360"/>
      </w:pPr>
      <w:rPr>
        <w:rFonts w:ascii="Courier New" w:hAnsi="Courier New" w:hint="default"/>
      </w:rPr>
    </w:lvl>
    <w:lvl w:ilvl="5" w:tplc="90E4FD40">
      <w:start w:val="1"/>
      <w:numFmt w:val="bullet"/>
      <w:lvlText w:val=""/>
      <w:lvlJc w:val="left"/>
      <w:pPr>
        <w:ind w:left="4320" w:hanging="360"/>
      </w:pPr>
      <w:rPr>
        <w:rFonts w:ascii="Wingdings" w:hAnsi="Wingdings" w:hint="default"/>
      </w:rPr>
    </w:lvl>
    <w:lvl w:ilvl="6" w:tplc="03EA674C">
      <w:start w:val="1"/>
      <w:numFmt w:val="bullet"/>
      <w:lvlText w:val=""/>
      <w:lvlJc w:val="left"/>
      <w:pPr>
        <w:ind w:left="5040" w:hanging="360"/>
      </w:pPr>
      <w:rPr>
        <w:rFonts w:ascii="Symbol" w:hAnsi="Symbol" w:hint="default"/>
      </w:rPr>
    </w:lvl>
    <w:lvl w:ilvl="7" w:tplc="45F05B0E">
      <w:start w:val="1"/>
      <w:numFmt w:val="bullet"/>
      <w:lvlText w:val="o"/>
      <w:lvlJc w:val="left"/>
      <w:pPr>
        <w:ind w:left="5760" w:hanging="360"/>
      </w:pPr>
      <w:rPr>
        <w:rFonts w:ascii="Courier New" w:hAnsi="Courier New" w:hint="default"/>
      </w:rPr>
    </w:lvl>
    <w:lvl w:ilvl="8" w:tplc="C56A2096">
      <w:start w:val="1"/>
      <w:numFmt w:val="bullet"/>
      <w:lvlText w:val=""/>
      <w:lvlJc w:val="left"/>
      <w:pPr>
        <w:ind w:left="6480" w:hanging="360"/>
      </w:pPr>
      <w:rPr>
        <w:rFonts w:ascii="Wingdings" w:hAnsi="Wingdings" w:hint="default"/>
      </w:rPr>
    </w:lvl>
  </w:abstractNum>
  <w:abstractNum w:abstractNumId="16" w15:restartNumberingAfterBreak="0">
    <w:nsid w:val="7E5149D2"/>
    <w:multiLevelType w:val="hybridMultilevel"/>
    <w:tmpl w:val="91E4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421454">
    <w:abstractNumId w:val="6"/>
  </w:num>
  <w:num w:numId="2" w16cid:durableId="166293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11"/>
  </w:num>
  <w:num w:numId="4" w16cid:durableId="257297833">
    <w:abstractNumId w:val="10"/>
  </w:num>
  <w:num w:numId="5" w16cid:durableId="143162305">
    <w:abstractNumId w:val="14"/>
  </w:num>
  <w:num w:numId="6" w16cid:durableId="1105348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7"/>
  </w:num>
  <w:num w:numId="8" w16cid:durableId="11802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9465950">
    <w:abstractNumId w:val="8"/>
  </w:num>
  <w:num w:numId="12" w16cid:durableId="146939368">
    <w:abstractNumId w:val="9"/>
  </w:num>
  <w:num w:numId="13" w16cid:durableId="1458641498">
    <w:abstractNumId w:val="3"/>
  </w:num>
  <w:num w:numId="14" w16cid:durableId="1605651667">
    <w:abstractNumId w:val="13"/>
  </w:num>
  <w:num w:numId="15" w16cid:durableId="1211846839">
    <w:abstractNumId w:val="11"/>
  </w:num>
  <w:num w:numId="16" w16cid:durableId="1558709988">
    <w:abstractNumId w:val="11"/>
  </w:num>
  <w:num w:numId="17" w16cid:durableId="1463814334">
    <w:abstractNumId w:val="11"/>
  </w:num>
  <w:num w:numId="18" w16cid:durableId="1091004648">
    <w:abstractNumId w:val="4"/>
  </w:num>
  <w:num w:numId="19" w16cid:durableId="864558602">
    <w:abstractNumId w:val="11"/>
  </w:num>
  <w:num w:numId="20" w16cid:durableId="1505392804">
    <w:abstractNumId w:val="16"/>
  </w:num>
  <w:num w:numId="21" w16cid:durableId="1865049080">
    <w:abstractNumId w:val="5"/>
  </w:num>
  <w:num w:numId="22" w16cid:durableId="338000206">
    <w:abstractNumId w:val="11"/>
  </w:num>
  <w:num w:numId="23" w16cid:durableId="1673682404">
    <w:abstractNumId w:val="11"/>
  </w:num>
  <w:num w:numId="24" w16cid:durableId="1971202548">
    <w:abstractNumId w:val="15"/>
  </w:num>
  <w:num w:numId="25" w16cid:durableId="242447092">
    <w:abstractNumId w:val="12"/>
  </w:num>
  <w:num w:numId="26" w16cid:durableId="1118795337">
    <w:abstractNumId w:val="2"/>
  </w:num>
  <w:num w:numId="27" w16cid:durableId="1475102209">
    <w:abstractNumId w:val="11"/>
  </w:num>
  <w:num w:numId="28" w16cid:durableId="85742337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3281"/>
    <w:rsid w:val="00033D81"/>
    <w:rsid w:val="00037366"/>
    <w:rsid w:val="00041BF0"/>
    <w:rsid w:val="00042A4D"/>
    <w:rsid w:val="00042C8A"/>
    <w:rsid w:val="0004536B"/>
    <w:rsid w:val="00046B68"/>
    <w:rsid w:val="0004774B"/>
    <w:rsid w:val="000527DD"/>
    <w:rsid w:val="00053961"/>
    <w:rsid w:val="000578B2"/>
    <w:rsid w:val="00060959"/>
    <w:rsid w:val="00060C8F"/>
    <w:rsid w:val="0006298A"/>
    <w:rsid w:val="000663CD"/>
    <w:rsid w:val="000733FE"/>
    <w:rsid w:val="00074219"/>
    <w:rsid w:val="00074ED5"/>
    <w:rsid w:val="0008290E"/>
    <w:rsid w:val="000835C6"/>
    <w:rsid w:val="0008508E"/>
    <w:rsid w:val="00087951"/>
    <w:rsid w:val="0009113B"/>
    <w:rsid w:val="00093402"/>
    <w:rsid w:val="00094DA3"/>
    <w:rsid w:val="00096CD1"/>
    <w:rsid w:val="000A012C"/>
    <w:rsid w:val="000A0EB9"/>
    <w:rsid w:val="000A186C"/>
    <w:rsid w:val="000A1EA4"/>
    <w:rsid w:val="000A2476"/>
    <w:rsid w:val="000A641A"/>
    <w:rsid w:val="000B1E40"/>
    <w:rsid w:val="000B3EDB"/>
    <w:rsid w:val="000B543D"/>
    <w:rsid w:val="000B55F9"/>
    <w:rsid w:val="000B5840"/>
    <w:rsid w:val="000B5BF7"/>
    <w:rsid w:val="000B6BC8"/>
    <w:rsid w:val="000C0303"/>
    <w:rsid w:val="000C42EA"/>
    <w:rsid w:val="000C4546"/>
    <w:rsid w:val="000D005B"/>
    <w:rsid w:val="000D1242"/>
    <w:rsid w:val="000E029C"/>
    <w:rsid w:val="000E0834"/>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579C"/>
    <w:rsid w:val="0011701A"/>
    <w:rsid w:val="00120BD3"/>
    <w:rsid w:val="001211FE"/>
    <w:rsid w:val="00122FEA"/>
    <w:rsid w:val="001232BD"/>
    <w:rsid w:val="00124ED5"/>
    <w:rsid w:val="001276FA"/>
    <w:rsid w:val="00132956"/>
    <w:rsid w:val="00133D85"/>
    <w:rsid w:val="00136AC0"/>
    <w:rsid w:val="0014255B"/>
    <w:rsid w:val="001447B3"/>
    <w:rsid w:val="00152073"/>
    <w:rsid w:val="00154E2D"/>
    <w:rsid w:val="00156598"/>
    <w:rsid w:val="00161939"/>
    <w:rsid w:val="00161AA0"/>
    <w:rsid w:val="00161D2E"/>
    <w:rsid w:val="00161F3E"/>
    <w:rsid w:val="00162093"/>
    <w:rsid w:val="001626A3"/>
    <w:rsid w:val="00162CA9"/>
    <w:rsid w:val="00163E41"/>
    <w:rsid w:val="00165459"/>
    <w:rsid w:val="00165A57"/>
    <w:rsid w:val="001712C2"/>
    <w:rsid w:val="00172BAF"/>
    <w:rsid w:val="001771DD"/>
    <w:rsid w:val="00177995"/>
    <w:rsid w:val="00177A8C"/>
    <w:rsid w:val="00186148"/>
    <w:rsid w:val="00186B1E"/>
    <w:rsid w:val="00186B33"/>
    <w:rsid w:val="00192F9D"/>
    <w:rsid w:val="00196EB8"/>
    <w:rsid w:val="00196EFB"/>
    <w:rsid w:val="001979FF"/>
    <w:rsid w:val="00197B17"/>
    <w:rsid w:val="001A1950"/>
    <w:rsid w:val="001A1C54"/>
    <w:rsid w:val="001A3ACE"/>
    <w:rsid w:val="001A65B2"/>
    <w:rsid w:val="001B058F"/>
    <w:rsid w:val="001B3805"/>
    <w:rsid w:val="001B5393"/>
    <w:rsid w:val="001B738B"/>
    <w:rsid w:val="001C09DB"/>
    <w:rsid w:val="001C277E"/>
    <w:rsid w:val="001C2A72"/>
    <w:rsid w:val="001C31B7"/>
    <w:rsid w:val="001D0B75"/>
    <w:rsid w:val="001D335B"/>
    <w:rsid w:val="001D39A5"/>
    <w:rsid w:val="001D3C09"/>
    <w:rsid w:val="001D44E8"/>
    <w:rsid w:val="001D5D56"/>
    <w:rsid w:val="001D60EC"/>
    <w:rsid w:val="001D6F59"/>
    <w:rsid w:val="001D7F07"/>
    <w:rsid w:val="001E0C5D"/>
    <w:rsid w:val="001E15D1"/>
    <w:rsid w:val="001E2A36"/>
    <w:rsid w:val="001E44DF"/>
    <w:rsid w:val="001E5058"/>
    <w:rsid w:val="001E68A5"/>
    <w:rsid w:val="001E6BB0"/>
    <w:rsid w:val="001E7282"/>
    <w:rsid w:val="001F3826"/>
    <w:rsid w:val="001F6E46"/>
    <w:rsid w:val="001F7186"/>
    <w:rsid w:val="001F7C91"/>
    <w:rsid w:val="00200176"/>
    <w:rsid w:val="002033B7"/>
    <w:rsid w:val="00204747"/>
    <w:rsid w:val="00206463"/>
    <w:rsid w:val="00206F2F"/>
    <w:rsid w:val="0021053D"/>
    <w:rsid w:val="00210A92"/>
    <w:rsid w:val="00216C03"/>
    <w:rsid w:val="00220C04"/>
    <w:rsid w:val="0022278D"/>
    <w:rsid w:val="00223C71"/>
    <w:rsid w:val="00224ABD"/>
    <w:rsid w:val="0022701F"/>
    <w:rsid w:val="00227C68"/>
    <w:rsid w:val="00232F25"/>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3ED8"/>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BC3"/>
    <w:rsid w:val="002C2728"/>
    <w:rsid w:val="002C7F9A"/>
    <w:rsid w:val="002D1E0D"/>
    <w:rsid w:val="002D5006"/>
    <w:rsid w:val="002D6D3C"/>
    <w:rsid w:val="002E01D0"/>
    <w:rsid w:val="002E161D"/>
    <w:rsid w:val="002E3100"/>
    <w:rsid w:val="002E6C95"/>
    <w:rsid w:val="002E7C36"/>
    <w:rsid w:val="002F0107"/>
    <w:rsid w:val="002F3D32"/>
    <w:rsid w:val="002F5F31"/>
    <w:rsid w:val="002F5F46"/>
    <w:rsid w:val="00300438"/>
    <w:rsid w:val="00302216"/>
    <w:rsid w:val="00303E53"/>
    <w:rsid w:val="003056A8"/>
    <w:rsid w:val="00305CC1"/>
    <w:rsid w:val="00306E5F"/>
    <w:rsid w:val="00307E14"/>
    <w:rsid w:val="00314054"/>
    <w:rsid w:val="00315BD8"/>
    <w:rsid w:val="00316F27"/>
    <w:rsid w:val="00317AF5"/>
    <w:rsid w:val="003214F1"/>
    <w:rsid w:val="00322E4B"/>
    <w:rsid w:val="00327870"/>
    <w:rsid w:val="0033259D"/>
    <w:rsid w:val="003333D2"/>
    <w:rsid w:val="003406C6"/>
    <w:rsid w:val="0034110B"/>
    <w:rsid w:val="003418CC"/>
    <w:rsid w:val="003459BD"/>
    <w:rsid w:val="003473AB"/>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122"/>
    <w:rsid w:val="003B408A"/>
    <w:rsid w:val="003B5733"/>
    <w:rsid w:val="003C08A2"/>
    <w:rsid w:val="003C2045"/>
    <w:rsid w:val="003C43A1"/>
    <w:rsid w:val="003C43C0"/>
    <w:rsid w:val="003C4FC0"/>
    <w:rsid w:val="003C55F4"/>
    <w:rsid w:val="003C6B08"/>
    <w:rsid w:val="003C7897"/>
    <w:rsid w:val="003C7A3F"/>
    <w:rsid w:val="003D2766"/>
    <w:rsid w:val="003D2A74"/>
    <w:rsid w:val="003D3E8F"/>
    <w:rsid w:val="003D6475"/>
    <w:rsid w:val="003E17AB"/>
    <w:rsid w:val="003E375C"/>
    <w:rsid w:val="003E4086"/>
    <w:rsid w:val="003E639E"/>
    <w:rsid w:val="003E71E5"/>
    <w:rsid w:val="003F0445"/>
    <w:rsid w:val="003F0CF0"/>
    <w:rsid w:val="003F14B1"/>
    <w:rsid w:val="003F2B20"/>
    <w:rsid w:val="003F30C3"/>
    <w:rsid w:val="003F3289"/>
    <w:rsid w:val="003F3A0F"/>
    <w:rsid w:val="003F5CB9"/>
    <w:rsid w:val="004013C7"/>
    <w:rsid w:val="00401FCF"/>
    <w:rsid w:val="0040248F"/>
    <w:rsid w:val="00402A9E"/>
    <w:rsid w:val="00406285"/>
    <w:rsid w:val="004100D8"/>
    <w:rsid w:val="004112C6"/>
    <w:rsid w:val="00412C15"/>
    <w:rsid w:val="004148F9"/>
    <w:rsid w:val="00414D4A"/>
    <w:rsid w:val="0042084E"/>
    <w:rsid w:val="00421EEF"/>
    <w:rsid w:val="00424D65"/>
    <w:rsid w:val="00425C56"/>
    <w:rsid w:val="00432354"/>
    <w:rsid w:val="00442C6C"/>
    <w:rsid w:val="00443CBE"/>
    <w:rsid w:val="00443E8A"/>
    <w:rsid w:val="004441BC"/>
    <w:rsid w:val="004468B4"/>
    <w:rsid w:val="0045230A"/>
    <w:rsid w:val="00454AD0"/>
    <w:rsid w:val="00454AD6"/>
    <w:rsid w:val="00455F66"/>
    <w:rsid w:val="004570A9"/>
    <w:rsid w:val="00457337"/>
    <w:rsid w:val="00462E3D"/>
    <w:rsid w:val="00466E79"/>
    <w:rsid w:val="004670DE"/>
    <w:rsid w:val="00470D7D"/>
    <w:rsid w:val="0047372D"/>
    <w:rsid w:val="00473BA3"/>
    <w:rsid w:val="004743DD"/>
    <w:rsid w:val="00474CEA"/>
    <w:rsid w:val="00483968"/>
    <w:rsid w:val="00484F86"/>
    <w:rsid w:val="00490746"/>
    <w:rsid w:val="00490852"/>
    <w:rsid w:val="00491C9C"/>
    <w:rsid w:val="00492F30"/>
    <w:rsid w:val="004946F4"/>
    <w:rsid w:val="0049487E"/>
    <w:rsid w:val="004954A8"/>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0D2A"/>
    <w:rsid w:val="004D1196"/>
    <w:rsid w:val="004D1B22"/>
    <w:rsid w:val="004D23CC"/>
    <w:rsid w:val="004D2D28"/>
    <w:rsid w:val="004D36F2"/>
    <w:rsid w:val="004E1106"/>
    <w:rsid w:val="004E138F"/>
    <w:rsid w:val="004E4649"/>
    <w:rsid w:val="004E5C2B"/>
    <w:rsid w:val="004E6E35"/>
    <w:rsid w:val="004F00DD"/>
    <w:rsid w:val="004F2133"/>
    <w:rsid w:val="004F5398"/>
    <w:rsid w:val="004F55F1"/>
    <w:rsid w:val="004F6936"/>
    <w:rsid w:val="00503948"/>
    <w:rsid w:val="00503DC6"/>
    <w:rsid w:val="00506F5D"/>
    <w:rsid w:val="00510C37"/>
    <w:rsid w:val="005126D0"/>
    <w:rsid w:val="00512BDA"/>
    <w:rsid w:val="0051568D"/>
    <w:rsid w:val="00523842"/>
    <w:rsid w:val="0052414F"/>
    <w:rsid w:val="00526AC7"/>
    <w:rsid w:val="00526C15"/>
    <w:rsid w:val="00526F24"/>
    <w:rsid w:val="005319FD"/>
    <w:rsid w:val="00536395"/>
    <w:rsid w:val="00536499"/>
    <w:rsid w:val="00543903"/>
    <w:rsid w:val="00543F11"/>
    <w:rsid w:val="00544627"/>
    <w:rsid w:val="00546305"/>
    <w:rsid w:val="00547A95"/>
    <w:rsid w:val="0055119B"/>
    <w:rsid w:val="005548B5"/>
    <w:rsid w:val="00561F8B"/>
    <w:rsid w:val="00571850"/>
    <w:rsid w:val="00572031"/>
    <w:rsid w:val="00572282"/>
    <w:rsid w:val="00573CE3"/>
    <w:rsid w:val="00576E84"/>
    <w:rsid w:val="00580394"/>
    <w:rsid w:val="005809CD"/>
    <w:rsid w:val="005816D8"/>
    <w:rsid w:val="00582B8C"/>
    <w:rsid w:val="0058333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D38"/>
    <w:rsid w:val="005D6597"/>
    <w:rsid w:val="005D7A74"/>
    <w:rsid w:val="005E14E7"/>
    <w:rsid w:val="005E26A3"/>
    <w:rsid w:val="005E2ECB"/>
    <w:rsid w:val="005E447E"/>
    <w:rsid w:val="005E4FD1"/>
    <w:rsid w:val="005F0668"/>
    <w:rsid w:val="005F0775"/>
    <w:rsid w:val="005F0CF5"/>
    <w:rsid w:val="005F21EB"/>
    <w:rsid w:val="00605908"/>
    <w:rsid w:val="00610D7C"/>
    <w:rsid w:val="00613414"/>
    <w:rsid w:val="00613BEA"/>
    <w:rsid w:val="00615FF3"/>
    <w:rsid w:val="006163B1"/>
    <w:rsid w:val="00620154"/>
    <w:rsid w:val="0062408D"/>
    <w:rsid w:val="006240CC"/>
    <w:rsid w:val="00624940"/>
    <w:rsid w:val="006254F8"/>
    <w:rsid w:val="00626178"/>
    <w:rsid w:val="00627DA7"/>
    <w:rsid w:val="00630DA4"/>
    <w:rsid w:val="00632597"/>
    <w:rsid w:val="00633054"/>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80C"/>
    <w:rsid w:val="00677574"/>
    <w:rsid w:val="0068454C"/>
    <w:rsid w:val="0068551F"/>
    <w:rsid w:val="00691B62"/>
    <w:rsid w:val="006933B5"/>
    <w:rsid w:val="00693D14"/>
    <w:rsid w:val="00694C7C"/>
    <w:rsid w:val="00696F27"/>
    <w:rsid w:val="006A18C2"/>
    <w:rsid w:val="006A3383"/>
    <w:rsid w:val="006B077C"/>
    <w:rsid w:val="006B6803"/>
    <w:rsid w:val="006B6C8E"/>
    <w:rsid w:val="006D0F16"/>
    <w:rsid w:val="006D2A3F"/>
    <w:rsid w:val="006D2FBC"/>
    <w:rsid w:val="006E0541"/>
    <w:rsid w:val="006E138B"/>
    <w:rsid w:val="006E609B"/>
    <w:rsid w:val="006F0330"/>
    <w:rsid w:val="006F1FDC"/>
    <w:rsid w:val="006F4094"/>
    <w:rsid w:val="006F6B8C"/>
    <w:rsid w:val="006F72FC"/>
    <w:rsid w:val="007013EF"/>
    <w:rsid w:val="00704FC5"/>
    <w:rsid w:val="007055BD"/>
    <w:rsid w:val="007067D1"/>
    <w:rsid w:val="007079FD"/>
    <w:rsid w:val="0071465D"/>
    <w:rsid w:val="007173CA"/>
    <w:rsid w:val="007216AA"/>
    <w:rsid w:val="00721AB5"/>
    <w:rsid w:val="00721CFB"/>
    <w:rsid w:val="00721DEF"/>
    <w:rsid w:val="0072251A"/>
    <w:rsid w:val="00724A43"/>
    <w:rsid w:val="007273AC"/>
    <w:rsid w:val="00731AD4"/>
    <w:rsid w:val="00733FF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659"/>
    <w:rsid w:val="00763139"/>
    <w:rsid w:val="00770F37"/>
    <w:rsid w:val="007711A0"/>
    <w:rsid w:val="00772D5E"/>
    <w:rsid w:val="0077463E"/>
    <w:rsid w:val="00776928"/>
    <w:rsid w:val="00776E0F"/>
    <w:rsid w:val="007774B1"/>
    <w:rsid w:val="00777BE1"/>
    <w:rsid w:val="007833D8"/>
    <w:rsid w:val="00785677"/>
    <w:rsid w:val="00786F16"/>
    <w:rsid w:val="0079173B"/>
    <w:rsid w:val="00791BD7"/>
    <w:rsid w:val="007929CA"/>
    <w:rsid w:val="007933F7"/>
    <w:rsid w:val="00796E20"/>
    <w:rsid w:val="00797C32"/>
    <w:rsid w:val="007A11E8"/>
    <w:rsid w:val="007A1BCA"/>
    <w:rsid w:val="007B0914"/>
    <w:rsid w:val="007B1374"/>
    <w:rsid w:val="007B32E5"/>
    <w:rsid w:val="007B3DB9"/>
    <w:rsid w:val="007B589F"/>
    <w:rsid w:val="007B6186"/>
    <w:rsid w:val="007B73BC"/>
    <w:rsid w:val="007C1838"/>
    <w:rsid w:val="007C20B9"/>
    <w:rsid w:val="007C7118"/>
    <w:rsid w:val="007C7301"/>
    <w:rsid w:val="007C7859"/>
    <w:rsid w:val="007C7F28"/>
    <w:rsid w:val="007D1466"/>
    <w:rsid w:val="007D2BDE"/>
    <w:rsid w:val="007D2FB6"/>
    <w:rsid w:val="007D49EB"/>
    <w:rsid w:val="007D5E1C"/>
    <w:rsid w:val="007E0DE2"/>
    <w:rsid w:val="007E1227"/>
    <w:rsid w:val="007E3B98"/>
    <w:rsid w:val="007E417A"/>
    <w:rsid w:val="007F139A"/>
    <w:rsid w:val="007F31B6"/>
    <w:rsid w:val="007F546C"/>
    <w:rsid w:val="007F625F"/>
    <w:rsid w:val="007F665E"/>
    <w:rsid w:val="00800412"/>
    <w:rsid w:val="00803795"/>
    <w:rsid w:val="0080587B"/>
    <w:rsid w:val="00806468"/>
    <w:rsid w:val="00807710"/>
    <w:rsid w:val="008119CA"/>
    <w:rsid w:val="008130C4"/>
    <w:rsid w:val="008155F0"/>
    <w:rsid w:val="00816735"/>
    <w:rsid w:val="00820141"/>
    <w:rsid w:val="00820E0C"/>
    <w:rsid w:val="008213F0"/>
    <w:rsid w:val="00823275"/>
    <w:rsid w:val="0082366F"/>
    <w:rsid w:val="00827BF8"/>
    <w:rsid w:val="008338A2"/>
    <w:rsid w:val="00834FE4"/>
    <w:rsid w:val="008357B3"/>
    <w:rsid w:val="00835FAF"/>
    <w:rsid w:val="00836A21"/>
    <w:rsid w:val="00841AA9"/>
    <w:rsid w:val="008474FE"/>
    <w:rsid w:val="00853EE4"/>
    <w:rsid w:val="00855535"/>
    <w:rsid w:val="00855920"/>
    <w:rsid w:val="00857C5A"/>
    <w:rsid w:val="0086255E"/>
    <w:rsid w:val="008633F0"/>
    <w:rsid w:val="00866218"/>
    <w:rsid w:val="00867D9D"/>
    <w:rsid w:val="00872E0A"/>
    <w:rsid w:val="00873594"/>
    <w:rsid w:val="008745C0"/>
    <w:rsid w:val="00875285"/>
    <w:rsid w:val="00884B62"/>
    <w:rsid w:val="0088529C"/>
    <w:rsid w:val="00887903"/>
    <w:rsid w:val="0089217D"/>
    <w:rsid w:val="0089270A"/>
    <w:rsid w:val="00893AF6"/>
    <w:rsid w:val="00894BC4"/>
    <w:rsid w:val="008A28A8"/>
    <w:rsid w:val="008A5B32"/>
    <w:rsid w:val="008A7E9C"/>
    <w:rsid w:val="008B2EE4"/>
    <w:rsid w:val="008B4D3D"/>
    <w:rsid w:val="008B57C7"/>
    <w:rsid w:val="008C2F92"/>
    <w:rsid w:val="008C3697"/>
    <w:rsid w:val="008C5557"/>
    <w:rsid w:val="008C589D"/>
    <w:rsid w:val="008C6D51"/>
    <w:rsid w:val="008C72F9"/>
    <w:rsid w:val="008D2846"/>
    <w:rsid w:val="008D4236"/>
    <w:rsid w:val="008D462F"/>
    <w:rsid w:val="008D6DCF"/>
    <w:rsid w:val="008E3DE9"/>
    <w:rsid w:val="008E4376"/>
    <w:rsid w:val="008E694D"/>
    <w:rsid w:val="008E7A0A"/>
    <w:rsid w:val="008E7B49"/>
    <w:rsid w:val="008F0535"/>
    <w:rsid w:val="008F59F6"/>
    <w:rsid w:val="00900719"/>
    <w:rsid w:val="00900A14"/>
    <w:rsid w:val="009017AC"/>
    <w:rsid w:val="009027F7"/>
    <w:rsid w:val="00902A9A"/>
    <w:rsid w:val="00904A1C"/>
    <w:rsid w:val="00905030"/>
    <w:rsid w:val="00906490"/>
    <w:rsid w:val="00906769"/>
    <w:rsid w:val="00906DFD"/>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11B"/>
    <w:rsid w:val="0097559F"/>
    <w:rsid w:val="0097650B"/>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0B8"/>
    <w:rsid w:val="009B59E9"/>
    <w:rsid w:val="009B70AA"/>
    <w:rsid w:val="009C5E77"/>
    <w:rsid w:val="009C7A7E"/>
    <w:rsid w:val="009D02E8"/>
    <w:rsid w:val="009D1373"/>
    <w:rsid w:val="009D51D0"/>
    <w:rsid w:val="009D70A4"/>
    <w:rsid w:val="009D7B14"/>
    <w:rsid w:val="009E08D1"/>
    <w:rsid w:val="009E1B95"/>
    <w:rsid w:val="009E496F"/>
    <w:rsid w:val="009E4B0D"/>
    <w:rsid w:val="009E5250"/>
    <w:rsid w:val="009E7F92"/>
    <w:rsid w:val="009F02A3"/>
    <w:rsid w:val="009F095F"/>
    <w:rsid w:val="009F2F27"/>
    <w:rsid w:val="009F34AA"/>
    <w:rsid w:val="009F3BDF"/>
    <w:rsid w:val="009F6620"/>
    <w:rsid w:val="009F68F9"/>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55140"/>
    <w:rsid w:val="00A57E12"/>
    <w:rsid w:val="00A6061C"/>
    <w:rsid w:val="00A62D44"/>
    <w:rsid w:val="00A64CFF"/>
    <w:rsid w:val="00A67263"/>
    <w:rsid w:val="00A7161C"/>
    <w:rsid w:val="00A77AA3"/>
    <w:rsid w:val="00A8236D"/>
    <w:rsid w:val="00A854EB"/>
    <w:rsid w:val="00A872E5"/>
    <w:rsid w:val="00A91406"/>
    <w:rsid w:val="00A96E65"/>
    <w:rsid w:val="00A97C72"/>
    <w:rsid w:val="00AA268E"/>
    <w:rsid w:val="00AA310B"/>
    <w:rsid w:val="00AA63D4"/>
    <w:rsid w:val="00AB06E8"/>
    <w:rsid w:val="00AB160C"/>
    <w:rsid w:val="00AB1CD3"/>
    <w:rsid w:val="00AB3190"/>
    <w:rsid w:val="00AB352F"/>
    <w:rsid w:val="00AB7077"/>
    <w:rsid w:val="00AC05BC"/>
    <w:rsid w:val="00AC274B"/>
    <w:rsid w:val="00AC4764"/>
    <w:rsid w:val="00AC6D36"/>
    <w:rsid w:val="00AD0CBA"/>
    <w:rsid w:val="00AD177A"/>
    <w:rsid w:val="00AD26E2"/>
    <w:rsid w:val="00AD784C"/>
    <w:rsid w:val="00AE126A"/>
    <w:rsid w:val="00AE1BAE"/>
    <w:rsid w:val="00AE3005"/>
    <w:rsid w:val="00AE3BD5"/>
    <w:rsid w:val="00AE59A0"/>
    <w:rsid w:val="00AE7A47"/>
    <w:rsid w:val="00AF0C57"/>
    <w:rsid w:val="00AF26F3"/>
    <w:rsid w:val="00AF5F04"/>
    <w:rsid w:val="00AF6E2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255"/>
    <w:rsid w:val="00B46DE7"/>
    <w:rsid w:val="00B519CD"/>
    <w:rsid w:val="00B5273A"/>
    <w:rsid w:val="00B57329"/>
    <w:rsid w:val="00B60E61"/>
    <w:rsid w:val="00B62B50"/>
    <w:rsid w:val="00B634CF"/>
    <w:rsid w:val="00B635B7"/>
    <w:rsid w:val="00B63AE8"/>
    <w:rsid w:val="00B65950"/>
    <w:rsid w:val="00B66D83"/>
    <w:rsid w:val="00B672C0"/>
    <w:rsid w:val="00B676FD"/>
    <w:rsid w:val="00B75646"/>
    <w:rsid w:val="00B85C20"/>
    <w:rsid w:val="00B90729"/>
    <w:rsid w:val="00B907DA"/>
    <w:rsid w:val="00B93334"/>
    <w:rsid w:val="00B94CD5"/>
    <w:rsid w:val="00B950BC"/>
    <w:rsid w:val="00B951C6"/>
    <w:rsid w:val="00B9714C"/>
    <w:rsid w:val="00BA29AD"/>
    <w:rsid w:val="00BA33CF"/>
    <w:rsid w:val="00BA3F8D"/>
    <w:rsid w:val="00BB7A10"/>
    <w:rsid w:val="00BC25DB"/>
    <w:rsid w:val="00BC3961"/>
    <w:rsid w:val="00BC3E8F"/>
    <w:rsid w:val="00BC60BE"/>
    <w:rsid w:val="00BC7468"/>
    <w:rsid w:val="00BC7D4F"/>
    <w:rsid w:val="00BC7ED7"/>
    <w:rsid w:val="00BD2850"/>
    <w:rsid w:val="00BE28D2"/>
    <w:rsid w:val="00BE4A64"/>
    <w:rsid w:val="00BE5E43"/>
    <w:rsid w:val="00BF2812"/>
    <w:rsid w:val="00BF30B2"/>
    <w:rsid w:val="00BF557D"/>
    <w:rsid w:val="00BF7F58"/>
    <w:rsid w:val="00C01381"/>
    <w:rsid w:val="00C01AB1"/>
    <w:rsid w:val="00C026A0"/>
    <w:rsid w:val="00C06137"/>
    <w:rsid w:val="00C079B8"/>
    <w:rsid w:val="00C10037"/>
    <w:rsid w:val="00C123EA"/>
    <w:rsid w:val="00C12A49"/>
    <w:rsid w:val="00C133EE"/>
    <w:rsid w:val="00C149D0"/>
    <w:rsid w:val="00C15238"/>
    <w:rsid w:val="00C26588"/>
    <w:rsid w:val="00C27DE9"/>
    <w:rsid w:val="00C32783"/>
    <w:rsid w:val="00C32989"/>
    <w:rsid w:val="00C33388"/>
    <w:rsid w:val="00C35484"/>
    <w:rsid w:val="00C41485"/>
    <w:rsid w:val="00C4173A"/>
    <w:rsid w:val="00C44B61"/>
    <w:rsid w:val="00C50DED"/>
    <w:rsid w:val="00C51F0A"/>
    <w:rsid w:val="00C602FF"/>
    <w:rsid w:val="00C60D7C"/>
    <w:rsid w:val="00C61174"/>
    <w:rsid w:val="00C6148F"/>
    <w:rsid w:val="00C621B1"/>
    <w:rsid w:val="00C62F7A"/>
    <w:rsid w:val="00C63B9C"/>
    <w:rsid w:val="00C6682F"/>
    <w:rsid w:val="00C67BF4"/>
    <w:rsid w:val="00C7275E"/>
    <w:rsid w:val="00C74729"/>
    <w:rsid w:val="00C74C5D"/>
    <w:rsid w:val="00C856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017"/>
    <w:rsid w:val="00CC52B2"/>
    <w:rsid w:val="00CC61F3"/>
    <w:rsid w:val="00CD3476"/>
    <w:rsid w:val="00CD4E8C"/>
    <w:rsid w:val="00CD64DF"/>
    <w:rsid w:val="00CD7347"/>
    <w:rsid w:val="00CE225F"/>
    <w:rsid w:val="00CE2AFE"/>
    <w:rsid w:val="00CF2F50"/>
    <w:rsid w:val="00CF6198"/>
    <w:rsid w:val="00D02919"/>
    <w:rsid w:val="00D04C61"/>
    <w:rsid w:val="00D05B8D"/>
    <w:rsid w:val="00D065A2"/>
    <w:rsid w:val="00D079AA"/>
    <w:rsid w:val="00D07F00"/>
    <w:rsid w:val="00D1130F"/>
    <w:rsid w:val="00D11F7D"/>
    <w:rsid w:val="00D16BA7"/>
    <w:rsid w:val="00D17B72"/>
    <w:rsid w:val="00D3185C"/>
    <w:rsid w:val="00D3205F"/>
    <w:rsid w:val="00D3318E"/>
    <w:rsid w:val="00D33E72"/>
    <w:rsid w:val="00D35760"/>
    <w:rsid w:val="00D35BD6"/>
    <w:rsid w:val="00D361B5"/>
    <w:rsid w:val="00D405AC"/>
    <w:rsid w:val="00D411A2"/>
    <w:rsid w:val="00D4606D"/>
    <w:rsid w:val="00D46C92"/>
    <w:rsid w:val="00D50B9C"/>
    <w:rsid w:val="00D52D73"/>
    <w:rsid w:val="00D52E58"/>
    <w:rsid w:val="00D5438D"/>
    <w:rsid w:val="00D56B20"/>
    <w:rsid w:val="00D578B3"/>
    <w:rsid w:val="00D618F4"/>
    <w:rsid w:val="00D6456F"/>
    <w:rsid w:val="00D714CC"/>
    <w:rsid w:val="00D72BE0"/>
    <w:rsid w:val="00D75EA7"/>
    <w:rsid w:val="00D7616C"/>
    <w:rsid w:val="00D81ADF"/>
    <w:rsid w:val="00D81F21"/>
    <w:rsid w:val="00D864F2"/>
    <w:rsid w:val="00D92F95"/>
    <w:rsid w:val="00D943F8"/>
    <w:rsid w:val="00D95470"/>
    <w:rsid w:val="00D96B55"/>
    <w:rsid w:val="00DA2619"/>
    <w:rsid w:val="00DA4239"/>
    <w:rsid w:val="00DA65DE"/>
    <w:rsid w:val="00DB0911"/>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971"/>
    <w:rsid w:val="00DD6628"/>
    <w:rsid w:val="00DD6945"/>
    <w:rsid w:val="00DE00AE"/>
    <w:rsid w:val="00DE2D04"/>
    <w:rsid w:val="00DE3250"/>
    <w:rsid w:val="00DE451A"/>
    <w:rsid w:val="00DE6028"/>
    <w:rsid w:val="00DE6B80"/>
    <w:rsid w:val="00DE78A3"/>
    <w:rsid w:val="00DF1A71"/>
    <w:rsid w:val="00DF50FC"/>
    <w:rsid w:val="00DF68C7"/>
    <w:rsid w:val="00DF731A"/>
    <w:rsid w:val="00E06B75"/>
    <w:rsid w:val="00E11332"/>
    <w:rsid w:val="00E11352"/>
    <w:rsid w:val="00E170DC"/>
    <w:rsid w:val="00E17546"/>
    <w:rsid w:val="00E20CC3"/>
    <w:rsid w:val="00E210B5"/>
    <w:rsid w:val="00E261B3"/>
    <w:rsid w:val="00E26818"/>
    <w:rsid w:val="00E27FFC"/>
    <w:rsid w:val="00E30B15"/>
    <w:rsid w:val="00E33237"/>
    <w:rsid w:val="00E40181"/>
    <w:rsid w:val="00E46FEE"/>
    <w:rsid w:val="00E54950"/>
    <w:rsid w:val="00E56A01"/>
    <w:rsid w:val="00E62622"/>
    <w:rsid w:val="00E629A1"/>
    <w:rsid w:val="00E6794C"/>
    <w:rsid w:val="00E71591"/>
    <w:rsid w:val="00E71CEB"/>
    <w:rsid w:val="00E7474F"/>
    <w:rsid w:val="00E75E66"/>
    <w:rsid w:val="00E80DA1"/>
    <w:rsid w:val="00E80DE3"/>
    <w:rsid w:val="00E82C0D"/>
    <w:rsid w:val="00E82C55"/>
    <w:rsid w:val="00E8787E"/>
    <w:rsid w:val="00E92AC3"/>
    <w:rsid w:val="00E9651D"/>
    <w:rsid w:val="00E96A92"/>
    <w:rsid w:val="00EA114A"/>
    <w:rsid w:val="00EA1360"/>
    <w:rsid w:val="00EA2F52"/>
    <w:rsid w:val="00EA2F6A"/>
    <w:rsid w:val="00EA6BE1"/>
    <w:rsid w:val="00EB00E0"/>
    <w:rsid w:val="00EB67B9"/>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3E9D"/>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401"/>
    <w:rsid w:val="00F50CD1"/>
    <w:rsid w:val="00F511E4"/>
    <w:rsid w:val="00F52D09"/>
    <w:rsid w:val="00F52E08"/>
    <w:rsid w:val="00F53A66"/>
    <w:rsid w:val="00F53DDD"/>
    <w:rsid w:val="00F5462D"/>
    <w:rsid w:val="00F55B21"/>
    <w:rsid w:val="00F55D50"/>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871B3"/>
    <w:rsid w:val="00F938BA"/>
    <w:rsid w:val="00F97919"/>
    <w:rsid w:val="00FA2C46"/>
    <w:rsid w:val="00FA33A9"/>
    <w:rsid w:val="00FA3525"/>
    <w:rsid w:val="00FA4B6E"/>
    <w:rsid w:val="00FA5A53"/>
    <w:rsid w:val="00FA5F93"/>
    <w:rsid w:val="00FB2551"/>
    <w:rsid w:val="00FB4769"/>
    <w:rsid w:val="00FB4C78"/>
    <w:rsid w:val="00FB4CDA"/>
    <w:rsid w:val="00FB6481"/>
    <w:rsid w:val="00FB6D36"/>
    <w:rsid w:val="00FC0965"/>
    <w:rsid w:val="00FC0F81"/>
    <w:rsid w:val="00FC252F"/>
    <w:rsid w:val="00FC395C"/>
    <w:rsid w:val="00FC41E4"/>
    <w:rsid w:val="00FC5E8E"/>
    <w:rsid w:val="00FD3766"/>
    <w:rsid w:val="00FD47C4"/>
    <w:rsid w:val="00FD722A"/>
    <w:rsid w:val="00FE0F8C"/>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Appendix">
    <w:name w:val="Appendix"/>
    <w:next w:val="Normal"/>
    <w:rsid w:val="0067380C"/>
    <w:pPr>
      <w:numPr>
        <w:numId w:val="11"/>
      </w:numPr>
      <w:spacing w:before="240" w:after="240" w:line="280" w:lineRule="exact"/>
    </w:pPr>
    <w:rPr>
      <w:rFonts w:ascii="Arial" w:hAnsi="Arial" w:cs="Arial"/>
      <w:b/>
      <w:bCs/>
      <w:color w:val="C63C1B"/>
      <w:kern w:val="32"/>
      <w:sz w:val="28"/>
      <w:szCs w:val="28"/>
    </w:rPr>
  </w:style>
  <w:style w:type="paragraph" w:styleId="ListParagraph">
    <w:name w:val="List Paragraph"/>
    <w:basedOn w:val="Normal"/>
    <w:uiPriority w:val="34"/>
    <w:unhideWhenUsed/>
    <w:qFormat/>
    <w:rsid w:val="00B951C6"/>
    <w:pPr>
      <w:spacing w:line="360" w:lineRule="auto"/>
      <w:ind w:left="720"/>
      <w:contextualSpacing/>
    </w:pPr>
    <w:rPr>
      <w:sz w:val="22"/>
      <w:szCs w:val="24"/>
    </w:rPr>
  </w:style>
  <w:style w:type="character" w:customStyle="1" w:styleId="cf01">
    <w:name w:val="cf01"/>
    <w:basedOn w:val="DefaultParagraphFont"/>
    <w:rsid w:val="00B951C6"/>
    <w:rPr>
      <w:rFonts w:ascii="Segoe UI" w:hAnsi="Segoe UI" w:cs="Segoe UI" w:hint="default"/>
      <w:sz w:val="18"/>
      <w:szCs w:val="18"/>
    </w:rPr>
  </w:style>
  <w:style w:type="paragraph" w:customStyle="1" w:styleId="DHHSbody">
    <w:name w:val="DHHS body"/>
    <w:qFormat/>
    <w:rsid w:val="00D35760"/>
    <w:pPr>
      <w:spacing w:after="120" w:line="300" w:lineRule="atLeast"/>
    </w:pPr>
    <w:rPr>
      <w:rFonts w:ascii="Arial" w:eastAsia="Times" w:hAnsi="Arial"/>
      <w:sz w:val="24"/>
      <w:lang w:eastAsia="en-US"/>
    </w:rPr>
  </w:style>
  <w:style w:type="paragraph" w:styleId="ListBullet2">
    <w:name w:val="List Bullet 2"/>
    <w:rsid w:val="000E0834"/>
    <w:pPr>
      <w:numPr>
        <w:ilvl w:val="1"/>
        <w:numId w:val="25"/>
      </w:numPr>
      <w:spacing w:after="120" w:line="300" w:lineRule="atLeast"/>
    </w:pPr>
    <w:rPr>
      <w:rFonts w:ascii="Arial" w:hAnsi="Arial"/>
      <w:sz w:val="22"/>
      <w:szCs w:val="24"/>
      <w:lang w:eastAsia="en-US"/>
    </w:rPr>
  </w:style>
  <w:style w:type="paragraph" w:styleId="ListBullet3">
    <w:name w:val="List Bullet 3"/>
    <w:rsid w:val="000E0834"/>
    <w:pPr>
      <w:numPr>
        <w:ilvl w:val="2"/>
        <w:numId w:val="25"/>
      </w:numPr>
      <w:spacing w:after="120" w:line="300" w:lineRule="atLeast"/>
    </w:pPr>
    <w:rPr>
      <w:rFonts w:ascii="Arial" w:hAnsi="Arial"/>
      <w:sz w:val="22"/>
      <w:szCs w:val="24"/>
      <w:lang w:eastAsia="en-US"/>
    </w:rPr>
  </w:style>
  <w:style w:type="paragraph" w:customStyle="1" w:styleId="Normalwithgreyhighlightbox">
    <w:name w:val="Normal with grey highlight box"/>
    <w:basedOn w:val="Heading4"/>
    <w:qFormat/>
    <w:rsid w:val="000E0834"/>
    <w:pPr>
      <w:keepLines w:val="0"/>
      <w:spacing w:line="300" w:lineRule="atLeast"/>
    </w:pPr>
    <w:rPr>
      <w:rFonts w:eastAsia="Times New Roman" w:cs="Arial"/>
      <w:b w:val="0"/>
      <w:color w:val="auto"/>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mental-health-and-wellbeing-act" TargetMode="External"/><Relationship Id="rId25" Type="http://schemas.openxmlformats.org/officeDocument/2006/relationships/hyperlink" Target="http://www.mhwc.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vic.gov.au/mental-health-services/forensic-leave-panel" TargetMode="External"/><Relationship Id="rId32" Type="http://schemas.openxmlformats.org/officeDocument/2006/relationships/hyperlink" Target="https://www.health.vic.gov.au/mental-health-and-wellbeing-ac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5ce0f2b5-5be5-4508-bce9-d7011ece0659"/>
    <ds:schemaRef ds:uri="ba50ace1-54b1-4456-b9e6-7d97785800fa"/>
    <ds:schemaRef ds:uri="http://schemas.microsoft.com/office/2006/documentManagement/types"/>
    <ds:schemaRef ds:uri="aa80f1aa-98d0-4675-9c5b-0fcfe01630b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A7F577-2817-4F38-9190-BDF225FC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1745</Words>
  <Characters>8011</Characters>
  <Application>Microsoft Office Word</Application>
  <DocSecurity>2</DocSecurity>
  <Lines>154</Lines>
  <Paragraphs>139</Paragraphs>
  <ScaleCrop>false</ScaleCrop>
  <HeadingPairs>
    <vt:vector size="2" baseType="variant">
      <vt:variant>
        <vt:lpstr>Title</vt:lpstr>
      </vt:variant>
      <vt:variant>
        <vt:i4>1</vt:i4>
      </vt:variant>
    </vt:vector>
  </HeadingPairs>
  <TitlesOfParts>
    <vt:vector size="1" baseType="lpstr">
      <vt:lpstr>Forensic patients - Statement of rights - Chinese</vt:lpstr>
    </vt:vector>
  </TitlesOfParts>
  <Manager/>
  <Company>Victoria State Government, Department of Health</Company>
  <LinksUpToDate>false</LinksUpToDate>
  <CharactersWithSpaces>9617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patients - Statement of rights - Chinese</dc:title>
  <dc:subject/>
  <dc:creator/>
  <cp:keywords/>
  <dc:description/>
  <cp:lastModifiedBy>Tyler McPherson (Health)</cp:lastModifiedBy>
  <cp:revision>156</cp:revision>
  <cp:lastPrinted>2020-03-30T03:28:00Z</cp:lastPrinted>
  <dcterms:created xsi:type="dcterms:W3CDTF">2023-07-18T09:33:00Z</dcterms:created>
  <dcterms:modified xsi:type="dcterms:W3CDTF">2023-09-26T02:27:00Z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d5062fda6a8df9e1d7fc2b69fde35156a7514eca984d1c7dd570b9c45144e013</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2023-09-26T02:27:14Z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66655807-bd70-4c98-b022-db86d8216096</vt:lpwstr>
  </property>
  <property fmtid="{D5CDD505-2E9C-101B-9397-08002B2CF9AE}" pid="35" name="MSIP_Label_43e64453-338c-4f93-8a4d-0039a0a41f2a_ContentBits">
    <vt:lpwstr>2</vt:lpwstr>
  </property>
</Properties>
</file>