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542697B6" w:rsidR="005801AF" w:rsidRPr="007B44BE" w:rsidRDefault="005801AF" w:rsidP="000F3AD9">
                            <w:pPr>
                              <w:pStyle w:val="VAHImainheading"/>
                            </w:pPr>
                            <w:r w:rsidRPr="002411E3">
                              <w:rPr>
                                <w:b w:val="0"/>
                              </w:rPr>
                              <w:t>KPI report</w:t>
                            </w:r>
                            <w:r>
                              <w:rPr>
                                <w:b w:val="0"/>
                              </w:rPr>
                              <w:tab/>
                            </w:r>
                            <w:r>
                              <w:rPr>
                                <w:b w:val="0"/>
                              </w:rPr>
                              <w:tab/>
                            </w:r>
                            <w:r w:rsidR="00ED1F60">
                              <w:rPr>
                                <w:rFonts w:ascii="VIC Medium" w:hAnsi="VIC Medium"/>
                                <w:sz w:val="28"/>
                                <w:szCs w:val="28"/>
                              </w:rPr>
                              <w:t>January – 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542697B6" w:rsidR="005801AF" w:rsidRPr="007B44BE" w:rsidRDefault="005801AF" w:rsidP="000F3AD9">
                      <w:pPr>
                        <w:pStyle w:val="VAHImainheading"/>
                      </w:pPr>
                      <w:r w:rsidRPr="002411E3">
                        <w:rPr>
                          <w:b w:val="0"/>
                        </w:rPr>
                        <w:t>KPI report</w:t>
                      </w:r>
                      <w:r>
                        <w:rPr>
                          <w:b w:val="0"/>
                        </w:rPr>
                        <w:tab/>
                      </w:r>
                      <w:r>
                        <w:rPr>
                          <w:b w:val="0"/>
                        </w:rPr>
                        <w:tab/>
                      </w:r>
                      <w:r w:rsidR="00ED1F60">
                        <w:rPr>
                          <w:rFonts w:ascii="VIC Medium" w:hAnsi="VIC Medium"/>
                          <w:sz w:val="28"/>
                          <w:szCs w:val="28"/>
                        </w:rPr>
                        <w:t>January – March 2024</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Start w:id="14" w:name="_Toc164077177"/>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r w:rsidR="00E30F56" w:rsidRPr="000B0CCC">
        <w:rPr>
          <w:sz w:val="22"/>
          <w:szCs w:val="22"/>
        </w:rPr>
        <w:t xml:space="preserve"> </w:t>
      </w:r>
    </w:p>
    <w:p w14:paraId="0167219C" w14:textId="14ADB712" w:rsidR="00ED1F60" w:rsidRPr="00ED1F60" w:rsidRDefault="00CF11E1">
      <w:pPr>
        <w:pStyle w:val="TOC1"/>
        <w:rPr>
          <w:rFonts w:asciiTheme="minorHAnsi" w:eastAsiaTheme="minorEastAsia" w:hAnsiTheme="minorHAnsi" w:cstheme="minorBidi"/>
          <w:kern w:val="2"/>
          <w:sz w:val="22"/>
          <w:szCs w:val="22"/>
          <w:lang w:eastAsia="en-AU"/>
          <w14:ligatures w14:val="standardContextual"/>
        </w:rPr>
      </w:pPr>
      <w:r w:rsidRPr="00ED1F60">
        <w:rPr>
          <w:sz w:val="22"/>
          <w:szCs w:val="22"/>
        </w:rPr>
        <w:fldChar w:fldCharType="begin"/>
      </w:r>
      <w:r w:rsidRPr="00ED1F60">
        <w:rPr>
          <w:sz w:val="22"/>
          <w:szCs w:val="22"/>
        </w:rPr>
        <w:instrText xml:space="preserve"> TOC \h \z \t "Heading 1,1,Heading 2,2" </w:instrText>
      </w:r>
      <w:r w:rsidRPr="00ED1F60">
        <w:rPr>
          <w:sz w:val="22"/>
          <w:szCs w:val="22"/>
        </w:rPr>
        <w:fldChar w:fldCharType="separate"/>
      </w:r>
      <w:hyperlink w:anchor="_Toc164077178" w:history="1">
        <w:r w:rsidR="00ED1F60" w:rsidRPr="00ED1F60">
          <w:rPr>
            <w:rStyle w:val="Hyperlink"/>
            <w:sz w:val="22"/>
            <w:szCs w:val="22"/>
          </w:rPr>
          <w:t>Inpatient 2023–24 Q3</w:t>
        </w:r>
        <w:r w:rsidR="00ED1F60" w:rsidRPr="00ED1F60">
          <w:rPr>
            <w:webHidden/>
            <w:sz w:val="22"/>
            <w:szCs w:val="22"/>
          </w:rPr>
          <w:tab/>
        </w:r>
        <w:r w:rsidR="00ED1F60" w:rsidRPr="00ED1F60">
          <w:rPr>
            <w:webHidden/>
            <w:sz w:val="22"/>
            <w:szCs w:val="22"/>
          </w:rPr>
          <w:fldChar w:fldCharType="begin"/>
        </w:r>
        <w:r w:rsidR="00ED1F60" w:rsidRPr="00ED1F60">
          <w:rPr>
            <w:webHidden/>
            <w:sz w:val="22"/>
            <w:szCs w:val="22"/>
          </w:rPr>
          <w:instrText xml:space="preserve"> PAGEREF _Toc164077178 \h </w:instrText>
        </w:r>
        <w:r w:rsidR="00ED1F60" w:rsidRPr="00ED1F60">
          <w:rPr>
            <w:webHidden/>
            <w:sz w:val="22"/>
            <w:szCs w:val="22"/>
          </w:rPr>
        </w:r>
        <w:r w:rsidR="00ED1F60" w:rsidRPr="00ED1F60">
          <w:rPr>
            <w:webHidden/>
            <w:sz w:val="22"/>
            <w:szCs w:val="22"/>
          </w:rPr>
          <w:fldChar w:fldCharType="separate"/>
        </w:r>
        <w:r w:rsidR="00ED1F60" w:rsidRPr="00ED1F60">
          <w:rPr>
            <w:webHidden/>
            <w:sz w:val="22"/>
            <w:szCs w:val="22"/>
          </w:rPr>
          <w:t>2</w:t>
        </w:r>
        <w:r w:rsidR="00ED1F60" w:rsidRPr="00ED1F60">
          <w:rPr>
            <w:webHidden/>
            <w:sz w:val="22"/>
            <w:szCs w:val="22"/>
          </w:rPr>
          <w:fldChar w:fldCharType="end"/>
        </w:r>
      </w:hyperlink>
    </w:p>
    <w:p w14:paraId="6C80FCC4" w14:textId="7C9C6061" w:rsidR="00ED1F60" w:rsidRPr="00ED1F60" w:rsidRDefault="002E47DF">
      <w:pPr>
        <w:pStyle w:val="TOC1"/>
        <w:rPr>
          <w:rFonts w:asciiTheme="minorHAnsi" w:eastAsiaTheme="minorEastAsia" w:hAnsiTheme="minorHAnsi" w:cstheme="minorBidi"/>
          <w:kern w:val="2"/>
          <w:sz w:val="22"/>
          <w:szCs w:val="22"/>
          <w:lang w:eastAsia="en-AU"/>
          <w14:ligatures w14:val="standardContextual"/>
        </w:rPr>
      </w:pPr>
      <w:hyperlink w:anchor="_Toc164077179" w:history="1">
        <w:r w:rsidR="00ED1F60" w:rsidRPr="00ED1F60">
          <w:rPr>
            <w:rStyle w:val="Hyperlink"/>
            <w:sz w:val="22"/>
            <w:szCs w:val="22"/>
          </w:rPr>
          <w:t>Community 2023–24 Q3</w:t>
        </w:r>
        <w:r w:rsidR="00ED1F60" w:rsidRPr="00ED1F60">
          <w:rPr>
            <w:webHidden/>
            <w:sz w:val="22"/>
            <w:szCs w:val="22"/>
          </w:rPr>
          <w:tab/>
        </w:r>
        <w:r w:rsidR="00ED1F60" w:rsidRPr="00ED1F60">
          <w:rPr>
            <w:webHidden/>
            <w:sz w:val="22"/>
            <w:szCs w:val="22"/>
          </w:rPr>
          <w:fldChar w:fldCharType="begin"/>
        </w:r>
        <w:r w:rsidR="00ED1F60" w:rsidRPr="00ED1F60">
          <w:rPr>
            <w:webHidden/>
            <w:sz w:val="22"/>
            <w:szCs w:val="22"/>
          </w:rPr>
          <w:instrText xml:space="preserve"> PAGEREF _Toc164077179 \h </w:instrText>
        </w:r>
        <w:r w:rsidR="00ED1F60" w:rsidRPr="00ED1F60">
          <w:rPr>
            <w:webHidden/>
            <w:sz w:val="22"/>
            <w:szCs w:val="22"/>
          </w:rPr>
        </w:r>
        <w:r w:rsidR="00ED1F60" w:rsidRPr="00ED1F60">
          <w:rPr>
            <w:webHidden/>
            <w:sz w:val="22"/>
            <w:szCs w:val="22"/>
          </w:rPr>
          <w:fldChar w:fldCharType="separate"/>
        </w:r>
        <w:r w:rsidR="00ED1F60" w:rsidRPr="00ED1F60">
          <w:rPr>
            <w:webHidden/>
            <w:sz w:val="22"/>
            <w:szCs w:val="22"/>
          </w:rPr>
          <w:t>3</w:t>
        </w:r>
        <w:r w:rsidR="00ED1F60" w:rsidRPr="00ED1F60">
          <w:rPr>
            <w:webHidden/>
            <w:sz w:val="22"/>
            <w:szCs w:val="22"/>
          </w:rPr>
          <w:fldChar w:fldCharType="end"/>
        </w:r>
      </w:hyperlink>
    </w:p>
    <w:p w14:paraId="2B6DD3A8" w14:textId="4FED5AA1" w:rsidR="00ED1F60" w:rsidRPr="00ED1F60" w:rsidRDefault="002E47DF">
      <w:pPr>
        <w:pStyle w:val="TOC1"/>
        <w:rPr>
          <w:rFonts w:asciiTheme="minorHAnsi" w:eastAsiaTheme="minorEastAsia" w:hAnsiTheme="minorHAnsi" w:cstheme="minorBidi"/>
          <w:kern w:val="2"/>
          <w:sz w:val="22"/>
          <w:szCs w:val="22"/>
          <w:lang w:eastAsia="en-AU"/>
          <w14:ligatures w14:val="standardContextual"/>
        </w:rPr>
      </w:pPr>
      <w:hyperlink w:anchor="_Toc164077180" w:history="1">
        <w:r w:rsidR="00ED1F60" w:rsidRPr="00ED1F60">
          <w:rPr>
            <w:rStyle w:val="Hyperlink"/>
            <w:sz w:val="22"/>
            <w:szCs w:val="22"/>
          </w:rPr>
          <w:t>Inpatient 2023–24 Q1–Q3</w:t>
        </w:r>
        <w:r w:rsidR="00ED1F60" w:rsidRPr="00ED1F60">
          <w:rPr>
            <w:webHidden/>
            <w:sz w:val="22"/>
            <w:szCs w:val="22"/>
          </w:rPr>
          <w:tab/>
        </w:r>
        <w:r w:rsidR="00ED1F60" w:rsidRPr="00ED1F60">
          <w:rPr>
            <w:webHidden/>
            <w:sz w:val="22"/>
            <w:szCs w:val="22"/>
          </w:rPr>
          <w:fldChar w:fldCharType="begin"/>
        </w:r>
        <w:r w:rsidR="00ED1F60" w:rsidRPr="00ED1F60">
          <w:rPr>
            <w:webHidden/>
            <w:sz w:val="22"/>
            <w:szCs w:val="22"/>
          </w:rPr>
          <w:instrText xml:space="preserve"> PAGEREF _Toc164077180 \h </w:instrText>
        </w:r>
        <w:r w:rsidR="00ED1F60" w:rsidRPr="00ED1F60">
          <w:rPr>
            <w:webHidden/>
            <w:sz w:val="22"/>
            <w:szCs w:val="22"/>
          </w:rPr>
        </w:r>
        <w:r w:rsidR="00ED1F60" w:rsidRPr="00ED1F60">
          <w:rPr>
            <w:webHidden/>
            <w:sz w:val="22"/>
            <w:szCs w:val="22"/>
          </w:rPr>
          <w:fldChar w:fldCharType="separate"/>
        </w:r>
        <w:r w:rsidR="00ED1F60" w:rsidRPr="00ED1F60">
          <w:rPr>
            <w:webHidden/>
            <w:sz w:val="22"/>
            <w:szCs w:val="22"/>
          </w:rPr>
          <w:t>4</w:t>
        </w:r>
        <w:r w:rsidR="00ED1F60" w:rsidRPr="00ED1F60">
          <w:rPr>
            <w:webHidden/>
            <w:sz w:val="22"/>
            <w:szCs w:val="22"/>
          </w:rPr>
          <w:fldChar w:fldCharType="end"/>
        </w:r>
      </w:hyperlink>
    </w:p>
    <w:p w14:paraId="2F5D9AFD" w14:textId="43B6DA17" w:rsidR="00ED1F60" w:rsidRPr="00ED1F60" w:rsidRDefault="002E47DF">
      <w:pPr>
        <w:pStyle w:val="TOC1"/>
        <w:rPr>
          <w:rFonts w:asciiTheme="minorHAnsi" w:eastAsiaTheme="minorEastAsia" w:hAnsiTheme="minorHAnsi" w:cstheme="minorBidi"/>
          <w:kern w:val="2"/>
          <w:sz w:val="22"/>
          <w:szCs w:val="22"/>
          <w:lang w:eastAsia="en-AU"/>
          <w14:ligatures w14:val="standardContextual"/>
        </w:rPr>
      </w:pPr>
      <w:hyperlink w:anchor="_Toc164077181" w:history="1">
        <w:r w:rsidR="00ED1F60" w:rsidRPr="00ED1F60">
          <w:rPr>
            <w:rStyle w:val="Hyperlink"/>
            <w:sz w:val="22"/>
            <w:szCs w:val="22"/>
          </w:rPr>
          <w:t>Community 2023–24 Q1–Q3</w:t>
        </w:r>
        <w:r w:rsidR="00ED1F60" w:rsidRPr="00ED1F60">
          <w:rPr>
            <w:webHidden/>
            <w:sz w:val="22"/>
            <w:szCs w:val="22"/>
          </w:rPr>
          <w:tab/>
        </w:r>
        <w:r w:rsidR="00ED1F60" w:rsidRPr="00ED1F60">
          <w:rPr>
            <w:webHidden/>
            <w:sz w:val="22"/>
            <w:szCs w:val="22"/>
          </w:rPr>
          <w:fldChar w:fldCharType="begin"/>
        </w:r>
        <w:r w:rsidR="00ED1F60" w:rsidRPr="00ED1F60">
          <w:rPr>
            <w:webHidden/>
            <w:sz w:val="22"/>
            <w:szCs w:val="22"/>
          </w:rPr>
          <w:instrText xml:space="preserve"> PAGEREF _Toc164077181 \h </w:instrText>
        </w:r>
        <w:r w:rsidR="00ED1F60" w:rsidRPr="00ED1F60">
          <w:rPr>
            <w:webHidden/>
            <w:sz w:val="22"/>
            <w:szCs w:val="22"/>
          </w:rPr>
        </w:r>
        <w:r w:rsidR="00ED1F60" w:rsidRPr="00ED1F60">
          <w:rPr>
            <w:webHidden/>
            <w:sz w:val="22"/>
            <w:szCs w:val="22"/>
          </w:rPr>
          <w:fldChar w:fldCharType="separate"/>
        </w:r>
        <w:r w:rsidR="00ED1F60" w:rsidRPr="00ED1F60">
          <w:rPr>
            <w:webHidden/>
            <w:sz w:val="22"/>
            <w:szCs w:val="22"/>
          </w:rPr>
          <w:t>5</w:t>
        </w:r>
        <w:r w:rsidR="00ED1F60" w:rsidRPr="00ED1F60">
          <w:rPr>
            <w:webHidden/>
            <w:sz w:val="22"/>
            <w:szCs w:val="22"/>
          </w:rPr>
          <w:fldChar w:fldCharType="end"/>
        </w:r>
      </w:hyperlink>
    </w:p>
    <w:p w14:paraId="350FB646" w14:textId="0F0AFF56" w:rsidR="00ED1F60" w:rsidRPr="00ED1F60" w:rsidRDefault="002E47DF">
      <w:pPr>
        <w:pStyle w:val="TOC1"/>
        <w:rPr>
          <w:rFonts w:asciiTheme="minorHAnsi" w:eastAsiaTheme="minorEastAsia" w:hAnsiTheme="minorHAnsi" w:cstheme="minorBidi"/>
          <w:kern w:val="2"/>
          <w:sz w:val="22"/>
          <w:szCs w:val="22"/>
          <w:lang w:eastAsia="en-AU"/>
          <w14:ligatures w14:val="standardContextual"/>
        </w:rPr>
      </w:pPr>
      <w:hyperlink w:anchor="_Toc164077182" w:history="1">
        <w:r w:rsidR="00ED1F60" w:rsidRPr="00ED1F60">
          <w:rPr>
            <w:rStyle w:val="Hyperlink"/>
            <w:sz w:val="22"/>
            <w:szCs w:val="22"/>
          </w:rPr>
          <w:t>Indicator descriptions and notes</w:t>
        </w:r>
        <w:r w:rsidR="00ED1F60" w:rsidRPr="00ED1F60">
          <w:rPr>
            <w:webHidden/>
            <w:sz w:val="22"/>
            <w:szCs w:val="22"/>
          </w:rPr>
          <w:tab/>
        </w:r>
        <w:r w:rsidR="00ED1F60" w:rsidRPr="00ED1F60">
          <w:rPr>
            <w:webHidden/>
            <w:sz w:val="22"/>
            <w:szCs w:val="22"/>
          </w:rPr>
          <w:fldChar w:fldCharType="begin"/>
        </w:r>
        <w:r w:rsidR="00ED1F60" w:rsidRPr="00ED1F60">
          <w:rPr>
            <w:webHidden/>
            <w:sz w:val="22"/>
            <w:szCs w:val="22"/>
          </w:rPr>
          <w:instrText xml:space="preserve"> PAGEREF _Toc164077182 \h </w:instrText>
        </w:r>
        <w:r w:rsidR="00ED1F60" w:rsidRPr="00ED1F60">
          <w:rPr>
            <w:webHidden/>
            <w:sz w:val="22"/>
            <w:szCs w:val="22"/>
          </w:rPr>
        </w:r>
        <w:r w:rsidR="00ED1F60" w:rsidRPr="00ED1F60">
          <w:rPr>
            <w:webHidden/>
            <w:sz w:val="22"/>
            <w:szCs w:val="22"/>
          </w:rPr>
          <w:fldChar w:fldCharType="separate"/>
        </w:r>
        <w:r w:rsidR="00ED1F60" w:rsidRPr="00ED1F60">
          <w:rPr>
            <w:webHidden/>
            <w:sz w:val="22"/>
            <w:szCs w:val="22"/>
          </w:rPr>
          <w:t>6</w:t>
        </w:r>
        <w:r w:rsidR="00ED1F60" w:rsidRPr="00ED1F60">
          <w:rPr>
            <w:webHidden/>
            <w:sz w:val="22"/>
            <w:szCs w:val="22"/>
          </w:rPr>
          <w:fldChar w:fldCharType="end"/>
        </w:r>
      </w:hyperlink>
    </w:p>
    <w:p w14:paraId="0A7F47BD" w14:textId="36D07784"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ED1F60">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4EAD2248" w:rsidR="00DB17C1" w:rsidRPr="00592F37" w:rsidRDefault="00DB17C1" w:rsidP="00DB17C1">
            <w:pPr>
              <w:pStyle w:val="Heading1"/>
              <w:spacing w:before="0" w:line="240" w:lineRule="auto"/>
              <w:rPr>
                <w:color w:val="244C5A"/>
                <w:sz w:val="28"/>
                <w:szCs w:val="28"/>
              </w:rPr>
            </w:pPr>
            <w:bookmarkStart w:id="15" w:name="_Toc17978050"/>
            <w:bookmarkStart w:id="16" w:name="_Toc164077178"/>
            <w:r w:rsidRPr="00052DAD">
              <w:rPr>
                <w:color w:val="244C5A"/>
                <w:sz w:val="22"/>
                <w:szCs w:val="28"/>
              </w:rPr>
              <w:lastRenderedPageBreak/>
              <w:t>Inpatient</w:t>
            </w:r>
            <w:r w:rsidRPr="00052DAD">
              <w:rPr>
                <w:color w:val="244C5A"/>
                <w:sz w:val="22"/>
                <w:szCs w:val="28"/>
              </w:rPr>
              <w:br w:type="textWrapping" w:clear="all"/>
            </w:r>
            <w:bookmarkEnd w:id="15"/>
            <w:r w:rsidR="007C7458">
              <w:rPr>
                <w:color w:val="244C5A"/>
                <w:sz w:val="22"/>
                <w:szCs w:val="28"/>
              </w:rPr>
              <w:t>202</w:t>
            </w:r>
            <w:r w:rsidR="004C5327">
              <w:rPr>
                <w:color w:val="244C5A"/>
                <w:sz w:val="22"/>
                <w:szCs w:val="28"/>
              </w:rPr>
              <w:t>3–24 Q</w:t>
            </w:r>
            <w:r w:rsidR="00ED1F60">
              <w:rPr>
                <w:color w:val="244C5A"/>
                <w:sz w:val="22"/>
                <w:szCs w:val="28"/>
              </w:rPr>
              <w:t>3</w:t>
            </w:r>
            <w:bookmarkEnd w:id="16"/>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ED1F60" w:rsidRPr="00BF031D" w14:paraId="2B8AB1A0" w14:textId="77777777" w:rsidTr="00DB17C1">
        <w:trPr>
          <w:trHeight w:val="454"/>
        </w:trPr>
        <w:tc>
          <w:tcPr>
            <w:tcW w:w="1145" w:type="dxa"/>
            <w:vMerge w:val="restart"/>
            <w:shd w:val="clear" w:color="auto" w:fill="BFCED6"/>
          </w:tcPr>
          <w:p w14:paraId="4A634D64" w14:textId="168D582B" w:rsidR="00ED1F60" w:rsidRPr="00BF031D" w:rsidRDefault="00ED1F60" w:rsidP="00ED1F60">
            <w:pPr>
              <w:pStyle w:val="DHHStabletext"/>
              <w:spacing w:before="0" w:after="0"/>
              <w:rPr>
                <w:rFonts w:ascii="VIC" w:eastAsia="Verdana" w:hAnsi="VIC" w:cs="Verdana"/>
                <w:sz w:val="18"/>
                <w:szCs w:val="18"/>
              </w:rPr>
            </w:pPr>
            <w:bookmarkStart w:id="17" w:name="_Hlk15473260"/>
            <w:r>
              <w:rPr>
                <w:rFonts w:ascii="VIC SemiBold" w:eastAsia="VIC SemiBold" w:hAnsi="VIC SemiBold"/>
                <w:color w:val="000000"/>
                <w:sz w:val="18"/>
              </w:rPr>
              <w:t>Adolescent Units</w:t>
            </w:r>
          </w:p>
        </w:tc>
        <w:tc>
          <w:tcPr>
            <w:tcW w:w="1701" w:type="dxa"/>
            <w:shd w:val="clear" w:color="auto" w:fill="BFCED6"/>
          </w:tcPr>
          <w:p w14:paraId="5E9CC50D" w14:textId="7AE11FF5"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Austin Health</w:t>
            </w:r>
          </w:p>
        </w:tc>
        <w:tc>
          <w:tcPr>
            <w:tcW w:w="2268" w:type="dxa"/>
            <w:shd w:val="clear" w:color="auto" w:fill="BFCED6"/>
          </w:tcPr>
          <w:p w14:paraId="7232D681" w14:textId="2CCA56D0" w:rsidR="00ED1F60" w:rsidRPr="00BF031D" w:rsidRDefault="00ED1F60" w:rsidP="00ED1F60">
            <w:pPr>
              <w:rPr>
                <w:rFonts w:ascii="VIC" w:hAnsi="VIC"/>
                <w:sz w:val="18"/>
                <w:szCs w:val="18"/>
              </w:rPr>
            </w:pPr>
            <w:r w:rsidRPr="001024B5">
              <w:rPr>
                <w:rFonts w:ascii="VIC" w:eastAsia="VIC" w:hAnsi="VIC"/>
                <w:color w:val="000000"/>
                <w:sz w:val="18"/>
                <w:szCs w:val="18"/>
              </w:rPr>
              <w:t>North East (Austin)</w:t>
            </w:r>
          </w:p>
        </w:tc>
        <w:tc>
          <w:tcPr>
            <w:tcW w:w="1518" w:type="dxa"/>
            <w:shd w:val="clear" w:color="auto" w:fill="BFCED6"/>
          </w:tcPr>
          <w:p w14:paraId="3F4067C1" w14:textId="37538DB0" w:rsidR="00ED1F60" w:rsidRPr="00BF031D" w:rsidRDefault="00ED1F60" w:rsidP="00ED1F60">
            <w:pPr>
              <w:jc w:val="center"/>
              <w:rPr>
                <w:rFonts w:ascii="VIC" w:hAnsi="VIC"/>
                <w:sz w:val="18"/>
                <w:szCs w:val="18"/>
              </w:rPr>
            </w:pPr>
            <w:r w:rsidRPr="001024B5">
              <w:rPr>
                <w:rFonts w:ascii="VIC" w:eastAsia="VIC" w:hAnsi="VIC"/>
                <w:color w:val="000000"/>
                <w:sz w:val="18"/>
                <w:szCs w:val="18"/>
              </w:rPr>
              <w:t>2.0</w:t>
            </w:r>
          </w:p>
        </w:tc>
        <w:tc>
          <w:tcPr>
            <w:tcW w:w="1519" w:type="dxa"/>
            <w:shd w:val="clear" w:color="auto" w:fill="BFCED6"/>
          </w:tcPr>
          <w:p w14:paraId="24D91D66" w14:textId="1D28B2C1" w:rsidR="00ED1F60" w:rsidRPr="00BF031D" w:rsidRDefault="00ED1F60" w:rsidP="00ED1F60">
            <w:pPr>
              <w:jc w:val="center"/>
              <w:rPr>
                <w:rFonts w:ascii="VIC" w:hAnsi="VIC"/>
                <w:sz w:val="18"/>
                <w:szCs w:val="18"/>
              </w:rPr>
            </w:pPr>
            <w:r w:rsidRPr="001024B5">
              <w:rPr>
                <w:rFonts w:ascii="VIC" w:eastAsia="VIC" w:hAnsi="VIC"/>
                <w:color w:val="000000"/>
                <w:sz w:val="18"/>
                <w:szCs w:val="18"/>
              </w:rPr>
              <w:t>10.3</w:t>
            </w:r>
          </w:p>
        </w:tc>
        <w:tc>
          <w:tcPr>
            <w:tcW w:w="1519" w:type="dxa"/>
            <w:shd w:val="clear" w:color="auto" w:fill="BFCED6"/>
          </w:tcPr>
          <w:p w14:paraId="38499411" w14:textId="650359FC" w:rsidR="00ED1F60" w:rsidRPr="00BF031D" w:rsidRDefault="00ED1F60" w:rsidP="00ED1F60">
            <w:pPr>
              <w:jc w:val="center"/>
              <w:rPr>
                <w:rFonts w:ascii="VIC" w:hAnsi="VIC"/>
                <w:sz w:val="18"/>
                <w:szCs w:val="18"/>
              </w:rPr>
            </w:pPr>
            <w:r w:rsidRPr="001024B5">
              <w:rPr>
                <w:rFonts w:ascii="VIC" w:eastAsia="VIC" w:hAnsi="VIC"/>
                <w:color w:val="000000"/>
                <w:sz w:val="18"/>
                <w:szCs w:val="18"/>
              </w:rPr>
              <w:t>36.0</w:t>
            </w:r>
          </w:p>
        </w:tc>
        <w:tc>
          <w:tcPr>
            <w:tcW w:w="1518" w:type="dxa"/>
            <w:shd w:val="clear" w:color="auto" w:fill="BFCED6"/>
          </w:tcPr>
          <w:p w14:paraId="79C22AFC" w14:textId="2F4DAFB3" w:rsidR="00ED1F60" w:rsidRPr="00BF031D" w:rsidRDefault="00ED1F60" w:rsidP="00ED1F60">
            <w:pPr>
              <w:jc w:val="center"/>
              <w:rPr>
                <w:rFonts w:ascii="VIC" w:hAnsi="VIC"/>
                <w:sz w:val="18"/>
                <w:szCs w:val="18"/>
              </w:rPr>
            </w:pPr>
            <w:r w:rsidRPr="001024B5">
              <w:rPr>
                <w:rFonts w:ascii="VIC" w:eastAsia="VIC" w:hAnsi="VIC"/>
                <w:color w:val="000000"/>
                <w:sz w:val="18"/>
                <w:szCs w:val="18"/>
              </w:rPr>
              <w:t>87%</w:t>
            </w:r>
          </w:p>
        </w:tc>
        <w:tc>
          <w:tcPr>
            <w:tcW w:w="1519" w:type="dxa"/>
            <w:shd w:val="clear" w:color="auto" w:fill="BFCED6"/>
          </w:tcPr>
          <w:p w14:paraId="28F80B72" w14:textId="67BC0293" w:rsidR="00ED1F60" w:rsidRPr="00BF031D" w:rsidRDefault="00ED1F60" w:rsidP="00ED1F60">
            <w:pPr>
              <w:jc w:val="center"/>
              <w:rPr>
                <w:rFonts w:ascii="VIC" w:hAnsi="VIC"/>
                <w:sz w:val="18"/>
                <w:szCs w:val="18"/>
              </w:rPr>
            </w:pPr>
            <w:r w:rsidRPr="001024B5">
              <w:rPr>
                <w:rFonts w:ascii="VIC" w:eastAsia="VIC" w:hAnsi="VIC"/>
                <w:color w:val="000000"/>
                <w:sz w:val="18"/>
                <w:szCs w:val="18"/>
              </w:rPr>
              <w:t>81%</w:t>
            </w:r>
          </w:p>
        </w:tc>
        <w:tc>
          <w:tcPr>
            <w:tcW w:w="1519" w:type="dxa"/>
            <w:shd w:val="clear" w:color="auto" w:fill="BFCED6"/>
          </w:tcPr>
          <w:p w14:paraId="4EDBDEAB" w14:textId="63B7FA40" w:rsidR="00ED1F60" w:rsidRPr="00BF031D" w:rsidRDefault="00ED1F60" w:rsidP="00ED1F60">
            <w:pPr>
              <w:jc w:val="center"/>
              <w:rPr>
                <w:rFonts w:ascii="VIC" w:hAnsi="VIC"/>
                <w:sz w:val="18"/>
                <w:szCs w:val="18"/>
              </w:rPr>
            </w:pPr>
            <w:r w:rsidRPr="001024B5">
              <w:rPr>
                <w:rFonts w:ascii="VIC" w:eastAsia="VIC" w:hAnsi="VIC"/>
                <w:color w:val="000000"/>
                <w:sz w:val="18"/>
                <w:szCs w:val="18"/>
              </w:rPr>
              <w:t>83%</w:t>
            </w:r>
          </w:p>
        </w:tc>
        <w:tc>
          <w:tcPr>
            <w:tcW w:w="1519" w:type="dxa"/>
            <w:shd w:val="clear" w:color="auto" w:fill="BFCED6"/>
          </w:tcPr>
          <w:p w14:paraId="63FA202F" w14:textId="7146BE5F" w:rsidR="00ED1F60" w:rsidRPr="00BF031D" w:rsidRDefault="00ED1F60" w:rsidP="00ED1F60">
            <w:pPr>
              <w:jc w:val="center"/>
              <w:rPr>
                <w:rFonts w:ascii="VIC" w:hAnsi="VIC"/>
                <w:sz w:val="18"/>
                <w:szCs w:val="18"/>
              </w:rPr>
            </w:pPr>
            <w:r w:rsidRPr="001024B5">
              <w:rPr>
                <w:rFonts w:ascii="VIC" w:eastAsia="VIC" w:hAnsi="VIC"/>
                <w:color w:val="000000"/>
                <w:sz w:val="18"/>
                <w:szCs w:val="18"/>
              </w:rPr>
              <w:t>18.1</w:t>
            </w:r>
          </w:p>
        </w:tc>
      </w:tr>
      <w:bookmarkEnd w:id="17"/>
      <w:tr w:rsidR="00ED1F60" w:rsidRPr="00BF031D" w14:paraId="481AF9A0" w14:textId="77777777" w:rsidTr="00DB17C1">
        <w:trPr>
          <w:trHeight w:val="454"/>
        </w:trPr>
        <w:tc>
          <w:tcPr>
            <w:tcW w:w="1145" w:type="dxa"/>
            <w:vMerge/>
            <w:shd w:val="clear" w:color="auto" w:fill="auto"/>
          </w:tcPr>
          <w:p w14:paraId="39FC667B" w14:textId="2A083BAB" w:rsidR="00ED1F60" w:rsidRPr="00BF031D" w:rsidRDefault="00ED1F60" w:rsidP="00ED1F60">
            <w:pPr>
              <w:pStyle w:val="DHHStabletext"/>
              <w:spacing w:before="0" w:after="0"/>
              <w:rPr>
                <w:rFonts w:ascii="VIC" w:eastAsia="Verdana" w:hAnsi="VIC" w:cs="Verdana"/>
                <w:sz w:val="18"/>
                <w:szCs w:val="18"/>
              </w:rPr>
            </w:pPr>
          </w:p>
        </w:tc>
        <w:tc>
          <w:tcPr>
            <w:tcW w:w="1701" w:type="dxa"/>
            <w:shd w:val="clear" w:color="auto" w:fill="auto"/>
          </w:tcPr>
          <w:p w14:paraId="22F43DF3" w14:textId="6984724B"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Eastern Health</w:t>
            </w:r>
          </w:p>
        </w:tc>
        <w:tc>
          <w:tcPr>
            <w:tcW w:w="2268" w:type="dxa"/>
          </w:tcPr>
          <w:p w14:paraId="1E686418" w14:textId="3ACE5C33" w:rsidR="00ED1F60" w:rsidRPr="00BF031D" w:rsidRDefault="00ED1F60" w:rsidP="00ED1F60">
            <w:pPr>
              <w:rPr>
                <w:rFonts w:ascii="VIC" w:hAnsi="VIC"/>
                <w:sz w:val="18"/>
                <w:szCs w:val="18"/>
              </w:rPr>
            </w:pPr>
            <w:r w:rsidRPr="001024B5">
              <w:rPr>
                <w:rFonts w:ascii="VIC" w:eastAsia="VIC" w:hAnsi="VIC"/>
                <w:color w:val="000000"/>
                <w:sz w:val="18"/>
                <w:szCs w:val="18"/>
              </w:rPr>
              <w:t>Eastern ICY AMHWS</w:t>
            </w:r>
          </w:p>
        </w:tc>
        <w:tc>
          <w:tcPr>
            <w:tcW w:w="1518" w:type="dxa"/>
            <w:shd w:val="clear" w:color="auto" w:fill="auto"/>
          </w:tcPr>
          <w:p w14:paraId="0EF94EC6" w14:textId="26CB42F8" w:rsidR="00ED1F60" w:rsidRPr="00BF031D" w:rsidRDefault="00ED1F60" w:rsidP="00ED1F60">
            <w:pPr>
              <w:jc w:val="center"/>
              <w:rPr>
                <w:rFonts w:ascii="VIC" w:hAnsi="VIC"/>
                <w:sz w:val="18"/>
                <w:szCs w:val="18"/>
              </w:rPr>
            </w:pPr>
            <w:r w:rsidRPr="001024B5">
              <w:rPr>
                <w:rFonts w:ascii="VIC" w:eastAsia="VIC" w:hAnsi="VIC"/>
                <w:color w:val="000000"/>
                <w:sz w:val="18"/>
                <w:szCs w:val="18"/>
              </w:rPr>
              <w:t>2.1</w:t>
            </w:r>
          </w:p>
        </w:tc>
        <w:tc>
          <w:tcPr>
            <w:tcW w:w="1519" w:type="dxa"/>
            <w:shd w:val="clear" w:color="auto" w:fill="auto"/>
          </w:tcPr>
          <w:p w14:paraId="0D4FBDF3" w14:textId="2810DA2F" w:rsidR="00ED1F60" w:rsidRPr="00BF031D" w:rsidRDefault="00ED1F60" w:rsidP="00ED1F60">
            <w:pPr>
              <w:jc w:val="center"/>
              <w:rPr>
                <w:rFonts w:ascii="VIC" w:hAnsi="VIC"/>
                <w:sz w:val="18"/>
                <w:szCs w:val="18"/>
              </w:rPr>
            </w:pPr>
            <w:r w:rsidRPr="001024B5">
              <w:rPr>
                <w:rFonts w:ascii="VIC" w:eastAsia="VIC" w:hAnsi="VIC"/>
                <w:color w:val="000000"/>
                <w:sz w:val="18"/>
                <w:szCs w:val="18"/>
              </w:rPr>
              <w:t>4.8</w:t>
            </w:r>
          </w:p>
        </w:tc>
        <w:tc>
          <w:tcPr>
            <w:tcW w:w="1519" w:type="dxa"/>
            <w:shd w:val="clear" w:color="auto" w:fill="auto"/>
          </w:tcPr>
          <w:p w14:paraId="4736D9B6" w14:textId="7018D011" w:rsidR="00ED1F60" w:rsidRPr="00BF031D" w:rsidRDefault="00ED1F60" w:rsidP="00ED1F60">
            <w:pPr>
              <w:jc w:val="center"/>
              <w:rPr>
                <w:rFonts w:ascii="VIC" w:hAnsi="VIC"/>
                <w:sz w:val="18"/>
                <w:szCs w:val="18"/>
              </w:rPr>
            </w:pPr>
            <w:r w:rsidRPr="001024B5">
              <w:rPr>
                <w:rFonts w:ascii="VIC" w:eastAsia="VIC" w:hAnsi="VIC"/>
                <w:color w:val="000000"/>
                <w:sz w:val="18"/>
                <w:szCs w:val="18"/>
              </w:rPr>
              <w:t>3.1</w:t>
            </w:r>
          </w:p>
        </w:tc>
        <w:tc>
          <w:tcPr>
            <w:tcW w:w="1518" w:type="dxa"/>
            <w:shd w:val="clear" w:color="auto" w:fill="auto"/>
          </w:tcPr>
          <w:p w14:paraId="1E4AEB11" w14:textId="42443631" w:rsidR="00ED1F60" w:rsidRPr="00BF031D" w:rsidRDefault="00ED1F60" w:rsidP="00ED1F60">
            <w:pPr>
              <w:jc w:val="center"/>
              <w:rPr>
                <w:rFonts w:ascii="VIC" w:hAnsi="VIC"/>
                <w:sz w:val="18"/>
                <w:szCs w:val="18"/>
              </w:rPr>
            </w:pPr>
            <w:r w:rsidRPr="001024B5">
              <w:rPr>
                <w:rFonts w:ascii="VIC" w:eastAsia="VIC" w:hAnsi="VIC"/>
                <w:color w:val="000000"/>
                <w:sz w:val="18"/>
                <w:szCs w:val="18"/>
              </w:rPr>
              <w:t>78%</w:t>
            </w:r>
          </w:p>
        </w:tc>
        <w:tc>
          <w:tcPr>
            <w:tcW w:w="1519" w:type="dxa"/>
            <w:shd w:val="clear" w:color="auto" w:fill="auto"/>
          </w:tcPr>
          <w:p w14:paraId="3B28BDBF" w14:textId="1DB7D48F" w:rsidR="00ED1F60" w:rsidRPr="00BF031D" w:rsidRDefault="00ED1F60" w:rsidP="00ED1F60">
            <w:pPr>
              <w:jc w:val="center"/>
              <w:rPr>
                <w:rFonts w:ascii="VIC" w:hAnsi="VIC"/>
                <w:sz w:val="18"/>
                <w:szCs w:val="18"/>
              </w:rPr>
            </w:pPr>
            <w:r w:rsidRPr="001024B5">
              <w:rPr>
                <w:rFonts w:ascii="VIC" w:eastAsia="VIC" w:hAnsi="VIC"/>
                <w:color w:val="000000"/>
                <w:sz w:val="18"/>
                <w:szCs w:val="18"/>
              </w:rPr>
              <w:t>60%</w:t>
            </w:r>
          </w:p>
        </w:tc>
        <w:tc>
          <w:tcPr>
            <w:tcW w:w="1519" w:type="dxa"/>
            <w:shd w:val="clear" w:color="auto" w:fill="auto"/>
          </w:tcPr>
          <w:p w14:paraId="250428AC" w14:textId="41288DEC" w:rsidR="00ED1F60" w:rsidRPr="00BF031D" w:rsidRDefault="00ED1F60" w:rsidP="00ED1F60">
            <w:pPr>
              <w:jc w:val="center"/>
              <w:rPr>
                <w:rFonts w:ascii="VIC" w:hAnsi="VIC"/>
                <w:sz w:val="18"/>
                <w:szCs w:val="18"/>
              </w:rPr>
            </w:pPr>
            <w:r w:rsidRPr="001024B5">
              <w:rPr>
                <w:rFonts w:ascii="VIC" w:eastAsia="VIC" w:hAnsi="VIC"/>
                <w:color w:val="000000"/>
                <w:sz w:val="18"/>
                <w:szCs w:val="18"/>
              </w:rPr>
              <w:t>98%</w:t>
            </w:r>
          </w:p>
        </w:tc>
        <w:tc>
          <w:tcPr>
            <w:tcW w:w="1519" w:type="dxa"/>
            <w:shd w:val="clear" w:color="auto" w:fill="auto"/>
          </w:tcPr>
          <w:p w14:paraId="2B99119F" w14:textId="72052EF3" w:rsidR="00ED1F60" w:rsidRPr="00BF031D" w:rsidRDefault="00ED1F60" w:rsidP="00ED1F60">
            <w:pPr>
              <w:jc w:val="center"/>
              <w:rPr>
                <w:rFonts w:ascii="VIC" w:hAnsi="VIC"/>
                <w:sz w:val="18"/>
                <w:szCs w:val="18"/>
              </w:rPr>
            </w:pPr>
            <w:r w:rsidRPr="001024B5">
              <w:rPr>
                <w:rFonts w:ascii="VIC" w:eastAsia="VIC" w:hAnsi="VIC"/>
                <w:color w:val="000000"/>
                <w:sz w:val="18"/>
                <w:szCs w:val="18"/>
              </w:rPr>
              <w:t>18.9</w:t>
            </w:r>
          </w:p>
        </w:tc>
      </w:tr>
      <w:tr w:rsidR="00ED1F60" w:rsidRPr="00BF031D" w14:paraId="4B0AC430" w14:textId="77777777" w:rsidTr="00DB17C1">
        <w:trPr>
          <w:trHeight w:val="454"/>
        </w:trPr>
        <w:tc>
          <w:tcPr>
            <w:tcW w:w="1145" w:type="dxa"/>
            <w:vMerge/>
            <w:shd w:val="clear" w:color="auto" w:fill="auto"/>
          </w:tcPr>
          <w:p w14:paraId="6938409E" w14:textId="77777777" w:rsidR="00ED1F60" w:rsidRPr="00BF031D" w:rsidRDefault="00ED1F60" w:rsidP="00ED1F60">
            <w:pPr>
              <w:pStyle w:val="DHHStabletext"/>
              <w:spacing w:before="0" w:after="0"/>
              <w:rPr>
                <w:rFonts w:ascii="VIC" w:eastAsia="Verdana" w:hAnsi="VIC" w:cs="Verdana"/>
                <w:sz w:val="18"/>
                <w:szCs w:val="18"/>
              </w:rPr>
            </w:pPr>
          </w:p>
        </w:tc>
        <w:tc>
          <w:tcPr>
            <w:tcW w:w="1701" w:type="dxa"/>
            <w:shd w:val="clear" w:color="auto" w:fill="BFCED6"/>
          </w:tcPr>
          <w:p w14:paraId="2E13D33A" w14:textId="78BF8F80"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Monash Health</w:t>
            </w:r>
          </w:p>
        </w:tc>
        <w:tc>
          <w:tcPr>
            <w:tcW w:w="2268" w:type="dxa"/>
            <w:shd w:val="clear" w:color="auto" w:fill="BFCED6"/>
          </w:tcPr>
          <w:p w14:paraId="499B2C24" w14:textId="2A36563D" w:rsidR="00ED1F60" w:rsidRPr="00BF031D" w:rsidRDefault="00ED1F60" w:rsidP="00ED1F60">
            <w:pPr>
              <w:rPr>
                <w:rFonts w:ascii="VIC" w:hAnsi="VIC"/>
                <w:sz w:val="18"/>
                <w:szCs w:val="18"/>
              </w:rPr>
            </w:pPr>
            <w:r w:rsidRPr="001024B5">
              <w:rPr>
                <w:rFonts w:ascii="VIC" w:eastAsia="VIC" w:hAnsi="VIC"/>
                <w:color w:val="000000"/>
                <w:sz w:val="18"/>
                <w:szCs w:val="18"/>
              </w:rPr>
              <w:t>South Eastern (Monash CAMHS)</w:t>
            </w:r>
          </w:p>
        </w:tc>
        <w:tc>
          <w:tcPr>
            <w:tcW w:w="1518" w:type="dxa"/>
            <w:shd w:val="clear" w:color="auto" w:fill="BFCED6"/>
          </w:tcPr>
          <w:p w14:paraId="60F93346" w14:textId="1E8FE416"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c>
          <w:tcPr>
            <w:tcW w:w="1519" w:type="dxa"/>
            <w:shd w:val="clear" w:color="auto" w:fill="BFCED6"/>
          </w:tcPr>
          <w:p w14:paraId="5330E83C" w14:textId="257866E2" w:rsidR="00ED1F60" w:rsidRPr="00BF031D" w:rsidRDefault="00ED1F60" w:rsidP="00ED1F60">
            <w:pPr>
              <w:jc w:val="center"/>
              <w:rPr>
                <w:rFonts w:ascii="VIC" w:hAnsi="VIC"/>
                <w:sz w:val="18"/>
                <w:szCs w:val="18"/>
              </w:rPr>
            </w:pPr>
            <w:r w:rsidRPr="001024B5">
              <w:rPr>
                <w:rFonts w:ascii="VIC" w:eastAsia="VIC" w:hAnsi="VIC"/>
                <w:color w:val="000000"/>
                <w:sz w:val="18"/>
                <w:szCs w:val="18"/>
              </w:rPr>
              <w:t>7.4</w:t>
            </w:r>
          </w:p>
        </w:tc>
        <w:tc>
          <w:tcPr>
            <w:tcW w:w="1519" w:type="dxa"/>
            <w:shd w:val="clear" w:color="auto" w:fill="BFCED6"/>
          </w:tcPr>
          <w:p w14:paraId="164A1D8A" w14:textId="4F036002" w:rsidR="00ED1F60" w:rsidRPr="00BF031D" w:rsidRDefault="00ED1F60" w:rsidP="00ED1F60">
            <w:pPr>
              <w:jc w:val="center"/>
              <w:rPr>
                <w:rFonts w:ascii="VIC" w:hAnsi="VIC"/>
                <w:sz w:val="18"/>
                <w:szCs w:val="18"/>
              </w:rPr>
            </w:pPr>
            <w:r w:rsidRPr="001024B5">
              <w:rPr>
                <w:rFonts w:ascii="VIC" w:eastAsia="VIC" w:hAnsi="VIC"/>
                <w:color w:val="000000"/>
                <w:sz w:val="18"/>
                <w:szCs w:val="18"/>
              </w:rPr>
              <w:t>3.5</w:t>
            </w:r>
          </w:p>
        </w:tc>
        <w:tc>
          <w:tcPr>
            <w:tcW w:w="1518" w:type="dxa"/>
            <w:shd w:val="clear" w:color="auto" w:fill="BFCED6"/>
          </w:tcPr>
          <w:p w14:paraId="345C0582" w14:textId="0B1D9E5A" w:rsidR="00ED1F60" w:rsidRPr="00BF031D" w:rsidRDefault="00ED1F60" w:rsidP="00ED1F60">
            <w:pPr>
              <w:jc w:val="center"/>
              <w:rPr>
                <w:rFonts w:ascii="VIC" w:hAnsi="VIC"/>
                <w:sz w:val="18"/>
                <w:szCs w:val="18"/>
              </w:rPr>
            </w:pPr>
            <w:r w:rsidRPr="001024B5">
              <w:rPr>
                <w:rFonts w:ascii="VIC" w:eastAsia="VIC" w:hAnsi="VIC"/>
                <w:color w:val="000000"/>
                <w:sz w:val="18"/>
                <w:szCs w:val="18"/>
              </w:rPr>
              <w:t>25%</w:t>
            </w:r>
          </w:p>
        </w:tc>
        <w:tc>
          <w:tcPr>
            <w:tcW w:w="1519" w:type="dxa"/>
            <w:shd w:val="clear" w:color="auto" w:fill="BFCED6"/>
          </w:tcPr>
          <w:p w14:paraId="494C25EA" w14:textId="50646A3E" w:rsidR="00ED1F60" w:rsidRPr="00BF031D" w:rsidRDefault="00ED1F60" w:rsidP="00ED1F60">
            <w:pPr>
              <w:jc w:val="center"/>
              <w:rPr>
                <w:rFonts w:ascii="VIC" w:hAnsi="VIC"/>
                <w:sz w:val="18"/>
                <w:szCs w:val="18"/>
              </w:rPr>
            </w:pPr>
            <w:r w:rsidRPr="001024B5">
              <w:rPr>
                <w:rFonts w:ascii="VIC" w:eastAsia="VIC" w:hAnsi="VIC"/>
                <w:color w:val="000000"/>
                <w:sz w:val="18"/>
                <w:szCs w:val="18"/>
              </w:rPr>
              <w:t>21%</w:t>
            </w:r>
          </w:p>
        </w:tc>
        <w:tc>
          <w:tcPr>
            <w:tcW w:w="1519" w:type="dxa"/>
            <w:shd w:val="clear" w:color="auto" w:fill="BFCED6"/>
          </w:tcPr>
          <w:p w14:paraId="09576C1C" w14:textId="13604668" w:rsidR="00ED1F60" w:rsidRPr="00BF031D" w:rsidRDefault="00ED1F60" w:rsidP="00ED1F60">
            <w:pPr>
              <w:jc w:val="center"/>
              <w:rPr>
                <w:rFonts w:ascii="VIC" w:hAnsi="VIC"/>
                <w:sz w:val="18"/>
                <w:szCs w:val="18"/>
              </w:rPr>
            </w:pPr>
            <w:r w:rsidRPr="001024B5">
              <w:rPr>
                <w:rFonts w:ascii="VIC" w:eastAsia="VIC" w:hAnsi="VIC"/>
                <w:color w:val="000000"/>
                <w:sz w:val="18"/>
                <w:szCs w:val="18"/>
              </w:rPr>
              <w:t>99%</w:t>
            </w:r>
          </w:p>
        </w:tc>
        <w:tc>
          <w:tcPr>
            <w:tcW w:w="1519" w:type="dxa"/>
            <w:shd w:val="clear" w:color="auto" w:fill="BFCED6"/>
          </w:tcPr>
          <w:p w14:paraId="79DB2970" w14:textId="2E2A119D" w:rsidR="00ED1F60" w:rsidRPr="00BF031D" w:rsidRDefault="00ED1F60" w:rsidP="00ED1F60">
            <w:pPr>
              <w:jc w:val="center"/>
              <w:rPr>
                <w:rFonts w:ascii="VIC" w:hAnsi="VIC"/>
                <w:sz w:val="18"/>
                <w:szCs w:val="18"/>
              </w:rPr>
            </w:pPr>
            <w:r w:rsidRPr="001024B5">
              <w:rPr>
                <w:rFonts w:ascii="VIC" w:eastAsia="VIC" w:hAnsi="VIC"/>
                <w:color w:val="000000"/>
                <w:sz w:val="18"/>
                <w:szCs w:val="18"/>
              </w:rPr>
              <w:t>20.2</w:t>
            </w:r>
          </w:p>
        </w:tc>
      </w:tr>
      <w:tr w:rsidR="00ED1F60" w:rsidRPr="00BF031D" w14:paraId="3E5485D7" w14:textId="77777777" w:rsidTr="00DB17C1">
        <w:trPr>
          <w:trHeight w:val="454"/>
        </w:trPr>
        <w:tc>
          <w:tcPr>
            <w:tcW w:w="1145" w:type="dxa"/>
            <w:vMerge/>
            <w:shd w:val="clear" w:color="auto" w:fill="auto"/>
          </w:tcPr>
          <w:p w14:paraId="7F6B6344" w14:textId="77777777" w:rsidR="00ED1F60" w:rsidRPr="00BF031D" w:rsidRDefault="00ED1F60" w:rsidP="00ED1F60">
            <w:pPr>
              <w:pStyle w:val="DHHStabletext"/>
              <w:spacing w:before="0" w:after="0"/>
              <w:rPr>
                <w:rFonts w:ascii="VIC" w:eastAsia="Verdana" w:hAnsi="VIC" w:cs="Verdana"/>
                <w:sz w:val="18"/>
                <w:szCs w:val="18"/>
              </w:rPr>
            </w:pPr>
          </w:p>
        </w:tc>
        <w:tc>
          <w:tcPr>
            <w:tcW w:w="1701" w:type="dxa"/>
            <w:shd w:val="clear" w:color="auto" w:fill="auto"/>
          </w:tcPr>
          <w:p w14:paraId="55CC2B47" w14:textId="55B0504B"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Royal Children's</w:t>
            </w:r>
          </w:p>
        </w:tc>
        <w:tc>
          <w:tcPr>
            <w:tcW w:w="2268" w:type="dxa"/>
          </w:tcPr>
          <w:p w14:paraId="14A51B23" w14:textId="2AF26F0F" w:rsidR="00ED1F60" w:rsidRPr="00BF031D" w:rsidRDefault="00ED1F60" w:rsidP="00ED1F60">
            <w:pPr>
              <w:rPr>
                <w:rFonts w:ascii="VIC" w:hAnsi="VIC"/>
                <w:sz w:val="18"/>
                <w:szCs w:val="18"/>
              </w:rPr>
            </w:pPr>
            <w:r w:rsidRPr="001024B5">
              <w:rPr>
                <w:rFonts w:ascii="VIC" w:eastAsia="VIC" w:hAnsi="VIC"/>
                <w:color w:val="000000"/>
                <w:sz w:val="18"/>
                <w:szCs w:val="18"/>
              </w:rPr>
              <w:t>North Western (RCH)</w:t>
            </w:r>
          </w:p>
        </w:tc>
        <w:tc>
          <w:tcPr>
            <w:tcW w:w="1518" w:type="dxa"/>
            <w:shd w:val="clear" w:color="auto" w:fill="auto"/>
          </w:tcPr>
          <w:p w14:paraId="1D0EC71D" w14:textId="30F8372E" w:rsidR="00ED1F60" w:rsidRPr="00BF031D" w:rsidRDefault="00ED1F60" w:rsidP="00ED1F60">
            <w:pPr>
              <w:jc w:val="center"/>
              <w:rPr>
                <w:rFonts w:ascii="VIC" w:hAnsi="VIC"/>
                <w:sz w:val="18"/>
                <w:szCs w:val="18"/>
              </w:rPr>
            </w:pPr>
            <w:r w:rsidRPr="001024B5">
              <w:rPr>
                <w:rFonts w:ascii="VIC" w:eastAsia="VIC" w:hAnsi="VIC"/>
                <w:color w:val="000000"/>
                <w:sz w:val="18"/>
                <w:szCs w:val="18"/>
              </w:rPr>
              <w:t>2.0</w:t>
            </w:r>
          </w:p>
        </w:tc>
        <w:tc>
          <w:tcPr>
            <w:tcW w:w="1519" w:type="dxa"/>
            <w:shd w:val="clear" w:color="auto" w:fill="auto"/>
          </w:tcPr>
          <w:p w14:paraId="5AF95C41" w14:textId="18E10BDA" w:rsidR="00ED1F60" w:rsidRPr="00BF031D" w:rsidRDefault="00ED1F60" w:rsidP="00ED1F60">
            <w:pPr>
              <w:jc w:val="center"/>
              <w:rPr>
                <w:rFonts w:ascii="VIC" w:hAnsi="VIC"/>
                <w:sz w:val="18"/>
                <w:szCs w:val="18"/>
              </w:rPr>
            </w:pPr>
            <w:r w:rsidRPr="001024B5">
              <w:rPr>
                <w:rFonts w:ascii="VIC" w:eastAsia="VIC" w:hAnsi="VIC"/>
                <w:color w:val="000000"/>
                <w:sz w:val="18"/>
                <w:szCs w:val="18"/>
              </w:rPr>
              <w:t>7.0</w:t>
            </w:r>
          </w:p>
        </w:tc>
        <w:tc>
          <w:tcPr>
            <w:tcW w:w="1519" w:type="dxa"/>
            <w:shd w:val="clear" w:color="auto" w:fill="auto"/>
          </w:tcPr>
          <w:p w14:paraId="2B5516B6" w14:textId="188BEAFD" w:rsidR="00ED1F60" w:rsidRPr="00BF031D" w:rsidRDefault="00ED1F60" w:rsidP="00ED1F60">
            <w:pPr>
              <w:jc w:val="center"/>
              <w:rPr>
                <w:rFonts w:ascii="VIC" w:hAnsi="VIC"/>
                <w:sz w:val="18"/>
                <w:szCs w:val="18"/>
              </w:rPr>
            </w:pPr>
            <w:r w:rsidRPr="001024B5">
              <w:rPr>
                <w:rFonts w:ascii="VIC" w:eastAsia="VIC" w:hAnsi="VIC"/>
                <w:color w:val="000000"/>
                <w:sz w:val="18"/>
                <w:szCs w:val="18"/>
              </w:rPr>
              <w:t>8.9</w:t>
            </w:r>
          </w:p>
        </w:tc>
        <w:tc>
          <w:tcPr>
            <w:tcW w:w="1518" w:type="dxa"/>
            <w:shd w:val="clear" w:color="auto" w:fill="auto"/>
          </w:tcPr>
          <w:p w14:paraId="7A550993" w14:textId="2849A08D" w:rsidR="00ED1F60" w:rsidRPr="00BF031D" w:rsidRDefault="00ED1F60" w:rsidP="00ED1F60">
            <w:pPr>
              <w:jc w:val="center"/>
              <w:rPr>
                <w:rFonts w:ascii="VIC" w:hAnsi="VIC"/>
                <w:sz w:val="18"/>
                <w:szCs w:val="18"/>
              </w:rPr>
            </w:pPr>
            <w:r w:rsidRPr="001024B5">
              <w:rPr>
                <w:rFonts w:ascii="VIC" w:eastAsia="VIC" w:hAnsi="VIC"/>
                <w:color w:val="000000"/>
                <w:sz w:val="18"/>
                <w:szCs w:val="18"/>
              </w:rPr>
              <w:t>22%</w:t>
            </w:r>
          </w:p>
        </w:tc>
        <w:tc>
          <w:tcPr>
            <w:tcW w:w="1519" w:type="dxa"/>
            <w:shd w:val="clear" w:color="auto" w:fill="auto"/>
          </w:tcPr>
          <w:p w14:paraId="2B5D34DB" w14:textId="5C592059" w:rsidR="00ED1F60" w:rsidRPr="00BF031D" w:rsidRDefault="00ED1F60" w:rsidP="00ED1F60">
            <w:pPr>
              <w:jc w:val="center"/>
              <w:rPr>
                <w:rFonts w:ascii="VIC" w:hAnsi="VIC"/>
                <w:sz w:val="18"/>
                <w:szCs w:val="18"/>
              </w:rPr>
            </w:pPr>
            <w:r w:rsidRPr="001024B5">
              <w:rPr>
                <w:rFonts w:ascii="VIC" w:eastAsia="VIC" w:hAnsi="VIC"/>
                <w:color w:val="000000"/>
                <w:sz w:val="18"/>
                <w:szCs w:val="18"/>
              </w:rPr>
              <w:t>18%</w:t>
            </w:r>
          </w:p>
        </w:tc>
        <w:tc>
          <w:tcPr>
            <w:tcW w:w="1519" w:type="dxa"/>
            <w:shd w:val="clear" w:color="auto" w:fill="auto"/>
          </w:tcPr>
          <w:p w14:paraId="31C17121" w14:textId="08089A5D" w:rsidR="00ED1F60" w:rsidRPr="00BF031D" w:rsidRDefault="00ED1F60" w:rsidP="00ED1F60">
            <w:pPr>
              <w:jc w:val="center"/>
              <w:rPr>
                <w:rFonts w:ascii="VIC" w:hAnsi="VIC"/>
                <w:sz w:val="18"/>
                <w:szCs w:val="18"/>
              </w:rPr>
            </w:pPr>
            <w:r w:rsidRPr="001024B5">
              <w:rPr>
                <w:rFonts w:ascii="VIC" w:eastAsia="VIC" w:hAnsi="VIC"/>
                <w:color w:val="000000"/>
                <w:sz w:val="18"/>
                <w:szCs w:val="18"/>
              </w:rPr>
              <w:t>32%</w:t>
            </w:r>
          </w:p>
        </w:tc>
        <w:tc>
          <w:tcPr>
            <w:tcW w:w="1519" w:type="dxa"/>
            <w:shd w:val="clear" w:color="auto" w:fill="auto"/>
          </w:tcPr>
          <w:p w14:paraId="651DC1F9" w14:textId="765D7D87" w:rsidR="00ED1F60" w:rsidRPr="00BF031D" w:rsidRDefault="00ED1F60" w:rsidP="00ED1F60">
            <w:pPr>
              <w:jc w:val="center"/>
              <w:rPr>
                <w:rFonts w:ascii="VIC" w:hAnsi="VIC"/>
                <w:sz w:val="18"/>
                <w:szCs w:val="18"/>
              </w:rPr>
            </w:pPr>
            <w:r w:rsidRPr="001024B5">
              <w:rPr>
                <w:rFonts w:ascii="VIC" w:eastAsia="VIC" w:hAnsi="VIC"/>
                <w:color w:val="000000"/>
                <w:sz w:val="18"/>
                <w:szCs w:val="18"/>
              </w:rPr>
              <w:t>24.4</w:t>
            </w:r>
          </w:p>
        </w:tc>
      </w:tr>
      <w:tr w:rsidR="00ED1F60"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ED1F60" w:rsidRPr="00AC5C83" w:rsidRDefault="00ED1F60" w:rsidP="00ED1F60">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19423D2D" w:rsidR="00ED1F60" w:rsidRPr="00AC5C83"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141B962C" w:rsidR="00ED1F60" w:rsidRPr="00AC5C83" w:rsidRDefault="00ED1F60" w:rsidP="00ED1F60">
            <w:pPr>
              <w:rPr>
                <w:rFonts w:ascii="VIC SemiBold" w:hAnsi="VIC SemiBold"/>
                <w:color w:val="000000" w:themeColor="text1"/>
                <w:sz w:val="18"/>
                <w:szCs w:val="18"/>
              </w:rPr>
            </w:pPr>
            <w:r w:rsidRPr="001024B5">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5F088CC8"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35F1DB04"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6.8</w:t>
            </w:r>
          </w:p>
        </w:tc>
        <w:tc>
          <w:tcPr>
            <w:tcW w:w="1519" w:type="dxa"/>
            <w:tcBorders>
              <w:bottom w:val="single" w:sz="4" w:space="0" w:color="244C5A"/>
            </w:tcBorders>
            <w:shd w:val="clear" w:color="auto" w:fill="B1C9E8"/>
          </w:tcPr>
          <w:p w14:paraId="653BFA5B" w14:textId="3A1FC5C2"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13.0</w:t>
            </w:r>
          </w:p>
        </w:tc>
        <w:tc>
          <w:tcPr>
            <w:tcW w:w="1518" w:type="dxa"/>
            <w:tcBorders>
              <w:bottom w:val="single" w:sz="4" w:space="0" w:color="244C5A"/>
            </w:tcBorders>
            <w:shd w:val="clear" w:color="auto" w:fill="B1C9E8"/>
          </w:tcPr>
          <w:p w14:paraId="49006B5F" w14:textId="446B01D9"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52%</w:t>
            </w:r>
          </w:p>
        </w:tc>
        <w:tc>
          <w:tcPr>
            <w:tcW w:w="1519" w:type="dxa"/>
            <w:tcBorders>
              <w:bottom w:val="single" w:sz="4" w:space="0" w:color="244C5A"/>
            </w:tcBorders>
            <w:shd w:val="clear" w:color="auto" w:fill="B1C9E8"/>
          </w:tcPr>
          <w:p w14:paraId="3023EE16" w14:textId="2DF1C02D"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42%</w:t>
            </w:r>
          </w:p>
        </w:tc>
        <w:tc>
          <w:tcPr>
            <w:tcW w:w="1519" w:type="dxa"/>
            <w:tcBorders>
              <w:bottom w:val="single" w:sz="4" w:space="0" w:color="244C5A"/>
            </w:tcBorders>
            <w:shd w:val="clear" w:color="auto" w:fill="B1C9E8"/>
          </w:tcPr>
          <w:p w14:paraId="6D717BE9" w14:textId="22A630E9"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78%</w:t>
            </w:r>
          </w:p>
        </w:tc>
        <w:tc>
          <w:tcPr>
            <w:tcW w:w="1519" w:type="dxa"/>
            <w:tcBorders>
              <w:bottom w:val="single" w:sz="4" w:space="0" w:color="244C5A"/>
            </w:tcBorders>
            <w:shd w:val="clear" w:color="auto" w:fill="B1C9E8"/>
          </w:tcPr>
          <w:p w14:paraId="35AB8325" w14:textId="46A02030"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19.8</w:t>
            </w:r>
          </w:p>
        </w:tc>
      </w:tr>
      <w:tr w:rsidR="00ED1F60"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7BBFFC11" w:rsidR="00ED1F60" w:rsidRPr="00BF031D" w:rsidRDefault="00ED1F60" w:rsidP="00ED1F60">
            <w:pPr>
              <w:pStyle w:val="DHHStabletext"/>
              <w:spacing w:before="0" w:after="0"/>
              <w:rPr>
                <w:rFonts w:ascii="VIC" w:eastAsia="Verdana" w:hAnsi="VIC" w:cs="Verdana"/>
                <w:sz w:val="18"/>
                <w:szCs w:val="18"/>
              </w:rPr>
            </w:pPr>
            <w:r w:rsidRPr="004E2253">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7552205C"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0C133969" w:rsidR="00ED1F60" w:rsidRPr="00BF031D" w:rsidRDefault="00ED1F60" w:rsidP="00ED1F60">
            <w:pPr>
              <w:rPr>
                <w:rFonts w:ascii="VIC" w:hAnsi="VIC"/>
                <w:sz w:val="18"/>
                <w:szCs w:val="18"/>
              </w:rPr>
            </w:pPr>
            <w:r w:rsidRPr="001024B5">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ED1F60" w:rsidRPr="00BF031D" w:rsidRDefault="00ED1F60" w:rsidP="00ED1F60">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619E083B" w:rsidR="00ED1F60" w:rsidRPr="00BF031D" w:rsidRDefault="00ED1F60" w:rsidP="00ED1F60">
            <w:pPr>
              <w:jc w:val="center"/>
              <w:rPr>
                <w:rFonts w:ascii="VIC" w:hAnsi="VIC"/>
                <w:sz w:val="18"/>
                <w:szCs w:val="18"/>
              </w:rPr>
            </w:pPr>
            <w:r w:rsidRPr="001024B5">
              <w:rPr>
                <w:rFonts w:ascii="VIC" w:eastAsia="VIC" w:hAnsi="VIC"/>
                <w:color w:val="000000"/>
                <w:sz w:val="18"/>
                <w:szCs w:val="18"/>
              </w:rPr>
              <w:t>8.8</w:t>
            </w:r>
          </w:p>
        </w:tc>
        <w:tc>
          <w:tcPr>
            <w:tcW w:w="1519" w:type="dxa"/>
            <w:tcBorders>
              <w:top w:val="single" w:sz="4" w:space="0" w:color="244C5A"/>
              <w:bottom w:val="single" w:sz="4" w:space="0" w:color="244C5A"/>
            </w:tcBorders>
            <w:shd w:val="clear" w:color="auto" w:fill="FFFFFF" w:themeFill="background1"/>
          </w:tcPr>
          <w:p w14:paraId="0335D48C" w14:textId="7742D5AC" w:rsidR="00ED1F60" w:rsidRPr="00BF031D" w:rsidRDefault="00ED1F60" w:rsidP="00ED1F60">
            <w:pPr>
              <w:jc w:val="center"/>
              <w:rPr>
                <w:rFonts w:ascii="VIC" w:hAnsi="VIC"/>
                <w:sz w:val="18"/>
                <w:szCs w:val="18"/>
              </w:rPr>
            </w:pPr>
            <w:r w:rsidRPr="001024B5">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1C0B62C3" w:rsidR="00ED1F60" w:rsidRPr="00BF031D" w:rsidRDefault="00ED1F60" w:rsidP="00ED1F60">
            <w:pPr>
              <w:jc w:val="center"/>
              <w:rPr>
                <w:rFonts w:ascii="VIC" w:hAnsi="VIC"/>
                <w:sz w:val="18"/>
                <w:szCs w:val="18"/>
              </w:rPr>
            </w:pPr>
            <w:r w:rsidRPr="001024B5">
              <w:rPr>
                <w:rFonts w:ascii="VIC" w:eastAsia="VIC" w:hAnsi="VIC"/>
                <w:color w:val="000000"/>
                <w:sz w:val="18"/>
                <w:szCs w:val="18"/>
              </w:rPr>
              <w:t>80%</w:t>
            </w:r>
          </w:p>
        </w:tc>
        <w:tc>
          <w:tcPr>
            <w:tcW w:w="1519" w:type="dxa"/>
            <w:tcBorders>
              <w:top w:val="single" w:sz="4" w:space="0" w:color="244C5A"/>
              <w:bottom w:val="single" w:sz="4" w:space="0" w:color="244C5A"/>
            </w:tcBorders>
            <w:shd w:val="clear" w:color="auto" w:fill="FFFFFF" w:themeFill="background1"/>
          </w:tcPr>
          <w:p w14:paraId="647E6416" w14:textId="408B1639" w:rsidR="00ED1F60" w:rsidRPr="00BF031D" w:rsidRDefault="00ED1F60" w:rsidP="00ED1F60">
            <w:pPr>
              <w:jc w:val="center"/>
              <w:rPr>
                <w:rFonts w:ascii="VIC" w:hAnsi="VIC"/>
                <w:sz w:val="18"/>
                <w:szCs w:val="18"/>
              </w:rPr>
            </w:pPr>
            <w:r w:rsidRPr="001024B5">
              <w:rPr>
                <w:rFonts w:ascii="VIC" w:eastAsia="VIC" w:hAnsi="VIC"/>
                <w:color w:val="000000"/>
                <w:sz w:val="18"/>
                <w:szCs w:val="18"/>
              </w:rPr>
              <w:t>75%</w:t>
            </w:r>
          </w:p>
        </w:tc>
        <w:tc>
          <w:tcPr>
            <w:tcW w:w="1519" w:type="dxa"/>
            <w:tcBorders>
              <w:top w:val="single" w:sz="4" w:space="0" w:color="244C5A"/>
              <w:bottom w:val="single" w:sz="4" w:space="0" w:color="244C5A"/>
            </w:tcBorders>
            <w:shd w:val="clear" w:color="auto" w:fill="FFFFFF" w:themeFill="background1"/>
          </w:tcPr>
          <w:p w14:paraId="5FD29BC6" w14:textId="638DB969"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096ACABC" w:rsidR="00ED1F60" w:rsidRPr="00BF031D" w:rsidRDefault="00ED1F60" w:rsidP="00ED1F60">
            <w:pPr>
              <w:jc w:val="center"/>
              <w:rPr>
                <w:rFonts w:ascii="VIC" w:hAnsi="VIC"/>
                <w:sz w:val="18"/>
                <w:szCs w:val="18"/>
              </w:rPr>
            </w:pPr>
            <w:r w:rsidRPr="001024B5">
              <w:rPr>
                <w:rFonts w:ascii="VIC" w:eastAsia="VIC" w:hAnsi="VIC"/>
                <w:color w:val="000000"/>
                <w:sz w:val="18"/>
                <w:szCs w:val="18"/>
              </w:rPr>
              <w:t>25.4</w:t>
            </w:r>
          </w:p>
        </w:tc>
      </w:tr>
      <w:tr w:rsidR="00ED1F60"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64B9D7F0" w:rsidR="00ED1F60" w:rsidRDefault="00ED1F60" w:rsidP="00ED1F60">
            <w:pPr>
              <w:pStyle w:val="DHHStabletext"/>
              <w:spacing w:before="0" w:after="0"/>
              <w:rPr>
                <w:rFonts w:ascii="VIC" w:eastAsia="VIC" w:hAnsi="VIC"/>
                <w:color w:val="000000"/>
                <w:sz w:val="18"/>
              </w:rPr>
            </w:pPr>
            <w:r w:rsidRPr="004E2253">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7C4BD845" w:rsidR="00ED1F60" w:rsidRPr="00AF44DB" w:rsidRDefault="00ED1F60" w:rsidP="00ED1F60">
            <w:pPr>
              <w:pStyle w:val="DHHStabletext"/>
              <w:spacing w:before="0" w:after="0"/>
              <w:rPr>
                <w:rFonts w:ascii="VIC" w:eastAsia="VIC" w:hAnsi="VIC"/>
                <w:color w:val="000000"/>
                <w:sz w:val="18"/>
                <w:szCs w:val="18"/>
              </w:rPr>
            </w:pPr>
            <w:r w:rsidRPr="001024B5">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27D0D832" w:rsidR="00ED1F60" w:rsidRPr="00AF44DB" w:rsidRDefault="00ED1F60" w:rsidP="00ED1F60">
            <w:pPr>
              <w:rPr>
                <w:rFonts w:ascii="VIC" w:eastAsia="VIC" w:hAnsi="VIC"/>
                <w:color w:val="000000"/>
                <w:sz w:val="18"/>
                <w:szCs w:val="18"/>
              </w:rPr>
            </w:pPr>
            <w:r w:rsidRPr="001024B5">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ED1F60" w:rsidRPr="00BF031D" w:rsidRDefault="00ED1F60" w:rsidP="00ED1F60">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0C215F85"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6.5</w:t>
            </w:r>
          </w:p>
        </w:tc>
        <w:tc>
          <w:tcPr>
            <w:tcW w:w="1519" w:type="dxa"/>
            <w:tcBorders>
              <w:top w:val="single" w:sz="4" w:space="0" w:color="244C5A"/>
              <w:bottom w:val="single" w:sz="4" w:space="0" w:color="244C5A"/>
            </w:tcBorders>
            <w:shd w:val="clear" w:color="auto" w:fill="FFFFFF" w:themeFill="background1"/>
          </w:tcPr>
          <w:p w14:paraId="2F18B71E" w14:textId="58ACACA2"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690A02F0"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FFFFFF" w:themeFill="background1"/>
          </w:tcPr>
          <w:p w14:paraId="431A8D16" w14:textId="15E8D46C"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FFFFFF" w:themeFill="background1"/>
          </w:tcPr>
          <w:p w14:paraId="6CA35FCE" w14:textId="0672B887"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34%</w:t>
            </w:r>
          </w:p>
        </w:tc>
        <w:tc>
          <w:tcPr>
            <w:tcW w:w="1519" w:type="dxa"/>
            <w:tcBorders>
              <w:top w:val="single" w:sz="4" w:space="0" w:color="244C5A"/>
              <w:bottom w:val="single" w:sz="4" w:space="0" w:color="244C5A"/>
            </w:tcBorders>
            <w:shd w:val="clear" w:color="auto" w:fill="FFFFFF" w:themeFill="background1"/>
          </w:tcPr>
          <w:p w14:paraId="529F415E" w14:textId="7A1DD580"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22.9</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6BBA0929" w:rsidR="00DF79BB" w:rsidRPr="00DF79BB" w:rsidRDefault="0067289E" w:rsidP="00DF79BB">
            <w:pPr>
              <w:pStyle w:val="Heading1"/>
              <w:spacing w:before="0" w:line="240" w:lineRule="auto"/>
              <w:rPr>
                <w:color w:val="244C5A"/>
                <w:sz w:val="22"/>
                <w:szCs w:val="28"/>
              </w:rPr>
            </w:pPr>
            <w:bookmarkStart w:id="18" w:name="_Toc164077179"/>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2023–24 Q</w:t>
            </w:r>
            <w:r w:rsidR="00ED1F60">
              <w:rPr>
                <w:color w:val="244C5A"/>
                <w:sz w:val="22"/>
                <w:szCs w:val="28"/>
              </w:rPr>
              <w:t>3</w:t>
            </w:r>
            <w:bookmarkEnd w:id="18"/>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ED1F60" w:rsidRPr="00BF031D" w14:paraId="17FC2E71" w14:textId="77777777" w:rsidTr="0067289E">
        <w:trPr>
          <w:trHeight w:val="454"/>
        </w:trPr>
        <w:tc>
          <w:tcPr>
            <w:tcW w:w="1570" w:type="dxa"/>
            <w:shd w:val="clear" w:color="auto" w:fill="BFCED6"/>
          </w:tcPr>
          <w:p w14:paraId="0D6BF0C7" w14:textId="476D0DB4"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Alfred Health</w:t>
            </w:r>
          </w:p>
        </w:tc>
        <w:tc>
          <w:tcPr>
            <w:tcW w:w="1985" w:type="dxa"/>
            <w:shd w:val="clear" w:color="auto" w:fill="BFCED6"/>
          </w:tcPr>
          <w:p w14:paraId="0100C19D" w14:textId="2F00039D"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Inner South East (The Alfred)</w:t>
            </w:r>
          </w:p>
        </w:tc>
        <w:tc>
          <w:tcPr>
            <w:tcW w:w="1108" w:type="dxa"/>
            <w:shd w:val="clear" w:color="auto" w:fill="BFCED6"/>
          </w:tcPr>
          <w:p w14:paraId="151043CF" w14:textId="7F133544"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shd w:val="clear" w:color="auto" w:fill="BFCED6"/>
          </w:tcPr>
          <w:p w14:paraId="2C061047" w14:textId="621FCC8B" w:rsidR="00ED1F60" w:rsidRPr="00BF031D" w:rsidRDefault="00ED1F60" w:rsidP="00ED1F60">
            <w:pPr>
              <w:jc w:val="center"/>
              <w:rPr>
                <w:rFonts w:ascii="VIC" w:hAnsi="VIC"/>
                <w:sz w:val="18"/>
                <w:szCs w:val="18"/>
              </w:rPr>
            </w:pPr>
            <w:r w:rsidRPr="001024B5">
              <w:rPr>
                <w:rFonts w:ascii="VIC" w:eastAsia="VIC" w:hAnsi="VIC"/>
                <w:color w:val="000000"/>
                <w:sz w:val="18"/>
                <w:szCs w:val="18"/>
              </w:rPr>
              <w:t>92%</w:t>
            </w:r>
          </w:p>
        </w:tc>
        <w:tc>
          <w:tcPr>
            <w:tcW w:w="1108" w:type="dxa"/>
            <w:shd w:val="clear" w:color="auto" w:fill="BFCED6"/>
          </w:tcPr>
          <w:p w14:paraId="041CEAD1" w14:textId="2FD9AA1D"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c>
          <w:tcPr>
            <w:tcW w:w="1108" w:type="dxa"/>
            <w:shd w:val="clear" w:color="auto" w:fill="BFCED6"/>
          </w:tcPr>
          <w:p w14:paraId="5F7A418A" w14:textId="147A433A" w:rsidR="00ED1F60" w:rsidRPr="00BF031D" w:rsidRDefault="00ED1F60" w:rsidP="00ED1F60">
            <w:pPr>
              <w:jc w:val="center"/>
              <w:rPr>
                <w:rFonts w:ascii="VIC" w:hAnsi="VIC"/>
                <w:sz w:val="18"/>
                <w:szCs w:val="18"/>
              </w:rPr>
            </w:pPr>
            <w:r w:rsidRPr="001024B5">
              <w:rPr>
                <w:rFonts w:ascii="VIC" w:eastAsia="VIC" w:hAnsi="VIC"/>
                <w:color w:val="000000"/>
                <w:sz w:val="18"/>
                <w:szCs w:val="18"/>
              </w:rPr>
              <w:t>269.5</w:t>
            </w:r>
          </w:p>
        </w:tc>
        <w:tc>
          <w:tcPr>
            <w:tcW w:w="1108" w:type="dxa"/>
            <w:shd w:val="clear" w:color="auto" w:fill="BFCED6"/>
          </w:tcPr>
          <w:p w14:paraId="34BFA05C" w14:textId="75B89E8F" w:rsidR="00ED1F60" w:rsidRPr="00BF031D" w:rsidRDefault="00ED1F60" w:rsidP="00ED1F60">
            <w:pPr>
              <w:jc w:val="center"/>
              <w:rPr>
                <w:rFonts w:ascii="VIC" w:hAnsi="VIC"/>
                <w:sz w:val="18"/>
                <w:szCs w:val="18"/>
              </w:rPr>
            </w:pPr>
            <w:r w:rsidRPr="001024B5">
              <w:rPr>
                <w:rFonts w:ascii="VIC" w:eastAsia="VIC" w:hAnsi="VIC"/>
                <w:color w:val="000000"/>
                <w:sz w:val="18"/>
                <w:szCs w:val="18"/>
              </w:rPr>
              <w:t>6.6</w:t>
            </w:r>
          </w:p>
        </w:tc>
        <w:tc>
          <w:tcPr>
            <w:tcW w:w="1109" w:type="dxa"/>
            <w:shd w:val="clear" w:color="auto" w:fill="BFCED6"/>
          </w:tcPr>
          <w:p w14:paraId="7FAB3BFC" w14:textId="2F1572D5" w:rsidR="00ED1F60" w:rsidRPr="00BF031D" w:rsidRDefault="00ED1F60" w:rsidP="00ED1F60">
            <w:pPr>
              <w:jc w:val="center"/>
              <w:rPr>
                <w:rFonts w:ascii="VIC" w:hAnsi="VIC"/>
                <w:sz w:val="18"/>
                <w:szCs w:val="18"/>
              </w:rPr>
            </w:pPr>
            <w:r w:rsidRPr="001024B5">
              <w:rPr>
                <w:rFonts w:ascii="VIC" w:eastAsia="VIC" w:hAnsi="VIC"/>
                <w:color w:val="000000"/>
                <w:sz w:val="18"/>
                <w:szCs w:val="18"/>
              </w:rPr>
              <w:t>82%</w:t>
            </w:r>
          </w:p>
        </w:tc>
        <w:tc>
          <w:tcPr>
            <w:tcW w:w="1108" w:type="dxa"/>
            <w:shd w:val="clear" w:color="auto" w:fill="BFCED6"/>
          </w:tcPr>
          <w:p w14:paraId="67291FFA" w14:textId="764A5A8B" w:rsidR="00ED1F60" w:rsidRPr="00BF031D" w:rsidRDefault="00ED1F60" w:rsidP="00ED1F60">
            <w:pPr>
              <w:jc w:val="center"/>
              <w:rPr>
                <w:rFonts w:ascii="VIC" w:hAnsi="VIC"/>
                <w:sz w:val="18"/>
                <w:szCs w:val="18"/>
              </w:rPr>
            </w:pPr>
            <w:r w:rsidRPr="001024B5">
              <w:rPr>
                <w:rFonts w:ascii="VIC" w:eastAsia="VIC" w:hAnsi="VIC"/>
                <w:color w:val="000000"/>
                <w:sz w:val="18"/>
                <w:szCs w:val="18"/>
              </w:rPr>
              <w:t>18.2</w:t>
            </w:r>
          </w:p>
        </w:tc>
        <w:tc>
          <w:tcPr>
            <w:tcW w:w="1108" w:type="dxa"/>
            <w:shd w:val="clear" w:color="auto" w:fill="BFCED6"/>
          </w:tcPr>
          <w:p w14:paraId="2FBCB1EF" w14:textId="677CEA2F" w:rsidR="00ED1F60" w:rsidRPr="00BF031D" w:rsidRDefault="00ED1F60" w:rsidP="00ED1F60">
            <w:pPr>
              <w:jc w:val="center"/>
              <w:rPr>
                <w:rFonts w:ascii="VIC" w:hAnsi="VIC"/>
                <w:sz w:val="18"/>
                <w:szCs w:val="18"/>
              </w:rPr>
            </w:pPr>
            <w:r w:rsidRPr="001024B5">
              <w:rPr>
                <w:rFonts w:ascii="VIC" w:eastAsia="VIC" w:hAnsi="VIC"/>
                <w:color w:val="000000"/>
                <w:sz w:val="18"/>
                <w:szCs w:val="18"/>
              </w:rPr>
              <w:t>53%</w:t>
            </w:r>
          </w:p>
        </w:tc>
        <w:tc>
          <w:tcPr>
            <w:tcW w:w="1108" w:type="dxa"/>
            <w:shd w:val="clear" w:color="auto" w:fill="BFCED6"/>
          </w:tcPr>
          <w:p w14:paraId="7502D7D1" w14:textId="75FA8676" w:rsidR="00ED1F60" w:rsidRPr="00BF031D" w:rsidRDefault="00ED1F60" w:rsidP="00ED1F60">
            <w:pPr>
              <w:jc w:val="center"/>
              <w:rPr>
                <w:rFonts w:ascii="VIC" w:hAnsi="VIC"/>
                <w:sz w:val="18"/>
                <w:szCs w:val="18"/>
              </w:rPr>
            </w:pPr>
            <w:r w:rsidRPr="001024B5">
              <w:rPr>
                <w:rFonts w:ascii="VIC" w:eastAsia="VIC" w:hAnsi="VIC"/>
                <w:color w:val="000000"/>
                <w:sz w:val="18"/>
                <w:szCs w:val="18"/>
              </w:rPr>
              <w:t>1%</w:t>
            </w:r>
          </w:p>
        </w:tc>
        <w:tc>
          <w:tcPr>
            <w:tcW w:w="1108" w:type="dxa"/>
            <w:shd w:val="clear" w:color="auto" w:fill="BFCED6"/>
          </w:tcPr>
          <w:p w14:paraId="091E5D66" w14:textId="10F34E31" w:rsidR="00ED1F60" w:rsidRPr="00BF031D" w:rsidRDefault="00ED1F60" w:rsidP="00ED1F60">
            <w:pPr>
              <w:jc w:val="center"/>
              <w:rPr>
                <w:rFonts w:ascii="VIC" w:hAnsi="VIC"/>
                <w:sz w:val="18"/>
                <w:szCs w:val="18"/>
              </w:rPr>
            </w:pPr>
            <w:r w:rsidRPr="001024B5">
              <w:rPr>
                <w:rFonts w:ascii="VIC" w:eastAsia="VIC" w:hAnsi="VIC"/>
                <w:color w:val="000000"/>
                <w:sz w:val="18"/>
                <w:szCs w:val="18"/>
              </w:rPr>
              <w:t>1.5</w:t>
            </w:r>
          </w:p>
        </w:tc>
        <w:tc>
          <w:tcPr>
            <w:tcW w:w="1109" w:type="dxa"/>
            <w:shd w:val="clear" w:color="auto" w:fill="BFCED6"/>
          </w:tcPr>
          <w:p w14:paraId="6CF1B7E4" w14:textId="0ED03940" w:rsidR="00ED1F60" w:rsidRPr="00BF031D" w:rsidRDefault="00ED1F60" w:rsidP="00ED1F60">
            <w:pPr>
              <w:jc w:val="center"/>
              <w:rPr>
                <w:rFonts w:ascii="VIC" w:hAnsi="VIC"/>
                <w:sz w:val="18"/>
                <w:szCs w:val="18"/>
              </w:rPr>
            </w:pPr>
            <w:r w:rsidRPr="001024B5">
              <w:rPr>
                <w:rFonts w:ascii="VIC" w:eastAsia="VIC" w:hAnsi="VIC"/>
                <w:color w:val="000000"/>
                <w:sz w:val="18"/>
                <w:szCs w:val="18"/>
              </w:rPr>
              <w:t>33%</w:t>
            </w:r>
          </w:p>
        </w:tc>
      </w:tr>
      <w:tr w:rsidR="00ED1F60" w:rsidRPr="00BF031D" w14:paraId="5B268470" w14:textId="77777777" w:rsidTr="0067289E">
        <w:trPr>
          <w:trHeight w:val="454"/>
        </w:trPr>
        <w:tc>
          <w:tcPr>
            <w:tcW w:w="1570" w:type="dxa"/>
            <w:shd w:val="clear" w:color="auto" w:fill="auto"/>
          </w:tcPr>
          <w:p w14:paraId="408E7287" w14:textId="240BB187"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Austin Health</w:t>
            </w:r>
          </w:p>
        </w:tc>
        <w:tc>
          <w:tcPr>
            <w:tcW w:w="1985" w:type="dxa"/>
            <w:shd w:val="clear" w:color="auto" w:fill="auto"/>
          </w:tcPr>
          <w:p w14:paraId="33CC77D7" w14:textId="5B7C1E7D"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North East (Austin)</w:t>
            </w:r>
          </w:p>
        </w:tc>
        <w:tc>
          <w:tcPr>
            <w:tcW w:w="1108" w:type="dxa"/>
            <w:shd w:val="clear" w:color="auto" w:fill="auto"/>
          </w:tcPr>
          <w:p w14:paraId="461E41EE" w14:textId="0257A91C" w:rsidR="00ED1F60" w:rsidRPr="00BF031D" w:rsidRDefault="00ED1F60" w:rsidP="00ED1F60">
            <w:pPr>
              <w:jc w:val="center"/>
              <w:rPr>
                <w:rFonts w:ascii="VIC" w:hAnsi="VIC"/>
                <w:sz w:val="18"/>
                <w:szCs w:val="18"/>
              </w:rPr>
            </w:pPr>
            <w:r w:rsidRPr="001024B5">
              <w:rPr>
                <w:rFonts w:ascii="VIC" w:eastAsia="VIC" w:hAnsi="VIC"/>
                <w:color w:val="000000"/>
                <w:sz w:val="18"/>
                <w:szCs w:val="18"/>
              </w:rPr>
              <w:t>63%</w:t>
            </w:r>
          </w:p>
        </w:tc>
        <w:tc>
          <w:tcPr>
            <w:tcW w:w="1108" w:type="dxa"/>
            <w:shd w:val="clear" w:color="auto" w:fill="auto"/>
          </w:tcPr>
          <w:p w14:paraId="11D4249A" w14:textId="18750D42" w:rsidR="00ED1F60" w:rsidRPr="00BF031D" w:rsidRDefault="00ED1F60" w:rsidP="00ED1F60">
            <w:pPr>
              <w:jc w:val="center"/>
              <w:rPr>
                <w:rFonts w:ascii="VIC" w:hAnsi="VIC"/>
                <w:sz w:val="18"/>
                <w:szCs w:val="18"/>
              </w:rPr>
            </w:pPr>
            <w:r w:rsidRPr="001024B5">
              <w:rPr>
                <w:rFonts w:ascii="VIC" w:eastAsia="VIC" w:hAnsi="VIC"/>
                <w:color w:val="000000"/>
                <w:sz w:val="18"/>
                <w:szCs w:val="18"/>
              </w:rPr>
              <w:t>95%</w:t>
            </w:r>
          </w:p>
        </w:tc>
        <w:tc>
          <w:tcPr>
            <w:tcW w:w="1108" w:type="dxa"/>
          </w:tcPr>
          <w:p w14:paraId="2EC62FA4" w14:textId="1E43038E" w:rsidR="00ED1F60" w:rsidRPr="00BF031D" w:rsidRDefault="00ED1F60" w:rsidP="00ED1F60">
            <w:pPr>
              <w:jc w:val="center"/>
              <w:rPr>
                <w:rFonts w:ascii="VIC" w:hAnsi="VIC"/>
                <w:sz w:val="18"/>
                <w:szCs w:val="18"/>
              </w:rPr>
            </w:pPr>
            <w:r w:rsidRPr="001024B5">
              <w:rPr>
                <w:rFonts w:ascii="VIC" w:eastAsia="VIC" w:hAnsi="VIC"/>
                <w:color w:val="000000"/>
                <w:sz w:val="18"/>
                <w:szCs w:val="18"/>
              </w:rPr>
              <w:t>22%</w:t>
            </w:r>
          </w:p>
        </w:tc>
        <w:tc>
          <w:tcPr>
            <w:tcW w:w="1108" w:type="dxa"/>
          </w:tcPr>
          <w:p w14:paraId="2C6C27B4" w14:textId="7EF00E45" w:rsidR="00ED1F60" w:rsidRPr="00BF031D" w:rsidRDefault="00ED1F60" w:rsidP="00ED1F60">
            <w:pPr>
              <w:jc w:val="center"/>
              <w:rPr>
                <w:rFonts w:ascii="VIC" w:hAnsi="VIC"/>
                <w:sz w:val="18"/>
                <w:szCs w:val="18"/>
              </w:rPr>
            </w:pPr>
            <w:r w:rsidRPr="001024B5">
              <w:rPr>
                <w:rFonts w:ascii="VIC" w:eastAsia="VIC" w:hAnsi="VIC"/>
                <w:color w:val="000000"/>
                <w:sz w:val="18"/>
                <w:szCs w:val="18"/>
              </w:rPr>
              <w:t>259.6</w:t>
            </w:r>
          </w:p>
        </w:tc>
        <w:tc>
          <w:tcPr>
            <w:tcW w:w="1108" w:type="dxa"/>
          </w:tcPr>
          <w:p w14:paraId="2CD54424" w14:textId="3D222649" w:rsidR="00ED1F60" w:rsidRPr="00BF031D" w:rsidRDefault="00ED1F60" w:rsidP="00ED1F60">
            <w:pPr>
              <w:jc w:val="center"/>
              <w:rPr>
                <w:rFonts w:ascii="VIC" w:hAnsi="VIC"/>
                <w:sz w:val="18"/>
                <w:szCs w:val="18"/>
              </w:rPr>
            </w:pPr>
            <w:r w:rsidRPr="001024B5">
              <w:rPr>
                <w:rFonts w:ascii="VIC" w:eastAsia="VIC" w:hAnsi="VIC"/>
                <w:color w:val="000000"/>
                <w:sz w:val="18"/>
                <w:szCs w:val="18"/>
              </w:rPr>
              <w:t>7.1</w:t>
            </w:r>
          </w:p>
        </w:tc>
        <w:tc>
          <w:tcPr>
            <w:tcW w:w="1109" w:type="dxa"/>
            <w:shd w:val="clear" w:color="auto" w:fill="auto"/>
          </w:tcPr>
          <w:p w14:paraId="128CD2F5" w14:textId="078256A9" w:rsidR="00ED1F60" w:rsidRPr="00BF031D" w:rsidRDefault="00ED1F60" w:rsidP="00ED1F60">
            <w:pPr>
              <w:jc w:val="center"/>
              <w:rPr>
                <w:rFonts w:ascii="VIC" w:hAnsi="VIC"/>
                <w:sz w:val="18"/>
                <w:szCs w:val="18"/>
              </w:rPr>
            </w:pPr>
            <w:r w:rsidRPr="001024B5">
              <w:rPr>
                <w:rFonts w:ascii="VIC" w:eastAsia="VIC" w:hAnsi="VIC"/>
                <w:color w:val="000000"/>
                <w:sz w:val="18"/>
                <w:szCs w:val="18"/>
              </w:rPr>
              <w:t>74%</w:t>
            </w:r>
          </w:p>
        </w:tc>
        <w:tc>
          <w:tcPr>
            <w:tcW w:w="1108" w:type="dxa"/>
            <w:shd w:val="clear" w:color="auto" w:fill="auto"/>
          </w:tcPr>
          <w:p w14:paraId="3F85BE85" w14:textId="68C0EDA2" w:rsidR="00ED1F60" w:rsidRPr="00BF031D" w:rsidRDefault="00ED1F60" w:rsidP="00ED1F60">
            <w:pPr>
              <w:jc w:val="center"/>
              <w:rPr>
                <w:rFonts w:ascii="VIC" w:hAnsi="VIC"/>
                <w:sz w:val="18"/>
                <w:szCs w:val="18"/>
              </w:rPr>
            </w:pPr>
            <w:r w:rsidRPr="001024B5">
              <w:rPr>
                <w:rFonts w:ascii="VIC" w:eastAsia="VIC" w:hAnsi="VIC"/>
                <w:color w:val="000000"/>
                <w:sz w:val="18"/>
                <w:szCs w:val="18"/>
              </w:rPr>
              <w:t>18.0</w:t>
            </w:r>
          </w:p>
        </w:tc>
        <w:tc>
          <w:tcPr>
            <w:tcW w:w="1108" w:type="dxa"/>
            <w:shd w:val="clear" w:color="auto" w:fill="auto"/>
          </w:tcPr>
          <w:p w14:paraId="08EAD308" w14:textId="00E1B2E9" w:rsidR="00ED1F60" w:rsidRPr="00BF031D" w:rsidRDefault="00ED1F60" w:rsidP="00ED1F60">
            <w:pPr>
              <w:jc w:val="center"/>
              <w:rPr>
                <w:rFonts w:ascii="VIC" w:hAnsi="VIC"/>
                <w:sz w:val="18"/>
                <w:szCs w:val="18"/>
              </w:rPr>
            </w:pPr>
            <w:r w:rsidRPr="001024B5">
              <w:rPr>
                <w:rFonts w:ascii="VIC" w:eastAsia="VIC" w:hAnsi="VIC"/>
                <w:color w:val="000000"/>
                <w:sz w:val="18"/>
                <w:szCs w:val="18"/>
              </w:rPr>
              <w:t>64%</w:t>
            </w:r>
          </w:p>
        </w:tc>
        <w:tc>
          <w:tcPr>
            <w:tcW w:w="1108" w:type="dxa"/>
            <w:shd w:val="clear" w:color="auto" w:fill="auto"/>
          </w:tcPr>
          <w:p w14:paraId="33AE7DCC" w14:textId="2B094F1A" w:rsidR="00ED1F60" w:rsidRPr="00BF031D" w:rsidRDefault="00ED1F60" w:rsidP="00ED1F60">
            <w:pPr>
              <w:jc w:val="center"/>
              <w:rPr>
                <w:rFonts w:ascii="VIC" w:hAnsi="VIC"/>
                <w:sz w:val="18"/>
                <w:szCs w:val="18"/>
              </w:rPr>
            </w:pPr>
            <w:r w:rsidRPr="001024B5">
              <w:rPr>
                <w:rFonts w:ascii="VIC" w:eastAsia="VIC" w:hAnsi="VIC"/>
                <w:color w:val="000000"/>
                <w:sz w:val="18"/>
                <w:szCs w:val="18"/>
              </w:rPr>
              <w:t>43%</w:t>
            </w:r>
          </w:p>
        </w:tc>
        <w:tc>
          <w:tcPr>
            <w:tcW w:w="1108" w:type="dxa"/>
            <w:shd w:val="clear" w:color="auto" w:fill="auto"/>
          </w:tcPr>
          <w:p w14:paraId="481CD52C" w14:textId="058B3ED1" w:rsidR="00ED1F60" w:rsidRPr="00BF031D" w:rsidRDefault="00ED1F60" w:rsidP="00ED1F60">
            <w:pPr>
              <w:jc w:val="center"/>
              <w:rPr>
                <w:rFonts w:ascii="VIC" w:hAnsi="VIC"/>
                <w:sz w:val="18"/>
                <w:szCs w:val="18"/>
              </w:rPr>
            </w:pPr>
            <w:r w:rsidRPr="001024B5">
              <w:rPr>
                <w:rFonts w:ascii="VIC" w:eastAsia="VIC" w:hAnsi="VIC"/>
                <w:color w:val="000000"/>
                <w:sz w:val="18"/>
                <w:szCs w:val="18"/>
              </w:rPr>
              <w:t>2.3</w:t>
            </w:r>
          </w:p>
        </w:tc>
        <w:tc>
          <w:tcPr>
            <w:tcW w:w="1109" w:type="dxa"/>
            <w:shd w:val="clear" w:color="auto" w:fill="auto"/>
          </w:tcPr>
          <w:p w14:paraId="152ADF90" w14:textId="6E9261D3" w:rsidR="00ED1F60" w:rsidRPr="00BF031D" w:rsidRDefault="00ED1F60" w:rsidP="00ED1F60">
            <w:pPr>
              <w:jc w:val="center"/>
              <w:rPr>
                <w:rFonts w:ascii="VIC" w:hAnsi="VIC"/>
                <w:sz w:val="18"/>
                <w:szCs w:val="18"/>
              </w:rPr>
            </w:pPr>
            <w:r w:rsidRPr="001024B5">
              <w:rPr>
                <w:rFonts w:ascii="VIC" w:eastAsia="VIC" w:hAnsi="VIC"/>
                <w:color w:val="000000"/>
                <w:sz w:val="18"/>
                <w:szCs w:val="18"/>
              </w:rPr>
              <w:t>22%</w:t>
            </w:r>
          </w:p>
        </w:tc>
      </w:tr>
      <w:tr w:rsidR="00ED1F60" w:rsidRPr="00BF031D" w14:paraId="6FB30FDB" w14:textId="77777777" w:rsidTr="0067289E">
        <w:trPr>
          <w:trHeight w:val="454"/>
        </w:trPr>
        <w:tc>
          <w:tcPr>
            <w:tcW w:w="1570" w:type="dxa"/>
            <w:shd w:val="clear" w:color="auto" w:fill="BFCED6"/>
          </w:tcPr>
          <w:p w14:paraId="5A6B6AA4" w14:textId="5A87BC22"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Eastern Health</w:t>
            </w:r>
          </w:p>
        </w:tc>
        <w:tc>
          <w:tcPr>
            <w:tcW w:w="1985" w:type="dxa"/>
            <w:shd w:val="clear" w:color="auto" w:fill="BFCED6"/>
          </w:tcPr>
          <w:p w14:paraId="65E6FCE7" w14:textId="2ACF44D3"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Eastern ICY AMHWS</w:t>
            </w:r>
          </w:p>
        </w:tc>
        <w:tc>
          <w:tcPr>
            <w:tcW w:w="1108" w:type="dxa"/>
            <w:shd w:val="clear" w:color="auto" w:fill="BFCED6"/>
          </w:tcPr>
          <w:p w14:paraId="69811643" w14:textId="6EA39680" w:rsidR="00ED1F60" w:rsidRPr="00BF031D" w:rsidRDefault="00ED1F60" w:rsidP="00ED1F60">
            <w:pPr>
              <w:jc w:val="center"/>
              <w:rPr>
                <w:rFonts w:ascii="VIC" w:hAnsi="VIC"/>
                <w:sz w:val="18"/>
                <w:szCs w:val="18"/>
              </w:rPr>
            </w:pPr>
            <w:r w:rsidRPr="001024B5">
              <w:rPr>
                <w:rFonts w:ascii="VIC" w:eastAsia="VIC" w:hAnsi="VIC"/>
                <w:color w:val="000000"/>
                <w:sz w:val="18"/>
                <w:szCs w:val="18"/>
              </w:rPr>
              <w:t>61%</w:t>
            </w:r>
          </w:p>
        </w:tc>
        <w:tc>
          <w:tcPr>
            <w:tcW w:w="1108" w:type="dxa"/>
            <w:shd w:val="clear" w:color="auto" w:fill="BFCED6"/>
          </w:tcPr>
          <w:p w14:paraId="183FFB35" w14:textId="4793ECE7" w:rsidR="00ED1F60" w:rsidRPr="00BF031D" w:rsidRDefault="00ED1F60" w:rsidP="00ED1F60">
            <w:pPr>
              <w:jc w:val="center"/>
              <w:rPr>
                <w:rFonts w:ascii="VIC" w:hAnsi="VIC"/>
                <w:sz w:val="18"/>
                <w:szCs w:val="18"/>
              </w:rPr>
            </w:pPr>
            <w:r w:rsidRPr="001024B5">
              <w:rPr>
                <w:rFonts w:ascii="VIC" w:eastAsia="VIC" w:hAnsi="VIC"/>
                <w:color w:val="000000"/>
                <w:sz w:val="18"/>
                <w:szCs w:val="18"/>
              </w:rPr>
              <w:t>97%</w:t>
            </w:r>
          </w:p>
        </w:tc>
        <w:tc>
          <w:tcPr>
            <w:tcW w:w="1108" w:type="dxa"/>
            <w:shd w:val="clear" w:color="auto" w:fill="BFCED6"/>
          </w:tcPr>
          <w:p w14:paraId="1D7CC539" w14:textId="00C929CE" w:rsidR="00ED1F60" w:rsidRPr="00BF031D" w:rsidRDefault="00ED1F60" w:rsidP="00ED1F60">
            <w:pPr>
              <w:jc w:val="center"/>
              <w:rPr>
                <w:rFonts w:ascii="VIC" w:hAnsi="VIC"/>
                <w:sz w:val="18"/>
                <w:szCs w:val="18"/>
              </w:rPr>
            </w:pPr>
            <w:r w:rsidRPr="001024B5">
              <w:rPr>
                <w:rFonts w:ascii="VIC" w:eastAsia="VIC" w:hAnsi="VIC"/>
                <w:color w:val="000000"/>
                <w:sz w:val="18"/>
                <w:szCs w:val="18"/>
              </w:rPr>
              <w:t>18%</w:t>
            </w:r>
          </w:p>
        </w:tc>
        <w:tc>
          <w:tcPr>
            <w:tcW w:w="1108" w:type="dxa"/>
            <w:shd w:val="clear" w:color="auto" w:fill="BFCED6"/>
          </w:tcPr>
          <w:p w14:paraId="3147D521" w14:textId="26A18E56" w:rsidR="00ED1F60" w:rsidRPr="00BF031D" w:rsidRDefault="00ED1F60" w:rsidP="00ED1F60">
            <w:pPr>
              <w:jc w:val="center"/>
              <w:rPr>
                <w:rFonts w:ascii="VIC" w:hAnsi="VIC"/>
                <w:sz w:val="18"/>
                <w:szCs w:val="18"/>
              </w:rPr>
            </w:pPr>
            <w:r w:rsidRPr="001024B5">
              <w:rPr>
                <w:rFonts w:ascii="VIC" w:eastAsia="VIC" w:hAnsi="VIC"/>
                <w:color w:val="000000"/>
                <w:sz w:val="18"/>
                <w:szCs w:val="18"/>
              </w:rPr>
              <w:t>229.6</w:t>
            </w:r>
          </w:p>
        </w:tc>
        <w:tc>
          <w:tcPr>
            <w:tcW w:w="1108" w:type="dxa"/>
            <w:shd w:val="clear" w:color="auto" w:fill="BFCED6"/>
          </w:tcPr>
          <w:p w14:paraId="06916B3B" w14:textId="505A32FE" w:rsidR="00ED1F60" w:rsidRPr="00BF031D" w:rsidRDefault="00ED1F60" w:rsidP="00ED1F60">
            <w:pPr>
              <w:jc w:val="center"/>
              <w:rPr>
                <w:rFonts w:ascii="VIC" w:hAnsi="VIC"/>
                <w:sz w:val="18"/>
                <w:szCs w:val="18"/>
              </w:rPr>
            </w:pPr>
            <w:r w:rsidRPr="001024B5">
              <w:rPr>
                <w:rFonts w:ascii="VIC" w:eastAsia="VIC" w:hAnsi="VIC"/>
                <w:color w:val="000000"/>
                <w:sz w:val="18"/>
                <w:szCs w:val="18"/>
              </w:rPr>
              <w:t>6.3</w:t>
            </w:r>
          </w:p>
        </w:tc>
        <w:tc>
          <w:tcPr>
            <w:tcW w:w="1109" w:type="dxa"/>
            <w:shd w:val="clear" w:color="auto" w:fill="BFCED6"/>
          </w:tcPr>
          <w:p w14:paraId="6994E530" w14:textId="080A2292" w:rsidR="00ED1F60" w:rsidRPr="00BF031D" w:rsidRDefault="00ED1F60" w:rsidP="00ED1F60">
            <w:pPr>
              <w:jc w:val="center"/>
              <w:rPr>
                <w:rFonts w:ascii="VIC" w:hAnsi="VIC"/>
                <w:sz w:val="18"/>
                <w:szCs w:val="18"/>
              </w:rPr>
            </w:pPr>
            <w:r w:rsidRPr="001024B5">
              <w:rPr>
                <w:rFonts w:ascii="VIC" w:eastAsia="VIC" w:hAnsi="VIC"/>
                <w:color w:val="000000"/>
                <w:sz w:val="18"/>
                <w:szCs w:val="18"/>
              </w:rPr>
              <w:t>86%</w:t>
            </w:r>
          </w:p>
        </w:tc>
        <w:tc>
          <w:tcPr>
            <w:tcW w:w="1108" w:type="dxa"/>
            <w:shd w:val="clear" w:color="auto" w:fill="BFCED6"/>
          </w:tcPr>
          <w:p w14:paraId="1029407A" w14:textId="438E7A6A" w:rsidR="00ED1F60" w:rsidRPr="00BF031D" w:rsidRDefault="00ED1F60" w:rsidP="00ED1F60">
            <w:pPr>
              <w:jc w:val="center"/>
              <w:rPr>
                <w:rFonts w:ascii="VIC" w:hAnsi="VIC"/>
                <w:sz w:val="18"/>
                <w:szCs w:val="18"/>
              </w:rPr>
            </w:pPr>
            <w:r w:rsidRPr="001024B5">
              <w:rPr>
                <w:rFonts w:ascii="VIC" w:eastAsia="VIC" w:hAnsi="VIC"/>
                <w:color w:val="000000"/>
                <w:sz w:val="18"/>
                <w:szCs w:val="18"/>
              </w:rPr>
              <w:t>18.3</w:t>
            </w:r>
          </w:p>
        </w:tc>
        <w:tc>
          <w:tcPr>
            <w:tcW w:w="1108" w:type="dxa"/>
            <w:shd w:val="clear" w:color="auto" w:fill="BFCED6"/>
          </w:tcPr>
          <w:p w14:paraId="199B3A3A" w14:textId="7B84656E" w:rsidR="00ED1F60" w:rsidRPr="00BF031D" w:rsidRDefault="00ED1F60" w:rsidP="00ED1F60">
            <w:pPr>
              <w:jc w:val="center"/>
              <w:rPr>
                <w:rFonts w:ascii="VIC" w:hAnsi="VIC"/>
                <w:sz w:val="18"/>
                <w:szCs w:val="18"/>
              </w:rPr>
            </w:pPr>
            <w:r w:rsidRPr="001024B5">
              <w:rPr>
                <w:rFonts w:ascii="VIC" w:eastAsia="VIC" w:hAnsi="VIC"/>
                <w:color w:val="000000"/>
                <w:sz w:val="18"/>
                <w:szCs w:val="18"/>
              </w:rPr>
              <w:t>55%</w:t>
            </w:r>
          </w:p>
        </w:tc>
        <w:tc>
          <w:tcPr>
            <w:tcW w:w="1108" w:type="dxa"/>
            <w:shd w:val="clear" w:color="auto" w:fill="BFCED6"/>
          </w:tcPr>
          <w:p w14:paraId="7315757F" w14:textId="674891F0" w:rsidR="00ED1F60" w:rsidRPr="00BF031D" w:rsidRDefault="00ED1F60" w:rsidP="00ED1F60">
            <w:pPr>
              <w:jc w:val="center"/>
              <w:rPr>
                <w:rFonts w:ascii="VIC" w:hAnsi="VIC"/>
                <w:sz w:val="18"/>
                <w:szCs w:val="18"/>
              </w:rPr>
            </w:pPr>
            <w:r w:rsidRPr="001024B5">
              <w:rPr>
                <w:rFonts w:ascii="VIC" w:eastAsia="VIC" w:hAnsi="VIC"/>
                <w:color w:val="000000"/>
                <w:sz w:val="18"/>
                <w:szCs w:val="18"/>
              </w:rPr>
              <w:t>45%</w:t>
            </w:r>
          </w:p>
        </w:tc>
        <w:tc>
          <w:tcPr>
            <w:tcW w:w="1108" w:type="dxa"/>
            <w:shd w:val="clear" w:color="auto" w:fill="BFCED6"/>
          </w:tcPr>
          <w:p w14:paraId="19496C58" w14:textId="16FBAB84" w:rsidR="00ED1F60" w:rsidRPr="00BF031D" w:rsidRDefault="00ED1F60" w:rsidP="00ED1F60">
            <w:pPr>
              <w:jc w:val="center"/>
              <w:rPr>
                <w:rFonts w:ascii="VIC" w:hAnsi="VIC"/>
                <w:sz w:val="18"/>
                <w:szCs w:val="18"/>
              </w:rPr>
            </w:pPr>
            <w:r w:rsidRPr="001024B5">
              <w:rPr>
                <w:rFonts w:ascii="VIC" w:eastAsia="VIC" w:hAnsi="VIC"/>
                <w:color w:val="000000"/>
                <w:sz w:val="18"/>
                <w:szCs w:val="18"/>
              </w:rPr>
              <w:t>1.5</w:t>
            </w:r>
          </w:p>
        </w:tc>
        <w:tc>
          <w:tcPr>
            <w:tcW w:w="1109" w:type="dxa"/>
            <w:shd w:val="clear" w:color="auto" w:fill="BFCED6"/>
          </w:tcPr>
          <w:p w14:paraId="30CE3254" w14:textId="38B90077" w:rsidR="00ED1F60" w:rsidRPr="00BF031D" w:rsidRDefault="00ED1F60" w:rsidP="00ED1F60">
            <w:pPr>
              <w:jc w:val="center"/>
              <w:rPr>
                <w:rFonts w:ascii="VIC" w:hAnsi="VIC"/>
                <w:sz w:val="18"/>
                <w:szCs w:val="18"/>
              </w:rPr>
            </w:pPr>
            <w:r w:rsidRPr="001024B5">
              <w:rPr>
                <w:rFonts w:ascii="VIC" w:eastAsia="VIC" w:hAnsi="VIC"/>
                <w:color w:val="000000"/>
                <w:sz w:val="18"/>
                <w:szCs w:val="18"/>
              </w:rPr>
              <w:t>20%</w:t>
            </w:r>
          </w:p>
        </w:tc>
      </w:tr>
      <w:tr w:rsidR="00ED1F60" w:rsidRPr="00BF031D" w14:paraId="0564D9C4" w14:textId="77777777" w:rsidTr="0067289E">
        <w:trPr>
          <w:trHeight w:val="454"/>
        </w:trPr>
        <w:tc>
          <w:tcPr>
            <w:tcW w:w="1570" w:type="dxa"/>
            <w:shd w:val="clear" w:color="auto" w:fill="auto"/>
          </w:tcPr>
          <w:p w14:paraId="496DA478" w14:textId="2202B09E"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Monash Health</w:t>
            </w:r>
          </w:p>
        </w:tc>
        <w:tc>
          <w:tcPr>
            <w:tcW w:w="1985" w:type="dxa"/>
            <w:shd w:val="clear" w:color="auto" w:fill="auto"/>
          </w:tcPr>
          <w:p w14:paraId="0E4B591A" w14:textId="609FB14B"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South Eastern (Monash CAMHS)</w:t>
            </w:r>
          </w:p>
        </w:tc>
        <w:tc>
          <w:tcPr>
            <w:tcW w:w="1108" w:type="dxa"/>
            <w:shd w:val="clear" w:color="auto" w:fill="auto"/>
          </w:tcPr>
          <w:p w14:paraId="7BA5F530" w14:textId="580194E5" w:rsidR="00ED1F60" w:rsidRPr="00BF031D" w:rsidRDefault="00ED1F60" w:rsidP="00ED1F60">
            <w:pPr>
              <w:jc w:val="center"/>
              <w:rPr>
                <w:rFonts w:ascii="VIC" w:hAnsi="VIC"/>
                <w:sz w:val="18"/>
                <w:szCs w:val="18"/>
              </w:rPr>
            </w:pPr>
            <w:r w:rsidRPr="001024B5">
              <w:rPr>
                <w:rFonts w:ascii="VIC" w:eastAsia="VIC" w:hAnsi="VIC"/>
                <w:color w:val="000000"/>
                <w:sz w:val="18"/>
                <w:szCs w:val="18"/>
              </w:rPr>
              <w:t>68%</w:t>
            </w:r>
          </w:p>
        </w:tc>
        <w:tc>
          <w:tcPr>
            <w:tcW w:w="1108" w:type="dxa"/>
            <w:shd w:val="clear" w:color="auto" w:fill="auto"/>
          </w:tcPr>
          <w:p w14:paraId="28BC1BDD" w14:textId="2EF38AF6" w:rsidR="00ED1F60" w:rsidRPr="00BF031D" w:rsidRDefault="00ED1F60" w:rsidP="00ED1F60">
            <w:pPr>
              <w:jc w:val="center"/>
              <w:rPr>
                <w:rFonts w:ascii="VIC" w:hAnsi="VIC"/>
                <w:sz w:val="18"/>
                <w:szCs w:val="18"/>
              </w:rPr>
            </w:pPr>
            <w:r w:rsidRPr="001024B5">
              <w:rPr>
                <w:rFonts w:ascii="VIC" w:eastAsia="VIC" w:hAnsi="VIC"/>
                <w:color w:val="000000"/>
                <w:sz w:val="18"/>
                <w:szCs w:val="18"/>
              </w:rPr>
              <w:t>95%</w:t>
            </w:r>
          </w:p>
        </w:tc>
        <w:tc>
          <w:tcPr>
            <w:tcW w:w="1108" w:type="dxa"/>
          </w:tcPr>
          <w:p w14:paraId="5AEAF2C7" w14:textId="7CFD3CB5" w:rsidR="00ED1F60" w:rsidRPr="00BF031D" w:rsidRDefault="00ED1F60" w:rsidP="00ED1F60">
            <w:pPr>
              <w:jc w:val="center"/>
              <w:rPr>
                <w:rFonts w:ascii="VIC" w:hAnsi="VIC"/>
                <w:sz w:val="18"/>
                <w:szCs w:val="18"/>
              </w:rPr>
            </w:pPr>
            <w:r w:rsidRPr="001024B5">
              <w:rPr>
                <w:rFonts w:ascii="VIC" w:eastAsia="VIC" w:hAnsi="VIC"/>
                <w:color w:val="000000"/>
                <w:sz w:val="18"/>
                <w:szCs w:val="18"/>
              </w:rPr>
              <w:t>24%</w:t>
            </w:r>
          </w:p>
        </w:tc>
        <w:tc>
          <w:tcPr>
            <w:tcW w:w="1108" w:type="dxa"/>
          </w:tcPr>
          <w:p w14:paraId="36F42F24" w14:textId="49484A22" w:rsidR="00ED1F60" w:rsidRPr="00BF031D" w:rsidRDefault="00ED1F60" w:rsidP="00ED1F60">
            <w:pPr>
              <w:jc w:val="center"/>
              <w:rPr>
                <w:rFonts w:ascii="VIC" w:hAnsi="VIC"/>
                <w:sz w:val="18"/>
                <w:szCs w:val="18"/>
              </w:rPr>
            </w:pPr>
            <w:r w:rsidRPr="001024B5">
              <w:rPr>
                <w:rFonts w:ascii="VIC" w:eastAsia="VIC" w:hAnsi="VIC"/>
                <w:color w:val="000000"/>
                <w:sz w:val="18"/>
                <w:szCs w:val="18"/>
              </w:rPr>
              <w:t>124.8</w:t>
            </w:r>
          </w:p>
        </w:tc>
        <w:tc>
          <w:tcPr>
            <w:tcW w:w="1108" w:type="dxa"/>
          </w:tcPr>
          <w:p w14:paraId="7E1AFC45" w14:textId="39144B89" w:rsidR="00ED1F60" w:rsidRPr="00BF031D" w:rsidRDefault="00ED1F60" w:rsidP="00ED1F60">
            <w:pPr>
              <w:jc w:val="center"/>
              <w:rPr>
                <w:rFonts w:ascii="VIC" w:hAnsi="VIC"/>
                <w:sz w:val="18"/>
                <w:szCs w:val="18"/>
              </w:rPr>
            </w:pPr>
            <w:r w:rsidRPr="001024B5">
              <w:rPr>
                <w:rFonts w:ascii="VIC" w:eastAsia="VIC" w:hAnsi="VIC"/>
                <w:color w:val="000000"/>
                <w:sz w:val="18"/>
                <w:szCs w:val="18"/>
              </w:rPr>
              <w:t>7.2</w:t>
            </w:r>
          </w:p>
        </w:tc>
        <w:tc>
          <w:tcPr>
            <w:tcW w:w="1109" w:type="dxa"/>
            <w:shd w:val="clear" w:color="auto" w:fill="auto"/>
          </w:tcPr>
          <w:p w14:paraId="5385B6A4" w14:textId="28663B79" w:rsidR="00ED1F60" w:rsidRPr="00BF031D" w:rsidRDefault="00ED1F60" w:rsidP="00ED1F60">
            <w:pPr>
              <w:jc w:val="center"/>
              <w:rPr>
                <w:rFonts w:ascii="VIC" w:hAnsi="VIC"/>
                <w:sz w:val="18"/>
                <w:szCs w:val="18"/>
              </w:rPr>
            </w:pPr>
            <w:r w:rsidRPr="001024B5">
              <w:rPr>
                <w:rFonts w:ascii="VIC" w:eastAsia="VIC" w:hAnsi="VIC"/>
                <w:color w:val="000000"/>
                <w:sz w:val="18"/>
                <w:szCs w:val="18"/>
              </w:rPr>
              <w:t>93%</w:t>
            </w:r>
          </w:p>
        </w:tc>
        <w:tc>
          <w:tcPr>
            <w:tcW w:w="1108" w:type="dxa"/>
            <w:shd w:val="clear" w:color="auto" w:fill="auto"/>
          </w:tcPr>
          <w:p w14:paraId="4BBC84C0" w14:textId="409C9E2B" w:rsidR="00ED1F60" w:rsidRPr="00BF031D" w:rsidRDefault="00ED1F60" w:rsidP="00ED1F60">
            <w:pPr>
              <w:jc w:val="center"/>
              <w:rPr>
                <w:rFonts w:ascii="VIC" w:hAnsi="VIC"/>
                <w:sz w:val="18"/>
                <w:szCs w:val="18"/>
              </w:rPr>
            </w:pPr>
            <w:r w:rsidRPr="001024B5">
              <w:rPr>
                <w:rFonts w:ascii="VIC" w:eastAsia="VIC" w:hAnsi="VIC"/>
                <w:color w:val="000000"/>
                <w:sz w:val="18"/>
                <w:szCs w:val="18"/>
              </w:rPr>
              <w:t>16.9</w:t>
            </w:r>
          </w:p>
        </w:tc>
        <w:tc>
          <w:tcPr>
            <w:tcW w:w="1108" w:type="dxa"/>
            <w:shd w:val="clear" w:color="auto" w:fill="auto"/>
          </w:tcPr>
          <w:p w14:paraId="1A3D850E" w14:textId="0AE3D8EC" w:rsidR="00ED1F60" w:rsidRPr="00BF031D" w:rsidRDefault="00ED1F60" w:rsidP="00ED1F60">
            <w:pPr>
              <w:jc w:val="center"/>
              <w:rPr>
                <w:rFonts w:ascii="VIC" w:hAnsi="VIC"/>
                <w:sz w:val="18"/>
                <w:szCs w:val="18"/>
              </w:rPr>
            </w:pPr>
            <w:r w:rsidRPr="001024B5">
              <w:rPr>
                <w:rFonts w:ascii="VIC" w:eastAsia="VIC" w:hAnsi="VIC"/>
                <w:color w:val="000000"/>
                <w:sz w:val="18"/>
                <w:szCs w:val="18"/>
              </w:rPr>
              <w:t>41%</w:t>
            </w:r>
          </w:p>
        </w:tc>
        <w:tc>
          <w:tcPr>
            <w:tcW w:w="1108" w:type="dxa"/>
            <w:shd w:val="clear" w:color="auto" w:fill="auto"/>
          </w:tcPr>
          <w:p w14:paraId="4526329E" w14:textId="0BF75111" w:rsidR="00ED1F60" w:rsidRPr="00BF031D" w:rsidRDefault="00ED1F60" w:rsidP="00ED1F60">
            <w:pPr>
              <w:jc w:val="center"/>
              <w:rPr>
                <w:rFonts w:ascii="VIC" w:hAnsi="VIC"/>
                <w:sz w:val="18"/>
                <w:szCs w:val="18"/>
              </w:rPr>
            </w:pPr>
            <w:r w:rsidRPr="001024B5">
              <w:rPr>
                <w:rFonts w:ascii="VIC" w:eastAsia="VIC" w:hAnsi="VIC"/>
                <w:color w:val="000000"/>
                <w:sz w:val="18"/>
                <w:szCs w:val="18"/>
              </w:rPr>
              <w:t>11%</w:t>
            </w:r>
          </w:p>
        </w:tc>
        <w:tc>
          <w:tcPr>
            <w:tcW w:w="1108" w:type="dxa"/>
            <w:shd w:val="clear" w:color="auto" w:fill="auto"/>
          </w:tcPr>
          <w:p w14:paraId="6570AAA4" w14:textId="1C5BE77C" w:rsidR="00ED1F60" w:rsidRPr="00BF031D" w:rsidRDefault="00ED1F60" w:rsidP="00ED1F60">
            <w:pPr>
              <w:jc w:val="center"/>
              <w:rPr>
                <w:rFonts w:ascii="VIC" w:hAnsi="VIC"/>
                <w:sz w:val="18"/>
                <w:szCs w:val="18"/>
              </w:rPr>
            </w:pPr>
            <w:r w:rsidRPr="001024B5">
              <w:rPr>
                <w:rFonts w:ascii="VIC" w:eastAsia="VIC" w:hAnsi="VIC"/>
                <w:color w:val="000000"/>
                <w:sz w:val="18"/>
                <w:szCs w:val="18"/>
              </w:rPr>
              <w:t>1.0</w:t>
            </w:r>
          </w:p>
        </w:tc>
        <w:tc>
          <w:tcPr>
            <w:tcW w:w="1109" w:type="dxa"/>
            <w:shd w:val="clear" w:color="auto" w:fill="auto"/>
          </w:tcPr>
          <w:p w14:paraId="2E4F4E37" w14:textId="103AB4DB" w:rsidR="00ED1F60" w:rsidRPr="00BF031D" w:rsidRDefault="00ED1F60" w:rsidP="00ED1F60">
            <w:pPr>
              <w:jc w:val="center"/>
              <w:rPr>
                <w:rFonts w:ascii="VIC" w:hAnsi="VIC"/>
                <w:sz w:val="18"/>
                <w:szCs w:val="18"/>
              </w:rPr>
            </w:pPr>
            <w:r w:rsidRPr="001024B5">
              <w:rPr>
                <w:rFonts w:ascii="VIC" w:eastAsia="VIC" w:hAnsi="VIC"/>
                <w:color w:val="000000"/>
                <w:sz w:val="18"/>
                <w:szCs w:val="18"/>
              </w:rPr>
              <w:t>28%</w:t>
            </w:r>
          </w:p>
        </w:tc>
      </w:tr>
      <w:tr w:rsidR="00ED1F60" w:rsidRPr="00BF031D" w14:paraId="2308CC5B" w14:textId="77777777" w:rsidTr="00D5403A">
        <w:trPr>
          <w:trHeight w:val="454"/>
        </w:trPr>
        <w:tc>
          <w:tcPr>
            <w:tcW w:w="1570" w:type="dxa"/>
            <w:tcBorders>
              <w:bottom w:val="single" w:sz="4" w:space="0" w:color="244C5A"/>
            </w:tcBorders>
            <w:shd w:val="clear" w:color="auto" w:fill="BFCED6"/>
          </w:tcPr>
          <w:p w14:paraId="67CB2523" w14:textId="1E92C176"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5026E77C"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220993DC" w:rsidR="00ED1F60" w:rsidRPr="00BF031D" w:rsidRDefault="00ED1F60" w:rsidP="00ED1F60">
            <w:pPr>
              <w:jc w:val="center"/>
              <w:rPr>
                <w:rFonts w:ascii="VIC" w:hAnsi="VIC"/>
                <w:sz w:val="18"/>
                <w:szCs w:val="18"/>
              </w:rPr>
            </w:pPr>
            <w:r w:rsidRPr="001024B5">
              <w:rPr>
                <w:rFonts w:ascii="VIC" w:eastAsia="VIC" w:hAnsi="VIC"/>
                <w:color w:val="000000"/>
                <w:sz w:val="18"/>
                <w:szCs w:val="18"/>
              </w:rPr>
              <w:t>76%</w:t>
            </w:r>
          </w:p>
        </w:tc>
        <w:tc>
          <w:tcPr>
            <w:tcW w:w="1108" w:type="dxa"/>
            <w:tcBorders>
              <w:bottom w:val="single" w:sz="4" w:space="0" w:color="244C5A"/>
            </w:tcBorders>
            <w:shd w:val="clear" w:color="auto" w:fill="BFCED6"/>
          </w:tcPr>
          <w:p w14:paraId="431C9699" w14:textId="3DE67946" w:rsidR="00ED1F60" w:rsidRPr="00BF031D" w:rsidRDefault="00ED1F60" w:rsidP="00ED1F60">
            <w:pPr>
              <w:jc w:val="center"/>
              <w:rPr>
                <w:rFonts w:ascii="VIC" w:hAnsi="VIC"/>
                <w:sz w:val="18"/>
                <w:szCs w:val="18"/>
              </w:rPr>
            </w:pPr>
            <w:r w:rsidRPr="001024B5">
              <w:rPr>
                <w:rFonts w:ascii="VIC" w:eastAsia="VIC" w:hAnsi="VIC"/>
                <w:color w:val="000000"/>
                <w:sz w:val="18"/>
                <w:szCs w:val="18"/>
              </w:rPr>
              <w:t>93%</w:t>
            </w:r>
          </w:p>
        </w:tc>
        <w:tc>
          <w:tcPr>
            <w:tcW w:w="1108" w:type="dxa"/>
            <w:tcBorders>
              <w:bottom w:val="single" w:sz="4" w:space="0" w:color="244C5A"/>
            </w:tcBorders>
            <w:shd w:val="clear" w:color="auto" w:fill="BFCED6"/>
          </w:tcPr>
          <w:p w14:paraId="33CF2CF0" w14:textId="60EEB1D8" w:rsidR="00ED1F60" w:rsidRPr="00BF031D" w:rsidRDefault="00ED1F60" w:rsidP="00ED1F60">
            <w:pPr>
              <w:jc w:val="center"/>
              <w:rPr>
                <w:rFonts w:ascii="VIC" w:hAnsi="VIC"/>
                <w:sz w:val="18"/>
                <w:szCs w:val="18"/>
              </w:rPr>
            </w:pPr>
          </w:p>
        </w:tc>
        <w:tc>
          <w:tcPr>
            <w:tcW w:w="1108" w:type="dxa"/>
            <w:tcBorders>
              <w:bottom w:val="single" w:sz="4" w:space="0" w:color="244C5A"/>
            </w:tcBorders>
            <w:shd w:val="clear" w:color="auto" w:fill="BFCED6"/>
          </w:tcPr>
          <w:p w14:paraId="2142CF22" w14:textId="712A8BB8" w:rsidR="00ED1F60" w:rsidRPr="00BF031D" w:rsidRDefault="00ED1F60" w:rsidP="00ED1F60">
            <w:pPr>
              <w:jc w:val="center"/>
              <w:rPr>
                <w:rFonts w:ascii="VIC" w:hAnsi="VIC"/>
                <w:sz w:val="18"/>
                <w:szCs w:val="18"/>
              </w:rPr>
            </w:pPr>
            <w:r w:rsidRPr="001024B5">
              <w:rPr>
                <w:rFonts w:ascii="VIC" w:eastAsia="VIC" w:hAnsi="VIC"/>
                <w:color w:val="000000"/>
                <w:sz w:val="18"/>
                <w:szCs w:val="18"/>
              </w:rPr>
              <w:t>63.7</w:t>
            </w:r>
          </w:p>
        </w:tc>
        <w:tc>
          <w:tcPr>
            <w:tcW w:w="1108" w:type="dxa"/>
            <w:tcBorders>
              <w:bottom w:val="single" w:sz="4" w:space="0" w:color="244C5A"/>
            </w:tcBorders>
            <w:shd w:val="clear" w:color="auto" w:fill="BFCED6"/>
          </w:tcPr>
          <w:p w14:paraId="5B8F8D0F" w14:textId="083F09F5" w:rsidR="00ED1F60" w:rsidRPr="00BF031D" w:rsidRDefault="00ED1F60" w:rsidP="00ED1F60">
            <w:pPr>
              <w:jc w:val="center"/>
              <w:rPr>
                <w:rFonts w:ascii="VIC" w:hAnsi="VIC"/>
                <w:sz w:val="18"/>
                <w:szCs w:val="18"/>
              </w:rPr>
            </w:pPr>
            <w:r w:rsidRPr="001024B5">
              <w:rPr>
                <w:rFonts w:ascii="VIC" w:eastAsia="VIC" w:hAnsi="VIC"/>
                <w:color w:val="000000"/>
                <w:sz w:val="18"/>
                <w:szCs w:val="18"/>
              </w:rPr>
              <w:t>0.0</w:t>
            </w:r>
          </w:p>
        </w:tc>
        <w:tc>
          <w:tcPr>
            <w:tcW w:w="1109" w:type="dxa"/>
            <w:tcBorders>
              <w:bottom w:val="single" w:sz="4" w:space="0" w:color="244C5A"/>
            </w:tcBorders>
            <w:shd w:val="clear" w:color="auto" w:fill="BFCED6"/>
          </w:tcPr>
          <w:p w14:paraId="3ACA3D41" w14:textId="0CEEC7FA" w:rsidR="00ED1F60" w:rsidRPr="00BF031D" w:rsidRDefault="00ED1F60" w:rsidP="00ED1F60">
            <w:pPr>
              <w:jc w:val="center"/>
              <w:rPr>
                <w:rFonts w:ascii="VIC" w:hAnsi="VIC"/>
                <w:sz w:val="18"/>
                <w:szCs w:val="18"/>
              </w:rPr>
            </w:pPr>
            <w:r w:rsidRPr="001024B5">
              <w:rPr>
                <w:rFonts w:ascii="VIC" w:eastAsia="VIC" w:hAnsi="VIC"/>
                <w:color w:val="000000"/>
                <w:sz w:val="18"/>
                <w:szCs w:val="18"/>
              </w:rPr>
              <w:t>88%</w:t>
            </w:r>
          </w:p>
        </w:tc>
        <w:tc>
          <w:tcPr>
            <w:tcW w:w="1108" w:type="dxa"/>
            <w:tcBorders>
              <w:bottom w:val="single" w:sz="4" w:space="0" w:color="244C5A"/>
            </w:tcBorders>
            <w:shd w:val="clear" w:color="auto" w:fill="BFCED6"/>
          </w:tcPr>
          <w:p w14:paraId="7B9CC000" w14:textId="5B0C1296" w:rsidR="00ED1F60" w:rsidRPr="00BF031D" w:rsidRDefault="00ED1F60" w:rsidP="00ED1F60">
            <w:pPr>
              <w:jc w:val="center"/>
              <w:rPr>
                <w:rFonts w:ascii="VIC" w:hAnsi="VIC"/>
                <w:sz w:val="18"/>
                <w:szCs w:val="18"/>
              </w:rPr>
            </w:pPr>
            <w:r w:rsidRPr="001024B5">
              <w:rPr>
                <w:rFonts w:ascii="VIC" w:eastAsia="VIC" w:hAnsi="VIC"/>
                <w:color w:val="000000"/>
                <w:sz w:val="18"/>
                <w:szCs w:val="18"/>
              </w:rPr>
              <w:t>16.3</w:t>
            </w:r>
          </w:p>
        </w:tc>
        <w:tc>
          <w:tcPr>
            <w:tcW w:w="1108" w:type="dxa"/>
            <w:tcBorders>
              <w:bottom w:val="single" w:sz="4" w:space="0" w:color="244C5A"/>
            </w:tcBorders>
            <w:shd w:val="clear" w:color="auto" w:fill="BFCED6"/>
          </w:tcPr>
          <w:p w14:paraId="477EB497" w14:textId="0B1F5E0D" w:rsidR="00ED1F60" w:rsidRPr="00BF031D" w:rsidRDefault="00ED1F60" w:rsidP="00ED1F60">
            <w:pPr>
              <w:jc w:val="center"/>
              <w:rPr>
                <w:rFonts w:ascii="VIC" w:hAnsi="VIC"/>
                <w:sz w:val="18"/>
                <w:szCs w:val="18"/>
              </w:rPr>
            </w:pPr>
            <w:r w:rsidRPr="001024B5">
              <w:rPr>
                <w:rFonts w:ascii="VIC" w:eastAsia="VIC" w:hAnsi="VIC"/>
                <w:color w:val="000000"/>
                <w:sz w:val="18"/>
                <w:szCs w:val="18"/>
              </w:rPr>
              <w:t>24%</w:t>
            </w:r>
          </w:p>
        </w:tc>
        <w:tc>
          <w:tcPr>
            <w:tcW w:w="1108" w:type="dxa"/>
            <w:tcBorders>
              <w:bottom w:val="single" w:sz="4" w:space="0" w:color="244C5A"/>
            </w:tcBorders>
            <w:shd w:val="clear" w:color="auto" w:fill="BFCED6"/>
          </w:tcPr>
          <w:p w14:paraId="62E2D09B" w14:textId="23C67E8B" w:rsidR="00ED1F60" w:rsidRPr="00BF031D" w:rsidRDefault="00ED1F60" w:rsidP="00ED1F60">
            <w:pPr>
              <w:jc w:val="center"/>
              <w:rPr>
                <w:rFonts w:ascii="VIC" w:hAnsi="VIC"/>
                <w:sz w:val="18"/>
                <w:szCs w:val="18"/>
              </w:rPr>
            </w:pPr>
            <w:r w:rsidRPr="001024B5">
              <w:rPr>
                <w:rFonts w:ascii="VIC" w:eastAsia="VIC" w:hAnsi="VIC"/>
                <w:color w:val="000000"/>
                <w:sz w:val="18"/>
                <w:szCs w:val="18"/>
              </w:rPr>
              <w:t>73%</w:t>
            </w:r>
          </w:p>
        </w:tc>
        <w:tc>
          <w:tcPr>
            <w:tcW w:w="1108" w:type="dxa"/>
            <w:tcBorders>
              <w:bottom w:val="single" w:sz="4" w:space="0" w:color="244C5A"/>
            </w:tcBorders>
            <w:shd w:val="clear" w:color="auto" w:fill="BFCED6"/>
          </w:tcPr>
          <w:p w14:paraId="3269BCA6" w14:textId="10F1674D" w:rsidR="00ED1F60" w:rsidRPr="00BF031D" w:rsidRDefault="00ED1F60" w:rsidP="00ED1F60">
            <w:pPr>
              <w:jc w:val="center"/>
              <w:rPr>
                <w:rFonts w:ascii="VIC" w:hAnsi="VIC"/>
                <w:sz w:val="18"/>
                <w:szCs w:val="18"/>
              </w:rPr>
            </w:pPr>
            <w:r w:rsidRPr="001024B5">
              <w:rPr>
                <w:rFonts w:ascii="VIC" w:eastAsia="VIC" w:hAnsi="VIC"/>
                <w:color w:val="000000"/>
                <w:sz w:val="18"/>
                <w:szCs w:val="18"/>
              </w:rPr>
              <w:t>0.4</w:t>
            </w:r>
          </w:p>
        </w:tc>
        <w:tc>
          <w:tcPr>
            <w:tcW w:w="1109" w:type="dxa"/>
            <w:tcBorders>
              <w:bottom w:val="single" w:sz="4" w:space="0" w:color="244C5A"/>
            </w:tcBorders>
            <w:shd w:val="clear" w:color="auto" w:fill="BFCED6"/>
          </w:tcPr>
          <w:p w14:paraId="1D770D30" w14:textId="6C9A696B" w:rsidR="00ED1F60" w:rsidRPr="00BF031D" w:rsidRDefault="00ED1F60" w:rsidP="00ED1F60">
            <w:pPr>
              <w:jc w:val="center"/>
              <w:rPr>
                <w:rFonts w:ascii="VIC" w:hAnsi="VIC"/>
                <w:sz w:val="18"/>
                <w:szCs w:val="18"/>
              </w:rPr>
            </w:pPr>
            <w:r w:rsidRPr="001024B5">
              <w:rPr>
                <w:rFonts w:ascii="VIC" w:eastAsia="VIC" w:hAnsi="VIC"/>
                <w:color w:val="000000"/>
                <w:sz w:val="18"/>
                <w:szCs w:val="18"/>
              </w:rPr>
              <w:t>0%</w:t>
            </w:r>
          </w:p>
        </w:tc>
      </w:tr>
      <w:tr w:rsidR="00ED1F60" w:rsidRPr="00BF031D" w14:paraId="17D8F7D6" w14:textId="77777777" w:rsidTr="004C5327">
        <w:trPr>
          <w:trHeight w:val="454"/>
        </w:trPr>
        <w:tc>
          <w:tcPr>
            <w:tcW w:w="1570" w:type="dxa"/>
            <w:tcBorders>
              <w:bottom w:val="single" w:sz="4" w:space="0" w:color="244C5A"/>
            </w:tcBorders>
            <w:shd w:val="clear" w:color="auto" w:fill="auto"/>
          </w:tcPr>
          <w:p w14:paraId="6DBFF478" w14:textId="5FB080DA" w:rsidR="00ED1F60" w:rsidRPr="00AF44DB" w:rsidRDefault="00ED1F60" w:rsidP="00ED1F60">
            <w:pPr>
              <w:pStyle w:val="DHHStabletext"/>
              <w:spacing w:before="0" w:after="0"/>
              <w:rPr>
                <w:rFonts w:ascii="VIC" w:eastAsia="VIC" w:hAnsi="VIC"/>
                <w:color w:val="000000"/>
                <w:sz w:val="18"/>
                <w:szCs w:val="18"/>
              </w:rPr>
            </w:pPr>
            <w:r w:rsidRPr="001024B5">
              <w:rPr>
                <w:rFonts w:ascii="VIC" w:eastAsia="VIC" w:hAnsi="VIC"/>
                <w:color w:val="000000"/>
                <w:sz w:val="18"/>
                <w:szCs w:val="18"/>
              </w:rPr>
              <w:t>Royal Children's</w:t>
            </w:r>
          </w:p>
        </w:tc>
        <w:tc>
          <w:tcPr>
            <w:tcW w:w="1985" w:type="dxa"/>
            <w:tcBorders>
              <w:bottom w:val="single" w:sz="4" w:space="0" w:color="244C5A"/>
            </w:tcBorders>
            <w:shd w:val="clear" w:color="auto" w:fill="auto"/>
          </w:tcPr>
          <w:p w14:paraId="7812A02B" w14:textId="2F105D6C" w:rsidR="00ED1F60" w:rsidRPr="00AF44DB" w:rsidRDefault="00ED1F60" w:rsidP="00ED1F60">
            <w:pPr>
              <w:pStyle w:val="DHHStabletext"/>
              <w:spacing w:before="0" w:after="0"/>
              <w:rPr>
                <w:rFonts w:ascii="VIC" w:eastAsia="VIC" w:hAnsi="VIC"/>
                <w:color w:val="000000"/>
                <w:sz w:val="18"/>
                <w:szCs w:val="18"/>
              </w:rPr>
            </w:pPr>
            <w:r w:rsidRPr="001024B5">
              <w:rPr>
                <w:rFonts w:ascii="VIC" w:eastAsia="VIC" w:hAnsi="VIC"/>
                <w:color w:val="000000"/>
                <w:sz w:val="18"/>
                <w:szCs w:val="18"/>
              </w:rPr>
              <w:t>North Western (RCH)</w:t>
            </w:r>
          </w:p>
        </w:tc>
        <w:tc>
          <w:tcPr>
            <w:tcW w:w="1108" w:type="dxa"/>
            <w:tcBorders>
              <w:bottom w:val="single" w:sz="4" w:space="0" w:color="244C5A"/>
            </w:tcBorders>
            <w:shd w:val="clear" w:color="auto" w:fill="auto"/>
          </w:tcPr>
          <w:p w14:paraId="7D978622" w14:textId="2D5D4CA1"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75%</w:t>
            </w:r>
          </w:p>
        </w:tc>
        <w:tc>
          <w:tcPr>
            <w:tcW w:w="1108" w:type="dxa"/>
            <w:tcBorders>
              <w:bottom w:val="single" w:sz="4" w:space="0" w:color="244C5A"/>
            </w:tcBorders>
            <w:shd w:val="clear" w:color="auto" w:fill="auto"/>
          </w:tcPr>
          <w:p w14:paraId="3901B193" w14:textId="27D2E842"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85%</w:t>
            </w:r>
          </w:p>
        </w:tc>
        <w:tc>
          <w:tcPr>
            <w:tcW w:w="1108" w:type="dxa"/>
            <w:tcBorders>
              <w:bottom w:val="single" w:sz="4" w:space="0" w:color="244C5A"/>
            </w:tcBorders>
            <w:shd w:val="clear" w:color="auto" w:fill="auto"/>
          </w:tcPr>
          <w:p w14:paraId="11062B8C" w14:textId="62B387BC"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39%</w:t>
            </w:r>
          </w:p>
        </w:tc>
        <w:tc>
          <w:tcPr>
            <w:tcW w:w="1108" w:type="dxa"/>
            <w:tcBorders>
              <w:bottom w:val="single" w:sz="4" w:space="0" w:color="244C5A"/>
            </w:tcBorders>
            <w:shd w:val="clear" w:color="auto" w:fill="auto"/>
          </w:tcPr>
          <w:p w14:paraId="34C156DA" w14:textId="579642AC"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103.9</w:t>
            </w:r>
          </w:p>
        </w:tc>
        <w:tc>
          <w:tcPr>
            <w:tcW w:w="1108" w:type="dxa"/>
            <w:tcBorders>
              <w:bottom w:val="single" w:sz="4" w:space="0" w:color="244C5A"/>
            </w:tcBorders>
            <w:shd w:val="clear" w:color="auto" w:fill="auto"/>
          </w:tcPr>
          <w:p w14:paraId="782DBD7D" w14:textId="26D72557"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3.1</w:t>
            </w:r>
          </w:p>
        </w:tc>
        <w:tc>
          <w:tcPr>
            <w:tcW w:w="1109" w:type="dxa"/>
            <w:tcBorders>
              <w:bottom w:val="single" w:sz="4" w:space="0" w:color="244C5A"/>
            </w:tcBorders>
            <w:shd w:val="clear" w:color="auto" w:fill="auto"/>
          </w:tcPr>
          <w:p w14:paraId="0DCB4B84" w14:textId="3B352DEF"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69%</w:t>
            </w:r>
          </w:p>
        </w:tc>
        <w:tc>
          <w:tcPr>
            <w:tcW w:w="1108" w:type="dxa"/>
            <w:tcBorders>
              <w:bottom w:val="single" w:sz="4" w:space="0" w:color="244C5A"/>
            </w:tcBorders>
            <w:shd w:val="clear" w:color="auto" w:fill="auto"/>
          </w:tcPr>
          <w:p w14:paraId="4B1CB808" w14:textId="034F0D5F"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15.5</w:t>
            </w:r>
          </w:p>
        </w:tc>
        <w:tc>
          <w:tcPr>
            <w:tcW w:w="1108" w:type="dxa"/>
            <w:tcBorders>
              <w:bottom w:val="single" w:sz="4" w:space="0" w:color="244C5A"/>
            </w:tcBorders>
            <w:shd w:val="clear" w:color="auto" w:fill="auto"/>
          </w:tcPr>
          <w:p w14:paraId="27CCE3C6" w14:textId="1A20319A"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44%</w:t>
            </w:r>
          </w:p>
        </w:tc>
        <w:tc>
          <w:tcPr>
            <w:tcW w:w="1108" w:type="dxa"/>
            <w:tcBorders>
              <w:bottom w:val="single" w:sz="4" w:space="0" w:color="244C5A"/>
            </w:tcBorders>
            <w:shd w:val="clear" w:color="auto" w:fill="auto"/>
          </w:tcPr>
          <w:p w14:paraId="7A4AE6BD" w14:textId="20FA3042"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45%</w:t>
            </w:r>
          </w:p>
        </w:tc>
        <w:tc>
          <w:tcPr>
            <w:tcW w:w="1108" w:type="dxa"/>
            <w:tcBorders>
              <w:bottom w:val="single" w:sz="4" w:space="0" w:color="244C5A"/>
            </w:tcBorders>
            <w:shd w:val="clear" w:color="auto" w:fill="auto"/>
          </w:tcPr>
          <w:p w14:paraId="2682C943" w14:textId="3A59F3BF"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1.4</w:t>
            </w:r>
          </w:p>
        </w:tc>
        <w:tc>
          <w:tcPr>
            <w:tcW w:w="1109" w:type="dxa"/>
            <w:tcBorders>
              <w:bottom w:val="single" w:sz="4" w:space="0" w:color="244C5A"/>
            </w:tcBorders>
            <w:shd w:val="clear" w:color="auto" w:fill="auto"/>
          </w:tcPr>
          <w:p w14:paraId="026FD8B3" w14:textId="28625464"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36%</w:t>
            </w:r>
          </w:p>
        </w:tc>
      </w:tr>
      <w:tr w:rsidR="00ED1F60" w:rsidRPr="00E93386" w14:paraId="7D52530B" w14:textId="77777777" w:rsidTr="00D5403A">
        <w:trPr>
          <w:trHeight w:val="454"/>
        </w:trPr>
        <w:tc>
          <w:tcPr>
            <w:tcW w:w="1570" w:type="dxa"/>
            <w:tcBorders>
              <w:top w:val="single" w:sz="4" w:space="0" w:color="244C5A"/>
            </w:tcBorders>
            <w:shd w:val="clear" w:color="auto" w:fill="B1C9E8"/>
          </w:tcPr>
          <w:p w14:paraId="412DEBC4" w14:textId="09CB133E" w:rsidR="00ED1F60" w:rsidRPr="00E93386"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02C38552" w:rsidR="00ED1F60" w:rsidRPr="00E93386"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6625D2A1"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69%</w:t>
            </w:r>
          </w:p>
        </w:tc>
        <w:tc>
          <w:tcPr>
            <w:tcW w:w="1108" w:type="dxa"/>
            <w:tcBorders>
              <w:top w:val="single" w:sz="4" w:space="0" w:color="244C5A"/>
            </w:tcBorders>
            <w:shd w:val="clear" w:color="auto" w:fill="B1C9E8"/>
          </w:tcPr>
          <w:p w14:paraId="750F47E4" w14:textId="44A4C210"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93%</w:t>
            </w:r>
          </w:p>
        </w:tc>
        <w:tc>
          <w:tcPr>
            <w:tcW w:w="1108" w:type="dxa"/>
            <w:tcBorders>
              <w:top w:val="single" w:sz="4" w:space="0" w:color="244C5A"/>
            </w:tcBorders>
            <w:shd w:val="clear" w:color="auto" w:fill="B1C9E8"/>
          </w:tcPr>
          <w:p w14:paraId="7A36F878" w14:textId="7B497A32"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26%</w:t>
            </w:r>
          </w:p>
        </w:tc>
        <w:tc>
          <w:tcPr>
            <w:tcW w:w="1108" w:type="dxa"/>
            <w:tcBorders>
              <w:top w:val="single" w:sz="4" w:space="0" w:color="244C5A"/>
            </w:tcBorders>
            <w:shd w:val="clear" w:color="auto" w:fill="B1C9E8"/>
          </w:tcPr>
          <w:p w14:paraId="13B8ABCB" w14:textId="0E8D71B1"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165.1</w:t>
            </w:r>
          </w:p>
        </w:tc>
        <w:tc>
          <w:tcPr>
            <w:tcW w:w="1108" w:type="dxa"/>
            <w:tcBorders>
              <w:top w:val="single" w:sz="4" w:space="0" w:color="244C5A"/>
            </w:tcBorders>
            <w:shd w:val="clear" w:color="auto" w:fill="B1C9E8"/>
          </w:tcPr>
          <w:p w14:paraId="777E6CB8" w14:textId="736F310F"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5.8</w:t>
            </w:r>
          </w:p>
        </w:tc>
        <w:tc>
          <w:tcPr>
            <w:tcW w:w="1109" w:type="dxa"/>
            <w:tcBorders>
              <w:top w:val="single" w:sz="4" w:space="0" w:color="244C5A"/>
            </w:tcBorders>
            <w:shd w:val="clear" w:color="auto" w:fill="B1C9E8"/>
          </w:tcPr>
          <w:p w14:paraId="6645FB93" w14:textId="772046E7"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83%</w:t>
            </w:r>
          </w:p>
        </w:tc>
        <w:tc>
          <w:tcPr>
            <w:tcW w:w="1108" w:type="dxa"/>
            <w:tcBorders>
              <w:top w:val="single" w:sz="4" w:space="0" w:color="244C5A"/>
            </w:tcBorders>
            <w:shd w:val="clear" w:color="auto" w:fill="B1C9E8"/>
          </w:tcPr>
          <w:p w14:paraId="25D11916" w14:textId="22C873BB"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17.3</w:t>
            </w:r>
          </w:p>
        </w:tc>
        <w:tc>
          <w:tcPr>
            <w:tcW w:w="1108" w:type="dxa"/>
            <w:tcBorders>
              <w:top w:val="single" w:sz="4" w:space="0" w:color="244C5A"/>
            </w:tcBorders>
            <w:shd w:val="clear" w:color="auto" w:fill="B1C9E8"/>
          </w:tcPr>
          <w:p w14:paraId="61BC1CEF" w14:textId="22C2F2FA"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49%</w:t>
            </w:r>
          </w:p>
        </w:tc>
        <w:tc>
          <w:tcPr>
            <w:tcW w:w="1108" w:type="dxa"/>
            <w:tcBorders>
              <w:top w:val="single" w:sz="4" w:space="0" w:color="244C5A"/>
            </w:tcBorders>
            <w:shd w:val="clear" w:color="auto" w:fill="B1C9E8"/>
          </w:tcPr>
          <w:p w14:paraId="08AEE2A8" w14:textId="34EE31C8"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29%</w:t>
            </w:r>
          </w:p>
        </w:tc>
        <w:tc>
          <w:tcPr>
            <w:tcW w:w="1108" w:type="dxa"/>
            <w:tcBorders>
              <w:top w:val="single" w:sz="4" w:space="0" w:color="244C5A"/>
            </w:tcBorders>
            <w:shd w:val="clear" w:color="auto" w:fill="B1C9E8"/>
          </w:tcPr>
          <w:p w14:paraId="3839F4BD" w14:textId="4BA72CD8"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1.4</w:t>
            </w:r>
          </w:p>
        </w:tc>
        <w:tc>
          <w:tcPr>
            <w:tcW w:w="1109" w:type="dxa"/>
            <w:tcBorders>
              <w:top w:val="single" w:sz="4" w:space="0" w:color="244C5A"/>
            </w:tcBorders>
            <w:shd w:val="clear" w:color="auto" w:fill="B1C9E8"/>
          </w:tcPr>
          <w:p w14:paraId="226EC8DC" w14:textId="5859B7F0"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28%</w:t>
            </w:r>
          </w:p>
        </w:tc>
      </w:tr>
      <w:tr w:rsidR="00ED1F60" w:rsidRPr="00BF031D" w14:paraId="50BCCE45" w14:textId="77777777" w:rsidTr="005801AF">
        <w:trPr>
          <w:trHeight w:val="454"/>
        </w:trPr>
        <w:tc>
          <w:tcPr>
            <w:tcW w:w="1570" w:type="dxa"/>
            <w:shd w:val="clear" w:color="auto" w:fill="BFCED6"/>
          </w:tcPr>
          <w:p w14:paraId="172F6DF2" w14:textId="5E72792E"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Barwon Health</w:t>
            </w:r>
          </w:p>
        </w:tc>
        <w:tc>
          <w:tcPr>
            <w:tcW w:w="1985" w:type="dxa"/>
            <w:shd w:val="clear" w:color="auto" w:fill="BFCED6"/>
          </w:tcPr>
          <w:p w14:paraId="11998F7E" w14:textId="5275B15C"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Barwon</w:t>
            </w:r>
          </w:p>
        </w:tc>
        <w:tc>
          <w:tcPr>
            <w:tcW w:w="1108" w:type="dxa"/>
            <w:shd w:val="clear" w:color="auto" w:fill="BFCED6"/>
          </w:tcPr>
          <w:p w14:paraId="4B229F8D" w14:textId="187592BD" w:rsidR="00ED1F60" w:rsidRPr="00BF031D" w:rsidRDefault="00ED1F60" w:rsidP="00ED1F60">
            <w:pPr>
              <w:jc w:val="center"/>
              <w:rPr>
                <w:rFonts w:ascii="VIC" w:hAnsi="VIC"/>
                <w:sz w:val="18"/>
                <w:szCs w:val="18"/>
              </w:rPr>
            </w:pPr>
            <w:r w:rsidRPr="001024B5">
              <w:rPr>
                <w:rFonts w:ascii="VIC" w:eastAsia="VIC" w:hAnsi="VIC"/>
                <w:color w:val="000000"/>
                <w:sz w:val="18"/>
                <w:szCs w:val="18"/>
              </w:rPr>
              <w:t>86%</w:t>
            </w:r>
          </w:p>
        </w:tc>
        <w:tc>
          <w:tcPr>
            <w:tcW w:w="1108" w:type="dxa"/>
            <w:shd w:val="clear" w:color="auto" w:fill="BFCED6"/>
          </w:tcPr>
          <w:p w14:paraId="0A4FC8B5" w14:textId="0243FA5E"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shd w:val="clear" w:color="auto" w:fill="BFCED6"/>
          </w:tcPr>
          <w:p w14:paraId="31D36B1F" w14:textId="6CFCFFE6" w:rsidR="00ED1F60" w:rsidRPr="00BF031D" w:rsidRDefault="00ED1F60" w:rsidP="00ED1F60">
            <w:pPr>
              <w:jc w:val="center"/>
              <w:rPr>
                <w:rFonts w:ascii="VIC" w:hAnsi="VIC"/>
                <w:sz w:val="18"/>
                <w:szCs w:val="18"/>
              </w:rPr>
            </w:pPr>
            <w:r w:rsidRPr="001024B5">
              <w:rPr>
                <w:rFonts w:ascii="VIC" w:eastAsia="VIC" w:hAnsi="VIC"/>
                <w:color w:val="000000"/>
                <w:sz w:val="18"/>
                <w:szCs w:val="18"/>
              </w:rPr>
              <w:t>10%</w:t>
            </w:r>
          </w:p>
        </w:tc>
        <w:tc>
          <w:tcPr>
            <w:tcW w:w="1108" w:type="dxa"/>
            <w:shd w:val="clear" w:color="auto" w:fill="BFCED6"/>
          </w:tcPr>
          <w:p w14:paraId="16C153EA" w14:textId="1EA08C56" w:rsidR="00ED1F60" w:rsidRPr="00BF031D" w:rsidRDefault="00ED1F60" w:rsidP="00ED1F60">
            <w:pPr>
              <w:jc w:val="center"/>
              <w:rPr>
                <w:rFonts w:ascii="VIC" w:hAnsi="VIC"/>
                <w:sz w:val="18"/>
                <w:szCs w:val="18"/>
              </w:rPr>
            </w:pPr>
            <w:r w:rsidRPr="001024B5">
              <w:rPr>
                <w:rFonts w:ascii="VIC" w:eastAsia="VIC" w:hAnsi="VIC"/>
                <w:color w:val="000000"/>
                <w:sz w:val="18"/>
                <w:szCs w:val="18"/>
              </w:rPr>
              <w:t>177.3</w:t>
            </w:r>
          </w:p>
        </w:tc>
        <w:tc>
          <w:tcPr>
            <w:tcW w:w="1108" w:type="dxa"/>
            <w:shd w:val="clear" w:color="auto" w:fill="BFCED6"/>
          </w:tcPr>
          <w:p w14:paraId="11BCEEB5" w14:textId="4C20F4F7" w:rsidR="00ED1F60" w:rsidRPr="00BF031D" w:rsidRDefault="00ED1F60" w:rsidP="00ED1F60">
            <w:pPr>
              <w:jc w:val="center"/>
              <w:rPr>
                <w:rFonts w:ascii="VIC" w:hAnsi="VIC"/>
                <w:sz w:val="18"/>
                <w:szCs w:val="18"/>
              </w:rPr>
            </w:pPr>
            <w:r w:rsidRPr="001024B5">
              <w:rPr>
                <w:rFonts w:ascii="VIC" w:eastAsia="VIC" w:hAnsi="VIC"/>
                <w:color w:val="000000"/>
                <w:sz w:val="18"/>
                <w:szCs w:val="18"/>
              </w:rPr>
              <w:t>3.5</w:t>
            </w:r>
          </w:p>
        </w:tc>
        <w:tc>
          <w:tcPr>
            <w:tcW w:w="1109" w:type="dxa"/>
            <w:shd w:val="clear" w:color="auto" w:fill="BFCED6"/>
          </w:tcPr>
          <w:p w14:paraId="181E6029" w14:textId="0A22A36E" w:rsidR="00ED1F60" w:rsidRPr="00BF031D" w:rsidRDefault="00ED1F60" w:rsidP="00ED1F60">
            <w:pPr>
              <w:jc w:val="center"/>
              <w:rPr>
                <w:rFonts w:ascii="VIC" w:hAnsi="VIC"/>
                <w:sz w:val="18"/>
                <w:szCs w:val="18"/>
              </w:rPr>
            </w:pPr>
            <w:r w:rsidRPr="001024B5">
              <w:rPr>
                <w:rFonts w:ascii="VIC" w:eastAsia="VIC" w:hAnsi="VIC"/>
                <w:color w:val="000000"/>
                <w:sz w:val="18"/>
                <w:szCs w:val="18"/>
              </w:rPr>
              <w:t>28%</w:t>
            </w:r>
          </w:p>
        </w:tc>
        <w:tc>
          <w:tcPr>
            <w:tcW w:w="1108" w:type="dxa"/>
            <w:shd w:val="clear" w:color="auto" w:fill="BFCED6"/>
          </w:tcPr>
          <w:p w14:paraId="605BC688" w14:textId="6CFB96B6" w:rsidR="00ED1F60" w:rsidRPr="00BF031D" w:rsidRDefault="00ED1F60" w:rsidP="00ED1F60">
            <w:pPr>
              <w:jc w:val="center"/>
              <w:rPr>
                <w:rFonts w:ascii="VIC" w:hAnsi="VIC"/>
                <w:sz w:val="18"/>
                <w:szCs w:val="18"/>
              </w:rPr>
            </w:pPr>
            <w:r w:rsidRPr="001024B5">
              <w:rPr>
                <w:rFonts w:ascii="VIC" w:eastAsia="VIC" w:hAnsi="VIC"/>
                <w:color w:val="000000"/>
                <w:sz w:val="18"/>
                <w:szCs w:val="18"/>
              </w:rPr>
              <w:t>17.6</w:t>
            </w:r>
          </w:p>
        </w:tc>
        <w:tc>
          <w:tcPr>
            <w:tcW w:w="1108" w:type="dxa"/>
            <w:shd w:val="clear" w:color="auto" w:fill="BFCED6"/>
          </w:tcPr>
          <w:p w14:paraId="3BDC2DBE" w14:textId="2BE6D53A" w:rsidR="00ED1F60" w:rsidRPr="00BF031D" w:rsidRDefault="00ED1F60" w:rsidP="00ED1F60">
            <w:pPr>
              <w:jc w:val="center"/>
              <w:rPr>
                <w:rFonts w:ascii="VIC" w:hAnsi="VIC"/>
                <w:sz w:val="18"/>
                <w:szCs w:val="18"/>
              </w:rPr>
            </w:pPr>
            <w:r w:rsidRPr="001024B5">
              <w:rPr>
                <w:rFonts w:ascii="VIC" w:eastAsia="VIC" w:hAnsi="VIC"/>
                <w:color w:val="000000"/>
                <w:sz w:val="18"/>
                <w:szCs w:val="18"/>
              </w:rPr>
              <w:t>46%</w:t>
            </w:r>
          </w:p>
        </w:tc>
        <w:tc>
          <w:tcPr>
            <w:tcW w:w="1108" w:type="dxa"/>
            <w:shd w:val="clear" w:color="auto" w:fill="BFCED6"/>
          </w:tcPr>
          <w:p w14:paraId="08D39FCD" w14:textId="7264C22B" w:rsidR="00ED1F60" w:rsidRPr="00BF031D" w:rsidRDefault="00ED1F60" w:rsidP="00ED1F60">
            <w:pPr>
              <w:jc w:val="center"/>
              <w:rPr>
                <w:rFonts w:ascii="VIC" w:hAnsi="VIC"/>
                <w:sz w:val="18"/>
                <w:szCs w:val="18"/>
              </w:rPr>
            </w:pPr>
            <w:r w:rsidRPr="001024B5">
              <w:rPr>
                <w:rFonts w:ascii="VIC" w:eastAsia="VIC" w:hAnsi="VIC"/>
                <w:color w:val="000000"/>
                <w:sz w:val="18"/>
                <w:szCs w:val="18"/>
              </w:rPr>
              <w:t>6%</w:t>
            </w:r>
          </w:p>
        </w:tc>
        <w:tc>
          <w:tcPr>
            <w:tcW w:w="1108" w:type="dxa"/>
            <w:shd w:val="clear" w:color="auto" w:fill="BFCED6"/>
          </w:tcPr>
          <w:p w14:paraId="39A643C7" w14:textId="44844468" w:rsidR="00ED1F60" w:rsidRPr="00BF031D" w:rsidRDefault="00ED1F60" w:rsidP="00ED1F60">
            <w:pPr>
              <w:jc w:val="center"/>
              <w:rPr>
                <w:rFonts w:ascii="VIC" w:hAnsi="VIC"/>
                <w:sz w:val="18"/>
                <w:szCs w:val="18"/>
              </w:rPr>
            </w:pPr>
            <w:r w:rsidRPr="001024B5">
              <w:rPr>
                <w:rFonts w:ascii="VIC" w:eastAsia="VIC" w:hAnsi="VIC"/>
                <w:color w:val="000000"/>
                <w:sz w:val="18"/>
                <w:szCs w:val="18"/>
              </w:rPr>
              <w:t>1.2</w:t>
            </w:r>
          </w:p>
        </w:tc>
        <w:tc>
          <w:tcPr>
            <w:tcW w:w="1109" w:type="dxa"/>
            <w:shd w:val="clear" w:color="auto" w:fill="BFCED6"/>
          </w:tcPr>
          <w:p w14:paraId="3A830DFF" w14:textId="581D9DAB" w:rsidR="00ED1F60" w:rsidRPr="00BF031D" w:rsidRDefault="00ED1F60" w:rsidP="00ED1F60">
            <w:pPr>
              <w:jc w:val="center"/>
              <w:rPr>
                <w:rFonts w:ascii="VIC" w:hAnsi="VIC"/>
                <w:sz w:val="18"/>
                <w:szCs w:val="18"/>
              </w:rPr>
            </w:pPr>
            <w:r w:rsidRPr="001024B5">
              <w:rPr>
                <w:rFonts w:ascii="VIC" w:eastAsia="VIC" w:hAnsi="VIC"/>
                <w:color w:val="000000"/>
                <w:sz w:val="18"/>
                <w:szCs w:val="18"/>
              </w:rPr>
              <w:t>26%</w:t>
            </w:r>
          </w:p>
        </w:tc>
      </w:tr>
      <w:tr w:rsidR="00ED1F60" w:rsidRPr="00BF031D" w14:paraId="00D681A8" w14:textId="77777777" w:rsidTr="005801AF">
        <w:trPr>
          <w:trHeight w:val="454"/>
        </w:trPr>
        <w:tc>
          <w:tcPr>
            <w:tcW w:w="1570" w:type="dxa"/>
            <w:shd w:val="clear" w:color="auto" w:fill="auto"/>
          </w:tcPr>
          <w:p w14:paraId="764216B6" w14:textId="60B7A198"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Bendigo Health</w:t>
            </w:r>
          </w:p>
        </w:tc>
        <w:tc>
          <w:tcPr>
            <w:tcW w:w="1985" w:type="dxa"/>
            <w:shd w:val="clear" w:color="auto" w:fill="auto"/>
          </w:tcPr>
          <w:p w14:paraId="606E48AA" w14:textId="633B9F40"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Loddon/Southern Mallee</w:t>
            </w:r>
          </w:p>
        </w:tc>
        <w:tc>
          <w:tcPr>
            <w:tcW w:w="1108" w:type="dxa"/>
            <w:shd w:val="clear" w:color="auto" w:fill="auto"/>
          </w:tcPr>
          <w:p w14:paraId="01E6880A" w14:textId="587A8DA5" w:rsidR="00ED1F60" w:rsidRPr="00BF031D" w:rsidRDefault="00ED1F60" w:rsidP="00ED1F60">
            <w:pPr>
              <w:jc w:val="center"/>
              <w:rPr>
                <w:rFonts w:ascii="VIC" w:hAnsi="VIC"/>
                <w:sz w:val="18"/>
                <w:szCs w:val="18"/>
              </w:rPr>
            </w:pPr>
            <w:r w:rsidRPr="001024B5">
              <w:rPr>
                <w:rFonts w:ascii="VIC" w:eastAsia="VIC" w:hAnsi="VIC"/>
                <w:color w:val="000000"/>
                <w:sz w:val="18"/>
                <w:szCs w:val="18"/>
              </w:rPr>
              <w:t>80%</w:t>
            </w:r>
          </w:p>
        </w:tc>
        <w:tc>
          <w:tcPr>
            <w:tcW w:w="1108" w:type="dxa"/>
            <w:shd w:val="clear" w:color="auto" w:fill="auto"/>
          </w:tcPr>
          <w:p w14:paraId="03FD98CA" w14:textId="31622CE1"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tcPr>
          <w:p w14:paraId="32DB36DB" w14:textId="77698C5A" w:rsidR="00ED1F60" w:rsidRPr="00BF031D" w:rsidRDefault="00ED1F60" w:rsidP="00ED1F60">
            <w:pPr>
              <w:jc w:val="center"/>
              <w:rPr>
                <w:rFonts w:ascii="VIC" w:hAnsi="VIC"/>
                <w:sz w:val="18"/>
                <w:szCs w:val="18"/>
              </w:rPr>
            </w:pPr>
            <w:r w:rsidRPr="001024B5">
              <w:rPr>
                <w:rFonts w:ascii="VIC" w:eastAsia="VIC" w:hAnsi="VIC"/>
                <w:color w:val="000000"/>
                <w:sz w:val="18"/>
                <w:szCs w:val="18"/>
              </w:rPr>
              <w:t>21%</w:t>
            </w:r>
          </w:p>
        </w:tc>
        <w:tc>
          <w:tcPr>
            <w:tcW w:w="1108" w:type="dxa"/>
          </w:tcPr>
          <w:p w14:paraId="1ED4463E" w14:textId="01BF6058" w:rsidR="00ED1F60" w:rsidRPr="00BF031D" w:rsidRDefault="00ED1F60" w:rsidP="00ED1F60">
            <w:pPr>
              <w:jc w:val="center"/>
              <w:rPr>
                <w:rFonts w:ascii="VIC" w:hAnsi="VIC"/>
                <w:sz w:val="18"/>
                <w:szCs w:val="18"/>
              </w:rPr>
            </w:pPr>
            <w:r w:rsidRPr="001024B5">
              <w:rPr>
                <w:rFonts w:ascii="VIC" w:eastAsia="VIC" w:hAnsi="VIC"/>
                <w:color w:val="000000"/>
                <w:sz w:val="18"/>
                <w:szCs w:val="18"/>
              </w:rPr>
              <w:t>108.1</w:t>
            </w:r>
          </w:p>
        </w:tc>
        <w:tc>
          <w:tcPr>
            <w:tcW w:w="1108" w:type="dxa"/>
          </w:tcPr>
          <w:p w14:paraId="5097892F" w14:textId="1411E153" w:rsidR="00ED1F60" w:rsidRPr="00BF031D" w:rsidRDefault="00ED1F60" w:rsidP="00ED1F60">
            <w:pPr>
              <w:jc w:val="center"/>
              <w:rPr>
                <w:rFonts w:ascii="VIC" w:hAnsi="VIC"/>
                <w:sz w:val="18"/>
                <w:szCs w:val="18"/>
              </w:rPr>
            </w:pPr>
            <w:r w:rsidRPr="001024B5">
              <w:rPr>
                <w:rFonts w:ascii="VIC" w:eastAsia="VIC" w:hAnsi="VIC"/>
                <w:color w:val="000000"/>
                <w:sz w:val="18"/>
                <w:szCs w:val="18"/>
              </w:rPr>
              <w:t>4.7</w:t>
            </w:r>
          </w:p>
        </w:tc>
        <w:tc>
          <w:tcPr>
            <w:tcW w:w="1109" w:type="dxa"/>
            <w:shd w:val="clear" w:color="auto" w:fill="auto"/>
          </w:tcPr>
          <w:p w14:paraId="6076AB4C" w14:textId="0431C00F" w:rsidR="00ED1F60" w:rsidRPr="00BF031D" w:rsidRDefault="00ED1F60" w:rsidP="00ED1F60">
            <w:pPr>
              <w:jc w:val="center"/>
              <w:rPr>
                <w:rFonts w:ascii="VIC" w:hAnsi="VIC"/>
                <w:sz w:val="18"/>
                <w:szCs w:val="18"/>
              </w:rPr>
            </w:pPr>
            <w:r w:rsidRPr="001024B5">
              <w:rPr>
                <w:rFonts w:ascii="VIC" w:eastAsia="VIC" w:hAnsi="VIC"/>
                <w:color w:val="000000"/>
                <w:sz w:val="18"/>
                <w:szCs w:val="18"/>
              </w:rPr>
              <w:t>64%</w:t>
            </w:r>
          </w:p>
        </w:tc>
        <w:tc>
          <w:tcPr>
            <w:tcW w:w="1108" w:type="dxa"/>
            <w:shd w:val="clear" w:color="auto" w:fill="auto"/>
          </w:tcPr>
          <w:p w14:paraId="43967540" w14:textId="6D0F4321" w:rsidR="00ED1F60" w:rsidRPr="00BF031D" w:rsidRDefault="00ED1F60" w:rsidP="00ED1F60">
            <w:pPr>
              <w:jc w:val="center"/>
              <w:rPr>
                <w:rFonts w:ascii="VIC" w:hAnsi="VIC"/>
                <w:sz w:val="18"/>
                <w:szCs w:val="18"/>
              </w:rPr>
            </w:pPr>
            <w:r w:rsidRPr="001024B5">
              <w:rPr>
                <w:rFonts w:ascii="VIC" w:eastAsia="VIC" w:hAnsi="VIC"/>
                <w:color w:val="000000"/>
                <w:sz w:val="18"/>
                <w:szCs w:val="18"/>
              </w:rPr>
              <w:t>15.1</w:t>
            </w:r>
          </w:p>
        </w:tc>
        <w:tc>
          <w:tcPr>
            <w:tcW w:w="1108" w:type="dxa"/>
            <w:shd w:val="clear" w:color="auto" w:fill="auto"/>
          </w:tcPr>
          <w:p w14:paraId="7E1CEEA4" w14:textId="7BB5BD07" w:rsidR="00ED1F60" w:rsidRPr="00BF031D" w:rsidRDefault="00ED1F60" w:rsidP="00ED1F60">
            <w:pPr>
              <w:jc w:val="center"/>
              <w:rPr>
                <w:rFonts w:ascii="VIC" w:hAnsi="VIC"/>
                <w:sz w:val="18"/>
                <w:szCs w:val="18"/>
              </w:rPr>
            </w:pPr>
            <w:r w:rsidRPr="001024B5">
              <w:rPr>
                <w:rFonts w:ascii="VIC" w:eastAsia="VIC" w:hAnsi="VIC"/>
                <w:color w:val="000000"/>
                <w:sz w:val="18"/>
                <w:szCs w:val="18"/>
              </w:rPr>
              <w:t>43%</w:t>
            </w:r>
          </w:p>
        </w:tc>
        <w:tc>
          <w:tcPr>
            <w:tcW w:w="1108" w:type="dxa"/>
            <w:shd w:val="clear" w:color="auto" w:fill="auto"/>
          </w:tcPr>
          <w:p w14:paraId="36FBF3FA" w14:textId="577124AF" w:rsidR="00ED1F60" w:rsidRPr="00BF031D" w:rsidRDefault="00ED1F60" w:rsidP="00ED1F60">
            <w:pPr>
              <w:jc w:val="center"/>
              <w:rPr>
                <w:rFonts w:ascii="VIC" w:hAnsi="VIC"/>
                <w:sz w:val="18"/>
                <w:szCs w:val="18"/>
              </w:rPr>
            </w:pPr>
            <w:r w:rsidRPr="001024B5">
              <w:rPr>
                <w:rFonts w:ascii="VIC" w:eastAsia="VIC" w:hAnsi="VIC"/>
                <w:color w:val="000000"/>
                <w:sz w:val="18"/>
                <w:szCs w:val="18"/>
              </w:rPr>
              <w:t>6%</w:t>
            </w:r>
          </w:p>
        </w:tc>
        <w:tc>
          <w:tcPr>
            <w:tcW w:w="1108" w:type="dxa"/>
            <w:shd w:val="clear" w:color="auto" w:fill="auto"/>
          </w:tcPr>
          <w:p w14:paraId="7ACB94F5" w14:textId="5086FF4F" w:rsidR="00ED1F60" w:rsidRPr="00BF031D" w:rsidRDefault="00ED1F60" w:rsidP="00ED1F60">
            <w:pPr>
              <w:jc w:val="center"/>
              <w:rPr>
                <w:rFonts w:ascii="VIC" w:hAnsi="VIC"/>
                <w:sz w:val="18"/>
                <w:szCs w:val="18"/>
              </w:rPr>
            </w:pPr>
            <w:r w:rsidRPr="001024B5">
              <w:rPr>
                <w:rFonts w:ascii="VIC" w:eastAsia="VIC" w:hAnsi="VIC"/>
                <w:color w:val="000000"/>
                <w:sz w:val="18"/>
                <w:szCs w:val="18"/>
              </w:rPr>
              <w:t>1.2</w:t>
            </w:r>
          </w:p>
        </w:tc>
        <w:tc>
          <w:tcPr>
            <w:tcW w:w="1109" w:type="dxa"/>
            <w:shd w:val="clear" w:color="auto" w:fill="auto"/>
          </w:tcPr>
          <w:p w14:paraId="6F1E84B8" w14:textId="43078078" w:rsidR="00ED1F60" w:rsidRPr="00BF031D" w:rsidRDefault="00ED1F60" w:rsidP="00ED1F60">
            <w:pPr>
              <w:jc w:val="center"/>
              <w:rPr>
                <w:rFonts w:ascii="VIC" w:hAnsi="VIC"/>
                <w:sz w:val="18"/>
                <w:szCs w:val="18"/>
              </w:rPr>
            </w:pPr>
            <w:r w:rsidRPr="001024B5">
              <w:rPr>
                <w:rFonts w:ascii="VIC" w:eastAsia="VIC" w:hAnsi="VIC"/>
                <w:color w:val="000000"/>
                <w:sz w:val="18"/>
                <w:szCs w:val="18"/>
              </w:rPr>
              <w:t>39%</w:t>
            </w:r>
          </w:p>
        </w:tc>
      </w:tr>
      <w:tr w:rsidR="00ED1F60" w:rsidRPr="00BF031D" w14:paraId="7C9D3AF1" w14:textId="77777777" w:rsidTr="005801AF">
        <w:trPr>
          <w:trHeight w:val="454"/>
        </w:trPr>
        <w:tc>
          <w:tcPr>
            <w:tcW w:w="1570" w:type="dxa"/>
            <w:shd w:val="clear" w:color="auto" w:fill="BFCED6"/>
          </w:tcPr>
          <w:p w14:paraId="5A21890A" w14:textId="31BD073B"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Goulburn Valley Health</w:t>
            </w:r>
          </w:p>
        </w:tc>
        <w:tc>
          <w:tcPr>
            <w:tcW w:w="1985" w:type="dxa"/>
            <w:shd w:val="clear" w:color="auto" w:fill="BFCED6"/>
          </w:tcPr>
          <w:p w14:paraId="53932597" w14:textId="7F9A722D"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Goulburn &amp; Southern</w:t>
            </w:r>
          </w:p>
        </w:tc>
        <w:tc>
          <w:tcPr>
            <w:tcW w:w="1108" w:type="dxa"/>
            <w:shd w:val="clear" w:color="auto" w:fill="BFCED6"/>
          </w:tcPr>
          <w:p w14:paraId="4F15ED58" w14:textId="217FB71C" w:rsidR="00ED1F60" w:rsidRPr="00BF031D" w:rsidRDefault="00ED1F60" w:rsidP="00ED1F60">
            <w:pPr>
              <w:jc w:val="center"/>
              <w:rPr>
                <w:rFonts w:ascii="VIC" w:hAnsi="VIC"/>
                <w:sz w:val="18"/>
                <w:szCs w:val="18"/>
              </w:rPr>
            </w:pPr>
            <w:r w:rsidRPr="001024B5">
              <w:rPr>
                <w:rFonts w:ascii="VIC" w:eastAsia="VIC" w:hAnsi="VIC"/>
                <w:color w:val="000000"/>
                <w:sz w:val="18"/>
                <w:szCs w:val="18"/>
              </w:rPr>
              <w:t>58%</w:t>
            </w:r>
          </w:p>
        </w:tc>
        <w:tc>
          <w:tcPr>
            <w:tcW w:w="1108" w:type="dxa"/>
            <w:shd w:val="clear" w:color="auto" w:fill="BFCED6"/>
          </w:tcPr>
          <w:p w14:paraId="173F1A7E" w14:textId="16770623" w:rsidR="00ED1F60" w:rsidRPr="00BF031D" w:rsidRDefault="00ED1F60" w:rsidP="00ED1F60">
            <w:pPr>
              <w:jc w:val="center"/>
              <w:rPr>
                <w:rFonts w:ascii="VIC" w:hAnsi="VIC"/>
                <w:sz w:val="18"/>
                <w:szCs w:val="18"/>
              </w:rPr>
            </w:pPr>
            <w:r w:rsidRPr="001024B5">
              <w:rPr>
                <w:rFonts w:ascii="VIC" w:eastAsia="VIC" w:hAnsi="VIC"/>
                <w:color w:val="000000"/>
                <w:sz w:val="18"/>
                <w:szCs w:val="18"/>
              </w:rPr>
              <w:t>82%</w:t>
            </w:r>
          </w:p>
        </w:tc>
        <w:tc>
          <w:tcPr>
            <w:tcW w:w="1108" w:type="dxa"/>
            <w:shd w:val="clear" w:color="auto" w:fill="BFCED6"/>
          </w:tcPr>
          <w:p w14:paraId="6AE81F39" w14:textId="1AB10395" w:rsidR="00ED1F60" w:rsidRPr="00BF031D" w:rsidRDefault="00ED1F60" w:rsidP="00ED1F60">
            <w:pPr>
              <w:jc w:val="center"/>
              <w:rPr>
                <w:rFonts w:ascii="VIC" w:hAnsi="VIC"/>
                <w:sz w:val="18"/>
                <w:szCs w:val="18"/>
              </w:rPr>
            </w:pPr>
            <w:r w:rsidRPr="001024B5">
              <w:rPr>
                <w:rFonts w:ascii="VIC" w:eastAsia="VIC" w:hAnsi="VIC"/>
                <w:color w:val="000000"/>
                <w:sz w:val="18"/>
                <w:szCs w:val="18"/>
              </w:rPr>
              <w:t>10%</w:t>
            </w:r>
          </w:p>
        </w:tc>
        <w:tc>
          <w:tcPr>
            <w:tcW w:w="1108" w:type="dxa"/>
            <w:shd w:val="clear" w:color="auto" w:fill="BFCED6"/>
          </w:tcPr>
          <w:p w14:paraId="6602CA89" w14:textId="0E10CFD7" w:rsidR="00ED1F60" w:rsidRPr="00BF031D" w:rsidRDefault="00ED1F60" w:rsidP="00ED1F60">
            <w:pPr>
              <w:jc w:val="center"/>
              <w:rPr>
                <w:rFonts w:ascii="VIC" w:hAnsi="VIC"/>
                <w:sz w:val="18"/>
                <w:szCs w:val="18"/>
              </w:rPr>
            </w:pPr>
            <w:r w:rsidRPr="001024B5">
              <w:rPr>
                <w:rFonts w:ascii="VIC" w:eastAsia="VIC" w:hAnsi="VIC"/>
                <w:color w:val="000000"/>
                <w:sz w:val="18"/>
                <w:szCs w:val="18"/>
              </w:rPr>
              <w:t>231.0</w:t>
            </w:r>
          </w:p>
        </w:tc>
        <w:tc>
          <w:tcPr>
            <w:tcW w:w="1108" w:type="dxa"/>
            <w:shd w:val="clear" w:color="auto" w:fill="BFCED6"/>
          </w:tcPr>
          <w:p w14:paraId="1420DB4A" w14:textId="0DF9A229" w:rsidR="00ED1F60" w:rsidRPr="00BF031D" w:rsidRDefault="00ED1F60" w:rsidP="00ED1F60">
            <w:pPr>
              <w:jc w:val="center"/>
              <w:rPr>
                <w:rFonts w:ascii="VIC" w:hAnsi="VIC"/>
                <w:sz w:val="18"/>
                <w:szCs w:val="18"/>
              </w:rPr>
            </w:pPr>
            <w:r w:rsidRPr="001024B5">
              <w:rPr>
                <w:rFonts w:ascii="VIC" w:eastAsia="VIC" w:hAnsi="VIC"/>
                <w:color w:val="000000"/>
                <w:sz w:val="18"/>
                <w:szCs w:val="18"/>
              </w:rPr>
              <w:t>3.9</w:t>
            </w:r>
          </w:p>
        </w:tc>
        <w:tc>
          <w:tcPr>
            <w:tcW w:w="1109" w:type="dxa"/>
            <w:shd w:val="clear" w:color="auto" w:fill="BFCED6"/>
          </w:tcPr>
          <w:p w14:paraId="4B89607A" w14:textId="62E81DCD" w:rsidR="00ED1F60" w:rsidRPr="00BF031D" w:rsidRDefault="00ED1F60" w:rsidP="00ED1F60">
            <w:pPr>
              <w:jc w:val="center"/>
              <w:rPr>
                <w:rFonts w:ascii="VIC" w:hAnsi="VIC"/>
                <w:sz w:val="18"/>
                <w:szCs w:val="18"/>
              </w:rPr>
            </w:pPr>
            <w:r w:rsidRPr="001024B5">
              <w:rPr>
                <w:rFonts w:ascii="VIC" w:eastAsia="VIC" w:hAnsi="VIC"/>
                <w:color w:val="000000"/>
                <w:sz w:val="18"/>
                <w:szCs w:val="18"/>
              </w:rPr>
              <w:t>60%</w:t>
            </w:r>
          </w:p>
        </w:tc>
        <w:tc>
          <w:tcPr>
            <w:tcW w:w="1108" w:type="dxa"/>
            <w:shd w:val="clear" w:color="auto" w:fill="BFCED6"/>
          </w:tcPr>
          <w:p w14:paraId="704703CE" w14:textId="1AADD8D3" w:rsidR="00ED1F60" w:rsidRPr="00BF031D" w:rsidRDefault="00ED1F60" w:rsidP="00ED1F60">
            <w:pPr>
              <w:jc w:val="center"/>
              <w:rPr>
                <w:rFonts w:ascii="VIC" w:hAnsi="VIC"/>
                <w:sz w:val="18"/>
                <w:szCs w:val="18"/>
              </w:rPr>
            </w:pPr>
            <w:r w:rsidRPr="001024B5">
              <w:rPr>
                <w:rFonts w:ascii="VIC" w:eastAsia="VIC" w:hAnsi="VIC"/>
                <w:color w:val="000000"/>
                <w:sz w:val="18"/>
                <w:szCs w:val="18"/>
              </w:rPr>
              <w:t>18.3</w:t>
            </w:r>
          </w:p>
        </w:tc>
        <w:tc>
          <w:tcPr>
            <w:tcW w:w="1108" w:type="dxa"/>
            <w:shd w:val="clear" w:color="auto" w:fill="BFCED6"/>
          </w:tcPr>
          <w:p w14:paraId="6F69EDB8" w14:textId="00C42BDF" w:rsidR="00ED1F60" w:rsidRPr="00BF031D" w:rsidRDefault="00ED1F60" w:rsidP="00ED1F60">
            <w:pPr>
              <w:jc w:val="center"/>
              <w:rPr>
                <w:rFonts w:ascii="VIC" w:hAnsi="VIC"/>
                <w:sz w:val="18"/>
                <w:szCs w:val="18"/>
              </w:rPr>
            </w:pPr>
            <w:r w:rsidRPr="001024B5">
              <w:rPr>
                <w:rFonts w:ascii="VIC" w:eastAsia="VIC" w:hAnsi="VIC"/>
                <w:color w:val="000000"/>
                <w:sz w:val="18"/>
                <w:szCs w:val="18"/>
              </w:rPr>
              <w:t>58%</w:t>
            </w:r>
          </w:p>
        </w:tc>
        <w:tc>
          <w:tcPr>
            <w:tcW w:w="1108" w:type="dxa"/>
            <w:shd w:val="clear" w:color="auto" w:fill="BFCED6"/>
          </w:tcPr>
          <w:p w14:paraId="4DD19DA9" w14:textId="56EDEC83" w:rsidR="00ED1F60" w:rsidRPr="00BF031D" w:rsidRDefault="00ED1F60" w:rsidP="00ED1F60">
            <w:pPr>
              <w:jc w:val="center"/>
              <w:rPr>
                <w:rFonts w:ascii="VIC" w:hAnsi="VIC"/>
                <w:sz w:val="18"/>
                <w:szCs w:val="18"/>
              </w:rPr>
            </w:pPr>
            <w:r w:rsidRPr="001024B5">
              <w:rPr>
                <w:rFonts w:ascii="VIC" w:eastAsia="VIC" w:hAnsi="VIC"/>
                <w:color w:val="000000"/>
                <w:sz w:val="18"/>
                <w:szCs w:val="18"/>
              </w:rPr>
              <w:t>33%</w:t>
            </w:r>
          </w:p>
        </w:tc>
        <w:tc>
          <w:tcPr>
            <w:tcW w:w="1108" w:type="dxa"/>
            <w:shd w:val="clear" w:color="auto" w:fill="BFCED6"/>
          </w:tcPr>
          <w:p w14:paraId="7D9A32EF" w14:textId="4628EB3B" w:rsidR="00ED1F60" w:rsidRPr="00BF031D" w:rsidRDefault="00ED1F60" w:rsidP="00ED1F60">
            <w:pPr>
              <w:jc w:val="center"/>
              <w:rPr>
                <w:rFonts w:ascii="VIC" w:hAnsi="VIC"/>
                <w:sz w:val="18"/>
                <w:szCs w:val="18"/>
              </w:rPr>
            </w:pPr>
            <w:r w:rsidRPr="001024B5">
              <w:rPr>
                <w:rFonts w:ascii="VIC" w:eastAsia="VIC" w:hAnsi="VIC"/>
                <w:color w:val="000000"/>
                <w:sz w:val="18"/>
                <w:szCs w:val="18"/>
              </w:rPr>
              <w:t>1.8</w:t>
            </w:r>
          </w:p>
        </w:tc>
        <w:tc>
          <w:tcPr>
            <w:tcW w:w="1109" w:type="dxa"/>
            <w:shd w:val="clear" w:color="auto" w:fill="BFCED6"/>
          </w:tcPr>
          <w:p w14:paraId="1FA0F329" w14:textId="4903DFE7" w:rsidR="00ED1F60" w:rsidRPr="00BF031D" w:rsidRDefault="00ED1F60" w:rsidP="00ED1F60">
            <w:pPr>
              <w:jc w:val="center"/>
              <w:rPr>
                <w:rFonts w:ascii="VIC" w:hAnsi="VIC"/>
                <w:sz w:val="18"/>
                <w:szCs w:val="18"/>
              </w:rPr>
            </w:pPr>
            <w:r w:rsidRPr="001024B5">
              <w:rPr>
                <w:rFonts w:ascii="VIC" w:eastAsia="VIC" w:hAnsi="VIC"/>
                <w:color w:val="000000"/>
                <w:sz w:val="18"/>
                <w:szCs w:val="18"/>
              </w:rPr>
              <w:t>23%</w:t>
            </w:r>
          </w:p>
        </w:tc>
      </w:tr>
      <w:tr w:rsidR="00ED1F60" w:rsidRPr="00BF031D" w14:paraId="378AD368" w14:textId="77777777" w:rsidTr="005801AF">
        <w:trPr>
          <w:trHeight w:val="454"/>
        </w:trPr>
        <w:tc>
          <w:tcPr>
            <w:tcW w:w="1570" w:type="dxa"/>
            <w:shd w:val="clear" w:color="auto" w:fill="auto"/>
          </w:tcPr>
          <w:p w14:paraId="75748960" w14:textId="1AA4D4C9"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Grampians Health</w:t>
            </w:r>
          </w:p>
        </w:tc>
        <w:tc>
          <w:tcPr>
            <w:tcW w:w="1985" w:type="dxa"/>
            <w:shd w:val="clear" w:color="auto" w:fill="auto"/>
          </w:tcPr>
          <w:p w14:paraId="12C71AD1" w14:textId="1E5B05B5"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Grampians</w:t>
            </w:r>
          </w:p>
        </w:tc>
        <w:tc>
          <w:tcPr>
            <w:tcW w:w="1108" w:type="dxa"/>
            <w:shd w:val="clear" w:color="auto" w:fill="auto"/>
          </w:tcPr>
          <w:p w14:paraId="7B5C8FFA" w14:textId="24BC8078" w:rsidR="00ED1F60" w:rsidRPr="00BF031D" w:rsidRDefault="00ED1F60" w:rsidP="00ED1F60">
            <w:pPr>
              <w:jc w:val="center"/>
              <w:rPr>
                <w:rFonts w:ascii="VIC" w:hAnsi="VIC"/>
                <w:sz w:val="18"/>
                <w:szCs w:val="18"/>
              </w:rPr>
            </w:pPr>
            <w:r w:rsidRPr="001024B5">
              <w:rPr>
                <w:rFonts w:ascii="VIC" w:eastAsia="VIC" w:hAnsi="VIC"/>
                <w:color w:val="000000"/>
                <w:sz w:val="18"/>
                <w:szCs w:val="18"/>
              </w:rPr>
              <w:t>63%</w:t>
            </w:r>
          </w:p>
        </w:tc>
        <w:tc>
          <w:tcPr>
            <w:tcW w:w="1108" w:type="dxa"/>
            <w:shd w:val="clear" w:color="auto" w:fill="auto"/>
          </w:tcPr>
          <w:p w14:paraId="290C51AC" w14:textId="0A2D637C"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tcPr>
          <w:p w14:paraId="58A60408" w14:textId="770A47CC" w:rsidR="00ED1F60" w:rsidRPr="00BF031D" w:rsidRDefault="00ED1F60" w:rsidP="00ED1F60">
            <w:pPr>
              <w:jc w:val="center"/>
              <w:rPr>
                <w:rFonts w:ascii="VIC" w:hAnsi="VIC"/>
                <w:sz w:val="18"/>
                <w:szCs w:val="18"/>
              </w:rPr>
            </w:pPr>
            <w:r w:rsidRPr="001024B5">
              <w:rPr>
                <w:rFonts w:ascii="VIC" w:eastAsia="VIC" w:hAnsi="VIC"/>
                <w:color w:val="000000"/>
                <w:sz w:val="18"/>
                <w:szCs w:val="18"/>
              </w:rPr>
              <w:t>13%</w:t>
            </w:r>
          </w:p>
        </w:tc>
        <w:tc>
          <w:tcPr>
            <w:tcW w:w="1108" w:type="dxa"/>
          </w:tcPr>
          <w:p w14:paraId="73F58ADC" w14:textId="765AEBB9" w:rsidR="00ED1F60" w:rsidRPr="00BF031D" w:rsidRDefault="00ED1F60" w:rsidP="00ED1F60">
            <w:pPr>
              <w:jc w:val="center"/>
              <w:rPr>
                <w:rFonts w:ascii="VIC" w:hAnsi="VIC"/>
                <w:sz w:val="18"/>
                <w:szCs w:val="18"/>
              </w:rPr>
            </w:pPr>
            <w:r w:rsidRPr="001024B5">
              <w:rPr>
                <w:rFonts w:ascii="VIC" w:eastAsia="VIC" w:hAnsi="VIC"/>
                <w:color w:val="000000"/>
                <w:sz w:val="18"/>
                <w:szCs w:val="18"/>
              </w:rPr>
              <w:t>157.5</w:t>
            </w:r>
          </w:p>
        </w:tc>
        <w:tc>
          <w:tcPr>
            <w:tcW w:w="1108" w:type="dxa"/>
          </w:tcPr>
          <w:p w14:paraId="2DDCFF9A" w14:textId="6498B8D3" w:rsidR="00ED1F60" w:rsidRPr="00BF031D" w:rsidRDefault="00ED1F60" w:rsidP="00ED1F60">
            <w:pPr>
              <w:jc w:val="center"/>
              <w:rPr>
                <w:rFonts w:ascii="VIC" w:hAnsi="VIC"/>
                <w:sz w:val="18"/>
                <w:szCs w:val="18"/>
              </w:rPr>
            </w:pPr>
            <w:r w:rsidRPr="001024B5">
              <w:rPr>
                <w:rFonts w:ascii="VIC" w:eastAsia="VIC" w:hAnsi="VIC"/>
                <w:color w:val="000000"/>
                <w:sz w:val="18"/>
                <w:szCs w:val="18"/>
              </w:rPr>
              <w:t>6.3</w:t>
            </w:r>
          </w:p>
        </w:tc>
        <w:tc>
          <w:tcPr>
            <w:tcW w:w="1109" w:type="dxa"/>
            <w:shd w:val="clear" w:color="auto" w:fill="auto"/>
          </w:tcPr>
          <w:p w14:paraId="12467D28" w14:textId="1C52AFD9" w:rsidR="00ED1F60" w:rsidRPr="00BF031D" w:rsidRDefault="00ED1F60" w:rsidP="00ED1F60">
            <w:pPr>
              <w:jc w:val="center"/>
              <w:rPr>
                <w:rFonts w:ascii="VIC" w:hAnsi="VIC"/>
                <w:sz w:val="18"/>
                <w:szCs w:val="18"/>
              </w:rPr>
            </w:pPr>
            <w:r w:rsidRPr="001024B5">
              <w:rPr>
                <w:rFonts w:ascii="VIC" w:eastAsia="VIC" w:hAnsi="VIC"/>
                <w:color w:val="000000"/>
                <w:sz w:val="18"/>
                <w:szCs w:val="18"/>
              </w:rPr>
              <w:t>72%</w:t>
            </w:r>
          </w:p>
        </w:tc>
        <w:tc>
          <w:tcPr>
            <w:tcW w:w="1108" w:type="dxa"/>
            <w:shd w:val="clear" w:color="auto" w:fill="auto"/>
          </w:tcPr>
          <w:p w14:paraId="353C2293" w14:textId="0AAF3EF8" w:rsidR="00ED1F60" w:rsidRPr="00BF031D" w:rsidRDefault="00ED1F60" w:rsidP="00ED1F60">
            <w:pPr>
              <w:jc w:val="center"/>
              <w:rPr>
                <w:rFonts w:ascii="VIC" w:hAnsi="VIC"/>
                <w:sz w:val="18"/>
                <w:szCs w:val="18"/>
              </w:rPr>
            </w:pPr>
            <w:r w:rsidRPr="001024B5">
              <w:rPr>
                <w:rFonts w:ascii="VIC" w:eastAsia="VIC" w:hAnsi="VIC"/>
                <w:color w:val="000000"/>
                <w:sz w:val="18"/>
                <w:szCs w:val="18"/>
              </w:rPr>
              <w:t>13.0</w:t>
            </w:r>
          </w:p>
        </w:tc>
        <w:tc>
          <w:tcPr>
            <w:tcW w:w="1108" w:type="dxa"/>
            <w:shd w:val="clear" w:color="auto" w:fill="auto"/>
          </w:tcPr>
          <w:p w14:paraId="5F074056" w14:textId="69744952" w:rsidR="00ED1F60" w:rsidRPr="00BF031D" w:rsidRDefault="00ED1F60" w:rsidP="00ED1F60">
            <w:pPr>
              <w:jc w:val="center"/>
              <w:rPr>
                <w:rFonts w:ascii="VIC" w:hAnsi="VIC"/>
                <w:sz w:val="18"/>
                <w:szCs w:val="18"/>
              </w:rPr>
            </w:pPr>
            <w:r w:rsidRPr="001024B5">
              <w:rPr>
                <w:rFonts w:ascii="VIC" w:eastAsia="VIC" w:hAnsi="VIC"/>
                <w:color w:val="000000"/>
                <w:sz w:val="18"/>
                <w:szCs w:val="18"/>
              </w:rPr>
              <w:t>55%</w:t>
            </w:r>
          </w:p>
        </w:tc>
        <w:tc>
          <w:tcPr>
            <w:tcW w:w="1108" w:type="dxa"/>
            <w:shd w:val="clear" w:color="auto" w:fill="auto"/>
          </w:tcPr>
          <w:p w14:paraId="343C0267" w14:textId="4F7F3BB2" w:rsidR="00ED1F60" w:rsidRPr="00BF031D" w:rsidRDefault="00ED1F60" w:rsidP="00ED1F60">
            <w:pPr>
              <w:jc w:val="center"/>
              <w:rPr>
                <w:rFonts w:ascii="VIC" w:hAnsi="VIC"/>
                <w:sz w:val="18"/>
                <w:szCs w:val="18"/>
              </w:rPr>
            </w:pPr>
            <w:r w:rsidRPr="001024B5">
              <w:rPr>
                <w:rFonts w:ascii="VIC" w:eastAsia="VIC" w:hAnsi="VIC"/>
                <w:color w:val="000000"/>
                <w:sz w:val="18"/>
                <w:szCs w:val="18"/>
              </w:rPr>
              <w:t>9%</w:t>
            </w:r>
          </w:p>
        </w:tc>
        <w:tc>
          <w:tcPr>
            <w:tcW w:w="1108" w:type="dxa"/>
            <w:shd w:val="clear" w:color="auto" w:fill="auto"/>
          </w:tcPr>
          <w:p w14:paraId="7D34F71D" w14:textId="37386BFD"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c>
          <w:tcPr>
            <w:tcW w:w="1109" w:type="dxa"/>
            <w:shd w:val="clear" w:color="auto" w:fill="auto"/>
          </w:tcPr>
          <w:p w14:paraId="73F92199" w14:textId="5D758A4F" w:rsidR="00ED1F60" w:rsidRPr="00BF031D" w:rsidRDefault="00ED1F60" w:rsidP="00ED1F60">
            <w:pPr>
              <w:jc w:val="center"/>
              <w:rPr>
                <w:rFonts w:ascii="VIC" w:hAnsi="VIC"/>
                <w:sz w:val="18"/>
                <w:szCs w:val="18"/>
              </w:rPr>
            </w:pPr>
            <w:r w:rsidRPr="001024B5">
              <w:rPr>
                <w:rFonts w:ascii="VIC" w:eastAsia="VIC" w:hAnsi="VIC"/>
                <w:color w:val="000000"/>
                <w:sz w:val="18"/>
                <w:szCs w:val="18"/>
              </w:rPr>
              <w:t>22%</w:t>
            </w:r>
          </w:p>
        </w:tc>
      </w:tr>
      <w:tr w:rsidR="00ED1F60" w:rsidRPr="00BF031D" w14:paraId="06B3FB50" w14:textId="77777777" w:rsidTr="005801AF">
        <w:trPr>
          <w:trHeight w:val="454"/>
        </w:trPr>
        <w:tc>
          <w:tcPr>
            <w:tcW w:w="1570" w:type="dxa"/>
            <w:shd w:val="clear" w:color="auto" w:fill="BFCED6"/>
          </w:tcPr>
          <w:p w14:paraId="63DD1B1D" w14:textId="3BDAA481"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Latrobe Regional</w:t>
            </w:r>
          </w:p>
        </w:tc>
        <w:tc>
          <w:tcPr>
            <w:tcW w:w="1985" w:type="dxa"/>
            <w:shd w:val="clear" w:color="auto" w:fill="BFCED6"/>
          </w:tcPr>
          <w:p w14:paraId="34661BAD" w14:textId="00070C14"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Gippsland</w:t>
            </w:r>
          </w:p>
        </w:tc>
        <w:tc>
          <w:tcPr>
            <w:tcW w:w="1108" w:type="dxa"/>
            <w:shd w:val="clear" w:color="auto" w:fill="BFCED6"/>
          </w:tcPr>
          <w:p w14:paraId="4C408427" w14:textId="6FB93732" w:rsidR="00ED1F60" w:rsidRPr="00BF031D" w:rsidRDefault="00ED1F60" w:rsidP="00ED1F60">
            <w:pPr>
              <w:jc w:val="center"/>
              <w:rPr>
                <w:rFonts w:ascii="VIC" w:hAnsi="VIC"/>
                <w:sz w:val="18"/>
                <w:szCs w:val="18"/>
              </w:rPr>
            </w:pPr>
            <w:r w:rsidRPr="001024B5">
              <w:rPr>
                <w:rFonts w:ascii="VIC" w:eastAsia="VIC" w:hAnsi="VIC"/>
                <w:color w:val="000000"/>
                <w:sz w:val="18"/>
                <w:szCs w:val="18"/>
              </w:rPr>
              <w:t>64%</w:t>
            </w:r>
          </w:p>
        </w:tc>
        <w:tc>
          <w:tcPr>
            <w:tcW w:w="1108" w:type="dxa"/>
            <w:shd w:val="clear" w:color="auto" w:fill="BFCED6"/>
          </w:tcPr>
          <w:p w14:paraId="621AB0DF" w14:textId="7B7B9A90"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shd w:val="clear" w:color="auto" w:fill="BFCED6"/>
          </w:tcPr>
          <w:p w14:paraId="350039A6" w14:textId="34C217FA"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c>
          <w:tcPr>
            <w:tcW w:w="1108" w:type="dxa"/>
            <w:shd w:val="clear" w:color="auto" w:fill="BFCED6"/>
          </w:tcPr>
          <w:p w14:paraId="64B05897" w14:textId="549DE4B6" w:rsidR="00ED1F60" w:rsidRPr="00BF031D" w:rsidRDefault="00ED1F60" w:rsidP="00ED1F60">
            <w:pPr>
              <w:jc w:val="center"/>
              <w:rPr>
                <w:rFonts w:ascii="VIC" w:hAnsi="VIC"/>
                <w:sz w:val="18"/>
                <w:szCs w:val="18"/>
              </w:rPr>
            </w:pPr>
            <w:r w:rsidRPr="001024B5">
              <w:rPr>
                <w:rFonts w:ascii="VIC" w:eastAsia="VIC" w:hAnsi="VIC"/>
                <w:color w:val="000000"/>
                <w:sz w:val="18"/>
                <w:szCs w:val="18"/>
              </w:rPr>
              <w:t>174.2</w:t>
            </w:r>
          </w:p>
        </w:tc>
        <w:tc>
          <w:tcPr>
            <w:tcW w:w="1108" w:type="dxa"/>
            <w:shd w:val="clear" w:color="auto" w:fill="BFCED6"/>
          </w:tcPr>
          <w:p w14:paraId="5C43770A" w14:textId="0DB00CE4" w:rsidR="00ED1F60" w:rsidRPr="00BF031D" w:rsidRDefault="00ED1F60" w:rsidP="00ED1F60">
            <w:pPr>
              <w:jc w:val="center"/>
              <w:rPr>
                <w:rFonts w:ascii="VIC" w:hAnsi="VIC"/>
                <w:sz w:val="18"/>
                <w:szCs w:val="18"/>
              </w:rPr>
            </w:pPr>
            <w:r w:rsidRPr="001024B5">
              <w:rPr>
                <w:rFonts w:ascii="VIC" w:eastAsia="VIC" w:hAnsi="VIC"/>
                <w:color w:val="000000"/>
                <w:sz w:val="18"/>
                <w:szCs w:val="18"/>
              </w:rPr>
              <w:t>4.1</w:t>
            </w:r>
          </w:p>
        </w:tc>
        <w:tc>
          <w:tcPr>
            <w:tcW w:w="1109" w:type="dxa"/>
            <w:shd w:val="clear" w:color="auto" w:fill="BFCED6"/>
          </w:tcPr>
          <w:p w14:paraId="233AA0D6" w14:textId="1CAFADEF" w:rsidR="00ED1F60" w:rsidRPr="00BF031D" w:rsidRDefault="00ED1F60" w:rsidP="00ED1F60">
            <w:pPr>
              <w:jc w:val="center"/>
              <w:rPr>
                <w:rFonts w:ascii="VIC" w:hAnsi="VIC"/>
                <w:sz w:val="18"/>
                <w:szCs w:val="18"/>
              </w:rPr>
            </w:pPr>
            <w:r w:rsidRPr="001024B5">
              <w:rPr>
                <w:rFonts w:ascii="VIC" w:eastAsia="VIC" w:hAnsi="VIC"/>
                <w:color w:val="000000"/>
                <w:sz w:val="18"/>
                <w:szCs w:val="18"/>
              </w:rPr>
              <w:t>87%</w:t>
            </w:r>
          </w:p>
        </w:tc>
        <w:tc>
          <w:tcPr>
            <w:tcW w:w="1108" w:type="dxa"/>
            <w:shd w:val="clear" w:color="auto" w:fill="BFCED6"/>
          </w:tcPr>
          <w:p w14:paraId="1B39024B" w14:textId="7A9F08A6" w:rsidR="00ED1F60" w:rsidRPr="00BF031D" w:rsidRDefault="00ED1F60" w:rsidP="00ED1F60">
            <w:pPr>
              <w:jc w:val="center"/>
              <w:rPr>
                <w:rFonts w:ascii="VIC" w:hAnsi="VIC"/>
                <w:sz w:val="18"/>
                <w:szCs w:val="18"/>
              </w:rPr>
            </w:pPr>
            <w:r w:rsidRPr="001024B5">
              <w:rPr>
                <w:rFonts w:ascii="VIC" w:eastAsia="VIC" w:hAnsi="VIC"/>
                <w:color w:val="000000"/>
                <w:sz w:val="18"/>
                <w:szCs w:val="18"/>
              </w:rPr>
              <w:t>14.8</w:t>
            </w:r>
          </w:p>
        </w:tc>
        <w:tc>
          <w:tcPr>
            <w:tcW w:w="1108" w:type="dxa"/>
            <w:shd w:val="clear" w:color="auto" w:fill="BFCED6"/>
          </w:tcPr>
          <w:p w14:paraId="7519B4D6" w14:textId="40BC7FF8" w:rsidR="00ED1F60" w:rsidRPr="00BF031D" w:rsidRDefault="00ED1F60" w:rsidP="00ED1F60">
            <w:pPr>
              <w:jc w:val="center"/>
              <w:rPr>
                <w:rFonts w:ascii="VIC" w:hAnsi="VIC"/>
                <w:sz w:val="18"/>
                <w:szCs w:val="18"/>
              </w:rPr>
            </w:pPr>
            <w:r w:rsidRPr="001024B5">
              <w:rPr>
                <w:rFonts w:ascii="VIC" w:eastAsia="VIC" w:hAnsi="VIC"/>
                <w:color w:val="000000"/>
                <w:sz w:val="18"/>
                <w:szCs w:val="18"/>
              </w:rPr>
              <w:t>47%</w:t>
            </w:r>
          </w:p>
        </w:tc>
        <w:tc>
          <w:tcPr>
            <w:tcW w:w="1108" w:type="dxa"/>
            <w:shd w:val="clear" w:color="auto" w:fill="BFCED6"/>
          </w:tcPr>
          <w:p w14:paraId="763B5B6B" w14:textId="26A79AF9"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c>
          <w:tcPr>
            <w:tcW w:w="1108" w:type="dxa"/>
            <w:shd w:val="clear" w:color="auto" w:fill="BFCED6"/>
          </w:tcPr>
          <w:p w14:paraId="5E2F0471" w14:textId="690E55D8"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c>
          <w:tcPr>
            <w:tcW w:w="1109" w:type="dxa"/>
            <w:shd w:val="clear" w:color="auto" w:fill="BFCED6"/>
          </w:tcPr>
          <w:p w14:paraId="4CCA4488" w14:textId="2D3C58D9" w:rsidR="00ED1F60" w:rsidRPr="00BF031D" w:rsidRDefault="00ED1F60" w:rsidP="00ED1F60">
            <w:pPr>
              <w:jc w:val="center"/>
              <w:rPr>
                <w:rFonts w:ascii="VIC" w:hAnsi="VIC"/>
                <w:sz w:val="18"/>
                <w:szCs w:val="18"/>
              </w:rPr>
            </w:pPr>
            <w:r w:rsidRPr="001024B5">
              <w:rPr>
                <w:rFonts w:ascii="VIC" w:eastAsia="VIC" w:hAnsi="VIC"/>
                <w:color w:val="000000"/>
                <w:sz w:val="18"/>
                <w:szCs w:val="18"/>
              </w:rPr>
              <w:t>19%</w:t>
            </w:r>
          </w:p>
        </w:tc>
      </w:tr>
      <w:tr w:rsidR="00ED1F60" w:rsidRPr="00BF031D" w14:paraId="6E37954A" w14:textId="77777777" w:rsidTr="005801AF">
        <w:trPr>
          <w:trHeight w:val="454"/>
        </w:trPr>
        <w:tc>
          <w:tcPr>
            <w:tcW w:w="1570" w:type="dxa"/>
            <w:shd w:val="clear" w:color="auto" w:fill="auto"/>
          </w:tcPr>
          <w:p w14:paraId="41BCE0BD" w14:textId="6B7F693D"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Mildura Base Hospital</w:t>
            </w:r>
          </w:p>
        </w:tc>
        <w:tc>
          <w:tcPr>
            <w:tcW w:w="1985" w:type="dxa"/>
            <w:shd w:val="clear" w:color="auto" w:fill="auto"/>
          </w:tcPr>
          <w:p w14:paraId="060680BD" w14:textId="06B96CD1"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Northern Mallee</w:t>
            </w:r>
          </w:p>
        </w:tc>
        <w:tc>
          <w:tcPr>
            <w:tcW w:w="1108" w:type="dxa"/>
            <w:shd w:val="clear" w:color="auto" w:fill="auto"/>
          </w:tcPr>
          <w:p w14:paraId="4285907A" w14:textId="42F9004A" w:rsidR="00ED1F60" w:rsidRPr="00BF031D" w:rsidRDefault="00ED1F60" w:rsidP="00ED1F60">
            <w:pPr>
              <w:jc w:val="center"/>
              <w:rPr>
                <w:rFonts w:ascii="VIC" w:hAnsi="VIC"/>
                <w:sz w:val="18"/>
                <w:szCs w:val="18"/>
              </w:rPr>
            </w:pPr>
            <w:r w:rsidRPr="001024B5">
              <w:rPr>
                <w:rFonts w:ascii="VIC" w:eastAsia="VIC" w:hAnsi="VIC"/>
                <w:color w:val="000000"/>
                <w:sz w:val="18"/>
                <w:szCs w:val="18"/>
              </w:rPr>
              <w:t>0%</w:t>
            </w:r>
          </w:p>
        </w:tc>
        <w:tc>
          <w:tcPr>
            <w:tcW w:w="1108" w:type="dxa"/>
            <w:shd w:val="clear" w:color="auto" w:fill="auto"/>
          </w:tcPr>
          <w:p w14:paraId="19046C8B" w14:textId="69EAA72A"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tcPr>
          <w:p w14:paraId="59C4CA44" w14:textId="4927B3F3" w:rsidR="00ED1F60" w:rsidRPr="00BF031D" w:rsidRDefault="00ED1F60" w:rsidP="00ED1F60">
            <w:pPr>
              <w:jc w:val="center"/>
              <w:rPr>
                <w:rFonts w:ascii="VIC" w:hAnsi="VIC"/>
                <w:sz w:val="18"/>
                <w:szCs w:val="18"/>
              </w:rPr>
            </w:pPr>
            <w:r w:rsidRPr="001024B5">
              <w:rPr>
                <w:rFonts w:ascii="VIC" w:eastAsia="VIC" w:hAnsi="VIC"/>
                <w:color w:val="000000"/>
                <w:sz w:val="18"/>
                <w:szCs w:val="18"/>
              </w:rPr>
              <w:t>6%</w:t>
            </w:r>
          </w:p>
        </w:tc>
        <w:tc>
          <w:tcPr>
            <w:tcW w:w="1108" w:type="dxa"/>
          </w:tcPr>
          <w:p w14:paraId="6D906E43" w14:textId="1A69D82A" w:rsidR="00ED1F60" w:rsidRPr="00BF031D" w:rsidRDefault="00ED1F60" w:rsidP="00ED1F60">
            <w:pPr>
              <w:jc w:val="center"/>
              <w:rPr>
                <w:rFonts w:ascii="VIC" w:hAnsi="VIC"/>
                <w:sz w:val="18"/>
                <w:szCs w:val="18"/>
              </w:rPr>
            </w:pPr>
            <w:r w:rsidRPr="001024B5">
              <w:rPr>
                <w:rFonts w:ascii="VIC" w:eastAsia="VIC" w:hAnsi="VIC"/>
                <w:color w:val="000000"/>
                <w:sz w:val="18"/>
                <w:szCs w:val="18"/>
              </w:rPr>
              <w:t>135.9</w:t>
            </w:r>
          </w:p>
        </w:tc>
        <w:tc>
          <w:tcPr>
            <w:tcW w:w="1108" w:type="dxa"/>
          </w:tcPr>
          <w:p w14:paraId="58E2FF31" w14:textId="4F77D7E3" w:rsidR="00ED1F60" w:rsidRPr="00BF031D" w:rsidRDefault="00ED1F60" w:rsidP="00ED1F60">
            <w:pPr>
              <w:jc w:val="center"/>
              <w:rPr>
                <w:rFonts w:ascii="VIC" w:hAnsi="VIC"/>
                <w:sz w:val="18"/>
                <w:szCs w:val="18"/>
              </w:rPr>
            </w:pPr>
            <w:r w:rsidRPr="001024B5">
              <w:rPr>
                <w:rFonts w:ascii="VIC" w:eastAsia="VIC" w:hAnsi="VIC"/>
                <w:color w:val="000000"/>
                <w:sz w:val="18"/>
                <w:szCs w:val="18"/>
              </w:rPr>
              <w:t>9.0</w:t>
            </w:r>
          </w:p>
        </w:tc>
        <w:tc>
          <w:tcPr>
            <w:tcW w:w="1109" w:type="dxa"/>
            <w:shd w:val="clear" w:color="auto" w:fill="auto"/>
          </w:tcPr>
          <w:p w14:paraId="1764E893" w14:textId="37FFD5D8" w:rsidR="00ED1F60" w:rsidRPr="00BF031D" w:rsidRDefault="00ED1F60" w:rsidP="00ED1F60">
            <w:pPr>
              <w:jc w:val="center"/>
              <w:rPr>
                <w:rFonts w:ascii="VIC" w:hAnsi="VIC"/>
                <w:sz w:val="18"/>
                <w:szCs w:val="18"/>
              </w:rPr>
            </w:pPr>
            <w:r w:rsidRPr="001024B5">
              <w:rPr>
                <w:rFonts w:ascii="VIC" w:eastAsia="VIC" w:hAnsi="VIC"/>
                <w:color w:val="000000"/>
                <w:sz w:val="18"/>
                <w:szCs w:val="18"/>
              </w:rPr>
              <w:t>84%</w:t>
            </w:r>
          </w:p>
        </w:tc>
        <w:tc>
          <w:tcPr>
            <w:tcW w:w="1108" w:type="dxa"/>
            <w:shd w:val="clear" w:color="auto" w:fill="auto"/>
          </w:tcPr>
          <w:p w14:paraId="153B06DA" w14:textId="7414DBF2" w:rsidR="00ED1F60" w:rsidRPr="00BF031D" w:rsidRDefault="00ED1F60" w:rsidP="00ED1F60">
            <w:pPr>
              <w:jc w:val="center"/>
              <w:rPr>
                <w:rFonts w:ascii="VIC" w:hAnsi="VIC"/>
                <w:sz w:val="18"/>
                <w:szCs w:val="18"/>
              </w:rPr>
            </w:pPr>
            <w:r w:rsidRPr="001024B5">
              <w:rPr>
                <w:rFonts w:ascii="VIC" w:eastAsia="VIC" w:hAnsi="VIC"/>
                <w:color w:val="000000"/>
                <w:sz w:val="18"/>
                <w:szCs w:val="18"/>
              </w:rPr>
              <w:t>16.9</w:t>
            </w:r>
          </w:p>
        </w:tc>
        <w:tc>
          <w:tcPr>
            <w:tcW w:w="1108" w:type="dxa"/>
            <w:shd w:val="clear" w:color="auto" w:fill="auto"/>
          </w:tcPr>
          <w:p w14:paraId="14829C8F" w14:textId="3A044452" w:rsidR="00ED1F60" w:rsidRPr="00BF031D" w:rsidRDefault="00ED1F60" w:rsidP="00ED1F60">
            <w:pPr>
              <w:jc w:val="center"/>
              <w:rPr>
                <w:rFonts w:ascii="VIC" w:hAnsi="VIC"/>
                <w:sz w:val="18"/>
                <w:szCs w:val="18"/>
              </w:rPr>
            </w:pPr>
            <w:r w:rsidRPr="001024B5">
              <w:rPr>
                <w:rFonts w:ascii="VIC" w:eastAsia="VIC" w:hAnsi="VIC"/>
                <w:color w:val="000000"/>
                <w:sz w:val="18"/>
                <w:szCs w:val="18"/>
              </w:rPr>
              <w:t>52%</w:t>
            </w:r>
          </w:p>
        </w:tc>
        <w:tc>
          <w:tcPr>
            <w:tcW w:w="1108" w:type="dxa"/>
            <w:shd w:val="clear" w:color="auto" w:fill="auto"/>
          </w:tcPr>
          <w:p w14:paraId="71BCD8BD" w14:textId="1C488135" w:rsidR="00ED1F60" w:rsidRPr="00BF031D" w:rsidRDefault="00ED1F60" w:rsidP="00ED1F60">
            <w:pPr>
              <w:jc w:val="center"/>
              <w:rPr>
                <w:rFonts w:ascii="VIC" w:hAnsi="VIC"/>
                <w:sz w:val="18"/>
                <w:szCs w:val="18"/>
              </w:rPr>
            </w:pPr>
            <w:r w:rsidRPr="001024B5">
              <w:rPr>
                <w:rFonts w:ascii="VIC" w:eastAsia="VIC" w:hAnsi="VIC"/>
                <w:color w:val="000000"/>
                <w:sz w:val="18"/>
                <w:szCs w:val="18"/>
              </w:rPr>
              <w:t>0%</w:t>
            </w:r>
          </w:p>
        </w:tc>
        <w:tc>
          <w:tcPr>
            <w:tcW w:w="1108" w:type="dxa"/>
            <w:shd w:val="clear" w:color="auto" w:fill="auto"/>
          </w:tcPr>
          <w:p w14:paraId="74D3ACBD" w14:textId="00D6AA52" w:rsidR="00ED1F60" w:rsidRPr="00BF031D" w:rsidRDefault="00ED1F60" w:rsidP="00ED1F60">
            <w:pPr>
              <w:jc w:val="center"/>
              <w:rPr>
                <w:rFonts w:ascii="VIC" w:hAnsi="VIC"/>
                <w:sz w:val="18"/>
                <w:szCs w:val="18"/>
              </w:rPr>
            </w:pPr>
            <w:r w:rsidRPr="001024B5">
              <w:rPr>
                <w:rFonts w:ascii="VIC" w:eastAsia="VIC" w:hAnsi="VIC"/>
                <w:color w:val="000000"/>
                <w:sz w:val="18"/>
                <w:szCs w:val="18"/>
              </w:rPr>
              <w:t>1.7</w:t>
            </w:r>
          </w:p>
        </w:tc>
        <w:tc>
          <w:tcPr>
            <w:tcW w:w="1109" w:type="dxa"/>
            <w:shd w:val="clear" w:color="auto" w:fill="auto"/>
          </w:tcPr>
          <w:p w14:paraId="7796C605" w14:textId="21FA4E8F" w:rsidR="00ED1F60" w:rsidRPr="00BF031D" w:rsidRDefault="00ED1F60" w:rsidP="00ED1F60">
            <w:pPr>
              <w:jc w:val="center"/>
              <w:rPr>
                <w:rFonts w:ascii="VIC" w:hAnsi="VIC"/>
                <w:sz w:val="18"/>
                <w:szCs w:val="18"/>
              </w:rPr>
            </w:pPr>
            <w:r w:rsidRPr="001024B5">
              <w:rPr>
                <w:rFonts w:ascii="VIC" w:eastAsia="VIC" w:hAnsi="VIC"/>
                <w:color w:val="000000"/>
                <w:sz w:val="18"/>
                <w:szCs w:val="18"/>
              </w:rPr>
              <w:t>33%</w:t>
            </w:r>
          </w:p>
        </w:tc>
      </w:tr>
      <w:tr w:rsidR="00ED1F60" w:rsidRPr="00BF031D" w14:paraId="17A92B7E" w14:textId="77777777" w:rsidTr="0067289E">
        <w:trPr>
          <w:trHeight w:val="454"/>
        </w:trPr>
        <w:tc>
          <w:tcPr>
            <w:tcW w:w="1570" w:type="dxa"/>
            <w:vMerge w:val="restart"/>
            <w:shd w:val="clear" w:color="auto" w:fill="BFCED6"/>
          </w:tcPr>
          <w:p w14:paraId="53AB08DD" w14:textId="37C7A5BF"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Albury Wodonga Health</w:t>
            </w:r>
          </w:p>
        </w:tc>
        <w:tc>
          <w:tcPr>
            <w:tcW w:w="1985" w:type="dxa"/>
            <w:shd w:val="clear" w:color="auto" w:fill="BFCED6"/>
          </w:tcPr>
          <w:p w14:paraId="637FE60B" w14:textId="6B0A579F"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Albury - NSW</w:t>
            </w:r>
          </w:p>
        </w:tc>
        <w:tc>
          <w:tcPr>
            <w:tcW w:w="1108" w:type="dxa"/>
            <w:shd w:val="clear" w:color="auto" w:fill="BFCED6"/>
          </w:tcPr>
          <w:p w14:paraId="3CA91315" w14:textId="01C55654" w:rsidR="00ED1F60" w:rsidRPr="00BF031D" w:rsidRDefault="00ED1F60" w:rsidP="00ED1F60">
            <w:pPr>
              <w:jc w:val="center"/>
              <w:rPr>
                <w:rFonts w:ascii="VIC" w:hAnsi="VIC"/>
                <w:sz w:val="18"/>
                <w:szCs w:val="18"/>
              </w:rPr>
            </w:pPr>
          </w:p>
        </w:tc>
        <w:tc>
          <w:tcPr>
            <w:tcW w:w="1108" w:type="dxa"/>
            <w:shd w:val="clear" w:color="auto" w:fill="BFCED6"/>
          </w:tcPr>
          <w:p w14:paraId="3D4DD35D" w14:textId="26540EB7" w:rsidR="00ED1F60" w:rsidRPr="00BF031D" w:rsidRDefault="00ED1F60" w:rsidP="00ED1F60">
            <w:pPr>
              <w:jc w:val="center"/>
              <w:rPr>
                <w:rFonts w:ascii="VIC" w:hAnsi="VIC"/>
                <w:sz w:val="18"/>
                <w:szCs w:val="18"/>
              </w:rPr>
            </w:pPr>
          </w:p>
        </w:tc>
        <w:tc>
          <w:tcPr>
            <w:tcW w:w="1108" w:type="dxa"/>
            <w:shd w:val="clear" w:color="auto" w:fill="BFCED6"/>
          </w:tcPr>
          <w:p w14:paraId="6DB25C3E" w14:textId="035AECBF" w:rsidR="00ED1F60" w:rsidRPr="00BF031D" w:rsidRDefault="00ED1F60" w:rsidP="00ED1F60">
            <w:pPr>
              <w:jc w:val="center"/>
              <w:rPr>
                <w:rFonts w:ascii="VIC" w:hAnsi="VIC"/>
                <w:sz w:val="18"/>
                <w:szCs w:val="18"/>
              </w:rPr>
            </w:pPr>
            <w:r w:rsidRPr="001024B5">
              <w:rPr>
                <w:rFonts w:ascii="VIC" w:eastAsia="VIC" w:hAnsi="VIC"/>
                <w:color w:val="000000"/>
                <w:sz w:val="18"/>
                <w:szCs w:val="18"/>
              </w:rPr>
              <w:t>34%</w:t>
            </w:r>
          </w:p>
        </w:tc>
        <w:tc>
          <w:tcPr>
            <w:tcW w:w="1108" w:type="dxa"/>
            <w:shd w:val="clear" w:color="auto" w:fill="BFCED6"/>
          </w:tcPr>
          <w:p w14:paraId="6E899EF9" w14:textId="7312D969" w:rsidR="00ED1F60" w:rsidRPr="00BF031D" w:rsidRDefault="00ED1F60" w:rsidP="00ED1F60">
            <w:pPr>
              <w:jc w:val="center"/>
              <w:rPr>
                <w:rFonts w:ascii="VIC" w:hAnsi="VIC"/>
                <w:sz w:val="18"/>
                <w:szCs w:val="18"/>
              </w:rPr>
            </w:pPr>
            <w:r w:rsidRPr="001024B5">
              <w:rPr>
                <w:rFonts w:ascii="VIC" w:eastAsia="VIC" w:hAnsi="VIC"/>
                <w:color w:val="000000"/>
                <w:sz w:val="18"/>
                <w:szCs w:val="18"/>
              </w:rPr>
              <w:t>148.8</w:t>
            </w:r>
          </w:p>
        </w:tc>
        <w:tc>
          <w:tcPr>
            <w:tcW w:w="1108" w:type="dxa"/>
            <w:shd w:val="clear" w:color="auto" w:fill="BFCED6"/>
          </w:tcPr>
          <w:p w14:paraId="30A49864" w14:textId="60F891BC" w:rsidR="00ED1F60" w:rsidRPr="00BF031D" w:rsidRDefault="00ED1F60" w:rsidP="00ED1F60">
            <w:pPr>
              <w:jc w:val="center"/>
              <w:rPr>
                <w:rFonts w:ascii="VIC" w:hAnsi="VIC"/>
                <w:sz w:val="18"/>
                <w:szCs w:val="18"/>
              </w:rPr>
            </w:pPr>
            <w:r w:rsidRPr="001024B5">
              <w:rPr>
                <w:rFonts w:ascii="VIC" w:eastAsia="VIC" w:hAnsi="VIC"/>
                <w:color w:val="000000"/>
                <w:sz w:val="18"/>
                <w:szCs w:val="18"/>
              </w:rPr>
              <w:t>3.6</w:t>
            </w:r>
          </w:p>
        </w:tc>
        <w:tc>
          <w:tcPr>
            <w:tcW w:w="1109" w:type="dxa"/>
            <w:shd w:val="clear" w:color="auto" w:fill="BFCED6"/>
          </w:tcPr>
          <w:p w14:paraId="3576F764" w14:textId="659B314E" w:rsidR="00ED1F60" w:rsidRPr="00BF031D" w:rsidRDefault="00ED1F60" w:rsidP="00ED1F60">
            <w:pPr>
              <w:jc w:val="center"/>
              <w:rPr>
                <w:rFonts w:ascii="VIC" w:hAnsi="VIC"/>
                <w:sz w:val="18"/>
                <w:szCs w:val="18"/>
              </w:rPr>
            </w:pPr>
            <w:r w:rsidRPr="001024B5">
              <w:rPr>
                <w:rFonts w:ascii="VIC" w:eastAsia="VIC" w:hAnsi="VIC"/>
                <w:color w:val="000000"/>
                <w:sz w:val="18"/>
                <w:szCs w:val="18"/>
              </w:rPr>
              <w:t>77%</w:t>
            </w:r>
          </w:p>
        </w:tc>
        <w:tc>
          <w:tcPr>
            <w:tcW w:w="1108" w:type="dxa"/>
            <w:shd w:val="clear" w:color="auto" w:fill="BFCED6"/>
          </w:tcPr>
          <w:p w14:paraId="2FFD809C" w14:textId="05E6CCD1" w:rsidR="00ED1F60" w:rsidRPr="00BF031D" w:rsidRDefault="00ED1F60" w:rsidP="00ED1F60">
            <w:pPr>
              <w:jc w:val="center"/>
              <w:rPr>
                <w:rFonts w:ascii="VIC" w:hAnsi="VIC"/>
                <w:sz w:val="18"/>
                <w:szCs w:val="18"/>
              </w:rPr>
            </w:pPr>
            <w:r w:rsidRPr="001024B5">
              <w:rPr>
                <w:rFonts w:ascii="VIC" w:eastAsia="VIC" w:hAnsi="VIC"/>
                <w:color w:val="000000"/>
                <w:sz w:val="18"/>
                <w:szCs w:val="18"/>
              </w:rPr>
              <w:t>17.1</w:t>
            </w:r>
          </w:p>
        </w:tc>
        <w:tc>
          <w:tcPr>
            <w:tcW w:w="1108" w:type="dxa"/>
            <w:shd w:val="clear" w:color="auto" w:fill="BFCED6"/>
          </w:tcPr>
          <w:p w14:paraId="2B3BACE0" w14:textId="3F7EC903" w:rsidR="00ED1F60" w:rsidRPr="00BF031D" w:rsidRDefault="00ED1F60" w:rsidP="00ED1F60">
            <w:pPr>
              <w:jc w:val="center"/>
              <w:rPr>
                <w:rFonts w:ascii="VIC" w:hAnsi="VIC"/>
                <w:sz w:val="18"/>
                <w:szCs w:val="18"/>
              </w:rPr>
            </w:pPr>
            <w:r w:rsidRPr="001024B5">
              <w:rPr>
                <w:rFonts w:ascii="VIC" w:eastAsia="VIC" w:hAnsi="VIC"/>
                <w:color w:val="000000"/>
                <w:sz w:val="18"/>
                <w:szCs w:val="18"/>
              </w:rPr>
              <w:t>21%</w:t>
            </w:r>
          </w:p>
        </w:tc>
        <w:tc>
          <w:tcPr>
            <w:tcW w:w="1108" w:type="dxa"/>
            <w:shd w:val="clear" w:color="auto" w:fill="BFCED6"/>
          </w:tcPr>
          <w:p w14:paraId="2B63DCCD" w14:textId="513E82AA" w:rsidR="00ED1F60" w:rsidRPr="00BF031D" w:rsidRDefault="00ED1F60" w:rsidP="00ED1F60">
            <w:pPr>
              <w:jc w:val="center"/>
              <w:rPr>
                <w:rFonts w:ascii="VIC" w:hAnsi="VIC"/>
                <w:sz w:val="18"/>
                <w:szCs w:val="18"/>
              </w:rPr>
            </w:pPr>
            <w:r w:rsidRPr="001024B5">
              <w:rPr>
                <w:rFonts w:ascii="VIC" w:eastAsia="VIC" w:hAnsi="VIC"/>
                <w:color w:val="000000"/>
                <w:sz w:val="18"/>
                <w:szCs w:val="18"/>
              </w:rPr>
              <w:t>41%</w:t>
            </w:r>
          </w:p>
        </w:tc>
        <w:tc>
          <w:tcPr>
            <w:tcW w:w="1108" w:type="dxa"/>
            <w:shd w:val="clear" w:color="auto" w:fill="BFCED6"/>
          </w:tcPr>
          <w:p w14:paraId="311A6CA1" w14:textId="18F3DB4A" w:rsidR="00ED1F60" w:rsidRPr="00BF031D" w:rsidRDefault="00ED1F60" w:rsidP="00ED1F60">
            <w:pPr>
              <w:jc w:val="center"/>
              <w:rPr>
                <w:rFonts w:ascii="VIC" w:hAnsi="VIC"/>
                <w:sz w:val="18"/>
                <w:szCs w:val="18"/>
              </w:rPr>
            </w:pPr>
            <w:r w:rsidRPr="001024B5">
              <w:rPr>
                <w:rFonts w:ascii="VIC" w:eastAsia="VIC" w:hAnsi="VIC"/>
                <w:color w:val="000000"/>
                <w:sz w:val="18"/>
                <w:szCs w:val="18"/>
              </w:rPr>
              <w:t>0.0</w:t>
            </w:r>
          </w:p>
        </w:tc>
        <w:tc>
          <w:tcPr>
            <w:tcW w:w="1109" w:type="dxa"/>
            <w:shd w:val="clear" w:color="auto" w:fill="BFCED6"/>
          </w:tcPr>
          <w:p w14:paraId="5DC63341" w14:textId="7F73B501"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r>
      <w:tr w:rsidR="00ED1F60" w:rsidRPr="00BF031D" w14:paraId="7C390EC1" w14:textId="77777777" w:rsidTr="0067289E">
        <w:trPr>
          <w:trHeight w:val="454"/>
        </w:trPr>
        <w:tc>
          <w:tcPr>
            <w:tcW w:w="1570" w:type="dxa"/>
            <w:vMerge/>
            <w:shd w:val="clear" w:color="auto" w:fill="BFCED6"/>
          </w:tcPr>
          <w:p w14:paraId="54C21893" w14:textId="77777777" w:rsidR="00ED1F60" w:rsidRPr="00A83248" w:rsidRDefault="00ED1F60" w:rsidP="00ED1F60">
            <w:pPr>
              <w:pStyle w:val="DHHStabletext"/>
              <w:spacing w:before="0" w:after="0"/>
              <w:rPr>
                <w:rFonts w:ascii="VIC" w:eastAsia="Verdana" w:hAnsi="VIC"/>
                <w:color w:val="000000"/>
                <w:sz w:val="18"/>
              </w:rPr>
            </w:pPr>
          </w:p>
        </w:tc>
        <w:tc>
          <w:tcPr>
            <w:tcW w:w="1985" w:type="dxa"/>
            <w:shd w:val="clear" w:color="auto" w:fill="BFCED6"/>
          </w:tcPr>
          <w:p w14:paraId="35359173" w14:textId="6C6EF2C4" w:rsidR="00ED1F60" w:rsidRPr="00A83248" w:rsidRDefault="00ED1F60" w:rsidP="00ED1F60">
            <w:pPr>
              <w:pStyle w:val="DHHStabletext"/>
              <w:spacing w:before="0" w:after="0"/>
              <w:rPr>
                <w:rFonts w:ascii="VIC" w:eastAsia="Verdana" w:hAnsi="VIC"/>
                <w:color w:val="000000"/>
                <w:sz w:val="18"/>
              </w:rPr>
            </w:pPr>
            <w:r w:rsidRPr="001024B5">
              <w:rPr>
                <w:rFonts w:ascii="VIC" w:eastAsia="VIC" w:hAnsi="VIC"/>
                <w:color w:val="000000"/>
                <w:sz w:val="18"/>
                <w:szCs w:val="18"/>
              </w:rPr>
              <w:t>North East &amp; Border</w:t>
            </w:r>
          </w:p>
        </w:tc>
        <w:tc>
          <w:tcPr>
            <w:tcW w:w="1108" w:type="dxa"/>
            <w:shd w:val="clear" w:color="auto" w:fill="BFCED6"/>
          </w:tcPr>
          <w:p w14:paraId="6319BEA5" w14:textId="595EBAC5" w:rsidR="00ED1F60" w:rsidRPr="00BF031D" w:rsidRDefault="00ED1F60" w:rsidP="00ED1F60">
            <w:pPr>
              <w:jc w:val="center"/>
              <w:rPr>
                <w:rFonts w:ascii="VIC" w:hAnsi="VIC"/>
                <w:sz w:val="18"/>
                <w:szCs w:val="18"/>
              </w:rPr>
            </w:pPr>
            <w:r w:rsidRPr="001024B5">
              <w:rPr>
                <w:rFonts w:ascii="VIC" w:eastAsia="VIC" w:hAnsi="VIC"/>
                <w:color w:val="000000"/>
                <w:sz w:val="18"/>
                <w:szCs w:val="18"/>
              </w:rPr>
              <w:t>56%</w:t>
            </w:r>
          </w:p>
        </w:tc>
        <w:tc>
          <w:tcPr>
            <w:tcW w:w="1108" w:type="dxa"/>
            <w:shd w:val="clear" w:color="auto" w:fill="BFCED6"/>
          </w:tcPr>
          <w:p w14:paraId="6DB39FEC" w14:textId="2857C5E6"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shd w:val="clear" w:color="auto" w:fill="BFCED6"/>
          </w:tcPr>
          <w:p w14:paraId="1F0B14BA" w14:textId="71BEFBA0" w:rsidR="00ED1F60" w:rsidRPr="00BF031D" w:rsidRDefault="00ED1F60" w:rsidP="00ED1F60">
            <w:pPr>
              <w:jc w:val="center"/>
              <w:rPr>
                <w:rFonts w:ascii="VIC" w:hAnsi="VIC"/>
                <w:sz w:val="18"/>
                <w:szCs w:val="18"/>
              </w:rPr>
            </w:pPr>
            <w:r w:rsidRPr="001024B5">
              <w:rPr>
                <w:rFonts w:ascii="VIC" w:eastAsia="VIC" w:hAnsi="VIC"/>
                <w:color w:val="000000"/>
                <w:sz w:val="18"/>
                <w:szCs w:val="18"/>
              </w:rPr>
              <w:t>23%</w:t>
            </w:r>
          </w:p>
        </w:tc>
        <w:tc>
          <w:tcPr>
            <w:tcW w:w="1108" w:type="dxa"/>
            <w:shd w:val="clear" w:color="auto" w:fill="BFCED6"/>
          </w:tcPr>
          <w:p w14:paraId="0726DDF1" w14:textId="0584E8AF" w:rsidR="00ED1F60" w:rsidRPr="00BF031D" w:rsidRDefault="00ED1F60" w:rsidP="00ED1F60">
            <w:pPr>
              <w:jc w:val="center"/>
              <w:rPr>
                <w:rFonts w:ascii="VIC" w:hAnsi="VIC"/>
                <w:sz w:val="18"/>
                <w:szCs w:val="18"/>
              </w:rPr>
            </w:pPr>
            <w:r w:rsidRPr="001024B5">
              <w:rPr>
                <w:rFonts w:ascii="VIC" w:eastAsia="VIC" w:hAnsi="VIC"/>
                <w:color w:val="000000"/>
                <w:sz w:val="18"/>
                <w:szCs w:val="18"/>
              </w:rPr>
              <w:t>116.4</w:t>
            </w:r>
          </w:p>
        </w:tc>
        <w:tc>
          <w:tcPr>
            <w:tcW w:w="1108" w:type="dxa"/>
            <w:shd w:val="clear" w:color="auto" w:fill="BFCED6"/>
          </w:tcPr>
          <w:p w14:paraId="791D2D21" w14:textId="4BAFA925" w:rsidR="00ED1F60" w:rsidRPr="00BF031D" w:rsidRDefault="00ED1F60" w:rsidP="00ED1F60">
            <w:pPr>
              <w:jc w:val="center"/>
              <w:rPr>
                <w:rFonts w:ascii="VIC" w:hAnsi="VIC"/>
                <w:sz w:val="18"/>
                <w:szCs w:val="18"/>
              </w:rPr>
            </w:pPr>
            <w:r w:rsidRPr="001024B5">
              <w:rPr>
                <w:rFonts w:ascii="VIC" w:eastAsia="VIC" w:hAnsi="VIC"/>
                <w:color w:val="000000"/>
                <w:sz w:val="18"/>
                <w:szCs w:val="18"/>
              </w:rPr>
              <w:t>4.2</w:t>
            </w:r>
          </w:p>
        </w:tc>
        <w:tc>
          <w:tcPr>
            <w:tcW w:w="1109" w:type="dxa"/>
            <w:shd w:val="clear" w:color="auto" w:fill="BFCED6"/>
          </w:tcPr>
          <w:p w14:paraId="6F594F3C" w14:textId="600D56F9" w:rsidR="00ED1F60" w:rsidRPr="00BF031D" w:rsidRDefault="00ED1F60" w:rsidP="00ED1F60">
            <w:pPr>
              <w:jc w:val="center"/>
              <w:rPr>
                <w:rFonts w:ascii="VIC" w:hAnsi="VIC"/>
                <w:sz w:val="18"/>
                <w:szCs w:val="18"/>
              </w:rPr>
            </w:pPr>
            <w:r w:rsidRPr="001024B5">
              <w:rPr>
                <w:rFonts w:ascii="VIC" w:eastAsia="VIC" w:hAnsi="VIC"/>
                <w:color w:val="000000"/>
                <w:sz w:val="18"/>
                <w:szCs w:val="18"/>
              </w:rPr>
              <w:t>79%</w:t>
            </w:r>
          </w:p>
        </w:tc>
        <w:tc>
          <w:tcPr>
            <w:tcW w:w="1108" w:type="dxa"/>
            <w:shd w:val="clear" w:color="auto" w:fill="BFCED6"/>
          </w:tcPr>
          <w:p w14:paraId="5041A190" w14:textId="5D3609C0" w:rsidR="00ED1F60" w:rsidRPr="00BF031D" w:rsidRDefault="00ED1F60" w:rsidP="00ED1F60">
            <w:pPr>
              <w:jc w:val="center"/>
              <w:rPr>
                <w:rFonts w:ascii="VIC" w:hAnsi="VIC"/>
                <w:sz w:val="18"/>
                <w:szCs w:val="18"/>
              </w:rPr>
            </w:pPr>
            <w:r w:rsidRPr="001024B5">
              <w:rPr>
                <w:rFonts w:ascii="VIC" w:eastAsia="VIC" w:hAnsi="VIC"/>
                <w:color w:val="000000"/>
                <w:sz w:val="18"/>
                <w:szCs w:val="18"/>
              </w:rPr>
              <w:t>16.5</w:t>
            </w:r>
          </w:p>
        </w:tc>
        <w:tc>
          <w:tcPr>
            <w:tcW w:w="1108" w:type="dxa"/>
            <w:shd w:val="clear" w:color="auto" w:fill="BFCED6"/>
          </w:tcPr>
          <w:p w14:paraId="00DFF964" w14:textId="765AD392" w:rsidR="00ED1F60" w:rsidRPr="00BF031D" w:rsidRDefault="00ED1F60" w:rsidP="00ED1F60">
            <w:pPr>
              <w:jc w:val="center"/>
              <w:rPr>
                <w:rFonts w:ascii="VIC" w:hAnsi="VIC"/>
                <w:sz w:val="18"/>
                <w:szCs w:val="18"/>
              </w:rPr>
            </w:pPr>
            <w:r w:rsidRPr="001024B5">
              <w:rPr>
                <w:rFonts w:ascii="VIC" w:eastAsia="VIC" w:hAnsi="VIC"/>
                <w:color w:val="000000"/>
                <w:sz w:val="18"/>
                <w:szCs w:val="18"/>
              </w:rPr>
              <w:t>35%</w:t>
            </w:r>
          </w:p>
        </w:tc>
        <w:tc>
          <w:tcPr>
            <w:tcW w:w="1108" w:type="dxa"/>
            <w:shd w:val="clear" w:color="auto" w:fill="BFCED6"/>
          </w:tcPr>
          <w:p w14:paraId="2B6F3045" w14:textId="0A501A85" w:rsidR="00ED1F60" w:rsidRPr="00BF031D" w:rsidRDefault="00ED1F60" w:rsidP="00ED1F60">
            <w:pPr>
              <w:jc w:val="center"/>
              <w:rPr>
                <w:rFonts w:ascii="VIC" w:hAnsi="VIC"/>
                <w:sz w:val="18"/>
                <w:szCs w:val="18"/>
              </w:rPr>
            </w:pPr>
            <w:r w:rsidRPr="001024B5">
              <w:rPr>
                <w:rFonts w:ascii="VIC" w:eastAsia="VIC" w:hAnsi="VIC"/>
                <w:color w:val="000000"/>
                <w:sz w:val="18"/>
                <w:szCs w:val="18"/>
              </w:rPr>
              <w:t>38%</w:t>
            </w:r>
          </w:p>
        </w:tc>
        <w:tc>
          <w:tcPr>
            <w:tcW w:w="1108" w:type="dxa"/>
            <w:shd w:val="clear" w:color="auto" w:fill="BFCED6"/>
          </w:tcPr>
          <w:p w14:paraId="639B90B8" w14:textId="6DF9DBD3" w:rsidR="00ED1F60" w:rsidRPr="00BF031D" w:rsidRDefault="00ED1F60" w:rsidP="00ED1F60">
            <w:pPr>
              <w:jc w:val="center"/>
              <w:rPr>
                <w:rFonts w:ascii="VIC" w:hAnsi="VIC"/>
                <w:sz w:val="18"/>
                <w:szCs w:val="18"/>
              </w:rPr>
            </w:pPr>
            <w:r w:rsidRPr="001024B5">
              <w:rPr>
                <w:rFonts w:ascii="VIC" w:eastAsia="VIC" w:hAnsi="VIC"/>
                <w:color w:val="000000"/>
                <w:sz w:val="18"/>
                <w:szCs w:val="18"/>
              </w:rPr>
              <w:t>0.3</w:t>
            </w:r>
          </w:p>
        </w:tc>
        <w:tc>
          <w:tcPr>
            <w:tcW w:w="1109" w:type="dxa"/>
            <w:shd w:val="clear" w:color="auto" w:fill="BFCED6"/>
          </w:tcPr>
          <w:p w14:paraId="620BDD63" w14:textId="4B6E81DD" w:rsidR="00ED1F60" w:rsidRPr="00BF031D" w:rsidRDefault="00ED1F60" w:rsidP="00ED1F60">
            <w:pPr>
              <w:jc w:val="center"/>
              <w:rPr>
                <w:rFonts w:ascii="VIC" w:hAnsi="VIC"/>
                <w:sz w:val="18"/>
                <w:szCs w:val="18"/>
              </w:rPr>
            </w:pPr>
            <w:r w:rsidRPr="001024B5">
              <w:rPr>
                <w:rFonts w:ascii="VIC" w:eastAsia="VIC" w:hAnsi="VIC"/>
                <w:color w:val="000000"/>
                <w:sz w:val="18"/>
                <w:szCs w:val="18"/>
              </w:rPr>
              <w:t>22%</w:t>
            </w:r>
          </w:p>
        </w:tc>
      </w:tr>
      <w:tr w:rsidR="00ED1F60" w:rsidRPr="00BF031D" w14:paraId="00F9D7BE" w14:textId="77777777" w:rsidTr="0067289E">
        <w:trPr>
          <w:trHeight w:val="454"/>
        </w:trPr>
        <w:tc>
          <w:tcPr>
            <w:tcW w:w="1570" w:type="dxa"/>
            <w:shd w:val="clear" w:color="auto" w:fill="FFFFFF" w:themeFill="background1"/>
          </w:tcPr>
          <w:p w14:paraId="4DC94639" w14:textId="5D020DDF" w:rsidR="00ED1F60" w:rsidRPr="000A7F1F" w:rsidRDefault="00ED1F60" w:rsidP="00ED1F60">
            <w:pPr>
              <w:pStyle w:val="DHHStabletext"/>
              <w:spacing w:before="0" w:after="0"/>
              <w:rPr>
                <w:rFonts w:ascii="VIC" w:eastAsia="Verdana" w:hAnsi="VIC"/>
                <w:color w:val="000000"/>
                <w:sz w:val="18"/>
                <w:szCs w:val="18"/>
              </w:rPr>
            </w:pPr>
            <w:r w:rsidRPr="001024B5">
              <w:rPr>
                <w:rFonts w:ascii="VIC" w:eastAsia="VIC" w:hAnsi="VIC"/>
                <w:color w:val="000000"/>
                <w:sz w:val="18"/>
                <w:szCs w:val="18"/>
              </w:rPr>
              <w:t>South West Health</w:t>
            </w:r>
          </w:p>
        </w:tc>
        <w:tc>
          <w:tcPr>
            <w:tcW w:w="1985" w:type="dxa"/>
            <w:shd w:val="clear" w:color="auto" w:fill="FFFFFF" w:themeFill="background1"/>
          </w:tcPr>
          <w:p w14:paraId="3D97E01C" w14:textId="18462EFB" w:rsidR="00ED1F60" w:rsidRPr="000A7F1F" w:rsidRDefault="00ED1F60" w:rsidP="00ED1F60">
            <w:pPr>
              <w:pStyle w:val="DHHStabletext"/>
              <w:spacing w:before="0" w:after="0"/>
              <w:rPr>
                <w:rFonts w:ascii="VIC" w:eastAsia="Verdana" w:hAnsi="VIC"/>
                <w:color w:val="000000"/>
                <w:sz w:val="18"/>
                <w:szCs w:val="18"/>
              </w:rPr>
            </w:pPr>
            <w:r w:rsidRPr="001024B5">
              <w:rPr>
                <w:rFonts w:ascii="VIC" w:eastAsia="VIC" w:hAnsi="VIC"/>
                <w:color w:val="000000"/>
                <w:sz w:val="18"/>
                <w:szCs w:val="18"/>
              </w:rPr>
              <w:t>South West Health Care</w:t>
            </w:r>
          </w:p>
        </w:tc>
        <w:tc>
          <w:tcPr>
            <w:tcW w:w="1108" w:type="dxa"/>
            <w:shd w:val="clear" w:color="auto" w:fill="FFFFFF" w:themeFill="background1"/>
          </w:tcPr>
          <w:p w14:paraId="067D5F21" w14:textId="2537F4C0"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shd w:val="clear" w:color="auto" w:fill="FFFFFF" w:themeFill="background1"/>
          </w:tcPr>
          <w:p w14:paraId="12B71702" w14:textId="37655244"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shd w:val="clear" w:color="auto" w:fill="FFFFFF" w:themeFill="background1"/>
          </w:tcPr>
          <w:p w14:paraId="14FA6D0A" w14:textId="5716B58C" w:rsidR="00ED1F60" w:rsidRPr="00BF031D" w:rsidRDefault="00ED1F60" w:rsidP="00ED1F60">
            <w:pPr>
              <w:jc w:val="center"/>
              <w:rPr>
                <w:rFonts w:ascii="VIC" w:hAnsi="VIC"/>
                <w:sz w:val="18"/>
                <w:szCs w:val="18"/>
              </w:rPr>
            </w:pPr>
            <w:r w:rsidRPr="001024B5">
              <w:rPr>
                <w:rFonts w:ascii="VIC" w:eastAsia="VIC" w:hAnsi="VIC"/>
                <w:color w:val="000000"/>
                <w:sz w:val="18"/>
                <w:szCs w:val="18"/>
              </w:rPr>
              <w:t>12%</w:t>
            </w:r>
          </w:p>
        </w:tc>
        <w:tc>
          <w:tcPr>
            <w:tcW w:w="1108" w:type="dxa"/>
            <w:shd w:val="clear" w:color="auto" w:fill="FFFFFF" w:themeFill="background1"/>
          </w:tcPr>
          <w:p w14:paraId="6635CCC8" w14:textId="2DE86879" w:rsidR="00ED1F60" w:rsidRPr="00BF031D" w:rsidRDefault="00ED1F60" w:rsidP="00ED1F60">
            <w:pPr>
              <w:jc w:val="center"/>
              <w:rPr>
                <w:rFonts w:ascii="VIC" w:hAnsi="VIC"/>
                <w:sz w:val="18"/>
                <w:szCs w:val="18"/>
              </w:rPr>
            </w:pPr>
            <w:r w:rsidRPr="001024B5">
              <w:rPr>
                <w:rFonts w:ascii="VIC" w:eastAsia="VIC" w:hAnsi="VIC"/>
                <w:color w:val="000000"/>
                <w:sz w:val="18"/>
                <w:szCs w:val="18"/>
              </w:rPr>
              <w:t>262.2</w:t>
            </w:r>
          </w:p>
        </w:tc>
        <w:tc>
          <w:tcPr>
            <w:tcW w:w="1108" w:type="dxa"/>
            <w:shd w:val="clear" w:color="auto" w:fill="FFFFFF" w:themeFill="background1"/>
          </w:tcPr>
          <w:p w14:paraId="38FDFEAE" w14:textId="4546CDEC" w:rsidR="00ED1F60" w:rsidRPr="00BF031D" w:rsidRDefault="00ED1F60" w:rsidP="00ED1F60">
            <w:pPr>
              <w:jc w:val="center"/>
              <w:rPr>
                <w:rFonts w:ascii="VIC" w:hAnsi="VIC"/>
                <w:sz w:val="18"/>
                <w:szCs w:val="18"/>
              </w:rPr>
            </w:pPr>
            <w:r w:rsidRPr="001024B5">
              <w:rPr>
                <w:rFonts w:ascii="VIC" w:eastAsia="VIC" w:hAnsi="VIC"/>
                <w:color w:val="000000"/>
                <w:sz w:val="18"/>
                <w:szCs w:val="18"/>
              </w:rPr>
              <w:t>2.9</w:t>
            </w:r>
          </w:p>
        </w:tc>
        <w:tc>
          <w:tcPr>
            <w:tcW w:w="1109" w:type="dxa"/>
            <w:shd w:val="clear" w:color="auto" w:fill="FFFFFF" w:themeFill="background1"/>
          </w:tcPr>
          <w:p w14:paraId="032033E1" w14:textId="401A1093" w:rsidR="00ED1F60" w:rsidRPr="00BF031D" w:rsidRDefault="00ED1F60" w:rsidP="00ED1F60">
            <w:pPr>
              <w:jc w:val="center"/>
              <w:rPr>
                <w:rFonts w:ascii="VIC" w:hAnsi="VIC"/>
                <w:sz w:val="18"/>
                <w:szCs w:val="18"/>
              </w:rPr>
            </w:pPr>
            <w:r w:rsidRPr="001024B5">
              <w:rPr>
                <w:rFonts w:ascii="VIC" w:eastAsia="VIC" w:hAnsi="VIC"/>
                <w:color w:val="000000"/>
                <w:sz w:val="18"/>
                <w:szCs w:val="18"/>
              </w:rPr>
              <w:t>49%</w:t>
            </w:r>
          </w:p>
        </w:tc>
        <w:tc>
          <w:tcPr>
            <w:tcW w:w="1108" w:type="dxa"/>
            <w:shd w:val="clear" w:color="auto" w:fill="FFFFFF" w:themeFill="background1"/>
          </w:tcPr>
          <w:p w14:paraId="0572E9FA" w14:textId="27B05AB6" w:rsidR="00ED1F60" w:rsidRPr="00BF031D" w:rsidRDefault="00ED1F60" w:rsidP="00ED1F60">
            <w:pPr>
              <w:jc w:val="center"/>
              <w:rPr>
                <w:rFonts w:ascii="VIC" w:hAnsi="VIC"/>
                <w:sz w:val="18"/>
                <w:szCs w:val="18"/>
              </w:rPr>
            </w:pPr>
            <w:r w:rsidRPr="001024B5">
              <w:rPr>
                <w:rFonts w:ascii="VIC" w:eastAsia="VIC" w:hAnsi="VIC"/>
                <w:color w:val="000000"/>
                <w:sz w:val="18"/>
                <w:szCs w:val="18"/>
              </w:rPr>
              <w:t>16.7</w:t>
            </w:r>
          </w:p>
        </w:tc>
        <w:tc>
          <w:tcPr>
            <w:tcW w:w="1108" w:type="dxa"/>
            <w:shd w:val="clear" w:color="auto" w:fill="FFFFFF" w:themeFill="background1"/>
          </w:tcPr>
          <w:p w14:paraId="2486C7E2" w14:textId="6F083885" w:rsidR="00ED1F60" w:rsidRPr="00BF031D" w:rsidRDefault="00ED1F60" w:rsidP="00ED1F60">
            <w:pPr>
              <w:jc w:val="center"/>
              <w:rPr>
                <w:rFonts w:ascii="VIC" w:hAnsi="VIC"/>
                <w:sz w:val="18"/>
                <w:szCs w:val="18"/>
              </w:rPr>
            </w:pPr>
            <w:r w:rsidRPr="001024B5">
              <w:rPr>
                <w:rFonts w:ascii="VIC" w:eastAsia="VIC" w:hAnsi="VIC"/>
                <w:color w:val="000000"/>
                <w:sz w:val="18"/>
                <w:szCs w:val="18"/>
              </w:rPr>
              <w:t>68%</w:t>
            </w:r>
          </w:p>
        </w:tc>
        <w:tc>
          <w:tcPr>
            <w:tcW w:w="1108" w:type="dxa"/>
            <w:shd w:val="clear" w:color="auto" w:fill="FFFFFF" w:themeFill="background1"/>
          </w:tcPr>
          <w:p w14:paraId="61AEEC14" w14:textId="5C7CD8FF" w:rsidR="00ED1F60" w:rsidRPr="00BF031D" w:rsidRDefault="00ED1F60" w:rsidP="00ED1F60">
            <w:pPr>
              <w:jc w:val="center"/>
              <w:rPr>
                <w:rFonts w:ascii="VIC" w:hAnsi="VIC"/>
                <w:sz w:val="18"/>
                <w:szCs w:val="18"/>
              </w:rPr>
            </w:pPr>
            <w:r w:rsidRPr="001024B5">
              <w:rPr>
                <w:rFonts w:ascii="VIC" w:eastAsia="VIC" w:hAnsi="VIC"/>
                <w:color w:val="000000"/>
                <w:sz w:val="18"/>
                <w:szCs w:val="18"/>
              </w:rPr>
              <w:t>18%</w:t>
            </w:r>
          </w:p>
        </w:tc>
        <w:tc>
          <w:tcPr>
            <w:tcW w:w="1108" w:type="dxa"/>
            <w:shd w:val="clear" w:color="auto" w:fill="FFFFFF" w:themeFill="background1"/>
          </w:tcPr>
          <w:p w14:paraId="0EA394B2" w14:textId="0754EAC6" w:rsidR="00ED1F60" w:rsidRPr="00BF031D" w:rsidRDefault="00ED1F60" w:rsidP="00ED1F60">
            <w:pPr>
              <w:jc w:val="center"/>
              <w:rPr>
                <w:rFonts w:ascii="VIC" w:hAnsi="VIC"/>
                <w:sz w:val="18"/>
                <w:szCs w:val="18"/>
              </w:rPr>
            </w:pPr>
            <w:r w:rsidRPr="001024B5">
              <w:rPr>
                <w:rFonts w:ascii="VIC" w:eastAsia="VIC" w:hAnsi="VIC"/>
                <w:color w:val="000000"/>
                <w:sz w:val="18"/>
                <w:szCs w:val="18"/>
              </w:rPr>
              <w:t>2.4</w:t>
            </w:r>
          </w:p>
        </w:tc>
        <w:tc>
          <w:tcPr>
            <w:tcW w:w="1109" w:type="dxa"/>
            <w:shd w:val="clear" w:color="auto" w:fill="FFFFFF" w:themeFill="background1"/>
          </w:tcPr>
          <w:p w14:paraId="348C2F28" w14:textId="4CB7FC90" w:rsidR="00ED1F60" w:rsidRPr="00BF031D" w:rsidRDefault="00ED1F60" w:rsidP="00ED1F60">
            <w:pPr>
              <w:jc w:val="center"/>
              <w:rPr>
                <w:rFonts w:ascii="VIC" w:hAnsi="VIC"/>
                <w:sz w:val="18"/>
                <w:szCs w:val="18"/>
              </w:rPr>
            </w:pPr>
            <w:r w:rsidRPr="001024B5">
              <w:rPr>
                <w:rFonts w:ascii="VIC" w:eastAsia="VIC" w:hAnsi="VIC"/>
                <w:color w:val="000000"/>
                <w:sz w:val="18"/>
                <w:szCs w:val="18"/>
              </w:rPr>
              <w:t>33%</w:t>
            </w:r>
          </w:p>
        </w:tc>
      </w:tr>
      <w:tr w:rsidR="00ED1F60" w:rsidRPr="00E93386" w14:paraId="3B4D7462" w14:textId="77777777" w:rsidTr="005801AF">
        <w:trPr>
          <w:trHeight w:val="454"/>
        </w:trPr>
        <w:tc>
          <w:tcPr>
            <w:tcW w:w="1570" w:type="dxa"/>
            <w:shd w:val="clear" w:color="auto" w:fill="B1C9E8"/>
          </w:tcPr>
          <w:p w14:paraId="755F53DE" w14:textId="2AEA7F00" w:rsidR="00ED1F60" w:rsidRPr="00E93386"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TOTAL RURAL</w:t>
            </w:r>
          </w:p>
        </w:tc>
        <w:tc>
          <w:tcPr>
            <w:tcW w:w="1985" w:type="dxa"/>
            <w:shd w:val="clear" w:color="auto" w:fill="B1C9E8"/>
          </w:tcPr>
          <w:p w14:paraId="652171FE" w14:textId="6A1F7394" w:rsidR="00ED1F60" w:rsidRPr="00E93386"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 xml:space="preserve"> </w:t>
            </w:r>
          </w:p>
        </w:tc>
        <w:tc>
          <w:tcPr>
            <w:tcW w:w="1108" w:type="dxa"/>
            <w:shd w:val="clear" w:color="auto" w:fill="B1C9E8"/>
          </w:tcPr>
          <w:p w14:paraId="4F1F1156" w14:textId="026E82B7"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65%</w:t>
            </w:r>
          </w:p>
        </w:tc>
        <w:tc>
          <w:tcPr>
            <w:tcW w:w="1108" w:type="dxa"/>
            <w:shd w:val="clear" w:color="auto" w:fill="B1C9E8"/>
          </w:tcPr>
          <w:p w14:paraId="75E8F7F1" w14:textId="6953A6BB"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96%</w:t>
            </w:r>
          </w:p>
        </w:tc>
        <w:tc>
          <w:tcPr>
            <w:tcW w:w="1108" w:type="dxa"/>
            <w:shd w:val="clear" w:color="auto" w:fill="B1C9E8"/>
          </w:tcPr>
          <w:p w14:paraId="057CC161" w14:textId="58F6EF7D"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16%</w:t>
            </w:r>
          </w:p>
        </w:tc>
        <w:tc>
          <w:tcPr>
            <w:tcW w:w="1108" w:type="dxa"/>
            <w:shd w:val="clear" w:color="auto" w:fill="B1C9E8"/>
          </w:tcPr>
          <w:p w14:paraId="1E135E36" w14:textId="1F780B9F"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161.2</w:t>
            </w:r>
          </w:p>
        </w:tc>
        <w:tc>
          <w:tcPr>
            <w:tcW w:w="1108" w:type="dxa"/>
            <w:shd w:val="clear" w:color="auto" w:fill="B1C9E8"/>
          </w:tcPr>
          <w:p w14:paraId="68120B64" w14:textId="71201D29"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4.6</w:t>
            </w:r>
          </w:p>
        </w:tc>
        <w:tc>
          <w:tcPr>
            <w:tcW w:w="1109" w:type="dxa"/>
            <w:shd w:val="clear" w:color="auto" w:fill="B1C9E8"/>
          </w:tcPr>
          <w:p w14:paraId="174BEA00" w14:textId="72622F6A"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65%</w:t>
            </w:r>
          </w:p>
        </w:tc>
        <w:tc>
          <w:tcPr>
            <w:tcW w:w="1108" w:type="dxa"/>
            <w:shd w:val="clear" w:color="auto" w:fill="B1C9E8"/>
          </w:tcPr>
          <w:p w14:paraId="565CC057" w14:textId="1C100C74"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15.5</w:t>
            </w:r>
          </w:p>
        </w:tc>
        <w:tc>
          <w:tcPr>
            <w:tcW w:w="1108" w:type="dxa"/>
            <w:shd w:val="clear" w:color="auto" w:fill="B1C9E8"/>
          </w:tcPr>
          <w:p w14:paraId="3F4BA83E" w14:textId="40D3B583"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47%</w:t>
            </w:r>
          </w:p>
        </w:tc>
        <w:tc>
          <w:tcPr>
            <w:tcW w:w="1108" w:type="dxa"/>
            <w:shd w:val="clear" w:color="auto" w:fill="B1C9E8"/>
          </w:tcPr>
          <w:p w14:paraId="548215CF" w14:textId="050C04E3"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14%</w:t>
            </w:r>
          </w:p>
        </w:tc>
        <w:tc>
          <w:tcPr>
            <w:tcW w:w="1108" w:type="dxa"/>
            <w:shd w:val="clear" w:color="auto" w:fill="B1C9E8"/>
          </w:tcPr>
          <w:p w14:paraId="1D8B8463" w14:textId="3DA2181C"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1.4</w:t>
            </w:r>
          </w:p>
        </w:tc>
        <w:tc>
          <w:tcPr>
            <w:tcW w:w="1109" w:type="dxa"/>
            <w:shd w:val="clear" w:color="auto" w:fill="B1C9E8"/>
          </w:tcPr>
          <w:p w14:paraId="0C6289CF" w14:textId="6DD2F1FA"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28%</w:t>
            </w:r>
          </w:p>
        </w:tc>
      </w:tr>
      <w:tr w:rsidR="00ED1F60" w:rsidRPr="00E93386" w14:paraId="18DF74A5" w14:textId="77777777" w:rsidTr="0067289E">
        <w:trPr>
          <w:trHeight w:val="454"/>
        </w:trPr>
        <w:tc>
          <w:tcPr>
            <w:tcW w:w="1570" w:type="dxa"/>
            <w:shd w:val="clear" w:color="auto" w:fill="244C5A"/>
          </w:tcPr>
          <w:p w14:paraId="5A48D4FD" w14:textId="3F3A5045" w:rsidR="00ED1F60" w:rsidRPr="00E93386" w:rsidRDefault="00ED1F60" w:rsidP="00ED1F60">
            <w:pPr>
              <w:pStyle w:val="DHHStabletext"/>
              <w:spacing w:before="0" w:after="0"/>
              <w:rPr>
                <w:rFonts w:ascii="VIC SemiBold" w:eastAsia="Verdana" w:hAnsi="VIC SemiBold" w:cs="Verdana"/>
                <w:color w:val="FFFFFF" w:themeColor="background1"/>
                <w:sz w:val="18"/>
                <w:szCs w:val="18"/>
              </w:rPr>
            </w:pPr>
            <w:r w:rsidRPr="001024B5">
              <w:rPr>
                <w:rFonts w:ascii="VIC SemiBold" w:eastAsia="VIC SemiBold" w:hAnsi="VIC SemiBold"/>
                <w:color w:val="FFFFFF"/>
                <w:sz w:val="18"/>
                <w:szCs w:val="18"/>
              </w:rPr>
              <w:t>TOTAL STATEWIDE</w:t>
            </w:r>
          </w:p>
        </w:tc>
        <w:tc>
          <w:tcPr>
            <w:tcW w:w="1985" w:type="dxa"/>
            <w:shd w:val="clear" w:color="auto" w:fill="244C5A"/>
          </w:tcPr>
          <w:p w14:paraId="371FE1D3" w14:textId="44FC7CCF" w:rsidR="00ED1F60" w:rsidRPr="00E93386" w:rsidRDefault="00ED1F60" w:rsidP="00ED1F60">
            <w:pPr>
              <w:pStyle w:val="DHHStabletext"/>
              <w:spacing w:before="0" w:after="0"/>
              <w:rPr>
                <w:rFonts w:ascii="VIC SemiBold" w:eastAsia="Verdana" w:hAnsi="VIC SemiBold" w:cs="Verdana"/>
                <w:color w:val="FFFFFF" w:themeColor="background1"/>
                <w:sz w:val="18"/>
                <w:szCs w:val="18"/>
              </w:rPr>
            </w:pPr>
            <w:r w:rsidRPr="001024B5">
              <w:rPr>
                <w:rFonts w:ascii="VIC SemiBold" w:eastAsia="VIC SemiBold" w:hAnsi="VIC SemiBold"/>
                <w:color w:val="FFFFFF"/>
                <w:sz w:val="18"/>
                <w:szCs w:val="18"/>
              </w:rPr>
              <w:t xml:space="preserve"> </w:t>
            </w:r>
          </w:p>
        </w:tc>
        <w:tc>
          <w:tcPr>
            <w:tcW w:w="1108" w:type="dxa"/>
            <w:shd w:val="clear" w:color="auto" w:fill="244C5A"/>
          </w:tcPr>
          <w:p w14:paraId="5D27356A" w14:textId="110D2563"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69%</w:t>
            </w:r>
          </w:p>
        </w:tc>
        <w:tc>
          <w:tcPr>
            <w:tcW w:w="1108" w:type="dxa"/>
            <w:shd w:val="clear" w:color="auto" w:fill="244C5A"/>
          </w:tcPr>
          <w:p w14:paraId="44391493" w14:textId="3FF491BF"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93%</w:t>
            </w:r>
          </w:p>
        </w:tc>
        <w:tc>
          <w:tcPr>
            <w:tcW w:w="1108" w:type="dxa"/>
            <w:shd w:val="clear" w:color="auto" w:fill="244C5A"/>
          </w:tcPr>
          <w:p w14:paraId="1D127759" w14:textId="13DC4B84"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22%</w:t>
            </w:r>
          </w:p>
        </w:tc>
        <w:tc>
          <w:tcPr>
            <w:tcW w:w="1108" w:type="dxa"/>
            <w:shd w:val="clear" w:color="auto" w:fill="244C5A"/>
          </w:tcPr>
          <w:p w14:paraId="46F8C97E" w14:textId="79CC70C2"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163.9</w:t>
            </w:r>
          </w:p>
        </w:tc>
        <w:tc>
          <w:tcPr>
            <w:tcW w:w="1108" w:type="dxa"/>
            <w:shd w:val="clear" w:color="auto" w:fill="244C5A"/>
          </w:tcPr>
          <w:p w14:paraId="3AF8CCF8" w14:textId="5635D711"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5.4</w:t>
            </w:r>
          </w:p>
        </w:tc>
        <w:tc>
          <w:tcPr>
            <w:tcW w:w="1109" w:type="dxa"/>
            <w:shd w:val="clear" w:color="auto" w:fill="244C5A"/>
          </w:tcPr>
          <w:p w14:paraId="5CD728E9" w14:textId="123A6316"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78%</w:t>
            </w:r>
          </w:p>
        </w:tc>
        <w:tc>
          <w:tcPr>
            <w:tcW w:w="1108" w:type="dxa"/>
            <w:shd w:val="clear" w:color="auto" w:fill="244C5A"/>
          </w:tcPr>
          <w:p w14:paraId="454966DC" w14:textId="168F1897"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16.6</w:t>
            </w:r>
          </w:p>
        </w:tc>
        <w:tc>
          <w:tcPr>
            <w:tcW w:w="1108" w:type="dxa"/>
            <w:shd w:val="clear" w:color="auto" w:fill="244C5A"/>
          </w:tcPr>
          <w:p w14:paraId="2BFBD533" w14:textId="78C6870E"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48%</w:t>
            </w:r>
          </w:p>
        </w:tc>
        <w:tc>
          <w:tcPr>
            <w:tcW w:w="1108" w:type="dxa"/>
            <w:shd w:val="clear" w:color="auto" w:fill="244C5A"/>
          </w:tcPr>
          <w:p w14:paraId="772EBFBE" w14:textId="4C5656BC"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24%</w:t>
            </w:r>
          </w:p>
        </w:tc>
        <w:tc>
          <w:tcPr>
            <w:tcW w:w="1108" w:type="dxa"/>
            <w:shd w:val="clear" w:color="auto" w:fill="244C5A"/>
          </w:tcPr>
          <w:p w14:paraId="577EE165" w14:textId="680ABA0A"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1.4</w:t>
            </w:r>
          </w:p>
        </w:tc>
        <w:tc>
          <w:tcPr>
            <w:tcW w:w="1109" w:type="dxa"/>
            <w:shd w:val="clear" w:color="auto" w:fill="244C5A"/>
          </w:tcPr>
          <w:p w14:paraId="3999C5D2" w14:textId="748DF881"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28%</w:t>
            </w:r>
          </w:p>
        </w:tc>
      </w:tr>
    </w:tbl>
    <w:p w14:paraId="6A0A750F" w14:textId="77777777" w:rsidR="0036026C" w:rsidRPr="0036026C" w:rsidRDefault="0036026C">
      <w:pPr>
        <w:rPr>
          <w:sz w:val="2"/>
          <w:szCs w:val="2"/>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36026C" w:rsidRPr="00A6366B" w14:paraId="35D8D18A" w14:textId="77777777" w:rsidTr="00F64D94">
        <w:trPr>
          <w:trHeight w:val="1062"/>
          <w:tblHeader/>
        </w:trPr>
        <w:tc>
          <w:tcPr>
            <w:tcW w:w="2846" w:type="dxa"/>
            <w:gridSpan w:val="2"/>
            <w:shd w:val="clear" w:color="auto" w:fill="FFFFFF"/>
            <w:vAlign w:val="bottom"/>
          </w:tcPr>
          <w:p w14:paraId="3626BB92" w14:textId="68BE265A" w:rsidR="0036026C" w:rsidRPr="00592F37" w:rsidRDefault="0036026C" w:rsidP="00F64D94">
            <w:pPr>
              <w:pStyle w:val="Heading1"/>
              <w:spacing w:before="0" w:line="240" w:lineRule="auto"/>
              <w:rPr>
                <w:color w:val="244C5A"/>
                <w:sz w:val="28"/>
                <w:szCs w:val="28"/>
              </w:rPr>
            </w:pPr>
            <w:bookmarkStart w:id="19" w:name="_Toc164077180"/>
            <w:r w:rsidRPr="00052DAD">
              <w:rPr>
                <w:color w:val="244C5A"/>
                <w:sz w:val="22"/>
                <w:szCs w:val="28"/>
              </w:rPr>
              <w:lastRenderedPageBreak/>
              <w:t>Inpatient</w:t>
            </w:r>
            <w:r w:rsidRPr="00052DAD">
              <w:rPr>
                <w:color w:val="244C5A"/>
                <w:sz w:val="22"/>
                <w:szCs w:val="28"/>
              </w:rPr>
              <w:br w:type="textWrapping" w:clear="all"/>
            </w:r>
            <w:r w:rsidR="004C5327">
              <w:rPr>
                <w:color w:val="244C5A"/>
                <w:sz w:val="22"/>
                <w:szCs w:val="28"/>
              </w:rPr>
              <w:t>2023–24 Q</w:t>
            </w:r>
            <w:r>
              <w:rPr>
                <w:color w:val="244C5A"/>
                <w:sz w:val="22"/>
                <w:szCs w:val="28"/>
              </w:rPr>
              <w:t>1</w:t>
            </w:r>
            <w:r w:rsidR="004C5327">
              <w:rPr>
                <w:color w:val="244C5A"/>
                <w:sz w:val="22"/>
                <w:szCs w:val="28"/>
              </w:rPr>
              <w:t>–Q</w:t>
            </w:r>
            <w:r w:rsidR="00ED1F60">
              <w:rPr>
                <w:color w:val="244C5A"/>
                <w:sz w:val="22"/>
                <w:szCs w:val="28"/>
              </w:rPr>
              <w:t>3</w:t>
            </w:r>
            <w:bookmarkEnd w:id="19"/>
          </w:p>
        </w:tc>
        <w:tc>
          <w:tcPr>
            <w:tcW w:w="2268" w:type="dxa"/>
            <w:shd w:val="clear" w:color="auto" w:fill="FFFFFF"/>
          </w:tcPr>
          <w:p w14:paraId="06F6AF5A" w14:textId="77777777" w:rsidR="0036026C" w:rsidRPr="00C41C2E" w:rsidRDefault="0036026C" w:rsidP="00F64D94">
            <w:pPr>
              <w:pStyle w:val="VAHItablecolhead"/>
              <w:jc w:val="left"/>
              <w:rPr>
                <w:sz w:val="16"/>
              </w:rPr>
            </w:pPr>
          </w:p>
        </w:tc>
        <w:tc>
          <w:tcPr>
            <w:tcW w:w="1518" w:type="dxa"/>
            <w:shd w:val="clear" w:color="auto" w:fill="FFFFFF"/>
            <w:vAlign w:val="bottom"/>
          </w:tcPr>
          <w:p w14:paraId="40B1C4F8" w14:textId="77777777" w:rsidR="0036026C" w:rsidRPr="00DB17C1" w:rsidRDefault="0036026C" w:rsidP="00F64D94">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7EDE3D8D" w14:textId="77777777" w:rsidR="0036026C" w:rsidRPr="00DB17C1" w:rsidRDefault="0036026C" w:rsidP="00F64D94">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2EEC33CC" w14:textId="77777777" w:rsidR="0036026C" w:rsidRPr="00DB17C1" w:rsidRDefault="0036026C" w:rsidP="00F64D94">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368BF067" w14:textId="77777777" w:rsidR="0036026C" w:rsidRPr="00DB17C1" w:rsidRDefault="0036026C" w:rsidP="00F64D94">
            <w:pPr>
              <w:pStyle w:val="VAHItablecolhead"/>
              <w:rPr>
                <w:rFonts w:eastAsia="Verdana"/>
                <w:color w:val="244C5A"/>
                <w:sz w:val="16"/>
              </w:rPr>
            </w:pPr>
            <w:r w:rsidRPr="00DB17C1">
              <w:rPr>
                <w:sz w:val="16"/>
              </w:rPr>
              <w:t xml:space="preserve">Self rated measures </w:t>
            </w:r>
            <w:r>
              <w:rPr>
                <w:sz w:val="16"/>
              </w:rPr>
              <w:br w:type="textWrapping" w:clear="all"/>
            </w:r>
            <w:r w:rsidRPr="00DB17C1">
              <w:rPr>
                <w:sz w:val="16"/>
              </w:rPr>
              <w:t>offered</w:t>
            </w:r>
          </w:p>
        </w:tc>
        <w:tc>
          <w:tcPr>
            <w:tcW w:w="1519" w:type="dxa"/>
            <w:shd w:val="clear" w:color="auto" w:fill="FFFFFF"/>
            <w:vAlign w:val="bottom"/>
          </w:tcPr>
          <w:p w14:paraId="31926A59" w14:textId="77777777" w:rsidR="0036026C" w:rsidRPr="00DB17C1" w:rsidRDefault="0036026C" w:rsidP="00F64D94">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5906A462" w14:textId="77777777" w:rsidR="0036026C" w:rsidRPr="00DB17C1" w:rsidRDefault="0036026C" w:rsidP="00F64D94">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6EDD2B73" w14:textId="77777777" w:rsidR="0036026C" w:rsidRPr="00DB17C1" w:rsidRDefault="0036026C" w:rsidP="00F64D94">
            <w:pPr>
              <w:pStyle w:val="VAHItablecolhead"/>
              <w:rPr>
                <w:rFonts w:eastAsia="Verdana"/>
                <w:color w:val="244C5A"/>
                <w:sz w:val="16"/>
              </w:rPr>
            </w:pPr>
            <w:r w:rsidRPr="00DB17C1">
              <w:rPr>
                <w:sz w:val="16"/>
              </w:rPr>
              <w:t>Average HoNOS at episode start</w:t>
            </w:r>
          </w:p>
        </w:tc>
      </w:tr>
      <w:tr w:rsidR="00ED1F60" w:rsidRPr="00BF031D" w14:paraId="581657EF" w14:textId="77777777" w:rsidTr="00F64D94">
        <w:trPr>
          <w:trHeight w:val="454"/>
        </w:trPr>
        <w:tc>
          <w:tcPr>
            <w:tcW w:w="1145" w:type="dxa"/>
            <w:vMerge w:val="restart"/>
            <w:shd w:val="clear" w:color="auto" w:fill="BFCED6"/>
          </w:tcPr>
          <w:p w14:paraId="59EB7139" w14:textId="77777777" w:rsidR="00ED1F60" w:rsidRPr="00BF031D" w:rsidRDefault="00ED1F60" w:rsidP="00ED1F60">
            <w:pPr>
              <w:pStyle w:val="DHHStabletext"/>
              <w:spacing w:before="0" w:after="0"/>
              <w:rPr>
                <w:rFonts w:ascii="VIC" w:eastAsia="Verdana" w:hAnsi="VIC" w:cs="Verdana"/>
                <w:sz w:val="18"/>
                <w:szCs w:val="18"/>
              </w:rPr>
            </w:pPr>
            <w:r>
              <w:rPr>
                <w:rFonts w:ascii="VIC SemiBold" w:eastAsia="VIC SemiBold" w:hAnsi="VIC SemiBold"/>
                <w:color w:val="000000"/>
                <w:sz w:val="18"/>
              </w:rPr>
              <w:t>Adolescent Units</w:t>
            </w:r>
          </w:p>
        </w:tc>
        <w:tc>
          <w:tcPr>
            <w:tcW w:w="1701" w:type="dxa"/>
            <w:shd w:val="clear" w:color="auto" w:fill="BFCED6"/>
          </w:tcPr>
          <w:p w14:paraId="38638C99" w14:textId="3D4586D1"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Austin Health</w:t>
            </w:r>
          </w:p>
        </w:tc>
        <w:tc>
          <w:tcPr>
            <w:tcW w:w="2268" w:type="dxa"/>
            <w:shd w:val="clear" w:color="auto" w:fill="BFCED6"/>
          </w:tcPr>
          <w:p w14:paraId="5E158AD8" w14:textId="6F33875E" w:rsidR="00ED1F60" w:rsidRPr="00BF031D" w:rsidRDefault="00ED1F60" w:rsidP="00ED1F60">
            <w:pPr>
              <w:rPr>
                <w:rFonts w:ascii="VIC" w:hAnsi="VIC"/>
                <w:sz w:val="18"/>
                <w:szCs w:val="18"/>
              </w:rPr>
            </w:pPr>
            <w:r w:rsidRPr="001024B5">
              <w:rPr>
                <w:rFonts w:ascii="VIC" w:eastAsia="VIC" w:hAnsi="VIC"/>
                <w:color w:val="000000"/>
                <w:sz w:val="18"/>
                <w:szCs w:val="18"/>
              </w:rPr>
              <w:t>North East (Austin)</w:t>
            </w:r>
          </w:p>
        </w:tc>
        <w:tc>
          <w:tcPr>
            <w:tcW w:w="1518" w:type="dxa"/>
            <w:shd w:val="clear" w:color="auto" w:fill="BFCED6"/>
          </w:tcPr>
          <w:p w14:paraId="7B7C6252" w14:textId="0B3E7811" w:rsidR="00ED1F60" w:rsidRPr="00BF031D" w:rsidRDefault="00ED1F60" w:rsidP="00ED1F60">
            <w:pPr>
              <w:jc w:val="center"/>
              <w:rPr>
                <w:rFonts w:ascii="VIC" w:hAnsi="VIC"/>
                <w:sz w:val="18"/>
                <w:szCs w:val="18"/>
              </w:rPr>
            </w:pPr>
            <w:r w:rsidRPr="001024B5">
              <w:rPr>
                <w:rFonts w:ascii="VIC" w:eastAsia="VIC" w:hAnsi="VIC"/>
                <w:color w:val="000000"/>
                <w:sz w:val="18"/>
                <w:szCs w:val="18"/>
              </w:rPr>
              <w:t>2.0</w:t>
            </w:r>
          </w:p>
        </w:tc>
        <w:tc>
          <w:tcPr>
            <w:tcW w:w="1519" w:type="dxa"/>
            <w:shd w:val="clear" w:color="auto" w:fill="BFCED6"/>
          </w:tcPr>
          <w:p w14:paraId="6DD4EC88" w14:textId="2C5DA279" w:rsidR="00ED1F60" w:rsidRPr="00BF031D" w:rsidRDefault="00ED1F60" w:rsidP="00ED1F60">
            <w:pPr>
              <w:jc w:val="center"/>
              <w:rPr>
                <w:rFonts w:ascii="VIC" w:hAnsi="VIC"/>
                <w:sz w:val="18"/>
                <w:szCs w:val="18"/>
              </w:rPr>
            </w:pPr>
            <w:r w:rsidRPr="001024B5">
              <w:rPr>
                <w:rFonts w:ascii="VIC" w:eastAsia="VIC" w:hAnsi="VIC"/>
                <w:color w:val="000000"/>
                <w:sz w:val="18"/>
                <w:szCs w:val="18"/>
              </w:rPr>
              <w:t>9.3</w:t>
            </w:r>
          </w:p>
        </w:tc>
        <w:tc>
          <w:tcPr>
            <w:tcW w:w="1519" w:type="dxa"/>
            <w:shd w:val="clear" w:color="auto" w:fill="BFCED6"/>
          </w:tcPr>
          <w:p w14:paraId="1C830A48" w14:textId="60432202" w:rsidR="00ED1F60" w:rsidRPr="00BF031D" w:rsidRDefault="00ED1F60" w:rsidP="00ED1F60">
            <w:pPr>
              <w:jc w:val="center"/>
              <w:rPr>
                <w:rFonts w:ascii="VIC" w:hAnsi="VIC"/>
                <w:sz w:val="18"/>
                <w:szCs w:val="18"/>
              </w:rPr>
            </w:pPr>
            <w:r w:rsidRPr="001024B5">
              <w:rPr>
                <w:rFonts w:ascii="VIC" w:eastAsia="VIC" w:hAnsi="VIC"/>
                <w:color w:val="000000"/>
                <w:sz w:val="18"/>
                <w:szCs w:val="18"/>
              </w:rPr>
              <w:t>13.5</w:t>
            </w:r>
          </w:p>
        </w:tc>
        <w:tc>
          <w:tcPr>
            <w:tcW w:w="1518" w:type="dxa"/>
            <w:shd w:val="clear" w:color="auto" w:fill="BFCED6"/>
          </w:tcPr>
          <w:p w14:paraId="6A2E1CC8" w14:textId="66E3FAC2" w:rsidR="00ED1F60" w:rsidRPr="00BF031D" w:rsidRDefault="00ED1F60" w:rsidP="00ED1F60">
            <w:pPr>
              <w:jc w:val="center"/>
              <w:rPr>
                <w:rFonts w:ascii="VIC" w:hAnsi="VIC"/>
                <w:sz w:val="18"/>
                <w:szCs w:val="18"/>
              </w:rPr>
            </w:pPr>
            <w:r w:rsidRPr="001024B5">
              <w:rPr>
                <w:rFonts w:ascii="VIC" w:eastAsia="VIC" w:hAnsi="VIC"/>
                <w:color w:val="000000"/>
                <w:sz w:val="18"/>
                <w:szCs w:val="18"/>
              </w:rPr>
              <w:t>87%</w:t>
            </w:r>
          </w:p>
        </w:tc>
        <w:tc>
          <w:tcPr>
            <w:tcW w:w="1519" w:type="dxa"/>
            <w:shd w:val="clear" w:color="auto" w:fill="BFCED6"/>
          </w:tcPr>
          <w:p w14:paraId="06132071" w14:textId="531AA202" w:rsidR="00ED1F60" w:rsidRPr="00BF031D" w:rsidRDefault="00ED1F60" w:rsidP="00ED1F60">
            <w:pPr>
              <w:jc w:val="center"/>
              <w:rPr>
                <w:rFonts w:ascii="VIC" w:hAnsi="VIC"/>
                <w:sz w:val="18"/>
                <w:szCs w:val="18"/>
              </w:rPr>
            </w:pPr>
            <w:r w:rsidRPr="001024B5">
              <w:rPr>
                <w:rFonts w:ascii="VIC" w:eastAsia="VIC" w:hAnsi="VIC"/>
                <w:color w:val="000000"/>
                <w:sz w:val="18"/>
                <w:szCs w:val="18"/>
              </w:rPr>
              <w:t>83%</w:t>
            </w:r>
          </w:p>
        </w:tc>
        <w:tc>
          <w:tcPr>
            <w:tcW w:w="1519" w:type="dxa"/>
            <w:shd w:val="clear" w:color="auto" w:fill="BFCED6"/>
          </w:tcPr>
          <w:p w14:paraId="26D0453A" w14:textId="2AEB0285" w:rsidR="00ED1F60" w:rsidRPr="00BF031D" w:rsidRDefault="00ED1F60" w:rsidP="00ED1F60">
            <w:pPr>
              <w:jc w:val="center"/>
              <w:rPr>
                <w:rFonts w:ascii="VIC" w:hAnsi="VIC"/>
                <w:sz w:val="18"/>
                <w:szCs w:val="18"/>
              </w:rPr>
            </w:pPr>
            <w:r w:rsidRPr="001024B5">
              <w:rPr>
                <w:rFonts w:ascii="VIC" w:eastAsia="VIC" w:hAnsi="VIC"/>
                <w:color w:val="000000"/>
                <w:sz w:val="18"/>
                <w:szCs w:val="18"/>
              </w:rPr>
              <w:t>87%</w:t>
            </w:r>
          </w:p>
        </w:tc>
        <w:tc>
          <w:tcPr>
            <w:tcW w:w="1519" w:type="dxa"/>
            <w:shd w:val="clear" w:color="auto" w:fill="BFCED6"/>
          </w:tcPr>
          <w:p w14:paraId="1EFC8210" w14:textId="03A755D9" w:rsidR="00ED1F60" w:rsidRPr="00BF031D" w:rsidRDefault="00ED1F60" w:rsidP="00ED1F60">
            <w:pPr>
              <w:jc w:val="center"/>
              <w:rPr>
                <w:rFonts w:ascii="VIC" w:hAnsi="VIC"/>
                <w:sz w:val="18"/>
                <w:szCs w:val="18"/>
              </w:rPr>
            </w:pPr>
            <w:r w:rsidRPr="001024B5">
              <w:rPr>
                <w:rFonts w:ascii="VIC" w:eastAsia="VIC" w:hAnsi="VIC"/>
                <w:color w:val="000000"/>
                <w:sz w:val="18"/>
                <w:szCs w:val="18"/>
              </w:rPr>
              <w:t>18.6</w:t>
            </w:r>
          </w:p>
        </w:tc>
      </w:tr>
      <w:tr w:rsidR="00ED1F60" w:rsidRPr="00BF031D" w14:paraId="7C7522B7" w14:textId="77777777" w:rsidTr="00F64D94">
        <w:trPr>
          <w:trHeight w:val="454"/>
        </w:trPr>
        <w:tc>
          <w:tcPr>
            <w:tcW w:w="1145" w:type="dxa"/>
            <w:vMerge/>
            <w:shd w:val="clear" w:color="auto" w:fill="auto"/>
          </w:tcPr>
          <w:p w14:paraId="6C384789" w14:textId="77777777" w:rsidR="00ED1F60" w:rsidRPr="00BF031D" w:rsidRDefault="00ED1F60" w:rsidP="00ED1F60">
            <w:pPr>
              <w:pStyle w:val="DHHStabletext"/>
              <w:spacing w:before="0" w:after="0"/>
              <w:rPr>
                <w:rFonts w:ascii="VIC" w:eastAsia="Verdana" w:hAnsi="VIC" w:cs="Verdana"/>
                <w:sz w:val="18"/>
                <w:szCs w:val="18"/>
              </w:rPr>
            </w:pPr>
          </w:p>
        </w:tc>
        <w:tc>
          <w:tcPr>
            <w:tcW w:w="1701" w:type="dxa"/>
            <w:shd w:val="clear" w:color="auto" w:fill="auto"/>
          </w:tcPr>
          <w:p w14:paraId="461D3932" w14:textId="01FED423"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Eastern Health</w:t>
            </w:r>
          </w:p>
        </w:tc>
        <w:tc>
          <w:tcPr>
            <w:tcW w:w="2268" w:type="dxa"/>
          </w:tcPr>
          <w:p w14:paraId="6A2818B1" w14:textId="79824E75" w:rsidR="00ED1F60" w:rsidRPr="00BF031D" w:rsidRDefault="00ED1F60" w:rsidP="00ED1F60">
            <w:pPr>
              <w:rPr>
                <w:rFonts w:ascii="VIC" w:hAnsi="VIC"/>
                <w:sz w:val="18"/>
                <w:szCs w:val="18"/>
              </w:rPr>
            </w:pPr>
            <w:r w:rsidRPr="001024B5">
              <w:rPr>
                <w:rFonts w:ascii="VIC" w:eastAsia="VIC" w:hAnsi="VIC"/>
                <w:color w:val="000000"/>
                <w:sz w:val="18"/>
                <w:szCs w:val="18"/>
              </w:rPr>
              <w:t>Eastern ICY AMHWS</w:t>
            </w:r>
          </w:p>
        </w:tc>
        <w:tc>
          <w:tcPr>
            <w:tcW w:w="1518" w:type="dxa"/>
            <w:shd w:val="clear" w:color="auto" w:fill="auto"/>
          </w:tcPr>
          <w:p w14:paraId="1F481CDD" w14:textId="46D0E00E" w:rsidR="00ED1F60" w:rsidRPr="00BF031D" w:rsidRDefault="00ED1F60" w:rsidP="00ED1F60">
            <w:pPr>
              <w:jc w:val="center"/>
              <w:rPr>
                <w:rFonts w:ascii="VIC" w:hAnsi="VIC"/>
                <w:sz w:val="18"/>
                <w:szCs w:val="18"/>
              </w:rPr>
            </w:pPr>
            <w:r w:rsidRPr="001024B5">
              <w:rPr>
                <w:rFonts w:ascii="VIC" w:eastAsia="VIC" w:hAnsi="VIC"/>
                <w:color w:val="000000"/>
                <w:sz w:val="18"/>
                <w:szCs w:val="18"/>
              </w:rPr>
              <w:t>2.1</w:t>
            </w:r>
          </w:p>
        </w:tc>
        <w:tc>
          <w:tcPr>
            <w:tcW w:w="1519" w:type="dxa"/>
            <w:shd w:val="clear" w:color="auto" w:fill="auto"/>
          </w:tcPr>
          <w:p w14:paraId="2C88069B" w14:textId="16C4C174" w:rsidR="00ED1F60" w:rsidRPr="00BF031D" w:rsidRDefault="00ED1F60" w:rsidP="00ED1F60">
            <w:pPr>
              <w:jc w:val="center"/>
              <w:rPr>
                <w:rFonts w:ascii="VIC" w:hAnsi="VIC"/>
                <w:sz w:val="18"/>
                <w:szCs w:val="18"/>
              </w:rPr>
            </w:pPr>
            <w:r w:rsidRPr="001024B5">
              <w:rPr>
                <w:rFonts w:ascii="VIC" w:eastAsia="VIC" w:hAnsi="VIC"/>
                <w:color w:val="000000"/>
                <w:sz w:val="18"/>
                <w:szCs w:val="18"/>
              </w:rPr>
              <w:t>4.4</w:t>
            </w:r>
          </w:p>
        </w:tc>
        <w:tc>
          <w:tcPr>
            <w:tcW w:w="1519" w:type="dxa"/>
            <w:shd w:val="clear" w:color="auto" w:fill="auto"/>
          </w:tcPr>
          <w:p w14:paraId="79722440" w14:textId="105EEF99" w:rsidR="00ED1F60" w:rsidRPr="00BF031D" w:rsidRDefault="00ED1F60" w:rsidP="00ED1F60">
            <w:pPr>
              <w:jc w:val="center"/>
              <w:rPr>
                <w:rFonts w:ascii="VIC" w:hAnsi="VIC"/>
                <w:sz w:val="18"/>
                <w:szCs w:val="18"/>
              </w:rPr>
            </w:pPr>
            <w:r w:rsidRPr="001024B5">
              <w:rPr>
                <w:rFonts w:ascii="VIC" w:eastAsia="VIC" w:hAnsi="VIC"/>
                <w:color w:val="000000"/>
                <w:sz w:val="18"/>
                <w:szCs w:val="18"/>
              </w:rPr>
              <w:t>13.4</w:t>
            </w:r>
          </w:p>
        </w:tc>
        <w:tc>
          <w:tcPr>
            <w:tcW w:w="1518" w:type="dxa"/>
            <w:shd w:val="clear" w:color="auto" w:fill="auto"/>
          </w:tcPr>
          <w:p w14:paraId="2AE59114" w14:textId="01E360A3" w:rsidR="00ED1F60" w:rsidRPr="00BF031D" w:rsidRDefault="00ED1F60" w:rsidP="00ED1F60">
            <w:pPr>
              <w:jc w:val="center"/>
              <w:rPr>
                <w:rFonts w:ascii="VIC" w:hAnsi="VIC"/>
                <w:sz w:val="18"/>
                <w:szCs w:val="18"/>
              </w:rPr>
            </w:pPr>
            <w:r w:rsidRPr="001024B5">
              <w:rPr>
                <w:rFonts w:ascii="VIC" w:eastAsia="VIC" w:hAnsi="VIC"/>
                <w:color w:val="000000"/>
                <w:sz w:val="18"/>
                <w:szCs w:val="18"/>
              </w:rPr>
              <w:t>74%</w:t>
            </w:r>
          </w:p>
        </w:tc>
        <w:tc>
          <w:tcPr>
            <w:tcW w:w="1519" w:type="dxa"/>
            <w:shd w:val="clear" w:color="auto" w:fill="auto"/>
          </w:tcPr>
          <w:p w14:paraId="43FB8069" w14:textId="713255D9" w:rsidR="00ED1F60" w:rsidRPr="00BF031D" w:rsidRDefault="00ED1F60" w:rsidP="00ED1F60">
            <w:pPr>
              <w:jc w:val="center"/>
              <w:rPr>
                <w:rFonts w:ascii="VIC" w:hAnsi="VIC"/>
                <w:sz w:val="18"/>
                <w:szCs w:val="18"/>
              </w:rPr>
            </w:pPr>
            <w:r w:rsidRPr="001024B5">
              <w:rPr>
                <w:rFonts w:ascii="VIC" w:eastAsia="VIC" w:hAnsi="VIC"/>
                <w:color w:val="000000"/>
                <w:sz w:val="18"/>
                <w:szCs w:val="18"/>
              </w:rPr>
              <w:t>61%</w:t>
            </w:r>
          </w:p>
        </w:tc>
        <w:tc>
          <w:tcPr>
            <w:tcW w:w="1519" w:type="dxa"/>
            <w:shd w:val="clear" w:color="auto" w:fill="auto"/>
          </w:tcPr>
          <w:p w14:paraId="227A1550" w14:textId="2D2B4494" w:rsidR="00ED1F60" w:rsidRPr="00BF031D" w:rsidRDefault="00ED1F60" w:rsidP="00ED1F60">
            <w:pPr>
              <w:jc w:val="center"/>
              <w:rPr>
                <w:rFonts w:ascii="VIC" w:hAnsi="VIC"/>
                <w:sz w:val="18"/>
                <w:szCs w:val="18"/>
              </w:rPr>
            </w:pPr>
            <w:r w:rsidRPr="001024B5">
              <w:rPr>
                <w:rFonts w:ascii="VIC" w:eastAsia="VIC" w:hAnsi="VIC"/>
                <w:color w:val="000000"/>
                <w:sz w:val="18"/>
                <w:szCs w:val="18"/>
              </w:rPr>
              <w:t>98%</w:t>
            </w:r>
          </w:p>
        </w:tc>
        <w:tc>
          <w:tcPr>
            <w:tcW w:w="1519" w:type="dxa"/>
            <w:shd w:val="clear" w:color="auto" w:fill="auto"/>
          </w:tcPr>
          <w:p w14:paraId="40905762" w14:textId="4DFFDBE3" w:rsidR="00ED1F60" w:rsidRPr="00BF031D" w:rsidRDefault="00ED1F60" w:rsidP="00ED1F60">
            <w:pPr>
              <w:jc w:val="center"/>
              <w:rPr>
                <w:rFonts w:ascii="VIC" w:hAnsi="VIC"/>
                <w:sz w:val="18"/>
                <w:szCs w:val="18"/>
              </w:rPr>
            </w:pPr>
            <w:r w:rsidRPr="001024B5">
              <w:rPr>
                <w:rFonts w:ascii="VIC" w:eastAsia="VIC" w:hAnsi="VIC"/>
                <w:color w:val="000000"/>
                <w:sz w:val="18"/>
                <w:szCs w:val="18"/>
              </w:rPr>
              <w:t>18.1</w:t>
            </w:r>
          </w:p>
        </w:tc>
      </w:tr>
      <w:tr w:rsidR="00ED1F60" w:rsidRPr="00BF031D" w14:paraId="0AF4C945" w14:textId="77777777" w:rsidTr="00F64D94">
        <w:trPr>
          <w:trHeight w:val="454"/>
        </w:trPr>
        <w:tc>
          <w:tcPr>
            <w:tcW w:w="1145" w:type="dxa"/>
            <w:vMerge/>
            <w:shd w:val="clear" w:color="auto" w:fill="auto"/>
          </w:tcPr>
          <w:p w14:paraId="34C1B7B3" w14:textId="77777777" w:rsidR="00ED1F60" w:rsidRPr="00BF031D" w:rsidRDefault="00ED1F60" w:rsidP="00ED1F60">
            <w:pPr>
              <w:pStyle w:val="DHHStabletext"/>
              <w:spacing w:before="0" w:after="0"/>
              <w:rPr>
                <w:rFonts w:ascii="VIC" w:eastAsia="Verdana" w:hAnsi="VIC" w:cs="Verdana"/>
                <w:sz w:val="18"/>
                <w:szCs w:val="18"/>
              </w:rPr>
            </w:pPr>
          </w:p>
        </w:tc>
        <w:tc>
          <w:tcPr>
            <w:tcW w:w="1701" w:type="dxa"/>
            <w:shd w:val="clear" w:color="auto" w:fill="BFCED6"/>
          </w:tcPr>
          <w:p w14:paraId="06B11331" w14:textId="7629AC13"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Monash Health</w:t>
            </w:r>
          </w:p>
        </w:tc>
        <w:tc>
          <w:tcPr>
            <w:tcW w:w="2268" w:type="dxa"/>
            <w:shd w:val="clear" w:color="auto" w:fill="BFCED6"/>
          </w:tcPr>
          <w:p w14:paraId="5239E503" w14:textId="29B9B32D" w:rsidR="00ED1F60" w:rsidRPr="00BF031D" w:rsidRDefault="00ED1F60" w:rsidP="00ED1F60">
            <w:pPr>
              <w:rPr>
                <w:rFonts w:ascii="VIC" w:hAnsi="VIC"/>
                <w:sz w:val="18"/>
                <w:szCs w:val="18"/>
              </w:rPr>
            </w:pPr>
            <w:r w:rsidRPr="001024B5">
              <w:rPr>
                <w:rFonts w:ascii="VIC" w:eastAsia="VIC" w:hAnsi="VIC"/>
                <w:color w:val="000000"/>
                <w:sz w:val="18"/>
                <w:szCs w:val="18"/>
              </w:rPr>
              <w:t>South Eastern (Monash CAMHS)</w:t>
            </w:r>
          </w:p>
        </w:tc>
        <w:tc>
          <w:tcPr>
            <w:tcW w:w="1518" w:type="dxa"/>
            <w:shd w:val="clear" w:color="auto" w:fill="BFCED6"/>
          </w:tcPr>
          <w:p w14:paraId="1213965C" w14:textId="4115F8DD"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c>
          <w:tcPr>
            <w:tcW w:w="1519" w:type="dxa"/>
            <w:shd w:val="clear" w:color="auto" w:fill="BFCED6"/>
          </w:tcPr>
          <w:p w14:paraId="147BFAFA" w14:textId="256B6A23" w:rsidR="00ED1F60" w:rsidRPr="00BF031D" w:rsidRDefault="00ED1F60" w:rsidP="00ED1F60">
            <w:pPr>
              <w:jc w:val="center"/>
              <w:rPr>
                <w:rFonts w:ascii="VIC" w:hAnsi="VIC"/>
                <w:sz w:val="18"/>
                <w:szCs w:val="18"/>
              </w:rPr>
            </w:pPr>
            <w:r w:rsidRPr="001024B5">
              <w:rPr>
                <w:rFonts w:ascii="VIC" w:eastAsia="VIC" w:hAnsi="VIC"/>
                <w:color w:val="000000"/>
                <w:sz w:val="18"/>
                <w:szCs w:val="18"/>
              </w:rPr>
              <w:t>8.1</w:t>
            </w:r>
          </w:p>
        </w:tc>
        <w:tc>
          <w:tcPr>
            <w:tcW w:w="1519" w:type="dxa"/>
            <w:shd w:val="clear" w:color="auto" w:fill="BFCED6"/>
          </w:tcPr>
          <w:p w14:paraId="7357FB18" w14:textId="6489C602" w:rsidR="00ED1F60" w:rsidRPr="00BF031D" w:rsidRDefault="00ED1F60" w:rsidP="00ED1F60">
            <w:pPr>
              <w:jc w:val="center"/>
              <w:rPr>
                <w:rFonts w:ascii="VIC" w:hAnsi="VIC"/>
                <w:sz w:val="18"/>
                <w:szCs w:val="18"/>
              </w:rPr>
            </w:pPr>
            <w:r w:rsidRPr="001024B5">
              <w:rPr>
                <w:rFonts w:ascii="VIC" w:eastAsia="VIC" w:hAnsi="VIC"/>
                <w:color w:val="000000"/>
                <w:sz w:val="18"/>
                <w:szCs w:val="18"/>
              </w:rPr>
              <w:t>7.1</w:t>
            </w:r>
          </w:p>
        </w:tc>
        <w:tc>
          <w:tcPr>
            <w:tcW w:w="1518" w:type="dxa"/>
            <w:shd w:val="clear" w:color="auto" w:fill="BFCED6"/>
          </w:tcPr>
          <w:p w14:paraId="1148C35B" w14:textId="48E416ED" w:rsidR="00ED1F60" w:rsidRPr="00BF031D" w:rsidRDefault="00ED1F60" w:rsidP="00ED1F60">
            <w:pPr>
              <w:jc w:val="center"/>
              <w:rPr>
                <w:rFonts w:ascii="VIC" w:hAnsi="VIC"/>
                <w:sz w:val="18"/>
                <w:szCs w:val="18"/>
              </w:rPr>
            </w:pPr>
            <w:r w:rsidRPr="001024B5">
              <w:rPr>
                <w:rFonts w:ascii="VIC" w:eastAsia="VIC" w:hAnsi="VIC"/>
                <w:color w:val="000000"/>
                <w:sz w:val="18"/>
                <w:szCs w:val="18"/>
              </w:rPr>
              <w:t>25%</w:t>
            </w:r>
          </w:p>
        </w:tc>
        <w:tc>
          <w:tcPr>
            <w:tcW w:w="1519" w:type="dxa"/>
            <w:shd w:val="clear" w:color="auto" w:fill="BFCED6"/>
          </w:tcPr>
          <w:p w14:paraId="2F7B2272" w14:textId="34930476" w:rsidR="00ED1F60" w:rsidRPr="00BF031D" w:rsidRDefault="00ED1F60" w:rsidP="00ED1F60">
            <w:pPr>
              <w:jc w:val="center"/>
              <w:rPr>
                <w:rFonts w:ascii="VIC" w:hAnsi="VIC"/>
                <w:sz w:val="18"/>
                <w:szCs w:val="18"/>
              </w:rPr>
            </w:pPr>
            <w:r w:rsidRPr="001024B5">
              <w:rPr>
                <w:rFonts w:ascii="VIC" w:eastAsia="VIC" w:hAnsi="VIC"/>
                <w:color w:val="000000"/>
                <w:sz w:val="18"/>
                <w:szCs w:val="18"/>
              </w:rPr>
              <w:t>20%</w:t>
            </w:r>
          </w:p>
        </w:tc>
        <w:tc>
          <w:tcPr>
            <w:tcW w:w="1519" w:type="dxa"/>
            <w:shd w:val="clear" w:color="auto" w:fill="BFCED6"/>
          </w:tcPr>
          <w:p w14:paraId="21E54595" w14:textId="4A1985B4"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519" w:type="dxa"/>
            <w:shd w:val="clear" w:color="auto" w:fill="BFCED6"/>
          </w:tcPr>
          <w:p w14:paraId="73AB3A9F" w14:textId="21508629" w:rsidR="00ED1F60" w:rsidRPr="00BF031D" w:rsidRDefault="00ED1F60" w:rsidP="00ED1F60">
            <w:pPr>
              <w:jc w:val="center"/>
              <w:rPr>
                <w:rFonts w:ascii="VIC" w:hAnsi="VIC"/>
                <w:sz w:val="18"/>
                <w:szCs w:val="18"/>
              </w:rPr>
            </w:pPr>
            <w:r w:rsidRPr="001024B5">
              <w:rPr>
                <w:rFonts w:ascii="VIC" w:eastAsia="VIC" w:hAnsi="VIC"/>
                <w:color w:val="000000"/>
                <w:sz w:val="18"/>
                <w:szCs w:val="18"/>
              </w:rPr>
              <w:t>19.5</w:t>
            </w:r>
          </w:p>
        </w:tc>
      </w:tr>
      <w:tr w:rsidR="00ED1F60" w:rsidRPr="00BF031D" w14:paraId="04903802" w14:textId="77777777" w:rsidTr="00F64D94">
        <w:trPr>
          <w:trHeight w:val="454"/>
        </w:trPr>
        <w:tc>
          <w:tcPr>
            <w:tcW w:w="1145" w:type="dxa"/>
            <w:vMerge/>
            <w:shd w:val="clear" w:color="auto" w:fill="auto"/>
          </w:tcPr>
          <w:p w14:paraId="6BDA17EF" w14:textId="77777777" w:rsidR="00ED1F60" w:rsidRPr="00BF031D" w:rsidRDefault="00ED1F60" w:rsidP="00ED1F60">
            <w:pPr>
              <w:pStyle w:val="DHHStabletext"/>
              <w:spacing w:before="0" w:after="0"/>
              <w:rPr>
                <w:rFonts w:ascii="VIC" w:eastAsia="Verdana" w:hAnsi="VIC" w:cs="Verdana"/>
                <w:sz w:val="18"/>
                <w:szCs w:val="18"/>
              </w:rPr>
            </w:pPr>
          </w:p>
        </w:tc>
        <w:tc>
          <w:tcPr>
            <w:tcW w:w="1701" w:type="dxa"/>
            <w:shd w:val="clear" w:color="auto" w:fill="auto"/>
          </w:tcPr>
          <w:p w14:paraId="28D50AAF" w14:textId="55161A8F"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Royal Children's</w:t>
            </w:r>
          </w:p>
        </w:tc>
        <w:tc>
          <w:tcPr>
            <w:tcW w:w="2268" w:type="dxa"/>
          </w:tcPr>
          <w:p w14:paraId="1007B3EB" w14:textId="130B882E" w:rsidR="00ED1F60" w:rsidRPr="00BF031D" w:rsidRDefault="00ED1F60" w:rsidP="00ED1F60">
            <w:pPr>
              <w:rPr>
                <w:rFonts w:ascii="VIC" w:hAnsi="VIC"/>
                <w:sz w:val="18"/>
                <w:szCs w:val="18"/>
              </w:rPr>
            </w:pPr>
            <w:r w:rsidRPr="001024B5">
              <w:rPr>
                <w:rFonts w:ascii="VIC" w:eastAsia="VIC" w:hAnsi="VIC"/>
                <w:color w:val="000000"/>
                <w:sz w:val="18"/>
                <w:szCs w:val="18"/>
              </w:rPr>
              <w:t>North Western (RCH)</w:t>
            </w:r>
          </w:p>
        </w:tc>
        <w:tc>
          <w:tcPr>
            <w:tcW w:w="1518" w:type="dxa"/>
            <w:shd w:val="clear" w:color="auto" w:fill="auto"/>
          </w:tcPr>
          <w:p w14:paraId="128DF7C5" w14:textId="47DF12A1" w:rsidR="00ED1F60" w:rsidRPr="00BF031D" w:rsidRDefault="00ED1F60" w:rsidP="00ED1F60">
            <w:pPr>
              <w:jc w:val="center"/>
              <w:rPr>
                <w:rFonts w:ascii="VIC" w:hAnsi="VIC"/>
                <w:sz w:val="18"/>
                <w:szCs w:val="18"/>
              </w:rPr>
            </w:pPr>
            <w:r w:rsidRPr="001024B5">
              <w:rPr>
                <w:rFonts w:ascii="VIC" w:eastAsia="VIC" w:hAnsi="VIC"/>
                <w:color w:val="000000"/>
                <w:sz w:val="18"/>
                <w:szCs w:val="18"/>
              </w:rPr>
              <w:t>2.0</w:t>
            </w:r>
          </w:p>
        </w:tc>
        <w:tc>
          <w:tcPr>
            <w:tcW w:w="1519" w:type="dxa"/>
            <w:shd w:val="clear" w:color="auto" w:fill="auto"/>
          </w:tcPr>
          <w:p w14:paraId="6B66F949" w14:textId="00612436" w:rsidR="00ED1F60" w:rsidRPr="00BF031D" w:rsidRDefault="00ED1F60" w:rsidP="00ED1F60">
            <w:pPr>
              <w:jc w:val="center"/>
              <w:rPr>
                <w:rFonts w:ascii="VIC" w:hAnsi="VIC"/>
                <w:sz w:val="18"/>
                <w:szCs w:val="18"/>
              </w:rPr>
            </w:pPr>
            <w:r w:rsidRPr="001024B5">
              <w:rPr>
                <w:rFonts w:ascii="VIC" w:eastAsia="VIC" w:hAnsi="VIC"/>
                <w:color w:val="000000"/>
                <w:sz w:val="18"/>
                <w:szCs w:val="18"/>
              </w:rPr>
              <w:t>6.0</w:t>
            </w:r>
          </w:p>
        </w:tc>
        <w:tc>
          <w:tcPr>
            <w:tcW w:w="1519" w:type="dxa"/>
            <w:shd w:val="clear" w:color="auto" w:fill="auto"/>
          </w:tcPr>
          <w:p w14:paraId="6876529D" w14:textId="659404AB" w:rsidR="00ED1F60" w:rsidRPr="00BF031D" w:rsidRDefault="00ED1F60" w:rsidP="00ED1F60">
            <w:pPr>
              <w:jc w:val="center"/>
              <w:rPr>
                <w:rFonts w:ascii="VIC" w:hAnsi="VIC"/>
                <w:sz w:val="18"/>
                <w:szCs w:val="18"/>
              </w:rPr>
            </w:pPr>
            <w:r w:rsidRPr="001024B5">
              <w:rPr>
                <w:rFonts w:ascii="VIC" w:eastAsia="VIC" w:hAnsi="VIC"/>
                <w:color w:val="000000"/>
                <w:sz w:val="18"/>
                <w:szCs w:val="18"/>
              </w:rPr>
              <w:t>6.3</w:t>
            </w:r>
          </w:p>
        </w:tc>
        <w:tc>
          <w:tcPr>
            <w:tcW w:w="1518" w:type="dxa"/>
            <w:shd w:val="clear" w:color="auto" w:fill="auto"/>
          </w:tcPr>
          <w:p w14:paraId="1E4C3CDC" w14:textId="3651D9BE" w:rsidR="00ED1F60" w:rsidRPr="00BF031D" w:rsidRDefault="00ED1F60" w:rsidP="00ED1F60">
            <w:pPr>
              <w:jc w:val="center"/>
              <w:rPr>
                <w:rFonts w:ascii="VIC" w:hAnsi="VIC"/>
                <w:sz w:val="18"/>
                <w:szCs w:val="18"/>
              </w:rPr>
            </w:pPr>
            <w:r w:rsidRPr="001024B5">
              <w:rPr>
                <w:rFonts w:ascii="VIC" w:eastAsia="VIC" w:hAnsi="VIC"/>
                <w:color w:val="000000"/>
                <w:sz w:val="18"/>
                <w:szCs w:val="18"/>
              </w:rPr>
              <w:t>48%</w:t>
            </w:r>
          </w:p>
        </w:tc>
        <w:tc>
          <w:tcPr>
            <w:tcW w:w="1519" w:type="dxa"/>
            <w:shd w:val="clear" w:color="auto" w:fill="auto"/>
          </w:tcPr>
          <w:p w14:paraId="6DC78602" w14:textId="13233A00" w:rsidR="00ED1F60" w:rsidRPr="00BF031D" w:rsidRDefault="00ED1F60" w:rsidP="00ED1F60">
            <w:pPr>
              <w:jc w:val="center"/>
              <w:rPr>
                <w:rFonts w:ascii="VIC" w:hAnsi="VIC"/>
                <w:sz w:val="18"/>
                <w:szCs w:val="18"/>
              </w:rPr>
            </w:pPr>
            <w:r w:rsidRPr="001024B5">
              <w:rPr>
                <w:rFonts w:ascii="VIC" w:eastAsia="VIC" w:hAnsi="VIC"/>
                <w:color w:val="000000"/>
                <w:sz w:val="18"/>
                <w:szCs w:val="18"/>
              </w:rPr>
              <w:t>37%</w:t>
            </w:r>
          </w:p>
        </w:tc>
        <w:tc>
          <w:tcPr>
            <w:tcW w:w="1519" w:type="dxa"/>
            <w:shd w:val="clear" w:color="auto" w:fill="auto"/>
          </w:tcPr>
          <w:p w14:paraId="1A6CDC83" w14:textId="1E7B39FF" w:rsidR="00ED1F60" w:rsidRPr="00BF031D" w:rsidRDefault="00ED1F60" w:rsidP="00ED1F60">
            <w:pPr>
              <w:jc w:val="center"/>
              <w:rPr>
                <w:rFonts w:ascii="VIC" w:hAnsi="VIC"/>
                <w:sz w:val="18"/>
                <w:szCs w:val="18"/>
              </w:rPr>
            </w:pPr>
            <w:r w:rsidRPr="001024B5">
              <w:rPr>
                <w:rFonts w:ascii="VIC" w:eastAsia="VIC" w:hAnsi="VIC"/>
                <w:color w:val="000000"/>
                <w:sz w:val="18"/>
                <w:szCs w:val="18"/>
              </w:rPr>
              <w:t>50%</w:t>
            </w:r>
          </w:p>
        </w:tc>
        <w:tc>
          <w:tcPr>
            <w:tcW w:w="1519" w:type="dxa"/>
            <w:shd w:val="clear" w:color="auto" w:fill="auto"/>
          </w:tcPr>
          <w:p w14:paraId="5D5442B6" w14:textId="7CB60F75" w:rsidR="00ED1F60" w:rsidRPr="00BF031D" w:rsidRDefault="00ED1F60" w:rsidP="00ED1F60">
            <w:pPr>
              <w:jc w:val="center"/>
              <w:rPr>
                <w:rFonts w:ascii="VIC" w:hAnsi="VIC"/>
                <w:sz w:val="18"/>
                <w:szCs w:val="18"/>
              </w:rPr>
            </w:pPr>
            <w:r w:rsidRPr="001024B5">
              <w:rPr>
                <w:rFonts w:ascii="VIC" w:eastAsia="VIC" w:hAnsi="VIC"/>
                <w:color w:val="000000"/>
                <w:sz w:val="18"/>
                <w:szCs w:val="18"/>
              </w:rPr>
              <w:t>20.8</w:t>
            </w:r>
          </w:p>
        </w:tc>
      </w:tr>
      <w:tr w:rsidR="00ED1F60" w:rsidRPr="00AC5C83" w14:paraId="7A0712FB" w14:textId="77777777" w:rsidTr="00F64D94">
        <w:trPr>
          <w:trHeight w:val="454"/>
        </w:trPr>
        <w:tc>
          <w:tcPr>
            <w:tcW w:w="1145" w:type="dxa"/>
            <w:tcBorders>
              <w:bottom w:val="single" w:sz="4" w:space="0" w:color="244C5A"/>
            </w:tcBorders>
            <w:shd w:val="clear" w:color="auto" w:fill="B1C9E8"/>
          </w:tcPr>
          <w:p w14:paraId="2BC149D1" w14:textId="77777777" w:rsidR="00ED1F60" w:rsidRPr="00AC5C83" w:rsidRDefault="00ED1F60" w:rsidP="00ED1F60">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3139AD65" w14:textId="04120DE2" w:rsidR="00ED1F60" w:rsidRPr="00AC5C83"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0CBDC6B3" w14:textId="1BA3F519" w:rsidR="00ED1F60" w:rsidRPr="00AC5C83" w:rsidRDefault="00ED1F60" w:rsidP="00ED1F60">
            <w:pPr>
              <w:rPr>
                <w:rFonts w:ascii="VIC SemiBold" w:hAnsi="VIC SemiBold"/>
                <w:color w:val="000000" w:themeColor="text1"/>
                <w:sz w:val="18"/>
                <w:szCs w:val="18"/>
              </w:rPr>
            </w:pPr>
            <w:r w:rsidRPr="001024B5">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677C6DAF" w14:textId="6D75B1AB"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2B88B64E" w14:textId="1594F652"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6.4</w:t>
            </w:r>
          </w:p>
        </w:tc>
        <w:tc>
          <w:tcPr>
            <w:tcW w:w="1519" w:type="dxa"/>
            <w:tcBorders>
              <w:bottom w:val="single" w:sz="4" w:space="0" w:color="244C5A"/>
            </w:tcBorders>
            <w:shd w:val="clear" w:color="auto" w:fill="B1C9E8"/>
          </w:tcPr>
          <w:p w14:paraId="36C69F1C" w14:textId="1DF8B521"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9.9</w:t>
            </w:r>
          </w:p>
        </w:tc>
        <w:tc>
          <w:tcPr>
            <w:tcW w:w="1518" w:type="dxa"/>
            <w:tcBorders>
              <w:bottom w:val="single" w:sz="4" w:space="0" w:color="244C5A"/>
            </w:tcBorders>
            <w:shd w:val="clear" w:color="auto" w:fill="B1C9E8"/>
          </w:tcPr>
          <w:p w14:paraId="7CD2C7AA" w14:textId="40850E0C"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58%</w:t>
            </w:r>
          </w:p>
        </w:tc>
        <w:tc>
          <w:tcPr>
            <w:tcW w:w="1519" w:type="dxa"/>
            <w:tcBorders>
              <w:bottom w:val="single" w:sz="4" w:space="0" w:color="244C5A"/>
            </w:tcBorders>
            <w:shd w:val="clear" w:color="auto" w:fill="B1C9E8"/>
          </w:tcPr>
          <w:p w14:paraId="3D42C470" w14:textId="738ACEAB"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48%</w:t>
            </w:r>
          </w:p>
        </w:tc>
        <w:tc>
          <w:tcPr>
            <w:tcW w:w="1519" w:type="dxa"/>
            <w:tcBorders>
              <w:bottom w:val="single" w:sz="4" w:space="0" w:color="244C5A"/>
            </w:tcBorders>
            <w:shd w:val="clear" w:color="auto" w:fill="B1C9E8"/>
          </w:tcPr>
          <w:p w14:paraId="4576C3F2" w14:textId="169D0F38"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83%</w:t>
            </w:r>
          </w:p>
        </w:tc>
        <w:tc>
          <w:tcPr>
            <w:tcW w:w="1519" w:type="dxa"/>
            <w:tcBorders>
              <w:bottom w:val="single" w:sz="4" w:space="0" w:color="244C5A"/>
            </w:tcBorders>
            <w:shd w:val="clear" w:color="auto" w:fill="B1C9E8"/>
          </w:tcPr>
          <w:p w14:paraId="7847EAC9" w14:textId="78531B17" w:rsidR="00ED1F60" w:rsidRPr="005801AF"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19.1</w:t>
            </w:r>
          </w:p>
        </w:tc>
      </w:tr>
      <w:tr w:rsidR="00ED1F60" w:rsidRPr="00BF031D" w14:paraId="502AC9EA"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C703206" w14:textId="21DE8CB6" w:rsidR="00ED1F60" w:rsidRPr="00BF031D" w:rsidRDefault="00ED1F60" w:rsidP="00ED1F60">
            <w:pPr>
              <w:pStyle w:val="DHHStabletext"/>
              <w:spacing w:before="0" w:after="0"/>
              <w:rPr>
                <w:rFonts w:ascii="VIC" w:eastAsia="Verdana" w:hAnsi="VIC" w:cs="Verdana"/>
                <w:sz w:val="18"/>
                <w:szCs w:val="18"/>
              </w:rPr>
            </w:pPr>
            <w:r w:rsidRPr="004E2253">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773C0058" w14:textId="57AA59FA"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53E62D06" w14:textId="75E71D5D" w:rsidR="00ED1F60" w:rsidRPr="00BF031D" w:rsidRDefault="00ED1F60" w:rsidP="00ED1F60">
            <w:pPr>
              <w:rPr>
                <w:rFonts w:ascii="VIC" w:hAnsi="VIC"/>
                <w:sz w:val="18"/>
                <w:szCs w:val="18"/>
              </w:rPr>
            </w:pPr>
            <w:r w:rsidRPr="001024B5">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05A1F2A" w14:textId="77777777" w:rsidR="00ED1F60" w:rsidRPr="00BF031D" w:rsidRDefault="00ED1F60" w:rsidP="00ED1F60">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5C6A5BE2" w14:textId="464956A1" w:rsidR="00ED1F60" w:rsidRPr="00BF031D" w:rsidRDefault="00ED1F60" w:rsidP="00ED1F60">
            <w:pPr>
              <w:jc w:val="center"/>
              <w:rPr>
                <w:rFonts w:ascii="VIC" w:hAnsi="VIC"/>
                <w:sz w:val="18"/>
                <w:szCs w:val="18"/>
              </w:rPr>
            </w:pPr>
            <w:r w:rsidRPr="001024B5">
              <w:rPr>
                <w:rFonts w:ascii="VIC" w:eastAsia="VIC" w:hAnsi="VIC"/>
                <w:color w:val="000000"/>
                <w:sz w:val="18"/>
                <w:szCs w:val="18"/>
              </w:rPr>
              <w:t>8.2</w:t>
            </w:r>
          </w:p>
        </w:tc>
        <w:tc>
          <w:tcPr>
            <w:tcW w:w="1519" w:type="dxa"/>
            <w:tcBorders>
              <w:top w:val="single" w:sz="4" w:space="0" w:color="244C5A"/>
              <w:bottom w:val="single" w:sz="4" w:space="0" w:color="244C5A"/>
            </w:tcBorders>
            <w:shd w:val="clear" w:color="auto" w:fill="FFFFFF" w:themeFill="background1"/>
          </w:tcPr>
          <w:p w14:paraId="7753CDD5" w14:textId="73495997" w:rsidR="00ED1F60" w:rsidRPr="00BF031D" w:rsidRDefault="00ED1F60" w:rsidP="00ED1F60">
            <w:pPr>
              <w:jc w:val="center"/>
              <w:rPr>
                <w:rFonts w:ascii="VIC" w:hAnsi="VIC"/>
                <w:sz w:val="18"/>
                <w:szCs w:val="18"/>
              </w:rPr>
            </w:pPr>
            <w:r w:rsidRPr="001024B5">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50C5153" w14:textId="5060EF95" w:rsidR="00ED1F60" w:rsidRPr="00BF031D" w:rsidRDefault="00ED1F60" w:rsidP="00ED1F60">
            <w:pPr>
              <w:jc w:val="center"/>
              <w:rPr>
                <w:rFonts w:ascii="VIC" w:hAnsi="VIC"/>
                <w:sz w:val="18"/>
                <w:szCs w:val="18"/>
              </w:rPr>
            </w:pPr>
            <w:r w:rsidRPr="001024B5">
              <w:rPr>
                <w:rFonts w:ascii="VIC" w:eastAsia="VIC" w:hAnsi="VIC"/>
                <w:color w:val="000000"/>
                <w:sz w:val="18"/>
                <w:szCs w:val="18"/>
              </w:rPr>
              <w:t>79%</w:t>
            </w:r>
          </w:p>
        </w:tc>
        <w:tc>
          <w:tcPr>
            <w:tcW w:w="1519" w:type="dxa"/>
            <w:tcBorders>
              <w:top w:val="single" w:sz="4" w:space="0" w:color="244C5A"/>
              <w:bottom w:val="single" w:sz="4" w:space="0" w:color="244C5A"/>
            </w:tcBorders>
            <w:shd w:val="clear" w:color="auto" w:fill="FFFFFF" w:themeFill="background1"/>
          </w:tcPr>
          <w:p w14:paraId="2498BB30" w14:textId="2CEE1F00" w:rsidR="00ED1F60" w:rsidRPr="00BF031D" w:rsidRDefault="00ED1F60" w:rsidP="00ED1F60">
            <w:pPr>
              <w:jc w:val="center"/>
              <w:rPr>
                <w:rFonts w:ascii="VIC" w:hAnsi="VIC"/>
                <w:sz w:val="18"/>
                <w:szCs w:val="18"/>
              </w:rPr>
            </w:pPr>
            <w:r w:rsidRPr="001024B5">
              <w:rPr>
                <w:rFonts w:ascii="VIC" w:eastAsia="VIC" w:hAnsi="VIC"/>
                <w:color w:val="000000"/>
                <w:sz w:val="18"/>
                <w:szCs w:val="18"/>
              </w:rPr>
              <w:t>76%</w:t>
            </w:r>
          </w:p>
        </w:tc>
        <w:tc>
          <w:tcPr>
            <w:tcW w:w="1519" w:type="dxa"/>
            <w:tcBorders>
              <w:top w:val="single" w:sz="4" w:space="0" w:color="244C5A"/>
              <w:bottom w:val="single" w:sz="4" w:space="0" w:color="244C5A"/>
            </w:tcBorders>
            <w:shd w:val="clear" w:color="auto" w:fill="FFFFFF" w:themeFill="background1"/>
          </w:tcPr>
          <w:p w14:paraId="1251F8B5" w14:textId="0A072B61"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6DBEEA2E" w14:textId="3DEA71F0" w:rsidR="00ED1F60" w:rsidRPr="00BF031D" w:rsidRDefault="00ED1F60" w:rsidP="00ED1F60">
            <w:pPr>
              <w:jc w:val="center"/>
              <w:rPr>
                <w:rFonts w:ascii="VIC" w:hAnsi="VIC"/>
                <w:sz w:val="18"/>
                <w:szCs w:val="18"/>
              </w:rPr>
            </w:pPr>
            <w:r w:rsidRPr="001024B5">
              <w:rPr>
                <w:rFonts w:ascii="VIC" w:eastAsia="VIC" w:hAnsi="VIC"/>
                <w:color w:val="000000"/>
                <w:sz w:val="18"/>
                <w:szCs w:val="18"/>
              </w:rPr>
              <w:t>26.2</w:t>
            </w:r>
          </w:p>
        </w:tc>
      </w:tr>
      <w:tr w:rsidR="00ED1F60" w:rsidRPr="00BF031D" w14:paraId="46328482" w14:textId="77777777" w:rsidTr="00F64D94">
        <w:trPr>
          <w:trHeight w:val="454"/>
        </w:trPr>
        <w:tc>
          <w:tcPr>
            <w:tcW w:w="1145" w:type="dxa"/>
            <w:tcBorders>
              <w:top w:val="single" w:sz="4" w:space="0" w:color="244C5A"/>
              <w:bottom w:val="single" w:sz="4" w:space="0" w:color="244C5A"/>
            </w:tcBorders>
            <w:shd w:val="clear" w:color="auto" w:fill="FFFFFF" w:themeFill="background1"/>
          </w:tcPr>
          <w:p w14:paraId="77ED4816" w14:textId="6F5E0D4F" w:rsidR="00ED1F60" w:rsidRDefault="00ED1F60" w:rsidP="00ED1F60">
            <w:pPr>
              <w:pStyle w:val="DHHStabletext"/>
              <w:spacing w:before="0" w:after="0"/>
              <w:rPr>
                <w:rFonts w:ascii="VIC" w:eastAsia="VIC" w:hAnsi="VIC"/>
                <w:color w:val="000000"/>
                <w:sz w:val="18"/>
              </w:rPr>
            </w:pPr>
            <w:r w:rsidRPr="004E2253">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4F3764A" w14:textId="3C18E6AC" w:rsidR="00ED1F60" w:rsidRPr="00AF44DB" w:rsidRDefault="00ED1F60" w:rsidP="00ED1F60">
            <w:pPr>
              <w:pStyle w:val="DHHStabletext"/>
              <w:spacing w:before="0" w:after="0"/>
              <w:rPr>
                <w:rFonts w:ascii="VIC" w:eastAsia="VIC" w:hAnsi="VIC"/>
                <w:color w:val="000000"/>
                <w:sz w:val="18"/>
                <w:szCs w:val="18"/>
              </w:rPr>
            </w:pPr>
            <w:r w:rsidRPr="001024B5">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B0DF04A" w14:textId="5F6715E2" w:rsidR="00ED1F60" w:rsidRPr="00AF44DB" w:rsidRDefault="00ED1F60" w:rsidP="00ED1F60">
            <w:pPr>
              <w:rPr>
                <w:rFonts w:ascii="VIC" w:eastAsia="VIC" w:hAnsi="VIC"/>
                <w:color w:val="000000"/>
                <w:sz w:val="18"/>
                <w:szCs w:val="18"/>
              </w:rPr>
            </w:pPr>
            <w:r w:rsidRPr="001024B5">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10C826F2" w14:textId="77777777" w:rsidR="00ED1F60" w:rsidRPr="00BF031D" w:rsidRDefault="00ED1F60" w:rsidP="00ED1F60">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698AC04B" w14:textId="19EEAE44"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6.1</w:t>
            </w:r>
          </w:p>
        </w:tc>
        <w:tc>
          <w:tcPr>
            <w:tcW w:w="1519" w:type="dxa"/>
            <w:tcBorders>
              <w:top w:val="single" w:sz="4" w:space="0" w:color="244C5A"/>
              <w:bottom w:val="single" w:sz="4" w:space="0" w:color="244C5A"/>
            </w:tcBorders>
            <w:shd w:val="clear" w:color="auto" w:fill="FFFFFF" w:themeFill="background1"/>
          </w:tcPr>
          <w:p w14:paraId="0AFFE7CC" w14:textId="3E91B771"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166C3BD4" w14:textId="1DBB98EF"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25%</w:t>
            </w:r>
          </w:p>
        </w:tc>
        <w:tc>
          <w:tcPr>
            <w:tcW w:w="1519" w:type="dxa"/>
            <w:tcBorders>
              <w:top w:val="single" w:sz="4" w:space="0" w:color="244C5A"/>
              <w:bottom w:val="single" w:sz="4" w:space="0" w:color="244C5A"/>
            </w:tcBorders>
            <w:shd w:val="clear" w:color="auto" w:fill="FFFFFF" w:themeFill="background1"/>
          </w:tcPr>
          <w:p w14:paraId="513FE8C4" w14:textId="71B28689"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25%</w:t>
            </w:r>
          </w:p>
        </w:tc>
        <w:tc>
          <w:tcPr>
            <w:tcW w:w="1519" w:type="dxa"/>
            <w:tcBorders>
              <w:top w:val="single" w:sz="4" w:space="0" w:color="244C5A"/>
              <w:bottom w:val="single" w:sz="4" w:space="0" w:color="244C5A"/>
            </w:tcBorders>
            <w:shd w:val="clear" w:color="auto" w:fill="FFFFFF" w:themeFill="background1"/>
          </w:tcPr>
          <w:p w14:paraId="1BD17C40" w14:textId="79924516"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23%</w:t>
            </w:r>
          </w:p>
        </w:tc>
        <w:tc>
          <w:tcPr>
            <w:tcW w:w="1519" w:type="dxa"/>
            <w:tcBorders>
              <w:top w:val="single" w:sz="4" w:space="0" w:color="244C5A"/>
              <w:bottom w:val="single" w:sz="4" w:space="0" w:color="244C5A"/>
            </w:tcBorders>
            <w:shd w:val="clear" w:color="auto" w:fill="FFFFFF" w:themeFill="background1"/>
          </w:tcPr>
          <w:p w14:paraId="4E985CF2" w14:textId="7B7142E4"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22.1</w:t>
            </w:r>
          </w:p>
        </w:tc>
      </w:tr>
    </w:tbl>
    <w:p w14:paraId="149102BB" w14:textId="77777777" w:rsidR="0036026C" w:rsidRDefault="0036026C" w:rsidP="0036026C">
      <w:pPr>
        <w:rPr>
          <w:sz w:val="6"/>
        </w:rPr>
      </w:pPr>
    </w:p>
    <w:p w14:paraId="1A2288EB" w14:textId="77777777" w:rsidR="0036026C" w:rsidRDefault="0036026C" w:rsidP="0036026C">
      <w:pPr>
        <w:widowControl/>
        <w:rPr>
          <w:sz w:val="6"/>
        </w:rPr>
      </w:pPr>
      <w:r>
        <w:rPr>
          <w:sz w:val="6"/>
        </w:rPr>
        <w:br w:type="page"/>
      </w:r>
    </w:p>
    <w:p w14:paraId="39EB4FB3" w14:textId="77777777" w:rsidR="0036026C" w:rsidRPr="00FF4734" w:rsidRDefault="0036026C" w:rsidP="0036026C">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36026C" w:rsidRPr="00A6366B" w14:paraId="737FB826" w14:textId="77777777" w:rsidTr="00F64D94">
        <w:trPr>
          <w:trHeight w:val="1062"/>
          <w:tblHeader/>
        </w:trPr>
        <w:tc>
          <w:tcPr>
            <w:tcW w:w="3555" w:type="dxa"/>
            <w:gridSpan w:val="2"/>
            <w:shd w:val="clear" w:color="auto" w:fill="FFFFFF"/>
            <w:vAlign w:val="bottom"/>
          </w:tcPr>
          <w:p w14:paraId="135D65F0" w14:textId="5AB2D52F" w:rsidR="0036026C" w:rsidRPr="00592F37" w:rsidRDefault="0036026C" w:rsidP="00F64D94">
            <w:pPr>
              <w:pStyle w:val="Heading1"/>
              <w:spacing w:before="0" w:line="240" w:lineRule="auto"/>
              <w:rPr>
                <w:color w:val="244C5A"/>
                <w:sz w:val="28"/>
                <w:szCs w:val="28"/>
              </w:rPr>
            </w:pPr>
            <w:bookmarkStart w:id="20" w:name="_Toc164077181"/>
            <w:r>
              <w:rPr>
                <w:color w:val="244C5A"/>
                <w:sz w:val="22"/>
                <w:szCs w:val="28"/>
              </w:rPr>
              <w:t>Community</w:t>
            </w:r>
            <w:r w:rsidRPr="00052DAD">
              <w:rPr>
                <w:color w:val="244C5A"/>
                <w:sz w:val="22"/>
                <w:szCs w:val="28"/>
              </w:rPr>
              <w:br w:type="textWrapping" w:clear="all"/>
            </w:r>
            <w:r w:rsidR="004C5327">
              <w:rPr>
                <w:color w:val="244C5A"/>
                <w:sz w:val="22"/>
                <w:szCs w:val="28"/>
              </w:rPr>
              <w:t>2023–24 Q1–Q</w:t>
            </w:r>
            <w:r w:rsidR="00ED1F60">
              <w:rPr>
                <w:color w:val="244C5A"/>
                <w:sz w:val="22"/>
                <w:szCs w:val="28"/>
              </w:rPr>
              <w:t>3</w:t>
            </w:r>
            <w:bookmarkEnd w:id="20"/>
          </w:p>
        </w:tc>
        <w:tc>
          <w:tcPr>
            <w:tcW w:w="1108" w:type="dxa"/>
            <w:shd w:val="clear" w:color="auto" w:fill="FFFFFF"/>
            <w:vAlign w:val="bottom"/>
          </w:tcPr>
          <w:p w14:paraId="011C6ED9" w14:textId="77777777" w:rsidR="0036026C" w:rsidRPr="0067289E" w:rsidRDefault="0036026C" w:rsidP="00F64D94">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3AD53953" w14:textId="77777777" w:rsidR="0036026C" w:rsidRPr="0067289E" w:rsidRDefault="0036026C" w:rsidP="00F64D94">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2104EB5D" w14:textId="77777777" w:rsidR="0036026C" w:rsidRPr="0067289E" w:rsidRDefault="0036026C" w:rsidP="00F64D94">
            <w:pPr>
              <w:pStyle w:val="VAHItablecolhead"/>
              <w:rPr>
                <w:sz w:val="16"/>
              </w:rPr>
            </w:pPr>
            <w:r w:rsidRPr="0067289E">
              <w:rPr>
                <w:sz w:val="16"/>
              </w:rPr>
              <w:t>Closed cases re-referred within 6 months</w:t>
            </w:r>
          </w:p>
        </w:tc>
        <w:tc>
          <w:tcPr>
            <w:tcW w:w="1108" w:type="dxa"/>
            <w:shd w:val="clear" w:color="auto" w:fill="FFFFFF"/>
            <w:vAlign w:val="bottom"/>
          </w:tcPr>
          <w:p w14:paraId="54C6154B" w14:textId="77777777" w:rsidR="0036026C" w:rsidRPr="0067289E" w:rsidRDefault="0036026C" w:rsidP="00F64D94">
            <w:pPr>
              <w:pStyle w:val="VAHItablecolhead"/>
              <w:rPr>
                <w:sz w:val="16"/>
              </w:rPr>
            </w:pPr>
            <w:r w:rsidRPr="0067289E">
              <w:rPr>
                <w:sz w:val="16"/>
              </w:rPr>
              <w:t>Average length of case (days)</w:t>
            </w:r>
          </w:p>
        </w:tc>
        <w:tc>
          <w:tcPr>
            <w:tcW w:w="1108" w:type="dxa"/>
            <w:shd w:val="clear" w:color="auto" w:fill="FFFFFF"/>
            <w:vAlign w:val="bottom"/>
          </w:tcPr>
          <w:p w14:paraId="4E2BB52A" w14:textId="77777777" w:rsidR="0036026C" w:rsidRPr="0067289E" w:rsidRDefault="0036026C" w:rsidP="00F64D94">
            <w:pPr>
              <w:pStyle w:val="VAHItablecolhead"/>
              <w:rPr>
                <w:sz w:val="16"/>
              </w:rPr>
            </w:pPr>
            <w:r w:rsidRPr="0067289E">
              <w:rPr>
                <w:sz w:val="16"/>
              </w:rPr>
              <w:t>Average treatment days</w:t>
            </w:r>
          </w:p>
        </w:tc>
        <w:tc>
          <w:tcPr>
            <w:tcW w:w="1109" w:type="dxa"/>
            <w:shd w:val="clear" w:color="auto" w:fill="FFFFFF"/>
            <w:vAlign w:val="bottom"/>
          </w:tcPr>
          <w:p w14:paraId="7DD1DAB4" w14:textId="77777777" w:rsidR="0036026C" w:rsidRPr="0067289E" w:rsidRDefault="0036026C" w:rsidP="00F64D94">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76C03269" w14:textId="77777777" w:rsidR="0036026C" w:rsidRPr="0067289E" w:rsidRDefault="0036026C" w:rsidP="00F64D94">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65ACC46" w14:textId="77777777" w:rsidR="0036026C" w:rsidRPr="0067289E" w:rsidRDefault="0036026C" w:rsidP="00F64D94">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245B6316" w14:textId="77777777" w:rsidR="0036026C" w:rsidRPr="0067289E" w:rsidRDefault="0036026C" w:rsidP="00F64D94">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60F50BAC" w14:textId="77777777" w:rsidR="0036026C" w:rsidRPr="0067289E" w:rsidRDefault="0036026C" w:rsidP="00F64D94">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33CDA6AB" w14:textId="77777777" w:rsidR="0036026C" w:rsidRPr="0067289E" w:rsidRDefault="0036026C" w:rsidP="00F64D94">
            <w:pPr>
              <w:pStyle w:val="VAHItablecolhead"/>
              <w:rPr>
                <w:rFonts w:eastAsia="Verdana"/>
                <w:color w:val="244C5A"/>
                <w:sz w:val="16"/>
              </w:rPr>
            </w:pPr>
            <w:r w:rsidRPr="0067289E">
              <w:rPr>
                <w:sz w:val="16"/>
              </w:rPr>
              <w:t>CAMHS consumers aged under 12</w:t>
            </w:r>
          </w:p>
        </w:tc>
      </w:tr>
      <w:tr w:rsidR="00ED1F60" w:rsidRPr="00BF031D" w14:paraId="720488C8" w14:textId="77777777" w:rsidTr="00F64D94">
        <w:trPr>
          <w:trHeight w:val="454"/>
        </w:trPr>
        <w:tc>
          <w:tcPr>
            <w:tcW w:w="1570" w:type="dxa"/>
            <w:shd w:val="clear" w:color="auto" w:fill="BFCED6"/>
          </w:tcPr>
          <w:p w14:paraId="05C87555" w14:textId="127AAD21"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Alfred Health</w:t>
            </w:r>
          </w:p>
        </w:tc>
        <w:tc>
          <w:tcPr>
            <w:tcW w:w="1985" w:type="dxa"/>
            <w:shd w:val="clear" w:color="auto" w:fill="BFCED6"/>
          </w:tcPr>
          <w:p w14:paraId="7649E42A" w14:textId="3A157E9B"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Inner South East (The Alfred)</w:t>
            </w:r>
          </w:p>
        </w:tc>
        <w:tc>
          <w:tcPr>
            <w:tcW w:w="1108" w:type="dxa"/>
            <w:shd w:val="clear" w:color="auto" w:fill="BFCED6"/>
          </w:tcPr>
          <w:p w14:paraId="0BC3187F" w14:textId="4A59D484" w:rsidR="00ED1F60" w:rsidRPr="00BF031D" w:rsidRDefault="00ED1F60" w:rsidP="00ED1F60">
            <w:pPr>
              <w:jc w:val="center"/>
              <w:rPr>
                <w:rFonts w:ascii="VIC" w:hAnsi="VIC"/>
                <w:sz w:val="18"/>
                <w:szCs w:val="18"/>
              </w:rPr>
            </w:pPr>
            <w:r w:rsidRPr="001024B5">
              <w:rPr>
                <w:rFonts w:ascii="VIC" w:eastAsia="VIC" w:hAnsi="VIC"/>
                <w:color w:val="000000"/>
                <w:sz w:val="18"/>
                <w:szCs w:val="18"/>
              </w:rPr>
              <w:t>77%</w:t>
            </w:r>
          </w:p>
        </w:tc>
        <w:tc>
          <w:tcPr>
            <w:tcW w:w="1108" w:type="dxa"/>
            <w:shd w:val="clear" w:color="auto" w:fill="BFCED6"/>
          </w:tcPr>
          <w:p w14:paraId="568F6FB7" w14:textId="2AA3FDAE" w:rsidR="00ED1F60" w:rsidRPr="00BF031D" w:rsidRDefault="00ED1F60" w:rsidP="00ED1F60">
            <w:pPr>
              <w:jc w:val="center"/>
              <w:rPr>
                <w:rFonts w:ascii="VIC" w:hAnsi="VIC"/>
                <w:sz w:val="18"/>
                <w:szCs w:val="18"/>
              </w:rPr>
            </w:pPr>
            <w:r w:rsidRPr="001024B5">
              <w:rPr>
                <w:rFonts w:ascii="VIC" w:eastAsia="VIC" w:hAnsi="VIC"/>
                <w:color w:val="000000"/>
                <w:sz w:val="18"/>
                <w:szCs w:val="18"/>
              </w:rPr>
              <w:t>95%</w:t>
            </w:r>
          </w:p>
        </w:tc>
        <w:tc>
          <w:tcPr>
            <w:tcW w:w="1108" w:type="dxa"/>
            <w:shd w:val="clear" w:color="auto" w:fill="BFCED6"/>
          </w:tcPr>
          <w:p w14:paraId="57BDA66E" w14:textId="0CFD18A4"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c>
          <w:tcPr>
            <w:tcW w:w="1108" w:type="dxa"/>
            <w:shd w:val="clear" w:color="auto" w:fill="BFCED6"/>
          </w:tcPr>
          <w:p w14:paraId="21A6B9D5" w14:textId="78456EB7" w:rsidR="00ED1F60" w:rsidRPr="00BF031D" w:rsidRDefault="00ED1F60" w:rsidP="00ED1F60">
            <w:pPr>
              <w:jc w:val="center"/>
              <w:rPr>
                <w:rFonts w:ascii="VIC" w:hAnsi="VIC"/>
                <w:sz w:val="18"/>
                <w:szCs w:val="18"/>
              </w:rPr>
            </w:pPr>
            <w:r w:rsidRPr="001024B5">
              <w:rPr>
                <w:rFonts w:ascii="VIC" w:eastAsia="VIC" w:hAnsi="VIC"/>
                <w:color w:val="000000"/>
                <w:sz w:val="18"/>
                <w:szCs w:val="18"/>
              </w:rPr>
              <w:t>233.7</w:t>
            </w:r>
          </w:p>
        </w:tc>
        <w:tc>
          <w:tcPr>
            <w:tcW w:w="1108" w:type="dxa"/>
            <w:shd w:val="clear" w:color="auto" w:fill="BFCED6"/>
          </w:tcPr>
          <w:p w14:paraId="1433DB20" w14:textId="3CC8579D" w:rsidR="00ED1F60" w:rsidRPr="00BF031D" w:rsidRDefault="00ED1F60" w:rsidP="00ED1F60">
            <w:pPr>
              <w:jc w:val="center"/>
              <w:rPr>
                <w:rFonts w:ascii="VIC" w:hAnsi="VIC"/>
                <w:sz w:val="18"/>
                <w:szCs w:val="18"/>
              </w:rPr>
            </w:pPr>
            <w:r w:rsidRPr="001024B5">
              <w:rPr>
                <w:rFonts w:ascii="VIC" w:eastAsia="VIC" w:hAnsi="VIC"/>
                <w:color w:val="000000"/>
                <w:sz w:val="18"/>
                <w:szCs w:val="18"/>
              </w:rPr>
              <w:t>8.3</w:t>
            </w:r>
          </w:p>
        </w:tc>
        <w:tc>
          <w:tcPr>
            <w:tcW w:w="1109" w:type="dxa"/>
            <w:shd w:val="clear" w:color="auto" w:fill="BFCED6"/>
          </w:tcPr>
          <w:p w14:paraId="246A1DB0" w14:textId="66ED8066" w:rsidR="00ED1F60" w:rsidRPr="00BF031D" w:rsidRDefault="00ED1F60" w:rsidP="00ED1F60">
            <w:pPr>
              <w:jc w:val="center"/>
              <w:rPr>
                <w:rFonts w:ascii="VIC" w:hAnsi="VIC"/>
                <w:sz w:val="18"/>
                <w:szCs w:val="18"/>
              </w:rPr>
            </w:pPr>
            <w:r w:rsidRPr="001024B5">
              <w:rPr>
                <w:rFonts w:ascii="VIC" w:eastAsia="VIC" w:hAnsi="VIC"/>
                <w:color w:val="000000"/>
                <w:sz w:val="18"/>
                <w:szCs w:val="18"/>
              </w:rPr>
              <w:t>91%</w:t>
            </w:r>
          </w:p>
        </w:tc>
        <w:tc>
          <w:tcPr>
            <w:tcW w:w="1108" w:type="dxa"/>
            <w:shd w:val="clear" w:color="auto" w:fill="BFCED6"/>
          </w:tcPr>
          <w:p w14:paraId="1601B238" w14:textId="4EAE4057" w:rsidR="00ED1F60" w:rsidRPr="00BF031D" w:rsidRDefault="00ED1F60" w:rsidP="00ED1F60">
            <w:pPr>
              <w:jc w:val="center"/>
              <w:rPr>
                <w:rFonts w:ascii="VIC" w:hAnsi="VIC"/>
                <w:sz w:val="18"/>
                <w:szCs w:val="18"/>
              </w:rPr>
            </w:pPr>
            <w:r w:rsidRPr="001024B5">
              <w:rPr>
                <w:rFonts w:ascii="VIC" w:eastAsia="VIC" w:hAnsi="VIC"/>
                <w:color w:val="000000"/>
                <w:sz w:val="18"/>
                <w:szCs w:val="18"/>
              </w:rPr>
              <w:t>18.6</w:t>
            </w:r>
          </w:p>
        </w:tc>
        <w:tc>
          <w:tcPr>
            <w:tcW w:w="1108" w:type="dxa"/>
            <w:shd w:val="clear" w:color="auto" w:fill="BFCED6"/>
          </w:tcPr>
          <w:p w14:paraId="5A1EDA8B" w14:textId="75A3F0F7" w:rsidR="00ED1F60" w:rsidRPr="00BF031D" w:rsidRDefault="00ED1F60" w:rsidP="00ED1F60">
            <w:pPr>
              <w:jc w:val="center"/>
              <w:rPr>
                <w:rFonts w:ascii="VIC" w:hAnsi="VIC"/>
                <w:sz w:val="18"/>
                <w:szCs w:val="18"/>
              </w:rPr>
            </w:pPr>
            <w:r w:rsidRPr="001024B5">
              <w:rPr>
                <w:rFonts w:ascii="VIC" w:eastAsia="VIC" w:hAnsi="VIC"/>
                <w:color w:val="000000"/>
                <w:sz w:val="18"/>
                <w:szCs w:val="18"/>
              </w:rPr>
              <w:t>56%</w:t>
            </w:r>
          </w:p>
        </w:tc>
        <w:tc>
          <w:tcPr>
            <w:tcW w:w="1108" w:type="dxa"/>
            <w:shd w:val="clear" w:color="auto" w:fill="BFCED6"/>
          </w:tcPr>
          <w:p w14:paraId="6CB2FC48" w14:textId="5CD23F4C" w:rsidR="00ED1F60" w:rsidRPr="00BF031D" w:rsidRDefault="00ED1F60" w:rsidP="00ED1F60">
            <w:pPr>
              <w:jc w:val="center"/>
              <w:rPr>
                <w:rFonts w:ascii="VIC" w:hAnsi="VIC"/>
                <w:sz w:val="18"/>
                <w:szCs w:val="18"/>
              </w:rPr>
            </w:pPr>
            <w:r w:rsidRPr="001024B5">
              <w:rPr>
                <w:rFonts w:ascii="VIC" w:eastAsia="VIC" w:hAnsi="VIC"/>
                <w:color w:val="000000"/>
                <w:sz w:val="18"/>
                <w:szCs w:val="18"/>
              </w:rPr>
              <w:t>1%</w:t>
            </w:r>
          </w:p>
        </w:tc>
        <w:tc>
          <w:tcPr>
            <w:tcW w:w="1108" w:type="dxa"/>
            <w:shd w:val="clear" w:color="auto" w:fill="BFCED6"/>
          </w:tcPr>
          <w:p w14:paraId="298544AD" w14:textId="27CFBF19"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c>
          <w:tcPr>
            <w:tcW w:w="1109" w:type="dxa"/>
            <w:shd w:val="clear" w:color="auto" w:fill="BFCED6"/>
          </w:tcPr>
          <w:p w14:paraId="78A877B0" w14:textId="04867C5B" w:rsidR="00ED1F60" w:rsidRPr="00BF031D" w:rsidRDefault="00ED1F60" w:rsidP="00ED1F60">
            <w:pPr>
              <w:jc w:val="center"/>
              <w:rPr>
                <w:rFonts w:ascii="VIC" w:hAnsi="VIC"/>
                <w:sz w:val="18"/>
                <w:szCs w:val="18"/>
              </w:rPr>
            </w:pPr>
            <w:r w:rsidRPr="001024B5">
              <w:rPr>
                <w:rFonts w:ascii="VIC" w:eastAsia="VIC" w:hAnsi="VIC"/>
                <w:color w:val="000000"/>
                <w:sz w:val="18"/>
                <w:szCs w:val="18"/>
              </w:rPr>
              <w:t>32%</w:t>
            </w:r>
          </w:p>
        </w:tc>
      </w:tr>
      <w:tr w:rsidR="00ED1F60" w:rsidRPr="00BF031D" w14:paraId="503759C2" w14:textId="77777777" w:rsidTr="00F64D94">
        <w:trPr>
          <w:trHeight w:val="454"/>
        </w:trPr>
        <w:tc>
          <w:tcPr>
            <w:tcW w:w="1570" w:type="dxa"/>
            <w:shd w:val="clear" w:color="auto" w:fill="auto"/>
          </w:tcPr>
          <w:p w14:paraId="33004596" w14:textId="3A267616"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Austin Health</w:t>
            </w:r>
          </w:p>
        </w:tc>
        <w:tc>
          <w:tcPr>
            <w:tcW w:w="1985" w:type="dxa"/>
            <w:shd w:val="clear" w:color="auto" w:fill="auto"/>
          </w:tcPr>
          <w:p w14:paraId="2C7A58BF" w14:textId="6A914E4D"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North East (Austin)</w:t>
            </w:r>
          </w:p>
        </w:tc>
        <w:tc>
          <w:tcPr>
            <w:tcW w:w="1108" w:type="dxa"/>
            <w:shd w:val="clear" w:color="auto" w:fill="auto"/>
          </w:tcPr>
          <w:p w14:paraId="6CAB5546" w14:textId="3AFAFD78" w:rsidR="00ED1F60" w:rsidRPr="00BF031D" w:rsidRDefault="00ED1F60" w:rsidP="00ED1F60">
            <w:pPr>
              <w:jc w:val="center"/>
              <w:rPr>
                <w:rFonts w:ascii="VIC" w:hAnsi="VIC"/>
                <w:sz w:val="18"/>
                <w:szCs w:val="18"/>
              </w:rPr>
            </w:pPr>
            <w:r w:rsidRPr="001024B5">
              <w:rPr>
                <w:rFonts w:ascii="VIC" w:eastAsia="VIC" w:hAnsi="VIC"/>
                <w:color w:val="000000"/>
                <w:sz w:val="18"/>
                <w:szCs w:val="18"/>
              </w:rPr>
              <w:t>72%</w:t>
            </w:r>
          </w:p>
        </w:tc>
        <w:tc>
          <w:tcPr>
            <w:tcW w:w="1108" w:type="dxa"/>
            <w:shd w:val="clear" w:color="auto" w:fill="auto"/>
          </w:tcPr>
          <w:p w14:paraId="03F35FFC" w14:textId="68B42F64" w:rsidR="00ED1F60" w:rsidRPr="00BF031D" w:rsidRDefault="00ED1F60" w:rsidP="00ED1F60">
            <w:pPr>
              <w:jc w:val="center"/>
              <w:rPr>
                <w:rFonts w:ascii="VIC" w:hAnsi="VIC"/>
                <w:sz w:val="18"/>
                <w:szCs w:val="18"/>
              </w:rPr>
            </w:pPr>
            <w:r w:rsidRPr="001024B5">
              <w:rPr>
                <w:rFonts w:ascii="VIC" w:eastAsia="VIC" w:hAnsi="VIC"/>
                <w:color w:val="000000"/>
                <w:sz w:val="18"/>
                <w:szCs w:val="18"/>
              </w:rPr>
              <w:t>91%</w:t>
            </w:r>
          </w:p>
        </w:tc>
        <w:tc>
          <w:tcPr>
            <w:tcW w:w="1108" w:type="dxa"/>
          </w:tcPr>
          <w:p w14:paraId="2AB5FC46" w14:textId="64285C65" w:rsidR="00ED1F60" w:rsidRPr="00BF031D" w:rsidRDefault="00ED1F60" w:rsidP="00ED1F60">
            <w:pPr>
              <w:jc w:val="center"/>
              <w:rPr>
                <w:rFonts w:ascii="VIC" w:hAnsi="VIC"/>
                <w:sz w:val="18"/>
                <w:szCs w:val="18"/>
              </w:rPr>
            </w:pPr>
            <w:r w:rsidRPr="001024B5">
              <w:rPr>
                <w:rFonts w:ascii="VIC" w:eastAsia="VIC" w:hAnsi="VIC"/>
                <w:color w:val="000000"/>
                <w:sz w:val="18"/>
                <w:szCs w:val="18"/>
              </w:rPr>
              <w:t>29%</w:t>
            </w:r>
          </w:p>
        </w:tc>
        <w:tc>
          <w:tcPr>
            <w:tcW w:w="1108" w:type="dxa"/>
          </w:tcPr>
          <w:p w14:paraId="229BC5F9" w14:textId="2FEB3419" w:rsidR="00ED1F60" w:rsidRPr="00BF031D" w:rsidRDefault="00ED1F60" w:rsidP="00ED1F60">
            <w:pPr>
              <w:jc w:val="center"/>
              <w:rPr>
                <w:rFonts w:ascii="VIC" w:hAnsi="VIC"/>
                <w:sz w:val="18"/>
                <w:szCs w:val="18"/>
              </w:rPr>
            </w:pPr>
            <w:r w:rsidRPr="001024B5">
              <w:rPr>
                <w:rFonts w:ascii="VIC" w:eastAsia="VIC" w:hAnsi="VIC"/>
                <w:color w:val="000000"/>
                <w:sz w:val="18"/>
                <w:szCs w:val="18"/>
              </w:rPr>
              <w:t>268.7</w:t>
            </w:r>
          </w:p>
        </w:tc>
        <w:tc>
          <w:tcPr>
            <w:tcW w:w="1108" w:type="dxa"/>
          </w:tcPr>
          <w:p w14:paraId="4D06B24E" w14:textId="732B7134" w:rsidR="00ED1F60" w:rsidRPr="00BF031D" w:rsidRDefault="00ED1F60" w:rsidP="00ED1F60">
            <w:pPr>
              <w:jc w:val="center"/>
              <w:rPr>
                <w:rFonts w:ascii="VIC" w:hAnsi="VIC"/>
                <w:sz w:val="18"/>
                <w:szCs w:val="18"/>
              </w:rPr>
            </w:pPr>
            <w:r w:rsidRPr="001024B5">
              <w:rPr>
                <w:rFonts w:ascii="VIC" w:eastAsia="VIC" w:hAnsi="VIC"/>
                <w:color w:val="000000"/>
                <w:sz w:val="18"/>
                <w:szCs w:val="18"/>
              </w:rPr>
              <w:t>8.2</w:t>
            </w:r>
          </w:p>
        </w:tc>
        <w:tc>
          <w:tcPr>
            <w:tcW w:w="1109" w:type="dxa"/>
            <w:shd w:val="clear" w:color="auto" w:fill="auto"/>
          </w:tcPr>
          <w:p w14:paraId="14F333CE" w14:textId="547177AD" w:rsidR="00ED1F60" w:rsidRPr="00BF031D" w:rsidRDefault="00ED1F60" w:rsidP="00ED1F60">
            <w:pPr>
              <w:jc w:val="center"/>
              <w:rPr>
                <w:rFonts w:ascii="VIC" w:hAnsi="VIC"/>
                <w:sz w:val="18"/>
                <w:szCs w:val="18"/>
              </w:rPr>
            </w:pPr>
            <w:r w:rsidRPr="001024B5">
              <w:rPr>
                <w:rFonts w:ascii="VIC" w:eastAsia="VIC" w:hAnsi="VIC"/>
                <w:color w:val="000000"/>
                <w:sz w:val="18"/>
                <w:szCs w:val="18"/>
              </w:rPr>
              <w:t>72%</w:t>
            </w:r>
          </w:p>
        </w:tc>
        <w:tc>
          <w:tcPr>
            <w:tcW w:w="1108" w:type="dxa"/>
            <w:shd w:val="clear" w:color="auto" w:fill="auto"/>
          </w:tcPr>
          <w:p w14:paraId="511714AA" w14:textId="13593CB5" w:rsidR="00ED1F60" w:rsidRPr="00BF031D" w:rsidRDefault="00ED1F60" w:rsidP="00ED1F60">
            <w:pPr>
              <w:jc w:val="center"/>
              <w:rPr>
                <w:rFonts w:ascii="VIC" w:hAnsi="VIC"/>
                <w:sz w:val="18"/>
                <w:szCs w:val="18"/>
              </w:rPr>
            </w:pPr>
            <w:r w:rsidRPr="001024B5">
              <w:rPr>
                <w:rFonts w:ascii="VIC" w:eastAsia="VIC" w:hAnsi="VIC"/>
                <w:color w:val="000000"/>
                <w:sz w:val="18"/>
                <w:szCs w:val="18"/>
              </w:rPr>
              <w:t>18.5</w:t>
            </w:r>
          </w:p>
        </w:tc>
        <w:tc>
          <w:tcPr>
            <w:tcW w:w="1108" w:type="dxa"/>
            <w:shd w:val="clear" w:color="auto" w:fill="auto"/>
          </w:tcPr>
          <w:p w14:paraId="7D80ABC0" w14:textId="3C3D9DF0" w:rsidR="00ED1F60" w:rsidRPr="00BF031D" w:rsidRDefault="00ED1F60" w:rsidP="00ED1F60">
            <w:pPr>
              <w:jc w:val="center"/>
              <w:rPr>
                <w:rFonts w:ascii="VIC" w:hAnsi="VIC"/>
                <w:sz w:val="18"/>
                <w:szCs w:val="18"/>
              </w:rPr>
            </w:pPr>
            <w:r w:rsidRPr="001024B5">
              <w:rPr>
                <w:rFonts w:ascii="VIC" w:eastAsia="VIC" w:hAnsi="VIC"/>
                <w:color w:val="000000"/>
                <w:sz w:val="18"/>
                <w:szCs w:val="18"/>
              </w:rPr>
              <w:t>60%</w:t>
            </w:r>
          </w:p>
        </w:tc>
        <w:tc>
          <w:tcPr>
            <w:tcW w:w="1108" w:type="dxa"/>
            <w:shd w:val="clear" w:color="auto" w:fill="auto"/>
          </w:tcPr>
          <w:p w14:paraId="4C49D777" w14:textId="25054824" w:rsidR="00ED1F60" w:rsidRPr="00BF031D" w:rsidRDefault="00ED1F60" w:rsidP="00ED1F60">
            <w:pPr>
              <w:jc w:val="center"/>
              <w:rPr>
                <w:rFonts w:ascii="VIC" w:hAnsi="VIC"/>
                <w:sz w:val="18"/>
                <w:szCs w:val="18"/>
              </w:rPr>
            </w:pPr>
            <w:r w:rsidRPr="001024B5">
              <w:rPr>
                <w:rFonts w:ascii="VIC" w:eastAsia="VIC" w:hAnsi="VIC"/>
                <w:color w:val="000000"/>
                <w:sz w:val="18"/>
                <w:szCs w:val="18"/>
              </w:rPr>
              <w:t>45%</w:t>
            </w:r>
          </w:p>
        </w:tc>
        <w:tc>
          <w:tcPr>
            <w:tcW w:w="1108" w:type="dxa"/>
            <w:shd w:val="clear" w:color="auto" w:fill="auto"/>
          </w:tcPr>
          <w:p w14:paraId="47DBCDAA" w14:textId="54860039" w:rsidR="00ED1F60" w:rsidRPr="00BF031D" w:rsidRDefault="00ED1F60" w:rsidP="00ED1F60">
            <w:pPr>
              <w:jc w:val="center"/>
              <w:rPr>
                <w:rFonts w:ascii="VIC" w:hAnsi="VIC"/>
                <w:sz w:val="18"/>
                <w:szCs w:val="18"/>
              </w:rPr>
            </w:pPr>
            <w:r w:rsidRPr="001024B5">
              <w:rPr>
                <w:rFonts w:ascii="VIC" w:eastAsia="VIC" w:hAnsi="VIC"/>
                <w:color w:val="000000"/>
                <w:sz w:val="18"/>
                <w:szCs w:val="18"/>
              </w:rPr>
              <w:t>2.1</w:t>
            </w:r>
          </w:p>
        </w:tc>
        <w:tc>
          <w:tcPr>
            <w:tcW w:w="1109" w:type="dxa"/>
            <w:shd w:val="clear" w:color="auto" w:fill="auto"/>
          </w:tcPr>
          <w:p w14:paraId="566DE001" w14:textId="6D7E97CB" w:rsidR="00ED1F60" w:rsidRPr="00BF031D" w:rsidRDefault="00ED1F60" w:rsidP="00ED1F60">
            <w:pPr>
              <w:jc w:val="center"/>
              <w:rPr>
                <w:rFonts w:ascii="VIC" w:hAnsi="VIC"/>
                <w:sz w:val="18"/>
                <w:szCs w:val="18"/>
              </w:rPr>
            </w:pPr>
            <w:r w:rsidRPr="001024B5">
              <w:rPr>
                <w:rFonts w:ascii="VIC" w:eastAsia="VIC" w:hAnsi="VIC"/>
                <w:color w:val="000000"/>
                <w:sz w:val="18"/>
                <w:szCs w:val="18"/>
              </w:rPr>
              <w:t>21%</w:t>
            </w:r>
          </w:p>
        </w:tc>
      </w:tr>
      <w:tr w:rsidR="00ED1F60" w:rsidRPr="00BF031D" w14:paraId="7ADBFF71" w14:textId="77777777" w:rsidTr="00F64D94">
        <w:trPr>
          <w:trHeight w:val="454"/>
        </w:trPr>
        <w:tc>
          <w:tcPr>
            <w:tcW w:w="1570" w:type="dxa"/>
            <w:shd w:val="clear" w:color="auto" w:fill="BFCED6"/>
          </w:tcPr>
          <w:p w14:paraId="767B47AE" w14:textId="7DD64234"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Eastern Health</w:t>
            </w:r>
          </w:p>
        </w:tc>
        <w:tc>
          <w:tcPr>
            <w:tcW w:w="1985" w:type="dxa"/>
            <w:shd w:val="clear" w:color="auto" w:fill="BFCED6"/>
          </w:tcPr>
          <w:p w14:paraId="7279E71A" w14:textId="40132E4B"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Eastern ICY AMHWS</w:t>
            </w:r>
          </w:p>
        </w:tc>
        <w:tc>
          <w:tcPr>
            <w:tcW w:w="1108" w:type="dxa"/>
            <w:shd w:val="clear" w:color="auto" w:fill="BFCED6"/>
          </w:tcPr>
          <w:p w14:paraId="49A3CB41" w14:textId="4FD53B73" w:rsidR="00ED1F60" w:rsidRPr="00BF031D" w:rsidRDefault="00ED1F60" w:rsidP="00ED1F60">
            <w:pPr>
              <w:jc w:val="center"/>
              <w:rPr>
                <w:rFonts w:ascii="VIC" w:hAnsi="VIC"/>
                <w:sz w:val="18"/>
                <w:szCs w:val="18"/>
              </w:rPr>
            </w:pPr>
            <w:r w:rsidRPr="001024B5">
              <w:rPr>
                <w:rFonts w:ascii="VIC" w:eastAsia="VIC" w:hAnsi="VIC"/>
                <w:color w:val="000000"/>
                <w:sz w:val="18"/>
                <w:szCs w:val="18"/>
              </w:rPr>
              <w:t>59%</w:t>
            </w:r>
          </w:p>
        </w:tc>
        <w:tc>
          <w:tcPr>
            <w:tcW w:w="1108" w:type="dxa"/>
            <w:shd w:val="clear" w:color="auto" w:fill="BFCED6"/>
          </w:tcPr>
          <w:p w14:paraId="2BB94B5D" w14:textId="0BF3D588" w:rsidR="00ED1F60" w:rsidRPr="00BF031D" w:rsidRDefault="00ED1F60" w:rsidP="00ED1F60">
            <w:pPr>
              <w:jc w:val="center"/>
              <w:rPr>
                <w:rFonts w:ascii="VIC" w:hAnsi="VIC"/>
                <w:sz w:val="18"/>
                <w:szCs w:val="18"/>
              </w:rPr>
            </w:pPr>
            <w:r w:rsidRPr="001024B5">
              <w:rPr>
                <w:rFonts w:ascii="VIC" w:eastAsia="VIC" w:hAnsi="VIC"/>
                <w:color w:val="000000"/>
                <w:sz w:val="18"/>
                <w:szCs w:val="18"/>
              </w:rPr>
              <w:t>97%</w:t>
            </w:r>
          </w:p>
        </w:tc>
        <w:tc>
          <w:tcPr>
            <w:tcW w:w="1108" w:type="dxa"/>
            <w:shd w:val="clear" w:color="auto" w:fill="BFCED6"/>
          </w:tcPr>
          <w:p w14:paraId="7E8D04F3" w14:textId="31094ED6" w:rsidR="00ED1F60" w:rsidRPr="00BF031D" w:rsidRDefault="00ED1F60" w:rsidP="00ED1F60">
            <w:pPr>
              <w:jc w:val="center"/>
              <w:rPr>
                <w:rFonts w:ascii="VIC" w:hAnsi="VIC"/>
                <w:sz w:val="18"/>
                <w:szCs w:val="18"/>
              </w:rPr>
            </w:pPr>
            <w:r w:rsidRPr="001024B5">
              <w:rPr>
                <w:rFonts w:ascii="VIC" w:eastAsia="VIC" w:hAnsi="VIC"/>
                <w:color w:val="000000"/>
                <w:sz w:val="18"/>
                <w:szCs w:val="18"/>
              </w:rPr>
              <w:t>18%</w:t>
            </w:r>
          </w:p>
        </w:tc>
        <w:tc>
          <w:tcPr>
            <w:tcW w:w="1108" w:type="dxa"/>
            <w:shd w:val="clear" w:color="auto" w:fill="BFCED6"/>
          </w:tcPr>
          <w:p w14:paraId="0303DA23" w14:textId="32A5CC0F" w:rsidR="00ED1F60" w:rsidRPr="00BF031D" w:rsidRDefault="00ED1F60" w:rsidP="00ED1F60">
            <w:pPr>
              <w:jc w:val="center"/>
              <w:rPr>
                <w:rFonts w:ascii="VIC" w:hAnsi="VIC"/>
                <w:sz w:val="18"/>
                <w:szCs w:val="18"/>
              </w:rPr>
            </w:pPr>
            <w:r w:rsidRPr="001024B5">
              <w:rPr>
                <w:rFonts w:ascii="VIC" w:eastAsia="VIC" w:hAnsi="VIC"/>
                <w:color w:val="000000"/>
                <w:sz w:val="18"/>
                <w:szCs w:val="18"/>
              </w:rPr>
              <w:t>223.6</w:t>
            </w:r>
          </w:p>
        </w:tc>
        <w:tc>
          <w:tcPr>
            <w:tcW w:w="1108" w:type="dxa"/>
            <w:shd w:val="clear" w:color="auto" w:fill="BFCED6"/>
          </w:tcPr>
          <w:p w14:paraId="45D42DEE" w14:textId="08CBFAD5" w:rsidR="00ED1F60" w:rsidRPr="00BF031D" w:rsidRDefault="00ED1F60" w:rsidP="00ED1F60">
            <w:pPr>
              <w:jc w:val="center"/>
              <w:rPr>
                <w:rFonts w:ascii="VIC" w:hAnsi="VIC"/>
                <w:sz w:val="18"/>
                <w:szCs w:val="18"/>
              </w:rPr>
            </w:pPr>
            <w:r w:rsidRPr="001024B5">
              <w:rPr>
                <w:rFonts w:ascii="VIC" w:eastAsia="VIC" w:hAnsi="VIC"/>
                <w:color w:val="000000"/>
                <w:sz w:val="18"/>
                <w:szCs w:val="18"/>
              </w:rPr>
              <w:t>7.9</w:t>
            </w:r>
          </w:p>
        </w:tc>
        <w:tc>
          <w:tcPr>
            <w:tcW w:w="1109" w:type="dxa"/>
            <w:shd w:val="clear" w:color="auto" w:fill="BFCED6"/>
          </w:tcPr>
          <w:p w14:paraId="77F2ECA9" w14:textId="1F14B8CB" w:rsidR="00ED1F60" w:rsidRPr="00BF031D" w:rsidRDefault="00ED1F60" w:rsidP="00ED1F60">
            <w:pPr>
              <w:jc w:val="center"/>
              <w:rPr>
                <w:rFonts w:ascii="VIC" w:hAnsi="VIC"/>
                <w:sz w:val="18"/>
                <w:szCs w:val="18"/>
              </w:rPr>
            </w:pPr>
            <w:r w:rsidRPr="001024B5">
              <w:rPr>
                <w:rFonts w:ascii="VIC" w:eastAsia="VIC" w:hAnsi="VIC"/>
                <w:color w:val="000000"/>
                <w:sz w:val="18"/>
                <w:szCs w:val="18"/>
              </w:rPr>
              <w:t>82%</w:t>
            </w:r>
          </w:p>
        </w:tc>
        <w:tc>
          <w:tcPr>
            <w:tcW w:w="1108" w:type="dxa"/>
            <w:shd w:val="clear" w:color="auto" w:fill="BFCED6"/>
          </w:tcPr>
          <w:p w14:paraId="3D6E0123" w14:textId="5EF40F28" w:rsidR="00ED1F60" w:rsidRPr="00BF031D" w:rsidRDefault="00ED1F60" w:rsidP="00ED1F60">
            <w:pPr>
              <w:jc w:val="center"/>
              <w:rPr>
                <w:rFonts w:ascii="VIC" w:hAnsi="VIC"/>
                <w:sz w:val="18"/>
                <w:szCs w:val="18"/>
              </w:rPr>
            </w:pPr>
            <w:r w:rsidRPr="001024B5">
              <w:rPr>
                <w:rFonts w:ascii="VIC" w:eastAsia="VIC" w:hAnsi="VIC"/>
                <w:color w:val="000000"/>
                <w:sz w:val="18"/>
                <w:szCs w:val="18"/>
              </w:rPr>
              <w:t>18.8</w:t>
            </w:r>
          </w:p>
        </w:tc>
        <w:tc>
          <w:tcPr>
            <w:tcW w:w="1108" w:type="dxa"/>
            <w:shd w:val="clear" w:color="auto" w:fill="BFCED6"/>
          </w:tcPr>
          <w:p w14:paraId="402E6B5D" w14:textId="2E0EE6A5" w:rsidR="00ED1F60" w:rsidRPr="00BF031D" w:rsidRDefault="00ED1F60" w:rsidP="00ED1F60">
            <w:pPr>
              <w:jc w:val="center"/>
              <w:rPr>
                <w:rFonts w:ascii="VIC" w:hAnsi="VIC"/>
                <w:sz w:val="18"/>
                <w:szCs w:val="18"/>
              </w:rPr>
            </w:pPr>
            <w:r w:rsidRPr="001024B5">
              <w:rPr>
                <w:rFonts w:ascii="VIC" w:eastAsia="VIC" w:hAnsi="VIC"/>
                <w:color w:val="000000"/>
                <w:sz w:val="18"/>
                <w:szCs w:val="18"/>
              </w:rPr>
              <w:t>52%</w:t>
            </w:r>
          </w:p>
        </w:tc>
        <w:tc>
          <w:tcPr>
            <w:tcW w:w="1108" w:type="dxa"/>
            <w:shd w:val="clear" w:color="auto" w:fill="BFCED6"/>
          </w:tcPr>
          <w:p w14:paraId="4FD9ABD8" w14:textId="4F0148E1" w:rsidR="00ED1F60" w:rsidRPr="00BF031D" w:rsidRDefault="00ED1F60" w:rsidP="00ED1F60">
            <w:pPr>
              <w:jc w:val="center"/>
              <w:rPr>
                <w:rFonts w:ascii="VIC" w:hAnsi="VIC"/>
                <w:sz w:val="18"/>
                <w:szCs w:val="18"/>
              </w:rPr>
            </w:pPr>
            <w:r w:rsidRPr="001024B5">
              <w:rPr>
                <w:rFonts w:ascii="VIC" w:eastAsia="VIC" w:hAnsi="VIC"/>
                <w:color w:val="000000"/>
                <w:sz w:val="18"/>
                <w:szCs w:val="18"/>
              </w:rPr>
              <w:t>46%</w:t>
            </w:r>
          </w:p>
        </w:tc>
        <w:tc>
          <w:tcPr>
            <w:tcW w:w="1108" w:type="dxa"/>
            <w:shd w:val="clear" w:color="auto" w:fill="BFCED6"/>
          </w:tcPr>
          <w:p w14:paraId="6CA26E3C" w14:textId="18556213"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c>
          <w:tcPr>
            <w:tcW w:w="1109" w:type="dxa"/>
            <w:shd w:val="clear" w:color="auto" w:fill="BFCED6"/>
          </w:tcPr>
          <w:p w14:paraId="2E6BDBCC" w14:textId="0525F84A" w:rsidR="00ED1F60" w:rsidRPr="00BF031D" w:rsidRDefault="00ED1F60" w:rsidP="00ED1F60">
            <w:pPr>
              <w:jc w:val="center"/>
              <w:rPr>
                <w:rFonts w:ascii="VIC" w:hAnsi="VIC"/>
                <w:sz w:val="18"/>
                <w:szCs w:val="18"/>
              </w:rPr>
            </w:pPr>
            <w:r w:rsidRPr="001024B5">
              <w:rPr>
                <w:rFonts w:ascii="VIC" w:eastAsia="VIC" w:hAnsi="VIC"/>
                <w:color w:val="000000"/>
                <w:sz w:val="18"/>
                <w:szCs w:val="18"/>
              </w:rPr>
              <w:t>19%</w:t>
            </w:r>
          </w:p>
        </w:tc>
      </w:tr>
      <w:tr w:rsidR="00ED1F60" w:rsidRPr="00BF031D" w14:paraId="18CCD85A" w14:textId="77777777" w:rsidTr="00F64D94">
        <w:trPr>
          <w:trHeight w:val="454"/>
        </w:trPr>
        <w:tc>
          <w:tcPr>
            <w:tcW w:w="1570" w:type="dxa"/>
            <w:shd w:val="clear" w:color="auto" w:fill="auto"/>
          </w:tcPr>
          <w:p w14:paraId="7E9C1C85" w14:textId="13528FBD"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Monash Health</w:t>
            </w:r>
          </w:p>
        </w:tc>
        <w:tc>
          <w:tcPr>
            <w:tcW w:w="1985" w:type="dxa"/>
            <w:shd w:val="clear" w:color="auto" w:fill="auto"/>
          </w:tcPr>
          <w:p w14:paraId="45FF0BFC" w14:textId="60EEFDA0"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South Eastern (Monash CAMHS)</w:t>
            </w:r>
          </w:p>
        </w:tc>
        <w:tc>
          <w:tcPr>
            <w:tcW w:w="1108" w:type="dxa"/>
            <w:shd w:val="clear" w:color="auto" w:fill="auto"/>
          </w:tcPr>
          <w:p w14:paraId="647B8B27" w14:textId="41713D73" w:rsidR="00ED1F60" w:rsidRPr="00BF031D" w:rsidRDefault="00ED1F60" w:rsidP="00ED1F60">
            <w:pPr>
              <w:jc w:val="center"/>
              <w:rPr>
                <w:rFonts w:ascii="VIC" w:hAnsi="VIC"/>
                <w:sz w:val="18"/>
                <w:szCs w:val="18"/>
              </w:rPr>
            </w:pPr>
            <w:r w:rsidRPr="001024B5">
              <w:rPr>
                <w:rFonts w:ascii="VIC" w:eastAsia="VIC" w:hAnsi="VIC"/>
                <w:color w:val="000000"/>
                <w:sz w:val="18"/>
                <w:szCs w:val="18"/>
              </w:rPr>
              <w:t>77%</w:t>
            </w:r>
          </w:p>
        </w:tc>
        <w:tc>
          <w:tcPr>
            <w:tcW w:w="1108" w:type="dxa"/>
            <w:shd w:val="clear" w:color="auto" w:fill="auto"/>
          </w:tcPr>
          <w:p w14:paraId="72963161" w14:textId="6BD9FCCB" w:rsidR="00ED1F60" w:rsidRPr="00BF031D" w:rsidRDefault="00ED1F60" w:rsidP="00ED1F60">
            <w:pPr>
              <w:jc w:val="center"/>
              <w:rPr>
                <w:rFonts w:ascii="VIC" w:hAnsi="VIC"/>
                <w:sz w:val="18"/>
                <w:szCs w:val="18"/>
              </w:rPr>
            </w:pPr>
            <w:r w:rsidRPr="001024B5">
              <w:rPr>
                <w:rFonts w:ascii="VIC" w:eastAsia="VIC" w:hAnsi="VIC"/>
                <w:color w:val="000000"/>
                <w:sz w:val="18"/>
                <w:szCs w:val="18"/>
              </w:rPr>
              <w:t>94%</w:t>
            </w:r>
          </w:p>
        </w:tc>
        <w:tc>
          <w:tcPr>
            <w:tcW w:w="1108" w:type="dxa"/>
          </w:tcPr>
          <w:p w14:paraId="06F14AC1" w14:textId="07F2F1BE" w:rsidR="00ED1F60" w:rsidRPr="00BF031D" w:rsidRDefault="00ED1F60" w:rsidP="00ED1F60">
            <w:pPr>
              <w:jc w:val="center"/>
              <w:rPr>
                <w:rFonts w:ascii="VIC" w:hAnsi="VIC"/>
                <w:sz w:val="18"/>
                <w:szCs w:val="18"/>
              </w:rPr>
            </w:pPr>
            <w:r w:rsidRPr="001024B5">
              <w:rPr>
                <w:rFonts w:ascii="VIC" w:eastAsia="VIC" w:hAnsi="VIC"/>
                <w:color w:val="000000"/>
                <w:sz w:val="18"/>
                <w:szCs w:val="18"/>
              </w:rPr>
              <w:t>29%</w:t>
            </w:r>
          </w:p>
        </w:tc>
        <w:tc>
          <w:tcPr>
            <w:tcW w:w="1108" w:type="dxa"/>
          </w:tcPr>
          <w:p w14:paraId="71CD92F8" w14:textId="7DF0192D" w:rsidR="00ED1F60" w:rsidRPr="00BF031D" w:rsidRDefault="00ED1F60" w:rsidP="00ED1F60">
            <w:pPr>
              <w:jc w:val="center"/>
              <w:rPr>
                <w:rFonts w:ascii="VIC" w:hAnsi="VIC"/>
                <w:sz w:val="18"/>
                <w:szCs w:val="18"/>
              </w:rPr>
            </w:pPr>
            <w:r w:rsidRPr="001024B5">
              <w:rPr>
                <w:rFonts w:ascii="VIC" w:eastAsia="VIC" w:hAnsi="VIC"/>
                <w:color w:val="000000"/>
                <w:sz w:val="18"/>
                <w:szCs w:val="18"/>
              </w:rPr>
              <w:t>131.0</w:t>
            </w:r>
          </w:p>
        </w:tc>
        <w:tc>
          <w:tcPr>
            <w:tcW w:w="1108" w:type="dxa"/>
          </w:tcPr>
          <w:p w14:paraId="768C3185" w14:textId="2C4F24F7" w:rsidR="00ED1F60" w:rsidRPr="00BF031D" w:rsidRDefault="00ED1F60" w:rsidP="00ED1F60">
            <w:pPr>
              <w:jc w:val="center"/>
              <w:rPr>
                <w:rFonts w:ascii="VIC" w:hAnsi="VIC"/>
                <w:sz w:val="18"/>
                <w:szCs w:val="18"/>
              </w:rPr>
            </w:pPr>
            <w:r w:rsidRPr="001024B5">
              <w:rPr>
                <w:rFonts w:ascii="VIC" w:eastAsia="VIC" w:hAnsi="VIC"/>
                <w:color w:val="000000"/>
                <w:sz w:val="18"/>
                <w:szCs w:val="18"/>
              </w:rPr>
              <w:t>4.9</w:t>
            </w:r>
          </w:p>
        </w:tc>
        <w:tc>
          <w:tcPr>
            <w:tcW w:w="1109" w:type="dxa"/>
            <w:shd w:val="clear" w:color="auto" w:fill="auto"/>
          </w:tcPr>
          <w:p w14:paraId="7B54BE36" w14:textId="75DF4A0E" w:rsidR="00ED1F60" w:rsidRPr="00BF031D" w:rsidRDefault="00ED1F60" w:rsidP="00ED1F60">
            <w:pPr>
              <w:jc w:val="center"/>
              <w:rPr>
                <w:rFonts w:ascii="VIC" w:hAnsi="VIC"/>
                <w:sz w:val="18"/>
                <w:szCs w:val="18"/>
              </w:rPr>
            </w:pPr>
            <w:r w:rsidRPr="001024B5">
              <w:rPr>
                <w:rFonts w:ascii="VIC" w:eastAsia="VIC" w:hAnsi="VIC"/>
                <w:color w:val="000000"/>
                <w:sz w:val="18"/>
                <w:szCs w:val="18"/>
              </w:rPr>
              <w:t>91%</w:t>
            </w:r>
          </w:p>
        </w:tc>
        <w:tc>
          <w:tcPr>
            <w:tcW w:w="1108" w:type="dxa"/>
            <w:shd w:val="clear" w:color="auto" w:fill="auto"/>
          </w:tcPr>
          <w:p w14:paraId="7D122A67" w14:textId="46DBB30C" w:rsidR="00ED1F60" w:rsidRPr="00BF031D" w:rsidRDefault="00ED1F60" w:rsidP="00ED1F60">
            <w:pPr>
              <w:jc w:val="center"/>
              <w:rPr>
                <w:rFonts w:ascii="VIC" w:hAnsi="VIC"/>
                <w:sz w:val="18"/>
                <w:szCs w:val="18"/>
              </w:rPr>
            </w:pPr>
            <w:r w:rsidRPr="001024B5">
              <w:rPr>
                <w:rFonts w:ascii="VIC" w:eastAsia="VIC" w:hAnsi="VIC"/>
                <w:color w:val="000000"/>
                <w:sz w:val="18"/>
                <w:szCs w:val="18"/>
              </w:rPr>
              <w:t>16.8</w:t>
            </w:r>
          </w:p>
        </w:tc>
        <w:tc>
          <w:tcPr>
            <w:tcW w:w="1108" w:type="dxa"/>
            <w:shd w:val="clear" w:color="auto" w:fill="auto"/>
          </w:tcPr>
          <w:p w14:paraId="3CF1BD4F" w14:textId="7E5DF2F2" w:rsidR="00ED1F60" w:rsidRPr="00BF031D" w:rsidRDefault="00ED1F60" w:rsidP="00ED1F60">
            <w:pPr>
              <w:jc w:val="center"/>
              <w:rPr>
                <w:rFonts w:ascii="VIC" w:hAnsi="VIC"/>
                <w:sz w:val="18"/>
                <w:szCs w:val="18"/>
              </w:rPr>
            </w:pPr>
            <w:r w:rsidRPr="001024B5">
              <w:rPr>
                <w:rFonts w:ascii="VIC" w:eastAsia="VIC" w:hAnsi="VIC"/>
                <w:color w:val="000000"/>
                <w:sz w:val="18"/>
                <w:szCs w:val="18"/>
              </w:rPr>
              <w:t>38%</w:t>
            </w:r>
          </w:p>
        </w:tc>
        <w:tc>
          <w:tcPr>
            <w:tcW w:w="1108" w:type="dxa"/>
            <w:shd w:val="clear" w:color="auto" w:fill="auto"/>
          </w:tcPr>
          <w:p w14:paraId="20F85E56" w14:textId="6E173FA9" w:rsidR="00ED1F60" w:rsidRPr="00BF031D" w:rsidRDefault="00ED1F60" w:rsidP="00ED1F60">
            <w:pPr>
              <w:jc w:val="center"/>
              <w:rPr>
                <w:rFonts w:ascii="VIC" w:hAnsi="VIC"/>
                <w:sz w:val="18"/>
                <w:szCs w:val="18"/>
              </w:rPr>
            </w:pPr>
            <w:r w:rsidRPr="001024B5">
              <w:rPr>
                <w:rFonts w:ascii="VIC" w:eastAsia="VIC" w:hAnsi="VIC"/>
                <w:color w:val="000000"/>
                <w:sz w:val="18"/>
                <w:szCs w:val="18"/>
              </w:rPr>
              <w:t>8%</w:t>
            </w:r>
          </w:p>
        </w:tc>
        <w:tc>
          <w:tcPr>
            <w:tcW w:w="1108" w:type="dxa"/>
            <w:shd w:val="clear" w:color="auto" w:fill="auto"/>
          </w:tcPr>
          <w:p w14:paraId="7347CC86" w14:textId="3F87C6F9" w:rsidR="00ED1F60" w:rsidRPr="00BF031D" w:rsidRDefault="00ED1F60" w:rsidP="00ED1F60">
            <w:pPr>
              <w:jc w:val="center"/>
              <w:rPr>
                <w:rFonts w:ascii="VIC" w:hAnsi="VIC"/>
                <w:sz w:val="18"/>
                <w:szCs w:val="18"/>
              </w:rPr>
            </w:pPr>
            <w:r w:rsidRPr="001024B5">
              <w:rPr>
                <w:rFonts w:ascii="VIC" w:eastAsia="VIC" w:hAnsi="VIC"/>
                <w:color w:val="000000"/>
                <w:sz w:val="18"/>
                <w:szCs w:val="18"/>
              </w:rPr>
              <w:t>1.0</w:t>
            </w:r>
          </w:p>
        </w:tc>
        <w:tc>
          <w:tcPr>
            <w:tcW w:w="1109" w:type="dxa"/>
            <w:shd w:val="clear" w:color="auto" w:fill="auto"/>
          </w:tcPr>
          <w:p w14:paraId="247E353B" w14:textId="45F45D30" w:rsidR="00ED1F60" w:rsidRPr="00BF031D" w:rsidRDefault="00ED1F60" w:rsidP="00ED1F60">
            <w:pPr>
              <w:jc w:val="center"/>
              <w:rPr>
                <w:rFonts w:ascii="VIC" w:hAnsi="VIC"/>
                <w:sz w:val="18"/>
                <w:szCs w:val="18"/>
              </w:rPr>
            </w:pPr>
            <w:r w:rsidRPr="001024B5">
              <w:rPr>
                <w:rFonts w:ascii="VIC" w:eastAsia="VIC" w:hAnsi="VIC"/>
                <w:color w:val="000000"/>
                <w:sz w:val="18"/>
                <w:szCs w:val="18"/>
              </w:rPr>
              <w:t>27%</w:t>
            </w:r>
          </w:p>
        </w:tc>
      </w:tr>
      <w:tr w:rsidR="00ED1F60" w:rsidRPr="00BF031D" w14:paraId="5E881177" w14:textId="77777777" w:rsidTr="00F64D94">
        <w:trPr>
          <w:trHeight w:val="454"/>
        </w:trPr>
        <w:tc>
          <w:tcPr>
            <w:tcW w:w="1570" w:type="dxa"/>
            <w:tcBorders>
              <w:bottom w:val="single" w:sz="4" w:space="0" w:color="244C5A"/>
            </w:tcBorders>
            <w:shd w:val="clear" w:color="auto" w:fill="BFCED6"/>
          </w:tcPr>
          <w:p w14:paraId="0594A5DA" w14:textId="24AF8C25"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Peninsula Health</w:t>
            </w:r>
          </w:p>
        </w:tc>
        <w:tc>
          <w:tcPr>
            <w:tcW w:w="1985" w:type="dxa"/>
            <w:tcBorders>
              <w:bottom w:val="single" w:sz="4" w:space="0" w:color="244C5A"/>
            </w:tcBorders>
            <w:shd w:val="clear" w:color="auto" w:fill="BFCED6"/>
          </w:tcPr>
          <w:p w14:paraId="32AB55AB" w14:textId="07851DE0"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Peninsula</w:t>
            </w:r>
          </w:p>
        </w:tc>
        <w:tc>
          <w:tcPr>
            <w:tcW w:w="1108" w:type="dxa"/>
            <w:tcBorders>
              <w:bottom w:val="single" w:sz="4" w:space="0" w:color="244C5A"/>
            </w:tcBorders>
            <w:shd w:val="clear" w:color="auto" w:fill="BFCED6"/>
          </w:tcPr>
          <w:p w14:paraId="720240CF" w14:textId="2B0969F9" w:rsidR="00ED1F60" w:rsidRPr="00BF031D" w:rsidRDefault="00ED1F60" w:rsidP="00ED1F60">
            <w:pPr>
              <w:jc w:val="center"/>
              <w:rPr>
                <w:rFonts w:ascii="VIC" w:hAnsi="VIC"/>
                <w:sz w:val="18"/>
                <w:szCs w:val="18"/>
              </w:rPr>
            </w:pPr>
            <w:r w:rsidRPr="001024B5">
              <w:rPr>
                <w:rFonts w:ascii="VIC" w:eastAsia="VIC" w:hAnsi="VIC"/>
                <w:color w:val="000000"/>
                <w:sz w:val="18"/>
                <w:szCs w:val="18"/>
              </w:rPr>
              <w:t>73%</w:t>
            </w:r>
          </w:p>
        </w:tc>
        <w:tc>
          <w:tcPr>
            <w:tcW w:w="1108" w:type="dxa"/>
            <w:tcBorders>
              <w:bottom w:val="single" w:sz="4" w:space="0" w:color="244C5A"/>
            </w:tcBorders>
            <w:shd w:val="clear" w:color="auto" w:fill="BFCED6"/>
          </w:tcPr>
          <w:p w14:paraId="5B7D2E2C" w14:textId="7D516382" w:rsidR="00ED1F60" w:rsidRPr="00BF031D" w:rsidRDefault="00ED1F60" w:rsidP="00ED1F60">
            <w:pPr>
              <w:jc w:val="center"/>
              <w:rPr>
                <w:rFonts w:ascii="VIC" w:hAnsi="VIC"/>
                <w:sz w:val="18"/>
                <w:szCs w:val="18"/>
              </w:rPr>
            </w:pPr>
            <w:r w:rsidRPr="001024B5">
              <w:rPr>
                <w:rFonts w:ascii="VIC" w:eastAsia="VIC" w:hAnsi="VIC"/>
                <w:color w:val="000000"/>
                <w:sz w:val="18"/>
                <w:szCs w:val="18"/>
              </w:rPr>
              <w:t>94%</w:t>
            </w:r>
          </w:p>
        </w:tc>
        <w:tc>
          <w:tcPr>
            <w:tcW w:w="1108" w:type="dxa"/>
            <w:tcBorders>
              <w:bottom w:val="single" w:sz="4" w:space="0" w:color="244C5A"/>
            </w:tcBorders>
            <w:shd w:val="clear" w:color="auto" w:fill="BFCED6"/>
          </w:tcPr>
          <w:p w14:paraId="6C613A41" w14:textId="4EE7593A" w:rsidR="00ED1F60" w:rsidRPr="00BF031D" w:rsidRDefault="00ED1F60" w:rsidP="00ED1F60">
            <w:pPr>
              <w:jc w:val="center"/>
              <w:rPr>
                <w:rFonts w:ascii="VIC" w:hAnsi="VIC"/>
                <w:sz w:val="18"/>
                <w:szCs w:val="18"/>
              </w:rPr>
            </w:pPr>
          </w:p>
        </w:tc>
        <w:tc>
          <w:tcPr>
            <w:tcW w:w="1108" w:type="dxa"/>
            <w:tcBorders>
              <w:bottom w:val="single" w:sz="4" w:space="0" w:color="244C5A"/>
            </w:tcBorders>
            <w:shd w:val="clear" w:color="auto" w:fill="BFCED6"/>
          </w:tcPr>
          <w:p w14:paraId="6904BB82" w14:textId="213DAB4B" w:rsidR="00ED1F60" w:rsidRPr="00BF031D" w:rsidRDefault="00ED1F60" w:rsidP="00ED1F60">
            <w:pPr>
              <w:jc w:val="center"/>
              <w:rPr>
                <w:rFonts w:ascii="VIC" w:hAnsi="VIC"/>
                <w:sz w:val="18"/>
                <w:szCs w:val="18"/>
              </w:rPr>
            </w:pPr>
            <w:r w:rsidRPr="001024B5">
              <w:rPr>
                <w:rFonts w:ascii="VIC" w:eastAsia="VIC" w:hAnsi="VIC"/>
                <w:color w:val="000000"/>
                <w:sz w:val="18"/>
                <w:szCs w:val="18"/>
              </w:rPr>
              <w:t>55.5</w:t>
            </w:r>
          </w:p>
        </w:tc>
        <w:tc>
          <w:tcPr>
            <w:tcW w:w="1108" w:type="dxa"/>
            <w:tcBorders>
              <w:bottom w:val="single" w:sz="4" w:space="0" w:color="244C5A"/>
            </w:tcBorders>
            <w:shd w:val="clear" w:color="auto" w:fill="BFCED6"/>
          </w:tcPr>
          <w:p w14:paraId="759A59A4" w14:textId="55E1309D" w:rsidR="00ED1F60" w:rsidRPr="00BF031D" w:rsidRDefault="00ED1F60" w:rsidP="00ED1F60">
            <w:pPr>
              <w:jc w:val="center"/>
              <w:rPr>
                <w:rFonts w:ascii="VIC" w:hAnsi="VIC"/>
                <w:sz w:val="18"/>
                <w:szCs w:val="18"/>
              </w:rPr>
            </w:pPr>
            <w:r w:rsidRPr="001024B5">
              <w:rPr>
                <w:rFonts w:ascii="VIC" w:eastAsia="VIC" w:hAnsi="VIC"/>
                <w:color w:val="000000"/>
                <w:sz w:val="18"/>
                <w:szCs w:val="18"/>
              </w:rPr>
              <w:t>0.0</w:t>
            </w:r>
          </w:p>
        </w:tc>
        <w:tc>
          <w:tcPr>
            <w:tcW w:w="1109" w:type="dxa"/>
            <w:tcBorders>
              <w:bottom w:val="single" w:sz="4" w:space="0" w:color="244C5A"/>
            </w:tcBorders>
            <w:shd w:val="clear" w:color="auto" w:fill="BFCED6"/>
          </w:tcPr>
          <w:p w14:paraId="3D6DEC9A" w14:textId="5EEC1021" w:rsidR="00ED1F60" w:rsidRPr="00BF031D" w:rsidRDefault="00ED1F60" w:rsidP="00ED1F60">
            <w:pPr>
              <w:jc w:val="center"/>
              <w:rPr>
                <w:rFonts w:ascii="VIC" w:hAnsi="VIC"/>
                <w:sz w:val="18"/>
                <w:szCs w:val="18"/>
              </w:rPr>
            </w:pPr>
            <w:r w:rsidRPr="001024B5">
              <w:rPr>
                <w:rFonts w:ascii="VIC" w:eastAsia="VIC" w:hAnsi="VIC"/>
                <w:color w:val="000000"/>
                <w:sz w:val="18"/>
                <w:szCs w:val="18"/>
              </w:rPr>
              <w:t>92%</w:t>
            </w:r>
          </w:p>
        </w:tc>
        <w:tc>
          <w:tcPr>
            <w:tcW w:w="1108" w:type="dxa"/>
            <w:tcBorders>
              <w:bottom w:val="single" w:sz="4" w:space="0" w:color="244C5A"/>
            </w:tcBorders>
            <w:shd w:val="clear" w:color="auto" w:fill="BFCED6"/>
          </w:tcPr>
          <w:p w14:paraId="3D1AABE2" w14:textId="53D6E6B9" w:rsidR="00ED1F60" w:rsidRPr="00BF031D" w:rsidRDefault="00ED1F60" w:rsidP="00ED1F60">
            <w:pPr>
              <w:jc w:val="center"/>
              <w:rPr>
                <w:rFonts w:ascii="VIC" w:hAnsi="VIC"/>
                <w:sz w:val="18"/>
                <w:szCs w:val="18"/>
              </w:rPr>
            </w:pPr>
            <w:r w:rsidRPr="001024B5">
              <w:rPr>
                <w:rFonts w:ascii="VIC" w:eastAsia="VIC" w:hAnsi="VIC"/>
                <w:color w:val="000000"/>
                <w:sz w:val="18"/>
                <w:szCs w:val="18"/>
              </w:rPr>
              <w:t>15.2</w:t>
            </w:r>
          </w:p>
        </w:tc>
        <w:tc>
          <w:tcPr>
            <w:tcW w:w="1108" w:type="dxa"/>
            <w:tcBorders>
              <w:bottom w:val="single" w:sz="4" w:space="0" w:color="244C5A"/>
            </w:tcBorders>
            <w:shd w:val="clear" w:color="auto" w:fill="BFCED6"/>
          </w:tcPr>
          <w:p w14:paraId="4340D212" w14:textId="1346651F" w:rsidR="00ED1F60" w:rsidRPr="00BF031D" w:rsidRDefault="00ED1F60" w:rsidP="00ED1F60">
            <w:pPr>
              <w:jc w:val="center"/>
              <w:rPr>
                <w:rFonts w:ascii="VIC" w:hAnsi="VIC"/>
                <w:sz w:val="18"/>
                <w:szCs w:val="18"/>
              </w:rPr>
            </w:pPr>
            <w:r w:rsidRPr="001024B5">
              <w:rPr>
                <w:rFonts w:ascii="VIC" w:eastAsia="VIC" w:hAnsi="VIC"/>
                <w:color w:val="000000"/>
                <w:sz w:val="18"/>
                <w:szCs w:val="18"/>
              </w:rPr>
              <w:t>29%</w:t>
            </w:r>
          </w:p>
        </w:tc>
        <w:tc>
          <w:tcPr>
            <w:tcW w:w="1108" w:type="dxa"/>
            <w:tcBorders>
              <w:bottom w:val="single" w:sz="4" w:space="0" w:color="244C5A"/>
            </w:tcBorders>
            <w:shd w:val="clear" w:color="auto" w:fill="BFCED6"/>
          </w:tcPr>
          <w:p w14:paraId="28C7D5A1" w14:textId="7B78D104" w:rsidR="00ED1F60" w:rsidRPr="00BF031D" w:rsidRDefault="00ED1F60" w:rsidP="00ED1F60">
            <w:pPr>
              <w:jc w:val="center"/>
              <w:rPr>
                <w:rFonts w:ascii="VIC" w:hAnsi="VIC"/>
                <w:sz w:val="18"/>
                <w:szCs w:val="18"/>
              </w:rPr>
            </w:pPr>
            <w:r w:rsidRPr="001024B5">
              <w:rPr>
                <w:rFonts w:ascii="VIC" w:eastAsia="VIC" w:hAnsi="VIC"/>
                <w:color w:val="000000"/>
                <w:sz w:val="18"/>
                <w:szCs w:val="18"/>
              </w:rPr>
              <w:t>53%</w:t>
            </w:r>
          </w:p>
        </w:tc>
        <w:tc>
          <w:tcPr>
            <w:tcW w:w="1108" w:type="dxa"/>
            <w:tcBorders>
              <w:bottom w:val="single" w:sz="4" w:space="0" w:color="244C5A"/>
            </w:tcBorders>
            <w:shd w:val="clear" w:color="auto" w:fill="BFCED6"/>
          </w:tcPr>
          <w:p w14:paraId="155B5A35" w14:textId="64F77EB6" w:rsidR="00ED1F60" w:rsidRPr="00BF031D" w:rsidRDefault="00ED1F60" w:rsidP="00ED1F60">
            <w:pPr>
              <w:jc w:val="center"/>
              <w:rPr>
                <w:rFonts w:ascii="VIC" w:hAnsi="VIC"/>
                <w:sz w:val="18"/>
                <w:szCs w:val="18"/>
              </w:rPr>
            </w:pPr>
            <w:r w:rsidRPr="001024B5">
              <w:rPr>
                <w:rFonts w:ascii="VIC" w:eastAsia="VIC" w:hAnsi="VIC"/>
                <w:color w:val="000000"/>
                <w:sz w:val="18"/>
                <w:szCs w:val="18"/>
              </w:rPr>
              <w:t>0.6</w:t>
            </w:r>
          </w:p>
        </w:tc>
        <w:tc>
          <w:tcPr>
            <w:tcW w:w="1109" w:type="dxa"/>
            <w:tcBorders>
              <w:bottom w:val="single" w:sz="4" w:space="0" w:color="244C5A"/>
            </w:tcBorders>
            <w:shd w:val="clear" w:color="auto" w:fill="BFCED6"/>
          </w:tcPr>
          <w:p w14:paraId="6CA05920" w14:textId="70CA563D" w:rsidR="00ED1F60" w:rsidRPr="00BF031D" w:rsidRDefault="00ED1F60" w:rsidP="00ED1F60">
            <w:pPr>
              <w:jc w:val="center"/>
              <w:rPr>
                <w:rFonts w:ascii="VIC" w:hAnsi="VIC"/>
                <w:sz w:val="18"/>
                <w:szCs w:val="18"/>
              </w:rPr>
            </w:pPr>
            <w:r w:rsidRPr="001024B5">
              <w:rPr>
                <w:rFonts w:ascii="VIC" w:eastAsia="VIC" w:hAnsi="VIC"/>
                <w:color w:val="000000"/>
                <w:sz w:val="18"/>
                <w:szCs w:val="18"/>
              </w:rPr>
              <w:t>0%</w:t>
            </w:r>
          </w:p>
        </w:tc>
      </w:tr>
      <w:tr w:rsidR="00ED1F60" w:rsidRPr="00BF031D" w14:paraId="655B8C63" w14:textId="77777777" w:rsidTr="004C5327">
        <w:trPr>
          <w:trHeight w:val="454"/>
        </w:trPr>
        <w:tc>
          <w:tcPr>
            <w:tcW w:w="1570" w:type="dxa"/>
            <w:tcBorders>
              <w:bottom w:val="single" w:sz="4" w:space="0" w:color="244C5A"/>
            </w:tcBorders>
            <w:shd w:val="clear" w:color="auto" w:fill="auto"/>
          </w:tcPr>
          <w:p w14:paraId="5403BB3A" w14:textId="5349F904" w:rsidR="00ED1F60" w:rsidRPr="00AF44DB" w:rsidRDefault="00ED1F60" w:rsidP="00ED1F60">
            <w:pPr>
              <w:pStyle w:val="DHHStabletext"/>
              <w:spacing w:before="0" w:after="0"/>
              <w:rPr>
                <w:rFonts w:ascii="VIC" w:eastAsia="VIC" w:hAnsi="VIC"/>
                <w:color w:val="000000"/>
                <w:sz w:val="18"/>
                <w:szCs w:val="18"/>
              </w:rPr>
            </w:pPr>
            <w:r w:rsidRPr="001024B5">
              <w:rPr>
                <w:rFonts w:ascii="VIC" w:eastAsia="VIC" w:hAnsi="VIC"/>
                <w:color w:val="000000"/>
                <w:sz w:val="18"/>
                <w:szCs w:val="18"/>
              </w:rPr>
              <w:t>Royal Children's</w:t>
            </w:r>
          </w:p>
        </w:tc>
        <w:tc>
          <w:tcPr>
            <w:tcW w:w="1985" w:type="dxa"/>
            <w:tcBorders>
              <w:bottom w:val="single" w:sz="4" w:space="0" w:color="244C5A"/>
            </w:tcBorders>
            <w:shd w:val="clear" w:color="auto" w:fill="auto"/>
          </w:tcPr>
          <w:p w14:paraId="2E32811B" w14:textId="3AC4CB14" w:rsidR="00ED1F60" w:rsidRPr="00AF44DB" w:rsidRDefault="00ED1F60" w:rsidP="00ED1F60">
            <w:pPr>
              <w:pStyle w:val="DHHStabletext"/>
              <w:spacing w:before="0" w:after="0"/>
              <w:rPr>
                <w:rFonts w:ascii="VIC" w:eastAsia="VIC" w:hAnsi="VIC"/>
                <w:color w:val="000000"/>
                <w:sz w:val="18"/>
                <w:szCs w:val="18"/>
              </w:rPr>
            </w:pPr>
            <w:r w:rsidRPr="001024B5">
              <w:rPr>
                <w:rFonts w:ascii="VIC" w:eastAsia="VIC" w:hAnsi="VIC"/>
                <w:color w:val="000000"/>
                <w:sz w:val="18"/>
                <w:szCs w:val="18"/>
              </w:rPr>
              <w:t>North Western (RCH)</w:t>
            </w:r>
          </w:p>
        </w:tc>
        <w:tc>
          <w:tcPr>
            <w:tcW w:w="1108" w:type="dxa"/>
            <w:tcBorders>
              <w:bottom w:val="single" w:sz="4" w:space="0" w:color="244C5A"/>
            </w:tcBorders>
            <w:shd w:val="clear" w:color="auto" w:fill="auto"/>
          </w:tcPr>
          <w:p w14:paraId="628FA4E6" w14:textId="2AF591CE"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74%</w:t>
            </w:r>
          </w:p>
        </w:tc>
        <w:tc>
          <w:tcPr>
            <w:tcW w:w="1108" w:type="dxa"/>
            <w:tcBorders>
              <w:bottom w:val="single" w:sz="4" w:space="0" w:color="244C5A"/>
            </w:tcBorders>
            <w:shd w:val="clear" w:color="auto" w:fill="auto"/>
          </w:tcPr>
          <w:p w14:paraId="3BB5FF52" w14:textId="2A68AFB9"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86%</w:t>
            </w:r>
          </w:p>
        </w:tc>
        <w:tc>
          <w:tcPr>
            <w:tcW w:w="1108" w:type="dxa"/>
            <w:tcBorders>
              <w:bottom w:val="single" w:sz="4" w:space="0" w:color="244C5A"/>
            </w:tcBorders>
            <w:shd w:val="clear" w:color="auto" w:fill="auto"/>
          </w:tcPr>
          <w:p w14:paraId="5010B89E" w14:textId="237E5D7E"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38%</w:t>
            </w:r>
          </w:p>
        </w:tc>
        <w:tc>
          <w:tcPr>
            <w:tcW w:w="1108" w:type="dxa"/>
            <w:tcBorders>
              <w:bottom w:val="single" w:sz="4" w:space="0" w:color="244C5A"/>
            </w:tcBorders>
            <w:shd w:val="clear" w:color="auto" w:fill="auto"/>
          </w:tcPr>
          <w:p w14:paraId="2C875858" w14:textId="345F0E76"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101.5</w:t>
            </w:r>
          </w:p>
        </w:tc>
        <w:tc>
          <w:tcPr>
            <w:tcW w:w="1108" w:type="dxa"/>
            <w:tcBorders>
              <w:bottom w:val="single" w:sz="4" w:space="0" w:color="244C5A"/>
            </w:tcBorders>
            <w:shd w:val="clear" w:color="auto" w:fill="auto"/>
          </w:tcPr>
          <w:p w14:paraId="5F5504BA" w14:textId="3B8CB5BF"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3.3</w:t>
            </w:r>
          </w:p>
        </w:tc>
        <w:tc>
          <w:tcPr>
            <w:tcW w:w="1109" w:type="dxa"/>
            <w:tcBorders>
              <w:bottom w:val="single" w:sz="4" w:space="0" w:color="244C5A"/>
            </w:tcBorders>
            <w:shd w:val="clear" w:color="auto" w:fill="auto"/>
          </w:tcPr>
          <w:p w14:paraId="5BA34ED3" w14:textId="4CDECFC5"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78%</w:t>
            </w:r>
          </w:p>
        </w:tc>
        <w:tc>
          <w:tcPr>
            <w:tcW w:w="1108" w:type="dxa"/>
            <w:tcBorders>
              <w:bottom w:val="single" w:sz="4" w:space="0" w:color="244C5A"/>
            </w:tcBorders>
            <w:shd w:val="clear" w:color="auto" w:fill="auto"/>
          </w:tcPr>
          <w:p w14:paraId="2313ED24" w14:textId="10E5345C"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15.9</w:t>
            </w:r>
          </w:p>
        </w:tc>
        <w:tc>
          <w:tcPr>
            <w:tcW w:w="1108" w:type="dxa"/>
            <w:tcBorders>
              <w:bottom w:val="single" w:sz="4" w:space="0" w:color="244C5A"/>
            </w:tcBorders>
            <w:shd w:val="clear" w:color="auto" w:fill="auto"/>
          </w:tcPr>
          <w:p w14:paraId="4E7D348D" w14:textId="2884D541"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43%</w:t>
            </w:r>
          </w:p>
        </w:tc>
        <w:tc>
          <w:tcPr>
            <w:tcW w:w="1108" w:type="dxa"/>
            <w:tcBorders>
              <w:bottom w:val="single" w:sz="4" w:space="0" w:color="244C5A"/>
            </w:tcBorders>
            <w:shd w:val="clear" w:color="auto" w:fill="auto"/>
          </w:tcPr>
          <w:p w14:paraId="3455E116" w14:textId="1929AD3D"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47%</w:t>
            </w:r>
          </w:p>
        </w:tc>
        <w:tc>
          <w:tcPr>
            <w:tcW w:w="1108" w:type="dxa"/>
            <w:tcBorders>
              <w:bottom w:val="single" w:sz="4" w:space="0" w:color="244C5A"/>
            </w:tcBorders>
            <w:shd w:val="clear" w:color="auto" w:fill="auto"/>
          </w:tcPr>
          <w:p w14:paraId="5DA8D6FE" w14:textId="4A6A43A3"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1.3</w:t>
            </w:r>
          </w:p>
        </w:tc>
        <w:tc>
          <w:tcPr>
            <w:tcW w:w="1109" w:type="dxa"/>
            <w:tcBorders>
              <w:bottom w:val="single" w:sz="4" w:space="0" w:color="244C5A"/>
            </w:tcBorders>
            <w:shd w:val="clear" w:color="auto" w:fill="auto"/>
          </w:tcPr>
          <w:p w14:paraId="314CAB7C" w14:textId="5BFE284B" w:rsidR="00ED1F60" w:rsidRPr="00AF44DB" w:rsidRDefault="00ED1F60" w:rsidP="00ED1F60">
            <w:pPr>
              <w:jc w:val="center"/>
              <w:rPr>
                <w:rFonts w:ascii="VIC" w:eastAsia="VIC" w:hAnsi="VIC"/>
                <w:color w:val="000000"/>
                <w:sz w:val="18"/>
                <w:szCs w:val="18"/>
              </w:rPr>
            </w:pPr>
            <w:r w:rsidRPr="001024B5">
              <w:rPr>
                <w:rFonts w:ascii="VIC" w:eastAsia="VIC" w:hAnsi="VIC"/>
                <w:color w:val="000000"/>
                <w:sz w:val="18"/>
                <w:szCs w:val="18"/>
              </w:rPr>
              <w:t>36%</w:t>
            </w:r>
          </w:p>
        </w:tc>
      </w:tr>
      <w:tr w:rsidR="00ED1F60" w:rsidRPr="00E93386" w14:paraId="4C0E1C73" w14:textId="77777777" w:rsidTr="00F64D94">
        <w:trPr>
          <w:trHeight w:val="454"/>
        </w:trPr>
        <w:tc>
          <w:tcPr>
            <w:tcW w:w="1570" w:type="dxa"/>
            <w:tcBorders>
              <w:top w:val="single" w:sz="4" w:space="0" w:color="244C5A"/>
            </w:tcBorders>
            <w:shd w:val="clear" w:color="auto" w:fill="B1C9E8"/>
          </w:tcPr>
          <w:p w14:paraId="2512F15A" w14:textId="3F693CF8" w:rsidR="00ED1F60" w:rsidRPr="00E93386"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62C1CB7B" w14:textId="29ADFEFF" w:rsidR="00ED1F60" w:rsidRPr="00E93386"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3FA819F5" w14:textId="3D23868D"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70%</w:t>
            </w:r>
          </w:p>
        </w:tc>
        <w:tc>
          <w:tcPr>
            <w:tcW w:w="1108" w:type="dxa"/>
            <w:tcBorders>
              <w:top w:val="single" w:sz="4" w:space="0" w:color="244C5A"/>
            </w:tcBorders>
            <w:shd w:val="clear" w:color="auto" w:fill="B1C9E8"/>
          </w:tcPr>
          <w:p w14:paraId="2EF8918A" w14:textId="348772FD"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92%</w:t>
            </w:r>
          </w:p>
        </w:tc>
        <w:tc>
          <w:tcPr>
            <w:tcW w:w="1108" w:type="dxa"/>
            <w:tcBorders>
              <w:top w:val="single" w:sz="4" w:space="0" w:color="244C5A"/>
            </w:tcBorders>
            <w:shd w:val="clear" w:color="auto" w:fill="B1C9E8"/>
          </w:tcPr>
          <w:p w14:paraId="10F42431" w14:textId="4F3785A1"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29%</w:t>
            </w:r>
          </w:p>
        </w:tc>
        <w:tc>
          <w:tcPr>
            <w:tcW w:w="1108" w:type="dxa"/>
            <w:tcBorders>
              <w:top w:val="single" w:sz="4" w:space="0" w:color="244C5A"/>
            </w:tcBorders>
            <w:shd w:val="clear" w:color="auto" w:fill="B1C9E8"/>
          </w:tcPr>
          <w:p w14:paraId="011D231A" w14:textId="62E7BF18"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161.0</w:t>
            </w:r>
          </w:p>
        </w:tc>
        <w:tc>
          <w:tcPr>
            <w:tcW w:w="1108" w:type="dxa"/>
            <w:tcBorders>
              <w:top w:val="single" w:sz="4" w:space="0" w:color="244C5A"/>
            </w:tcBorders>
            <w:shd w:val="clear" w:color="auto" w:fill="B1C9E8"/>
          </w:tcPr>
          <w:p w14:paraId="55D851DE" w14:textId="25F3731A"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5.9</w:t>
            </w:r>
          </w:p>
        </w:tc>
        <w:tc>
          <w:tcPr>
            <w:tcW w:w="1109" w:type="dxa"/>
            <w:tcBorders>
              <w:top w:val="single" w:sz="4" w:space="0" w:color="244C5A"/>
            </w:tcBorders>
            <w:shd w:val="clear" w:color="auto" w:fill="B1C9E8"/>
          </w:tcPr>
          <w:p w14:paraId="66C99F0B" w14:textId="3CDC2682"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85%</w:t>
            </w:r>
          </w:p>
        </w:tc>
        <w:tc>
          <w:tcPr>
            <w:tcW w:w="1108" w:type="dxa"/>
            <w:tcBorders>
              <w:top w:val="single" w:sz="4" w:space="0" w:color="244C5A"/>
            </w:tcBorders>
            <w:shd w:val="clear" w:color="auto" w:fill="B1C9E8"/>
          </w:tcPr>
          <w:p w14:paraId="5FE755CA" w14:textId="6DEF4DDD"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17.4</w:t>
            </w:r>
          </w:p>
        </w:tc>
        <w:tc>
          <w:tcPr>
            <w:tcW w:w="1108" w:type="dxa"/>
            <w:tcBorders>
              <w:top w:val="single" w:sz="4" w:space="0" w:color="244C5A"/>
            </w:tcBorders>
            <w:shd w:val="clear" w:color="auto" w:fill="B1C9E8"/>
          </w:tcPr>
          <w:p w14:paraId="48D31CB2" w14:textId="3E651DF5"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46%</w:t>
            </w:r>
          </w:p>
        </w:tc>
        <w:tc>
          <w:tcPr>
            <w:tcW w:w="1108" w:type="dxa"/>
            <w:tcBorders>
              <w:top w:val="single" w:sz="4" w:space="0" w:color="244C5A"/>
            </w:tcBorders>
            <w:shd w:val="clear" w:color="auto" w:fill="B1C9E8"/>
          </w:tcPr>
          <w:p w14:paraId="6600AB3C" w14:textId="1D896E95"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27%</w:t>
            </w:r>
          </w:p>
        </w:tc>
        <w:tc>
          <w:tcPr>
            <w:tcW w:w="1108" w:type="dxa"/>
            <w:tcBorders>
              <w:top w:val="single" w:sz="4" w:space="0" w:color="244C5A"/>
            </w:tcBorders>
            <w:shd w:val="clear" w:color="auto" w:fill="B1C9E8"/>
          </w:tcPr>
          <w:p w14:paraId="42B5FD14" w14:textId="67CA9E04"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1.3</w:t>
            </w:r>
          </w:p>
        </w:tc>
        <w:tc>
          <w:tcPr>
            <w:tcW w:w="1109" w:type="dxa"/>
            <w:tcBorders>
              <w:top w:val="single" w:sz="4" w:space="0" w:color="244C5A"/>
            </w:tcBorders>
            <w:shd w:val="clear" w:color="auto" w:fill="B1C9E8"/>
          </w:tcPr>
          <w:p w14:paraId="5ABAD1C3" w14:textId="66B46DCD"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28%</w:t>
            </w:r>
          </w:p>
        </w:tc>
      </w:tr>
      <w:tr w:rsidR="00ED1F60" w:rsidRPr="00BF031D" w14:paraId="1321C506" w14:textId="77777777" w:rsidTr="00F64D94">
        <w:trPr>
          <w:trHeight w:val="454"/>
        </w:trPr>
        <w:tc>
          <w:tcPr>
            <w:tcW w:w="1570" w:type="dxa"/>
            <w:shd w:val="clear" w:color="auto" w:fill="BFCED6"/>
          </w:tcPr>
          <w:p w14:paraId="54665639" w14:textId="204AA4BE"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Barwon Health</w:t>
            </w:r>
          </w:p>
        </w:tc>
        <w:tc>
          <w:tcPr>
            <w:tcW w:w="1985" w:type="dxa"/>
            <w:shd w:val="clear" w:color="auto" w:fill="BFCED6"/>
          </w:tcPr>
          <w:p w14:paraId="75069881" w14:textId="66ECE470"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Barwon</w:t>
            </w:r>
          </w:p>
        </w:tc>
        <w:tc>
          <w:tcPr>
            <w:tcW w:w="1108" w:type="dxa"/>
            <w:shd w:val="clear" w:color="auto" w:fill="BFCED6"/>
          </w:tcPr>
          <w:p w14:paraId="191577DD" w14:textId="2E54A769" w:rsidR="00ED1F60" w:rsidRPr="00BF031D" w:rsidRDefault="00ED1F60" w:rsidP="00ED1F60">
            <w:pPr>
              <w:jc w:val="center"/>
              <w:rPr>
                <w:rFonts w:ascii="VIC" w:hAnsi="VIC"/>
                <w:sz w:val="18"/>
                <w:szCs w:val="18"/>
              </w:rPr>
            </w:pPr>
            <w:r w:rsidRPr="001024B5">
              <w:rPr>
                <w:rFonts w:ascii="VIC" w:eastAsia="VIC" w:hAnsi="VIC"/>
                <w:color w:val="000000"/>
                <w:sz w:val="18"/>
                <w:szCs w:val="18"/>
              </w:rPr>
              <w:t>95%</w:t>
            </w:r>
          </w:p>
        </w:tc>
        <w:tc>
          <w:tcPr>
            <w:tcW w:w="1108" w:type="dxa"/>
            <w:shd w:val="clear" w:color="auto" w:fill="BFCED6"/>
          </w:tcPr>
          <w:p w14:paraId="67A41B72" w14:textId="29838B98" w:rsidR="00ED1F60" w:rsidRPr="00BF031D" w:rsidRDefault="00ED1F60" w:rsidP="00ED1F60">
            <w:pPr>
              <w:jc w:val="center"/>
              <w:rPr>
                <w:rFonts w:ascii="VIC" w:hAnsi="VIC"/>
                <w:sz w:val="18"/>
                <w:szCs w:val="18"/>
              </w:rPr>
            </w:pPr>
            <w:r w:rsidRPr="001024B5">
              <w:rPr>
                <w:rFonts w:ascii="VIC" w:eastAsia="VIC" w:hAnsi="VIC"/>
                <w:color w:val="000000"/>
                <w:sz w:val="18"/>
                <w:szCs w:val="18"/>
              </w:rPr>
              <w:t>94%</w:t>
            </w:r>
          </w:p>
        </w:tc>
        <w:tc>
          <w:tcPr>
            <w:tcW w:w="1108" w:type="dxa"/>
            <w:shd w:val="clear" w:color="auto" w:fill="BFCED6"/>
          </w:tcPr>
          <w:p w14:paraId="1DBDCD2B" w14:textId="295838F2" w:rsidR="00ED1F60" w:rsidRPr="00BF031D" w:rsidRDefault="00ED1F60" w:rsidP="00ED1F60">
            <w:pPr>
              <w:jc w:val="center"/>
              <w:rPr>
                <w:rFonts w:ascii="VIC" w:hAnsi="VIC"/>
                <w:sz w:val="18"/>
                <w:szCs w:val="18"/>
              </w:rPr>
            </w:pPr>
            <w:r w:rsidRPr="001024B5">
              <w:rPr>
                <w:rFonts w:ascii="VIC" w:eastAsia="VIC" w:hAnsi="VIC"/>
                <w:color w:val="000000"/>
                <w:sz w:val="18"/>
                <w:szCs w:val="18"/>
              </w:rPr>
              <w:t>12%</w:t>
            </w:r>
          </w:p>
        </w:tc>
        <w:tc>
          <w:tcPr>
            <w:tcW w:w="1108" w:type="dxa"/>
            <w:shd w:val="clear" w:color="auto" w:fill="BFCED6"/>
          </w:tcPr>
          <w:p w14:paraId="15749B8D" w14:textId="2552E5A4" w:rsidR="00ED1F60" w:rsidRPr="00BF031D" w:rsidRDefault="00ED1F60" w:rsidP="00ED1F60">
            <w:pPr>
              <w:jc w:val="center"/>
              <w:rPr>
                <w:rFonts w:ascii="VIC" w:hAnsi="VIC"/>
                <w:sz w:val="18"/>
                <w:szCs w:val="18"/>
              </w:rPr>
            </w:pPr>
            <w:r w:rsidRPr="001024B5">
              <w:rPr>
                <w:rFonts w:ascii="VIC" w:eastAsia="VIC" w:hAnsi="VIC"/>
                <w:color w:val="000000"/>
                <w:sz w:val="18"/>
                <w:szCs w:val="18"/>
              </w:rPr>
              <w:t>173.9</w:t>
            </w:r>
          </w:p>
        </w:tc>
        <w:tc>
          <w:tcPr>
            <w:tcW w:w="1108" w:type="dxa"/>
            <w:shd w:val="clear" w:color="auto" w:fill="BFCED6"/>
          </w:tcPr>
          <w:p w14:paraId="35803B27" w14:textId="6035B59F" w:rsidR="00ED1F60" w:rsidRPr="00BF031D" w:rsidRDefault="00ED1F60" w:rsidP="00ED1F60">
            <w:pPr>
              <w:jc w:val="center"/>
              <w:rPr>
                <w:rFonts w:ascii="VIC" w:hAnsi="VIC"/>
                <w:sz w:val="18"/>
                <w:szCs w:val="18"/>
              </w:rPr>
            </w:pPr>
            <w:r w:rsidRPr="001024B5">
              <w:rPr>
                <w:rFonts w:ascii="VIC" w:eastAsia="VIC" w:hAnsi="VIC"/>
                <w:color w:val="000000"/>
                <w:sz w:val="18"/>
                <w:szCs w:val="18"/>
              </w:rPr>
              <w:t>3.5</w:t>
            </w:r>
          </w:p>
        </w:tc>
        <w:tc>
          <w:tcPr>
            <w:tcW w:w="1109" w:type="dxa"/>
            <w:shd w:val="clear" w:color="auto" w:fill="BFCED6"/>
          </w:tcPr>
          <w:p w14:paraId="136A1339" w14:textId="27D0BA83" w:rsidR="00ED1F60" w:rsidRPr="00BF031D" w:rsidRDefault="00ED1F60" w:rsidP="00ED1F60">
            <w:pPr>
              <w:jc w:val="center"/>
              <w:rPr>
                <w:rFonts w:ascii="VIC" w:hAnsi="VIC"/>
                <w:sz w:val="18"/>
                <w:szCs w:val="18"/>
              </w:rPr>
            </w:pPr>
            <w:r w:rsidRPr="001024B5">
              <w:rPr>
                <w:rFonts w:ascii="VIC" w:eastAsia="VIC" w:hAnsi="VIC"/>
                <w:color w:val="000000"/>
                <w:sz w:val="18"/>
                <w:szCs w:val="18"/>
              </w:rPr>
              <w:t>33%</w:t>
            </w:r>
          </w:p>
        </w:tc>
        <w:tc>
          <w:tcPr>
            <w:tcW w:w="1108" w:type="dxa"/>
            <w:shd w:val="clear" w:color="auto" w:fill="BFCED6"/>
          </w:tcPr>
          <w:p w14:paraId="67703331" w14:textId="676EE884" w:rsidR="00ED1F60" w:rsidRPr="00BF031D" w:rsidRDefault="00ED1F60" w:rsidP="00ED1F60">
            <w:pPr>
              <w:jc w:val="center"/>
              <w:rPr>
                <w:rFonts w:ascii="VIC" w:hAnsi="VIC"/>
                <w:sz w:val="18"/>
                <w:szCs w:val="18"/>
              </w:rPr>
            </w:pPr>
            <w:r w:rsidRPr="001024B5">
              <w:rPr>
                <w:rFonts w:ascii="VIC" w:eastAsia="VIC" w:hAnsi="VIC"/>
                <w:color w:val="000000"/>
                <w:sz w:val="18"/>
                <w:szCs w:val="18"/>
              </w:rPr>
              <w:t>16.3</w:t>
            </w:r>
          </w:p>
        </w:tc>
        <w:tc>
          <w:tcPr>
            <w:tcW w:w="1108" w:type="dxa"/>
            <w:shd w:val="clear" w:color="auto" w:fill="BFCED6"/>
          </w:tcPr>
          <w:p w14:paraId="5668D590" w14:textId="7E0B599F" w:rsidR="00ED1F60" w:rsidRPr="00BF031D" w:rsidRDefault="00ED1F60" w:rsidP="00ED1F60">
            <w:pPr>
              <w:jc w:val="center"/>
              <w:rPr>
                <w:rFonts w:ascii="VIC" w:hAnsi="VIC"/>
                <w:sz w:val="18"/>
                <w:szCs w:val="18"/>
              </w:rPr>
            </w:pPr>
            <w:r w:rsidRPr="001024B5">
              <w:rPr>
                <w:rFonts w:ascii="VIC" w:eastAsia="VIC" w:hAnsi="VIC"/>
                <w:color w:val="000000"/>
                <w:sz w:val="18"/>
                <w:szCs w:val="18"/>
              </w:rPr>
              <w:t>59%</w:t>
            </w:r>
          </w:p>
        </w:tc>
        <w:tc>
          <w:tcPr>
            <w:tcW w:w="1108" w:type="dxa"/>
            <w:shd w:val="clear" w:color="auto" w:fill="BFCED6"/>
          </w:tcPr>
          <w:p w14:paraId="0ED5CB55" w14:textId="2BB0B26E" w:rsidR="00ED1F60" w:rsidRPr="00BF031D" w:rsidRDefault="00ED1F60" w:rsidP="00ED1F60">
            <w:pPr>
              <w:jc w:val="center"/>
              <w:rPr>
                <w:rFonts w:ascii="VIC" w:hAnsi="VIC"/>
                <w:sz w:val="18"/>
                <w:szCs w:val="18"/>
              </w:rPr>
            </w:pPr>
            <w:r w:rsidRPr="001024B5">
              <w:rPr>
                <w:rFonts w:ascii="VIC" w:eastAsia="VIC" w:hAnsi="VIC"/>
                <w:color w:val="000000"/>
                <w:sz w:val="18"/>
                <w:szCs w:val="18"/>
              </w:rPr>
              <w:t>9%</w:t>
            </w:r>
          </w:p>
        </w:tc>
        <w:tc>
          <w:tcPr>
            <w:tcW w:w="1108" w:type="dxa"/>
            <w:shd w:val="clear" w:color="auto" w:fill="BFCED6"/>
          </w:tcPr>
          <w:p w14:paraId="3AE64370" w14:textId="5C21A977" w:rsidR="00ED1F60" w:rsidRPr="00BF031D" w:rsidRDefault="00ED1F60" w:rsidP="00ED1F60">
            <w:pPr>
              <w:jc w:val="center"/>
              <w:rPr>
                <w:rFonts w:ascii="VIC" w:hAnsi="VIC"/>
                <w:sz w:val="18"/>
                <w:szCs w:val="18"/>
              </w:rPr>
            </w:pPr>
            <w:r w:rsidRPr="001024B5">
              <w:rPr>
                <w:rFonts w:ascii="VIC" w:eastAsia="VIC" w:hAnsi="VIC"/>
                <w:color w:val="000000"/>
                <w:sz w:val="18"/>
                <w:szCs w:val="18"/>
              </w:rPr>
              <w:t>1.7</w:t>
            </w:r>
          </w:p>
        </w:tc>
        <w:tc>
          <w:tcPr>
            <w:tcW w:w="1109" w:type="dxa"/>
            <w:shd w:val="clear" w:color="auto" w:fill="BFCED6"/>
          </w:tcPr>
          <w:p w14:paraId="2EB5E513" w14:textId="4D55C633" w:rsidR="00ED1F60" w:rsidRPr="00BF031D" w:rsidRDefault="00ED1F60" w:rsidP="00ED1F60">
            <w:pPr>
              <w:jc w:val="center"/>
              <w:rPr>
                <w:rFonts w:ascii="VIC" w:hAnsi="VIC"/>
                <w:sz w:val="18"/>
                <w:szCs w:val="18"/>
              </w:rPr>
            </w:pPr>
            <w:r w:rsidRPr="001024B5">
              <w:rPr>
                <w:rFonts w:ascii="VIC" w:eastAsia="VIC" w:hAnsi="VIC"/>
                <w:color w:val="000000"/>
                <w:sz w:val="18"/>
                <w:szCs w:val="18"/>
              </w:rPr>
              <w:t>26%</w:t>
            </w:r>
          </w:p>
        </w:tc>
      </w:tr>
      <w:tr w:rsidR="00ED1F60" w:rsidRPr="00BF031D" w14:paraId="3A043B47" w14:textId="77777777" w:rsidTr="00F64D94">
        <w:trPr>
          <w:trHeight w:val="454"/>
        </w:trPr>
        <w:tc>
          <w:tcPr>
            <w:tcW w:w="1570" w:type="dxa"/>
            <w:shd w:val="clear" w:color="auto" w:fill="auto"/>
          </w:tcPr>
          <w:p w14:paraId="119036B9" w14:textId="40431548"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Bendigo Health</w:t>
            </w:r>
          </w:p>
        </w:tc>
        <w:tc>
          <w:tcPr>
            <w:tcW w:w="1985" w:type="dxa"/>
            <w:shd w:val="clear" w:color="auto" w:fill="auto"/>
          </w:tcPr>
          <w:p w14:paraId="64900BE1" w14:textId="183C5DF0"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Loddon/Southern Mallee</w:t>
            </w:r>
          </w:p>
        </w:tc>
        <w:tc>
          <w:tcPr>
            <w:tcW w:w="1108" w:type="dxa"/>
            <w:shd w:val="clear" w:color="auto" w:fill="auto"/>
          </w:tcPr>
          <w:p w14:paraId="0524AB2E" w14:textId="2FA557DD" w:rsidR="00ED1F60" w:rsidRPr="00BF031D" w:rsidRDefault="00ED1F60" w:rsidP="00ED1F60">
            <w:pPr>
              <w:jc w:val="center"/>
              <w:rPr>
                <w:rFonts w:ascii="VIC" w:hAnsi="VIC"/>
                <w:sz w:val="18"/>
                <w:szCs w:val="18"/>
              </w:rPr>
            </w:pPr>
            <w:r w:rsidRPr="001024B5">
              <w:rPr>
                <w:rFonts w:ascii="VIC" w:eastAsia="VIC" w:hAnsi="VIC"/>
                <w:color w:val="000000"/>
                <w:sz w:val="18"/>
                <w:szCs w:val="18"/>
              </w:rPr>
              <w:t>71%</w:t>
            </w:r>
          </w:p>
        </w:tc>
        <w:tc>
          <w:tcPr>
            <w:tcW w:w="1108" w:type="dxa"/>
            <w:shd w:val="clear" w:color="auto" w:fill="auto"/>
          </w:tcPr>
          <w:p w14:paraId="6AC7C186" w14:textId="2DC12568" w:rsidR="00ED1F60" w:rsidRPr="00BF031D" w:rsidRDefault="00ED1F60" w:rsidP="00ED1F60">
            <w:pPr>
              <w:jc w:val="center"/>
              <w:rPr>
                <w:rFonts w:ascii="VIC" w:hAnsi="VIC"/>
                <w:sz w:val="18"/>
                <w:szCs w:val="18"/>
              </w:rPr>
            </w:pPr>
            <w:r w:rsidRPr="001024B5">
              <w:rPr>
                <w:rFonts w:ascii="VIC" w:eastAsia="VIC" w:hAnsi="VIC"/>
                <w:color w:val="000000"/>
                <w:sz w:val="18"/>
                <w:szCs w:val="18"/>
              </w:rPr>
              <w:t>88%</w:t>
            </w:r>
          </w:p>
        </w:tc>
        <w:tc>
          <w:tcPr>
            <w:tcW w:w="1108" w:type="dxa"/>
          </w:tcPr>
          <w:p w14:paraId="0C582C44" w14:textId="49FEA70F" w:rsidR="00ED1F60" w:rsidRPr="00BF031D" w:rsidRDefault="00ED1F60" w:rsidP="00ED1F60">
            <w:pPr>
              <w:jc w:val="center"/>
              <w:rPr>
                <w:rFonts w:ascii="VIC" w:hAnsi="VIC"/>
                <w:sz w:val="18"/>
                <w:szCs w:val="18"/>
              </w:rPr>
            </w:pPr>
            <w:r w:rsidRPr="001024B5">
              <w:rPr>
                <w:rFonts w:ascii="VIC" w:eastAsia="VIC" w:hAnsi="VIC"/>
                <w:color w:val="000000"/>
                <w:sz w:val="18"/>
                <w:szCs w:val="18"/>
              </w:rPr>
              <w:t>20%</w:t>
            </w:r>
          </w:p>
        </w:tc>
        <w:tc>
          <w:tcPr>
            <w:tcW w:w="1108" w:type="dxa"/>
          </w:tcPr>
          <w:p w14:paraId="2DA6E679" w14:textId="600D61FC" w:rsidR="00ED1F60" w:rsidRPr="00BF031D" w:rsidRDefault="00ED1F60" w:rsidP="00ED1F60">
            <w:pPr>
              <w:jc w:val="center"/>
              <w:rPr>
                <w:rFonts w:ascii="VIC" w:hAnsi="VIC"/>
                <w:sz w:val="18"/>
                <w:szCs w:val="18"/>
              </w:rPr>
            </w:pPr>
            <w:r w:rsidRPr="001024B5">
              <w:rPr>
                <w:rFonts w:ascii="VIC" w:eastAsia="VIC" w:hAnsi="VIC"/>
                <w:color w:val="000000"/>
                <w:sz w:val="18"/>
                <w:szCs w:val="18"/>
              </w:rPr>
              <w:t>109.0</w:t>
            </w:r>
          </w:p>
        </w:tc>
        <w:tc>
          <w:tcPr>
            <w:tcW w:w="1108" w:type="dxa"/>
          </w:tcPr>
          <w:p w14:paraId="76E48B84" w14:textId="2CCAB888" w:rsidR="00ED1F60" w:rsidRPr="00BF031D" w:rsidRDefault="00ED1F60" w:rsidP="00ED1F60">
            <w:pPr>
              <w:jc w:val="center"/>
              <w:rPr>
                <w:rFonts w:ascii="VIC" w:hAnsi="VIC"/>
                <w:sz w:val="18"/>
                <w:szCs w:val="18"/>
              </w:rPr>
            </w:pPr>
            <w:r w:rsidRPr="001024B5">
              <w:rPr>
                <w:rFonts w:ascii="VIC" w:eastAsia="VIC" w:hAnsi="VIC"/>
                <w:color w:val="000000"/>
                <w:sz w:val="18"/>
                <w:szCs w:val="18"/>
              </w:rPr>
              <w:t>3.2</w:t>
            </w:r>
          </w:p>
        </w:tc>
        <w:tc>
          <w:tcPr>
            <w:tcW w:w="1109" w:type="dxa"/>
            <w:shd w:val="clear" w:color="auto" w:fill="auto"/>
          </w:tcPr>
          <w:p w14:paraId="38C945CF" w14:textId="7F01CB2E" w:rsidR="00ED1F60" w:rsidRPr="00BF031D" w:rsidRDefault="00ED1F60" w:rsidP="00ED1F60">
            <w:pPr>
              <w:jc w:val="center"/>
              <w:rPr>
                <w:rFonts w:ascii="VIC" w:hAnsi="VIC"/>
                <w:sz w:val="18"/>
                <w:szCs w:val="18"/>
              </w:rPr>
            </w:pPr>
            <w:r w:rsidRPr="001024B5">
              <w:rPr>
                <w:rFonts w:ascii="VIC" w:eastAsia="VIC" w:hAnsi="VIC"/>
                <w:color w:val="000000"/>
                <w:sz w:val="18"/>
                <w:szCs w:val="18"/>
              </w:rPr>
              <w:t>69%</w:t>
            </w:r>
          </w:p>
        </w:tc>
        <w:tc>
          <w:tcPr>
            <w:tcW w:w="1108" w:type="dxa"/>
            <w:shd w:val="clear" w:color="auto" w:fill="auto"/>
          </w:tcPr>
          <w:p w14:paraId="1C87DD9C" w14:textId="65161EED" w:rsidR="00ED1F60" w:rsidRPr="00BF031D" w:rsidRDefault="00ED1F60" w:rsidP="00ED1F60">
            <w:pPr>
              <w:jc w:val="center"/>
              <w:rPr>
                <w:rFonts w:ascii="VIC" w:hAnsi="VIC"/>
                <w:sz w:val="18"/>
                <w:szCs w:val="18"/>
              </w:rPr>
            </w:pPr>
            <w:r w:rsidRPr="001024B5">
              <w:rPr>
                <w:rFonts w:ascii="VIC" w:eastAsia="VIC" w:hAnsi="VIC"/>
                <w:color w:val="000000"/>
                <w:sz w:val="18"/>
                <w:szCs w:val="18"/>
              </w:rPr>
              <w:t>14.8</w:t>
            </w:r>
          </w:p>
        </w:tc>
        <w:tc>
          <w:tcPr>
            <w:tcW w:w="1108" w:type="dxa"/>
            <w:shd w:val="clear" w:color="auto" w:fill="auto"/>
          </w:tcPr>
          <w:p w14:paraId="234D611F" w14:textId="40C337F4" w:rsidR="00ED1F60" w:rsidRPr="00BF031D" w:rsidRDefault="00ED1F60" w:rsidP="00ED1F60">
            <w:pPr>
              <w:jc w:val="center"/>
              <w:rPr>
                <w:rFonts w:ascii="VIC" w:hAnsi="VIC"/>
                <w:sz w:val="18"/>
                <w:szCs w:val="18"/>
              </w:rPr>
            </w:pPr>
            <w:r w:rsidRPr="001024B5">
              <w:rPr>
                <w:rFonts w:ascii="VIC" w:eastAsia="VIC" w:hAnsi="VIC"/>
                <w:color w:val="000000"/>
                <w:sz w:val="18"/>
                <w:szCs w:val="18"/>
              </w:rPr>
              <w:t>47%</w:t>
            </w:r>
          </w:p>
        </w:tc>
        <w:tc>
          <w:tcPr>
            <w:tcW w:w="1108" w:type="dxa"/>
            <w:shd w:val="clear" w:color="auto" w:fill="auto"/>
          </w:tcPr>
          <w:p w14:paraId="6A93A59F" w14:textId="5422EC2E"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c>
          <w:tcPr>
            <w:tcW w:w="1108" w:type="dxa"/>
            <w:shd w:val="clear" w:color="auto" w:fill="auto"/>
          </w:tcPr>
          <w:p w14:paraId="3D45A9EA" w14:textId="4F22D71D"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c>
          <w:tcPr>
            <w:tcW w:w="1109" w:type="dxa"/>
            <w:shd w:val="clear" w:color="auto" w:fill="auto"/>
          </w:tcPr>
          <w:p w14:paraId="34945817" w14:textId="41A2B022" w:rsidR="00ED1F60" w:rsidRPr="00BF031D" w:rsidRDefault="00ED1F60" w:rsidP="00ED1F60">
            <w:pPr>
              <w:jc w:val="center"/>
              <w:rPr>
                <w:rFonts w:ascii="VIC" w:hAnsi="VIC"/>
                <w:sz w:val="18"/>
                <w:szCs w:val="18"/>
              </w:rPr>
            </w:pPr>
            <w:r w:rsidRPr="001024B5">
              <w:rPr>
                <w:rFonts w:ascii="VIC" w:eastAsia="VIC" w:hAnsi="VIC"/>
                <w:color w:val="000000"/>
                <w:sz w:val="18"/>
                <w:szCs w:val="18"/>
              </w:rPr>
              <w:t>35%</w:t>
            </w:r>
          </w:p>
        </w:tc>
      </w:tr>
      <w:tr w:rsidR="00ED1F60" w:rsidRPr="00BF031D" w14:paraId="0F56D40C" w14:textId="77777777" w:rsidTr="00F64D94">
        <w:trPr>
          <w:trHeight w:val="454"/>
        </w:trPr>
        <w:tc>
          <w:tcPr>
            <w:tcW w:w="1570" w:type="dxa"/>
            <w:shd w:val="clear" w:color="auto" w:fill="BFCED6"/>
          </w:tcPr>
          <w:p w14:paraId="4F62F33A" w14:textId="0FFA7A6C"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Goulburn Valley Health</w:t>
            </w:r>
          </w:p>
        </w:tc>
        <w:tc>
          <w:tcPr>
            <w:tcW w:w="1985" w:type="dxa"/>
            <w:shd w:val="clear" w:color="auto" w:fill="BFCED6"/>
          </w:tcPr>
          <w:p w14:paraId="2219C925" w14:textId="3E9FDCC0"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Goulburn &amp; Southern</w:t>
            </w:r>
          </w:p>
        </w:tc>
        <w:tc>
          <w:tcPr>
            <w:tcW w:w="1108" w:type="dxa"/>
            <w:shd w:val="clear" w:color="auto" w:fill="BFCED6"/>
          </w:tcPr>
          <w:p w14:paraId="52465872" w14:textId="7CFCA3D1" w:rsidR="00ED1F60" w:rsidRPr="00BF031D" w:rsidRDefault="00ED1F60" w:rsidP="00ED1F60">
            <w:pPr>
              <w:jc w:val="center"/>
              <w:rPr>
                <w:rFonts w:ascii="VIC" w:hAnsi="VIC"/>
                <w:sz w:val="18"/>
                <w:szCs w:val="18"/>
              </w:rPr>
            </w:pPr>
            <w:r w:rsidRPr="001024B5">
              <w:rPr>
                <w:rFonts w:ascii="VIC" w:eastAsia="VIC" w:hAnsi="VIC"/>
                <w:color w:val="000000"/>
                <w:sz w:val="18"/>
                <w:szCs w:val="18"/>
              </w:rPr>
              <w:t>67%</w:t>
            </w:r>
          </w:p>
        </w:tc>
        <w:tc>
          <w:tcPr>
            <w:tcW w:w="1108" w:type="dxa"/>
            <w:shd w:val="clear" w:color="auto" w:fill="BFCED6"/>
          </w:tcPr>
          <w:p w14:paraId="6FBBFC9B" w14:textId="4FC0231E" w:rsidR="00ED1F60" w:rsidRPr="00BF031D" w:rsidRDefault="00ED1F60" w:rsidP="00ED1F60">
            <w:pPr>
              <w:jc w:val="center"/>
              <w:rPr>
                <w:rFonts w:ascii="VIC" w:hAnsi="VIC"/>
                <w:sz w:val="18"/>
                <w:szCs w:val="18"/>
              </w:rPr>
            </w:pPr>
            <w:r w:rsidRPr="001024B5">
              <w:rPr>
                <w:rFonts w:ascii="VIC" w:eastAsia="VIC" w:hAnsi="VIC"/>
                <w:color w:val="000000"/>
                <w:sz w:val="18"/>
                <w:szCs w:val="18"/>
              </w:rPr>
              <w:t>91%</w:t>
            </w:r>
          </w:p>
        </w:tc>
        <w:tc>
          <w:tcPr>
            <w:tcW w:w="1108" w:type="dxa"/>
            <w:shd w:val="clear" w:color="auto" w:fill="BFCED6"/>
          </w:tcPr>
          <w:p w14:paraId="19D6B56E" w14:textId="18B448C7" w:rsidR="00ED1F60" w:rsidRPr="00BF031D" w:rsidRDefault="00ED1F60" w:rsidP="00ED1F60">
            <w:pPr>
              <w:jc w:val="center"/>
              <w:rPr>
                <w:rFonts w:ascii="VIC" w:hAnsi="VIC"/>
                <w:sz w:val="18"/>
                <w:szCs w:val="18"/>
              </w:rPr>
            </w:pPr>
            <w:r w:rsidRPr="001024B5">
              <w:rPr>
                <w:rFonts w:ascii="VIC" w:eastAsia="VIC" w:hAnsi="VIC"/>
                <w:color w:val="000000"/>
                <w:sz w:val="18"/>
                <w:szCs w:val="18"/>
              </w:rPr>
              <w:t>12%</w:t>
            </w:r>
          </w:p>
        </w:tc>
        <w:tc>
          <w:tcPr>
            <w:tcW w:w="1108" w:type="dxa"/>
            <w:shd w:val="clear" w:color="auto" w:fill="BFCED6"/>
          </w:tcPr>
          <w:p w14:paraId="5CFAFED2" w14:textId="00D2A773" w:rsidR="00ED1F60" w:rsidRPr="00BF031D" w:rsidRDefault="00ED1F60" w:rsidP="00ED1F60">
            <w:pPr>
              <w:jc w:val="center"/>
              <w:rPr>
                <w:rFonts w:ascii="VIC" w:hAnsi="VIC"/>
                <w:sz w:val="18"/>
                <w:szCs w:val="18"/>
              </w:rPr>
            </w:pPr>
            <w:r w:rsidRPr="001024B5">
              <w:rPr>
                <w:rFonts w:ascii="VIC" w:eastAsia="VIC" w:hAnsi="VIC"/>
                <w:color w:val="000000"/>
                <w:sz w:val="18"/>
                <w:szCs w:val="18"/>
              </w:rPr>
              <w:t>212.6</w:t>
            </w:r>
          </w:p>
        </w:tc>
        <w:tc>
          <w:tcPr>
            <w:tcW w:w="1108" w:type="dxa"/>
            <w:shd w:val="clear" w:color="auto" w:fill="BFCED6"/>
          </w:tcPr>
          <w:p w14:paraId="240EB188" w14:textId="284ED63D" w:rsidR="00ED1F60" w:rsidRPr="00BF031D" w:rsidRDefault="00ED1F60" w:rsidP="00ED1F60">
            <w:pPr>
              <w:jc w:val="center"/>
              <w:rPr>
                <w:rFonts w:ascii="VIC" w:hAnsi="VIC"/>
                <w:sz w:val="18"/>
                <w:szCs w:val="18"/>
              </w:rPr>
            </w:pPr>
            <w:r w:rsidRPr="001024B5">
              <w:rPr>
                <w:rFonts w:ascii="VIC" w:eastAsia="VIC" w:hAnsi="VIC"/>
                <w:color w:val="000000"/>
                <w:sz w:val="18"/>
                <w:szCs w:val="18"/>
              </w:rPr>
              <w:t>5.8</w:t>
            </w:r>
          </w:p>
        </w:tc>
        <w:tc>
          <w:tcPr>
            <w:tcW w:w="1109" w:type="dxa"/>
            <w:shd w:val="clear" w:color="auto" w:fill="BFCED6"/>
          </w:tcPr>
          <w:p w14:paraId="62BD6FD1" w14:textId="37DA822C" w:rsidR="00ED1F60" w:rsidRPr="00BF031D" w:rsidRDefault="00ED1F60" w:rsidP="00ED1F60">
            <w:pPr>
              <w:jc w:val="center"/>
              <w:rPr>
                <w:rFonts w:ascii="VIC" w:hAnsi="VIC"/>
                <w:sz w:val="18"/>
                <w:szCs w:val="18"/>
              </w:rPr>
            </w:pPr>
            <w:r w:rsidRPr="001024B5">
              <w:rPr>
                <w:rFonts w:ascii="VIC" w:eastAsia="VIC" w:hAnsi="VIC"/>
                <w:color w:val="000000"/>
                <w:sz w:val="18"/>
                <w:szCs w:val="18"/>
              </w:rPr>
              <w:t>67%</w:t>
            </w:r>
          </w:p>
        </w:tc>
        <w:tc>
          <w:tcPr>
            <w:tcW w:w="1108" w:type="dxa"/>
            <w:shd w:val="clear" w:color="auto" w:fill="BFCED6"/>
          </w:tcPr>
          <w:p w14:paraId="187794B9" w14:textId="7BC3AF65" w:rsidR="00ED1F60" w:rsidRPr="00BF031D" w:rsidRDefault="00ED1F60" w:rsidP="00ED1F60">
            <w:pPr>
              <w:jc w:val="center"/>
              <w:rPr>
                <w:rFonts w:ascii="VIC" w:hAnsi="VIC"/>
                <w:sz w:val="18"/>
                <w:szCs w:val="18"/>
              </w:rPr>
            </w:pPr>
            <w:r w:rsidRPr="001024B5">
              <w:rPr>
                <w:rFonts w:ascii="VIC" w:eastAsia="VIC" w:hAnsi="VIC"/>
                <w:color w:val="000000"/>
                <w:sz w:val="18"/>
                <w:szCs w:val="18"/>
              </w:rPr>
              <w:t>17.9</w:t>
            </w:r>
          </w:p>
        </w:tc>
        <w:tc>
          <w:tcPr>
            <w:tcW w:w="1108" w:type="dxa"/>
            <w:shd w:val="clear" w:color="auto" w:fill="BFCED6"/>
          </w:tcPr>
          <w:p w14:paraId="3E9130FC" w14:textId="5528BC82" w:rsidR="00ED1F60" w:rsidRPr="00BF031D" w:rsidRDefault="00ED1F60" w:rsidP="00ED1F60">
            <w:pPr>
              <w:jc w:val="center"/>
              <w:rPr>
                <w:rFonts w:ascii="VIC" w:hAnsi="VIC"/>
                <w:sz w:val="18"/>
                <w:szCs w:val="18"/>
              </w:rPr>
            </w:pPr>
            <w:r w:rsidRPr="001024B5">
              <w:rPr>
                <w:rFonts w:ascii="VIC" w:eastAsia="VIC" w:hAnsi="VIC"/>
                <w:color w:val="000000"/>
                <w:sz w:val="18"/>
                <w:szCs w:val="18"/>
              </w:rPr>
              <w:t>58%</w:t>
            </w:r>
          </w:p>
        </w:tc>
        <w:tc>
          <w:tcPr>
            <w:tcW w:w="1108" w:type="dxa"/>
            <w:shd w:val="clear" w:color="auto" w:fill="BFCED6"/>
          </w:tcPr>
          <w:p w14:paraId="6310FABA" w14:textId="7989946F" w:rsidR="00ED1F60" w:rsidRPr="00BF031D" w:rsidRDefault="00ED1F60" w:rsidP="00ED1F60">
            <w:pPr>
              <w:jc w:val="center"/>
              <w:rPr>
                <w:rFonts w:ascii="VIC" w:hAnsi="VIC"/>
                <w:sz w:val="18"/>
                <w:szCs w:val="18"/>
              </w:rPr>
            </w:pPr>
            <w:r w:rsidRPr="001024B5">
              <w:rPr>
                <w:rFonts w:ascii="VIC" w:eastAsia="VIC" w:hAnsi="VIC"/>
                <w:color w:val="000000"/>
                <w:sz w:val="18"/>
                <w:szCs w:val="18"/>
              </w:rPr>
              <w:t>39%</w:t>
            </w:r>
          </w:p>
        </w:tc>
        <w:tc>
          <w:tcPr>
            <w:tcW w:w="1108" w:type="dxa"/>
            <w:shd w:val="clear" w:color="auto" w:fill="BFCED6"/>
          </w:tcPr>
          <w:p w14:paraId="1D6FA0D7" w14:textId="46B5B54E" w:rsidR="00ED1F60" w:rsidRPr="00BF031D" w:rsidRDefault="00ED1F60" w:rsidP="00ED1F60">
            <w:pPr>
              <w:jc w:val="center"/>
              <w:rPr>
                <w:rFonts w:ascii="VIC" w:hAnsi="VIC"/>
                <w:sz w:val="18"/>
                <w:szCs w:val="18"/>
              </w:rPr>
            </w:pPr>
            <w:r w:rsidRPr="001024B5">
              <w:rPr>
                <w:rFonts w:ascii="VIC" w:eastAsia="VIC" w:hAnsi="VIC"/>
                <w:color w:val="000000"/>
                <w:sz w:val="18"/>
                <w:szCs w:val="18"/>
              </w:rPr>
              <w:t>1.8</w:t>
            </w:r>
          </w:p>
        </w:tc>
        <w:tc>
          <w:tcPr>
            <w:tcW w:w="1109" w:type="dxa"/>
            <w:shd w:val="clear" w:color="auto" w:fill="BFCED6"/>
          </w:tcPr>
          <w:p w14:paraId="5E7A27D4" w14:textId="4C3C00BD" w:rsidR="00ED1F60" w:rsidRPr="00BF031D" w:rsidRDefault="00ED1F60" w:rsidP="00ED1F60">
            <w:pPr>
              <w:jc w:val="center"/>
              <w:rPr>
                <w:rFonts w:ascii="VIC" w:hAnsi="VIC"/>
                <w:sz w:val="18"/>
                <w:szCs w:val="18"/>
              </w:rPr>
            </w:pPr>
            <w:r w:rsidRPr="001024B5">
              <w:rPr>
                <w:rFonts w:ascii="VIC" w:eastAsia="VIC" w:hAnsi="VIC"/>
                <w:color w:val="000000"/>
                <w:sz w:val="18"/>
                <w:szCs w:val="18"/>
              </w:rPr>
              <w:t>23%</w:t>
            </w:r>
          </w:p>
        </w:tc>
      </w:tr>
      <w:tr w:rsidR="00ED1F60" w:rsidRPr="00BF031D" w14:paraId="3DF2A0FE" w14:textId="77777777" w:rsidTr="00F64D94">
        <w:trPr>
          <w:trHeight w:val="454"/>
        </w:trPr>
        <w:tc>
          <w:tcPr>
            <w:tcW w:w="1570" w:type="dxa"/>
            <w:shd w:val="clear" w:color="auto" w:fill="auto"/>
          </w:tcPr>
          <w:p w14:paraId="111196A5" w14:textId="3B06EFB3"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Grampians Health</w:t>
            </w:r>
          </w:p>
        </w:tc>
        <w:tc>
          <w:tcPr>
            <w:tcW w:w="1985" w:type="dxa"/>
            <w:shd w:val="clear" w:color="auto" w:fill="auto"/>
          </w:tcPr>
          <w:p w14:paraId="6ACCF9F3" w14:textId="2537CB7C"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Grampians</w:t>
            </w:r>
          </w:p>
        </w:tc>
        <w:tc>
          <w:tcPr>
            <w:tcW w:w="1108" w:type="dxa"/>
            <w:shd w:val="clear" w:color="auto" w:fill="auto"/>
          </w:tcPr>
          <w:p w14:paraId="549DE074" w14:textId="7BB2B0A1" w:rsidR="00ED1F60" w:rsidRPr="00BF031D" w:rsidRDefault="00ED1F60" w:rsidP="00ED1F60">
            <w:pPr>
              <w:jc w:val="center"/>
              <w:rPr>
                <w:rFonts w:ascii="VIC" w:hAnsi="VIC"/>
                <w:sz w:val="18"/>
                <w:szCs w:val="18"/>
              </w:rPr>
            </w:pPr>
            <w:r w:rsidRPr="001024B5">
              <w:rPr>
                <w:rFonts w:ascii="VIC" w:eastAsia="VIC" w:hAnsi="VIC"/>
                <w:color w:val="000000"/>
                <w:sz w:val="18"/>
                <w:szCs w:val="18"/>
              </w:rPr>
              <w:t>79%</w:t>
            </w:r>
          </w:p>
        </w:tc>
        <w:tc>
          <w:tcPr>
            <w:tcW w:w="1108" w:type="dxa"/>
            <w:shd w:val="clear" w:color="auto" w:fill="auto"/>
          </w:tcPr>
          <w:p w14:paraId="47B8A1AD" w14:textId="548954AB" w:rsidR="00ED1F60" w:rsidRPr="00BF031D" w:rsidRDefault="00ED1F60" w:rsidP="00ED1F60">
            <w:pPr>
              <w:jc w:val="center"/>
              <w:rPr>
                <w:rFonts w:ascii="VIC" w:hAnsi="VIC"/>
                <w:sz w:val="18"/>
                <w:szCs w:val="18"/>
              </w:rPr>
            </w:pPr>
            <w:r w:rsidRPr="001024B5">
              <w:rPr>
                <w:rFonts w:ascii="VIC" w:eastAsia="VIC" w:hAnsi="VIC"/>
                <w:color w:val="000000"/>
                <w:sz w:val="18"/>
                <w:szCs w:val="18"/>
              </w:rPr>
              <w:t>96%</w:t>
            </w:r>
          </w:p>
        </w:tc>
        <w:tc>
          <w:tcPr>
            <w:tcW w:w="1108" w:type="dxa"/>
          </w:tcPr>
          <w:p w14:paraId="111F3408" w14:textId="1BA8472C"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c>
          <w:tcPr>
            <w:tcW w:w="1108" w:type="dxa"/>
          </w:tcPr>
          <w:p w14:paraId="751BC3A3" w14:textId="3E00B9AE" w:rsidR="00ED1F60" w:rsidRPr="00BF031D" w:rsidRDefault="00ED1F60" w:rsidP="00ED1F60">
            <w:pPr>
              <w:jc w:val="center"/>
              <w:rPr>
                <w:rFonts w:ascii="VIC" w:hAnsi="VIC"/>
                <w:sz w:val="18"/>
                <w:szCs w:val="18"/>
              </w:rPr>
            </w:pPr>
            <w:r w:rsidRPr="001024B5">
              <w:rPr>
                <w:rFonts w:ascii="VIC" w:eastAsia="VIC" w:hAnsi="VIC"/>
                <w:color w:val="000000"/>
                <w:sz w:val="18"/>
                <w:szCs w:val="18"/>
              </w:rPr>
              <w:t>148.4</w:t>
            </w:r>
          </w:p>
        </w:tc>
        <w:tc>
          <w:tcPr>
            <w:tcW w:w="1108" w:type="dxa"/>
          </w:tcPr>
          <w:p w14:paraId="452D2EEA" w14:textId="7FAC25B1" w:rsidR="00ED1F60" w:rsidRPr="00BF031D" w:rsidRDefault="00ED1F60" w:rsidP="00ED1F60">
            <w:pPr>
              <w:jc w:val="center"/>
              <w:rPr>
                <w:rFonts w:ascii="VIC" w:hAnsi="VIC"/>
                <w:sz w:val="18"/>
                <w:szCs w:val="18"/>
              </w:rPr>
            </w:pPr>
            <w:r w:rsidRPr="001024B5">
              <w:rPr>
                <w:rFonts w:ascii="VIC" w:eastAsia="VIC" w:hAnsi="VIC"/>
                <w:color w:val="000000"/>
                <w:sz w:val="18"/>
                <w:szCs w:val="18"/>
              </w:rPr>
              <w:t>6.6</w:t>
            </w:r>
          </w:p>
        </w:tc>
        <w:tc>
          <w:tcPr>
            <w:tcW w:w="1109" w:type="dxa"/>
            <w:shd w:val="clear" w:color="auto" w:fill="auto"/>
          </w:tcPr>
          <w:p w14:paraId="716D93A8" w14:textId="43CEE495" w:rsidR="00ED1F60" w:rsidRPr="00BF031D" w:rsidRDefault="00ED1F60" w:rsidP="00ED1F60">
            <w:pPr>
              <w:jc w:val="center"/>
              <w:rPr>
                <w:rFonts w:ascii="VIC" w:hAnsi="VIC"/>
                <w:sz w:val="18"/>
                <w:szCs w:val="18"/>
              </w:rPr>
            </w:pPr>
            <w:r w:rsidRPr="001024B5">
              <w:rPr>
                <w:rFonts w:ascii="VIC" w:eastAsia="VIC" w:hAnsi="VIC"/>
                <w:color w:val="000000"/>
                <w:sz w:val="18"/>
                <w:szCs w:val="18"/>
              </w:rPr>
              <w:t>76%</w:t>
            </w:r>
          </w:p>
        </w:tc>
        <w:tc>
          <w:tcPr>
            <w:tcW w:w="1108" w:type="dxa"/>
            <w:shd w:val="clear" w:color="auto" w:fill="auto"/>
          </w:tcPr>
          <w:p w14:paraId="13C68D45" w14:textId="47FEF22B" w:rsidR="00ED1F60" w:rsidRPr="00BF031D" w:rsidRDefault="00ED1F60" w:rsidP="00ED1F60">
            <w:pPr>
              <w:jc w:val="center"/>
              <w:rPr>
                <w:rFonts w:ascii="VIC" w:hAnsi="VIC"/>
                <w:sz w:val="18"/>
                <w:szCs w:val="18"/>
              </w:rPr>
            </w:pPr>
            <w:r w:rsidRPr="001024B5">
              <w:rPr>
                <w:rFonts w:ascii="VIC" w:eastAsia="VIC" w:hAnsi="VIC"/>
                <w:color w:val="000000"/>
                <w:sz w:val="18"/>
                <w:szCs w:val="18"/>
              </w:rPr>
              <w:t>13.6</w:t>
            </w:r>
          </w:p>
        </w:tc>
        <w:tc>
          <w:tcPr>
            <w:tcW w:w="1108" w:type="dxa"/>
            <w:shd w:val="clear" w:color="auto" w:fill="auto"/>
          </w:tcPr>
          <w:p w14:paraId="43263FA5" w14:textId="1F09DFA8" w:rsidR="00ED1F60" w:rsidRPr="00BF031D" w:rsidRDefault="00ED1F60" w:rsidP="00ED1F60">
            <w:pPr>
              <w:jc w:val="center"/>
              <w:rPr>
                <w:rFonts w:ascii="VIC" w:hAnsi="VIC"/>
                <w:sz w:val="18"/>
                <w:szCs w:val="18"/>
              </w:rPr>
            </w:pPr>
            <w:r w:rsidRPr="001024B5">
              <w:rPr>
                <w:rFonts w:ascii="VIC" w:eastAsia="VIC" w:hAnsi="VIC"/>
                <w:color w:val="000000"/>
                <w:sz w:val="18"/>
                <w:szCs w:val="18"/>
              </w:rPr>
              <w:t>52%</w:t>
            </w:r>
          </w:p>
        </w:tc>
        <w:tc>
          <w:tcPr>
            <w:tcW w:w="1108" w:type="dxa"/>
            <w:shd w:val="clear" w:color="auto" w:fill="auto"/>
          </w:tcPr>
          <w:p w14:paraId="2D6483E5" w14:textId="255F8C08" w:rsidR="00ED1F60" w:rsidRPr="00BF031D" w:rsidRDefault="00ED1F60" w:rsidP="00ED1F60">
            <w:pPr>
              <w:jc w:val="center"/>
              <w:rPr>
                <w:rFonts w:ascii="VIC" w:hAnsi="VIC"/>
                <w:sz w:val="18"/>
                <w:szCs w:val="18"/>
              </w:rPr>
            </w:pPr>
            <w:r w:rsidRPr="001024B5">
              <w:rPr>
                <w:rFonts w:ascii="VIC" w:eastAsia="VIC" w:hAnsi="VIC"/>
                <w:color w:val="000000"/>
                <w:sz w:val="18"/>
                <w:szCs w:val="18"/>
              </w:rPr>
              <w:t>12%</w:t>
            </w:r>
          </w:p>
        </w:tc>
        <w:tc>
          <w:tcPr>
            <w:tcW w:w="1108" w:type="dxa"/>
            <w:shd w:val="clear" w:color="auto" w:fill="auto"/>
          </w:tcPr>
          <w:p w14:paraId="0424B1B3" w14:textId="590594BC" w:rsidR="00ED1F60" w:rsidRPr="00BF031D" w:rsidRDefault="00ED1F60" w:rsidP="00ED1F60">
            <w:pPr>
              <w:jc w:val="center"/>
              <w:rPr>
                <w:rFonts w:ascii="VIC" w:hAnsi="VIC"/>
                <w:sz w:val="18"/>
                <w:szCs w:val="18"/>
              </w:rPr>
            </w:pPr>
            <w:r w:rsidRPr="001024B5">
              <w:rPr>
                <w:rFonts w:ascii="VIC" w:eastAsia="VIC" w:hAnsi="VIC"/>
                <w:color w:val="000000"/>
                <w:sz w:val="18"/>
                <w:szCs w:val="18"/>
              </w:rPr>
              <w:t>1.5</w:t>
            </w:r>
          </w:p>
        </w:tc>
        <w:tc>
          <w:tcPr>
            <w:tcW w:w="1109" w:type="dxa"/>
            <w:shd w:val="clear" w:color="auto" w:fill="auto"/>
          </w:tcPr>
          <w:p w14:paraId="0EC1DAC6" w14:textId="7F5FF3EF" w:rsidR="00ED1F60" w:rsidRPr="00BF031D" w:rsidRDefault="00ED1F60" w:rsidP="00ED1F60">
            <w:pPr>
              <w:jc w:val="center"/>
              <w:rPr>
                <w:rFonts w:ascii="VIC" w:hAnsi="VIC"/>
                <w:sz w:val="18"/>
                <w:szCs w:val="18"/>
              </w:rPr>
            </w:pPr>
            <w:r w:rsidRPr="001024B5">
              <w:rPr>
                <w:rFonts w:ascii="VIC" w:eastAsia="VIC" w:hAnsi="VIC"/>
                <w:color w:val="000000"/>
                <w:sz w:val="18"/>
                <w:szCs w:val="18"/>
              </w:rPr>
              <w:t>25%</w:t>
            </w:r>
          </w:p>
        </w:tc>
      </w:tr>
      <w:tr w:rsidR="00ED1F60" w:rsidRPr="00BF031D" w14:paraId="69841D36" w14:textId="77777777" w:rsidTr="00F64D94">
        <w:trPr>
          <w:trHeight w:val="454"/>
        </w:trPr>
        <w:tc>
          <w:tcPr>
            <w:tcW w:w="1570" w:type="dxa"/>
            <w:shd w:val="clear" w:color="auto" w:fill="BFCED6"/>
          </w:tcPr>
          <w:p w14:paraId="2016F98E" w14:textId="6224C3EC"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Latrobe Regional</w:t>
            </w:r>
          </w:p>
        </w:tc>
        <w:tc>
          <w:tcPr>
            <w:tcW w:w="1985" w:type="dxa"/>
            <w:shd w:val="clear" w:color="auto" w:fill="BFCED6"/>
          </w:tcPr>
          <w:p w14:paraId="2C7088CA" w14:textId="58E9126B"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Gippsland</w:t>
            </w:r>
          </w:p>
        </w:tc>
        <w:tc>
          <w:tcPr>
            <w:tcW w:w="1108" w:type="dxa"/>
            <w:shd w:val="clear" w:color="auto" w:fill="BFCED6"/>
          </w:tcPr>
          <w:p w14:paraId="743C7CCE" w14:textId="10F94B92" w:rsidR="00ED1F60" w:rsidRPr="00BF031D" w:rsidRDefault="00ED1F60" w:rsidP="00ED1F60">
            <w:pPr>
              <w:jc w:val="center"/>
              <w:rPr>
                <w:rFonts w:ascii="VIC" w:hAnsi="VIC"/>
                <w:sz w:val="18"/>
                <w:szCs w:val="18"/>
              </w:rPr>
            </w:pPr>
            <w:r w:rsidRPr="001024B5">
              <w:rPr>
                <w:rFonts w:ascii="VIC" w:eastAsia="VIC" w:hAnsi="VIC"/>
                <w:color w:val="000000"/>
                <w:sz w:val="18"/>
                <w:szCs w:val="18"/>
              </w:rPr>
              <w:t>67%</w:t>
            </w:r>
          </w:p>
        </w:tc>
        <w:tc>
          <w:tcPr>
            <w:tcW w:w="1108" w:type="dxa"/>
            <w:shd w:val="clear" w:color="auto" w:fill="BFCED6"/>
          </w:tcPr>
          <w:p w14:paraId="4F8CD95B" w14:textId="711905B7" w:rsidR="00ED1F60" w:rsidRPr="00BF031D" w:rsidRDefault="00ED1F60" w:rsidP="00ED1F60">
            <w:pPr>
              <w:jc w:val="center"/>
              <w:rPr>
                <w:rFonts w:ascii="VIC" w:hAnsi="VIC"/>
                <w:sz w:val="18"/>
                <w:szCs w:val="18"/>
              </w:rPr>
            </w:pPr>
            <w:r w:rsidRPr="001024B5">
              <w:rPr>
                <w:rFonts w:ascii="VIC" w:eastAsia="VIC" w:hAnsi="VIC"/>
                <w:color w:val="000000"/>
                <w:sz w:val="18"/>
                <w:szCs w:val="18"/>
              </w:rPr>
              <w:t>88%</w:t>
            </w:r>
          </w:p>
        </w:tc>
        <w:tc>
          <w:tcPr>
            <w:tcW w:w="1108" w:type="dxa"/>
            <w:shd w:val="clear" w:color="auto" w:fill="BFCED6"/>
          </w:tcPr>
          <w:p w14:paraId="697B4EE6" w14:textId="762377B3"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c>
          <w:tcPr>
            <w:tcW w:w="1108" w:type="dxa"/>
            <w:shd w:val="clear" w:color="auto" w:fill="BFCED6"/>
          </w:tcPr>
          <w:p w14:paraId="3A8EBB66" w14:textId="19B87499" w:rsidR="00ED1F60" w:rsidRPr="00BF031D" w:rsidRDefault="00ED1F60" w:rsidP="00ED1F60">
            <w:pPr>
              <w:jc w:val="center"/>
              <w:rPr>
                <w:rFonts w:ascii="VIC" w:hAnsi="VIC"/>
                <w:sz w:val="18"/>
                <w:szCs w:val="18"/>
              </w:rPr>
            </w:pPr>
            <w:r w:rsidRPr="001024B5">
              <w:rPr>
                <w:rFonts w:ascii="VIC" w:eastAsia="VIC" w:hAnsi="VIC"/>
                <w:color w:val="000000"/>
                <w:sz w:val="18"/>
                <w:szCs w:val="18"/>
              </w:rPr>
              <w:t>219.3</w:t>
            </w:r>
          </w:p>
        </w:tc>
        <w:tc>
          <w:tcPr>
            <w:tcW w:w="1108" w:type="dxa"/>
            <w:shd w:val="clear" w:color="auto" w:fill="BFCED6"/>
          </w:tcPr>
          <w:p w14:paraId="10B81CD6" w14:textId="2CCDBD14" w:rsidR="00ED1F60" w:rsidRPr="00BF031D" w:rsidRDefault="00ED1F60" w:rsidP="00ED1F60">
            <w:pPr>
              <w:jc w:val="center"/>
              <w:rPr>
                <w:rFonts w:ascii="VIC" w:hAnsi="VIC"/>
                <w:sz w:val="18"/>
                <w:szCs w:val="18"/>
              </w:rPr>
            </w:pPr>
            <w:r w:rsidRPr="001024B5">
              <w:rPr>
                <w:rFonts w:ascii="VIC" w:eastAsia="VIC" w:hAnsi="VIC"/>
                <w:color w:val="000000"/>
                <w:sz w:val="18"/>
                <w:szCs w:val="18"/>
              </w:rPr>
              <w:t>3.9</w:t>
            </w:r>
          </w:p>
        </w:tc>
        <w:tc>
          <w:tcPr>
            <w:tcW w:w="1109" w:type="dxa"/>
            <w:shd w:val="clear" w:color="auto" w:fill="BFCED6"/>
          </w:tcPr>
          <w:p w14:paraId="0236FCFC" w14:textId="5DF304CD" w:rsidR="00ED1F60" w:rsidRPr="00BF031D" w:rsidRDefault="00ED1F60" w:rsidP="00ED1F60">
            <w:pPr>
              <w:jc w:val="center"/>
              <w:rPr>
                <w:rFonts w:ascii="VIC" w:hAnsi="VIC"/>
                <w:sz w:val="18"/>
                <w:szCs w:val="18"/>
              </w:rPr>
            </w:pPr>
            <w:r w:rsidRPr="001024B5">
              <w:rPr>
                <w:rFonts w:ascii="VIC" w:eastAsia="VIC" w:hAnsi="VIC"/>
                <w:color w:val="000000"/>
                <w:sz w:val="18"/>
                <w:szCs w:val="18"/>
              </w:rPr>
              <w:t>92%</w:t>
            </w:r>
          </w:p>
        </w:tc>
        <w:tc>
          <w:tcPr>
            <w:tcW w:w="1108" w:type="dxa"/>
            <w:shd w:val="clear" w:color="auto" w:fill="BFCED6"/>
          </w:tcPr>
          <w:p w14:paraId="12940EB7" w14:textId="1BAB791E" w:rsidR="00ED1F60" w:rsidRPr="00BF031D" w:rsidRDefault="00ED1F60" w:rsidP="00ED1F60">
            <w:pPr>
              <w:jc w:val="center"/>
              <w:rPr>
                <w:rFonts w:ascii="VIC" w:hAnsi="VIC"/>
                <w:sz w:val="18"/>
                <w:szCs w:val="18"/>
              </w:rPr>
            </w:pPr>
            <w:r w:rsidRPr="001024B5">
              <w:rPr>
                <w:rFonts w:ascii="VIC" w:eastAsia="VIC" w:hAnsi="VIC"/>
                <w:color w:val="000000"/>
                <w:sz w:val="18"/>
                <w:szCs w:val="18"/>
              </w:rPr>
              <w:t>14.6</w:t>
            </w:r>
          </w:p>
        </w:tc>
        <w:tc>
          <w:tcPr>
            <w:tcW w:w="1108" w:type="dxa"/>
            <w:shd w:val="clear" w:color="auto" w:fill="BFCED6"/>
          </w:tcPr>
          <w:p w14:paraId="55053AAE" w14:textId="16A0A0D8" w:rsidR="00ED1F60" w:rsidRPr="00BF031D" w:rsidRDefault="00ED1F60" w:rsidP="00ED1F60">
            <w:pPr>
              <w:jc w:val="center"/>
              <w:rPr>
                <w:rFonts w:ascii="VIC" w:hAnsi="VIC"/>
                <w:sz w:val="18"/>
                <w:szCs w:val="18"/>
              </w:rPr>
            </w:pPr>
            <w:r w:rsidRPr="001024B5">
              <w:rPr>
                <w:rFonts w:ascii="VIC" w:eastAsia="VIC" w:hAnsi="VIC"/>
                <w:color w:val="000000"/>
                <w:sz w:val="18"/>
                <w:szCs w:val="18"/>
              </w:rPr>
              <w:t>56%</w:t>
            </w:r>
          </w:p>
        </w:tc>
        <w:tc>
          <w:tcPr>
            <w:tcW w:w="1108" w:type="dxa"/>
            <w:shd w:val="clear" w:color="auto" w:fill="BFCED6"/>
          </w:tcPr>
          <w:p w14:paraId="44A8F888" w14:textId="65AFDE72" w:rsidR="00ED1F60" w:rsidRPr="00BF031D" w:rsidRDefault="00ED1F60" w:rsidP="00ED1F60">
            <w:pPr>
              <w:jc w:val="center"/>
              <w:rPr>
                <w:rFonts w:ascii="VIC" w:hAnsi="VIC"/>
                <w:sz w:val="18"/>
                <w:szCs w:val="18"/>
              </w:rPr>
            </w:pPr>
            <w:r w:rsidRPr="001024B5">
              <w:rPr>
                <w:rFonts w:ascii="VIC" w:eastAsia="VIC" w:hAnsi="VIC"/>
                <w:color w:val="000000"/>
                <w:sz w:val="18"/>
                <w:szCs w:val="18"/>
              </w:rPr>
              <w:t>13%</w:t>
            </w:r>
          </w:p>
        </w:tc>
        <w:tc>
          <w:tcPr>
            <w:tcW w:w="1108" w:type="dxa"/>
            <w:shd w:val="clear" w:color="auto" w:fill="BFCED6"/>
          </w:tcPr>
          <w:p w14:paraId="215352A6" w14:textId="39964BD1" w:rsidR="00ED1F60" w:rsidRPr="00BF031D" w:rsidRDefault="00ED1F60" w:rsidP="00ED1F60">
            <w:pPr>
              <w:jc w:val="center"/>
              <w:rPr>
                <w:rFonts w:ascii="VIC" w:hAnsi="VIC"/>
                <w:sz w:val="18"/>
                <w:szCs w:val="18"/>
              </w:rPr>
            </w:pPr>
            <w:r w:rsidRPr="001024B5">
              <w:rPr>
                <w:rFonts w:ascii="VIC" w:eastAsia="VIC" w:hAnsi="VIC"/>
                <w:color w:val="000000"/>
                <w:sz w:val="18"/>
                <w:szCs w:val="18"/>
              </w:rPr>
              <w:t>2.1</w:t>
            </w:r>
          </w:p>
        </w:tc>
        <w:tc>
          <w:tcPr>
            <w:tcW w:w="1109" w:type="dxa"/>
            <w:shd w:val="clear" w:color="auto" w:fill="BFCED6"/>
          </w:tcPr>
          <w:p w14:paraId="14966A99" w14:textId="2837470D" w:rsidR="00ED1F60" w:rsidRPr="00BF031D" w:rsidRDefault="00ED1F60" w:rsidP="00ED1F60">
            <w:pPr>
              <w:jc w:val="center"/>
              <w:rPr>
                <w:rFonts w:ascii="VIC" w:hAnsi="VIC"/>
                <w:sz w:val="18"/>
                <w:szCs w:val="18"/>
              </w:rPr>
            </w:pPr>
            <w:r w:rsidRPr="001024B5">
              <w:rPr>
                <w:rFonts w:ascii="VIC" w:eastAsia="VIC" w:hAnsi="VIC"/>
                <w:color w:val="000000"/>
                <w:sz w:val="18"/>
                <w:szCs w:val="18"/>
              </w:rPr>
              <w:t>20%</w:t>
            </w:r>
          </w:p>
        </w:tc>
      </w:tr>
      <w:tr w:rsidR="00ED1F60" w:rsidRPr="00BF031D" w14:paraId="434578F2" w14:textId="77777777" w:rsidTr="00F64D94">
        <w:trPr>
          <w:trHeight w:val="454"/>
        </w:trPr>
        <w:tc>
          <w:tcPr>
            <w:tcW w:w="1570" w:type="dxa"/>
            <w:shd w:val="clear" w:color="auto" w:fill="auto"/>
          </w:tcPr>
          <w:p w14:paraId="0C619236" w14:textId="7C2691CB"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Mildura Base Hospital</w:t>
            </w:r>
          </w:p>
        </w:tc>
        <w:tc>
          <w:tcPr>
            <w:tcW w:w="1985" w:type="dxa"/>
            <w:shd w:val="clear" w:color="auto" w:fill="auto"/>
          </w:tcPr>
          <w:p w14:paraId="1632E32F" w14:textId="0DE8F722" w:rsidR="00ED1F60" w:rsidRPr="00BF031D" w:rsidRDefault="00ED1F60" w:rsidP="00ED1F60">
            <w:pPr>
              <w:pStyle w:val="DHHStabletext"/>
              <w:spacing w:before="0" w:after="0"/>
              <w:rPr>
                <w:rFonts w:ascii="VIC" w:eastAsia="Verdana" w:hAnsi="VIC" w:cs="Verdana"/>
                <w:sz w:val="18"/>
                <w:szCs w:val="18"/>
              </w:rPr>
            </w:pPr>
            <w:r w:rsidRPr="001024B5">
              <w:rPr>
                <w:rFonts w:ascii="VIC" w:eastAsia="VIC" w:hAnsi="VIC"/>
                <w:color w:val="000000"/>
                <w:sz w:val="18"/>
                <w:szCs w:val="18"/>
              </w:rPr>
              <w:t>Northern Mallee</w:t>
            </w:r>
          </w:p>
        </w:tc>
        <w:tc>
          <w:tcPr>
            <w:tcW w:w="1108" w:type="dxa"/>
            <w:shd w:val="clear" w:color="auto" w:fill="auto"/>
          </w:tcPr>
          <w:p w14:paraId="39423314" w14:textId="469A553E" w:rsidR="00ED1F60" w:rsidRPr="00BF031D" w:rsidRDefault="00ED1F60" w:rsidP="00ED1F60">
            <w:pPr>
              <w:jc w:val="center"/>
              <w:rPr>
                <w:rFonts w:ascii="VIC" w:hAnsi="VIC"/>
                <w:sz w:val="18"/>
                <w:szCs w:val="18"/>
              </w:rPr>
            </w:pPr>
            <w:r w:rsidRPr="001024B5">
              <w:rPr>
                <w:rFonts w:ascii="VIC" w:eastAsia="VIC" w:hAnsi="VIC"/>
                <w:color w:val="000000"/>
                <w:sz w:val="18"/>
                <w:szCs w:val="18"/>
              </w:rPr>
              <w:t>17%</w:t>
            </w:r>
          </w:p>
        </w:tc>
        <w:tc>
          <w:tcPr>
            <w:tcW w:w="1108" w:type="dxa"/>
            <w:shd w:val="clear" w:color="auto" w:fill="auto"/>
          </w:tcPr>
          <w:p w14:paraId="3BAE582A" w14:textId="04EA63CA" w:rsidR="00ED1F60" w:rsidRPr="00BF031D" w:rsidRDefault="00ED1F60" w:rsidP="00ED1F60">
            <w:pPr>
              <w:jc w:val="center"/>
              <w:rPr>
                <w:rFonts w:ascii="VIC" w:hAnsi="VIC"/>
                <w:sz w:val="18"/>
                <w:szCs w:val="18"/>
              </w:rPr>
            </w:pPr>
            <w:r w:rsidRPr="001024B5">
              <w:rPr>
                <w:rFonts w:ascii="VIC" w:eastAsia="VIC" w:hAnsi="VIC"/>
                <w:color w:val="000000"/>
                <w:sz w:val="18"/>
                <w:szCs w:val="18"/>
              </w:rPr>
              <w:t>80%</w:t>
            </w:r>
          </w:p>
        </w:tc>
        <w:tc>
          <w:tcPr>
            <w:tcW w:w="1108" w:type="dxa"/>
          </w:tcPr>
          <w:p w14:paraId="2A790B31" w14:textId="20EC0340" w:rsidR="00ED1F60" w:rsidRPr="00BF031D" w:rsidRDefault="00ED1F60" w:rsidP="00ED1F60">
            <w:pPr>
              <w:jc w:val="center"/>
              <w:rPr>
                <w:rFonts w:ascii="VIC" w:hAnsi="VIC"/>
                <w:sz w:val="18"/>
                <w:szCs w:val="18"/>
              </w:rPr>
            </w:pPr>
            <w:r w:rsidRPr="001024B5">
              <w:rPr>
                <w:rFonts w:ascii="VIC" w:eastAsia="VIC" w:hAnsi="VIC"/>
                <w:color w:val="000000"/>
                <w:sz w:val="18"/>
                <w:szCs w:val="18"/>
              </w:rPr>
              <w:t>19%</w:t>
            </w:r>
          </w:p>
        </w:tc>
        <w:tc>
          <w:tcPr>
            <w:tcW w:w="1108" w:type="dxa"/>
          </w:tcPr>
          <w:p w14:paraId="00AF18AB" w14:textId="156132A4" w:rsidR="00ED1F60" w:rsidRPr="00BF031D" w:rsidRDefault="00ED1F60" w:rsidP="00ED1F60">
            <w:pPr>
              <w:jc w:val="center"/>
              <w:rPr>
                <w:rFonts w:ascii="VIC" w:hAnsi="VIC"/>
                <w:sz w:val="18"/>
                <w:szCs w:val="18"/>
              </w:rPr>
            </w:pPr>
            <w:r w:rsidRPr="001024B5">
              <w:rPr>
                <w:rFonts w:ascii="VIC" w:eastAsia="VIC" w:hAnsi="VIC"/>
                <w:color w:val="000000"/>
                <w:sz w:val="18"/>
                <w:szCs w:val="18"/>
              </w:rPr>
              <w:t>123.2</w:t>
            </w:r>
          </w:p>
        </w:tc>
        <w:tc>
          <w:tcPr>
            <w:tcW w:w="1108" w:type="dxa"/>
          </w:tcPr>
          <w:p w14:paraId="5851FEA2" w14:textId="5D0CCD56" w:rsidR="00ED1F60" w:rsidRPr="00BF031D" w:rsidRDefault="00ED1F60" w:rsidP="00ED1F60">
            <w:pPr>
              <w:jc w:val="center"/>
              <w:rPr>
                <w:rFonts w:ascii="VIC" w:hAnsi="VIC"/>
                <w:sz w:val="18"/>
                <w:szCs w:val="18"/>
              </w:rPr>
            </w:pPr>
            <w:r w:rsidRPr="001024B5">
              <w:rPr>
                <w:rFonts w:ascii="VIC" w:eastAsia="VIC" w:hAnsi="VIC"/>
                <w:color w:val="000000"/>
                <w:sz w:val="18"/>
                <w:szCs w:val="18"/>
              </w:rPr>
              <w:t>6.2</w:t>
            </w:r>
          </w:p>
        </w:tc>
        <w:tc>
          <w:tcPr>
            <w:tcW w:w="1109" w:type="dxa"/>
            <w:shd w:val="clear" w:color="auto" w:fill="auto"/>
          </w:tcPr>
          <w:p w14:paraId="5CA274A1" w14:textId="3F332362" w:rsidR="00ED1F60" w:rsidRPr="00BF031D" w:rsidRDefault="00ED1F60" w:rsidP="00ED1F60">
            <w:pPr>
              <w:jc w:val="center"/>
              <w:rPr>
                <w:rFonts w:ascii="VIC" w:hAnsi="VIC"/>
                <w:sz w:val="18"/>
                <w:szCs w:val="18"/>
              </w:rPr>
            </w:pPr>
            <w:r w:rsidRPr="001024B5">
              <w:rPr>
                <w:rFonts w:ascii="VIC" w:eastAsia="VIC" w:hAnsi="VIC"/>
                <w:color w:val="000000"/>
                <w:sz w:val="18"/>
                <w:szCs w:val="18"/>
              </w:rPr>
              <w:t>91%</w:t>
            </w:r>
          </w:p>
        </w:tc>
        <w:tc>
          <w:tcPr>
            <w:tcW w:w="1108" w:type="dxa"/>
            <w:shd w:val="clear" w:color="auto" w:fill="auto"/>
          </w:tcPr>
          <w:p w14:paraId="5F611961" w14:textId="04B4A048" w:rsidR="00ED1F60" w:rsidRPr="00BF031D" w:rsidRDefault="00ED1F60" w:rsidP="00ED1F60">
            <w:pPr>
              <w:jc w:val="center"/>
              <w:rPr>
                <w:rFonts w:ascii="VIC" w:hAnsi="VIC"/>
                <w:sz w:val="18"/>
                <w:szCs w:val="18"/>
              </w:rPr>
            </w:pPr>
            <w:r w:rsidRPr="001024B5">
              <w:rPr>
                <w:rFonts w:ascii="VIC" w:eastAsia="VIC" w:hAnsi="VIC"/>
                <w:color w:val="000000"/>
                <w:sz w:val="18"/>
                <w:szCs w:val="18"/>
              </w:rPr>
              <w:t>15.6</w:t>
            </w:r>
          </w:p>
        </w:tc>
        <w:tc>
          <w:tcPr>
            <w:tcW w:w="1108" w:type="dxa"/>
            <w:shd w:val="clear" w:color="auto" w:fill="auto"/>
          </w:tcPr>
          <w:p w14:paraId="2B1796B9" w14:textId="5C525455" w:rsidR="00ED1F60" w:rsidRPr="00BF031D" w:rsidRDefault="00ED1F60" w:rsidP="00ED1F60">
            <w:pPr>
              <w:jc w:val="center"/>
              <w:rPr>
                <w:rFonts w:ascii="VIC" w:hAnsi="VIC"/>
                <w:sz w:val="18"/>
                <w:szCs w:val="18"/>
              </w:rPr>
            </w:pPr>
            <w:r w:rsidRPr="001024B5">
              <w:rPr>
                <w:rFonts w:ascii="VIC" w:eastAsia="VIC" w:hAnsi="VIC"/>
                <w:color w:val="000000"/>
                <w:sz w:val="18"/>
                <w:szCs w:val="18"/>
              </w:rPr>
              <w:t>41%</w:t>
            </w:r>
          </w:p>
        </w:tc>
        <w:tc>
          <w:tcPr>
            <w:tcW w:w="1108" w:type="dxa"/>
            <w:shd w:val="clear" w:color="auto" w:fill="auto"/>
          </w:tcPr>
          <w:p w14:paraId="42FE140B" w14:textId="308DD473" w:rsidR="00ED1F60" w:rsidRPr="00BF031D" w:rsidRDefault="00ED1F60" w:rsidP="00ED1F60">
            <w:pPr>
              <w:jc w:val="center"/>
              <w:rPr>
                <w:rFonts w:ascii="VIC" w:hAnsi="VIC"/>
                <w:sz w:val="18"/>
                <w:szCs w:val="18"/>
              </w:rPr>
            </w:pPr>
            <w:r w:rsidRPr="001024B5">
              <w:rPr>
                <w:rFonts w:ascii="VIC" w:eastAsia="VIC" w:hAnsi="VIC"/>
                <w:color w:val="000000"/>
                <w:sz w:val="18"/>
                <w:szCs w:val="18"/>
              </w:rPr>
              <w:t>0%</w:t>
            </w:r>
          </w:p>
        </w:tc>
        <w:tc>
          <w:tcPr>
            <w:tcW w:w="1108" w:type="dxa"/>
            <w:shd w:val="clear" w:color="auto" w:fill="auto"/>
          </w:tcPr>
          <w:p w14:paraId="2853C5DC" w14:textId="68DC8470" w:rsidR="00ED1F60" w:rsidRPr="00BF031D" w:rsidRDefault="00ED1F60" w:rsidP="00ED1F60">
            <w:pPr>
              <w:jc w:val="center"/>
              <w:rPr>
                <w:rFonts w:ascii="VIC" w:hAnsi="VIC"/>
                <w:sz w:val="18"/>
                <w:szCs w:val="18"/>
              </w:rPr>
            </w:pPr>
            <w:r w:rsidRPr="001024B5">
              <w:rPr>
                <w:rFonts w:ascii="VIC" w:eastAsia="VIC" w:hAnsi="VIC"/>
                <w:color w:val="000000"/>
                <w:sz w:val="18"/>
                <w:szCs w:val="18"/>
              </w:rPr>
              <w:t>1.3</w:t>
            </w:r>
          </w:p>
        </w:tc>
        <w:tc>
          <w:tcPr>
            <w:tcW w:w="1109" w:type="dxa"/>
            <w:shd w:val="clear" w:color="auto" w:fill="auto"/>
          </w:tcPr>
          <w:p w14:paraId="30DA56EC" w14:textId="7A79FFD9" w:rsidR="00ED1F60" w:rsidRPr="00BF031D" w:rsidRDefault="00ED1F60" w:rsidP="00ED1F60">
            <w:pPr>
              <w:jc w:val="center"/>
              <w:rPr>
                <w:rFonts w:ascii="VIC" w:hAnsi="VIC"/>
                <w:sz w:val="18"/>
                <w:szCs w:val="18"/>
              </w:rPr>
            </w:pPr>
            <w:r w:rsidRPr="001024B5">
              <w:rPr>
                <w:rFonts w:ascii="VIC" w:eastAsia="VIC" w:hAnsi="VIC"/>
                <w:color w:val="000000"/>
                <w:sz w:val="18"/>
                <w:szCs w:val="18"/>
              </w:rPr>
              <w:t>33%</w:t>
            </w:r>
          </w:p>
        </w:tc>
      </w:tr>
      <w:tr w:rsidR="00ED1F60" w:rsidRPr="00BF031D" w14:paraId="45FD0F3C" w14:textId="77777777" w:rsidTr="00F64D94">
        <w:trPr>
          <w:trHeight w:val="454"/>
        </w:trPr>
        <w:tc>
          <w:tcPr>
            <w:tcW w:w="1570" w:type="dxa"/>
            <w:vMerge w:val="restart"/>
            <w:shd w:val="clear" w:color="auto" w:fill="BFCED6"/>
          </w:tcPr>
          <w:p w14:paraId="5B3DB441" w14:textId="3833B516"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Albury Wodonga Health</w:t>
            </w:r>
          </w:p>
        </w:tc>
        <w:tc>
          <w:tcPr>
            <w:tcW w:w="1985" w:type="dxa"/>
            <w:shd w:val="clear" w:color="auto" w:fill="BFCED6"/>
          </w:tcPr>
          <w:p w14:paraId="6939015F" w14:textId="2D1E726C" w:rsidR="00ED1F60" w:rsidRPr="00BF031D" w:rsidRDefault="00ED1F60" w:rsidP="00ED1F60">
            <w:pPr>
              <w:pStyle w:val="DHHStabletext"/>
              <w:spacing w:before="0" w:after="0"/>
              <w:rPr>
                <w:rFonts w:ascii="VIC" w:hAnsi="VIC"/>
                <w:sz w:val="18"/>
                <w:szCs w:val="18"/>
              </w:rPr>
            </w:pPr>
            <w:r w:rsidRPr="001024B5">
              <w:rPr>
                <w:rFonts w:ascii="VIC" w:eastAsia="VIC" w:hAnsi="VIC"/>
                <w:color w:val="000000"/>
                <w:sz w:val="18"/>
                <w:szCs w:val="18"/>
              </w:rPr>
              <w:t>Albury - NSW</w:t>
            </w:r>
          </w:p>
        </w:tc>
        <w:tc>
          <w:tcPr>
            <w:tcW w:w="1108" w:type="dxa"/>
            <w:shd w:val="clear" w:color="auto" w:fill="BFCED6"/>
          </w:tcPr>
          <w:p w14:paraId="4AF67898" w14:textId="77777777" w:rsidR="00ED1F60" w:rsidRPr="00BF031D" w:rsidRDefault="00ED1F60" w:rsidP="00ED1F60">
            <w:pPr>
              <w:jc w:val="center"/>
              <w:rPr>
                <w:rFonts w:ascii="VIC" w:hAnsi="VIC"/>
                <w:sz w:val="18"/>
                <w:szCs w:val="18"/>
              </w:rPr>
            </w:pPr>
          </w:p>
        </w:tc>
        <w:tc>
          <w:tcPr>
            <w:tcW w:w="1108" w:type="dxa"/>
            <w:shd w:val="clear" w:color="auto" w:fill="BFCED6"/>
          </w:tcPr>
          <w:p w14:paraId="6C7D4C50" w14:textId="77777777" w:rsidR="00ED1F60" w:rsidRPr="00BF031D" w:rsidRDefault="00ED1F60" w:rsidP="00ED1F60">
            <w:pPr>
              <w:jc w:val="center"/>
              <w:rPr>
                <w:rFonts w:ascii="VIC" w:hAnsi="VIC"/>
                <w:sz w:val="18"/>
                <w:szCs w:val="18"/>
              </w:rPr>
            </w:pPr>
          </w:p>
        </w:tc>
        <w:tc>
          <w:tcPr>
            <w:tcW w:w="1108" w:type="dxa"/>
            <w:shd w:val="clear" w:color="auto" w:fill="BFCED6"/>
          </w:tcPr>
          <w:p w14:paraId="1DE584E3" w14:textId="39A74A34" w:rsidR="00ED1F60" w:rsidRPr="00BF031D" w:rsidRDefault="00ED1F60" w:rsidP="00ED1F60">
            <w:pPr>
              <w:jc w:val="center"/>
              <w:rPr>
                <w:rFonts w:ascii="VIC" w:hAnsi="VIC"/>
                <w:sz w:val="18"/>
                <w:szCs w:val="18"/>
              </w:rPr>
            </w:pPr>
            <w:r w:rsidRPr="001024B5">
              <w:rPr>
                <w:rFonts w:ascii="VIC" w:eastAsia="VIC" w:hAnsi="VIC"/>
                <w:color w:val="000000"/>
                <w:sz w:val="18"/>
                <w:szCs w:val="18"/>
              </w:rPr>
              <w:t>29%</w:t>
            </w:r>
          </w:p>
        </w:tc>
        <w:tc>
          <w:tcPr>
            <w:tcW w:w="1108" w:type="dxa"/>
            <w:shd w:val="clear" w:color="auto" w:fill="BFCED6"/>
          </w:tcPr>
          <w:p w14:paraId="0927BAA1" w14:textId="7D352E87" w:rsidR="00ED1F60" w:rsidRPr="00BF031D" w:rsidRDefault="00ED1F60" w:rsidP="00ED1F60">
            <w:pPr>
              <w:jc w:val="center"/>
              <w:rPr>
                <w:rFonts w:ascii="VIC" w:hAnsi="VIC"/>
                <w:sz w:val="18"/>
                <w:szCs w:val="18"/>
              </w:rPr>
            </w:pPr>
            <w:r w:rsidRPr="001024B5">
              <w:rPr>
                <w:rFonts w:ascii="VIC" w:eastAsia="VIC" w:hAnsi="VIC"/>
                <w:color w:val="000000"/>
                <w:sz w:val="18"/>
                <w:szCs w:val="18"/>
              </w:rPr>
              <w:t>148.2</w:t>
            </w:r>
          </w:p>
        </w:tc>
        <w:tc>
          <w:tcPr>
            <w:tcW w:w="1108" w:type="dxa"/>
            <w:shd w:val="clear" w:color="auto" w:fill="BFCED6"/>
          </w:tcPr>
          <w:p w14:paraId="542F74E0" w14:textId="452F5743" w:rsidR="00ED1F60" w:rsidRPr="00BF031D" w:rsidRDefault="00ED1F60" w:rsidP="00ED1F60">
            <w:pPr>
              <w:jc w:val="center"/>
              <w:rPr>
                <w:rFonts w:ascii="VIC" w:hAnsi="VIC"/>
                <w:sz w:val="18"/>
                <w:szCs w:val="18"/>
              </w:rPr>
            </w:pPr>
            <w:r w:rsidRPr="001024B5">
              <w:rPr>
                <w:rFonts w:ascii="VIC" w:eastAsia="VIC" w:hAnsi="VIC"/>
                <w:color w:val="000000"/>
                <w:sz w:val="18"/>
                <w:szCs w:val="18"/>
              </w:rPr>
              <w:t>2.4</w:t>
            </w:r>
          </w:p>
        </w:tc>
        <w:tc>
          <w:tcPr>
            <w:tcW w:w="1109" w:type="dxa"/>
            <w:shd w:val="clear" w:color="auto" w:fill="BFCED6"/>
          </w:tcPr>
          <w:p w14:paraId="3BA38CAB" w14:textId="0674DB75" w:rsidR="00ED1F60" w:rsidRPr="00BF031D" w:rsidRDefault="00ED1F60" w:rsidP="00ED1F60">
            <w:pPr>
              <w:jc w:val="center"/>
              <w:rPr>
                <w:rFonts w:ascii="VIC" w:hAnsi="VIC"/>
                <w:sz w:val="18"/>
                <w:szCs w:val="18"/>
              </w:rPr>
            </w:pPr>
            <w:r w:rsidRPr="001024B5">
              <w:rPr>
                <w:rFonts w:ascii="VIC" w:eastAsia="VIC" w:hAnsi="VIC"/>
                <w:color w:val="000000"/>
                <w:sz w:val="18"/>
                <w:szCs w:val="18"/>
              </w:rPr>
              <w:t>83%</w:t>
            </w:r>
          </w:p>
        </w:tc>
        <w:tc>
          <w:tcPr>
            <w:tcW w:w="1108" w:type="dxa"/>
            <w:shd w:val="clear" w:color="auto" w:fill="BFCED6"/>
          </w:tcPr>
          <w:p w14:paraId="0C58470E" w14:textId="2CAFA441" w:rsidR="00ED1F60" w:rsidRPr="00BF031D" w:rsidRDefault="00ED1F60" w:rsidP="00ED1F60">
            <w:pPr>
              <w:jc w:val="center"/>
              <w:rPr>
                <w:rFonts w:ascii="VIC" w:hAnsi="VIC"/>
                <w:sz w:val="18"/>
                <w:szCs w:val="18"/>
              </w:rPr>
            </w:pPr>
            <w:r w:rsidRPr="001024B5">
              <w:rPr>
                <w:rFonts w:ascii="VIC" w:eastAsia="VIC" w:hAnsi="VIC"/>
                <w:color w:val="000000"/>
                <w:sz w:val="18"/>
                <w:szCs w:val="18"/>
              </w:rPr>
              <w:t>18.3</w:t>
            </w:r>
          </w:p>
        </w:tc>
        <w:tc>
          <w:tcPr>
            <w:tcW w:w="1108" w:type="dxa"/>
            <w:shd w:val="clear" w:color="auto" w:fill="BFCED6"/>
          </w:tcPr>
          <w:p w14:paraId="31AA89C7" w14:textId="6B4E4C16" w:rsidR="00ED1F60" w:rsidRPr="00BF031D" w:rsidRDefault="00ED1F60" w:rsidP="00ED1F60">
            <w:pPr>
              <w:jc w:val="center"/>
              <w:rPr>
                <w:rFonts w:ascii="VIC" w:hAnsi="VIC"/>
                <w:sz w:val="18"/>
                <w:szCs w:val="18"/>
              </w:rPr>
            </w:pPr>
            <w:r w:rsidRPr="001024B5">
              <w:rPr>
                <w:rFonts w:ascii="VIC" w:eastAsia="VIC" w:hAnsi="VIC"/>
                <w:color w:val="000000"/>
                <w:sz w:val="18"/>
                <w:szCs w:val="18"/>
              </w:rPr>
              <w:t>25%</w:t>
            </w:r>
          </w:p>
        </w:tc>
        <w:tc>
          <w:tcPr>
            <w:tcW w:w="1108" w:type="dxa"/>
            <w:shd w:val="clear" w:color="auto" w:fill="BFCED6"/>
          </w:tcPr>
          <w:p w14:paraId="767458C7" w14:textId="1A6DFF7D" w:rsidR="00ED1F60" w:rsidRPr="00BF031D" w:rsidRDefault="00ED1F60" w:rsidP="00ED1F60">
            <w:pPr>
              <w:jc w:val="center"/>
              <w:rPr>
                <w:rFonts w:ascii="VIC" w:hAnsi="VIC"/>
                <w:sz w:val="18"/>
                <w:szCs w:val="18"/>
              </w:rPr>
            </w:pPr>
            <w:r w:rsidRPr="001024B5">
              <w:rPr>
                <w:rFonts w:ascii="VIC" w:eastAsia="VIC" w:hAnsi="VIC"/>
                <w:color w:val="000000"/>
                <w:sz w:val="18"/>
                <w:szCs w:val="18"/>
              </w:rPr>
              <w:t>36%</w:t>
            </w:r>
          </w:p>
        </w:tc>
        <w:tc>
          <w:tcPr>
            <w:tcW w:w="1108" w:type="dxa"/>
            <w:shd w:val="clear" w:color="auto" w:fill="BFCED6"/>
          </w:tcPr>
          <w:p w14:paraId="687EC10D" w14:textId="56CA606B" w:rsidR="00ED1F60" w:rsidRPr="00BF031D" w:rsidRDefault="00ED1F60" w:rsidP="00ED1F60">
            <w:pPr>
              <w:jc w:val="center"/>
              <w:rPr>
                <w:rFonts w:ascii="VIC" w:hAnsi="VIC"/>
                <w:sz w:val="18"/>
                <w:szCs w:val="18"/>
              </w:rPr>
            </w:pPr>
            <w:r w:rsidRPr="001024B5">
              <w:rPr>
                <w:rFonts w:ascii="VIC" w:eastAsia="VIC" w:hAnsi="VIC"/>
                <w:color w:val="000000"/>
                <w:sz w:val="18"/>
                <w:szCs w:val="18"/>
              </w:rPr>
              <w:t>0.3</w:t>
            </w:r>
          </w:p>
        </w:tc>
        <w:tc>
          <w:tcPr>
            <w:tcW w:w="1109" w:type="dxa"/>
            <w:shd w:val="clear" w:color="auto" w:fill="BFCED6"/>
          </w:tcPr>
          <w:p w14:paraId="61C10C2D" w14:textId="702D814A" w:rsidR="00ED1F60" w:rsidRPr="00BF031D" w:rsidRDefault="00ED1F60" w:rsidP="00ED1F60">
            <w:pPr>
              <w:jc w:val="center"/>
              <w:rPr>
                <w:rFonts w:ascii="VIC" w:hAnsi="VIC"/>
                <w:sz w:val="18"/>
                <w:szCs w:val="18"/>
              </w:rPr>
            </w:pPr>
            <w:r w:rsidRPr="001024B5">
              <w:rPr>
                <w:rFonts w:ascii="VIC" w:eastAsia="VIC" w:hAnsi="VIC"/>
                <w:color w:val="000000"/>
                <w:sz w:val="18"/>
                <w:szCs w:val="18"/>
              </w:rPr>
              <w:t>16%</w:t>
            </w:r>
          </w:p>
        </w:tc>
      </w:tr>
      <w:tr w:rsidR="00ED1F60" w:rsidRPr="00BF031D" w14:paraId="7A41FDEB" w14:textId="77777777" w:rsidTr="00F64D94">
        <w:trPr>
          <w:trHeight w:val="454"/>
        </w:trPr>
        <w:tc>
          <w:tcPr>
            <w:tcW w:w="1570" w:type="dxa"/>
            <w:vMerge/>
            <w:shd w:val="clear" w:color="auto" w:fill="BFCED6"/>
          </w:tcPr>
          <w:p w14:paraId="183E586D" w14:textId="77777777" w:rsidR="00ED1F60" w:rsidRPr="00A83248" w:rsidRDefault="00ED1F60" w:rsidP="00ED1F60">
            <w:pPr>
              <w:pStyle w:val="DHHStabletext"/>
              <w:spacing w:before="0" w:after="0"/>
              <w:rPr>
                <w:rFonts w:ascii="VIC" w:eastAsia="Verdana" w:hAnsi="VIC"/>
                <w:color w:val="000000"/>
                <w:sz w:val="18"/>
              </w:rPr>
            </w:pPr>
          </w:p>
        </w:tc>
        <w:tc>
          <w:tcPr>
            <w:tcW w:w="1985" w:type="dxa"/>
            <w:shd w:val="clear" w:color="auto" w:fill="BFCED6"/>
          </w:tcPr>
          <w:p w14:paraId="2AD30918" w14:textId="6F7FB531" w:rsidR="00ED1F60" w:rsidRPr="00A83248" w:rsidRDefault="00ED1F60" w:rsidP="00ED1F60">
            <w:pPr>
              <w:pStyle w:val="DHHStabletext"/>
              <w:spacing w:before="0" w:after="0"/>
              <w:rPr>
                <w:rFonts w:ascii="VIC" w:eastAsia="Verdana" w:hAnsi="VIC"/>
                <w:color w:val="000000"/>
                <w:sz w:val="18"/>
              </w:rPr>
            </w:pPr>
            <w:r w:rsidRPr="001024B5">
              <w:rPr>
                <w:rFonts w:ascii="VIC" w:eastAsia="VIC" w:hAnsi="VIC"/>
                <w:color w:val="000000"/>
                <w:sz w:val="18"/>
                <w:szCs w:val="18"/>
              </w:rPr>
              <w:t>North East &amp; Border</w:t>
            </w:r>
          </w:p>
        </w:tc>
        <w:tc>
          <w:tcPr>
            <w:tcW w:w="1108" w:type="dxa"/>
            <w:shd w:val="clear" w:color="auto" w:fill="BFCED6"/>
          </w:tcPr>
          <w:p w14:paraId="7D1099BC" w14:textId="50DAE190" w:rsidR="00ED1F60" w:rsidRPr="00BF031D" w:rsidRDefault="00ED1F60" w:rsidP="00ED1F60">
            <w:pPr>
              <w:jc w:val="center"/>
              <w:rPr>
                <w:rFonts w:ascii="VIC" w:hAnsi="VIC"/>
                <w:sz w:val="18"/>
                <w:szCs w:val="18"/>
              </w:rPr>
            </w:pPr>
            <w:r w:rsidRPr="001024B5">
              <w:rPr>
                <w:rFonts w:ascii="VIC" w:eastAsia="VIC" w:hAnsi="VIC"/>
                <w:color w:val="000000"/>
                <w:sz w:val="18"/>
                <w:szCs w:val="18"/>
              </w:rPr>
              <w:t>63%</w:t>
            </w:r>
          </w:p>
        </w:tc>
        <w:tc>
          <w:tcPr>
            <w:tcW w:w="1108" w:type="dxa"/>
            <w:shd w:val="clear" w:color="auto" w:fill="BFCED6"/>
          </w:tcPr>
          <w:p w14:paraId="00E6AE19" w14:textId="050E7249" w:rsidR="00ED1F60" w:rsidRPr="00BF031D" w:rsidRDefault="00ED1F60" w:rsidP="00ED1F60">
            <w:pPr>
              <w:jc w:val="center"/>
              <w:rPr>
                <w:rFonts w:ascii="VIC" w:hAnsi="VIC"/>
                <w:sz w:val="18"/>
                <w:szCs w:val="18"/>
              </w:rPr>
            </w:pPr>
            <w:r w:rsidRPr="001024B5">
              <w:rPr>
                <w:rFonts w:ascii="VIC" w:eastAsia="VIC" w:hAnsi="VIC"/>
                <w:color w:val="000000"/>
                <w:sz w:val="18"/>
                <w:szCs w:val="18"/>
              </w:rPr>
              <w:t>81%</w:t>
            </w:r>
          </w:p>
        </w:tc>
        <w:tc>
          <w:tcPr>
            <w:tcW w:w="1108" w:type="dxa"/>
            <w:shd w:val="clear" w:color="auto" w:fill="BFCED6"/>
          </w:tcPr>
          <w:p w14:paraId="2CB19EAB" w14:textId="24858C6F" w:rsidR="00ED1F60" w:rsidRPr="00BF031D" w:rsidRDefault="00ED1F60" w:rsidP="00ED1F60">
            <w:pPr>
              <w:jc w:val="center"/>
              <w:rPr>
                <w:rFonts w:ascii="VIC" w:hAnsi="VIC"/>
                <w:sz w:val="18"/>
                <w:szCs w:val="18"/>
              </w:rPr>
            </w:pPr>
            <w:r w:rsidRPr="001024B5">
              <w:rPr>
                <w:rFonts w:ascii="VIC" w:eastAsia="VIC" w:hAnsi="VIC"/>
                <w:color w:val="000000"/>
                <w:sz w:val="18"/>
                <w:szCs w:val="18"/>
              </w:rPr>
              <w:t>24%</w:t>
            </w:r>
          </w:p>
        </w:tc>
        <w:tc>
          <w:tcPr>
            <w:tcW w:w="1108" w:type="dxa"/>
            <w:shd w:val="clear" w:color="auto" w:fill="BFCED6"/>
          </w:tcPr>
          <w:p w14:paraId="3520D8B2" w14:textId="09F5C825" w:rsidR="00ED1F60" w:rsidRPr="00BF031D" w:rsidRDefault="00ED1F60" w:rsidP="00ED1F60">
            <w:pPr>
              <w:jc w:val="center"/>
              <w:rPr>
                <w:rFonts w:ascii="VIC" w:hAnsi="VIC"/>
                <w:sz w:val="18"/>
                <w:szCs w:val="18"/>
              </w:rPr>
            </w:pPr>
            <w:r w:rsidRPr="001024B5">
              <w:rPr>
                <w:rFonts w:ascii="VIC" w:eastAsia="VIC" w:hAnsi="VIC"/>
                <w:color w:val="000000"/>
                <w:sz w:val="18"/>
                <w:szCs w:val="18"/>
              </w:rPr>
              <w:t>115.9</w:t>
            </w:r>
          </w:p>
        </w:tc>
        <w:tc>
          <w:tcPr>
            <w:tcW w:w="1108" w:type="dxa"/>
            <w:shd w:val="clear" w:color="auto" w:fill="BFCED6"/>
          </w:tcPr>
          <w:p w14:paraId="4825EA16" w14:textId="27AEB420" w:rsidR="00ED1F60" w:rsidRPr="00BF031D" w:rsidRDefault="00ED1F60" w:rsidP="00ED1F60">
            <w:pPr>
              <w:jc w:val="center"/>
              <w:rPr>
                <w:rFonts w:ascii="VIC" w:hAnsi="VIC"/>
                <w:sz w:val="18"/>
                <w:szCs w:val="18"/>
              </w:rPr>
            </w:pPr>
            <w:r w:rsidRPr="001024B5">
              <w:rPr>
                <w:rFonts w:ascii="VIC" w:eastAsia="VIC" w:hAnsi="VIC"/>
                <w:color w:val="000000"/>
                <w:sz w:val="18"/>
                <w:szCs w:val="18"/>
              </w:rPr>
              <w:t>1.5</w:t>
            </w:r>
          </w:p>
        </w:tc>
        <w:tc>
          <w:tcPr>
            <w:tcW w:w="1109" w:type="dxa"/>
            <w:shd w:val="clear" w:color="auto" w:fill="BFCED6"/>
          </w:tcPr>
          <w:p w14:paraId="71921FC6" w14:textId="7DFDECEF" w:rsidR="00ED1F60" w:rsidRPr="00BF031D" w:rsidRDefault="00ED1F60" w:rsidP="00ED1F60">
            <w:pPr>
              <w:jc w:val="center"/>
              <w:rPr>
                <w:rFonts w:ascii="VIC" w:hAnsi="VIC"/>
                <w:sz w:val="18"/>
                <w:szCs w:val="18"/>
              </w:rPr>
            </w:pPr>
            <w:r w:rsidRPr="001024B5">
              <w:rPr>
                <w:rFonts w:ascii="VIC" w:eastAsia="VIC" w:hAnsi="VIC"/>
                <w:color w:val="000000"/>
                <w:sz w:val="18"/>
                <w:szCs w:val="18"/>
              </w:rPr>
              <w:t>89%</w:t>
            </w:r>
          </w:p>
        </w:tc>
        <w:tc>
          <w:tcPr>
            <w:tcW w:w="1108" w:type="dxa"/>
            <w:shd w:val="clear" w:color="auto" w:fill="BFCED6"/>
          </w:tcPr>
          <w:p w14:paraId="0DD9E5EB" w14:textId="318FA11F" w:rsidR="00ED1F60" w:rsidRPr="00BF031D" w:rsidRDefault="00ED1F60" w:rsidP="00ED1F60">
            <w:pPr>
              <w:jc w:val="center"/>
              <w:rPr>
                <w:rFonts w:ascii="VIC" w:hAnsi="VIC"/>
                <w:sz w:val="18"/>
                <w:szCs w:val="18"/>
              </w:rPr>
            </w:pPr>
            <w:r w:rsidRPr="001024B5">
              <w:rPr>
                <w:rFonts w:ascii="VIC" w:eastAsia="VIC" w:hAnsi="VIC"/>
                <w:color w:val="000000"/>
                <w:sz w:val="18"/>
                <w:szCs w:val="18"/>
              </w:rPr>
              <w:t>16.7</w:t>
            </w:r>
          </w:p>
        </w:tc>
        <w:tc>
          <w:tcPr>
            <w:tcW w:w="1108" w:type="dxa"/>
            <w:shd w:val="clear" w:color="auto" w:fill="BFCED6"/>
          </w:tcPr>
          <w:p w14:paraId="7B562CED" w14:textId="18140F38" w:rsidR="00ED1F60" w:rsidRPr="00BF031D" w:rsidRDefault="00ED1F60" w:rsidP="00ED1F60">
            <w:pPr>
              <w:jc w:val="center"/>
              <w:rPr>
                <w:rFonts w:ascii="VIC" w:hAnsi="VIC"/>
                <w:sz w:val="18"/>
                <w:szCs w:val="18"/>
              </w:rPr>
            </w:pPr>
            <w:r w:rsidRPr="001024B5">
              <w:rPr>
                <w:rFonts w:ascii="VIC" w:eastAsia="VIC" w:hAnsi="VIC"/>
                <w:color w:val="000000"/>
                <w:sz w:val="18"/>
                <w:szCs w:val="18"/>
              </w:rPr>
              <w:t>38%</w:t>
            </w:r>
          </w:p>
        </w:tc>
        <w:tc>
          <w:tcPr>
            <w:tcW w:w="1108" w:type="dxa"/>
            <w:shd w:val="clear" w:color="auto" w:fill="BFCED6"/>
          </w:tcPr>
          <w:p w14:paraId="34068805" w14:textId="7EA482D5" w:rsidR="00ED1F60" w:rsidRPr="00BF031D" w:rsidRDefault="00ED1F60" w:rsidP="00ED1F60">
            <w:pPr>
              <w:jc w:val="center"/>
              <w:rPr>
                <w:rFonts w:ascii="VIC" w:hAnsi="VIC"/>
                <w:sz w:val="18"/>
                <w:szCs w:val="18"/>
              </w:rPr>
            </w:pPr>
            <w:r w:rsidRPr="001024B5">
              <w:rPr>
                <w:rFonts w:ascii="VIC" w:eastAsia="VIC" w:hAnsi="VIC"/>
                <w:color w:val="000000"/>
                <w:sz w:val="18"/>
                <w:szCs w:val="18"/>
              </w:rPr>
              <w:t>43%</w:t>
            </w:r>
          </w:p>
        </w:tc>
        <w:tc>
          <w:tcPr>
            <w:tcW w:w="1108" w:type="dxa"/>
            <w:shd w:val="clear" w:color="auto" w:fill="BFCED6"/>
          </w:tcPr>
          <w:p w14:paraId="799CEE78" w14:textId="057DA243" w:rsidR="00ED1F60" w:rsidRPr="00BF031D" w:rsidRDefault="00ED1F60" w:rsidP="00ED1F60">
            <w:pPr>
              <w:jc w:val="center"/>
              <w:rPr>
                <w:rFonts w:ascii="VIC" w:hAnsi="VIC"/>
                <w:sz w:val="18"/>
                <w:szCs w:val="18"/>
              </w:rPr>
            </w:pPr>
            <w:r w:rsidRPr="001024B5">
              <w:rPr>
                <w:rFonts w:ascii="VIC" w:eastAsia="VIC" w:hAnsi="VIC"/>
                <w:color w:val="000000"/>
                <w:sz w:val="18"/>
                <w:szCs w:val="18"/>
              </w:rPr>
              <w:t>0.9</w:t>
            </w:r>
          </w:p>
        </w:tc>
        <w:tc>
          <w:tcPr>
            <w:tcW w:w="1109" w:type="dxa"/>
            <w:shd w:val="clear" w:color="auto" w:fill="BFCED6"/>
          </w:tcPr>
          <w:p w14:paraId="14757CD0" w14:textId="3E90378F" w:rsidR="00ED1F60" w:rsidRPr="00BF031D" w:rsidRDefault="00ED1F60" w:rsidP="00ED1F60">
            <w:pPr>
              <w:jc w:val="center"/>
              <w:rPr>
                <w:rFonts w:ascii="VIC" w:hAnsi="VIC"/>
                <w:sz w:val="18"/>
                <w:szCs w:val="18"/>
              </w:rPr>
            </w:pPr>
            <w:r w:rsidRPr="001024B5">
              <w:rPr>
                <w:rFonts w:ascii="VIC" w:eastAsia="VIC" w:hAnsi="VIC"/>
                <w:color w:val="000000"/>
                <w:sz w:val="18"/>
                <w:szCs w:val="18"/>
              </w:rPr>
              <w:t>28%</w:t>
            </w:r>
          </w:p>
        </w:tc>
      </w:tr>
      <w:tr w:rsidR="00ED1F60" w:rsidRPr="00BF031D" w14:paraId="5953F5CD" w14:textId="77777777" w:rsidTr="00F64D94">
        <w:trPr>
          <w:trHeight w:val="454"/>
        </w:trPr>
        <w:tc>
          <w:tcPr>
            <w:tcW w:w="1570" w:type="dxa"/>
            <w:shd w:val="clear" w:color="auto" w:fill="FFFFFF" w:themeFill="background1"/>
          </w:tcPr>
          <w:p w14:paraId="50B70FB7" w14:textId="2C64038D" w:rsidR="00ED1F60" w:rsidRPr="000A7F1F" w:rsidRDefault="00ED1F60" w:rsidP="00ED1F60">
            <w:pPr>
              <w:pStyle w:val="DHHStabletext"/>
              <w:spacing w:before="0" w:after="0"/>
              <w:rPr>
                <w:rFonts w:ascii="VIC" w:eastAsia="Verdana" w:hAnsi="VIC"/>
                <w:color w:val="000000"/>
                <w:sz w:val="18"/>
                <w:szCs w:val="18"/>
              </w:rPr>
            </w:pPr>
            <w:r w:rsidRPr="001024B5">
              <w:rPr>
                <w:rFonts w:ascii="VIC" w:eastAsia="VIC" w:hAnsi="VIC"/>
                <w:color w:val="000000"/>
                <w:sz w:val="18"/>
                <w:szCs w:val="18"/>
              </w:rPr>
              <w:t>South West Health</w:t>
            </w:r>
          </w:p>
        </w:tc>
        <w:tc>
          <w:tcPr>
            <w:tcW w:w="1985" w:type="dxa"/>
            <w:shd w:val="clear" w:color="auto" w:fill="FFFFFF" w:themeFill="background1"/>
          </w:tcPr>
          <w:p w14:paraId="19E2B653" w14:textId="6BA98C8C" w:rsidR="00ED1F60" w:rsidRPr="000A7F1F" w:rsidRDefault="00ED1F60" w:rsidP="00ED1F60">
            <w:pPr>
              <w:pStyle w:val="DHHStabletext"/>
              <w:spacing w:before="0" w:after="0"/>
              <w:rPr>
                <w:rFonts w:ascii="VIC" w:eastAsia="Verdana" w:hAnsi="VIC"/>
                <w:color w:val="000000"/>
                <w:sz w:val="18"/>
                <w:szCs w:val="18"/>
              </w:rPr>
            </w:pPr>
            <w:r w:rsidRPr="001024B5">
              <w:rPr>
                <w:rFonts w:ascii="VIC" w:eastAsia="VIC" w:hAnsi="VIC"/>
                <w:color w:val="000000"/>
                <w:sz w:val="18"/>
                <w:szCs w:val="18"/>
              </w:rPr>
              <w:t>South West Health Care</w:t>
            </w:r>
          </w:p>
        </w:tc>
        <w:tc>
          <w:tcPr>
            <w:tcW w:w="1108" w:type="dxa"/>
            <w:shd w:val="clear" w:color="auto" w:fill="FFFFFF" w:themeFill="background1"/>
          </w:tcPr>
          <w:p w14:paraId="297955A3" w14:textId="28C2C265" w:rsidR="00ED1F60" w:rsidRPr="00BF031D" w:rsidRDefault="00ED1F60" w:rsidP="00ED1F60">
            <w:pPr>
              <w:jc w:val="center"/>
              <w:rPr>
                <w:rFonts w:ascii="VIC" w:hAnsi="VIC"/>
                <w:sz w:val="18"/>
                <w:szCs w:val="18"/>
              </w:rPr>
            </w:pPr>
            <w:r w:rsidRPr="001024B5">
              <w:rPr>
                <w:rFonts w:ascii="VIC" w:eastAsia="VIC" w:hAnsi="VIC"/>
                <w:color w:val="000000"/>
                <w:sz w:val="18"/>
                <w:szCs w:val="18"/>
              </w:rPr>
              <w:t>92%</w:t>
            </w:r>
          </w:p>
        </w:tc>
        <w:tc>
          <w:tcPr>
            <w:tcW w:w="1108" w:type="dxa"/>
            <w:shd w:val="clear" w:color="auto" w:fill="FFFFFF" w:themeFill="background1"/>
          </w:tcPr>
          <w:p w14:paraId="2ED70CA2" w14:textId="1F4065FA" w:rsidR="00ED1F60" w:rsidRPr="00BF031D" w:rsidRDefault="00ED1F60" w:rsidP="00ED1F60">
            <w:pPr>
              <w:jc w:val="center"/>
              <w:rPr>
                <w:rFonts w:ascii="VIC" w:hAnsi="VIC"/>
                <w:sz w:val="18"/>
                <w:szCs w:val="18"/>
              </w:rPr>
            </w:pPr>
            <w:r w:rsidRPr="001024B5">
              <w:rPr>
                <w:rFonts w:ascii="VIC" w:eastAsia="VIC" w:hAnsi="VIC"/>
                <w:color w:val="000000"/>
                <w:sz w:val="18"/>
                <w:szCs w:val="18"/>
              </w:rPr>
              <w:t>100%</w:t>
            </w:r>
          </w:p>
        </w:tc>
        <w:tc>
          <w:tcPr>
            <w:tcW w:w="1108" w:type="dxa"/>
            <w:shd w:val="clear" w:color="auto" w:fill="FFFFFF" w:themeFill="background1"/>
          </w:tcPr>
          <w:p w14:paraId="0B0C6218" w14:textId="5D3DA953"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c>
          <w:tcPr>
            <w:tcW w:w="1108" w:type="dxa"/>
            <w:shd w:val="clear" w:color="auto" w:fill="FFFFFF" w:themeFill="background1"/>
          </w:tcPr>
          <w:p w14:paraId="751BF1E1" w14:textId="076CAC2E" w:rsidR="00ED1F60" w:rsidRPr="00BF031D" w:rsidRDefault="00ED1F60" w:rsidP="00ED1F60">
            <w:pPr>
              <w:jc w:val="center"/>
              <w:rPr>
                <w:rFonts w:ascii="VIC" w:hAnsi="VIC"/>
                <w:sz w:val="18"/>
                <w:szCs w:val="18"/>
              </w:rPr>
            </w:pPr>
            <w:r w:rsidRPr="001024B5">
              <w:rPr>
                <w:rFonts w:ascii="VIC" w:eastAsia="VIC" w:hAnsi="VIC"/>
                <w:color w:val="000000"/>
                <w:sz w:val="18"/>
                <w:szCs w:val="18"/>
              </w:rPr>
              <w:t>220.8</w:t>
            </w:r>
          </w:p>
        </w:tc>
        <w:tc>
          <w:tcPr>
            <w:tcW w:w="1108" w:type="dxa"/>
            <w:shd w:val="clear" w:color="auto" w:fill="FFFFFF" w:themeFill="background1"/>
          </w:tcPr>
          <w:p w14:paraId="4C1B49A9" w14:textId="3E4A9903" w:rsidR="00ED1F60" w:rsidRPr="00BF031D" w:rsidRDefault="00ED1F60" w:rsidP="00ED1F60">
            <w:pPr>
              <w:jc w:val="center"/>
              <w:rPr>
                <w:rFonts w:ascii="VIC" w:hAnsi="VIC"/>
                <w:sz w:val="18"/>
                <w:szCs w:val="18"/>
              </w:rPr>
            </w:pPr>
            <w:r w:rsidRPr="001024B5">
              <w:rPr>
                <w:rFonts w:ascii="VIC" w:eastAsia="VIC" w:hAnsi="VIC"/>
                <w:color w:val="000000"/>
                <w:sz w:val="18"/>
                <w:szCs w:val="18"/>
              </w:rPr>
              <w:t>3.0</w:t>
            </w:r>
          </w:p>
        </w:tc>
        <w:tc>
          <w:tcPr>
            <w:tcW w:w="1109" w:type="dxa"/>
            <w:shd w:val="clear" w:color="auto" w:fill="FFFFFF" w:themeFill="background1"/>
          </w:tcPr>
          <w:p w14:paraId="4DE5BB39" w14:textId="0C722683" w:rsidR="00ED1F60" w:rsidRPr="00BF031D" w:rsidRDefault="00ED1F60" w:rsidP="00ED1F60">
            <w:pPr>
              <w:jc w:val="center"/>
              <w:rPr>
                <w:rFonts w:ascii="VIC" w:hAnsi="VIC"/>
                <w:sz w:val="18"/>
                <w:szCs w:val="18"/>
              </w:rPr>
            </w:pPr>
            <w:r w:rsidRPr="001024B5">
              <w:rPr>
                <w:rFonts w:ascii="VIC" w:eastAsia="VIC" w:hAnsi="VIC"/>
                <w:color w:val="000000"/>
                <w:sz w:val="18"/>
                <w:szCs w:val="18"/>
              </w:rPr>
              <w:t>56%</w:t>
            </w:r>
          </w:p>
        </w:tc>
        <w:tc>
          <w:tcPr>
            <w:tcW w:w="1108" w:type="dxa"/>
            <w:shd w:val="clear" w:color="auto" w:fill="FFFFFF" w:themeFill="background1"/>
          </w:tcPr>
          <w:p w14:paraId="014C69F4" w14:textId="2B16B273" w:rsidR="00ED1F60" w:rsidRPr="00BF031D" w:rsidRDefault="00ED1F60" w:rsidP="00ED1F60">
            <w:pPr>
              <w:jc w:val="center"/>
              <w:rPr>
                <w:rFonts w:ascii="VIC" w:hAnsi="VIC"/>
                <w:sz w:val="18"/>
                <w:szCs w:val="18"/>
              </w:rPr>
            </w:pPr>
            <w:r w:rsidRPr="001024B5">
              <w:rPr>
                <w:rFonts w:ascii="VIC" w:eastAsia="VIC" w:hAnsi="VIC"/>
                <w:color w:val="000000"/>
                <w:sz w:val="18"/>
                <w:szCs w:val="18"/>
              </w:rPr>
              <w:t>16.7</w:t>
            </w:r>
          </w:p>
        </w:tc>
        <w:tc>
          <w:tcPr>
            <w:tcW w:w="1108" w:type="dxa"/>
            <w:shd w:val="clear" w:color="auto" w:fill="FFFFFF" w:themeFill="background1"/>
          </w:tcPr>
          <w:p w14:paraId="6B896CDC" w14:textId="4D0D88DE" w:rsidR="00ED1F60" w:rsidRPr="00BF031D" w:rsidRDefault="00ED1F60" w:rsidP="00ED1F60">
            <w:pPr>
              <w:jc w:val="center"/>
              <w:rPr>
                <w:rFonts w:ascii="VIC" w:hAnsi="VIC"/>
                <w:sz w:val="18"/>
                <w:szCs w:val="18"/>
              </w:rPr>
            </w:pPr>
            <w:r w:rsidRPr="001024B5">
              <w:rPr>
                <w:rFonts w:ascii="VIC" w:eastAsia="VIC" w:hAnsi="VIC"/>
                <w:color w:val="000000"/>
                <w:sz w:val="18"/>
                <w:szCs w:val="18"/>
              </w:rPr>
              <w:t>53%</w:t>
            </w:r>
          </w:p>
        </w:tc>
        <w:tc>
          <w:tcPr>
            <w:tcW w:w="1108" w:type="dxa"/>
            <w:shd w:val="clear" w:color="auto" w:fill="FFFFFF" w:themeFill="background1"/>
          </w:tcPr>
          <w:p w14:paraId="12222F1C" w14:textId="49986CDB" w:rsidR="00ED1F60" w:rsidRPr="00BF031D" w:rsidRDefault="00ED1F60" w:rsidP="00ED1F60">
            <w:pPr>
              <w:jc w:val="center"/>
              <w:rPr>
                <w:rFonts w:ascii="VIC" w:hAnsi="VIC"/>
                <w:sz w:val="18"/>
                <w:szCs w:val="18"/>
              </w:rPr>
            </w:pPr>
            <w:r w:rsidRPr="001024B5">
              <w:rPr>
                <w:rFonts w:ascii="VIC" w:eastAsia="VIC" w:hAnsi="VIC"/>
                <w:color w:val="000000"/>
                <w:sz w:val="18"/>
                <w:szCs w:val="18"/>
              </w:rPr>
              <w:t>29%</w:t>
            </w:r>
          </w:p>
        </w:tc>
        <w:tc>
          <w:tcPr>
            <w:tcW w:w="1108" w:type="dxa"/>
            <w:shd w:val="clear" w:color="auto" w:fill="FFFFFF" w:themeFill="background1"/>
          </w:tcPr>
          <w:p w14:paraId="4475F580" w14:textId="277AFA59" w:rsidR="00ED1F60" w:rsidRPr="00BF031D" w:rsidRDefault="00ED1F60" w:rsidP="00ED1F60">
            <w:pPr>
              <w:jc w:val="center"/>
              <w:rPr>
                <w:rFonts w:ascii="VIC" w:hAnsi="VIC"/>
                <w:sz w:val="18"/>
                <w:szCs w:val="18"/>
              </w:rPr>
            </w:pPr>
            <w:r w:rsidRPr="001024B5">
              <w:rPr>
                <w:rFonts w:ascii="VIC" w:eastAsia="VIC" w:hAnsi="VIC"/>
                <w:color w:val="000000"/>
                <w:sz w:val="18"/>
                <w:szCs w:val="18"/>
              </w:rPr>
              <w:t>1.4</w:t>
            </w:r>
          </w:p>
        </w:tc>
        <w:tc>
          <w:tcPr>
            <w:tcW w:w="1109" w:type="dxa"/>
            <w:shd w:val="clear" w:color="auto" w:fill="FFFFFF" w:themeFill="background1"/>
          </w:tcPr>
          <w:p w14:paraId="7C580F68" w14:textId="2430C22E" w:rsidR="00ED1F60" w:rsidRPr="00BF031D" w:rsidRDefault="00ED1F60" w:rsidP="00ED1F60">
            <w:pPr>
              <w:jc w:val="center"/>
              <w:rPr>
                <w:rFonts w:ascii="VIC" w:hAnsi="VIC"/>
                <w:sz w:val="18"/>
                <w:szCs w:val="18"/>
              </w:rPr>
            </w:pPr>
            <w:r w:rsidRPr="001024B5">
              <w:rPr>
                <w:rFonts w:ascii="VIC" w:eastAsia="VIC" w:hAnsi="VIC"/>
                <w:color w:val="000000"/>
                <w:sz w:val="18"/>
                <w:szCs w:val="18"/>
              </w:rPr>
              <w:t>34%</w:t>
            </w:r>
          </w:p>
        </w:tc>
      </w:tr>
      <w:tr w:rsidR="00ED1F60" w:rsidRPr="00E93386" w14:paraId="3A2878D6" w14:textId="77777777" w:rsidTr="00F64D94">
        <w:trPr>
          <w:trHeight w:val="454"/>
        </w:trPr>
        <w:tc>
          <w:tcPr>
            <w:tcW w:w="1570" w:type="dxa"/>
            <w:shd w:val="clear" w:color="auto" w:fill="B1C9E8"/>
          </w:tcPr>
          <w:p w14:paraId="05099E68" w14:textId="0338B69C" w:rsidR="00ED1F60" w:rsidRPr="00E93386"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TOTAL RURAL</w:t>
            </w:r>
          </w:p>
        </w:tc>
        <w:tc>
          <w:tcPr>
            <w:tcW w:w="1985" w:type="dxa"/>
            <w:shd w:val="clear" w:color="auto" w:fill="B1C9E8"/>
          </w:tcPr>
          <w:p w14:paraId="5D0EA298" w14:textId="03BF99D3" w:rsidR="00ED1F60" w:rsidRPr="00E93386" w:rsidRDefault="00ED1F60" w:rsidP="00ED1F60">
            <w:pPr>
              <w:pStyle w:val="DHHStabletext"/>
              <w:spacing w:before="0" w:after="0"/>
              <w:rPr>
                <w:rFonts w:ascii="VIC SemiBold" w:eastAsia="Verdana" w:hAnsi="VIC SemiBold" w:cs="Verdana"/>
                <w:color w:val="000000" w:themeColor="text1"/>
                <w:sz w:val="18"/>
                <w:szCs w:val="18"/>
              </w:rPr>
            </w:pPr>
            <w:r w:rsidRPr="001024B5">
              <w:rPr>
                <w:rFonts w:ascii="VIC SemiBold" w:eastAsia="VIC SemiBold" w:hAnsi="VIC SemiBold"/>
                <w:color w:val="000000"/>
                <w:sz w:val="18"/>
                <w:szCs w:val="18"/>
              </w:rPr>
              <w:t xml:space="preserve"> </w:t>
            </w:r>
          </w:p>
        </w:tc>
        <w:tc>
          <w:tcPr>
            <w:tcW w:w="1108" w:type="dxa"/>
            <w:shd w:val="clear" w:color="auto" w:fill="B1C9E8"/>
          </w:tcPr>
          <w:p w14:paraId="15807E82" w14:textId="1C39FD76"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71%</w:t>
            </w:r>
          </w:p>
        </w:tc>
        <w:tc>
          <w:tcPr>
            <w:tcW w:w="1108" w:type="dxa"/>
            <w:shd w:val="clear" w:color="auto" w:fill="B1C9E8"/>
          </w:tcPr>
          <w:p w14:paraId="7D81FA2B" w14:textId="38083237"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89%</w:t>
            </w:r>
          </w:p>
        </w:tc>
        <w:tc>
          <w:tcPr>
            <w:tcW w:w="1108" w:type="dxa"/>
            <w:shd w:val="clear" w:color="auto" w:fill="B1C9E8"/>
          </w:tcPr>
          <w:p w14:paraId="7E67459E" w14:textId="694BCCFB"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18%</w:t>
            </w:r>
          </w:p>
        </w:tc>
        <w:tc>
          <w:tcPr>
            <w:tcW w:w="1108" w:type="dxa"/>
            <w:shd w:val="clear" w:color="auto" w:fill="B1C9E8"/>
          </w:tcPr>
          <w:p w14:paraId="5AE6C44B" w14:textId="53737916"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157.6</w:t>
            </w:r>
          </w:p>
        </w:tc>
        <w:tc>
          <w:tcPr>
            <w:tcW w:w="1108" w:type="dxa"/>
            <w:shd w:val="clear" w:color="auto" w:fill="B1C9E8"/>
          </w:tcPr>
          <w:p w14:paraId="620561DD" w14:textId="661945EC"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4.0</w:t>
            </w:r>
          </w:p>
        </w:tc>
        <w:tc>
          <w:tcPr>
            <w:tcW w:w="1109" w:type="dxa"/>
            <w:shd w:val="clear" w:color="auto" w:fill="B1C9E8"/>
          </w:tcPr>
          <w:p w14:paraId="0388355A" w14:textId="755BCA3D"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71%</w:t>
            </w:r>
          </w:p>
        </w:tc>
        <w:tc>
          <w:tcPr>
            <w:tcW w:w="1108" w:type="dxa"/>
            <w:shd w:val="clear" w:color="auto" w:fill="B1C9E8"/>
          </w:tcPr>
          <w:p w14:paraId="1B737DE9" w14:textId="57811442"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15.6</w:t>
            </w:r>
          </w:p>
        </w:tc>
        <w:tc>
          <w:tcPr>
            <w:tcW w:w="1108" w:type="dxa"/>
            <w:shd w:val="clear" w:color="auto" w:fill="B1C9E8"/>
          </w:tcPr>
          <w:p w14:paraId="38B220AC" w14:textId="427EF3B9"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49%</w:t>
            </w:r>
          </w:p>
        </w:tc>
        <w:tc>
          <w:tcPr>
            <w:tcW w:w="1108" w:type="dxa"/>
            <w:shd w:val="clear" w:color="auto" w:fill="B1C9E8"/>
          </w:tcPr>
          <w:p w14:paraId="249C35D6" w14:textId="390B430B"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19%</w:t>
            </w:r>
          </w:p>
        </w:tc>
        <w:tc>
          <w:tcPr>
            <w:tcW w:w="1108" w:type="dxa"/>
            <w:shd w:val="clear" w:color="auto" w:fill="B1C9E8"/>
          </w:tcPr>
          <w:p w14:paraId="17CA13EF" w14:textId="2C54D008"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1.5</w:t>
            </w:r>
          </w:p>
        </w:tc>
        <w:tc>
          <w:tcPr>
            <w:tcW w:w="1109" w:type="dxa"/>
            <w:shd w:val="clear" w:color="auto" w:fill="B1C9E8"/>
          </w:tcPr>
          <w:p w14:paraId="3E6B6C59" w14:textId="1C2E4482" w:rsidR="00ED1F60" w:rsidRPr="00E93386" w:rsidRDefault="00ED1F60" w:rsidP="00ED1F60">
            <w:pPr>
              <w:jc w:val="center"/>
              <w:rPr>
                <w:rFonts w:ascii="VIC SemiBold" w:hAnsi="VIC SemiBold"/>
                <w:color w:val="000000" w:themeColor="text1"/>
                <w:sz w:val="18"/>
                <w:szCs w:val="18"/>
              </w:rPr>
            </w:pPr>
            <w:r w:rsidRPr="001024B5">
              <w:rPr>
                <w:rFonts w:ascii="VIC SemiBold" w:eastAsia="VIC SemiBold" w:hAnsi="VIC SemiBold"/>
                <w:color w:val="000000"/>
                <w:sz w:val="18"/>
                <w:szCs w:val="18"/>
              </w:rPr>
              <w:t>28%</w:t>
            </w:r>
          </w:p>
        </w:tc>
      </w:tr>
      <w:tr w:rsidR="00ED1F60" w:rsidRPr="00E93386" w14:paraId="70B3AF13" w14:textId="77777777" w:rsidTr="00F64D94">
        <w:trPr>
          <w:trHeight w:val="454"/>
        </w:trPr>
        <w:tc>
          <w:tcPr>
            <w:tcW w:w="1570" w:type="dxa"/>
            <w:shd w:val="clear" w:color="auto" w:fill="244C5A"/>
          </w:tcPr>
          <w:p w14:paraId="3DB06FCD" w14:textId="4192C0CC" w:rsidR="00ED1F60" w:rsidRPr="00E93386" w:rsidRDefault="00ED1F60" w:rsidP="00ED1F60">
            <w:pPr>
              <w:pStyle w:val="DHHStabletext"/>
              <w:spacing w:before="0" w:after="0"/>
              <w:rPr>
                <w:rFonts w:ascii="VIC SemiBold" w:eastAsia="Verdana" w:hAnsi="VIC SemiBold" w:cs="Verdana"/>
                <w:color w:val="FFFFFF" w:themeColor="background1"/>
                <w:sz w:val="18"/>
                <w:szCs w:val="18"/>
              </w:rPr>
            </w:pPr>
            <w:r w:rsidRPr="001024B5">
              <w:rPr>
                <w:rFonts w:ascii="VIC SemiBold" w:eastAsia="VIC SemiBold" w:hAnsi="VIC SemiBold"/>
                <w:color w:val="FFFFFF"/>
                <w:sz w:val="18"/>
                <w:szCs w:val="18"/>
              </w:rPr>
              <w:t>TOTAL STATEWIDE</w:t>
            </w:r>
          </w:p>
        </w:tc>
        <w:tc>
          <w:tcPr>
            <w:tcW w:w="1985" w:type="dxa"/>
            <w:shd w:val="clear" w:color="auto" w:fill="244C5A"/>
          </w:tcPr>
          <w:p w14:paraId="34BDDEF2" w14:textId="7C9E9FCE" w:rsidR="00ED1F60" w:rsidRPr="00E93386" w:rsidRDefault="00ED1F60" w:rsidP="00ED1F60">
            <w:pPr>
              <w:pStyle w:val="DHHStabletext"/>
              <w:spacing w:before="0" w:after="0"/>
              <w:rPr>
                <w:rFonts w:ascii="VIC SemiBold" w:eastAsia="Verdana" w:hAnsi="VIC SemiBold" w:cs="Verdana"/>
                <w:color w:val="FFFFFF" w:themeColor="background1"/>
                <w:sz w:val="18"/>
                <w:szCs w:val="18"/>
              </w:rPr>
            </w:pPr>
            <w:r w:rsidRPr="001024B5">
              <w:rPr>
                <w:rFonts w:ascii="VIC SemiBold" w:eastAsia="VIC SemiBold" w:hAnsi="VIC SemiBold"/>
                <w:color w:val="FFFFFF"/>
                <w:sz w:val="18"/>
                <w:szCs w:val="18"/>
              </w:rPr>
              <w:t xml:space="preserve"> </w:t>
            </w:r>
          </w:p>
        </w:tc>
        <w:tc>
          <w:tcPr>
            <w:tcW w:w="1108" w:type="dxa"/>
            <w:shd w:val="clear" w:color="auto" w:fill="244C5A"/>
          </w:tcPr>
          <w:p w14:paraId="731EAAB9" w14:textId="0FBEA590"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70%</w:t>
            </w:r>
          </w:p>
        </w:tc>
        <w:tc>
          <w:tcPr>
            <w:tcW w:w="1108" w:type="dxa"/>
            <w:shd w:val="clear" w:color="auto" w:fill="244C5A"/>
          </w:tcPr>
          <w:p w14:paraId="7A887FFA" w14:textId="437E7C81"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92%</w:t>
            </w:r>
          </w:p>
        </w:tc>
        <w:tc>
          <w:tcPr>
            <w:tcW w:w="1108" w:type="dxa"/>
            <w:shd w:val="clear" w:color="auto" w:fill="244C5A"/>
          </w:tcPr>
          <w:p w14:paraId="61A294ED" w14:textId="21739276"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24%</w:t>
            </w:r>
          </w:p>
        </w:tc>
        <w:tc>
          <w:tcPr>
            <w:tcW w:w="1108" w:type="dxa"/>
            <w:shd w:val="clear" w:color="auto" w:fill="244C5A"/>
          </w:tcPr>
          <w:p w14:paraId="353832B9" w14:textId="7D3FB1BD"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159.8</w:t>
            </w:r>
          </w:p>
        </w:tc>
        <w:tc>
          <w:tcPr>
            <w:tcW w:w="1108" w:type="dxa"/>
            <w:shd w:val="clear" w:color="auto" w:fill="244C5A"/>
          </w:tcPr>
          <w:p w14:paraId="47FEA8E4" w14:textId="07A6EC0D"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5.2</w:t>
            </w:r>
          </w:p>
        </w:tc>
        <w:tc>
          <w:tcPr>
            <w:tcW w:w="1109" w:type="dxa"/>
            <w:shd w:val="clear" w:color="auto" w:fill="244C5A"/>
          </w:tcPr>
          <w:p w14:paraId="0FA209D3" w14:textId="707557C1"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80%</w:t>
            </w:r>
          </w:p>
        </w:tc>
        <w:tc>
          <w:tcPr>
            <w:tcW w:w="1108" w:type="dxa"/>
            <w:shd w:val="clear" w:color="auto" w:fill="244C5A"/>
          </w:tcPr>
          <w:p w14:paraId="565F92B5" w14:textId="06E93513"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16.8</w:t>
            </w:r>
          </w:p>
        </w:tc>
        <w:tc>
          <w:tcPr>
            <w:tcW w:w="1108" w:type="dxa"/>
            <w:shd w:val="clear" w:color="auto" w:fill="244C5A"/>
          </w:tcPr>
          <w:p w14:paraId="2B8C064B" w14:textId="60BC8B51"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47%</w:t>
            </w:r>
          </w:p>
        </w:tc>
        <w:tc>
          <w:tcPr>
            <w:tcW w:w="1108" w:type="dxa"/>
            <w:shd w:val="clear" w:color="auto" w:fill="244C5A"/>
          </w:tcPr>
          <w:p w14:paraId="35DA2B3C" w14:textId="06DC51CC"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24%</w:t>
            </w:r>
          </w:p>
        </w:tc>
        <w:tc>
          <w:tcPr>
            <w:tcW w:w="1108" w:type="dxa"/>
            <w:shd w:val="clear" w:color="auto" w:fill="244C5A"/>
          </w:tcPr>
          <w:p w14:paraId="0DB97B49" w14:textId="614F05BD"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1.4</w:t>
            </w:r>
          </w:p>
        </w:tc>
        <w:tc>
          <w:tcPr>
            <w:tcW w:w="1109" w:type="dxa"/>
            <w:shd w:val="clear" w:color="auto" w:fill="244C5A"/>
          </w:tcPr>
          <w:p w14:paraId="1FBB54DF" w14:textId="1055B249" w:rsidR="00ED1F60" w:rsidRPr="00E93386" w:rsidRDefault="00ED1F60" w:rsidP="00ED1F60">
            <w:pPr>
              <w:jc w:val="center"/>
              <w:rPr>
                <w:rFonts w:ascii="VIC SemiBold" w:hAnsi="VIC SemiBold"/>
                <w:color w:val="FFFFFF" w:themeColor="background1"/>
                <w:sz w:val="18"/>
                <w:szCs w:val="18"/>
              </w:rPr>
            </w:pPr>
            <w:r w:rsidRPr="001024B5">
              <w:rPr>
                <w:rFonts w:ascii="VIC SemiBold" w:eastAsia="VIC SemiBold" w:hAnsi="VIC SemiBold"/>
                <w:color w:val="FFFFFF"/>
                <w:sz w:val="18"/>
                <w:szCs w:val="18"/>
              </w:rPr>
              <w:t>28%</w:t>
            </w:r>
          </w:p>
        </w:tc>
      </w:tr>
    </w:tbl>
    <w:p w14:paraId="162C6D25" w14:textId="30522C5D" w:rsidR="00CF11E1" w:rsidRDefault="005A5E67" w:rsidP="00E36C2D">
      <w:pPr>
        <w:pStyle w:val="Heading1"/>
        <w:rPr>
          <w:sz w:val="22"/>
          <w:szCs w:val="22"/>
        </w:rPr>
      </w:pPr>
      <w:bookmarkStart w:id="21" w:name="_Toc164077182"/>
      <w:r>
        <w:rPr>
          <w:sz w:val="22"/>
          <w:szCs w:val="22"/>
        </w:rPr>
        <w:lastRenderedPageBreak/>
        <w:t>Indicator descriptions and notes</w:t>
      </w:r>
      <w:bookmarkEnd w:id="21"/>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C5327" w:rsidRPr="0069621D" w14:paraId="1B57C156" w14:textId="77777777" w:rsidTr="000B0CCC">
        <w:trPr>
          <w:cantSplit/>
        </w:trPr>
        <w:tc>
          <w:tcPr>
            <w:tcW w:w="1702" w:type="dxa"/>
            <w:shd w:val="clear" w:color="auto" w:fill="auto"/>
          </w:tcPr>
          <w:p w14:paraId="2927A24D" w14:textId="268FCE1C" w:rsidR="004C5327" w:rsidRPr="00E52673" w:rsidRDefault="004C5327" w:rsidP="004C5327">
            <w:pPr>
              <w:pStyle w:val="VAHItabletext"/>
              <w:rPr>
                <w:color w:val="696969"/>
                <w:szCs w:val="18"/>
              </w:rPr>
            </w:pPr>
            <w:r w:rsidRPr="004E2253">
              <w:rPr>
                <w:rFonts w:eastAsia="VIC"/>
                <w:color w:val="696969"/>
                <w:szCs w:val="18"/>
              </w:rPr>
              <w:t>Inpatient</w:t>
            </w:r>
          </w:p>
        </w:tc>
        <w:tc>
          <w:tcPr>
            <w:tcW w:w="1842" w:type="dxa"/>
          </w:tcPr>
          <w:p w14:paraId="708A1C17" w14:textId="1767F3EB" w:rsidR="004C5327" w:rsidRPr="00E52673" w:rsidRDefault="004C5327" w:rsidP="004C5327">
            <w:pPr>
              <w:pStyle w:val="VAHItabletext"/>
              <w:rPr>
                <w:rFonts w:eastAsia="Verdana" w:cs="Verdana"/>
                <w:color w:val="696969"/>
                <w:szCs w:val="18"/>
              </w:rPr>
            </w:pPr>
            <w:r w:rsidRPr="004E2253">
              <w:rPr>
                <w:rFonts w:eastAsia="VIC"/>
                <w:color w:val="696969"/>
                <w:szCs w:val="18"/>
              </w:rPr>
              <w:t>Beds per 10,000 population (metro)</w:t>
            </w:r>
          </w:p>
        </w:tc>
        <w:tc>
          <w:tcPr>
            <w:tcW w:w="5103" w:type="dxa"/>
          </w:tcPr>
          <w:p w14:paraId="7D64A06D" w14:textId="05251A32" w:rsidR="004C5327" w:rsidRPr="00E52673" w:rsidRDefault="004C5327" w:rsidP="004C5327">
            <w:pPr>
              <w:pStyle w:val="VAHItabletext"/>
              <w:rPr>
                <w:rFonts w:eastAsia="Verdana" w:cs="Verdana"/>
                <w:color w:val="696969"/>
                <w:szCs w:val="18"/>
              </w:rPr>
            </w:pPr>
            <w:r w:rsidRPr="004E2253">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4C5327" w:rsidRPr="00E52673" w:rsidRDefault="004C5327" w:rsidP="004C5327">
            <w:pPr>
              <w:pStyle w:val="VAHItabletext"/>
              <w:rPr>
                <w:color w:val="696969"/>
                <w:szCs w:val="18"/>
              </w:rPr>
            </w:pPr>
          </w:p>
        </w:tc>
        <w:tc>
          <w:tcPr>
            <w:tcW w:w="4820" w:type="dxa"/>
          </w:tcPr>
          <w:p w14:paraId="6F75F57D" w14:textId="468A4B70" w:rsidR="004C5327" w:rsidRPr="00E52673" w:rsidRDefault="004C5327" w:rsidP="004C5327">
            <w:pPr>
              <w:pStyle w:val="VAHItabletext"/>
              <w:rPr>
                <w:rFonts w:eastAsia="Verdana" w:cs="Verdana"/>
                <w:color w:val="696969"/>
                <w:szCs w:val="18"/>
              </w:rPr>
            </w:pPr>
            <w:r w:rsidRPr="004E2253">
              <w:rPr>
                <w:rFonts w:eastAsia="VIC"/>
                <w:color w:val="696969"/>
                <w:szCs w:val="18"/>
              </w:rPr>
              <w:t>Population estimates are based on Victoria in Future 2019.</w:t>
            </w:r>
          </w:p>
        </w:tc>
      </w:tr>
      <w:tr w:rsidR="004C5327" w:rsidRPr="0069621D" w14:paraId="16D49F57" w14:textId="77777777" w:rsidTr="000B0CCC">
        <w:trPr>
          <w:cantSplit/>
        </w:trPr>
        <w:tc>
          <w:tcPr>
            <w:tcW w:w="1702" w:type="dxa"/>
            <w:shd w:val="clear" w:color="auto" w:fill="auto"/>
          </w:tcPr>
          <w:p w14:paraId="10A0BCB6" w14:textId="77777777" w:rsidR="004C5327" w:rsidRPr="00E52673" w:rsidRDefault="004C5327" w:rsidP="004C5327">
            <w:pPr>
              <w:pStyle w:val="VAHItabletext"/>
              <w:rPr>
                <w:color w:val="696969"/>
                <w:szCs w:val="18"/>
              </w:rPr>
            </w:pPr>
          </w:p>
        </w:tc>
        <w:tc>
          <w:tcPr>
            <w:tcW w:w="1842" w:type="dxa"/>
          </w:tcPr>
          <w:p w14:paraId="01745C00" w14:textId="4C07482A" w:rsidR="004C5327" w:rsidRPr="00E52673" w:rsidRDefault="004C5327" w:rsidP="004C5327">
            <w:pPr>
              <w:pStyle w:val="VAHItabletext"/>
              <w:rPr>
                <w:rFonts w:eastAsia="Verdana" w:cs="Verdana"/>
                <w:color w:val="696969"/>
                <w:szCs w:val="18"/>
              </w:rPr>
            </w:pPr>
            <w:r w:rsidRPr="004E2253">
              <w:rPr>
                <w:rFonts w:eastAsia="VIC"/>
                <w:color w:val="696969"/>
                <w:szCs w:val="18"/>
              </w:rPr>
              <w:t>Trimmed average length of stay (≤35 days)</w:t>
            </w:r>
          </w:p>
        </w:tc>
        <w:tc>
          <w:tcPr>
            <w:tcW w:w="5103" w:type="dxa"/>
          </w:tcPr>
          <w:p w14:paraId="67FA2338" w14:textId="10A7DDAC"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162505DE" w:rsidR="004C5327" w:rsidRPr="00E52673" w:rsidRDefault="004C5327" w:rsidP="004C5327">
            <w:pPr>
              <w:pStyle w:val="VAHItabletext"/>
              <w:rPr>
                <w:color w:val="696969"/>
                <w:szCs w:val="18"/>
              </w:rPr>
            </w:pPr>
            <w:r w:rsidRPr="004E2253">
              <w:rPr>
                <w:rFonts w:eastAsia="VIC"/>
                <w:color w:val="696969"/>
                <w:szCs w:val="18"/>
              </w:rPr>
              <w:t>16.0</w:t>
            </w:r>
          </w:p>
        </w:tc>
        <w:tc>
          <w:tcPr>
            <w:tcW w:w="4820" w:type="dxa"/>
          </w:tcPr>
          <w:p w14:paraId="0A3B0FAA" w14:textId="3F03718F" w:rsidR="004C5327" w:rsidRPr="00E52673" w:rsidRDefault="004C5327" w:rsidP="004C5327">
            <w:pPr>
              <w:pStyle w:val="VAHItabletext"/>
              <w:rPr>
                <w:rFonts w:eastAsia="Verdana" w:cs="Verdana"/>
                <w:color w:val="696969"/>
                <w:szCs w:val="18"/>
              </w:rPr>
            </w:pPr>
            <w:r w:rsidRPr="004E2253">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4C5327" w:rsidRPr="0069621D" w14:paraId="42567377" w14:textId="77777777" w:rsidTr="000B0CCC">
        <w:trPr>
          <w:cantSplit/>
        </w:trPr>
        <w:tc>
          <w:tcPr>
            <w:tcW w:w="1702" w:type="dxa"/>
            <w:shd w:val="clear" w:color="auto" w:fill="auto"/>
          </w:tcPr>
          <w:p w14:paraId="75F18803" w14:textId="77777777" w:rsidR="004C5327" w:rsidRPr="00E52673" w:rsidRDefault="004C5327" w:rsidP="004C5327">
            <w:pPr>
              <w:pStyle w:val="VAHItabletext"/>
              <w:rPr>
                <w:color w:val="696969"/>
                <w:szCs w:val="18"/>
              </w:rPr>
            </w:pPr>
          </w:p>
        </w:tc>
        <w:tc>
          <w:tcPr>
            <w:tcW w:w="1842" w:type="dxa"/>
          </w:tcPr>
          <w:p w14:paraId="4DFBCD9E" w14:textId="5E5B314C" w:rsidR="004C5327" w:rsidRPr="00E52673" w:rsidRDefault="004C5327" w:rsidP="004C5327">
            <w:pPr>
              <w:pStyle w:val="VAHItabletext"/>
              <w:rPr>
                <w:rFonts w:eastAsia="Verdana" w:cs="Verdana"/>
                <w:color w:val="696969"/>
                <w:szCs w:val="18"/>
              </w:rPr>
            </w:pPr>
            <w:r w:rsidRPr="004E2253">
              <w:rPr>
                <w:rFonts w:eastAsia="VIC"/>
                <w:color w:val="696969"/>
                <w:szCs w:val="18"/>
              </w:rPr>
              <w:t>Seclusions per 1,000 bed days</w:t>
            </w:r>
          </w:p>
        </w:tc>
        <w:tc>
          <w:tcPr>
            <w:tcW w:w="5103" w:type="dxa"/>
          </w:tcPr>
          <w:p w14:paraId="500C05A2" w14:textId="066CE7AD" w:rsidR="004C5327" w:rsidRPr="00E52673" w:rsidRDefault="004C5327" w:rsidP="004C5327">
            <w:pPr>
              <w:pStyle w:val="VAHItabletext"/>
              <w:rPr>
                <w:rFonts w:eastAsia="Verdana" w:cs="Verdana"/>
                <w:color w:val="696969"/>
                <w:szCs w:val="18"/>
              </w:rPr>
            </w:pPr>
            <w:r w:rsidRPr="004E2253">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0001B46A" w:rsidR="004C5327" w:rsidRPr="00E52673" w:rsidRDefault="004C5327" w:rsidP="004C5327">
            <w:pPr>
              <w:pStyle w:val="VAHItabletext"/>
              <w:rPr>
                <w:rFonts w:eastAsia="Verdana" w:cs="Verdana"/>
                <w:color w:val="696969"/>
                <w:szCs w:val="18"/>
              </w:rPr>
            </w:pPr>
            <w:r w:rsidRPr="004E2253">
              <w:rPr>
                <w:rFonts w:eastAsia="VIC"/>
                <w:color w:val="696969"/>
                <w:szCs w:val="18"/>
              </w:rPr>
              <w:t>5.0</w:t>
            </w:r>
          </w:p>
        </w:tc>
        <w:tc>
          <w:tcPr>
            <w:tcW w:w="4820" w:type="dxa"/>
          </w:tcPr>
          <w:p w14:paraId="6DBE8DE5" w14:textId="400FDFB0" w:rsidR="004C5327" w:rsidRPr="00E52673" w:rsidRDefault="004C5327" w:rsidP="004C5327">
            <w:pPr>
              <w:pStyle w:val="VAHItabletext"/>
              <w:rPr>
                <w:rFonts w:eastAsia="Verdana" w:cs="Verdana"/>
                <w:color w:val="696969"/>
                <w:szCs w:val="18"/>
              </w:rPr>
            </w:pPr>
            <w:r w:rsidRPr="004E2253">
              <w:rPr>
                <w:rFonts w:eastAsia="VIC"/>
                <w:color w:val="696969"/>
                <w:szCs w:val="18"/>
              </w:rPr>
              <w:t>Calculation of bed days involves converting minutes into days.</w:t>
            </w:r>
          </w:p>
        </w:tc>
      </w:tr>
      <w:tr w:rsidR="004C5327" w:rsidRPr="0069621D" w14:paraId="02CA2FC1" w14:textId="77777777" w:rsidTr="000B0CCC">
        <w:trPr>
          <w:cantSplit/>
        </w:trPr>
        <w:tc>
          <w:tcPr>
            <w:tcW w:w="1702" w:type="dxa"/>
            <w:shd w:val="clear" w:color="auto" w:fill="auto"/>
          </w:tcPr>
          <w:p w14:paraId="09987E04" w14:textId="77777777" w:rsidR="004C5327" w:rsidRPr="00E52673" w:rsidRDefault="004C5327" w:rsidP="004C5327">
            <w:pPr>
              <w:pStyle w:val="VAHItabletext"/>
              <w:rPr>
                <w:color w:val="696969"/>
                <w:szCs w:val="18"/>
              </w:rPr>
            </w:pPr>
          </w:p>
        </w:tc>
        <w:tc>
          <w:tcPr>
            <w:tcW w:w="1842" w:type="dxa"/>
          </w:tcPr>
          <w:p w14:paraId="3A271481" w14:textId="3104C3F0"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offered</w:t>
            </w:r>
          </w:p>
        </w:tc>
        <w:tc>
          <w:tcPr>
            <w:tcW w:w="5103" w:type="dxa"/>
          </w:tcPr>
          <w:p w14:paraId="084A636C" w14:textId="38810658"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4C5327" w:rsidRPr="00E52673" w:rsidRDefault="004C5327" w:rsidP="004C5327">
            <w:pPr>
              <w:pStyle w:val="VAHItabletext"/>
              <w:rPr>
                <w:rFonts w:eastAsia="Verdana" w:cs="Verdana"/>
                <w:color w:val="696969"/>
                <w:szCs w:val="18"/>
              </w:rPr>
            </w:pPr>
          </w:p>
        </w:tc>
        <w:tc>
          <w:tcPr>
            <w:tcW w:w="4820" w:type="dxa"/>
          </w:tcPr>
          <w:p w14:paraId="07271E83" w14:textId="6A3FAB88" w:rsidR="004C5327" w:rsidRPr="00E52673" w:rsidRDefault="004C5327" w:rsidP="004C5327">
            <w:pPr>
              <w:pStyle w:val="VAHItabletext"/>
              <w:rPr>
                <w:rFonts w:eastAsia="Verdana" w:cs="Verdana"/>
                <w:color w:val="696969"/>
                <w:szCs w:val="18"/>
              </w:rPr>
            </w:pPr>
            <w:r w:rsidRPr="004E2253">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C5327" w:rsidRPr="0069621D" w14:paraId="592AF5BC" w14:textId="77777777" w:rsidTr="000B0CCC">
        <w:trPr>
          <w:cantSplit/>
        </w:trPr>
        <w:tc>
          <w:tcPr>
            <w:tcW w:w="1702" w:type="dxa"/>
            <w:shd w:val="clear" w:color="auto" w:fill="auto"/>
          </w:tcPr>
          <w:p w14:paraId="2196C061" w14:textId="77777777" w:rsidR="004C5327" w:rsidRPr="00E52673" w:rsidRDefault="004C5327" w:rsidP="004C5327">
            <w:pPr>
              <w:pStyle w:val="VAHItabletext"/>
              <w:rPr>
                <w:color w:val="696969"/>
                <w:szCs w:val="18"/>
              </w:rPr>
            </w:pPr>
          </w:p>
        </w:tc>
        <w:tc>
          <w:tcPr>
            <w:tcW w:w="1842" w:type="dxa"/>
          </w:tcPr>
          <w:p w14:paraId="2F5F04BC" w14:textId="6B516494"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completed</w:t>
            </w:r>
          </w:p>
        </w:tc>
        <w:tc>
          <w:tcPr>
            <w:tcW w:w="5103" w:type="dxa"/>
          </w:tcPr>
          <w:p w14:paraId="6B457351" w14:textId="2069720F"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4C5327" w:rsidRPr="00E52673" w:rsidRDefault="004C5327" w:rsidP="004C5327">
            <w:pPr>
              <w:pStyle w:val="VAHItabletext"/>
              <w:rPr>
                <w:rFonts w:eastAsia="Verdana" w:cs="Verdana"/>
                <w:color w:val="696969"/>
                <w:szCs w:val="18"/>
              </w:rPr>
            </w:pPr>
          </w:p>
        </w:tc>
        <w:tc>
          <w:tcPr>
            <w:tcW w:w="4820" w:type="dxa"/>
          </w:tcPr>
          <w:p w14:paraId="58AF53B4" w14:textId="04CEBB9F" w:rsidR="004C5327" w:rsidRPr="00E52673" w:rsidRDefault="004C5327" w:rsidP="004C5327">
            <w:pPr>
              <w:tabs>
                <w:tab w:val="left" w:pos="1320"/>
              </w:tabs>
              <w:rPr>
                <w:rFonts w:ascii="VIC" w:hAnsi="VIC"/>
                <w:color w:val="696969"/>
                <w:sz w:val="18"/>
                <w:szCs w:val="18"/>
                <w:lang w:val="en-AU"/>
              </w:rPr>
            </w:pPr>
            <w:r w:rsidRPr="004E2253">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4C5327" w:rsidRPr="0069621D" w14:paraId="781F5EBD" w14:textId="77777777" w:rsidTr="000B0CCC">
        <w:trPr>
          <w:cantSplit/>
        </w:trPr>
        <w:tc>
          <w:tcPr>
            <w:tcW w:w="1702" w:type="dxa"/>
            <w:shd w:val="clear" w:color="auto" w:fill="auto"/>
          </w:tcPr>
          <w:p w14:paraId="602202DD" w14:textId="77777777" w:rsidR="004C5327" w:rsidRPr="00E52673" w:rsidRDefault="004C5327" w:rsidP="004C5327">
            <w:pPr>
              <w:pStyle w:val="VAHItabletext"/>
              <w:rPr>
                <w:color w:val="696969"/>
                <w:szCs w:val="18"/>
              </w:rPr>
            </w:pPr>
          </w:p>
        </w:tc>
        <w:tc>
          <w:tcPr>
            <w:tcW w:w="1842" w:type="dxa"/>
          </w:tcPr>
          <w:p w14:paraId="13D4C2C3" w14:textId="77777777" w:rsidR="004C5327" w:rsidRPr="00E52673" w:rsidRDefault="004C5327" w:rsidP="004C5327">
            <w:pPr>
              <w:pStyle w:val="VAHItabletext"/>
              <w:rPr>
                <w:rFonts w:eastAsia="Verdana" w:cs="Verdana"/>
                <w:color w:val="696969"/>
                <w:szCs w:val="18"/>
              </w:rPr>
            </w:pPr>
            <w:r w:rsidRPr="004E2253">
              <w:rPr>
                <w:rFonts w:eastAsia="VIC"/>
                <w:color w:val="696969"/>
                <w:szCs w:val="18"/>
              </w:rPr>
              <w:t>HoNOS compliance</w:t>
            </w:r>
          </w:p>
        </w:tc>
        <w:tc>
          <w:tcPr>
            <w:tcW w:w="5103" w:type="dxa"/>
          </w:tcPr>
          <w:p w14:paraId="64406A96" w14:textId="2D7221D1"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1632342A" w:rsidR="004C5327" w:rsidRPr="00E52673" w:rsidRDefault="004C5327" w:rsidP="004C5327">
            <w:pPr>
              <w:pStyle w:val="VAHItabletext"/>
              <w:rPr>
                <w:rFonts w:eastAsia="Verdana" w:cs="Verdana"/>
                <w:color w:val="696969"/>
                <w:szCs w:val="18"/>
              </w:rPr>
            </w:pPr>
            <w:r w:rsidRPr="004E2253">
              <w:rPr>
                <w:rFonts w:eastAsia="VIC"/>
                <w:color w:val="696969"/>
                <w:szCs w:val="18"/>
              </w:rPr>
              <w:t>85.0%</w:t>
            </w:r>
          </w:p>
        </w:tc>
        <w:tc>
          <w:tcPr>
            <w:tcW w:w="4820" w:type="dxa"/>
          </w:tcPr>
          <w:p w14:paraId="110B433E" w14:textId="10550CA6" w:rsidR="004C5327" w:rsidRPr="00E52673" w:rsidRDefault="004C5327" w:rsidP="004C5327">
            <w:pPr>
              <w:pStyle w:val="VAHItabletext"/>
              <w:rPr>
                <w:rFonts w:eastAsia="Verdana" w:cs="Verdana"/>
                <w:color w:val="696969"/>
                <w:szCs w:val="18"/>
              </w:rPr>
            </w:pPr>
            <w:r w:rsidRPr="004E2253">
              <w:rPr>
                <w:rFonts w:eastAsia="VIC"/>
                <w:color w:val="696969"/>
                <w:szCs w:val="18"/>
              </w:rPr>
              <w:t>Results during 2011, 2012, 2016, 2017 and from November 2020 to November 2021 were affected by industrial activity and should be interpreted with caution.</w:t>
            </w:r>
          </w:p>
        </w:tc>
      </w:tr>
      <w:tr w:rsidR="004C5327" w:rsidRPr="0069621D" w14:paraId="057BE954" w14:textId="77777777" w:rsidTr="000B0CCC">
        <w:trPr>
          <w:cantSplit/>
        </w:trPr>
        <w:tc>
          <w:tcPr>
            <w:tcW w:w="1702" w:type="dxa"/>
            <w:shd w:val="clear" w:color="auto" w:fill="auto"/>
          </w:tcPr>
          <w:p w14:paraId="668261DC" w14:textId="77777777" w:rsidR="004C5327" w:rsidRPr="00E52673" w:rsidRDefault="004C5327" w:rsidP="004C5327">
            <w:pPr>
              <w:pStyle w:val="VAHItabletext"/>
              <w:rPr>
                <w:color w:val="696969"/>
                <w:szCs w:val="18"/>
              </w:rPr>
            </w:pPr>
          </w:p>
        </w:tc>
        <w:tc>
          <w:tcPr>
            <w:tcW w:w="1842" w:type="dxa"/>
          </w:tcPr>
          <w:p w14:paraId="32F10FA9" w14:textId="1C487D34"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at episode start</w:t>
            </w:r>
          </w:p>
        </w:tc>
        <w:tc>
          <w:tcPr>
            <w:tcW w:w="5103" w:type="dxa"/>
          </w:tcPr>
          <w:p w14:paraId="64F29EF5" w14:textId="77C47AB5"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4C5327" w:rsidRPr="00E52673" w:rsidRDefault="004C5327" w:rsidP="004C5327">
            <w:pPr>
              <w:pStyle w:val="VAHItabletext"/>
              <w:rPr>
                <w:rFonts w:eastAsia="Verdana" w:cs="Verdana"/>
                <w:color w:val="696969"/>
                <w:szCs w:val="18"/>
              </w:rPr>
            </w:pPr>
          </w:p>
        </w:tc>
        <w:tc>
          <w:tcPr>
            <w:tcW w:w="4820" w:type="dxa"/>
          </w:tcPr>
          <w:p w14:paraId="1EB79FD8" w14:textId="08111412" w:rsidR="004C5327" w:rsidRPr="00E52673" w:rsidRDefault="004C5327" w:rsidP="004C5327">
            <w:pPr>
              <w:pStyle w:val="VAHItabletext"/>
              <w:rPr>
                <w:rFonts w:eastAsia="Verdana" w:cs="Verdana"/>
                <w:color w:val="696969"/>
                <w:szCs w:val="18"/>
              </w:rPr>
            </w:pPr>
            <w:r w:rsidRPr="004E225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C5327" w:rsidRPr="0069621D" w14:paraId="1501EE19" w14:textId="77777777" w:rsidTr="000B0CCC">
        <w:trPr>
          <w:cantSplit/>
        </w:trPr>
        <w:tc>
          <w:tcPr>
            <w:tcW w:w="1702" w:type="dxa"/>
            <w:shd w:val="clear" w:color="auto" w:fill="auto"/>
          </w:tcPr>
          <w:p w14:paraId="7DB2F668" w14:textId="174C3DBD" w:rsidR="004C5327" w:rsidRPr="00E52673" w:rsidRDefault="004C5327" w:rsidP="004C5327">
            <w:pPr>
              <w:pStyle w:val="VAHItabletext"/>
              <w:rPr>
                <w:color w:val="696969"/>
                <w:szCs w:val="18"/>
              </w:rPr>
            </w:pPr>
            <w:r w:rsidRPr="004E2253">
              <w:rPr>
                <w:rFonts w:eastAsia="VIC"/>
                <w:color w:val="696969"/>
                <w:szCs w:val="18"/>
              </w:rPr>
              <w:t>Community</w:t>
            </w:r>
          </w:p>
        </w:tc>
        <w:tc>
          <w:tcPr>
            <w:tcW w:w="1842" w:type="dxa"/>
          </w:tcPr>
          <w:p w14:paraId="55A3EB24" w14:textId="27EFF5CF" w:rsidR="004C5327" w:rsidRPr="00E52673" w:rsidRDefault="004C5327" w:rsidP="004C5327">
            <w:pPr>
              <w:pStyle w:val="VAHItabletext"/>
              <w:rPr>
                <w:rFonts w:eastAsia="Verdana" w:cs="Verdana"/>
                <w:color w:val="696969"/>
                <w:szCs w:val="18"/>
              </w:rPr>
            </w:pPr>
            <w:r w:rsidRPr="004E2253">
              <w:rPr>
                <w:rFonts w:eastAsia="VIC"/>
                <w:color w:val="696969"/>
                <w:szCs w:val="18"/>
              </w:rPr>
              <w:t>Pre admission contact (by resp AMHS)</w:t>
            </w:r>
          </w:p>
        </w:tc>
        <w:tc>
          <w:tcPr>
            <w:tcW w:w="5103" w:type="dxa"/>
          </w:tcPr>
          <w:p w14:paraId="0C80AB8F" w14:textId="49B46493"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4C95BD95" w:rsidR="004C5327" w:rsidRPr="00E52673" w:rsidRDefault="004C5327" w:rsidP="004C5327">
            <w:pPr>
              <w:pStyle w:val="VAHItabletext"/>
              <w:rPr>
                <w:rFonts w:eastAsia="Verdana" w:cs="Verdana"/>
                <w:color w:val="696969"/>
                <w:szCs w:val="18"/>
              </w:rPr>
            </w:pPr>
            <w:r w:rsidRPr="004E2253">
              <w:rPr>
                <w:rFonts w:eastAsia="VIC"/>
                <w:color w:val="696969"/>
                <w:szCs w:val="18"/>
              </w:rPr>
              <w:t>61.0%</w:t>
            </w:r>
          </w:p>
        </w:tc>
        <w:tc>
          <w:tcPr>
            <w:tcW w:w="4820" w:type="dxa"/>
          </w:tcPr>
          <w:p w14:paraId="6ACB517C" w14:textId="628AC533" w:rsidR="004C5327" w:rsidRPr="00E52673" w:rsidRDefault="004C5327" w:rsidP="004C5327">
            <w:pPr>
              <w:pStyle w:val="VAHItabletext"/>
              <w:rPr>
                <w:rFonts w:eastAsia="Verdana" w:cs="Verdana"/>
                <w:color w:val="696969"/>
                <w:szCs w:val="18"/>
              </w:rPr>
            </w:pPr>
            <w:r w:rsidRPr="004E2253">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4C5327" w:rsidRPr="0069621D" w14:paraId="4217DCC2" w14:textId="77777777" w:rsidTr="000B0CCC">
        <w:trPr>
          <w:cantSplit/>
        </w:trPr>
        <w:tc>
          <w:tcPr>
            <w:tcW w:w="1702" w:type="dxa"/>
            <w:shd w:val="clear" w:color="auto" w:fill="auto"/>
          </w:tcPr>
          <w:p w14:paraId="0617E5DD" w14:textId="77777777" w:rsidR="004C5327" w:rsidRPr="00E52673" w:rsidRDefault="004C5327" w:rsidP="004C5327">
            <w:pPr>
              <w:pStyle w:val="VAHItabletext"/>
              <w:rPr>
                <w:color w:val="696969"/>
                <w:szCs w:val="18"/>
              </w:rPr>
            </w:pPr>
          </w:p>
        </w:tc>
        <w:tc>
          <w:tcPr>
            <w:tcW w:w="1842" w:type="dxa"/>
          </w:tcPr>
          <w:p w14:paraId="5DDA0C46" w14:textId="4EDEFEAF" w:rsidR="004C5327" w:rsidRPr="00E52673" w:rsidRDefault="004C5327" w:rsidP="004C5327">
            <w:pPr>
              <w:pStyle w:val="VAHItabletext"/>
              <w:rPr>
                <w:rFonts w:eastAsia="Verdana" w:cs="Verdana"/>
                <w:color w:val="696969"/>
                <w:szCs w:val="18"/>
              </w:rPr>
            </w:pPr>
            <w:r w:rsidRPr="004E2253">
              <w:rPr>
                <w:rFonts w:eastAsia="VIC"/>
                <w:color w:val="696969"/>
                <w:szCs w:val="18"/>
              </w:rPr>
              <w:t>7 day post discharge follow up (by resp AMHS)</w:t>
            </w:r>
          </w:p>
        </w:tc>
        <w:tc>
          <w:tcPr>
            <w:tcW w:w="5103" w:type="dxa"/>
          </w:tcPr>
          <w:p w14:paraId="1115D417" w14:textId="55F2B22F"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607807CB" w:rsidR="004C5327" w:rsidRPr="00E52673" w:rsidRDefault="004C5327" w:rsidP="004C5327">
            <w:pPr>
              <w:pStyle w:val="VAHItabletext"/>
              <w:rPr>
                <w:rFonts w:eastAsia="Verdana" w:cs="Verdana"/>
                <w:color w:val="696969"/>
                <w:szCs w:val="18"/>
              </w:rPr>
            </w:pPr>
            <w:r w:rsidRPr="004E2253">
              <w:rPr>
                <w:rFonts w:eastAsia="VIC"/>
                <w:color w:val="696969"/>
                <w:szCs w:val="18"/>
              </w:rPr>
              <w:t>88.0%</w:t>
            </w:r>
          </w:p>
        </w:tc>
        <w:tc>
          <w:tcPr>
            <w:tcW w:w="4820" w:type="dxa"/>
          </w:tcPr>
          <w:p w14:paraId="0B2C6B2A" w14:textId="7CB542D0" w:rsidR="004C5327" w:rsidRPr="00E52673" w:rsidRDefault="004C5327" w:rsidP="004C5327">
            <w:pPr>
              <w:pStyle w:val="VAHItabletext"/>
              <w:rPr>
                <w:rFonts w:eastAsia="Verdana" w:cs="Verdana"/>
                <w:color w:val="696969"/>
                <w:szCs w:val="18"/>
              </w:rPr>
            </w:pPr>
            <w:r w:rsidRPr="004E2253">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4C5327" w:rsidRPr="0069621D" w14:paraId="46EEAD99" w14:textId="77777777" w:rsidTr="000B0CCC">
        <w:trPr>
          <w:cantSplit/>
        </w:trPr>
        <w:tc>
          <w:tcPr>
            <w:tcW w:w="1702" w:type="dxa"/>
            <w:shd w:val="clear" w:color="auto" w:fill="auto"/>
          </w:tcPr>
          <w:p w14:paraId="287CE8A7" w14:textId="77777777" w:rsidR="004C5327" w:rsidRPr="00E52673" w:rsidRDefault="004C5327" w:rsidP="004C5327">
            <w:pPr>
              <w:pStyle w:val="VAHItabletext"/>
              <w:rPr>
                <w:color w:val="696969"/>
                <w:szCs w:val="18"/>
              </w:rPr>
            </w:pPr>
          </w:p>
        </w:tc>
        <w:tc>
          <w:tcPr>
            <w:tcW w:w="1842" w:type="dxa"/>
          </w:tcPr>
          <w:p w14:paraId="5AF610E7" w14:textId="0246A618" w:rsidR="004C5327" w:rsidRPr="00E52673" w:rsidRDefault="004C5327" w:rsidP="004C5327">
            <w:pPr>
              <w:pStyle w:val="VAHItabletext"/>
              <w:rPr>
                <w:rFonts w:eastAsia="Verdana" w:cs="Verdana"/>
                <w:color w:val="696969"/>
                <w:szCs w:val="18"/>
              </w:rPr>
            </w:pPr>
            <w:r w:rsidRPr="004E2253">
              <w:rPr>
                <w:rFonts w:eastAsia="VIC"/>
                <w:color w:val="696969"/>
                <w:szCs w:val="18"/>
              </w:rPr>
              <w:t>Closed cases re-referred within 6 months</w:t>
            </w:r>
          </w:p>
        </w:tc>
        <w:tc>
          <w:tcPr>
            <w:tcW w:w="5103" w:type="dxa"/>
          </w:tcPr>
          <w:p w14:paraId="2CF35DA3" w14:textId="250C7BD6" w:rsidR="004C5327" w:rsidRPr="00E52673" w:rsidRDefault="004C5327" w:rsidP="004C5327">
            <w:pPr>
              <w:pStyle w:val="VAHItabletext"/>
              <w:rPr>
                <w:rFonts w:eastAsia="Verdana" w:cs="Verdana"/>
                <w:color w:val="696969"/>
                <w:szCs w:val="18"/>
              </w:rPr>
            </w:pPr>
            <w:r w:rsidRPr="004E2253">
              <w:rPr>
                <w:rFonts w:eastAsia="VIC"/>
                <w:color w:val="696969"/>
                <w:szCs w:val="18"/>
              </w:rPr>
              <w:t>Percentage closed community cases where the consumer had a new community case opened within 6 months of case closure.</w:t>
            </w:r>
          </w:p>
        </w:tc>
        <w:tc>
          <w:tcPr>
            <w:tcW w:w="1559" w:type="dxa"/>
          </w:tcPr>
          <w:p w14:paraId="0F5C0963" w14:textId="333ACE1E" w:rsidR="004C5327" w:rsidRPr="00E52673" w:rsidRDefault="004C5327" w:rsidP="004C5327">
            <w:pPr>
              <w:pStyle w:val="VAHItabletext"/>
              <w:rPr>
                <w:rFonts w:eastAsia="Verdana" w:cs="Verdana"/>
                <w:color w:val="696969"/>
                <w:szCs w:val="18"/>
              </w:rPr>
            </w:pPr>
            <w:r w:rsidRPr="004E2253">
              <w:rPr>
                <w:rFonts w:eastAsia="VIC"/>
                <w:color w:val="696969"/>
                <w:szCs w:val="18"/>
              </w:rPr>
              <w:t>25.0%</w:t>
            </w:r>
          </w:p>
        </w:tc>
        <w:tc>
          <w:tcPr>
            <w:tcW w:w="4820" w:type="dxa"/>
          </w:tcPr>
          <w:p w14:paraId="58E0E644" w14:textId="5968D317" w:rsidR="004C5327" w:rsidRPr="00E52673" w:rsidRDefault="004C5327" w:rsidP="004C5327">
            <w:pPr>
              <w:pStyle w:val="VAHItabletext"/>
              <w:rPr>
                <w:rFonts w:eastAsia="Verdana" w:cs="Verdana"/>
                <w:color w:val="696969"/>
                <w:szCs w:val="18"/>
              </w:rPr>
            </w:pPr>
            <w:r w:rsidRPr="004E2253">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4C5327" w:rsidRPr="0069621D" w14:paraId="130EC93A" w14:textId="77777777" w:rsidTr="000B0CCC">
        <w:trPr>
          <w:cantSplit/>
        </w:trPr>
        <w:tc>
          <w:tcPr>
            <w:tcW w:w="1702" w:type="dxa"/>
            <w:shd w:val="clear" w:color="auto" w:fill="auto"/>
          </w:tcPr>
          <w:p w14:paraId="4D8699D4" w14:textId="51D35649" w:rsidR="004C5327" w:rsidRPr="00E52673" w:rsidRDefault="004C5327" w:rsidP="004C5327">
            <w:pPr>
              <w:pStyle w:val="VAHItabletext"/>
              <w:rPr>
                <w:rFonts w:eastAsia="Verdana" w:cs="Verdana"/>
                <w:color w:val="696969"/>
                <w:szCs w:val="18"/>
              </w:rPr>
            </w:pPr>
          </w:p>
        </w:tc>
        <w:tc>
          <w:tcPr>
            <w:tcW w:w="1842" w:type="dxa"/>
          </w:tcPr>
          <w:p w14:paraId="3FC82C4A" w14:textId="5F3A1863"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case (days)</w:t>
            </w:r>
          </w:p>
        </w:tc>
        <w:tc>
          <w:tcPr>
            <w:tcW w:w="5103" w:type="dxa"/>
          </w:tcPr>
          <w:p w14:paraId="7D57D74A" w14:textId="22214925" w:rsidR="004C5327" w:rsidRPr="00E52673" w:rsidRDefault="004C5327" w:rsidP="004C5327">
            <w:pPr>
              <w:pStyle w:val="VAHItabletext"/>
              <w:rPr>
                <w:rFonts w:eastAsia="Verdana" w:cs="Verdana"/>
                <w:color w:val="696969"/>
                <w:szCs w:val="18"/>
              </w:rPr>
            </w:pPr>
            <w:r w:rsidRPr="004E2253">
              <w:rPr>
                <w:rFonts w:eastAsia="VIC"/>
                <w:color w:val="696969"/>
                <w:szCs w:val="18"/>
              </w:rPr>
              <w:t>Average length of case (days) for community cases closed during the reference period.</w:t>
            </w:r>
          </w:p>
        </w:tc>
        <w:tc>
          <w:tcPr>
            <w:tcW w:w="1559" w:type="dxa"/>
          </w:tcPr>
          <w:p w14:paraId="2DEB2BDE" w14:textId="4A1E1D29" w:rsidR="004C5327" w:rsidRPr="00E52673" w:rsidRDefault="004C5327" w:rsidP="004C5327">
            <w:pPr>
              <w:pStyle w:val="VAHItabletext"/>
              <w:rPr>
                <w:color w:val="696969"/>
                <w:szCs w:val="18"/>
              </w:rPr>
            </w:pPr>
          </w:p>
        </w:tc>
        <w:tc>
          <w:tcPr>
            <w:tcW w:w="4820" w:type="dxa"/>
          </w:tcPr>
          <w:p w14:paraId="31FEB266" w14:textId="0044AF6C" w:rsidR="004C5327" w:rsidRPr="00E52673" w:rsidRDefault="004C5327" w:rsidP="004C5327">
            <w:pPr>
              <w:pStyle w:val="VAHItabletext"/>
              <w:rPr>
                <w:rFonts w:eastAsia="Verdana" w:cs="Verdana"/>
                <w:color w:val="696969"/>
                <w:szCs w:val="18"/>
              </w:rPr>
            </w:pPr>
            <w:r w:rsidRPr="004E2253">
              <w:rPr>
                <w:rFonts w:eastAsia="VIC"/>
                <w:color w:val="696969"/>
                <w:szCs w:val="18"/>
              </w:rPr>
              <w:t>Results during 2011, 2012, 2016, 2017 and from November 2020 to November 2021 were affected by industrial activity and should be interpreted with caution.</w:t>
            </w:r>
          </w:p>
        </w:tc>
      </w:tr>
      <w:tr w:rsidR="004C5327" w:rsidRPr="0069621D" w14:paraId="5D05BCEE" w14:textId="77777777" w:rsidTr="000B0CCC">
        <w:trPr>
          <w:cantSplit/>
        </w:trPr>
        <w:tc>
          <w:tcPr>
            <w:tcW w:w="1702" w:type="dxa"/>
            <w:shd w:val="clear" w:color="auto" w:fill="auto"/>
          </w:tcPr>
          <w:p w14:paraId="394A6533" w14:textId="52135181" w:rsidR="004C5327" w:rsidRPr="00E52673" w:rsidRDefault="004C5327" w:rsidP="004C5327">
            <w:pPr>
              <w:pStyle w:val="VAHItabletext"/>
              <w:rPr>
                <w:color w:val="696969"/>
                <w:szCs w:val="18"/>
              </w:rPr>
            </w:pPr>
          </w:p>
        </w:tc>
        <w:tc>
          <w:tcPr>
            <w:tcW w:w="1842" w:type="dxa"/>
          </w:tcPr>
          <w:p w14:paraId="76193907" w14:textId="3808332C" w:rsidR="004C5327" w:rsidRPr="00E52673" w:rsidRDefault="004C5327" w:rsidP="004C5327">
            <w:pPr>
              <w:pStyle w:val="VAHItabletext"/>
              <w:rPr>
                <w:rFonts w:eastAsia="Verdana" w:cs="Verdana"/>
                <w:color w:val="696969"/>
                <w:szCs w:val="18"/>
              </w:rPr>
            </w:pPr>
            <w:r w:rsidRPr="004E2253">
              <w:rPr>
                <w:rFonts w:eastAsia="VIC"/>
                <w:color w:val="696969"/>
                <w:szCs w:val="18"/>
              </w:rPr>
              <w:t>Average treatment days</w:t>
            </w:r>
          </w:p>
        </w:tc>
        <w:tc>
          <w:tcPr>
            <w:tcW w:w="5103" w:type="dxa"/>
          </w:tcPr>
          <w:p w14:paraId="40ADCA23" w14:textId="6EB1B5F5" w:rsidR="004C5327" w:rsidRPr="00E52673" w:rsidRDefault="004C5327" w:rsidP="004C5327">
            <w:pPr>
              <w:pStyle w:val="VAHItabletext"/>
              <w:rPr>
                <w:rFonts w:eastAsia="Verdana" w:cs="Verdana"/>
                <w:color w:val="696969"/>
                <w:szCs w:val="18"/>
              </w:rPr>
            </w:pPr>
            <w:r w:rsidRPr="004E2253">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4C5327" w:rsidRPr="00E52673" w:rsidRDefault="004C5327" w:rsidP="004C5327">
            <w:pPr>
              <w:pStyle w:val="VAHItabletext"/>
              <w:rPr>
                <w:color w:val="696969"/>
                <w:szCs w:val="18"/>
              </w:rPr>
            </w:pPr>
          </w:p>
        </w:tc>
        <w:tc>
          <w:tcPr>
            <w:tcW w:w="4820" w:type="dxa"/>
          </w:tcPr>
          <w:p w14:paraId="6D9DE276" w14:textId="02EF6C98"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4C5327" w:rsidRPr="0069621D" w14:paraId="2860F4E4" w14:textId="77777777" w:rsidTr="000B0CCC">
        <w:trPr>
          <w:cantSplit/>
        </w:trPr>
        <w:tc>
          <w:tcPr>
            <w:tcW w:w="1702" w:type="dxa"/>
            <w:shd w:val="clear" w:color="auto" w:fill="auto"/>
          </w:tcPr>
          <w:p w14:paraId="402DDE3D" w14:textId="77777777" w:rsidR="004C5327" w:rsidRPr="00E52673" w:rsidRDefault="004C5327" w:rsidP="004C5327">
            <w:pPr>
              <w:pStyle w:val="VAHItabletext"/>
              <w:rPr>
                <w:color w:val="696969"/>
                <w:szCs w:val="18"/>
              </w:rPr>
            </w:pPr>
          </w:p>
        </w:tc>
        <w:tc>
          <w:tcPr>
            <w:tcW w:w="1842" w:type="dxa"/>
          </w:tcPr>
          <w:p w14:paraId="3AB39397" w14:textId="5E99CAF3" w:rsidR="004C5327" w:rsidRPr="00E52673" w:rsidRDefault="004C5327" w:rsidP="004C5327">
            <w:pPr>
              <w:pStyle w:val="VAHItabletext"/>
              <w:rPr>
                <w:rFonts w:eastAsia="Verdana" w:cs="Verdana"/>
                <w:color w:val="696969"/>
                <w:szCs w:val="18"/>
              </w:rPr>
            </w:pPr>
            <w:r w:rsidRPr="004E2253">
              <w:rPr>
                <w:rFonts w:eastAsia="VIC"/>
                <w:color w:val="696969"/>
                <w:szCs w:val="18"/>
              </w:rPr>
              <w:t>HoNOS compliance</w:t>
            </w:r>
          </w:p>
        </w:tc>
        <w:tc>
          <w:tcPr>
            <w:tcW w:w="5103" w:type="dxa"/>
          </w:tcPr>
          <w:p w14:paraId="1631E1FF" w14:textId="571DEE76" w:rsidR="004C5327" w:rsidRPr="00E52673" w:rsidRDefault="004C5327" w:rsidP="004C5327">
            <w:pPr>
              <w:pStyle w:val="VAHItabletext"/>
              <w:rPr>
                <w:rFonts w:eastAsia="Verdana" w:cs="Verdana"/>
                <w:color w:val="696969"/>
                <w:szCs w:val="18"/>
              </w:rPr>
            </w:pPr>
            <w:r w:rsidRPr="004E2253">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0ECD759E" w:rsidR="004C5327" w:rsidRPr="00E52673" w:rsidRDefault="004C5327" w:rsidP="004C5327">
            <w:pPr>
              <w:pStyle w:val="VAHItabletext"/>
              <w:rPr>
                <w:color w:val="696969"/>
                <w:szCs w:val="18"/>
              </w:rPr>
            </w:pPr>
            <w:r w:rsidRPr="004E2253">
              <w:rPr>
                <w:rFonts w:eastAsia="VIC"/>
                <w:color w:val="696969"/>
                <w:szCs w:val="18"/>
              </w:rPr>
              <w:t>85.0%</w:t>
            </w:r>
          </w:p>
        </w:tc>
        <w:tc>
          <w:tcPr>
            <w:tcW w:w="4820" w:type="dxa"/>
          </w:tcPr>
          <w:p w14:paraId="2D86D332" w14:textId="7A1FFFF9"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4C5327" w:rsidRPr="0069621D" w14:paraId="4C106A7E" w14:textId="77777777" w:rsidTr="000B0CCC">
        <w:trPr>
          <w:cantSplit/>
        </w:trPr>
        <w:tc>
          <w:tcPr>
            <w:tcW w:w="1702" w:type="dxa"/>
            <w:shd w:val="clear" w:color="auto" w:fill="auto"/>
          </w:tcPr>
          <w:p w14:paraId="2A9F8C7F" w14:textId="77777777" w:rsidR="004C5327" w:rsidRPr="00E52673" w:rsidRDefault="004C5327" w:rsidP="004C5327">
            <w:pPr>
              <w:pStyle w:val="VAHItabletext"/>
              <w:rPr>
                <w:color w:val="696969"/>
                <w:szCs w:val="18"/>
              </w:rPr>
            </w:pPr>
          </w:p>
        </w:tc>
        <w:tc>
          <w:tcPr>
            <w:tcW w:w="1842" w:type="dxa"/>
          </w:tcPr>
          <w:p w14:paraId="45DDAA6B" w14:textId="33F51714"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at case start</w:t>
            </w:r>
          </w:p>
        </w:tc>
        <w:tc>
          <w:tcPr>
            <w:tcW w:w="5103" w:type="dxa"/>
          </w:tcPr>
          <w:p w14:paraId="63DFB33F" w14:textId="2F7E6C79" w:rsidR="004C5327" w:rsidRPr="00E52673" w:rsidRDefault="004C5327" w:rsidP="004C5327">
            <w:pPr>
              <w:pStyle w:val="VAHItabletext"/>
              <w:rPr>
                <w:rFonts w:eastAsia="Verdana" w:cs="Verdana"/>
                <w:color w:val="696969"/>
                <w:szCs w:val="18"/>
              </w:rPr>
            </w:pPr>
            <w:r w:rsidRPr="004E2253">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4C5327" w:rsidRPr="00E52673" w:rsidRDefault="004C5327" w:rsidP="004C5327">
            <w:pPr>
              <w:pStyle w:val="VAHItabletext"/>
              <w:rPr>
                <w:color w:val="696969"/>
                <w:szCs w:val="18"/>
              </w:rPr>
            </w:pPr>
          </w:p>
        </w:tc>
        <w:tc>
          <w:tcPr>
            <w:tcW w:w="4820" w:type="dxa"/>
          </w:tcPr>
          <w:p w14:paraId="602D7C8F" w14:textId="435CB6E4" w:rsidR="004C5327" w:rsidRPr="00E52673" w:rsidRDefault="004C5327" w:rsidP="004C5327">
            <w:pPr>
              <w:pStyle w:val="VAHItabletext"/>
              <w:rPr>
                <w:rFonts w:eastAsia="Verdana" w:cs="Verdana"/>
                <w:color w:val="696969"/>
                <w:szCs w:val="18"/>
              </w:rPr>
            </w:pPr>
            <w:r w:rsidRPr="004E2253">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4C5327" w:rsidRPr="0069621D" w14:paraId="0B00DCC7" w14:textId="77777777" w:rsidTr="000B0CCC">
        <w:trPr>
          <w:cantSplit/>
        </w:trPr>
        <w:tc>
          <w:tcPr>
            <w:tcW w:w="1702" w:type="dxa"/>
            <w:shd w:val="clear" w:color="auto" w:fill="auto"/>
          </w:tcPr>
          <w:p w14:paraId="2CD236DF" w14:textId="77777777" w:rsidR="004C5327" w:rsidRPr="00E52673" w:rsidRDefault="004C5327" w:rsidP="004C5327">
            <w:pPr>
              <w:pStyle w:val="VAHItabletext"/>
              <w:rPr>
                <w:color w:val="696969"/>
                <w:szCs w:val="18"/>
              </w:rPr>
            </w:pPr>
          </w:p>
        </w:tc>
        <w:tc>
          <w:tcPr>
            <w:tcW w:w="1842" w:type="dxa"/>
          </w:tcPr>
          <w:p w14:paraId="178FCD59" w14:textId="187CCEF5" w:rsidR="004C5327" w:rsidRPr="00E52673" w:rsidRDefault="004C5327" w:rsidP="004C5327">
            <w:pPr>
              <w:pStyle w:val="VAHItabletext"/>
              <w:rPr>
                <w:rFonts w:eastAsia="Verdana" w:cs="Verdana"/>
                <w:color w:val="696969"/>
                <w:szCs w:val="18"/>
              </w:rPr>
            </w:pPr>
            <w:r w:rsidRPr="004E2253">
              <w:rPr>
                <w:rFonts w:eastAsia="VIC"/>
                <w:color w:val="696969"/>
                <w:szCs w:val="18"/>
              </w:rPr>
              <w:t>Cases with significant improvement at closure</w:t>
            </w:r>
          </w:p>
        </w:tc>
        <w:tc>
          <w:tcPr>
            <w:tcW w:w="5103" w:type="dxa"/>
          </w:tcPr>
          <w:p w14:paraId="02C59BFD" w14:textId="62135E28" w:rsidR="004C5327" w:rsidRPr="00E52673" w:rsidRDefault="004C5327" w:rsidP="004C5327">
            <w:pPr>
              <w:pStyle w:val="VAHItabletext"/>
              <w:rPr>
                <w:rFonts w:eastAsia="Verdana" w:cs="Verdana"/>
                <w:color w:val="696969"/>
                <w:szCs w:val="18"/>
              </w:rPr>
            </w:pPr>
            <w:r w:rsidRPr="004E2253">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4C5327" w:rsidRPr="00E52673" w:rsidRDefault="004C5327" w:rsidP="004C5327">
            <w:pPr>
              <w:pStyle w:val="VAHItabletext"/>
              <w:rPr>
                <w:color w:val="696969"/>
                <w:szCs w:val="18"/>
              </w:rPr>
            </w:pPr>
          </w:p>
        </w:tc>
        <w:tc>
          <w:tcPr>
            <w:tcW w:w="4820" w:type="dxa"/>
          </w:tcPr>
          <w:p w14:paraId="34570FAB" w14:textId="2D8CE973" w:rsidR="004C5327" w:rsidRPr="00E52673" w:rsidRDefault="004C5327" w:rsidP="004C5327">
            <w:pPr>
              <w:pStyle w:val="VAHItabletext"/>
              <w:rPr>
                <w:rFonts w:eastAsia="Verdana" w:cs="Verdana"/>
                <w:color w:val="696969"/>
                <w:szCs w:val="18"/>
              </w:rPr>
            </w:pPr>
            <w:r w:rsidRPr="004E2253">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4C5327" w:rsidRPr="0069621D" w14:paraId="49BDEAE8" w14:textId="77777777" w:rsidTr="000B0CCC">
        <w:trPr>
          <w:cantSplit/>
        </w:trPr>
        <w:tc>
          <w:tcPr>
            <w:tcW w:w="1702" w:type="dxa"/>
            <w:shd w:val="clear" w:color="auto" w:fill="auto"/>
          </w:tcPr>
          <w:p w14:paraId="3B2286F9" w14:textId="77777777" w:rsidR="004C5327" w:rsidRPr="00E52673" w:rsidRDefault="004C5327" w:rsidP="004C5327">
            <w:pPr>
              <w:pStyle w:val="VAHItabletext"/>
              <w:rPr>
                <w:color w:val="696969"/>
                <w:szCs w:val="18"/>
              </w:rPr>
            </w:pPr>
          </w:p>
        </w:tc>
        <w:tc>
          <w:tcPr>
            <w:tcW w:w="1842" w:type="dxa"/>
          </w:tcPr>
          <w:p w14:paraId="36A0DFA4" w14:textId="0F426C4A" w:rsidR="004C5327" w:rsidRPr="00E52673" w:rsidRDefault="004C5327" w:rsidP="004C5327">
            <w:pPr>
              <w:pStyle w:val="VAHItabletext"/>
              <w:rPr>
                <w:rFonts w:eastAsia="Verdana" w:cs="Verdana"/>
                <w:color w:val="696969"/>
                <w:szCs w:val="18"/>
              </w:rPr>
            </w:pPr>
            <w:r w:rsidRPr="004E2253">
              <w:rPr>
                <w:rFonts w:eastAsia="VIC"/>
                <w:color w:val="696969"/>
                <w:szCs w:val="18"/>
              </w:rPr>
              <w:t>Self rated measures completed</w:t>
            </w:r>
          </w:p>
        </w:tc>
        <w:tc>
          <w:tcPr>
            <w:tcW w:w="5103" w:type="dxa"/>
          </w:tcPr>
          <w:p w14:paraId="54B0609B" w14:textId="13B1E831"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4C5327" w:rsidRPr="00E52673" w:rsidRDefault="004C5327" w:rsidP="004C5327">
            <w:pPr>
              <w:pStyle w:val="VAHItabletext"/>
              <w:rPr>
                <w:rFonts w:eastAsia="Verdana" w:cs="Verdana"/>
                <w:color w:val="696969"/>
                <w:szCs w:val="18"/>
              </w:rPr>
            </w:pPr>
          </w:p>
        </w:tc>
        <w:tc>
          <w:tcPr>
            <w:tcW w:w="4820" w:type="dxa"/>
          </w:tcPr>
          <w:p w14:paraId="2A2788F5" w14:textId="535483D2" w:rsidR="004C5327" w:rsidRPr="00E52673" w:rsidRDefault="004C5327" w:rsidP="004C5327">
            <w:pPr>
              <w:pStyle w:val="VAHItabletext"/>
              <w:rPr>
                <w:rFonts w:eastAsia="Verdana" w:cs="Verdana"/>
                <w:color w:val="696969"/>
                <w:szCs w:val="18"/>
              </w:rPr>
            </w:pPr>
            <w:r w:rsidRPr="004E2253">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4C5327" w:rsidRPr="0069621D" w14:paraId="34B4389C" w14:textId="77777777" w:rsidTr="000B0CCC">
        <w:trPr>
          <w:cantSplit/>
        </w:trPr>
        <w:tc>
          <w:tcPr>
            <w:tcW w:w="1702" w:type="dxa"/>
            <w:shd w:val="clear" w:color="auto" w:fill="auto"/>
          </w:tcPr>
          <w:p w14:paraId="15E9A033" w14:textId="77777777" w:rsidR="004C5327" w:rsidRPr="00E52673" w:rsidRDefault="004C5327" w:rsidP="004C5327">
            <w:pPr>
              <w:pStyle w:val="VAHItabletext"/>
              <w:rPr>
                <w:color w:val="696969"/>
                <w:szCs w:val="18"/>
              </w:rPr>
            </w:pPr>
          </w:p>
        </w:tc>
        <w:tc>
          <w:tcPr>
            <w:tcW w:w="1842" w:type="dxa"/>
          </w:tcPr>
          <w:p w14:paraId="3EB376CE" w14:textId="1BFF38F5" w:rsidR="004C5327" w:rsidRPr="00E52673" w:rsidRDefault="004C5327" w:rsidP="004C5327">
            <w:pPr>
              <w:pStyle w:val="VAHItabletext"/>
              <w:rPr>
                <w:rFonts w:eastAsia="Verdana" w:cs="Verdana"/>
                <w:color w:val="696969"/>
                <w:szCs w:val="18"/>
              </w:rPr>
            </w:pPr>
            <w:r w:rsidRPr="004E2253">
              <w:rPr>
                <w:rFonts w:eastAsia="VIC"/>
                <w:color w:val="696969"/>
                <w:szCs w:val="18"/>
              </w:rPr>
              <w:t>Average change in clinically significant HoNOS items</w:t>
            </w:r>
          </w:p>
        </w:tc>
        <w:tc>
          <w:tcPr>
            <w:tcW w:w="5103" w:type="dxa"/>
          </w:tcPr>
          <w:p w14:paraId="05E1921C" w14:textId="048C17B3" w:rsidR="004C5327" w:rsidRPr="00E52673" w:rsidRDefault="004C5327" w:rsidP="004C5327">
            <w:pPr>
              <w:pStyle w:val="VAHItabletext"/>
              <w:rPr>
                <w:rFonts w:eastAsia="Verdana" w:cs="Verdana"/>
                <w:color w:val="696969"/>
                <w:szCs w:val="18"/>
              </w:rPr>
            </w:pPr>
            <w:r w:rsidRPr="004E2253">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4C5327" w:rsidRPr="00E52673" w:rsidRDefault="004C5327" w:rsidP="004C5327">
            <w:pPr>
              <w:pStyle w:val="VAHItabletext"/>
              <w:rPr>
                <w:color w:val="696969"/>
                <w:szCs w:val="18"/>
              </w:rPr>
            </w:pPr>
          </w:p>
        </w:tc>
        <w:tc>
          <w:tcPr>
            <w:tcW w:w="4820" w:type="dxa"/>
          </w:tcPr>
          <w:p w14:paraId="057D5861" w14:textId="7F7E1657" w:rsidR="004C5327" w:rsidRPr="00E52673" w:rsidRDefault="004C5327" w:rsidP="004C5327">
            <w:pPr>
              <w:pStyle w:val="VAHItabletext"/>
              <w:rPr>
                <w:rFonts w:eastAsia="Verdana" w:cs="Verdana"/>
                <w:color w:val="696969"/>
                <w:szCs w:val="18"/>
              </w:rPr>
            </w:pPr>
            <w:r w:rsidRPr="004E2253">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4C5327" w:rsidRPr="0069621D" w14:paraId="12C4D44E" w14:textId="77777777" w:rsidTr="000B0CCC">
        <w:trPr>
          <w:cantSplit/>
        </w:trPr>
        <w:tc>
          <w:tcPr>
            <w:tcW w:w="1702" w:type="dxa"/>
            <w:shd w:val="clear" w:color="auto" w:fill="auto"/>
          </w:tcPr>
          <w:p w14:paraId="00EC9B6E" w14:textId="77777777" w:rsidR="004C5327" w:rsidRPr="00E52673" w:rsidRDefault="004C5327" w:rsidP="004C5327">
            <w:pPr>
              <w:pStyle w:val="VAHItabletext"/>
              <w:rPr>
                <w:color w:val="696969"/>
                <w:szCs w:val="18"/>
              </w:rPr>
            </w:pPr>
          </w:p>
        </w:tc>
        <w:tc>
          <w:tcPr>
            <w:tcW w:w="1842" w:type="dxa"/>
          </w:tcPr>
          <w:p w14:paraId="10138DE0" w14:textId="6B625FE0" w:rsidR="004C5327" w:rsidRPr="00E52673" w:rsidRDefault="004C5327" w:rsidP="004C5327">
            <w:pPr>
              <w:pStyle w:val="VAHItabletext"/>
              <w:rPr>
                <w:rFonts w:eastAsia="Verdana" w:cs="Verdana"/>
                <w:color w:val="696969"/>
                <w:szCs w:val="18"/>
              </w:rPr>
            </w:pPr>
            <w:r w:rsidRPr="004E2253">
              <w:rPr>
                <w:rFonts w:eastAsia="VIC"/>
                <w:color w:val="696969"/>
                <w:szCs w:val="18"/>
              </w:rPr>
              <w:t>CAMHS consumers aged under 12</w:t>
            </w:r>
          </w:p>
        </w:tc>
        <w:tc>
          <w:tcPr>
            <w:tcW w:w="5103" w:type="dxa"/>
          </w:tcPr>
          <w:p w14:paraId="593685B8" w14:textId="32CB87EE" w:rsidR="004C5327" w:rsidRPr="00E52673" w:rsidRDefault="004C5327" w:rsidP="004C5327">
            <w:pPr>
              <w:pStyle w:val="VAHItabletext"/>
              <w:rPr>
                <w:rFonts w:eastAsia="Verdana" w:cs="Verdana"/>
                <w:color w:val="696969"/>
                <w:szCs w:val="18"/>
              </w:rPr>
            </w:pPr>
            <w:r w:rsidRPr="004E2253">
              <w:rPr>
                <w:rFonts w:eastAsia="VIC"/>
                <w:color w:val="696969"/>
                <w:szCs w:val="18"/>
              </w:rPr>
              <w:t>Percentage of child and adolescent mental health service (CAMHS) consumers who were aged under 12 years.</w:t>
            </w:r>
          </w:p>
        </w:tc>
        <w:tc>
          <w:tcPr>
            <w:tcW w:w="1559" w:type="dxa"/>
          </w:tcPr>
          <w:p w14:paraId="1BB4C3CB" w14:textId="77777777" w:rsidR="004C5327" w:rsidRPr="00E52673" w:rsidRDefault="004C5327" w:rsidP="004C5327">
            <w:pPr>
              <w:pStyle w:val="VAHItabletext"/>
              <w:rPr>
                <w:color w:val="696969"/>
                <w:szCs w:val="18"/>
              </w:rPr>
            </w:pPr>
          </w:p>
        </w:tc>
        <w:tc>
          <w:tcPr>
            <w:tcW w:w="4820" w:type="dxa"/>
          </w:tcPr>
          <w:p w14:paraId="00C7F9BF" w14:textId="6A2D6587" w:rsidR="004C5327" w:rsidRPr="00E52673" w:rsidRDefault="004C5327" w:rsidP="004C5327">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2"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FE4A160" w:rsidR="00CF11E1" w:rsidRPr="00BE2218" w:rsidRDefault="00CF11E1" w:rsidP="00A47400">
            <w:pPr>
              <w:pStyle w:val="VAHIbody"/>
            </w:pPr>
            <w:r w:rsidRPr="00BE2218">
              <w:t xml:space="preserve">© State of Victoria, Department of Health </w:t>
            </w:r>
            <w:r w:rsidR="00ED1F60">
              <w:t>April</w:t>
            </w:r>
            <w:r w:rsidR="004C5327">
              <w:t xml:space="preserve"> 2024</w:t>
            </w:r>
            <w:r w:rsidR="00C40B45">
              <w:t>.</w:t>
            </w:r>
          </w:p>
          <w:p w14:paraId="024159C8" w14:textId="55254073"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2"/>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F1EB" w14:textId="77777777" w:rsidR="00F07CA7" w:rsidRDefault="00F07CA7">
      <w:r>
        <w:separator/>
      </w:r>
    </w:p>
  </w:endnote>
  <w:endnote w:type="continuationSeparator" w:id="0">
    <w:p w14:paraId="61CE660C" w14:textId="77777777" w:rsidR="00F07CA7" w:rsidRDefault="00F0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6349A68B"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A533D">
      <w:rPr>
        <w:b w:val="0"/>
        <w:color w:val="244C5A"/>
        <w:sz w:val="16"/>
        <w:szCs w:val="16"/>
      </w:rPr>
      <w:t>1</w:t>
    </w:r>
    <w:r w:rsidR="00252410">
      <w:rPr>
        <w:b w:val="0"/>
        <w:color w:val="244C5A"/>
        <w:sz w:val="16"/>
        <w:szCs w:val="16"/>
      </w:rPr>
      <w:t>0</w:t>
    </w:r>
    <w:r w:rsidR="009A533D">
      <w:rPr>
        <w:b w:val="0"/>
        <w:color w:val="244C5A"/>
        <w:sz w:val="16"/>
        <w:szCs w:val="16"/>
      </w:rPr>
      <w:t xml:space="preserve"> </w:t>
    </w:r>
    <w:r w:rsidR="00ED1F60">
      <w:rPr>
        <w:b w:val="0"/>
        <w:color w:val="244C5A"/>
        <w:sz w:val="16"/>
        <w:szCs w:val="16"/>
      </w:rPr>
      <w:t>April</w:t>
    </w:r>
    <w:r w:rsidR="004C5327">
      <w:rPr>
        <w:b w:val="0"/>
        <w:color w:val="244C5A"/>
        <w:sz w:val="16"/>
        <w:szCs w:val="16"/>
      </w:rPr>
      <w:t xml:space="preserve"> 2024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84A5" w14:textId="77777777" w:rsidR="00F07CA7" w:rsidRDefault="00F07CA7" w:rsidP="002862F1">
      <w:pPr>
        <w:spacing w:before="120"/>
      </w:pPr>
      <w:r>
        <w:separator/>
      </w:r>
    </w:p>
  </w:footnote>
  <w:footnote w:type="continuationSeparator" w:id="0">
    <w:p w14:paraId="4F924B80" w14:textId="77777777" w:rsidR="00F07CA7" w:rsidRDefault="00F0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6E4703E8"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4C5327">
      <w:rPr>
        <w:rFonts w:ascii="VIC Medium" w:hAnsi="VIC Medium"/>
        <w:color w:val="244C5A"/>
        <w:szCs w:val="24"/>
      </w:rPr>
      <w:t>3–24</w:t>
    </w:r>
    <w:r w:rsidR="007C7458">
      <w:rPr>
        <w:rFonts w:ascii="VIC Medium" w:hAnsi="VIC Medium"/>
        <w:color w:val="244C5A"/>
        <w:szCs w:val="24"/>
      </w:rPr>
      <w:t xml:space="preserve"> Q</w:t>
    </w:r>
    <w:r w:rsidR="00ED1F60">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47DF"/>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5327"/>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5908"/>
    <w:rsid w:val="00605F1B"/>
    <w:rsid w:val="00610D7C"/>
    <w:rsid w:val="00613414"/>
    <w:rsid w:val="00622CCB"/>
    <w:rsid w:val="0062408D"/>
    <w:rsid w:val="006240CC"/>
    <w:rsid w:val="00626B01"/>
    <w:rsid w:val="00627DA7"/>
    <w:rsid w:val="0063350E"/>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5A59"/>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1F60"/>
    <w:rsid w:val="00ED5B9B"/>
    <w:rsid w:val="00ED6BAD"/>
    <w:rsid w:val="00ED7447"/>
    <w:rsid w:val="00ED79F1"/>
    <w:rsid w:val="00EE1488"/>
    <w:rsid w:val="00EE4D5D"/>
    <w:rsid w:val="00EE5131"/>
    <w:rsid w:val="00EF109B"/>
    <w:rsid w:val="00EF36AF"/>
    <w:rsid w:val="00F00F9C"/>
    <w:rsid w:val="00F02ABA"/>
    <w:rsid w:val="00F0437A"/>
    <w:rsid w:val="00F048E6"/>
    <w:rsid w:val="00F07CA7"/>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9</Pages>
  <Words>2426</Words>
  <Characters>12520</Characters>
  <Application>Microsoft Office Word</Application>
  <DocSecurity>0</DocSecurity>
  <Lines>1138</Lines>
  <Paragraphs>830</Paragraphs>
  <ScaleCrop>false</ScaleCrop>
  <HeadingPairs>
    <vt:vector size="2" baseType="variant">
      <vt:variant>
        <vt:lpstr>Title</vt:lpstr>
      </vt:variant>
      <vt:variant>
        <vt:i4>1</vt:i4>
      </vt:variant>
    </vt:vector>
  </HeadingPairs>
  <TitlesOfParts>
    <vt:vector size="1" baseType="lpstr">
      <vt:lpstr>2023 24 Q3 CYMHS/CAMHS quarterly KPI report</vt:lpstr>
    </vt:vector>
  </TitlesOfParts>
  <Company>Department of Health</Company>
  <LinksUpToDate>false</LinksUpToDate>
  <CharactersWithSpaces>14116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Adolescent Mental Health Services (CAMHS) Performance Indicator Report 2023-24 - Quarter 3</dc:title>
  <dc:subject>Mental Health Performance - Child youth and adolescent</dc:subject>
  <dc:creator>Department of Health</dc:creator>
  <cp:keywords>Mental Health Performance - Child youth and adolescent</cp:keywords>
  <cp:lastPrinted>2024-04-15T06:28:00Z</cp:lastPrinted>
  <dcterms:created xsi:type="dcterms:W3CDTF">2019-10-11T05:06:00Z</dcterms:created>
  <dcterms:modified xsi:type="dcterms:W3CDTF">2024-04-15T06:28:00Z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ies>
</file>