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42491330">
            <wp:simplePos x="0" y="0"/>
            <wp:positionH relativeFrom="page">
              <wp:posOffset>0</wp:posOffset>
            </wp:positionH>
            <wp:positionV relativeFrom="page">
              <wp:posOffset>50800</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2B45358E"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3D4277">
              <w:t>2</w:t>
            </w:r>
            <w:r w:rsidRPr="00C63074">
              <w:t>-2</w:t>
            </w:r>
            <w:r w:rsidR="003D4277">
              <w:t>3</w:t>
            </w:r>
          </w:p>
          <w:p w14:paraId="70942F7D" w14:textId="42109B64" w:rsidR="00AD784C" w:rsidRPr="00C63074" w:rsidRDefault="00012128" w:rsidP="00012128">
            <w:pPr>
              <w:pStyle w:val="Documenttitle"/>
            </w:pPr>
            <w:r>
              <w:t xml:space="preserve">Section </w:t>
            </w:r>
            <w:r w:rsidR="008D023B">
              <w:t>3</w:t>
            </w:r>
            <w:r>
              <w:t xml:space="preserve"> </w:t>
            </w:r>
            <w:r w:rsidR="008D023B">
              <w:t>Data definitions</w:t>
            </w:r>
          </w:p>
        </w:tc>
      </w:tr>
      <w:tr w:rsidR="00AD784C" w:rsidRPr="00C63074" w14:paraId="4911A8AF" w14:textId="77777777" w:rsidTr="00431F42">
        <w:trPr>
          <w:cantSplit/>
        </w:trPr>
        <w:tc>
          <w:tcPr>
            <w:tcW w:w="0" w:type="auto"/>
          </w:tcPr>
          <w:p w14:paraId="07B86BF1" w14:textId="1924656D" w:rsidR="00386109" w:rsidRPr="00C63074" w:rsidRDefault="00012128" w:rsidP="009315BE">
            <w:pPr>
              <w:pStyle w:val="Documentsubtitle"/>
            </w:pPr>
            <w:r>
              <w:t xml:space="preserve">Version </w:t>
            </w:r>
            <w:r w:rsidR="003D4277">
              <w:t>10</w:t>
            </w:r>
            <w:r>
              <w:t>.0</w:t>
            </w:r>
          </w:p>
        </w:tc>
      </w:tr>
      <w:tr w:rsidR="00430393" w:rsidRPr="00C63074" w14:paraId="04F16417" w14:textId="77777777" w:rsidTr="00431F42">
        <w:trPr>
          <w:cantSplit/>
        </w:trPr>
        <w:tc>
          <w:tcPr>
            <w:tcW w:w="0" w:type="auto"/>
          </w:tcPr>
          <w:p w14:paraId="45811AE4" w14:textId="77777777" w:rsidR="00430393" w:rsidRPr="00C63074" w:rsidRDefault="00046CE8" w:rsidP="00430393">
            <w:pPr>
              <w:pStyle w:val="Bannermarking"/>
            </w:pPr>
            <w:fldSimple w:instr=" FILLIN  &quot;Type the protective marking&quot; \d OFFICIAL \o  \* MERGEFORMAT ">
              <w:r w:rsidR="00F57DFB"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B2AFE">
        <w:trPr>
          <w:cantSplit/>
          <w:trHeight w:val="4109"/>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F3C3A2C" w14:textId="0423E93D" w:rsidR="009F2182"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B10BE6" w:rsidRPr="00C63074">
              <w:rPr>
                <w:color w:val="auto"/>
              </w:rPr>
              <w:t>Ju</w:t>
            </w:r>
            <w:r w:rsidR="004E18EE">
              <w:rPr>
                <w:color w:val="auto"/>
              </w:rPr>
              <w:t>ly</w:t>
            </w:r>
            <w:r w:rsidR="00B10BE6" w:rsidRPr="00C63074">
              <w:rPr>
                <w:color w:val="auto"/>
              </w:rPr>
              <w:t xml:space="preserve"> 202</w:t>
            </w:r>
            <w:r w:rsidR="003D4277">
              <w:rPr>
                <w:color w:val="auto"/>
              </w:rPr>
              <w:t>2</w:t>
            </w:r>
            <w:r w:rsidRPr="00C63074">
              <w:rPr>
                <w:color w:val="auto"/>
              </w:rPr>
              <w:t>.</w:t>
            </w:r>
          </w:p>
          <w:p w14:paraId="208FEBBE" w14:textId="7F7794DB" w:rsidR="009F2182" w:rsidRPr="00C63074" w:rsidRDefault="00046CE8" w:rsidP="00B10BE6">
            <w:pPr>
              <w:pStyle w:val="Imprint"/>
              <w:rPr>
                <w:color w:val="auto"/>
              </w:rPr>
            </w:pPr>
            <w:r>
              <w:rPr>
                <w:rFonts w:cs="Arial"/>
                <w:b/>
                <w:bCs/>
                <w:color w:val="000000"/>
              </w:rPr>
              <w:t xml:space="preserve">ISBN </w:t>
            </w:r>
            <w:r>
              <w:rPr>
                <w:rFonts w:cs="Arial"/>
                <w:color w:val="000000"/>
              </w:rPr>
              <w:t xml:space="preserve">978-1-76096-936-3 </w:t>
            </w:r>
            <w:r>
              <w:rPr>
                <w:rFonts w:cs="Arial"/>
                <w:b/>
                <w:bCs/>
                <w:color w:val="000000"/>
              </w:rPr>
              <w:t>(pdf/online/MS word)</w:t>
            </w:r>
            <w:bookmarkStart w:id="0" w:name="_Hlk62746129"/>
          </w:p>
          <w:p w14:paraId="4C53A38D" w14:textId="5F918495" w:rsidR="009F2182" w:rsidRPr="00C63074" w:rsidRDefault="009F2182" w:rsidP="00B10BE6">
            <w:pPr>
              <w:pStyle w:val="Imprint"/>
              <w:rPr>
                <w:color w:val="auto"/>
              </w:rPr>
            </w:pPr>
            <w:r w:rsidRPr="00C63074">
              <w:rPr>
                <w:color w:val="auto"/>
              </w:rPr>
              <w:t>Available at</w:t>
            </w:r>
            <w:r w:rsidR="00BB2AFE">
              <w:rPr>
                <w:color w:val="auto"/>
              </w:rPr>
              <w:t xml:space="preserve"> the </w:t>
            </w:r>
            <w:hyperlink r:id="rId19" w:history="1">
              <w:r w:rsidR="00BB2AFE" w:rsidRPr="00BB2AFE">
                <w:rPr>
                  <w:rStyle w:val="Hyperlink"/>
                </w:rPr>
                <w:t>VPDC website</w:t>
              </w:r>
            </w:hyperlink>
            <w:r w:rsidR="00BB2AFE">
              <w:rPr>
                <w:color w:val="auto"/>
              </w:rPr>
              <w:t xml:space="preserve"> </w:t>
            </w:r>
            <w:r w:rsidRPr="00C63074">
              <w:rPr>
                <w:color w:val="auto"/>
              </w:rPr>
              <w:t>&lt;</w:t>
            </w:r>
            <w:r w:rsidR="00BB2AFE" w:rsidRPr="00BB2AFE">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045181">
        <w:lastRenderedPageBreak/>
        <w:t>Contents</w:t>
      </w:r>
    </w:p>
    <w:p w14:paraId="675D73E7" w14:textId="42F8315A" w:rsidR="00045181" w:rsidRDefault="00AD784C">
      <w:pPr>
        <w:pStyle w:val="TOC1"/>
        <w:rPr>
          <w:rFonts w:asciiTheme="minorHAnsi" w:eastAsiaTheme="minorEastAsia" w:hAnsiTheme="minorHAnsi" w:cstheme="minorBidi"/>
          <w:b w:val="0"/>
          <w:sz w:val="22"/>
          <w:szCs w:val="22"/>
          <w:lang w:eastAsia="en-AU"/>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08376215" w:history="1">
        <w:r w:rsidR="00045181" w:rsidRPr="00FC66D1">
          <w:rPr>
            <w:rStyle w:val="Hyperlink"/>
          </w:rPr>
          <w:t>Introduction</w:t>
        </w:r>
        <w:r w:rsidR="00045181">
          <w:rPr>
            <w:webHidden/>
          </w:rPr>
          <w:tab/>
        </w:r>
        <w:r w:rsidR="00045181">
          <w:rPr>
            <w:webHidden/>
          </w:rPr>
          <w:fldChar w:fldCharType="begin"/>
        </w:r>
        <w:r w:rsidR="00045181">
          <w:rPr>
            <w:webHidden/>
          </w:rPr>
          <w:instrText xml:space="preserve"> PAGEREF _Toc108376215 \h </w:instrText>
        </w:r>
        <w:r w:rsidR="00045181">
          <w:rPr>
            <w:webHidden/>
          </w:rPr>
        </w:r>
        <w:r w:rsidR="00045181">
          <w:rPr>
            <w:webHidden/>
          </w:rPr>
          <w:fldChar w:fldCharType="separate"/>
        </w:r>
        <w:r w:rsidR="00045181">
          <w:rPr>
            <w:webHidden/>
          </w:rPr>
          <w:t>10</w:t>
        </w:r>
        <w:r w:rsidR="00045181">
          <w:rPr>
            <w:webHidden/>
          </w:rPr>
          <w:fldChar w:fldCharType="end"/>
        </w:r>
      </w:hyperlink>
    </w:p>
    <w:p w14:paraId="07344F78" w14:textId="3D55A5E2" w:rsidR="00045181" w:rsidRDefault="00884C0A">
      <w:pPr>
        <w:pStyle w:val="TOC1"/>
        <w:rPr>
          <w:rFonts w:asciiTheme="minorHAnsi" w:eastAsiaTheme="minorEastAsia" w:hAnsiTheme="minorHAnsi" w:cstheme="minorBidi"/>
          <w:b w:val="0"/>
          <w:sz w:val="22"/>
          <w:szCs w:val="22"/>
          <w:lang w:eastAsia="en-AU"/>
        </w:rPr>
      </w:pPr>
      <w:hyperlink w:anchor="_Toc108376216" w:history="1">
        <w:r w:rsidR="00045181" w:rsidRPr="00FC66D1">
          <w:rPr>
            <w:rStyle w:val="Hyperlink"/>
          </w:rPr>
          <w:t>Admission to high dependency unit (HDU) / intensive care unit (ICU) – mother</w:t>
        </w:r>
        <w:r w:rsidR="00045181">
          <w:rPr>
            <w:webHidden/>
          </w:rPr>
          <w:tab/>
        </w:r>
        <w:r w:rsidR="00045181">
          <w:rPr>
            <w:webHidden/>
          </w:rPr>
          <w:fldChar w:fldCharType="begin"/>
        </w:r>
        <w:r w:rsidR="00045181">
          <w:rPr>
            <w:webHidden/>
          </w:rPr>
          <w:instrText xml:space="preserve"> PAGEREF _Toc108376216 \h </w:instrText>
        </w:r>
        <w:r w:rsidR="00045181">
          <w:rPr>
            <w:webHidden/>
          </w:rPr>
        </w:r>
        <w:r w:rsidR="00045181">
          <w:rPr>
            <w:webHidden/>
          </w:rPr>
          <w:fldChar w:fldCharType="separate"/>
        </w:r>
        <w:r w:rsidR="00045181">
          <w:rPr>
            <w:webHidden/>
          </w:rPr>
          <w:t>11</w:t>
        </w:r>
        <w:r w:rsidR="00045181">
          <w:rPr>
            <w:webHidden/>
          </w:rPr>
          <w:fldChar w:fldCharType="end"/>
        </w:r>
      </w:hyperlink>
    </w:p>
    <w:p w14:paraId="7CD96D4E" w14:textId="2CC7A8DA" w:rsidR="00045181" w:rsidRDefault="00884C0A">
      <w:pPr>
        <w:pStyle w:val="TOC1"/>
        <w:rPr>
          <w:rFonts w:asciiTheme="minorHAnsi" w:eastAsiaTheme="minorEastAsia" w:hAnsiTheme="minorHAnsi" w:cstheme="minorBidi"/>
          <w:b w:val="0"/>
          <w:sz w:val="22"/>
          <w:szCs w:val="22"/>
          <w:lang w:eastAsia="en-AU"/>
        </w:rPr>
      </w:pPr>
      <w:hyperlink w:anchor="_Toc108376217" w:history="1">
        <w:r w:rsidR="00045181" w:rsidRPr="00FC66D1">
          <w:rPr>
            <w:rStyle w:val="Hyperlink"/>
          </w:rPr>
          <w:t>Admission to special care nursery (SCN) / neonatal intensive care unit (NICU) – baby</w:t>
        </w:r>
        <w:r w:rsidR="00045181">
          <w:rPr>
            <w:webHidden/>
          </w:rPr>
          <w:tab/>
        </w:r>
        <w:r w:rsidR="00045181">
          <w:rPr>
            <w:webHidden/>
          </w:rPr>
          <w:fldChar w:fldCharType="begin"/>
        </w:r>
        <w:r w:rsidR="00045181">
          <w:rPr>
            <w:webHidden/>
          </w:rPr>
          <w:instrText xml:space="preserve"> PAGEREF _Toc108376217 \h </w:instrText>
        </w:r>
        <w:r w:rsidR="00045181">
          <w:rPr>
            <w:webHidden/>
          </w:rPr>
        </w:r>
        <w:r w:rsidR="00045181">
          <w:rPr>
            <w:webHidden/>
          </w:rPr>
          <w:fldChar w:fldCharType="separate"/>
        </w:r>
        <w:r w:rsidR="00045181">
          <w:rPr>
            <w:webHidden/>
          </w:rPr>
          <w:t>12</w:t>
        </w:r>
        <w:r w:rsidR="00045181">
          <w:rPr>
            <w:webHidden/>
          </w:rPr>
          <w:fldChar w:fldCharType="end"/>
        </w:r>
      </w:hyperlink>
    </w:p>
    <w:p w14:paraId="3C434AD0" w14:textId="095DCE29" w:rsidR="00045181" w:rsidRDefault="00884C0A">
      <w:pPr>
        <w:pStyle w:val="TOC1"/>
        <w:rPr>
          <w:rFonts w:asciiTheme="minorHAnsi" w:eastAsiaTheme="minorEastAsia" w:hAnsiTheme="minorHAnsi" w:cstheme="minorBidi"/>
          <w:b w:val="0"/>
          <w:sz w:val="22"/>
          <w:szCs w:val="22"/>
          <w:lang w:eastAsia="en-AU"/>
        </w:rPr>
      </w:pPr>
      <w:hyperlink w:anchor="_Toc108376218" w:history="1">
        <w:r w:rsidR="00045181" w:rsidRPr="00FC66D1">
          <w:rPr>
            <w:rStyle w:val="Hyperlink"/>
          </w:rPr>
          <w:t>Admitted patient election status – mother</w:t>
        </w:r>
        <w:r w:rsidR="00045181">
          <w:rPr>
            <w:webHidden/>
          </w:rPr>
          <w:tab/>
        </w:r>
        <w:r w:rsidR="00045181">
          <w:rPr>
            <w:webHidden/>
          </w:rPr>
          <w:fldChar w:fldCharType="begin"/>
        </w:r>
        <w:r w:rsidR="00045181">
          <w:rPr>
            <w:webHidden/>
          </w:rPr>
          <w:instrText xml:space="preserve"> PAGEREF _Toc108376218 \h </w:instrText>
        </w:r>
        <w:r w:rsidR="00045181">
          <w:rPr>
            <w:webHidden/>
          </w:rPr>
        </w:r>
        <w:r w:rsidR="00045181">
          <w:rPr>
            <w:webHidden/>
          </w:rPr>
          <w:fldChar w:fldCharType="separate"/>
        </w:r>
        <w:r w:rsidR="00045181">
          <w:rPr>
            <w:webHidden/>
          </w:rPr>
          <w:t>14</w:t>
        </w:r>
        <w:r w:rsidR="00045181">
          <w:rPr>
            <w:webHidden/>
          </w:rPr>
          <w:fldChar w:fldCharType="end"/>
        </w:r>
      </w:hyperlink>
    </w:p>
    <w:p w14:paraId="7C99E29A" w14:textId="65AA65D2" w:rsidR="00045181" w:rsidRDefault="00884C0A">
      <w:pPr>
        <w:pStyle w:val="TOC1"/>
        <w:rPr>
          <w:rFonts w:asciiTheme="minorHAnsi" w:eastAsiaTheme="minorEastAsia" w:hAnsiTheme="minorHAnsi" w:cstheme="minorBidi"/>
          <w:b w:val="0"/>
          <w:sz w:val="22"/>
          <w:szCs w:val="22"/>
          <w:lang w:eastAsia="en-AU"/>
        </w:rPr>
      </w:pPr>
      <w:hyperlink w:anchor="_Toc108376219" w:history="1">
        <w:r w:rsidR="00045181" w:rsidRPr="00FC66D1">
          <w:rPr>
            <w:rStyle w:val="Hyperlink"/>
          </w:rPr>
          <w:t>Anaesthesia for operative delivery – indicator</w:t>
        </w:r>
        <w:r w:rsidR="00045181">
          <w:rPr>
            <w:webHidden/>
          </w:rPr>
          <w:tab/>
        </w:r>
        <w:r w:rsidR="00045181">
          <w:rPr>
            <w:webHidden/>
          </w:rPr>
          <w:fldChar w:fldCharType="begin"/>
        </w:r>
        <w:r w:rsidR="00045181">
          <w:rPr>
            <w:webHidden/>
          </w:rPr>
          <w:instrText xml:space="preserve"> PAGEREF _Toc108376219 \h </w:instrText>
        </w:r>
        <w:r w:rsidR="00045181">
          <w:rPr>
            <w:webHidden/>
          </w:rPr>
        </w:r>
        <w:r w:rsidR="00045181">
          <w:rPr>
            <w:webHidden/>
          </w:rPr>
          <w:fldChar w:fldCharType="separate"/>
        </w:r>
        <w:r w:rsidR="00045181">
          <w:rPr>
            <w:webHidden/>
          </w:rPr>
          <w:t>15</w:t>
        </w:r>
        <w:r w:rsidR="00045181">
          <w:rPr>
            <w:webHidden/>
          </w:rPr>
          <w:fldChar w:fldCharType="end"/>
        </w:r>
      </w:hyperlink>
    </w:p>
    <w:p w14:paraId="3697345E" w14:textId="56384D02" w:rsidR="00045181" w:rsidRDefault="00884C0A">
      <w:pPr>
        <w:pStyle w:val="TOC1"/>
        <w:rPr>
          <w:rFonts w:asciiTheme="minorHAnsi" w:eastAsiaTheme="minorEastAsia" w:hAnsiTheme="minorHAnsi" w:cstheme="minorBidi"/>
          <w:b w:val="0"/>
          <w:sz w:val="22"/>
          <w:szCs w:val="22"/>
          <w:lang w:eastAsia="en-AU"/>
        </w:rPr>
      </w:pPr>
      <w:hyperlink w:anchor="_Toc108376220" w:history="1">
        <w:r w:rsidR="00045181" w:rsidRPr="00FC66D1">
          <w:rPr>
            <w:rStyle w:val="Hyperlink"/>
          </w:rPr>
          <w:t>Anaesthesia for operative delivery – type</w:t>
        </w:r>
        <w:r w:rsidR="00045181">
          <w:rPr>
            <w:webHidden/>
          </w:rPr>
          <w:tab/>
        </w:r>
        <w:r w:rsidR="00045181">
          <w:rPr>
            <w:webHidden/>
          </w:rPr>
          <w:fldChar w:fldCharType="begin"/>
        </w:r>
        <w:r w:rsidR="00045181">
          <w:rPr>
            <w:webHidden/>
          </w:rPr>
          <w:instrText xml:space="preserve"> PAGEREF _Toc108376220 \h </w:instrText>
        </w:r>
        <w:r w:rsidR="00045181">
          <w:rPr>
            <w:webHidden/>
          </w:rPr>
        </w:r>
        <w:r w:rsidR="00045181">
          <w:rPr>
            <w:webHidden/>
          </w:rPr>
          <w:fldChar w:fldCharType="separate"/>
        </w:r>
        <w:r w:rsidR="00045181">
          <w:rPr>
            <w:webHidden/>
          </w:rPr>
          <w:t>16</w:t>
        </w:r>
        <w:r w:rsidR="00045181">
          <w:rPr>
            <w:webHidden/>
          </w:rPr>
          <w:fldChar w:fldCharType="end"/>
        </w:r>
      </w:hyperlink>
    </w:p>
    <w:p w14:paraId="61C0CEE4" w14:textId="7ADD9D2A" w:rsidR="00045181" w:rsidRDefault="00884C0A">
      <w:pPr>
        <w:pStyle w:val="TOC1"/>
        <w:rPr>
          <w:rFonts w:asciiTheme="minorHAnsi" w:eastAsiaTheme="minorEastAsia" w:hAnsiTheme="minorHAnsi" w:cstheme="minorBidi"/>
          <w:b w:val="0"/>
          <w:sz w:val="22"/>
          <w:szCs w:val="22"/>
          <w:lang w:eastAsia="en-AU"/>
        </w:rPr>
      </w:pPr>
      <w:hyperlink w:anchor="_Toc108376221" w:history="1">
        <w:r w:rsidR="00045181" w:rsidRPr="00FC66D1">
          <w:rPr>
            <w:rStyle w:val="Hyperlink"/>
          </w:rPr>
          <w:t>Analgesia for labour – indicator</w:t>
        </w:r>
        <w:r w:rsidR="00045181">
          <w:rPr>
            <w:webHidden/>
          </w:rPr>
          <w:tab/>
        </w:r>
        <w:r w:rsidR="00045181">
          <w:rPr>
            <w:webHidden/>
          </w:rPr>
          <w:fldChar w:fldCharType="begin"/>
        </w:r>
        <w:r w:rsidR="00045181">
          <w:rPr>
            <w:webHidden/>
          </w:rPr>
          <w:instrText xml:space="preserve"> PAGEREF _Toc108376221 \h </w:instrText>
        </w:r>
        <w:r w:rsidR="00045181">
          <w:rPr>
            <w:webHidden/>
          </w:rPr>
        </w:r>
        <w:r w:rsidR="00045181">
          <w:rPr>
            <w:webHidden/>
          </w:rPr>
          <w:fldChar w:fldCharType="separate"/>
        </w:r>
        <w:r w:rsidR="00045181">
          <w:rPr>
            <w:webHidden/>
          </w:rPr>
          <w:t>18</w:t>
        </w:r>
        <w:r w:rsidR="00045181">
          <w:rPr>
            <w:webHidden/>
          </w:rPr>
          <w:fldChar w:fldCharType="end"/>
        </w:r>
      </w:hyperlink>
    </w:p>
    <w:p w14:paraId="3CCDEB60" w14:textId="15F5EBD9" w:rsidR="00045181" w:rsidRDefault="00884C0A">
      <w:pPr>
        <w:pStyle w:val="TOC1"/>
        <w:rPr>
          <w:rFonts w:asciiTheme="minorHAnsi" w:eastAsiaTheme="minorEastAsia" w:hAnsiTheme="minorHAnsi" w:cstheme="minorBidi"/>
          <w:b w:val="0"/>
          <w:sz w:val="22"/>
          <w:szCs w:val="22"/>
          <w:lang w:eastAsia="en-AU"/>
        </w:rPr>
      </w:pPr>
      <w:hyperlink w:anchor="_Toc108376222" w:history="1">
        <w:r w:rsidR="00045181" w:rsidRPr="00FC66D1">
          <w:rPr>
            <w:rStyle w:val="Hyperlink"/>
          </w:rPr>
          <w:t>Analgesia for labour – type</w:t>
        </w:r>
        <w:r w:rsidR="00045181">
          <w:rPr>
            <w:webHidden/>
          </w:rPr>
          <w:tab/>
        </w:r>
        <w:r w:rsidR="00045181">
          <w:rPr>
            <w:webHidden/>
          </w:rPr>
          <w:fldChar w:fldCharType="begin"/>
        </w:r>
        <w:r w:rsidR="00045181">
          <w:rPr>
            <w:webHidden/>
          </w:rPr>
          <w:instrText xml:space="preserve"> PAGEREF _Toc108376222 \h </w:instrText>
        </w:r>
        <w:r w:rsidR="00045181">
          <w:rPr>
            <w:webHidden/>
          </w:rPr>
        </w:r>
        <w:r w:rsidR="00045181">
          <w:rPr>
            <w:webHidden/>
          </w:rPr>
          <w:fldChar w:fldCharType="separate"/>
        </w:r>
        <w:r w:rsidR="00045181">
          <w:rPr>
            <w:webHidden/>
          </w:rPr>
          <w:t>20</w:t>
        </w:r>
        <w:r w:rsidR="00045181">
          <w:rPr>
            <w:webHidden/>
          </w:rPr>
          <w:fldChar w:fldCharType="end"/>
        </w:r>
      </w:hyperlink>
    </w:p>
    <w:p w14:paraId="42CBA6F4" w14:textId="612904A5" w:rsidR="00045181" w:rsidRDefault="00884C0A">
      <w:pPr>
        <w:pStyle w:val="TOC1"/>
        <w:rPr>
          <w:rFonts w:asciiTheme="minorHAnsi" w:eastAsiaTheme="minorEastAsia" w:hAnsiTheme="minorHAnsi" w:cstheme="minorBidi"/>
          <w:b w:val="0"/>
          <w:sz w:val="22"/>
          <w:szCs w:val="22"/>
          <w:lang w:eastAsia="en-AU"/>
        </w:rPr>
      </w:pPr>
      <w:hyperlink w:anchor="_Toc108376223" w:history="1">
        <w:r w:rsidR="00045181" w:rsidRPr="00FC66D1">
          <w:rPr>
            <w:rStyle w:val="Hyperlink"/>
          </w:rPr>
          <w:t>Antenatal corticosteroid exposure</w:t>
        </w:r>
        <w:r w:rsidR="00045181">
          <w:rPr>
            <w:webHidden/>
          </w:rPr>
          <w:tab/>
        </w:r>
        <w:r w:rsidR="00045181">
          <w:rPr>
            <w:webHidden/>
          </w:rPr>
          <w:fldChar w:fldCharType="begin"/>
        </w:r>
        <w:r w:rsidR="00045181">
          <w:rPr>
            <w:webHidden/>
          </w:rPr>
          <w:instrText xml:space="preserve"> PAGEREF _Toc108376223 \h </w:instrText>
        </w:r>
        <w:r w:rsidR="00045181">
          <w:rPr>
            <w:webHidden/>
          </w:rPr>
        </w:r>
        <w:r w:rsidR="00045181">
          <w:rPr>
            <w:webHidden/>
          </w:rPr>
          <w:fldChar w:fldCharType="separate"/>
        </w:r>
        <w:r w:rsidR="00045181">
          <w:rPr>
            <w:webHidden/>
          </w:rPr>
          <w:t>22</w:t>
        </w:r>
        <w:r w:rsidR="00045181">
          <w:rPr>
            <w:webHidden/>
          </w:rPr>
          <w:fldChar w:fldCharType="end"/>
        </w:r>
      </w:hyperlink>
    </w:p>
    <w:p w14:paraId="19D0B9C2" w14:textId="2D4A5FFA" w:rsidR="00045181" w:rsidRDefault="00884C0A">
      <w:pPr>
        <w:pStyle w:val="TOC1"/>
        <w:rPr>
          <w:rFonts w:asciiTheme="minorHAnsi" w:eastAsiaTheme="minorEastAsia" w:hAnsiTheme="minorHAnsi" w:cstheme="minorBidi"/>
          <w:b w:val="0"/>
          <w:sz w:val="22"/>
          <w:szCs w:val="22"/>
          <w:lang w:eastAsia="en-AU"/>
        </w:rPr>
      </w:pPr>
      <w:hyperlink w:anchor="_Toc108376224" w:history="1">
        <w:r w:rsidR="00045181" w:rsidRPr="00FC66D1">
          <w:rPr>
            <w:rStyle w:val="Hyperlink"/>
          </w:rPr>
          <w:t>Antenatal mental health risk screening status</w:t>
        </w:r>
        <w:r w:rsidR="00045181">
          <w:rPr>
            <w:webHidden/>
          </w:rPr>
          <w:tab/>
        </w:r>
        <w:r w:rsidR="00045181">
          <w:rPr>
            <w:webHidden/>
          </w:rPr>
          <w:fldChar w:fldCharType="begin"/>
        </w:r>
        <w:r w:rsidR="00045181">
          <w:rPr>
            <w:webHidden/>
          </w:rPr>
          <w:instrText xml:space="preserve"> PAGEREF _Toc108376224 \h </w:instrText>
        </w:r>
        <w:r w:rsidR="00045181">
          <w:rPr>
            <w:webHidden/>
          </w:rPr>
        </w:r>
        <w:r w:rsidR="00045181">
          <w:rPr>
            <w:webHidden/>
          </w:rPr>
          <w:fldChar w:fldCharType="separate"/>
        </w:r>
        <w:r w:rsidR="00045181">
          <w:rPr>
            <w:webHidden/>
          </w:rPr>
          <w:t>23</w:t>
        </w:r>
        <w:r w:rsidR="00045181">
          <w:rPr>
            <w:webHidden/>
          </w:rPr>
          <w:fldChar w:fldCharType="end"/>
        </w:r>
      </w:hyperlink>
    </w:p>
    <w:p w14:paraId="7772F627" w14:textId="7D4BC56A" w:rsidR="00045181" w:rsidRDefault="00884C0A">
      <w:pPr>
        <w:pStyle w:val="TOC1"/>
        <w:rPr>
          <w:rFonts w:asciiTheme="minorHAnsi" w:eastAsiaTheme="minorEastAsia" w:hAnsiTheme="minorHAnsi" w:cstheme="minorBidi"/>
          <w:b w:val="0"/>
          <w:sz w:val="22"/>
          <w:szCs w:val="22"/>
          <w:lang w:eastAsia="en-AU"/>
        </w:rPr>
      </w:pPr>
      <w:hyperlink w:anchor="_Toc108376225" w:history="1">
        <w:r w:rsidR="00045181" w:rsidRPr="00FC66D1">
          <w:rPr>
            <w:rStyle w:val="Hyperlink"/>
          </w:rPr>
          <w:t>Apgar score at one minute</w:t>
        </w:r>
        <w:r w:rsidR="00045181">
          <w:rPr>
            <w:webHidden/>
          </w:rPr>
          <w:tab/>
        </w:r>
        <w:r w:rsidR="00045181">
          <w:rPr>
            <w:webHidden/>
          </w:rPr>
          <w:fldChar w:fldCharType="begin"/>
        </w:r>
        <w:r w:rsidR="00045181">
          <w:rPr>
            <w:webHidden/>
          </w:rPr>
          <w:instrText xml:space="preserve"> PAGEREF _Toc108376225 \h </w:instrText>
        </w:r>
        <w:r w:rsidR="00045181">
          <w:rPr>
            <w:webHidden/>
          </w:rPr>
        </w:r>
        <w:r w:rsidR="00045181">
          <w:rPr>
            <w:webHidden/>
          </w:rPr>
          <w:fldChar w:fldCharType="separate"/>
        </w:r>
        <w:r w:rsidR="00045181">
          <w:rPr>
            <w:webHidden/>
          </w:rPr>
          <w:t>25</w:t>
        </w:r>
        <w:r w:rsidR="00045181">
          <w:rPr>
            <w:webHidden/>
          </w:rPr>
          <w:fldChar w:fldCharType="end"/>
        </w:r>
      </w:hyperlink>
    </w:p>
    <w:p w14:paraId="105A3C98" w14:textId="74991C74" w:rsidR="00045181" w:rsidRDefault="00884C0A">
      <w:pPr>
        <w:pStyle w:val="TOC1"/>
        <w:rPr>
          <w:rFonts w:asciiTheme="minorHAnsi" w:eastAsiaTheme="minorEastAsia" w:hAnsiTheme="minorHAnsi" w:cstheme="minorBidi"/>
          <w:b w:val="0"/>
          <w:sz w:val="22"/>
          <w:szCs w:val="22"/>
          <w:lang w:eastAsia="en-AU"/>
        </w:rPr>
      </w:pPr>
      <w:hyperlink w:anchor="_Toc108376226" w:history="1">
        <w:r w:rsidR="00045181" w:rsidRPr="00FC66D1">
          <w:rPr>
            <w:rStyle w:val="Hyperlink"/>
          </w:rPr>
          <w:t>Apgar score at five minutes</w:t>
        </w:r>
        <w:r w:rsidR="00045181">
          <w:rPr>
            <w:webHidden/>
          </w:rPr>
          <w:tab/>
        </w:r>
        <w:r w:rsidR="00045181">
          <w:rPr>
            <w:webHidden/>
          </w:rPr>
          <w:fldChar w:fldCharType="begin"/>
        </w:r>
        <w:r w:rsidR="00045181">
          <w:rPr>
            <w:webHidden/>
          </w:rPr>
          <w:instrText xml:space="preserve"> PAGEREF _Toc108376226 \h </w:instrText>
        </w:r>
        <w:r w:rsidR="00045181">
          <w:rPr>
            <w:webHidden/>
          </w:rPr>
        </w:r>
        <w:r w:rsidR="00045181">
          <w:rPr>
            <w:webHidden/>
          </w:rPr>
          <w:fldChar w:fldCharType="separate"/>
        </w:r>
        <w:r w:rsidR="00045181">
          <w:rPr>
            <w:webHidden/>
          </w:rPr>
          <w:t>26</w:t>
        </w:r>
        <w:r w:rsidR="00045181">
          <w:rPr>
            <w:webHidden/>
          </w:rPr>
          <w:fldChar w:fldCharType="end"/>
        </w:r>
      </w:hyperlink>
    </w:p>
    <w:p w14:paraId="70D34199" w14:textId="4CFDC477" w:rsidR="00045181" w:rsidRDefault="00884C0A">
      <w:pPr>
        <w:pStyle w:val="TOC1"/>
        <w:rPr>
          <w:rFonts w:asciiTheme="minorHAnsi" w:eastAsiaTheme="minorEastAsia" w:hAnsiTheme="minorHAnsi" w:cstheme="minorBidi"/>
          <w:b w:val="0"/>
          <w:sz w:val="22"/>
          <w:szCs w:val="22"/>
          <w:lang w:eastAsia="en-AU"/>
        </w:rPr>
      </w:pPr>
      <w:hyperlink w:anchor="_Toc108376227" w:history="1">
        <w:r w:rsidR="00045181" w:rsidRPr="00FC66D1">
          <w:rPr>
            <w:rStyle w:val="Hyperlink"/>
          </w:rPr>
          <w:t>Artificial reproductive technology – indicator</w:t>
        </w:r>
        <w:r w:rsidR="00045181">
          <w:rPr>
            <w:webHidden/>
          </w:rPr>
          <w:tab/>
        </w:r>
        <w:r w:rsidR="00045181">
          <w:rPr>
            <w:webHidden/>
          </w:rPr>
          <w:fldChar w:fldCharType="begin"/>
        </w:r>
        <w:r w:rsidR="00045181">
          <w:rPr>
            <w:webHidden/>
          </w:rPr>
          <w:instrText xml:space="preserve"> PAGEREF _Toc108376227 \h </w:instrText>
        </w:r>
        <w:r w:rsidR="00045181">
          <w:rPr>
            <w:webHidden/>
          </w:rPr>
        </w:r>
        <w:r w:rsidR="00045181">
          <w:rPr>
            <w:webHidden/>
          </w:rPr>
          <w:fldChar w:fldCharType="separate"/>
        </w:r>
        <w:r w:rsidR="00045181">
          <w:rPr>
            <w:webHidden/>
          </w:rPr>
          <w:t>27</w:t>
        </w:r>
        <w:r w:rsidR="00045181">
          <w:rPr>
            <w:webHidden/>
          </w:rPr>
          <w:fldChar w:fldCharType="end"/>
        </w:r>
      </w:hyperlink>
    </w:p>
    <w:p w14:paraId="73887521" w14:textId="31228872" w:rsidR="00045181" w:rsidRDefault="00884C0A">
      <w:pPr>
        <w:pStyle w:val="TOC1"/>
        <w:rPr>
          <w:rFonts w:asciiTheme="minorHAnsi" w:eastAsiaTheme="minorEastAsia" w:hAnsiTheme="minorHAnsi" w:cstheme="minorBidi"/>
          <w:b w:val="0"/>
          <w:sz w:val="22"/>
          <w:szCs w:val="22"/>
          <w:lang w:eastAsia="en-AU"/>
        </w:rPr>
      </w:pPr>
      <w:hyperlink w:anchor="_Toc108376228" w:history="1">
        <w:r w:rsidR="00045181" w:rsidRPr="00FC66D1">
          <w:rPr>
            <w:rStyle w:val="Hyperlink"/>
          </w:rPr>
          <w:t>Birth order</w:t>
        </w:r>
        <w:r w:rsidR="00045181">
          <w:rPr>
            <w:webHidden/>
          </w:rPr>
          <w:tab/>
        </w:r>
        <w:r w:rsidR="00045181">
          <w:rPr>
            <w:webHidden/>
          </w:rPr>
          <w:fldChar w:fldCharType="begin"/>
        </w:r>
        <w:r w:rsidR="00045181">
          <w:rPr>
            <w:webHidden/>
          </w:rPr>
          <w:instrText xml:space="preserve"> PAGEREF _Toc108376228 \h </w:instrText>
        </w:r>
        <w:r w:rsidR="00045181">
          <w:rPr>
            <w:webHidden/>
          </w:rPr>
        </w:r>
        <w:r w:rsidR="00045181">
          <w:rPr>
            <w:webHidden/>
          </w:rPr>
          <w:fldChar w:fldCharType="separate"/>
        </w:r>
        <w:r w:rsidR="00045181">
          <w:rPr>
            <w:webHidden/>
          </w:rPr>
          <w:t>28</w:t>
        </w:r>
        <w:r w:rsidR="00045181">
          <w:rPr>
            <w:webHidden/>
          </w:rPr>
          <w:fldChar w:fldCharType="end"/>
        </w:r>
      </w:hyperlink>
    </w:p>
    <w:p w14:paraId="55025837" w14:textId="6B7668BA" w:rsidR="00045181" w:rsidRDefault="00884C0A">
      <w:pPr>
        <w:pStyle w:val="TOC1"/>
        <w:rPr>
          <w:rFonts w:asciiTheme="minorHAnsi" w:eastAsiaTheme="minorEastAsia" w:hAnsiTheme="minorHAnsi" w:cstheme="minorBidi"/>
          <w:b w:val="0"/>
          <w:sz w:val="22"/>
          <w:szCs w:val="22"/>
          <w:lang w:eastAsia="en-AU"/>
        </w:rPr>
      </w:pPr>
      <w:hyperlink w:anchor="_Toc108376229" w:history="1">
        <w:r w:rsidR="00045181" w:rsidRPr="00FC66D1">
          <w:rPr>
            <w:rStyle w:val="Hyperlink"/>
          </w:rPr>
          <w:t>Birth plurality</w:t>
        </w:r>
        <w:r w:rsidR="00045181">
          <w:rPr>
            <w:webHidden/>
          </w:rPr>
          <w:tab/>
        </w:r>
        <w:r w:rsidR="00045181">
          <w:rPr>
            <w:webHidden/>
          </w:rPr>
          <w:fldChar w:fldCharType="begin"/>
        </w:r>
        <w:r w:rsidR="00045181">
          <w:rPr>
            <w:webHidden/>
          </w:rPr>
          <w:instrText xml:space="preserve"> PAGEREF _Toc108376229 \h </w:instrText>
        </w:r>
        <w:r w:rsidR="00045181">
          <w:rPr>
            <w:webHidden/>
          </w:rPr>
        </w:r>
        <w:r w:rsidR="00045181">
          <w:rPr>
            <w:webHidden/>
          </w:rPr>
          <w:fldChar w:fldCharType="separate"/>
        </w:r>
        <w:r w:rsidR="00045181">
          <w:rPr>
            <w:webHidden/>
          </w:rPr>
          <w:t>29</w:t>
        </w:r>
        <w:r w:rsidR="00045181">
          <w:rPr>
            <w:webHidden/>
          </w:rPr>
          <w:fldChar w:fldCharType="end"/>
        </w:r>
      </w:hyperlink>
    </w:p>
    <w:p w14:paraId="55FF1F1B" w14:textId="5D126874" w:rsidR="00045181" w:rsidRDefault="00884C0A">
      <w:pPr>
        <w:pStyle w:val="TOC1"/>
        <w:rPr>
          <w:rFonts w:asciiTheme="minorHAnsi" w:eastAsiaTheme="minorEastAsia" w:hAnsiTheme="minorHAnsi" w:cstheme="minorBidi"/>
          <w:b w:val="0"/>
          <w:sz w:val="22"/>
          <w:szCs w:val="22"/>
          <w:lang w:eastAsia="en-AU"/>
        </w:rPr>
      </w:pPr>
      <w:hyperlink w:anchor="_Toc108376230" w:history="1">
        <w:r w:rsidR="00045181" w:rsidRPr="00FC66D1">
          <w:rPr>
            <w:rStyle w:val="Hyperlink"/>
          </w:rPr>
          <w:t>Birth presentation</w:t>
        </w:r>
        <w:r w:rsidR="00045181">
          <w:rPr>
            <w:webHidden/>
          </w:rPr>
          <w:tab/>
        </w:r>
        <w:r w:rsidR="00045181">
          <w:rPr>
            <w:webHidden/>
          </w:rPr>
          <w:fldChar w:fldCharType="begin"/>
        </w:r>
        <w:r w:rsidR="00045181">
          <w:rPr>
            <w:webHidden/>
          </w:rPr>
          <w:instrText xml:space="preserve"> PAGEREF _Toc108376230 \h </w:instrText>
        </w:r>
        <w:r w:rsidR="00045181">
          <w:rPr>
            <w:webHidden/>
          </w:rPr>
        </w:r>
        <w:r w:rsidR="00045181">
          <w:rPr>
            <w:webHidden/>
          </w:rPr>
          <w:fldChar w:fldCharType="separate"/>
        </w:r>
        <w:r w:rsidR="00045181">
          <w:rPr>
            <w:webHidden/>
          </w:rPr>
          <w:t>31</w:t>
        </w:r>
        <w:r w:rsidR="00045181">
          <w:rPr>
            <w:webHidden/>
          </w:rPr>
          <w:fldChar w:fldCharType="end"/>
        </w:r>
      </w:hyperlink>
    </w:p>
    <w:p w14:paraId="37592294" w14:textId="2519AC06" w:rsidR="00045181" w:rsidRDefault="00884C0A">
      <w:pPr>
        <w:pStyle w:val="TOC1"/>
        <w:rPr>
          <w:rFonts w:asciiTheme="minorHAnsi" w:eastAsiaTheme="minorEastAsia" w:hAnsiTheme="minorHAnsi" w:cstheme="minorBidi"/>
          <w:b w:val="0"/>
          <w:sz w:val="22"/>
          <w:szCs w:val="22"/>
          <w:lang w:eastAsia="en-AU"/>
        </w:rPr>
      </w:pPr>
      <w:hyperlink w:anchor="_Toc108376231" w:history="1">
        <w:r w:rsidR="00045181" w:rsidRPr="00FC66D1">
          <w:rPr>
            <w:rStyle w:val="Hyperlink"/>
          </w:rPr>
          <w:t>Birth status</w:t>
        </w:r>
        <w:r w:rsidR="00045181">
          <w:rPr>
            <w:webHidden/>
          </w:rPr>
          <w:tab/>
        </w:r>
        <w:r w:rsidR="00045181">
          <w:rPr>
            <w:webHidden/>
          </w:rPr>
          <w:fldChar w:fldCharType="begin"/>
        </w:r>
        <w:r w:rsidR="00045181">
          <w:rPr>
            <w:webHidden/>
          </w:rPr>
          <w:instrText xml:space="preserve"> PAGEREF _Toc108376231 \h </w:instrText>
        </w:r>
        <w:r w:rsidR="00045181">
          <w:rPr>
            <w:webHidden/>
          </w:rPr>
        </w:r>
        <w:r w:rsidR="00045181">
          <w:rPr>
            <w:webHidden/>
          </w:rPr>
          <w:fldChar w:fldCharType="separate"/>
        </w:r>
        <w:r w:rsidR="00045181">
          <w:rPr>
            <w:webHidden/>
          </w:rPr>
          <w:t>33</w:t>
        </w:r>
        <w:r w:rsidR="00045181">
          <w:rPr>
            <w:webHidden/>
          </w:rPr>
          <w:fldChar w:fldCharType="end"/>
        </w:r>
      </w:hyperlink>
    </w:p>
    <w:p w14:paraId="71906473" w14:textId="137989E0" w:rsidR="00045181" w:rsidRDefault="00884C0A">
      <w:pPr>
        <w:pStyle w:val="TOC1"/>
        <w:rPr>
          <w:rFonts w:asciiTheme="minorHAnsi" w:eastAsiaTheme="minorEastAsia" w:hAnsiTheme="minorHAnsi" w:cstheme="minorBidi"/>
          <w:b w:val="0"/>
          <w:sz w:val="22"/>
          <w:szCs w:val="22"/>
          <w:lang w:eastAsia="en-AU"/>
        </w:rPr>
      </w:pPr>
      <w:hyperlink w:anchor="_Toc108376232" w:history="1">
        <w:r w:rsidR="00045181" w:rsidRPr="00FC66D1">
          <w:rPr>
            <w:rStyle w:val="Hyperlink"/>
          </w:rPr>
          <w:t>Birth weight</w:t>
        </w:r>
        <w:r w:rsidR="00045181">
          <w:rPr>
            <w:webHidden/>
          </w:rPr>
          <w:tab/>
        </w:r>
        <w:r w:rsidR="00045181">
          <w:rPr>
            <w:webHidden/>
          </w:rPr>
          <w:fldChar w:fldCharType="begin"/>
        </w:r>
        <w:r w:rsidR="00045181">
          <w:rPr>
            <w:webHidden/>
          </w:rPr>
          <w:instrText xml:space="preserve"> PAGEREF _Toc108376232 \h </w:instrText>
        </w:r>
        <w:r w:rsidR="00045181">
          <w:rPr>
            <w:webHidden/>
          </w:rPr>
        </w:r>
        <w:r w:rsidR="00045181">
          <w:rPr>
            <w:webHidden/>
          </w:rPr>
          <w:fldChar w:fldCharType="separate"/>
        </w:r>
        <w:r w:rsidR="00045181">
          <w:rPr>
            <w:webHidden/>
          </w:rPr>
          <w:t>34</w:t>
        </w:r>
        <w:r w:rsidR="00045181">
          <w:rPr>
            <w:webHidden/>
          </w:rPr>
          <w:fldChar w:fldCharType="end"/>
        </w:r>
      </w:hyperlink>
    </w:p>
    <w:p w14:paraId="4B6A8411" w14:textId="354F769C" w:rsidR="00045181" w:rsidRDefault="00884C0A">
      <w:pPr>
        <w:pStyle w:val="TOC1"/>
        <w:rPr>
          <w:rFonts w:asciiTheme="minorHAnsi" w:eastAsiaTheme="minorEastAsia" w:hAnsiTheme="minorHAnsi" w:cstheme="minorBidi"/>
          <w:b w:val="0"/>
          <w:sz w:val="22"/>
          <w:szCs w:val="22"/>
          <w:lang w:eastAsia="en-AU"/>
        </w:rPr>
      </w:pPr>
      <w:hyperlink w:anchor="_Toc108376233" w:history="1">
        <w:r w:rsidR="00045181" w:rsidRPr="00FC66D1">
          <w:rPr>
            <w:rStyle w:val="Hyperlink"/>
          </w:rPr>
          <w:t>Blood loss assessment – indicator</w:t>
        </w:r>
        <w:r w:rsidR="00045181">
          <w:rPr>
            <w:webHidden/>
          </w:rPr>
          <w:tab/>
        </w:r>
        <w:r w:rsidR="00045181">
          <w:rPr>
            <w:webHidden/>
          </w:rPr>
          <w:fldChar w:fldCharType="begin"/>
        </w:r>
        <w:r w:rsidR="00045181">
          <w:rPr>
            <w:webHidden/>
          </w:rPr>
          <w:instrText xml:space="preserve"> PAGEREF _Toc108376233 \h </w:instrText>
        </w:r>
        <w:r w:rsidR="00045181">
          <w:rPr>
            <w:webHidden/>
          </w:rPr>
        </w:r>
        <w:r w:rsidR="00045181">
          <w:rPr>
            <w:webHidden/>
          </w:rPr>
          <w:fldChar w:fldCharType="separate"/>
        </w:r>
        <w:r w:rsidR="00045181">
          <w:rPr>
            <w:webHidden/>
          </w:rPr>
          <w:t>35</w:t>
        </w:r>
        <w:r w:rsidR="00045181">
          <w:rPr>
            <w:webHidden/>
          </w:rPr>
          <w:fldChar w:fldCharType="end"/>
        </w:r>
      </w:hyperlink>
    </w:p>
    <w:p w14:paraId="5059566B" w14:textId="70B457BC" w:rsidR="00045181" w:rsidRDefault="00884C0A">
      <w:pPr>
        <w:pStyle w:val="TOC1"/>
        <w:rPr>
          <w:rFonts w:asciiTheme="minorHAnsi" w:eastAsiaTheme="minorEastAsia" w:hAnsiTheme="minorHAnsi" w:cstheme="minorBidi"/>
          <w:b w:val="0"/>
          <w:sz w:val="22"/>
          <w:szCs w:val="22"/>
          <w:lang w:eastAsia="en-AU"/>
        </w:rPr>
      </w:pPr>
      <w:hyperlink w:anchor="_Toc108376234" w:history="1">
        <w:r w:rsidR="00045181" w:rsidRPr="00FC66D1">
          <w:rPr>
            <w:rStyle w:val="Hyperlink"/>
          </w:rPr>
          <w:t>Blood loss (ml)</w:t>
        </w:r>
        <w:r w:rsidR="00045181">
          <w:rPr>
            <w:webHidden/>
          </w:rPr>
          <w:tab/>
        </w:r>
        <w:r w:rsidR="00045181">
          <w:rPr>
            <w:webHidden/>
          </w:rPr>
          <w:fldChar w:fldCharType="begin"/>
        </w:r>
        <w:r w:rsidR="00045181">
          <w:rPr>
            <w:webHidden/>
          </w:rPr>
          <w:instrText xml:space="preserve"> PAGEREF _Toc108376234 \h </w:instrText>
        </w:r>
        <w:r w:rsidR="00045181">
          <w:rPr>
            <w:webHidden/>
          </w:rPr>
        </w:r>
        <w:r w:rsidR="00045181">
          <w:rPr>
            <w:webHidden/>
          </w:rPr>
          <w:fldChar w:fldCharType="separate"/>
        </w:r>
        <w:r w:rsidR="00045181">
          <w:rPr>
            <w:webHidden/>
          </w:rPr>
          <w:t>36</w:t>
        </w:r>
        <w:r w:rsidR="00045181">
          <w:rPr>
            <w:webHidden/>
          </w:rPr>
          <w:fldChar w:fldCharType="end"/>
        </w:r>
      </w:hyperlink>
    </w:p>
    <w:p w14:paraId="0E552356" w14:textId="148B944C" w:rsidR="00045181" w:rsidRDefault="00884C0A">
      <w:pPr>
        <w:pStyle w:val="TOC1"/>
        <w:rPr>
          <w:rFonts w:asciiTheme="minorHAnsi" w:eastAsiaTheme="minorEastAsia" w:hAnsiTheme="minorHAnsi" w:cstheme="minorBidi"/>
          <w:b w:val="0"/>
          <w:sz w:val="22"/>
          <w:szCs w:val="22"/>
          <w:lang w:eastAsia="en-AU"/>
        </w:rPr>
      </w:pPr>
      <w:hyperlink w:anchor="_Toc108376235" w:history="1">
        <w:r w:rsidR="00045181" w:rsidRPr="00FC66D1">
          <w:rPr>
            <w:rStyle w:val="Hyperlink"/>
          </w:rPr>
          <w:t>Blood product transfusion – mother</w:t>
        </w:r>
        <w:r w:rsidR="00045181">
          <w:rPr>
            <w:webHidden/>
          </w:rPr>
          <w:tab/>
        </w:r>
        <w:r w:rsidR="00045181">
          <w:rPr>
            <w:webHidden/>
          </w:rPr>
          <w:fldChar w:fldCharType="begin"/>
        </w:r>
        <w:r w:rsidR="00045181">
          <w:rPr>
            <w:webHidden/>
          </w:rPr>
          <w:instrText xml:space="preserve"> PAGEREF _Toc108376235 \h </w:instrText>
        </w:r>
        <w:r w:rsidR="00045181">
          <w:rPr>
            <w:webHidden/>
          </w:rPr>
        </w:r>
        <w:r w:rsidR="00045181">
          <w:rPr>
            <w:webHidden/>
          </w:rPr>
          <w:fldChar w:fldCharType="separate"/>
        </w:r>
        <w:r w:rsidR="00045181">
          <w:rPr>
            <w:webHidden/>
          </w:rPr>
          <w:t>37</w:t>
        </w:r>
        <w:r w:rsidR="00045181">
          <w:rPr>
            <w:webHidden/>
          </w:rPr>
          <w:fldChar w:fldCharType="end"/>
        </w:r>
      </w:hyperlink>
    </w:p>
    <w:p w14:paraId="73395343" w14:textId="11B0464D" w:rsidR="00045181" w:rsidRDefault="00884C0A">
      <w:pPr>
        <w:pStyle w:val="TOC1"/>
        <w:rPr>
          <w:rFonts w:asciiTheme="minorHAnsi" w:eastAsiaTheme="minorEastAsia" w:hAnsiTheme="minorHAnsi" w:cstheme="minorBidi"/>
          <w:b w:val="0"/>
          <w:sz w:val="22"/>
          <w:szCs w:val="22"/>
          <w:lang w:eastAsia="en-AU"/>
        </w:rPr>
      </w:pPr>
      <w:hyperlink w:anchor="_Toc108376236" w:history="1">
        <w:r w:rsidR="00045181" w:rsidRPr="00FC66D1">
          <w:rPr>
            <w:rStyle w:val="Hyperlink"/>
          </w:rPr>
          <w:t>Breastfeeding attempted</w:t>
        </w:r>
        <w:r w:rsidR="00045181">
          <w:rPr>
            <w:webHidden/>
          </w:rPr>
          <w:tab/>
        </w:r>
        <w:r w:rsidR="00045181">
          <w:rPr>
            <w:webHidden/>
          </w:rPr>
          <w:fldChar w:fldCharType="begin"/>
        </w:r>
        <w:r w:rsidR="00045181">
          <w:rPr>
            <w:webHidden/>
          </w:rPr>
          <w:instrText xml:space="preserve"> PAGEREF _Toc108376236 \h </w:instrText>
        </w:r>
        <w:r w:rsidR="00045181">
          <w:rPr>
            <w:webHidden/>
          </w:rPr>
        </w:r>
        <w:r w:rsidR="00045181">
          <w:rPr>
            <w:webHidden/>
          </w:rPr>
          <w:fldChar w:fldCharType="separate"/>
        </w:r>
        <w:r w:rsidR="00045181">
          <w:rPr>
            <w:webHidden/>
          </w:rPr>
          <w:t>38</w:t>
        </w:r>
        <w:r w:rsidR="00045181">
          <w:rPr>
            <w:webHidden/>
          </w:rPr>
          <w:fldChar w:fldCharType="end"/>
        </w:r>
      </w:hyperlink>
    </w:p>
    <w:p w14:paraId="793C13F1" w14:textId="626DC6A7" w:rsidR="00045181" w:rsidRDefault="00884C0A">
      <w:pPr>
        <w:pStyle w:val="TOC1"/>
        <w:rPr>
          <w:rFonts w:asciiTheme="minorHAnsi" w:eastAsiaTheme="minorEastAsia" w:hAnsiTheme="minorHAnsi" w:cstheme="minorBidi"/>
          <w:b w:val="0"/>
          <w:sz w:val="22"/>
          <w:szCs w:val="22"/>
          <w:lang w:eastAsia="en-AU"/>
        </w:rPr>
      </w:pPr>
      <w:hyperlink w:anchor="_Toc108376237" w:history="1">
        <w:r w:rsidR="00045181" w:rsidRPr="00FC66D1">
          <w:rPr>
            <w:rStyle w:val="Hyperlink"/>
          </w:rPr>
          <w:t>Category of unplanned caesarean section urgency</w:t>
        </w:r>
        <w:r w:rsidR="00045181">
          <w:rPr>
            <w:webHidden/>
          </w:rPr>
          <w:tab/>
        </w:r>
        <w:r w:rsidR="00045181">
          <w:rPr>
            <w:webHidden/>
          </w:rPr>
          <w:fldChar w:fldCharType="begin"/>
        </w:r>
        <w:r w:rsidR="00045181">
          <w:rPr>
            <w:webHidden/>
          </w:rPr>
          <w:instrText xml:space="preserve"> PAGEREF _Toc108376237 \h </w:instrText>
        </w:r>
        <w:r w:rsidR="00045181">
          <w:rPr>
            <w:webHidden/>
          </w:rPr>
        </w:r>
        <w:r w:rsidR="00045181">
          <w:rPr>
            <w:webHidden/>
          </w:rPr>
          <w:fldChar w:fldCharType="separate"/>
        </w:r>
        <w:r w:rsidR="00045181">
          <w:rPr>
            <w:webHidden/>
          </w:rPr>
          <w:t>40</w:t>
        </w:r>
        <w:r w:rsidR="00045181">
          <w:rPr>
            <w:webHidden/>
          </w:rPr>
          <w:fldChar w:fldCharType="end"/>
        </w:r>
      </w:hyperlink>
    </w:p>
    <w:p w14:paraId="10D60641" w14:textId="62B20535" w:rsidR="00045181" w:rsidRDefault="00884C0A">
      <w:pPr>
        <w:pStyle w:val="TOC1"/>
        <w:rPr>
          <w:rFonts w:asciiTheme="minorHAnsi" w:eastAsiaTheme="minorEastAsia" w:hAnsiTheme="minorHAnsi" w:cstheme="minorBidi"/>
          <w:b w:val="0"/>
          <w:sz w:val="22"/>
          <w:szCs w:val="22"/>
          <w:lang w:eastAsia="en-AU"/>
        </w:rPr>
      </w:pPr>
      <w:hyperlink w:anchor="_Toc108376238" w:history="1">
        <w:r w:rsidR="00045181" w:rsidRPr="00FC66D1">
          <w:rPr>
            <w:rStyle w:val="Hyperlink"/>
          </w:rPr>
          <w:t>Chorionicity of multiples</w:t>
        </w:r>
        <w:r w:rsidR="00045181">
          <w:rPr>
            <w:webHidden/>
          </w:rPr>
          <w:tab/>
        </w:r>
        <w:r w:rsidR="00045181">
          <w:rPr>
            <w:webHidden/>
          </w:rPr>
          <w:fldChar w:fldCharType="begin"/>
        </w:r>
        <w:r w:rsidR="00045181">
          <w:rPr>
            <w:webHidden/>
          </w:rPr>
          <w:instrText xml:space="preserve"> PAGEREF _Toc108376238 \h </w:instrText>
        </w:r>
        <w:r w:rsidR="00045181">
          <w:rPr>
            <w:webHidden/>
          </w:rPr>
        </w:r>
        <w:r w:rsidR="00045181">
          <w:rPr>
            <w:webHidden/>
          </w:rPr>
          <w:fldChar w:fldCharType="separate"/>
        </w:r>
        <w:r w:rsidR="00045181">
          <w:rPr>
            <w:webHidden/>
          </w:rPr>
          <w:t>42</w:t>
        </w:r>
        <w:r w:rsidR="00045181">
          <w:rPr>
            <w:webHidden/>
          </w:rPr>
          <w:fldChar w:fldCharType="end"/>
        </w:r>
      </w:hyperlink>
    </w:p>
    <w:p w14:paraId="7DBAAF45" w14:textId="4AD1C87F" w:rsidR="00045181" w:rsidRDefault="00884C0A">
      <w:pPr>
        <w:pStyle w:val="TOC1"/>
        <w:rPr>
          <w:rFonts w:asciiTheme="minorHAnsi" w:eastAsiaTheme="minorEastAsia" w:hAnsiTheme="minorHAnsi" w:cstheme="minorBidi"/>
          <w:b w:val="0"/>
          <w:sz w:val="22"/>
          <w:szCs w:val="22"/>
          <w:lang w:eastAsia="en-AU"/>
        </w:rPr>
      </w:pPr>
      <w:hyperlink w:anchor="_Toc108376239" w:history="1">
        <w:r w:rsidR="00045181" w:rsidRPr="00FC66D1">
          <w:rPr>
            <w:rStyle w:val="Hyperlink"/>
          </w:rPr>
          <w:t>Collection identifier</w:t>
        </w:r>
        <w:r w:rsidR="00045181">
          <w:rPr>
            <w:webHidden/>
          </w:rPr>
          <w:tab/>
        </w:r>
        <w:r w:rsidR="00045181">
          <w:rPr>
            <w:webHidden/>
          </w:rPr>
          <w:fldChar w:fldCharType="begin"/>
        </w:r>
        <w:r w:rsidR="00045181">
          <w:rPr>
            <w:webHidden/>
          </w:rPr>
          <w:instrText xml:space="preserve"> PAGEREF _Toc108376239 \h </w:instrText>
        </w:r>
        <w:r w:rsidR="00045181">
          <w:rPr>
            <w:webHidden/>
          </w:rPr>
        </w:r>
        <w:r w:rsidR="00045181">
          <w:rPr>
            <w:webHidden/>
          </w:rPr>
          <w:fldChar w:fldCharType="separate"/>
        </w:r>
        <w:r w:rsidR="00045181">
          <w:rPr>
            <w:webHidden/>
          </w:rPr>
          <w:t>43</w:t>
        </w:r>
        <w:r w:rsidR="00045181">
          <w:rPr>
            <w:webHidden/>
          </w:rPr>
          <w:fldChar w:fldCharType="end"/>
        </w:r>
      </w:hyperlink>
    </w:p>
    <w:p w14:paraId="7DE2EB17" w14:textId="5F523101" w:rsidR="00045181" w:rsidRDefault="00884C0A">
      <w:pPr>
        <w:pStyle w:val="TOC1"/>
        <w:rPr>
          <w:rFonts w:asciiTheme="minorHAnsi" w:eastAsiaTheme="minorEastAsia" w:hAnsiTheme="minorHAnsi" w:cstheme="minorBidi"/>
          <w:b w:val="0"/>
          <w:sz w:val="22"/>
          <w:szCs w:val="22"/>
          <w:lang w:eastAsia="en-AU"/>
        </w:rPr>
      </w:pPr>
      <w:hyperlink w:anchor="_Toc108376240" w:history="1">
        <w:r w:rsidR="00045181" w:rsidRPr="00FC66D1">
          <w:rPr>
            <w:rStyle w:val="Hyperlink"/>
          </w:rPr>
          <w:t>Congenital anomalies – ICD-10-AM code</w:t>
        </w:r>
        <w:r w:rsidR="00045181">
          <w:rPr>
            <w:webHidden/>
          </w:rPr>
          <w:tab/>
        </w:r>
        <w:r w:rsidR="00045181">
          <w:rPr>
            <w:webHidden/>
          </w:rPr>
          <w:fldChar w:fldCharType="begin"/>
        </w:r>
        <w:r w:rsidR="00045181">
          <w:rPr>
            <w:webHidden/>
          </w:rPr>
          <w:instrText xml:space="preserve"> PAGEREF _Toc108376240 \h </w:instrText>
        </w:r>
        <w:r w:rsidR="00045181">
          <w:rPr>
            <w:webHidden/>
          </w:rPr>
        </w:r>
        <w:r w:rsidR="00045181">
          <w:rPr>
            <w:webHidden/>
          </w:rPr>
          <w:fldChar w:fldCharType="separate"/>
        </w:r>
        <w:r w:rsidR="00045181">
          <w:rPr>
            <w:webHidden/>
          </w:rPr>
          <w:t>44</w:t>
        </w:r>
        <w:r w:rsidR="00045181">
          <w:rPr>
            <w:webHidden/>
          </w:rPr>
          <w:fldChar w:fldCharType="end"/>
        </w:r>
      </w:hyperlink>
    </w:p>
    <w:p w14:paraId="0561C978" w14:textId="1F89D020" w:rsidR="00045181" w:rsidRDefault="00884C0A">
      <w:pPr>
        <w:pStyle w:val="TOC1"/>
        <w:rPr>
          <w:rFonts w:asciiTheme="minorHAnsi" w:eastAsiaTheme="minorEastAsia" w:hAnsiTheme="minorHAnsi" w:cstheme="minorBidi"/>
          <w:b w:val="0"/>
          <w:sz w:val="22"/>
          <w:szCs w:val="22"/>
          <w:lang w:eastAsia="en-AU"/>
        </w:rPr>
      </w:pPr>
      <w:hyperlink w:anchor="_Toc108376241" w:history="1">
        <w:r w:rsidR="00045181" w:rsidRPr="00FC66D1">
          <w:rPr>
            <w:rStyle w:val="Hyperlink"/>
          </w:rPr>
          <w:t>Congenital anomalies – indicator</w:t>
        </w:r>
        <w:r w:rsidR="00045181">
          <w:rPr>
            <w:webHidden/>
          </w:rPr>
          <w:tab/>
        </w:r>
        <w:r w:rsidR="00045181">
          <w:rPr>
            <w:webHidden/>
          </w:rPr>
          <w:fldChar w:fldCharType="begin"/>
        </w:r>
        <w:r w:rsidR="00045181">
          <w:rPr>
            <w:webHidden/>
          </w:rPr>
          <w:instrText xml:space="preserve"> PAGEREF _Toc108376241 \h </w:instrText>
        </w:r>
        <w:r w:rsidR="00045181">
          <w:rPr>
            <w:webHidden/>
          </w:rPr>
        </w:r>
        <w:r w:rsidR="00045181">
          <w:rPr>
            <w:webHidden/>
          </w:rPr>
          <w:fldChar w:fldCharType="separate"/>
        </w:r>
        <w:r w:rsidR="00045181">
          <w:rPr>
            <w:webHidden/>
          </w:rPr>
          <w:t>45</w:t>
        </w:r>
        <w:r w:rsidR="00045181">
          <w:rPr>
            <w:webHidden/>
          </w:rPr>
          <w:fldChar w:fldCharType="end"/>
        </w:r>
      </w:hyperlink>
    </w:p>
    <w:p w14:paraId="137ABAAB" w14:textId="2E80196B" w:rsidR="00045181" w:rsidRDefault="00884C0A">
      <w:pPr>
        <w:pStyle w:val="TOC1"/>
        <w:rPr>
          <w:rFonts w:asciiTheme="minorHAnsi" w:eastAsiaTheme="minorEastAsia" w:hAnsiTheme="minorHAnsi" w:cstheme="minorBidi"/>
          <w:b w:val="0"/>
          <w:sz w:val="22"/>
          <w:szCs w:val="22"/>
          <w:lang w:eastAsia="en-AU"/>
        </w:rPr>
      </w:pPr>
      <w:hyperlink w:anchor="_Toc108376242" w:history="1">
        <w:r w:rsidR="00045181" w:rsidRPr="00FC66D1">
          <w:rPr>
            <w:rStyle w:val="Hyperlink"/>
          </w:rPr>
          <w:t>Cord complications</w:t>
        </w:r>
        <w:r w:rsidR="00045181">
          <w:rPr>
            <w:webHidden/>
          </w:rPr>
          <w:tab/>
        </w:r>
        <w:r w:rsidR="00045181">
          <w:rPr>
            <w:webHidden/>
          </w:rPr>
          <w:fldChar w:fldCharType="begin"/>
        </w:r>
        <w:r w:rsidR="00045181">
          <w:rPr>
            <w:webHidden/>
          </w:rPr>
          <w:instrText xml:space="preserve"> PAGEREF _Toc108376242 \h </w:instrText>
        </w:r>
        <w:r w:rsidR="00045181">
          <w:rPr>
            <w:webHidden/>
          </w:rPr>
        </w:r>
        <w:r w:rsidR="00045181">
          <w:rPr>
            <w:webHidden/>
          </w:rPr>
          <w:fldChar w:fldCharType="separate"/>
        </w:r>
        <w:r w:rsidR="00045181">
          <w:rPr>
            <w:webHidden/>
          </w:rPr>
          <w:t>46</w:t>
        </w:r>
        <w:r w:rsidR="00045181">
          <w:rPr>
            <w:webHidden/>
          </w:rPr>
          <w:fldChar w:fldCharType="end"/>
        </w:r>
      </w:hyperlink>
    </w:p>
    <w:p w14:paraId="6657DCD4" w14:textId="42E98804" w:rsidR="00045181" w:rsidRDefault="00884C0A">
      <w:pPr>
        <w:pStyle w:val="TOC1"/>
        <w:rPr>
          <w:rFonts w:asciiTheme="minorHAnsi" w:eastAsiaTheme="minorEastAsia" w:hAnsiTheme="minorHAnsi" w:cstheme="minorBidi"/>
          <w:b w:val="0"/>
          <w:sz w:val="22"/>
          <w:szCs w:val="22"/>
          <w:lang w:eastAsia="en-AU"/>
        </w:rPr>
      </w:pPr>
      <w:hyperlink w:anchor="_Toc108376243" w:history="1">
        <w:r w:rsidR="00045181" w:rsidRPr="00FC66D1">
          <w:rPr>
            <w:rStyle w:val="Hyperlink"/>
          </w:rPr>
          <w:t>Country of birth</w:t>
        </w:r>
        <w:r w:rsidR="00045181">
          <w:rPr>
            <w:webHidden/>
          </w:rPr>
          <w:tab/>
        </w:r>
        <w:r w:rsidR="00045181">
          <w:rPr>
            <w:webHidden/>
          </w:rPr>
          <w:fldChar w:fldCharType="begin"/>
        </w:r>
        <w:r w:rsidR="00045181">
          <w:rPr>
            <w:webHidden/>
          </w:rPr>
          <w:instrText xml:space="preserve"> PAGEREF _Toc108376243 \h </w:instrText>
        </w:r>
        <w:r w:rsidR="00045181">
          <w:rPr>
            <w:webHidden/>
          </w:rPr>
        </w:r>
        <w:r w:rsidR="00045181">
          <w:rPr>
            <w:webHidden/>
          </w:rPr>
          <w:fldChar w:fldCharType="separate"/>
        </w:r>
        <w:r w:rsidR="00045181">
          <w:rPr>
            <w:webHidden/>
          </w:rPr>
          <w:t>48</w:t>
        </w:r>
        <w:r w:rsidR="00045181">
          <w:rPr>
            <w:webHidden/>
          </w:rPr>
          <w:fldChar w:fldCharType="end"/>
        </w:r>
      </w:hyperlink>
    </w:p>
    <w:p w14:paraId="53BF9F62" w14:textId="2D45ABF8" w:rsidR="00045181" w:rsidRDefault="00884C0A">
      <w:pPr>
        <w:pStyle w:val="TOC1"/>
        <w:rPr>
          <w:rFonts w:asciiTheme="minorHAnsi" w:eastAsiaTheme="minorEastAsia" w:hAnsiTheme="minorHAnsi" w:cstheme="minorBidi"/>
          <w:b w:val="0"/>
          <w:sz w:val="22"/>
          <w:szCs w:val="22"/>
          <w:lang w:eastAsia="en-AU"/>
        </w:rPr>
      </w:pPr>
      <w:hyperlink w:anchor="_Toc108376244" w:history="1">
        <w:r w:rsidR="00045181" w:rsidRPr="00FC66D1">
          <w:rPr>
            <w:rStyle w:val="Hyperlink"/>
          </w:rPr>
          <w:t>COVID19 vaccination during this pregnancy</w:t>
        </w:r>
        <w:r w:rsidR="00045181">
          <w:rPr>
            <w:webHidden/>
          </w:rPr>
          <w:tab/>
        </w:r>
        <w:r w:rsidR="00045181">
          <w:rPr>
            <w:webHidden/>
          </w:rPr>
          <w:fldChar w:fldCharType="begin"/>
        </w:r>
        <w:r w:rsidR="00045181">
          <w:rPr>
            <w:webHidden/>
          </w:rPr>
          <w:instrText xml:space="preserve"> PAGEREF _Toc108376244 \h </w:instrText>
        </w:r>
        <w:r w:rsidR="00045181">
          <w:rPr>
            <w:webHidden/>
          </w:rPr>
        </w:r>
        <w:r w:rsidR="00045181">
          <w:rPr>
            <w:webHidden/>
          </w:rPr>
          <w:fldChar w:fldCharType="separate"/>
        </w:r>
        <w:r w:rsidR="00045181">
          <w:rPr>
            <w:webHidden/>
          </w:rPr>
          <w:t>50</w:t>
        </w:r>
        <w:r w:rsidR="00045181">
          <w:rPr>
            <w:webHidden/>
          </w:rPr>
          <w:fldChar w:fldCharType="end"/>
        </w:r>
      </w:hyperlink>
    </w:p>
    <w:p w14:paraId="795261CB" w14:textId="5128B3C8" w:rsidR="00045181" w:rsidRDefault="00884C0A">
      <w:pPr>
        <w:pStyle w:val="TOC1"/>
        <w:rPr>
          <w:rFonts w:asciiTheme="minorHAnsi" w:eastAsiaTheme="minorEastAsia" w:hAnsiTheme="minorHAnsi" w:cstheme="minorBidi"/>
          <w:b w:val="0"/>
          <w:sz w:val="22"/>
          <w:szCs w:val="22"/>
          <w:lang w:eastAsia="en-AU"/>
        </w:rPr>
      </w:pPr>
      <w:hyperlink w:anchor="_Toc108376245" w:history="1">
        <w:r w:rsidR="00045181" w:rsidRPr="00FC66D1">
          <w:rPr>
            <w:rStyle w:val="Hyperlink"/>
          </w:rPr>
          <w:t>COVID19 vaccination status</w:t>
        </w:r>
        <w:r w:rsidR="00045181">
          <w:rPr>
            <w:webHidden/>
          </w:rPr>
          <w:tab/>
        </w:r>
        <w:r w:rsidR="00045181">
          <w:rPr>
            <w:webHidden/>
          </w:rPr>
          <w:fldChar w:fldCharType="begin"/>
        </w:r>
        <w:r w:rsidR="00045181">
          <w:rPr>
            <w:webHidden/>
          </w:rPr>
          <w:instrText xml:space="preserve"> PAGEREF _Toc108376245 \h </w:instrText>
        </w:r>
        <w:r w:rsidR="00045181">
          <w:rPr>
            <w:webHidden/>
          </w:rPr>
        </w:r>
        <w:r w:rsidR="00045181">
          <w:rPr>
            <w:webHidden/>
          </w:rPr>
          <w:fldChar w:fldCharType="separate"/>
        </w:r>
        <w:r w:rsidR="00045181">
          <w:rPr>
            <w:webHidden/>
          </w:rPr>
          <w:t>52</w:t>
        </w:r>
        <w:r w:rsidR="00045181">
          <w:rPr>
            <w:webHidden/>
          </w:rPr>
          <w:fldChar w:fldCharType="end"/>
        </w:r>
      </w:hyperlink>
    </w:p>
    <w:p w14:paraId="687E97DD" w14:textId="0077DC37" w:rsidR="00045181" w:rsidRDefault="00884C0A">
      <w:pPr>
        <w:pStyle w:val="TOC1"/>
        <w:rPr>
          <w:rFonts w:asciiTheme="minorHAnsi" w:eastAsiaTheme="minorEastAsia" w:hAnsiTheme="minorHAnsi" w:cstheme="minorBidi"/>
          <w:b w:val="0"/>
          <w:sz w:val="22"/>
          <w:szCs w:val="22"/>
          <w:lang w:eastAsia="en-AU"/>
        </w:rPr>
      </w:pPr>
      <w:hyperlink w:anchor="_Toc108376246" w:history="1">
        <w:r w:rsidR="00045181" w:rsidRPr="00FC66D1">
          <w:rPr>
            <w:rStyle w:val="Hyperlink"/>
          </w:rPr>
          <w:t>Data submission identifier</w:t>
        </w:r>
        <w:r w:rsidR="00045181">
          <w:rPr>
            <w:webHidden/>
          </w:rPr>
          <w:tab/>
        </w:r>
        <w:r w:rsidR="00045181">
          <w:rPr>
            <w:webHidden/>
          </w:rPr>
          <w:fldChar w:fldCharType="begin"/>
        </w:r>
        <w:r w:rsidR="00045181">
          <w:rPr>
            <w:webHidden/>
          </w:rPr>
          <w:instrText xml:space="preserve"> PAGEREF _Toc108376246 \h </w:instrText>
        </w:r>
        <w:r w:rsidR="00045181">
          <w:rPr>
            <w:webHidden/>
          </w:rPr>
        </w:r>
        <w:r w:rsidR="00045181">
          <w:rPr>
            <w:webHidden/>
          </w:rPr>
          <w:fldChar w:fldCharType="separate"/>
        </w:r>
        <w:r w:rsidR="00045181">
          <w:rPr>
            <w:webHidden/>
          </w:rPr>
          <w:t>54</w:t>
        </w:r>
        <w:r w:rsidR="00045181">
          <w:rPr>
            <w:webHidden/>
          </w:rPr>
          <w:fldChar w:fldCharType="end"/>
        </w:r>
      </w:hyperlink>
    </w:p>
    <w:p w14:paraId="5B94E182" w14:textId="31A4572F" w:rsidR="00045181" w:rsidRDefault="00884C0A">
      <w:pPr>
        <w:pStyle w:val="TOC1"/>
        <w:rPr>
          <w:rFonts w:asciiTheme="minorHAnsi" w:eastAsiaTheme="minorEastAsia" w:hAnsiTheme="minorHAnsi" w:cstheme="minorBidi"/>
          <w:b w:val="0"/>
          <w:sz w:val="22"/>
          <w:szCs w:val="22"/>
          <w:lang w:eastAsia="en-AU"/>
        </w:rPr>
      </w:pPr>
      <w:hyperlink w:anchor="_Toc108376247" w:history="1">
        <w:r w:rsidR="00045181" w:rsidRPr="00FC66D1">
          <w:rPr>
            <w:rStyle w:val="Hyperlink"/>
          </w:rPr>
          <w:t>Date of admission – mother</w:t>
        </w:r>
        <w:r w:rsidR="00045181">
          <w:rPr>
            <w:webHidden/>
          </w:rPr>
          <w:tab/>
        </w:r>
        <w:r w:rsidR="00045181">
          <w:rPr>
            <w:webHidden/>
          </w:rPr>
          <w:fldChar w:fldCharType="begin"/>
        </w:r>
        <w:r w:rsidR="00045181">
          <w:rPr>
            <w:webHidden/>
          </w:rPr>
          <w:instrText xml:space="preserve"> PAGEREF _Toc108376247 \h </w:instrText>
        </w:r>
        <w:r w:rsidR="00045181">
          <w:rPr>
            <w:webHidden/>
          </w:rPr>
        </w:r>
        <w:r w:rsidR="00045181">
          <w:rPr>
            <w:webHidden/>
          </w:rPr>
          <w:fldChar w:fldCharType="separate"/>
        </w:r>
        <w:r w:rsidR="00045181">
          <w:rPr>
            <w:webHidden/>
          </w:rPr>
          <w:t>55</w:t>
        </w:r>
        <w:r w:rsidR="00045181">
          <w:rPr>
            <w:webHidden/>
          </w:rPr>
          <w:fldChar w:fldCharType="end"/>
        </w:r>
      </w:hyperlink>
    </w:p>
    <w:p w14:paraId="799C2B77" w14:textId="2567E486" w:rsidR="00045181" w:rsidRDefault="00884C0A">
      <w:pPr>
        <w:pStyle w:val="TOC1"/>
        <w:rPr>
          <w:rFonts w:asciiTheme="minorHAnsi" w:eastAsiaTheme="minorEastAsia" w:hAnsiTheme="minorHAnsi" w:cstheme="minorBidi"/>
          <w:b w:val="0"/>
          <w:sz w:val="22"/>
          <w:szCs w:val="22"/>
          <w:lang w:eastAsia="en-AU"/>
        </w:rPr>
      </w:pPr>
      <w:hyperlink w:anchor="_Toc108376248" w:history="1">
        <w:r w:rsidR="00045181" w:rsidRPr="00FC66D1">
          <w:rPr>
            <w:rStyle w:val="Hyperlink"/>
          </w:rPr>
          <w:t>Date of birth – baby</w:t>
        </w:r>
        <w:r w:rsidR="00045181">
          <w:rPr>
            <w:webHidden/>
          </w:rPr>
          <w:tab/>
        </w:r>
        <w:r w:rsidR="00045181">
          <w:rPr>
            <w:webHidden/>
          </w:rPr>
          <w:fldChar w:fldCharType="begin"/>
        </w:r>
        <w:r w:rsidR="00045181">
          <w:rPr>
            <w:webHidden/>
          </w:rPr>
          <w:instrText xml:space="preserve"> PAGEREF _Toc108376248 \h </w:instrText>
        </w:r>
        <w:r w:rsidR="00045181">
          <w:rPr>
            <w:webHidden/>
          </w:rPr>
        </w:r>
        <w:r w:rsidR="00045181">
          <w:rPr>
            <w:webHidden/>
          </w:rPr>
          <w:fldChar w:fldCharType="separate"/>
        </w:r>
        <w:r w:rsidR="00045181">
          <w:rPr>
            <w:webHidden/>
          </w:rPr>
          <w:t>56</w:t>
        </w:r>
        <w:r w:rsidR="00045181">
          <w:rPr>
            <w:webHidden/>
          </w:rPr>
          <w:fldChar w:fldCharType="end"/>
        </w:r>
      </w:hyperlink>
    </w:p>
    <w:p w14:paraId="773C5C01" w14:textId="15BE72EC" w:rsidR="00045181" w:rsidRDefault="00884C0A">
      <w:pPr>
        <w:pStyle w:val="TOC1"/>
        <w:rPr>
          <w:rFonts w:asciiTheme="minorHAnsi" w:eastAsiaTheme="minorEastAsia" w:hAnsiTheme="minorHAnsi" w:cstheme="minorBidi"/>
          <w:b w:val="0"/>
          <w:sz w:val="22"/>
          <w:szCs w:val="22"/>
          <w:lang w:eastAsia="en-AU"/>
        </w:rPr>
      </w:pPr>
      <w:hyperlink w:anchor="_Toc108376249" w:history="1">
        <w:r w:rsidR="00045181" w:rsidRPr="00FC66D1">
          <w:rPr>
            <w:rStyle w:val="Hyperlink"/>
          </w:rPr>
          <w:t>Date of birth – mother</w:t>
        </w:r>
        <w:r w:rsidR="00045181">
          <w:rPr>
            <w:webHidden/>
          </w:rPr>
          <w:tab/>
        </w:r>
        <w:r w:rsidR="00045181">
          <w:rPr>
            <w:webHidden/>
          </w:rPr>
          <w:fldChar w:fldCharType="begin"/>
        </w:r>
        <w:r w:rsidR="00045181">
          <w:rPr>
            <w:webHidden/>
          </w:rPr>
          <w:instrText xml:space="preserve"> PAGEREF _Toc108376249 \h </w:instrText>
        </w:r>
        <w:r w:rsidR="00045181">
          <w:rPr>
            <w:webHidden/>
          </w:rPr>
        </w:r>
        <w:r w:rsidR="00045181">
          <w:rPr>
            <w:webHidden/>
          </w:rPr>
          <w:fldChar w:fldCharType="separate"/>
        </w:r>
        <w:r w:rsidR="00045181">
          <w:rPr>
            <w:webHidden/>
          </w:rPr>
          <w:t>57</w:t>
        </w:r>
        <w:r w:rsidR="00045181">
          <w:rPr>
            <w:webHidden/>
          </w:rPr>
          <w:fldChar w:fldCharType="end"/>
        </w:r>
      </w:hyperlink>
    </w:p>
    <w:p w14:paraId="61A2823B" w14:textId="64374B45" w:rsidR="00045181" w:rsidRDefault="00884C0A">
      <w:pPr>
        <w:pStyle w:val="TOC1"/>
        <w:rPr>
          <w:rFonts w:asciiTheme="minorHAnsi" w:eastAsiaTheme="minorEastAsia" w:hAnsiTheme="minorHAnsi" w:cstheme="minorBidi"/>
          <w:b w:val="0"/>
          <w:sz w:val="22"/>
          <w:szCs w:val="22"/>
          <w:lang w:eastAsia="en-AU"/>
        </w:rPr>
      </w:pPr>
      <w:hyperlink w:anchor="_Toc108376250" w:history="1">
        <w:r w:rsidR="00045181" w:rsidRPr="00FC66D1">
          <w:rPr>
            <w:rStyle w:val="Hyperlink"/>
          </w:rPr>
          <w:t>Date of completion of last pregnancy</w:t>
        </w:r>
        <w:r w:rsidR="00045181">
          <w:rPr>
            <w:webHidden/>
          </w:rPr>
          <w:tab/>
        </w:r>
        <w:r w:rsidR="00045181">
          <w:rPr>
            <w:webHidden/>
          </w:rPr>
          <w:fldChar w:fldCharType="begin"/>
        </w:r>
        <w:r w:rsidR="00045181">
          <w:rPr>
            <w:webHidden/>
          </w:rPr>
          <w:instrText xml:space="preserve"> PAGEREF _Toc108376250 \h </w:instrText>
        </w:r>
        <w:r w:rsidR="00045181">
          <w:rPr>
            <w:webHidden/>
          </w:rPr>
        </w:r>
        <w:r w:rsidR="00045181">
          <w:rPr>
            <w:webHidden/>
          </w:rPr>
          <w:fldChar w:fldCharType="separate"/>
        </w:r>
        <w:r w:rsidR="00045181">
          <w:rPr>
            <w:webHidden/>
          </w:rPr>
          <w:t>58</w:t>
        </w:r>
        <w:r w:rsidR="00045181">
          <w:rPr>
            <w:webHidden/>
          </w:rPr>
          <w:fldChar w:fldCharType="end"/>
        </w:r>
      </w:hyperlink>
    </w:p>
    <w:p w14:paraId="326AF29E" w14:textId="7CE2213F" w:rsidR="00045181" w:rsidRDefault="00884C0A">
      <w:pPr>
        <w:pStyle w:val="TOC1"/>
        <w:rPr>
          <w:rFonts w:asciiTheme="minorHAnsi" w:eastAsiaTheme="minorEastAsia" w:hAnsiTheme="minorHAnsi" w:cstheme="minorBidi"/>
          <w:b w:val="0"/>
          <w:sz w:val="22"/>
          <w:szCs w:val="22"/>
          <w:lang w:eastAsia="en-AU"/>
        </w:rPr>
      </w:pPr>
      <w:hyperlink w:anchor="_Toc108376251" w:history="1">
        <w:r w:rsidR="00045181" w:rsidRPr="00FC66D1">
          <w:rPr>
            <w:rStyle w:val="Hyperlink"/>
          </w:rPr>
          <w:t>Date of decision for unplanned caesarean section</w:t>
        </w:r>
        <w:r w:rsidR="00045181">
          <w:rPr>
            <w:webHidden/>
          </w:rPr>
          <w:tab/>
        </w:r>
        <w:r w:rsidR="00045181">
          <w:rPr>
            <w:webHidden/>
          </w:rPr>
          <w:fldChar w:fldCharType="begin"/>
        </w:r>
        <w:r w:rsidR="00045181">
          <w:rPr>
            <w:webHidden/>
          </w:rPr>
          <w:instrText xml:space="preserve"> PAGEREF _Toc108376251 \h </w:instrText>
        </w:r>
        <w:r w:rsidR="00045181">
          <w:rPr>
            <w:webHidden/>
          </w:rPr>
        </w:r>
        <w:r w:rsidR="00045181">
          <w:rPr>
            <w:webHidden/>
          </w:rPr>
          <w:fldChar w:fldCharType="separate"/>
        </w:r>
        <w:r w:rsidR="00045181">
          <w:rPr>
            <w:webHidden/>
          </w:rPr>
          <w:t>60</w:t>
        </w:r>
        <w:r w:rsidR="00045181">
          <w:rPr>
            <w:webHidden/>
          </w:rPr>
          <w:fldChar w:fldCharType="end"/>
        </w:r>
      </w:hyperlink>
    </w:p>
    <w:p w14:paraId="4BEA616D" w14:textId="06F25F4A" w:rsidR="00045181" w:rsidRDefault="00884C0A">
      <w:pPr>
        <w:pStyle w:val="TOC1"/>
        <w:rPr>
          <w:rFonts w:asciiTheme="minorHAnsi" w:eastAsiaTheme="minorEastAsia" w:hAnsiTheme="minorHAnsi" w:cstheme="minorBidi"/>
          <w:b w:val="0"/>
          <w:sz w:val="22"/>
          <w:szCs w:val="22"/>
          <w:lang w:eastAsia="en-AU"/>
        </w:rPr>
      </w:pPr>
      <w:hyperlink w:anchor="_Toc108376252" w:history="1">
        <w:r w:rsidR="00045181" w:rsidRPr="00FC66D1">
          <w:rPr>
            <w:rStyle w:val="Hyperlink"/>
          </w:rPr>
          <w:t>Date of onset of labour</w:t>
        </w:r>
        <w:r w:rsidR="00045181">
          <w:rPr>
            <w:webHidden/>
          </w:rPr>
          <w:tab/>
        </w:r>
        <w:r w:rsidR="00045181">
          <w:rPr>
            <w:webHidden/>
          </w:rPr>
          <w:fldChar w:fldCharType="begin"/>
        </w:r>
        <w:r w:rsidR="00045181">
          <w:rPr>
            <w:webHidden/>
          </w:rPr>
          <w:instrText xml:space="preserve"> PAGEREF _Toc108376252 \h </w:instrText>
        </w:r>
        <w:r w:rsidR="00045181">
          <w:rPr>
            <w:webHidden/>
          </w:rPr>
        </w:r>
        <w:r w:rsidR="00045181">
          <w:rPr>
            <w:webHidden/>
          </w:rPr>
          <w:fldChar w:fldCharType="separate"/>
        </w:r>
        <w:r w:rsidR="00045181">
          <w:rPr>
            <w:webHidden/>
          </w:rPr>
          <w:t>61</w:t>
        </w:r>
        <w:r w:rsidR="00045181">
          <w:rPr>
            <w:webHidden/>
          </w:rPr>
          <w:fldChar w:fldCharType="end"/>
        </w:r>
      </w:hyperlink>
    </w:p>
    <w:p w14:paraId="79A87E1E" w14:textId="0354D84A" w:rsidR="00045181" w:rsidRDefault="00884C0A">
      <w:pPr>
        <w:pStyle w:val="TOC1"/>
        <w:rPr>
          <w:rFonts w:asciiTheme="minorHAnsi" w:eastAsiaTheme="minorEastAsia" w:hAnsiTheme="minorHAnsi" w:cstheme="minorBidi"/>
          <w:b w:val="0"/>
          <w:sz w:val="22"/>
          <w:szCs w:val="22"/>
          <w:lang w:eastAsia="en-AU"/>
        </w:rPr>
      </w:pPr>
      <w:hyperlink w:anchor="_Toc108376253" w:history="1">
        <w:r w:rsidR="00045181" w:rsidRPr="00FC66D1">
          <w:rPr>
            <w:rStyle w:val="Hyperlink"/>
          </w:rPr>
          <w:t>Date of onset of second stage of labour</w:t>
        </w:r>
        <w:r w:rsidR="00045181">
          <w:rPr>
            <w:webHidden/>
          </w:rPr>
          <w:tab/>
        </w:r>
        <w:r w:rsidR="00045181">
          <w:rPr>
            <w:webHidden/>
          </w:rPr>
          <w:fldChar w:fldCharType="begin"/>
        </w:r>
        <w:r w:rsidR="00045181">
          <w:rPr>
            <w:webHidden/>
          </w:rPr>
          <w:instrText xml:space="preserve"> PAGEREF _Toc108376253 \h </w:instrText>
        </w:r>
        <w:r w:rsidR="00045181">
          <w:rPr>
            <w:webHidden/>
          </w:rPr>
        </w:r>
        <w:r w:rsidR="00045181">
          <w:rPr>
            <w:webHidden/>
          </w:rPr>
          <w:fldChar w:fldCharType="separate"/>
        </w:r>
        <w:r w:rsidR="00045181">
          <w:rPr>
            <w:webHidden/>
          </w:rPr>
          <w:t>63</w:t>
        </w:r>
        <w:r w:rsidR="00045181">
          <w:rPr>
            <w:webHidden/>
          </w:rPr>
          <w:fldChar w:fldCharType="end"/>
        </w:r>
      </w:hyperlink>
    </w:p>
    <w:p w14:paraId="4FFB37D6" w14:textId="1B4CE8EF" w:rsidR="00045181" w:rsidRDefault="00884C0A">
      <w:pPr>
        <w:pStyle w:val="TOC1"/>
        <w:rPr>
          <w:rFonts w:asciiTheme="minorHAnsi" w:eastAsiaTheme="minorEastAsia" w:hAnsiTheme="minorHAnsi" w:cstheme="minorBidi"/>
          <w:b w:val="0"/>
          <w:sz w:val="22"/>
          <w:szCs w:val="22"/>
          <w:lang w:eastAsia="en-AU"/>
        </w:rPr>
      </w:pPr>
      <w:hyperlink w:anchor="_Toc108376254" w:history="1">
        <w:r w:rsidR="00045181" w:rsidRPr="00FC66D1">
          <w:rPr>
            <w:rStyle w:val="Hyperlink"/>
          </w:rPr>
          <w:t>Date of rupture of membranes</w:t>
        </w:r>
        <w:r w:rsidR="00045181">
          <w:rPr>
            <w:webHidden/>
          </w:rPr>
          <w:tab/>
        </w:r>
        <w:r w:rsidR="00045181">
          <w:rPr>
            <w:webHidden/>
          </w:rPr>
          <w:fldChar w:fldCharType="begin"/>
        </w:r>
        <w:r w:rsidR="00045181">
          <w:rPr>
            <w:webHidden/>
          </w:rPr>
          <w:instrText xml:space="preserve"> PAGEREF _Toc108376254 \h </w:instrText>
        </w:r>
        <w:r w:rsidR="00045181">
          <w:rPr>
            <w:webHidden/>
          </w:rPr>
        </w:r>
        <w:r w:rsidR="00045181">
          <w:rPr>
            <w:webHidden/>
          </w:rPr>
          <w:fldChar w:fldCharType="separate"/>
        </w:r>
        <w:r w:rsidR="00045181">
          <w:rPr>
            <w:webHidden/>
          </w:rPr>
          <w:t>65</w:t>
        </w:r>
        <w:r w:rsidR="00045181">
          <w:rPr>
            <w:webHidden/>
          </w:rPr>
          <w:fldChar w:fldCharType="end"/>
        </w:r>
      </w:hyperlink>
    </w:p>
    <w:p w14:paraId="7399FF28" w14:textId="05A6C3CE" w:rsidR="00045181" w:rsidRDefault="00884C0A">
      <w:pPr>
        <w:pStyle w:val="TOC1"/>
        <w:rPr>
          <w:rFonts w:asciiTheme="minorHAnsi" w:eastAsiaTheme="minorEastAsia" w:hAnsiTheme="minorHAnsi" w:cstheme="minorBidi"/>
          <w:b w:val="0"/>
          <w:sz w:val="22"/>
          <w:szCs w:val="22"/>
          <w:lang w:eastAsia="en-AU"/>
        </w:rPr>
      </w:pPr>
      <w:hyperlink w:anchor="_Toc108376255" w:history="1">
        <w:r w:rsidR="00045181" w:rsidRPr="00FC66D1">
          <w:rPr>
            <w:rStyle w:val="Hyperlink"/>
          </w:rPr>
          <w:t>Diabetes mellitus during pregnancy – type</w:t>
        </w:r>
        <w:r w:rsidR="00045181">
          <w:rPr>
            <w:webHidden/>
          </w:rPr>
          <w:tab/>
        </w:r>
        <w:r w:rsidR="00045181">
          <w:rPr>
            <w:webHidden/>
          </w:rPr>
          <w:fldChar w:fldCharType="begin"/>
        </w:r>
        <w:r w:rsidR="00045181">
          <w:rPr>
            <w:webHidden/>
          </w:rPr>
          <w:instrText xml:space="preserve"> PAGEREF _Toc108376255 \h </w:instrText>
        </w:r>
        <w:r w:rsidR="00045181">
          <w:rPr>
            <w:webHidden/>
          </w:rPr>
        </w:r>
        <w:r w:rsidR="00045181">
          <w:rPr>
            <w:webHidden/>
          </w:rPr>
          <w:fldChar w:fldCharType="separate"/>
        </w:r>
        <w:r w:rsidR="00045181">
          <w:rPr>
            <w:webHidden/>
          </w:rPr>
          <w:t>67</w:t>
        </w:r>
        <w:r w:rsidR="00045181">
          <w:rPr>
            <w:webHidden/>
          </w:rPr>
          <w:fldChar w:fldCharType="end"/>
        </w:r>
      </w:hyperlink>
    </w:p>
    <w:p w14:paraId="75DE8961" w14:textId="5A5ADB91" w:rsidR="00045181" w:rsidRDefault="00884C0A">
      <w:pPr>
        <w:pStyle w:val="TOC1"/>
        <w:rPr>
          <w:rFonts w:asciiTheme="minorHAnsi" w:eastAsiaTheme="minorEastAsia" w:hAnsiTheme="minorHAnsi" w:cstheme="minorBidi"/>
          <w:b w:val="0"/>
          <w:sz w:val="22"/>
          <w:szCs w:val="22"/>
          <w:lang w:eastAsia="en-AU"/>
        </w:rPr>
      </w:pPr>
      <w:hyperlink w:anchor="_Toc108376256" w:history="1">
        <w:r w:rsidR="00045181" w:rsidRPr="00FC66D1">
          <w:rPr>
            <w:rStyle w:val="Hyperlink"/>
          </w:rPr>
          <w:t>Diabetes mellitus – gestational – diagnosis timing</w:t>
        </w:r>
        <w:r w:rsidR="00045181">
          <w:rPr>
            <w:webHidden/>
          </w:rPr>
          <w:tab/>
        </w:r>
        <w:r w:rsidR="00045181">
          <w:rPr>
            <w:webHidden/>
          </w:rPr>
          <w:fldChar w:fldCharType="begin"/>
        </w:r>
        <w:r w:rsidR="00045181">
          <w:rPr>
            <w:webHidden/>
          </w:rPr>
          <w:instrText xml:space="preserve"> PAGEREF _Toc108376256 \h </w:instrText>
        </w:r>
        <w:r w:rsidR="00045181">
          <w:rPr>
            <w:webHidden/>
          </w:rPr>
        </w:r>
        <w:r w:rsidR="00045181">
          <w:rPr>
            <w:webHidden/>
          </w:rPr>
          <w:fldChar w:fldCharType="separate"/>
        </w:r>
        <w:r w:rsidR="00045181">
          <w:rPr>
            <w:webHidden/>
          </w:rPr>
          <w:t>69</w:t>
        </w:r>
        <w:r w:rsidR="00045181">
          <w:rPr>
            <w:webHidden/>
          </w:rPr>
          <w:fldChar w:fldCharType="end"/>
        </w:r>
      </w:hyperlink>
    </w:p>
    <w:p w14:paraId="75494526" w14:textId="09C07A3D" w:rsidR="00045181" w:rsidRDefault="00884C0A">
      <w:pPr>
        <w:pStyle w:val="TOC1"/>
        <w:rPr>
          <w:rFonts w:asciiTheme="minorHAnsi" w:eastAsiaTheme="minorEastAsia" w:hAnsiTheme="minorHAnsi" w:cstheme="minorBidi"/>
          <w:b w:val="0"/>
          <w:sz w:val="22"/>
          <w:szCs w:val="22"/>
          <w:lang w:eastAsia="en-AU"/>
        </w:rPr>
      </w:pPr>
      <w:hyperlink w:anchor="_Toc108376257" w:history="1">
        <w:r w:rsidR="00045181" w:rsidRPr="00FC66D1">
          <w:rPr>
            <w:rStyle w:val="Hyperlink"/>
          </w:rPr>
          <w:t>Diabetes mellitus – pre-existing – diagnosis timing</w:t>
        </w:r>
        <w:r w:rsidR="00045181">
          <w:rPr>
            <w:webHidden/>
          </w:rPr>
          <w:tab/>
        </w:r>
        <w:r w:rsidR="00045181">
          <w:rPr>
            <w:webHidden/>
          </w:rPr>
          <w:fldChar w:fldCharType="begin"/>
        </w:r>
        <w:r w:rsidR="00045181">
          <w:rPr>
            <w:webHidden/>
          </w:rPr>
          <w:instrText xml:space="preserve"> PAGEREF _Toc108376257 \h </w:instrText>
        </w:r>
        <w:r w:rsidR="00045181">
          <w:rPr>
            <w:webHidden/>
          </w:rPr>
        </w:r>
        <w:r w:rsidR="00045181">
          <w:rPr>
            <w:webHidden/>
          </w:rPr>
          <w:fldChar w:fldCharType="separate"/>
        </w:r>
        <w:r w:rsidR="00045181">
          <w:rPr>
            <w:webHidden/>
          </w:rPr>
          <w:t>71</w:t>
        </w:r>
        <w:r w:rsidR="00045181">
          <w:rPr>
            <w:webHidden/>
          </w:rPr>
          <w:fldChar w:fldCharType="end"/>
        </w:r>
      </w:hyperlink>
    </w:p>
    <w:p w14:paraId="16EEA6D6" w14:textId="10715080" w:rsidR="00045181" w:rsidRDefault="00884C0A">
      <w:pPr>
        <w:pStyle w:val="TOC1"/>
        <w:rPr>
          <w:rFonts w:asciiTheme="minorHAnsi" w:eastAsiaTheme="minorEastAsia" w:hAnsiTheme="minorHAnsi" w:cstheme="minorBidi"/>
          <w:b w:val="0"/>
          <w:sz w:val="22"/>
          <w:szCs w:val="22"/>
          <w:lang w:eastAsia="en-AU"/>
        </w:rPr>
      </w:pPr>
      <w:hyperlink w:anchor="_Toc108376258" w:history="1">
        <w:r w:rsidR="00045181" w:rsidRPr="00FC66D1">
          <w:rPr>
            <w:rStyle w:val="Hyperlink"/>
          </w:rPr>
          <w:t>Diabetes mellitus therapy during pregnancy</w:t>
        </w:r>
        <w:r w:rsidR="00045181">
          <w:rPr>
            <w:webHidden/>
          </w:rPr>
          <w:tab/>
        </w:r>
        <w:r w:rsidR="00045181">
          <w:rPr>
            <w:webHidden/>
          </w:rPr>
          <w:fldChar w:fldCharType="begin"/>
        </w:r>
        <w:r w:rsidR="00045181">
          <w:rPr>
            <w:webHidden/>
          </w:rPr>
          <w:instrText xml:space="preserve"> PAGEREF _Toc108376258 \h </w:instrText>
        </w:r>
        <w:r w:rsidR="00045181">
          <w:rPr>
            <w:webHidden/>
          </w:rPr>
        </w:r>
        <w:r w:rsidR="00045181">
          <w:rPr>
            <w:webHidden/>
          </w:rPr>
          <w:fldChar w:fldCharType="separate"/>
        </w:r>
        <w:r w:rsidR="00045181">
          <w:rPr>
            <w:webHidden/>
          </w:rPr>
          <w:t>73</w:t>
        </w:r>
        <w:r w:rsidR="00045181">
          <w:rPr>
            <w:webHidden/>
          </w:rPr>
          <w:fldChar w:fldCharType="end"/>
        </w:r>
      </w:hyperlink>
    </w:p>
    <w:p w14:paraId="5C832619" w14:textId="5DCDBC58" w:rsidR="00045181" w:rsidRDefault="00884C0A">
      <w:pPr>
        <w:pStyle w:val="TOC1"/>
        <w:rPr>
          <w:rFonts w:asciiTheme="minorHAnsi" w:eastAsiaTheme="minorEastAsia" w:hAnsiTheme="minorHAnsi" w:cstheme="minorBidi"/>
          <w:b w:val="0"/>
          <w:sz w:val="22"/>
          <w:szCs w:val="22"/>
          <w:lang w:eastAsia="en-AU"/>
        </w:rPr>
      </w:pPr>
      <w:hyperlink w:anchor="_Toc108376259" w:history="1">
        <w:r w:rsidR="00045181" w:rsidRPr="00FC66D1">
          <w:rPr>
            <w:rStyle w:val="Hyperlink"/>
          </w:rPr>
          <w:t>Discipline of antenatal care provider</w:t>
        </w:r>
        <w:r w:rsidR="00045181">
          <w:rPr>
            <w:webHidden/>
          </w:rPr>
          <w:tab/>
        </w:r>
        <w:r w:rsidR="00045181">
          <w:rPr>
            <w:webHidden/>
          </w:rPr>
          <w:fldChar w:fldCharType="begin"/>
        </w:r>
        <w:r w:rsidR="00045181">
          <w:rPr>
            <w:webHidden/>
          </w:rPr>
          <w:instrText xml:space="preserve"> PAGEREF _Toc108376259 \h </w:instrText>
        </w:r>
        <w:r w:rsidR="00045181">
          <w:rPr>
            <w:webHidden/>
          </w:rPr>
        </w:r>
        <w:r w:rsidR="00045181">
          <w:rPr>
            <w:webHidden/>
          </w:rPr>
          <w:fldChar w:fldCharType="separate"/>
        </w:r>
        <w:r w:rsidR="00045181">
          <w:rPr>
            <w:webHidden/>
          </w:rPr>
          <w:t>75</w:t>
        </w:r>
        <w:r w:rsidR="00045181">
          <w:rPr>
            <w:webHidden/>
          </w:rPr>
          <w:fldChar w:fldCharType="end"/>
        </w:r>
      </w:hyperlink>
    </w:p>
    <w:p w14:paraId="2E597C6D" w14:textId="318BF076" w:rsidR="00045181" w:rsidRDefault="00884C0A">
      <w:pPr>
        <w:pStyle w:val="TOC1"/>
        <w:rPr>
          <w:rFonts w:asciiTheme="minorHAnsi" w:eastAsiaTheme="minorEastAsia" w:hAnsiTheme="minorHAnsi" w:cstheme="minorBidi"/>
          <w:b w:val="0"/>
          <w:sz w:val="22"/>
          <w:szCs w:val="22"/>
          <w:lang w:eastAsia="en-AU"/>
        </w:rPr>
      </w:pPr>
      <w:hyperlink w:anchor="_Toc108376260" w:history="1">
        <w:r w:rsidR="00045181" w:rsidRPr="00FC66D1">
          <w:rPr>
            <w:rStyle w:val="Hyperlink"/>
          </w:rPr>
          <w:t>Discipline of lead intrapartum care provider</w:t>
        </w:r>
        <w:r w:rsidR="00045181">
          <w:rPr>
            <w:webHidden/>
          </w:rPr>
          <w:tab/>
        </w:r>
        <w:r w:rsidR="00045181">
          <w:rPr>
            <w:webHidden/>
          </w:rPr>
          <w:fldChar w:fldCharType="begin"/>
        </w:r>
        <w:r w:rsidR="00045181">
          <w:rPr>
            <w:webHidden/>
          </w:rPr>
          <w:instrText xml:space="preserve"> PAGEREF _Toc108376260 \h </w:instrText>
        </w:r>
        <w:r w:rsidR="00045181">
          <w:rPr>
            <w:webHidden/>
          </w:rPr>
        </w:r>
        <w:r w:rsidR="00045181">
          <w:rPr>
            <w:webHidden/>
          </w:rPr>
          <w:fldChar w:fldCharType="separate"/>
        </w:r>
        <w:r w:rsidR="00045181">
          <w:rPr>
            <w:webHidden/>
          </w:rPr>
          <w:t>76</w:t>
        </w:r>
        <w:r w:rsidR="00045181">
          <w:rPr>
            <w:webHidden/>
          </w:rPr>
          <w:fldChar w:fldCharType="end"/>
        </w:r>
      </w:hyperlink>
    </w:p>
    <w:p w14:paraId="3A07384A" w14:textId="1E17CFA6" w:rsidR="00045181" w:rsidRDefault="00884C0A">
      <w:pPr>
        <w:pStyle w:val="TOC1"/>
        <w:rPr>
          <w:rFonts w:asciiTheme="minorHAnsi" w:eastAsiaTheme="minorEastAsia" w:hAnsiTheme="minorHAnsi" w:cstheme="minorBidi"/>
          <w:b w:val="0"/>
          <w:sz w:val="22"/>
          <w:szCs w:val="22"/>
          <w:lang w:eastAsia="en-AU"/>
        </w:rPr>
      </w:pPr>
      <w:hyperlink w:anchor="_Toc108376261" w:history="1">
        <w:r w:rsidR="00045181" w:rsidRPr="00FC66D1">
          <w:rPr>
            <w:rStyle w:val="Hyperlink"/>
          </w:rPr>
          <w:t>Edinburgh Postnatal Depression Scale score</w:t>
        </w:r>
        <w:r w:rsidR="00045181">
          <w:rPr>
            <w:webHidden/>
          </w:rPr>
          <w:tab/>
        </w:r>
        <w:r w:rsidR="00045181">
          <w:rPr>
            <w:webHidden/>
          </w:rPr>
          <w:fldChar w:fldCharType="begin"/>
        </w:r>
        <w:r w:rsidR="00045181">
          <w:rPr>
            <w:webHidden/>
          </w:rPr>
          <w:instrText xml:space="preserve"> PAGEREF _Toc108376261 \h </w:instrText>
        </w:r>
        <w:r w:rsidR="00045181">
          <w:rPr>
            <w:webHidden/>
          </w:rPr>
        </w:r>
        <w:r w:rsidR="00045181">
          <w:rPr>
            <w:webHidden/>
          </w:rPr>
          <w:fldChar w:fldCharType="separate"/>
        </w:r>
        <w:r w:rsidR="00045181">
          <w:rPr>
            <w:webHidden/>
          </w:rPr>
          <w:t>78</w:t>
        </w:r>
        <w:r w:rsidR="00045181">
          <w:rPr>
            <w:webHidden/>
          </w:rPr>
          <w:fldChar w:fldCharType="end"/>
        </w:r>
      </w:hyperlink>
    </w:p>
    <w:p w14:paraId="42074ECB" w14:textId="39CBEB96" w:rsidR="00045181" w:rsidRDefault="00884C0A">
      <w:pPr>
        <w:pStyle w:val="TOC1"/>
        <w:rPr>
          <w:rFonts w:asciiTheme="minorHAnsi" w:eastAsiaTheme="minorEastAsia" w:hAnsiTheme="minorHAnsi" w:cstheme="minorBidi"/>
          <w:b w:val="0"/>
          <w:sz w:val="22"/>
          <w:szCs w:val="22"/>
          <w:lang w:eastAsia="en-AU"/>
        </w:rPr>
      </w:pPr>
      <w:hyperlink w:anchor="_Toc108376262" w:history="1">
        <w:r w:rsidR="00045181" w:rsidRPr="00FC66D1">
          <w:rPr>
            <w:rStyle w:val="Hyperlink"/>
          </w:rPr>
          <w:t>Episiotomy – indicator</w:t>
        </w:r>
        <w:r w:rsidR="00045181">
          <w:rPr>
            <w:webHidden/>
          </w:rPr>
          <w:tab/>
        </w:r>
        <w:r w:rsidR="00045181">
          <w:rPr>
            <w:webHidden/>
          </w:rPr>
          <w:fldChar w:fldCharType="begin"/>
        </w:r>
        <w:r w:rsidR="00045181">
          <w:rPr>
            <w:webHidden/>
          </w:rPr>
          <w:instrText xml:space="preserve"> PAGEREF _Toc108376262 \h </w:instrText>
        </w:r>
        <w:r w:rsidR="00045181">
          <w:rPr>
            <w:webHidden/>
          </w:rPr>
        </w:r>
        <w:r w:rsidR="00045181">
          <w:rPr>
            <w:webHidden/>
          </w:rPr>
          <w:fldChar w:fldCharType="separate"/>
        </w:r>
        <w:r w:rsidR="00045181">
          <w:rPr>
            <w:webHidden/>
          </w:rPr>
          <w:t>80</w:t>
        </w:r>
        <w:r w:rsidR="00045181">
          <w:rPr>
            <w:webHidden/>
          </w:rPr>
          <w:fldChar w:fldCharType="end"/>
        </w:r>
      </w:hyperlink>
    </w:p>
    <w:p w14:paraId="2D668868" w14:textId="1653C47E" w:rsidR="00045181" w:rsidRDefault="00884C0A">
      <w:pPr>
        <w:pStyle w:val="TOC1"/>
        <w:rPr>
          <w:rFonts w:asciiTheme="minorHAnsi" w:eastAsiaTheme="minorEastAsia" w:hAnsiTheme="minorHAnsi" w:cstheme="minorBidi"/>
          <w:b w:val="0"/>
          <w:sz w:val="22"/>
          <w:szCs w:val="22"/>
          <w:lang w:eastAsia="en-AU"/>
        </w:rPr>
      </w:pPr>
      <w:hyperlink w:anchor="_Toc108376263" w:history="1">
        <w:r w:rsidR="00045181" w:rsidRPr="00FC66D1">
          <w:rPr>
            <w:rStyle w:val="Hyperlink"/>
          </w:rPr>
          <w:t>Episode Identifier</w:t>
        </w:r>
        <w:r w:rsidR="00045181">
          <w:rPr>
            <w:webHidden/>
          </w:rPr>
          <w:tab/>
        </w:r>
        <w:r w:rsidR="00045181">
          <w:rPr>
            <w:webHidden/>
          </w:rPr>
          <w:fldChar w:fldCharType="begin"/>
        </w:r>
        <w:r w:rsidR="00045181">
          <w:rPr>
            <w:webHidden/>
          </w:rPr>
          <w:instrText xml:space="preserve"> PAGEREF _Toc108376263 \h </w:instrText>
        </w:r>
        <w:r w:rsidR="00045181">
          <w:rPr>
            <w:webHidden/>
          </w:rPr>
        </w:r>
        <w:r w:rsidR="00045181">
          <w:rPr>
            <w:webHidden/>
          </w:rPr>
          <w:fldChar w:fldCharType="separate"/>
        </w:r>
        <w:r w:rsidR="00045181">
          <w:rPr>
            <w:webHidden/>
          </w:rPr>
          <w:t>81</w:t>
        </w:r>
        <w:r w:rsidR="00045181">
          <w:rPr>
            <w:webHidden/>
          </w:rPr>
          <w:fldChar w:fldCharType="end"/>
        </w:r>
      </w:hyperlink>
    </w:p>
    <w:p w14:paraId="518BBC45" w14:textId="7AF3A1FB" w:rsidR="00045181" w:rsidRDefault="00884C0A">
      <w:pPr>
        <w:pStyle w:val="TOC1"/>
        <w:rPr>
          <w:rFonts w:asciiTheme="minorHAnsi" w:eastAsiaTheme="minorEastAsia" w:hAnsiTheme="minorHAnsi" w:cstheme="minorBidi"/>
          <w:b w:val="0"/>
          <w:sz w:val="22"/>
          <w:szCs w:val="22"/>
          <w:lang w:eastAsia="en-AU"/>
        </w:rPr>
      </w:pPr>
      <w:hyperlink w:anchor="_Toc108376264" w:history="1">
        <w:r w:rsidR="00045181" w:rsidRPr="00FC66D1">
          <w:rPr>
            <w:rStyle w:val="Hyperlink"/>
          </w:rPr>
          <w:t>Estimated date of confinement</w:t>
        </w:r>
        <w:r w:rsidR="00045181">
          <w:rPr>
            <w:webHidden/>
          </w:rPr>
          <w:tab/>
        </w:r>
        <w:r w:rsidR="00045181">
          <w:rPr>
            <w:webHidden/>
          </w:rPr>
          <w:fldChar w:fldCharType="begin"/>
        </w:r>
        <w:r w:rsidR="00045181">
          <w:rPr>
            <w:webHidden/>
          </w:rPr>
          <w:instrText xml:space="preserve"> PAGEREF _Toc108376264 \h </w:instrText>
        </w:r>
        <w:r w:rsidR="00045181">
          <w:rPr>
            <w:webHidden/>
          </w:rPr>
        </w:r>
        <w:r w:rsidR="00045181">
          <w:rPr>
            <w:webHidden/>
          </w:rPr>
          <w:fldChar w:fldCharType="separate"/>
        </w:r>
        <w:r w:rsidR="00045181">
          <w:rPr>
            <w:webHidden/>
          </w:rPr>
          <w:t>82</w:t>
        </w:r>
        <w:r w:rsidR="00045181">
          <w:rPr>
            <w:webHidden/>
          </w:rPr>
          <w:fldChar w:fldCharType="end"/>
        </w:r>
      </w:hyperlink>
    </w:p>
    <w:p w14:paraId="78C28FA2" w14:textId="74AD8738" w:rsidR="00045181" w:rsidRDefault="00884C0A">
      <w:pPr>
        <w:pStyle w:val="TOC1"/>
        <w:rPr>
          <w:rFonts w:asciiTheme="minorHAnsi" w:eastAsiaTheme="minorEastAsia" w:hAnsiTheme="minorHAnsi" w:cstheme="minorBidi"/>
          <w:b w:val="0"/>
          <w:sz w:val="22"/>
          <w:szCs w:val="22"/>
          <w:lang w:eastAsia="en-AU"/>
        </w:rPr>
      </w:pPr>
      <w:hyperlink w:anchor="_Toc108376265" w:history="1">
        <w:r w:rsidR="00045181" w:rsidRPr="00FC66D1">
          <w:rPr>
            <w:rStyle w:val="Hyperlink"/>
          </w:rPr>
          <w:t>Estimated gestational age</w:t>
        </w:r>
        <w:r w:rsidR="00045181">
          <w:rPr>
            <w:webHidden/>
          </w:rPr>
          <w:tab/>
        </w:r>
        <w:r w:rsidR="00045181">
          <w:rPr>
            <w:webHidden/>
          </w:rPr>
          <w:fldChar w:fldCharType="begin"/>
        </w:r>
        <w:r w:rsidR="00045181">
          <w:rPr>
            <w:webHidden/>
          </w:rPr>
          <w:instrText xml:space="preserve"> PAGEREF _Toc108376265 \h </w:instrText>
        </w:r>
        <w:r w:rsidR="00045181">
          <w:rPr>
            <w:webHidden/>
          </w:rPr>
        </w:r>
        <w:r w:rsidR="00045181">
          <w:rPr>
            <w:webHidden/>
          </w:rPr>
          <w:fldChar w:fldCharType="separate"/>
        </w:r>
        <w:r w:rsidR="00045181">
          <w:rPr>
            <w:webHidden/>
          </w:rPr>
          <w:t>83</w:t>
        </w:r>
        <w:r w:rsidR="00045181">
          <w:rPr>
            <w:webHidden/>
          </w:rPr>
          <w:fldChar w:fldCharType="end"/>
        </w:r>
      </w:hyperlink>
    </w:p>
    <w:p w14:paraId="5B0D419F" w14:textId="49715646" w:rsidR="00045181" w:rsidRDefault="00884C0A">
      <w:pPr>
        <w:pStyle w:val="TOC1"/>
        <w:rPr>
          <w:rFonts w:asciiTheme="minorHAnsi" w:eastAsiaTheme="minorEastAsia" w:hAnsiTheme="minorHAnsi" w:cstheme="minorBidi"/>
          <w:b w:val="0"/>
          <w:sz w:val="22"/>
          <w:szCs w:val="22"/>
          <w:lang w:eastAsia="en-AU"/>
        </w:rPr>
      </w:pPr>
      <w:hyperlink w:anchor="_Toc108376266" w:history="1">
        <w:r w:rsidR="00045181" w:rsidRPr="00FC66D1">
          <w:rPr>
            <w:rStyle w:val="Hyperlink"/>
          </w:rPr>
          <w:t>Events of labour and birth – free text</w:t>
        </w:r>
        <w:r w:rsidR="00045181">
          <w:rPr>
            <w:webHidden/>
          </w:rPr>
          <w:tab/>
        </w:r>
        <w:r w:rsidR="00045181">
          <w:rPr>
            <w:webHidden/>
          </w:rPr>
          <w:fldChar w:fldCharType="begin"/>
        </w:r>
        <w:r w:rsidR="00045181">
          <w:rPr>
            <w:webHidden/>
          </w:rPr>
          <w:instrText xml:space="preserve"> PAGEREF _Toc108376266 \h </w:instrText>
        </w:r>
        <w:r w:rsidR="00045181">
          <w:rPr>
            <w:webHidden/>
          </w:rPr>
        </w:r>
        <w:r w:rsidR="00045181">
          <w:rPr>
            <w:webHidden/>
          </w:rPr>
          <w:fldChar w:fldCharType="separate"/>
        </w:r>
        <w:r w:rsidR="00045181">
          <w:rPr>
            <w:webHidden/>
          </w:rPr>
          <w:t>84</w:t>
        </w:r>
        <w:r w:rsidR="00045181">
          <w:rPr>
            <w:webHidden/>
          </w:rPr>
          <w:fldChar w:fldCharType="end"/>
        </w:r>
      </w:hyperlink>
    </w:p>
    <w:p w14:paraId="269B4FB3" w14:textId="5A12682E" w:rsidR="00045181" w:rsidRDefault="00884C0A">
      <w:pPr>
        <w:pStyle w:val="TOC1"/>
        <w:rPr>
          <w:rFonts w:asciiTheme="minorHAnsi" w:eastAsiaTheme="minorEastAsia" w:hAnsiTheme="minorHAnsi" w:cstheme="minorBidi"/>
          <w:b w:val="0"/>
          <w:sz w:val="22"/>
          <w:szCs w:val="22"/>
          <w:lang w:eastAsia="en-AU"/>
        </w:rPr>
      </w:pPr>
      <w:hyperlink w:anchor="_Toc108376267" w:history="1">
        <w:r w:rsidR="00045181" w:rsidRPr="00FC66D1">
          <w:rPr>
            <w:rStyle w:val="Hyperlink"/>
          </w:rPr>
          <w:t>Events of labour and birth – ICD-10-AM code</w:t>
        </w:r>
        <w:r w:rsidR="00045181">
          <w:rPr>
            <w:webHidden/>
          </w:rPr>
          <w:tab/>
        </w:r>
        <w:r w:rsidR="00045181">
          <w:rPr>
            <w:webHidden/>
          </w:rPr>
          <w:fldChar w:fldCharType="begin"/>
        </w:r>
        <w:r w:rsidR="00045181">
          <w:rPr>
            <w:webHidden/>
          </w:rPr>
          <w:instrText xml:space="preserve"> PAGEREF _Toc108376267 \h </w:instrText>
        </w:r>
        <w:r w:rsidR="00045181">
          <w:rPr>
            <w:webHidden/>
          </w:rPr>
        </w:r>
        <w:r w:rsidR="00045181">
          <w:rPr>
            <w:webHidden/>
          </w:rPr>
          <w:fldChar w:fldCharType="separate"/>
        </w:r>
        <w:r w:rsidR="00045181">
          <w:rPr>
            <w:webHidden/>
          </w:rPr>
          <w:t>85</w:t>
        </w:r>
        <w:r w:rsidR="00045181">
          <w:rPr>
            <w:webHidden/>
          </w:rPr>
          <w:fldChar w:fldCharType="end"/>
        </w:r>
      </w:hyperlink>
    </w:p>
    <w:p w14:paraId="2F4D3ED3" w14:textId="3450D417" w:rsidR="00045181" w:rsidRDefault="00884C0A">
      <w:pPr>
        <w:pStyle w:val="TOC1"/>
        <w:rPr>
          <w:rFonts w:asciiTheme="minorHAnsi" w:eastAsiaTheme="minorEastAsia" w:hAnsiTheme="minorHAnsi" w:cstheme="minorBidi"/>
          <w:b w:val="0"/>
          <w:sz w:val="22"/>
          <w:szCs w:val="22"/>
          <w:lang w:eastAsia="en-AU"/>
        </w:rPr>
      </w:pPr>
      <w:hyperlink w:anchor="_Toc108376268" w:history="1">
        <w:r w:rsidR="00045181" w:rsidRPr="00FC66D1">
          <w:rPr>
            <w:rStyle w:val="Hyperlink"/>
          </w:rPr>
          <w:t>Family violence screening status</w:t>
        </w:r>
        <w:r w:rsidR="00045181">
          <w:rPr>
            <w:webHidden/>
          </w:rPr>
          <w:tab/>
        </w:r>
        <w:r w:rsidR="00045181">
          <w:rPr>
            <w:webHidden/>
          </w:rPr>
          <w:fldChar w:fldCharType="begin"/>
        </w:r>
        <w:r w:rsidR="00045181">
          <w:rPr>
            <w:webHidden/>
          </w:rPr>
          <w:instrText xml:space="preserve"> PAGEREF _Toc108376268 \h </w:instrText>
        </w:r>
        <w:r w:rsidR="00045181">
          <w:rPr>
            <w:webHidden/>
          </w:rPr>
        </w:r>
        <w:r w:rsidR="00045181">
          <w:rPr>
            <w:webHidden/>
          </w:rPr>
          <w:fldChar w:fldCharType="separate"/>
        </w:r>
        <w:r w:rsidR="00045181">
          <w:rPr>
            <w:webHidden/>
          </w:rPr>
          <w:t>86</w:t>
        </w:r>
        <w:r w:rsidR="00045181">
          <w:rPr>
            <w:webHidden/>
          </w:rPr>
          <w:fldChar w:fldCharType="end"/>
        </w:r>
      </w:hyperlink>
    </w:p>
    <w:p w14:paraId="416FF25A" w14:textId="1AF0BC26" w:rsidR="00045181" w:rsidRDefault="00884C0A">
      <w:pPr>
        <w:pStyle w:val="TOC1"/>
        <w:rPr>
          <w:rFonts w:asciiTheme="minorHAnsi" w:eastAsiaTheme="minorEastAsia" w:hAnsiTheme="minorHAnsi" w:cstheme="minorBidi"/>
          <w:b w:val="0"/>
          <w:sz w:val="22"/>
          <w:szCs w:val="22"/>
          <w:lang w:eastAsia="en-AU"/>
        </w:rPr>
      </w:pPr>
      <w:hyperlink w:anchor="_Toc108376269" w:history="1">
        <w:r w:rsidR="00045181" w:rsidRPr="00FC66D1">
          <w:rPr>
            <w:rStyle w:val="Hyperlink"/>
          </w:rPr>
          <w:t>Fetal monitoring in labour</w:t>
        </w:r>
        <w:r w:rsidR="00045181">
          <w:rPr>
            <w:webHidden/>
          </w:rPr>
          <w:tab/>
        </w:r>
        <w:r w:rsidR="00045181">
          <w:rPr>
            <w:webHidden/>
          </w:rPr>
          <w:fldChar w:fldCharType="begin"/>
        </w:r>
        <w:r w:rsidR="00045181">
          <w:rPr>
            <w:webHidden/>
          </w:rPr>
          <w:instrText xml:space="preserve"> PAGEREF _Toc108376269 \h </w:instrText>
        </w:r>
        <w:r w:rsidR="00045181">
          <w:rPr>
            <w:webHidden/>
          </w:rPr>
        </w:r>
        <w:r w:rsidR="00045181">
          <w:rPr>
            <w:webHidden/>
          </w:rPr>
          <w:fldChar w:fldCharType="separate"/>
        </w:r>
        <w:r w:rsidR="00045181">
          <w:rPr>
            <w:webHidden/>
          </w:rPr>
          <w:t>87</w:t>
        </w:r>
        <w:r w:rsidR="00045181">
          <w:rPr>
            <w:webHidden/>
          </w:rPr>
          <w:fldChar w:fldCharType="end"/>
        </w:r>
      </w:hyperlink>
    </w:p>
    <w:p w14:paraId="7EB14E64" w14:textId="58F003B6" w:rsidR="00045181" w:rsidRDefault="00884C0A">
      <w:pPr>
        <w:pStyle w:val="TOC1"/>
        <w:rPr>
          <w:rFonts w:asciiTheme="minorHAnsi" w:eastAsiaTheme="minorEastAsia" w:hAnsiTheme="minorHAnsi" w:cstheme="minorBidi"/>
          <w:b w:val="0"/>
          <w:sz w:val="22"/>
          <w:szCs w:val="22"/>
          <w:lang w:eastAsia="en-AU"/>
        </w:rPr>
      </w:pPr>
      <w:hyperlink w:anchor="_Toc108376270" w:history="1">
        <w:r w:rsidR="00045181" w:rsidRPr="00FC66D1">
          <w:rPr>
            <w:rStyle w:val="Hyperlink"/>
          </w:rPr>
          <w:t>Fetal monitoring prior to birth – not in labour</w:t>
        </w:r>
        <w:r w:rsidR="00045181">
          <w:rPr>
            <w:webHidden/>
          </w:rPr>
          <w:tab/>
        </w:r>
        <w:r w:rsidR="00045181">
          <w:rPr>
            <w:webHidden/>
          </w:rPr>
          <w:fldChar w:fldCharType="begin"/>
        </w:r>
        <w:r w:rsidR="00045181">
          <w:rPr>
            <w:webHidden/>
          </w:rPr>
          <w:instrText xml:space="preserve"> PAGEREF _Toc108376270 \h </w:instrText>
        </w:r>
        <w:r w:rsidR="00045181">
          <w:rPr>
            <w:webHidden/>
          </w:rPr>
        </w:r>
        <w:r w:rsidR="00045181">
          <w:rPr>
            <w:webHidden/>
          </w:rPr>
          <w:fldChar w:fldCharType="separate"/>
        </w:r>
        <w:r w:rsidR="00045181">
          <w:rPr>
            <w:webHidden/>
          </w:rPr>
          <w:t>89</w:t>
        </w:r>
        <w:r w:rsidR="00045181">
          <w:rPr>
            <w:webHidden/>
          </w:rPr>
          <w:fldChar w:fldCharType="end"/>
        </w:r>
      </w:hyperlink>
    </w:p>
    <w:p w14:paraId="73196183" w14:textId="513B437D" w:rsidR="00045181" w:rsidRDefault="00884C0A">
      <w:pPr>
        <w:pStyle w:val="TOC1"/>
        <w:rPr>
          <w:rFonts w:asciiTheme="minorHAnsi" w:eastAsiaTheme="minorEastAsia" w:hAnsiTheme="minorHAnsi" w:cstheme="minorBidi"/>
          <w:b w:val="0"/>
          <w:sz w:val="22"/>
          <w:szCs w:val="22"/>
          <w:lang w:eastAsia="en-AU"/>
        </w:rPr>
      </w:pPr>
      <w:hyperlink w:anchor="_Toc108376271" w:history="1">
        <w:r w:rsidR="00045181" w:rsidRPr="00FC66D1">
          <w:rPr>
            <w:rStyle w:val="Hyperlink"/>
          </w:rPr>
          <w:t>First given name – mother</w:t>
        </w:r>
        <w:r w:rsidR="00045181">
          <w:rPr>
            <w:webHidden/>
          </w:rPr>
          <w:tab/>
        </w:r>
        <w:r w:rsidR="00045181">
          <w:rPr>
            <w:webHidden/>
          </w:rPr>
          <w:fldChar w:fldCharType="begin"/>
        </w:r>
        <w:r w:rsidR="00045181">
          <w:rPr>
            <w:webHidden/>
          </w:rPr>
          <w:instrText xml:space="preserve"> PAGEREF _Toc108376271 \h </w:instrText>
        </w:r>
        <w:r w:rsidR="00045181">
          <w:rPr>
            <w:webHidden/>
          </w:rPr>
        </w:r>
        <w:r w:rsidR="00045181">
          <w:rPr>
            <w:webHidden/>
          </w:rPr>
          <w:fldChar w:fldCharType="separate"/>
        </w:r>
        <w:r w:rsidR="00045181">
          <w:rPr>
            <w:webHidden/>
          </w:rPr>
          <w:t>91</w:t>
        </w:r>
        <w:r w:rsidR="00045181">
          <w:rPr>
            <w:webHidden/>
          </w:rPr>
          <w:fldChar w:fldCharType="end"/>
        </w:r>
      </w:hyperlink>
    </w:p>
    <w:p w14:paraId="2FBEE34A" w14:textId="4D668E39" w:rsidR="00045181" w:rsidRDefault="00884C0A">
      <w:pPr>
        <w:pStyle w:val="TOC1"/>
        <w:rPr>
          <w:rFonts w:asciiTheme="minorHAnsi" w:eastAsiaTheme="minorEastAsia" w:hAnsiTheme="minorHAnsi" w:cstheme="minorBidi"/>
          <w:b w:val="0"/>
          <w:sz w:val="22"/>
          <w:szCs w:val="22"/>
          <w:lang w:eastAsia="en-AU"/>
        </w:rPr>
      </w:pPr>
      <w:hyperlink w:anchor="_Toc108376272" w:history="1">
        <w:r w:rsidR="00045181" w:rsidRPr="00FC66D1">
          <w:rPr>
            <w:rStyle w:val="Hyperlink"/>
          </w:rPr>
          <w:t>Formula given in hospital</w:t>
        </w:r>
        <w:r w:rsidR="00045181">
          <w:rPr>
            <w:webHidden/>
          </w:rPr>
          <w:tab/>
        </w:r>
        <w:r w:rsidR="00045181">
          <w:rPr>
            <w:webHidden/>
          </w:rPr>
          <w:fldChar w:fldCharType="begin"/>
        </w:r>
        <w:r w:rsidR="00045181">
          <w:rPr>
            <w:webHidden/>
          </w:rPr>
          <w:instrText xml:space="preserve"> PAGEREF _Toc108376272 \h </w:instrText>
        </w:r>
        <w:r w:rsidR="00045181">
          <w:rPr>
            <w:webHidden/>
          </w:rPr>
        </w:r>
        <w:r w:rsidR="00045181">
          <w:rPr>
            <w:webHidden/>
          </w:rPr>
          <w:fldChar w:fldCharType="separate"/>
        </w:r>
        <w:r w:rsidR="00045181">
          <w:rPr>
            <w:webHidden/>
          </w:rPr>
          <w:t>92</w:t>
        </w:r>
        <w:r w:rsidR="00045181">
          <w:rPr>
            <w:webHidden/>
          </w:rPr>
          <w:fldChar w:fldCharType="end"/>
        </w:r>
      </w:hyperlink>
    </w:p>
    <w:p w14:paraId="49225BBC" w14:textId="223D0ACD" w:rsidR="00045181" w:rsidRDefault="00884C0A">
      <w:pPr>
        <w:pStyle w:val="TOC1"/>
        <w:rPr>
          <w:rFonts w:asciiTheme="minorHAnsi" w:eastAsiaTheme="minorEastAsia" w:hAnsiTheme="minorHAnsi" w:cstheme="minorBidi"/>
          <w:b w:val="0"/>
          <w:sz w:val="22"/>
          <w:szCs w:val="22"/>
          <w:lang w:eastAsia="en-AU"/>
        </w:rPr>
      </w:pPr>
      <w:hyperlink w:anchor="_Toc108376273" w:history="1">
        <w:r w:rsidR="00045181" w:rsidRPr="00FC66D1">
          <w:rPr>
            <w:rStyle w:val="Hyperlink"/>
          </w:rPr>
          <w:t>Gestation at first COVID19 vaccination during this pregnancy</w:t>
        </w:r>
        <w:r w:rsidR="00045181">
          <w:rPr>
            <w:webHidden/>
          </w:rPr>
          <w:tab/>
        </w:r>
        <w:r w:rsidR="00045181">
          <w:rPr>
            <w:webHidden/>
          </w:rPr>
          <w:fldChar w:fldCharType="begin"/>
        </w:r>
        <w:r w:rsidR="00045181">
          <w:rPr>
            <w:webHidden/>
          </w:rPr>
          <w:instrText xml:space="preserve"> PAGEREF _Toc108376273 \h </w:instrText>
        </w:r>
        <w:r w:rsidR="00045181">
          <w:rPr>
            <w:webHidden/>
          </w:rPr>
        </w:r>
        <w:r w:rsidR="00045181">
          <w:rPr>
            <w:webHidden/>
          </w:rPr>
          <w:fldChar w:fldCharType="separate"/>
        </w:r>
        <w:r w:rsidR="00045181">
          <w:rPr>
            <w:webHidden/>
          </w:rPr>
          <w:t>93</w:t>
        </w:r>
        <w:r w:rsidR="00045181">
          <w:rPr>
            <w:webHidden/>
          </w:rPr>
          <w:fldChar w:fldCharType="end"/>
        </w:r>
      </w:hyperlink>
    </w:p>
    <w:p w14:paraId="46260A92" w14:textId="1C3E6CAD" w:rsidR="00045181" w:rsidRDefault="00884C0A">
      <w:pPr>
        <w:pStyle w:val="TOC1"/>
        <w:rPr>
          <w:rFonts w:asciiTheme="minorHAnsi" w:eastAsiaTheme="minorEastAsia" w:hAnsiTheme="minorHAnsi" w:cstheme="minorBidi"/>
          <w:b w:val="0"/>
          <w:sz w:val="22"/>
          <w:szCs w:val="22"/>
          <w:lang w:eastAsia="en-AU"/>
        </w:rPr>
      </w:pPr>
      <w:hyperlink w:anchor="_Toc108376274" w:history="1">
        <w:r w:rsidR="00045181" w:rsidRPr="00FC66D1">
          <w:rPr>
            <w:rStyle w:val="Hyperlink"/>
          </w:rPr>
          <w:t>Gestation at second COVID19 vaccination during this pregnancy</w:t>
        </w:r>
        <w:r w:rsidR="00045181">
          <w:rPr>
            <w:webHidden/>
          </w:rPr>
          <w:tab/>
        </w:r>
        <w:r w:rsidR="00045181">
          <w:rPr>
            <w:webHidden/>
          </w:rPr>
          <w:fldChar w:fldCharType="begin"/>
        </w:r>
        <w:r w:rsidR="00045181">
          <w:rPr>
            <w:webHidden/>
          </w:rPr>
          <w:instrText xml:space="preserve"> PAGEREF _Toc108376274 \h </w:instrText>
        </w:r>
        <w:r w:rsidR="00045181">
          <w:rPr>
            <w:webHidden/>
          </w:rPr>
        </w:r>
        <w:r w:rsidR="00045181">
          <w:rPr>
            <w:webHidden/>
          </w:rPr>
          <w:fldChar w:fldCharType="separate"/>
        </w:r>
        <w:r w:rsidR="00045181">
          <w:rPr>
            <w:webHidden/>
          </w:rPr>
          <w:t>95</w:t>
        </w:r>
        <w:r w:rsidR="00045181">
          <w:rPr>
            <w:webHidden/>
          </w:rPr>
          <w:fldChar w:fldCharType="end"/>
        </w:r>
      </w:hyperlink>
    </w:p>
    <w:p w14:paraId="3C70639F" w14:textId="1185221E" w:rsidR="00045181" w:rsidRDefault="00884C0A">
      <w:pPr>
        <w:pStyle w:val="TOC1"/>
        <w:rPr>
          <w:rFonts w:asciiTheme="minorHAnsi" w:eastAsiaTheme="minorEastAsia" w:hAnsiTheme="minorHAnsi" w:cstheme="minorBidi"/>
          <w:b w:val="0"/>
          <w:sz w:val="22"/>
          <w:szCs w:val="22"/>
          <w:lang w:eastAsia="en-AU"/>
        </w:rPr>
      </w:pPr>
      <w:hyperlink w:anchor="_Toc108376275" w:history="1">
        <w:r w:rsidR="00045181" w:rsidRPr="00FC66D1">
          <w:rPr>
            <w:rStyle w:val="Hyperlink"/>
          </w:rPr>
          <w:t>Gestation at third COVID19 vaccination during this pregnancy</w:t>
        </w:r>
        <w:r w:rsidR="00045181">
          <w:rPr>
            <w:webHidden/>
          </w:rPr>
          <w:tab/>
        </w:r>
        <w:r w:rsidR="00045181">
          <w:rPr>
            <w:webHidden/>
          </w:rPr>
          <w:fldChar w:fldCharType="begin"/>
        </w:r>
        <w:r w:rsidR="00045181">
          <w:rPr>
            <w:webHidden/>
          </w:rPr>
          <w:instrText xml:space="preserve"> PAGEREF _Toc108376275 \h </w:instrText>
        </w:r>
        <w:r w:rsidR="00045181">
          <w:rPr>
            <w:webHidden/>
          </w:rPr>
        </w:r>
        <w:r w:rsidR="00045181">
          <w:rPr>
            <w:webHidden/>
          </w:rPr>
          <w:fldChar w:fldCharType="separate"/>
        </w:r>
        <w:r w:rsidR="00045181">
          <w:rPr>
            <w:webHidden/>
          </w:rPr>
          <w:t>97</w:t>
        </w:r>
        <w:r w:rsidR="00045181">
          <w:rPr>
            <w:webHidden/>
          </w:rPr>
          <w:fldChar w:fldCharType="end"/>
        </w:r>
      </w:hyperlink>
    </w:p>
    <w:p w14:paraId="3EAAA9C5" w14:textId="0043FABF" w:rsidR="00045181" w:rsidRDefault="00884C0A">
      <w:pPr>
        <w:pStyle w:val="TOC1"/>
        <w:rPr>
          <w:rFonts w:asciiTheme="minorHAnsi" w:eastAsiaTheme="minorEastAsia" w:hAnsiTheme="minorHAnsi" w:cstheme="minorBidi"/>
          <w:b w:val="0"/>
          <w:sz w:val="22"/>
          <w:szCs w:val="22"/>
          <w:lang w:eastAsia="en-AU"/>
        </w:rPr>
      </w:pPr>
      <w:hyperlink w:anchor="_Toc108376276" w:history="1">
        <w:r w:rsidR="00045181" w:rsidRPr="00FC66D1">
          <w:rPr>
            <w:rStyle w:val="Hyperlink"/>
          </w:rPr>
          <w:t>Gestational age at first antenatal visit</w:t>
        </w:r>
        <w:r w:rsidR="00045181">
          <w:rPr>
            <w:webHidden/>
          </w:rPr>
          <w:tab/>
        </w:r>
        <w:r w:rsidR="00045181">
          <w:rPr>
            <w:webHidden/>
          </w:rPr>
          <w:fldChar w:fldCharType="begin"/>
        </w:r>
        <w:r w:rsidR="00045181">
          <w:rPr>
            <w:webHidden/>
          </w:rPr>
          <w:instrText xml:space="preserve"> PAGEREF _Toc108376276 \h </w:instrText>
        </w:r>
        <w:r w:rsidR="00045181">
          <w:rPr>
            <w:webHidden/>
          </w:rPr>
        </w:r>
        <w:r w:rsidR="00045181">
          <w:rPr>
            <w:webHidden/>
          </w:rPr>
          <w:fldChar w:fldCharType="separate"/>
        </w:r>
        <w:r w:rsidR="00045181">
          <w:rPr>
            <w:webHidden/>
          </w:rPr>
          <w:t>99</w:t>
        </w:r>
        <w:r w:rsidR="00045181">
          <w:rPr>
            <w:webHidden/>
          </w:rPr>
          <w:fldChar w:fldCharType="end"/>
        </w:r>
      </w:hyperlink>
    </w:p>
    <w:p w14:paraId="343FD0B2" w14:textId="7532ED3E" w:rsidR="00045181" w:rsidRDefault="00884C0A">
      <w:pPr>
        <w:pStyle w:val="TOC1"/>
        <w:rPr>
          <w:rFonts w:asciiTheme="minorHAnsi" w:eastAsiaTheme="minorEastAsia" w:hAnsiTheme="minorHAnsi" w:cstheme="minorBidi"/>
          <w:b w:val="0"/>
          <w:sz w:val="22"/>
          <w:szCs w:val="22"/>
          <w:lang w:eastAsia="en-AU"/>
        </w:rPr>
      </w:pPr>
      <w:hyperlink w:anchor="_Toc108376277" w:history="1">
        <w:r w:rsidR="00045181" w:rsidRPr="00FC66D1">
          <w:rPr>
            <w:rStyle w:val="Hyperlink"/>
          </w:rPr>
          <w:t>Gravidity</w:t>
        </w:r>
        <w:r w:rsidR="00045181">
          <w:rPr>
            <w:webHidden/>
          </w:rPr>
          <w:tab/>
        </w:r>
        <w:r w:rsidR="00045181">
          <w:rPr>
            <w:webHidden/>
          </w:rPr>
          <w:fldChar w:fldCharType="begin"/>
        </w:r>
        <w:r w:rsidR="00045181">
          <w:rPr>
            <w:webHidden/>
          </w:rPr>
          <w:instrText xml:space="preserve"> PAGEREF _Toc108376277 \h </w:instrText>
        </w:r>
        <w:r w:rsidR="00045181">
          <w:rPr>
            <w:webHidden/>
          </w:rPr>
        </w:r>
        <w:r w:rsidR="00045181">
          <w:rPr>
            <w:webHidden/>
          </w:rPr>
          <w:fldChar w:fldCharType="separate"/>
        </w:r>
        <w:r w:rsidR="00045181">
          <w:rPr>
            <w:webHidden/>
          </w:rPr>
          <w:t>101</w:t>
        </w:r>
        <w:r w:rsidR="00045181">
          <w:rPr>
            <w:webHidden/>
          </w:rPr>
          <w:fldChar w:fldCharType="end"/>
        </w:r>
      </w:hyperlink>
    </w:p>
    <w:p w14:paraId="0F36063F" w14:textId="1A88A1A2" w:rsidR="00045181" w:rsidRDefault="00884C0A">
      <w:pPr>
        <w:pStyle w:val="TOC1"/>
        <w:rPr>
          <w:rFonts w:asciiTheme="minorHAnsi" w:eastAsiaTheme="minorEastAsia" w:hAnsiTheme="minorHAnsi" w:cstheme="minorBidi"/>
          <w:b w:val="0"/>
          <w:sz w:val="22"/>
          <w:szCs w:val="22"/>
          <w:lang w:eastAsia="en-AU"/>
        </w:rPr>
      </w:pPr>
      <w:hyperlink w:anchor="_Toc108376278" w:history="1">
        <w:r w:rsidR="00045181" w:rsidRPr="00FC66D1">
          <w:rPr>
            <w:rStyle w:val="Hyperlink"/>
          </w:rPr>
          <w:t>Head circumference - baby</w:t>
        </w:r>
        <w:r w:rsidR="00045181">
          <w:rPr>
            <w:webHidden/>
          </w:rPr>
          <w:tab/>
        </w:r>
        <w:r w:rsidR="00045181">
          <w:rPr>
            <w:webHidden/>
          </w:rPr>
          <w:fldChar w:fldCharType="begin"/>
        </w:r>
        <w:r w:rsidR="00045181">
          <w:rPr>
            <w:webHidden/>
          </w:rPr>
          <w:instrText xml:space="preserve"> PAGEREF _Toc108376278 \h </w:instrText>
        </w:r>
        <w:r w:rsidR="00045181">
          <w:rPr>
            <w:webHidden/>
          </w:rPr>
        </w:r>
        <w:r w:rsidR="00045181">
          <w:rPr>
            <w:webHidden/>
          </w:rPr>
          <w:fldChar w:fldCharType="separate"/>
        </w:r>
        <w:r w:rsidR="00045181">
          <w:rPr>
            <w:webHidden/>
          </w:rPr>
          <w:t>102</w:t>
        </w:r>
        <w:r w:rsidR="00045181">
          <w:rPr>
            <w:webHidden/>
          </w:rPr>
          <w:fldChar w:fldCharType="end"/>
        </w:r>
      </w:hyperlink>
    </w:p>
    <w:p w14:paraId="269A609A" w14:textId="7638F3B5" w:rsidR="00045181" w:rsidRDefault="00884C0A">
      <w:pPr>
        <w:pStyle w:val="TOC1"/>
        <w:rPr>
          <w:rFonts w:asciiTheme="minorHAnsi" w:eastAsiaTheme="minorEastAsia" w:hAnsiTheme="minorHAnsi" w:cstheme="minorBidi"/>
          <w:b w:val="0"/>
          <w:sz w:val="22"/>
          <w:szCs w:val="22"/>
          <w:lang w:eastAsia="en-AU"/>
        </w:rPr>
      </w:pPr>
      <w:hyperlink w:anchor="_Toc108376279" w:history="1">
        <w:r w:rsidR="00045181" w:rsidRPr="00FC66D1">
          <w:rPr>
            <w:rStyle w:val="Hyperlink"/>
          </w:rPr>
          <w:t>Height – self-reported – mother</w:t>
        </w:r>
        <w:r w:rsidR="00045181">
          <w:rPr>
            <w:webHidden/>
          </w:rPr>
          <w:tab/>
        </w:r>
        <w:r w:rsidR="00045181">
          <w:rPr>
            <w:webHidden/>
          </w:rPr>
          <w:fldChar w:fldCharType="begin"/>
        </w:r>
        <w:r w:rsidR="00045181">
          <w:rPr>
            <w:webHidden/>
          </w:rPr>
          <w:instrText xml:space="preserve"> PAGEREF _Toc108376279 \h </w:instrText>
        </w:r>
        <w:r w:rsidR="00045181">
          <w:rPr>
            <w:webHidden/>
          </w:rPr>
        </w:r>
        <w:r w:rsidR="00045181">
          <w:rPr>
            <w:webHidden/>
          </w:rPr>
          <w:fldChar w:fldCharType="separate"/>
        </w:r>
        <w:r w:rsidR="00045181">
          <w:rPr>
            <w:webHidden/>
          </w:rPr>
          <w:t>103</w:t>
        </w:r>
        <w:r w:rsidR="00045181">
          <w:rPr>
            <w:webHidden/>
          </w:rPr>
          <w:fldChar w:fldCharType="end"/>
        </w:r>
      </w:hyperlink>
    </w:p>
    <w:p w14:paraId="0B78B2E3" w14:textId="37810F2A" w:rsidR="00045181" w:rsidRDefault="00884C0A">
      <w:pPr>
        <w:pStyle w:val="TOC1"/>
        <w:rPr>
          <w:rFonts w:asciiTheme="minorHAnsi" w:eastAsiaTheme="minorEastAsia" w:hAnsiTheme="minorHAnsi" w:cstheme="minorBidi"/>
          <w:b w:val="0"/>
          <w:sz w:val="22"/>
          <w:szCs w:val="22"/>
          <w:lang w:eastAsia="en-AU"/>
        </w:rPr>
      </w:pPr>
      <w:hyperlink w:anchor="_Toc108376280" w:history="1">
        <w:r w:rsidR="00045181" w:rsidRPr="00FC66D1">
          <w:rPr>
            <w:rStyle w:val="Hyperlink"/>
          </w:rPr>
          <w:t>Hepatitis B antenatal screening – mother</w:t>
        </w:r>
        <w:r w:rsidR="00045181">
          <w:rPr>
            <w:webHidden/>
          </w:rPr>
          <w:tab/>
        </w:r>
        <w:r w:rsidR="00045181">
          <w:rPr>
            <w:webHidden/>
          </w:rPr>
          <w:fldChar w:fldCharType="begin"/>
        </w:r>
        <w:r w:rsidR="00045181">
          <w:rPr>
            <w:webHidden/>
          </w:rPr>
          <w:instrText xml:space="preserve"> PAGEREF _Toc108376280 \h </w:instrText>
        </w:r>
        <w:r w:rsidR="00045181">
          <w:rPr>
            <w:webHidden/>
          </w:rPr>
        </w:r>
        <w:r w:rsidR="00045181">
          <w:rPr>
            <w:webHidden/>
          </w:rPr>
          <w:fldChar w:fldCharType="separate"/>
        </w:r>
        <w:r w:rsidR="00045181">
          <w:rPr>
            <w:webHidden/>
          </w:rPr>
          <w:t>104</w:t>
        </w:r>
        <w:r w:rsidR="00045181">
          <w:rPr>
            <w:webHidden/>
          </w:rPr>
          <w:fldChar w:fldCharType="end"/>
        </w:r>
      </w:hyperlink>
    </w:p>
    <w:p w14:paraId="3073781F" w14:textId="42C8C364" w:rsidR="00045181" w:rsidRDefault="00884C0A">
      <w:pPr>
        <w:pStyle w:val="TOC1"/>
        <w:rPr>
          <w:rFonts w:asciiTheme="minorHAnsi" w:eastAsiaTheme="minorEastAsia" w:hAnsiTheme="minorHAnsi" w:cstheme="minorBidi"/>
          <w:b w:val="0"/>
          <w:sz w:val="22"/>
          <w:szCs w:val="22"/>
          <w:lang w:eastAsia="en-AU"/>
        </w:rPr>
      </w:pPr>
      <w:hyperlink w:anchor="_Toc108376281" w:history="1">
        <w:r w:rsidR="00045181" w:rsidRPr="00FC66D1">
          <w:rPr>
            <w:rStyle w:val="Hyperlink"/>
          </w:rPr>
          <w:t>Hepatitis B vaccine received</w:t>
        </w:r>
        <w:r w:rsidR="00045181">
          <w:rPr>
            <w:webHidden/>
          </w:rPr>
          <w:tab/>
        </w:r>
        <w:r w:rsidR="00045181">
          <w:rPr>
            <w:webHidden/>
          </w:rPr>
          <w:fldChar w:fldCharType="begin"/>
        </w:r>
        <w:r w:rsidR="00045181">
          <w:rPr>
            <w:webHidden/>
          </w:rPr>
          <w:instrText xml:space="preserve"> PAGEREF _Toc108376281 \h </w:instrText>
        </w:r>
        <w:r w:rsidR="00045181">
          <w:rPr>
            <w:webHidden/>
          </w:rPr>
        </w:r>
        <w:r w:rsidR="00045181">
          <w:rPr>
            <w:webHidden/>
          </w:rPr>
          <w:fldChar w:fldCharType="separate"/>
        </w:r>
        <w:r w:rsidR="00045181">
          <w:rPr>
            <w:webHidden/>
          </w:rPr>
          <w:t>105</w:t>
        </w:r>
        <w:r w:rsidR="00045181">
          <w:rPr>
            <w:webHidden/>
          </w:rPr>
          <w:fldChar w:fldCharType="end"/>
        </w:r>
      </w:hyperlink>
    </w:p>
    <w:p w14:paraId="58D405F1" w14:textId="2F094459" w:rsidR="00045181" w:rsidRDefault="00884C0A">
      <w:pPr>
        <w:pStyle w:val="TOC1"/>
        <w:rPr>
          <w:rFonts w:asciiTheme="minorHAnsi" w:eastAsiaTheme="minorEastAsia" w:hAnsiTheme="minorHAnsi" w:cstheme="minorBidi"/>
          <w:b w:val="0"/>
          <w:sz w:val="22"/>
          <w:szCs w:val="22"/>
          <w:lang w:eastAsia="en-AU"/>
        </w:rPr>
      </w:pPr>
      <w:hyperlink w:anchor="_Toc108376282" w:history="1">
        <w:r w:rsidR="00045181" w:rsidRPr="00FC66D1">
          <w:rPr>
            <w:rStyle w:val="Hyperlink"/>
          </w:rPr>
          <w:t>Hospital code (agency identifier)</w:t>
        </w:r>
        <w:r w:rsidR="00045181">
          <w:rPr>
            <w:webHidden/>
          </w:rPr>
          <w:tab/>
        </w:r>
        <w:r w:rsidR="00045181">
          <w:rPr>
            <w:webHidden/>
          </w:rPr>
          <w:fldChar w:fldCharType="begin"/>
        </w:r>
        <w:r w:rsidR="00045181">
          <w:rPr>
            <w:webHidden/>
          </w:rPr>
          <w:instrText xml:space="preserve"> PAGEREF _Toc108376282 \h </w:instrText>
        </w:r>
        <w:r w:rsidR="00045181">
          <w:rPr>
            <w:webHidden/>
          </w:rPr>
        </w:r>
        <w:r w:rsidR="00045181">
          <w:rPr>
            <w:webHidden/>
          </w:rPr>
          <w:fldChar w:fldCharType="separate"/>
        </w:r>
        <w:r w:rsidR="00045181">
          <w:rPr>
            <w:webHidden/>
          </w:rPr>
          <w:t>106</w:t>
        </w:r>
        <w:r w:rsidR="00045181">
          <w:rPr>
            <w:webHidden/>
          </w:rPr>
          <w:fldChar w:fldCharType="end"/>
        </w:r>
      </w:hyperlink>
    </w:p>
    <w:p w14:paraId="58F4CFBB" w14:textId="280C3616" w:rsidR="00045181" w:rsidRDefault="00884C0A">
      <w:pPr>
        <w:pStyle w:val="TOC1"/>
        <w:rPr>
          <w:rFonts w:asciiTheme="minorHAnsi" w:eastAsiaTheme="minorEastAsia" w:hAnsiTheme="minorHAnsi" w:cstheme="minorBidi"/>
          <w:b w:val="0"/>
          <w:sz w:val="22"/>
          <w:szCs w:val="22"/>
          <w:lang w:eastAsia="en-AU"/>
        </w:rPr>
      </w:pPr>
      <w:hyperlink w:anchor="_Toc108376283" w:history="1">
        <w:r w:rsidR="00045181" w:rsidRPr="00FC66D1">
          <w:rPr>
            <w:rStyle w:val="Hyperlink"/>
          </w:rPr>
          <w:t>HIV antenatal screening – mother</w:t>
        </w:r>
        <w:r w:rsidR="00045181">
          <w:rPr>
            <w:webHidden/>
          </w:rPr>
          <w:tab/>
        </w:r>
        <w:r w:rsidR="00045181">
          <w:rPr>
            <w:webHidden/>
          </w:rPr>
          <w:fldChar w:fldCharType="begin"/>
        </w:r>
        <w:r w:rsidR="00045181">
          <w:rPr>
            <w:webHidden/>
          </w:rPr>
          <w:instrText xml:space="preserve"> PAGEREF _Toc108376283 \h </w:instrText>
        </w:r>
        <w:r w:rsidR="00045181">
          <w:rPr>
            <w:webHidden/>
          </w:rPr>
        </w:r>
        <w:r w:rsidR="00045181">
          <w:rPr>
            <w:webHidden/>
          </w:rPr>
          <w:fldChar w:fldCharType="separate"/>
        </w:r>
        <w:r w:rsidR="00045181">
          <w:rPr>
            <w:webHidden/>
          </w:rPr>
          <w:t>107</w:t>
        </w:r>
        <w:r w:rsidR="00045181">
          <w:rPr>
            <w:webHidden/>
          </w:rPr>
          <w:fldChar w:fldCharType="end"/>
        </w:r>
      </w:hyperlink>
    </w:p>
    <w:p w14:paraId="42D22954" w14:textId="465A7D89" w:rsidR="00045181" w:rsidRDefault="00884C0A">
      <w:pPr>
        <w:pStyle w:val="TOC1"/>
        <w:rPr>
          <w:rFonts w:asciiTheme="minorHAnsi" w:eastAsiaTheme="minorEastAsia" w:hAnsiTheme="minorHAnsi" w:cstheme="minorBidi"/>
          <w:b w:val="0"/>
          <w:sz w:val="22"/>
          <w:szCs w:val="22"/>
          <w:lang w:eastAsia="en-AU"/>
        </w:rPr>
      </w:pPr>
      <w:hyperlink w:anchor="_Toc108376284" w:history="1">
        <w:r w:rsidR="00045181" w:rsidRPr="00FC66D1">
          <w:rPr>
            <w:rStyle w:val="Hyperlink"/>
          </w:rPr>
          <w:t>Hypertensive disorder during pregnancy</w:t>
        </w:r>
        <w:r w:rsidR="00045181">
          <w:rPr>
            <w:webHidden/>
          </w:rPr>
          <w:tab/>
        </w:r>
        <w:r w:rsidR="00045181">
          <w:rPr>
            <w:webHidden/>
          </w:rPr>
          <w:fldChar w:fldCharType="begin"/>
        </w:r>
        <w:r w:rsidR="00045181">
          <w:rPr>
            <w:webHidden/>
          </w:rPr>
          <w:instrText xml:space="preserve"> PAGEREF _Toc108376284 \h </w:instrText>
        </w:r>
        <w:r w:rsidR="00045181">
          <w:rPr>
            <w:webHidden/>
          </w:rPr>
        </w:r>
        <w:r w:rsidR="00045181">
          <w:rPr>
            <w:webHidden/>
          </w:rPr>
          <w:fldChar w:fldCharType="separate"/>
        </w:r>
        <w:r w:rsidR="00045181">
          <w:rPr>
            <w:webHidden/>
          </w:rPr>
          <w:t>108</w:t>
        </w:r>
        <w:r w:rsidR="00045181">
          <w:rPr>
            <w:webHidden/>
          </w:rPr>
          <w:fldChar w:fldCharType="end"/>
        </w:r>
      </w:hyperlink>
    </w:p>
    <w:p w14:paraId="138840AD" w14:textId="24F2879C" w:rsidR="00045181" w:rsidRDefault="00884C0A">
      <w:pPr>
        <w:pStyle w:val="TOC1"/>
        <w:rPr>
          <w:rFonts w:asciiTheme="minorHAnsi" w:eastAsiaTheme="minorEastAsia" w:hAnsiTheme="minorHAnsi" w:cstheme="minorBidi"/>
          <w:b w:val="0"/>
          <w:sz w:val="22"/>
          <w:szCs w:val="22"/>
          <w:lang w:eastAsia="en-AU"/>
        </w:rPr>
      </w:pPr>
      <w:hyperlink w:anchor="_Toc108376285" w:history="1">
        <w:r w:rsidR="00045181" w:rsidRPr="00FC66D1">
          <w:rPr>
            <w:rStyle w:val="Hyperlink"/>
          </w:rPr>
          <w:t>Indication for induction (main reason) – ICD</w:t>
        </w:r>
        <w:r w:rsidR="00045181" w:rsidRPr="00FC66D1">
          <w:rPr>
            <w:rStyle w:val="Hyperlink"/>
          </w:rPr>
          <w:noBreakHyphen/>
          <w:t>10</w:t>
        </w:r>
        <w:r w:rsidR="00045181" w:rsidRPr="00FC66D1">
          <w:rPr>
            <w:rStyle w:val="Hyperlink"/>
          </w:rPr>
          <w:noBreakHyphen/>
          <w:t>AM code</w:t>
        </w:r>
        <w:r w:rsidR="00045181">
          <w:rPr>
            <w:webHidden/>
          </w:rPr>
          <w:tab/>
        </w:r>
        <w:r w:rsidR="00045181">
          <w:rPr>
            <w:webHidden/>
          </w:rPr>
          <w:fldChar w:fldCharType="begin"/>
        </w:r>
        <w:r w:rsidR="00045181">
          <w:rPr>
            <w:webHidden/>
          </w:rPr>
          <w:instrText xml:space="preserve"> PAGEREF _Toc108376285 \h </w:instrText>
        </w:r>
        <w:r w:rsidR="00045181">
          <w:rPr>
            <w:webHidden/>
          </w:rPr>
        </w:r>
        <w:r w:rsidR="00045181">
          <w:rPr>
            <w:webHidden/>
          </w:rPr>
          <w:fldChar w:fldCharType="separate"/>
        </w:r>
        <w:r w:rsidR="00045181">
          <w:rPr>
            <w:webHidden/>
          </w:rPr>
          <w:t>112</w:t>
        </w:r>
        <w:r w:rsidR="00045181">
          <w:rPr>
            <w:webHidden/>
          </w:rPr>
          <w:fldChar w:fldCharType="end"/>
        </w:r>
      </w:hyperlink>
    </w:p>
    <w:p w14:paraId="6D25F96C" w14:textId="001EFAC2" w:rsidR="00045181" w:rsidRDefault="00884C0A">
      <w:pPr>
        <w:pStyle w:val="TOC1"/>
        <w:rPr>
          <w:rFonts w:asciiTheme="minorHAnsi" w:eastAsiaTheme="minorEastAsia" w:hAnsiTheme="minorHAnsi" w:cstheme="minorBidi"/>
          <w:b w:val="0"/>
          <w:sz w:val="22"/>
          <w:szCs w:val="22"/>
          <w:lang w:eastAsia="en-AU"/>
        </w:rPr>
      </w:pPr>
      <w:hyperlink w:anchor="_Toc108376286" w:history="1">
        <w:r w:rsidR="00045181" w:rsidRPr="00FC66D1">
          <w:rPr>
            <w:rStyle w:val="Hyperlink"/>
          </w:rPr>
          <w:t>Indications for induction (other) – free text</w:t>
        </w:r>
        <w:r w:rsidR="00045181">
          <w:rPr>
            <w:webHidden/>
          </w:rPr>
          <w:tab/>
        </w:r>
        <w:r w:rsidR="00045181">
          <w:rPr>
            <w:webHidden/>
          </w:rPr>
          <w:fldChar w:fldCharType="begin"/>
        </w:r>
        <w:r w:rsidR="00045181">
          <w:rPr>
            <w:webHidden/>
          </w:rPr>
          <w:instrText xml:space="preserve"> PAGEREF _Toc108376286 \h </w:instrText>
        </w:r>
        <w:r w:rsidR="00045181">
          <w:rPr>
            <w:webHidden/>
          </w:rPr>
        </w:r>
        <w:r w:rsidR="00045181">
          <w:rPr>
            <w:webHidden/>
          </w:rPr>
          <w:fldChar w:fldCharType="separate"/>
        </w:r>
        <w:r w:rsidR="00045181">
          <w:rPr>
            <w:webHidden/>
          </w:rPr>
          <w:t>113</w:t>
        </w:r>
        <w:r w:rsidR="00045181">
          <w:rPr>
            <w:webHidden/>
          </w:rPr>
          <w:fldChar w:fldCharType="end"/>
        </w:r>
      </w:hyperlink>
    </w:p>
    <w:p w14:paraId="64DE9680" w14:textId="01330C57" w:rsidR="00045181" w:rsidRDefault="00884C0A">
      <w:pPr>
        <w:pStyle w:val="TOC1"/>
        <w:rPr>
          <w:rFonts w:asciiTheme="minorHAnsi" w:eastAsiaTheme="minorEastAsia" w:hAnsiTheme="minorHAnsi" w:cstheme="minorBidi"/>
          <w:b w:val="0"/>
          <w:sz w:val="22"/>
          <w:szCs w:val="22"/>
          <w:lang w:eastAsia="en-AU"/>
        </w:rPr>
      </w:pPr>
      <w:hyperlink w:anchor="_Toc108376287" w:history="1">
        <w:r w:rsidR="00045181" w:rsidRPr="00FC66D1">
          <w:rPr>
            <w:rStyle w:val="Hyperlink"/>
          </w:rPr>
          <w:t>Indication for operative delivery (main reason) – ICD-10-AM code</w:t>
        </w:r>
        <w:r w:rsidR="00045181">
          <w:rPr>
            <w:webHidden/>
          </w:rPr>
          <w:tab/>
        </w:r>
        <w:r w:rsidR="00045181">
          <w:rPr>
            <w:webHidden/>
          </w:rPr>
          <w:fldChar w:fldCharType="begin"/>
        </w:r>
        <w:r w:rsidR="00045181">
          <w:rPr>
            <w:webHidden/>
          </w:rPr>
          <w:instrText xml:space="preserve"> PAGEREF _Toc108376287 \h </w:instrText>
        </w:r>
        <w:r w:rsidR="00045181">
          <w:rPr>
            <w:webHidden/>
          </w:rPr>
        </w:r>
        <w:r w:rsidR="00045181">
          <w:rPr>
            <w:webHidden/>
          </w:rPr>
          <w:fldChar w:fldCharType="separate"/>
        </w:r>
        <w:r w:rsidR="00045181">
          <w:rPr>
            <w:webHidden/>
          </w:rPr>
          <w:t>114</w:t>
        </w:r>
        <w:r w:rsidR="00045181">
          <w:rPr>
            <w:webHidden/>
          </w:rPr>
          <w:fldChar w:fldCharType="end"/>
        </w:r>
      </w:hyperlink>
    </w:p>
    <w:p w14:paraId="4A40867D" w14:textId="08D1BC31" w:rsidR="00045181" w:rsidRDefault="00884C0A">
      <w:pPr>
        <w:pStyle w:val="TOC1"/>
        <w:rPr>
          <w:rFonts w:asciiTheme="minorHAnsi" w:eastAsiaTheme="minorEastAsia" w:hAnsiTheme="minorHAnsi" w:cstheme="minorBidi"/>
          <w:b w:val="0"/>
          <w:sz w:val="22"/>
          <w:szCs w:val="22"/>
          <w:lang w:eastAsia="en-AU"/>
        </w:rPr>
      </w:pPr>
      <w:hyperlink w:anchor="_Toc108376288" w:history="1">
        <w:r w:rsidR="00045181" w:rsidRPr="00FC66D1">
          <w:rPr>
            <w:rStyle w:val="Hyperlink"/>
          </w:rPr>
          <w:t>Indications for operative delivery (other) – free text</w:t>
        </w:r>
        <w:r w:rsidR="00045181">
          <w:rPr>
            <w:webHidden/>
          </w:rPr>
          <w:tab/>
        </w:r>
        <w:r w:rsidR="00045181">
          <w:rPr>
            <w:webHidden/>
          </w:rPr>
          <w:fldChar w:fldCharType="begin"/>
        </w:r>
        <w:r w:rsidR="00045181">
          <w:rPr>
            <w:webHidden/>
          </w:rPr>
          <w:instrText xml:space="preserve"> PAGEREF _Toc108376288 \h </w:instrText>
        </w:r>
        <w:r w:rsidR="00045181">
          <w:rPr>
            <w:webHidden/>
          </w:rPr>
        </w:r>
        <w:r w:rsidR="00045181">
          <w:rPr>
            <w:webHidden/>
          </w:rPr>
          <w:fldChar w:fldCharType="separate"/>
        </w:r>
        <w:r w:rsidR="00045181">
          <w:rPr>
            <w:webHidden/>
          </w:rPr>
          <w:t>116</w:t>
        </w:r>
        <w:r w:rsidR="00045181">
          <w:rPr>
            <w:webHidden/>
          </w:rPr>
          <w:fldChar w:fldCharType="end"/>
        </w:r>
      </w:hyperlink>
    </w:p>
    <w:p w14:paraId="28744905" w14:textId="4B6D9FC3" w:rsidR="00045181" w:rsidRDefault="00884C0A">
      <w:pPr>
        <w:pStyle w:val="TOC1"/>
        <w:rPr>
          <w:rFonts w:asciiTheme="minorHAnsi" w:eastAsiaTheme="minorEastAsia" w:hAnsiTheme="minorHAnsi" w:cstheme="minorBidi"/>
          <w:b w:val="0"/>
          <w:sz w:val="22"/>
          <w:szCs w:val="22"/>
          <w:lang w:eastAsia="en-AU"/>
        </w:rPr>
      </w:pPr>
      <w:hyperlink w:anchor="_Toc108376289" w:history="1">
        <w:r w:rsidR="00045181" w:rsidRPr="00FC66D1">
          <w:rPr>
            <w:rStyle w:val="Hyperlink"/>
          </w:rPr>
          <w:t>Indigenous status – baby</w:t>
        </w:r>
        <w:r w:rsidR="00045181">
          <w:rPr>
            <w:webHidden/>
          </w:rPr>
          <w:tab/>
        </w:r>
        <w:r w:rsidR="00045181">
          <w:rPr>
            <w:webHidden/>
          </w:rPr>
          <w:fldChar w:fldCharType="begin"/>
        </w:r>
        <w:r w:rsidR="00045181">
          <w:rPr>
            <w:webHidden/>
          </w:rPr>
          <w:instrText xml:space="preserve"> PAGEREF _Toc108376289 \h </w:instrText>
        </w:r>
        <w:r w:rsidR="00045181">
          <w:rPr>
            <w:webHidden/>
          </w:rPr>
        </w:r>
        <w:r w:rsidR="00045181">
          <w:rPr>
            <w:webHidden/>
          </w:rPr>
          <w:fldChar w:fldCharType="separate"/>
        </w:r>
        <w:r w:rsidR="00045181">
          <w:rPr>
            <w:webHidden/>
          </w:rPr>
          <w:t>118</w:t>
        </w:r>
        <w:r w:rsidR="00045181">
          <w:rPr>
            <w:webHidden/>
          </w:rPr>
          <w:fldChar w:fldCharType="end"/>
        </w:r>
      </w:hyperlink>
    </w:p>
    <w:p w14:paraId="102215F8" w14:textId="00FF352B" w:rsidR="00045181" w:rsidRDefault="00884C0A">
      <w:pPr>
        <w:pStyle w:val="TOC1"/>
        <w:rPr>
          <w:rFonts w:asciiTheme="minorHAnsi" w:eastAsiaTheme="minorEastAsia" w:hAnsiTheme="minorHAnsi" w:cstheme="minorBidi"/>
          <w:b w:val="0"/>
          <w:sz w:val="22"/>
          <w:szCs w:val="22"/>
          <w:lang w:eastAsia="en-AU"/>
        </w:rPr>
      </w:pPr>
      <w:hyperlink w:anchor="_Toc108376290" w:history="1">
        <w:r w:rsidR="00045181" w:rsidRPr="00FC66D1">
          <w:rPr>
            <w:rStyle w:val="Hyperlink"/>
          </w:rPr>
          <w:t>Indigenous status – mother</w:t>
        </w:r>
        <w:r w:rsidR="00045181">
          <w:rPr>
            <w:webHidden/>
          </w:rPr>
          <w:tab/>
        </w:r>
        <w:r w:rsidR="00045181">
          <w:rPr>
            <w:webHidden/>
          </w:rPr>
          <w:fldChar w:fldCharType="begin"/>
        </w:r>
        <w:r w:rsidR="00045181">
          <w:rPr>
            <w:webHidden/>
          </w:rPr>
          <w:instrText xml:space="preserve"> PAGEREF _Toc108376290 \h </w:instrText>
        </w:r>
        <w:r w:rsidR="00045181">
          <w:rPr>
            <w:webHidden/>
          </w:rPr>
        </w:r>
        <w:r w:rsidR="00045181">
          <w:rPr>
            <w:webHidden/>
          </w:rPr>
          <w:fldChar w:fldCharType="separate"/>
        </w:r>
        <w:r w:rsidR="00045181">
          <w:rPr>
            <w:webHidden/>
          </w:rPr>
          <w:t>120</w:t>
        </w:r>
        <w:r w:rsidR="00045181">
          <w:rPr>
            <w:webHidden/>
          </w:rPr>
          <w:fldChar w:fldCharType="end"/>
        </w:r>
      </w:hyperlink>
    </w:p>
    <w:p w14:paraId="06B173B5" w14:textId="70CEBC67" w:rsidR="00045181" w:rsidRDefault="00884C0A">
      <w:pPr>
        <w:pStyle w:val="TOC1"/>
        <w:rPr>
          <w:rFonts w:asciiTheme="minorHAnsi" w:eastAsiaTheme="minorEastAsia" w:hAnsiTheme="minorHAnsi" w:cstheme="minorBidi"/>
          <w:b w:val="0"/>
          <w:sz w:val="22"/>
          <w:szCs w:val="22"/>
          <w:lang w:eastAsia="en-AU"/>
        </w:rPr>
      </w:pPr>
      <w:hyperlink w:anchor="_Toc108376291" w:history="1">
        <w:r w:rsidR="00045181" w:rsidRPr="00FC66D1">
          <w:rPr>
            <w:rStyle w:val="Hyperlink"/>
          </w:rPr>
          <w:t>Influenza vaccination status</w:t>
        </w:r>
        <w:r w:rsidR="00045181">
          <w:rPr>
            <w:webHidden/>
          </w:rPr>
          <w:tab/>
        </w:r>
        <w:r w:rsidR="00045181">
          <w:rPr>
            <w:webHidden/>
          </w:rPr>
          <w:fldChar w:fldCharType="begin"/>
        </w:r>
        <w:r w:rsidR="00045181">
          <w:rPr>
            <w:webHidden/>
          </w:rPr>
          <w:instrText xml:space="preserve"> PAGEREF _Toc108376291 \h </w:instrText>
        </w:r>
        <w:r w:rsidR="00045181">
          <w:rPr>
            <w:webHidden/>
          </w:rPr>
        </w:r>
        <w:r w:rsidR="00045181">
          <w:rPr>
            <w:webHidden/>
          </w:rPr>
          <w:fldChar w:fldCharType="separate"/>
        </w:r>
        <w:r w:rsidR="00045181">
          <w:rPr>
            <w:webHidden/>
          </w:rPr>
          <w:t>122</w:t>
        </w:r>
        <w:r w:rsidR="00045181">
          <w:rPr>
            <w:webHidden/>
          </w:rPr>
          <w:fldChar w:fldCharType="end"/>
        </w:r>
      </w:hyperlink>
    </w:p>
    <w:p w14:paraId="60B0AB76" w14:textId="23F006D4" w:rsidR="00045181" w:rsidRDefault="00884C0A">
      <w:pPr>
        <w:pStyle w:val="TOC1"/>
        <w:rPr>
          <w:rFonts w:asciiTheme="minorHAnsi" w:eastAsiaTheme="minorEastAsia" w:hAnsiTheme="minorHAnsi" w:cstheme="minorBidi"/>
          <w:b w:val="0"/>
          <w:sz w:val="22"/>
          <w:szCs w:val="22"/>
          <w:lang w:eastAsia="en-AU"/>
        </w:rPr>
      </w:pPr>
      <w:hyperlink w:anchor="_Toc108376292" w:history="1">
        <w:r w:rsidR="00045181" w:rsidRPr="00FC66D1">
          <w:rPr>
            <w:rStyle w:val="Hyperlink"/>
          </w:rPr>
          <w:t>Labour induction/augmentation agent</w:t>
        </w:r>
        <w:r w:rsidR="00045181">
          <w:rPr>
            <w:webHidden/>
          </w:rPr>
          <w:tab/>
        </w:r>
        <w:r w:rsidR="00045181">
          <w:rPr>
            <w:webHidden/>
          </w:rPr>
          <w:fldChar w:fldCharType="begin"/>
        </w:r>
        <w:r w:rsidR="00045181">
          <w:rPr>
            <w:webHidden/>
          </w:rPr>
          <w:instrText xml:space="preserve"> PAGEREF _Toc108376292 \h </w:instrText>
        </w:r>
        <w:r w:rsidR="00045181">
          <w:rPr>
            <w:webHidden/>
          </w:rPr>
        </w:r>
        <w:r w:rsidR="00045181">
          <w:rPr>
            <w:webHidden/>
          </w:rPr>
          <w:fldChar w:fldCharType="separate"/>
        </w:r>
        <w:r w:rsidR="00045181">
          <w:rPr>
            <w:webHidden/>
          </w:rPr>
          <w:t>123</w:t>
        </w:r>
        <w:r w:rsidR="00045181">
          <w:rPr>
            <w:webHidden/>
          </w:rPr>
          <w:fldChar w:fldCharType="end"/>
        </w:r>
      </w:hyperlink>
    </w:p>
    <w:p w14:paraId="74AEBD5C" w14:textId="1B586977" w:rsidR="00045181" w:rsidRDefault="00884C0A">
      <w:pPr>
        <w:pStyle w:val="TOC1"/>
        <w:rPr>
          <w:rFonts w:asciiTheme="minorHAnsi" w:eastAsiaTheme="minorEastAsia" w:hAnsiTheme="minorHAnsi" w:cstheme="minorBidi"/>
          <w:b w:val="0"/>
          <w:sz w:val="22"/>
          <w:szCs w:val="22"/>
          <w:lang w:eastAsia="en-AU"/>
        </w:rPr>
      </w:pPr>
      <w:hyperlink w:anchor="_Toc108376293" w:history="1">
        <w:r w:rsidR="00045181" w:rsidRPr="00FC66D1">
          <w:rPr>
            <w:rStyle w:val="Hyperlink"/>
          </w:rPr>
          <w:t>Labour induction/augmentation agent – other specified description</w:t>
        </w:r>
        <w:r w:rsidR="00045181">
          <w:rPr>
            <w:webHidden/>
          </w:rPr>
          <w:tab/>
        </w:r>
        <w:r w:rsidR="00045181">
          <w:rPr>
            <w:webHidden/>
          </w:rPr>
          <w:fldChar w:fldCharType="begin"/>
        </w:r>
        <w:r w:rsidR="00045181">
          <w:rPr>
            <w:webHidden/>
          </w:rPr>
          <w:instrText xml:space="preserve"> PAGEREF _Toc108376293 \h </w:instrText>
        </w:r>
        <w:r w:rsidR="00045181">
          <w:rPr>
            <w:webHidden/>
          </w:rPr>
        </w:r>
        <w:r w:rsidR="00045181">
          <w:rPr>
            <w:webHidden/>
          </w:rPr>
          <w:fldChar w:fldCharType="separate"/>
        </w:r>
        <w:r w:rsidR="00045181">
          <w:rPr>
            <w:webHidden/>
          </w:rPr>
          <w:t>124</w:t>
        </w:r>
        <w:r w:rsidR="00045181">
          <w:rPr>
            <w:webHidden/>
          </w:rPr>
          <w:fldChar w:fldCharType="end"/>
        </w:r>
      </w:hyperlink>
    </w:p>
    <w:p w14:paraId="6EA3570C" w14:textId="40E1CB12" w:rsidR="00045181" w:rsidRDefault="00884C0A">
      <w:pPr>
        <w:pStyle w:val="TOC1"/>
        <w:rPr>
          <w:rFonts w:asciiTheme="minorHAnsi" w:eastAsiaTheme="minorEastAsia" w:hAnsiTheme="minorHAnsi" w:cstheme="minorBidi"/>
          <w:b w:val="0"/>
          <w:sz w:val="22"/>
          <w:szCs w:val="22"/>
          <w:lang w:eastAsia="en-AU"/>
        </w:rPr>
      </w:pPr>
      <w:hyperlink w:anchor="_Toc108376294" w:history="1">
        <w:r w:rsidR="00045181" w:rsidRPr="00FC66D1">
          <w:rPr>
            <w:rStyle w:val="Hyperlink"/>
          </w:rPr>
          <w:t>Labour type</w:t>
        </w:r>
        <w:r w:rsidR="00045181">
          <w:rPr>
            <w:webHidden/>
          </w:rPr>
          <w:tab/>
        </w:r>
        <w:r w:rsidR="00045181">
          <w:rPr>
            <w:webHidden/>
          </w:rPr>
          <w:fldChar w:fldCharType="begin"/>
        </w:r>
        <w:r w:rsidR="00045181">
          <w:rPr>
            <w:webHidden/>
          </w:rPr>
          <w:instrText xml:space="preserve"> PAGEREF _Toc108376294 \h </w:instrText>
        </w:r>
        <w:r w:rsidR="00045181">
          <w:rPr>
            <w:webHidden/>
          </w:rPr>
        </w:r>
        <w:r w:rsidR="00045181">
          <w:rPr>
            <w:webHidden/>
          </w:rPr>
          <w:fldChar w:fldCharType="separate"/>
        </w:r>
        <w:r w:rsidR="00045181">
          <w:rPr>
            <w:webHidden/>
          </w:rPr>
          <w:t>125</w:t>
        </w:r>
        <w:r w:rsidR="00045181">
          <w:rPr>
            <w:webHidden/>
          </w:rPr>
          <w:fldChar w:fldCharType="end"/>
        </w:r>
      </w:hyperlink>
    </w:p>
    <w:p w14:paraId="0B4F6578" w14:textId="0698DBA8" w:rsidR="00045181" w:rsidRDefault="00884C0A">
      <w:pPr>
        <w:pStyle w:val="TOC1"/>
        <w:rPr>
          <w:rFonts w:asciiTheme="minorHAnsi" w:eastAsiaTheme="minorEastAsia" w:hAnsiTheme="minorHAnsi" w:cstheme="minorBidi"/>
          <w:b w:val="0"/>
          <w:sz w:val="22"/>
          <w:szCs w:val="22"/>
          <w:lang w:eastAsia="en-AU"/>
        </w:rPr>
      </w:pPr>
      <w:hyperlink w:anchor="_Toc108376295" w:history="1">
        <w:r w:rsidR="00045181" w:rsidRPr="00FC66D1">
          <w:rPr>
            <w:rStyle w:val="Hyperlink"/>
          </w:rPr>
          <w:t>Last birth – caesarean section indicator</w:t>
        </w:r>
        <w:r w:rsidR="00045181">
          <w:rPr>
            <w:webHidden/>
          </w:rPr>
          <w:tab/>
        </w:r>
        <w:r w:rsidR="00045181">
          <w:rPr>
            <w:webHidden/>
          </w:rPr>
          <w:fldChar w:fldCharType="begin"/>
        </w:r>
        <w:r w:rsidR="00045181">
          <w:rPr>
            <w:webHidden/>
          </w:rPr>
          <w:instrText xml:space="preserve"> PAGEREF _Toc108376295 \h </w:instrText>
        </w:r>
        <w:r w:rsidR="00045181">
          <w:rPr>
            <w:webHidden/>
          </w:rPr>
        </w:r>
        <w:r w:rsidR="00045181">
          <w:rPr>
            <w:webHidden/>
          </w:rPr>
          <w:fldChar w:fldCharType="separate"/>
        </w:r>
        <w:r w:rsidR="00045181">
          <w:rPr>
            <w:webHidden/>
          </w:rPr>
          <w:t>127</w:t>
        </w:r>
        <w:r w:rsidR="00045181">
          <w:rPr>
            <w:webHidden/>
          </w:rPr>
          <w:fldChar w:fldCharType="end"/>
        </w:r>
      </w:hyperlink>
    </w:p>
    <w:p w14:paraId="7FF454AD" w14:textId="5880961F" w:rsidR="00045181" w:rsidRDefault="00884C0A">
      <w:pPr>
        <w:pStyle w:val="TOC1"/>
        <w:rPr>
          <w:rFonts w:asciiTheme="minorHAnsi" w:eastAsiaTheme="minorEastAsia" w:hAnsiTheme="minorHAnsi" w:cstheme="minorBidi"/>
          <w:b w:val="0"/>
          <w:sz w:val="22"/>
          <w:szCs w:val="22"/>
          <w:lang w:eastAsia="en-AU"/>
        </w:rPr>
      </w:pPr>
      <w:hyperlink w:anchor="_Toc108376296" w:history="1">
        <w:r w:rsidR="00045181" w:rsidRPr="00FC66D1">
          <w:rPr>
            <w:rStyle w:val="Hyperlink"/>
          </w:rPr>
          <w:t>Last feed before discharge taken exclusively from the breast</w:t>
        </w:r>
        <w:r w:rsidR="00045181">
          <w:rPr>
            <w:webHidden/>
          </w:rPr>
          <w:tab/>
        </w:r>
        <w:r w:rsidR="00045181">
          <w:rPr>
            <w:webHidden/>
          </w:rPr>
          <w:fldChar w:fldCharType="begin"/>
        </w:r>
        <w:r w:rsidR="00045181">
          <w:rPr>
            <w:webHidden/>
          </w:rPr>
          <w:instrText xml:space="preserve"> PAGEREF _Toc108376296 \h </w:instrText>
        </w:r>
        <w:r w:rsidR="00045181">
          <w:rPr>
            <w:webHidden/>
          </w:rPr>
        </w:r>
        <w:r w:rsidR="00045181">
          <w:rPr>
            <w:webHidden/>
          </w:rPr>
          <w:fldChar w:fldCharType="separate"/>
        </w:r>
        <w:r w:rsidR="00045181">
          <w:rPr>
            <w:webHidden/>
          </w:rPr>
          <w:t>128</w:t>
        </w:r>
        <w:r w:rsidR="00045181">
          <w:rPr>
            <w:webHidden/>
          </w:rPr>
          <w:fldChar w:fldCharType="end"/>
        </w:r>
      </w:hyperlink>
    </w:p>
    <w:p w14:paraId="5B6177DE" w14:textId="32EAFD3C" w:rsidR="00045181" w:rsidRDefault="00884C0A">
      <w:pPr>
        <w:pStyle w:val="TOC1"/>
        <w:rPr>
          <w:rFonts w:asciiTheme="minorHAnsi" w:eastAsiaTheme="minorEastAsia" w:hAnsiTheme="minorHAnsi" w:cstheme="minorBidi"/>
          <w:b w:val="0"/>
          <w:sz w:val="22"/>
          <w:szCs w:val="22"/>
          <w:lang w:eastAsia="en-AU"/>
        </w:rPr>
      </w:pPr>
      <w:hyperlink w:anchor="_Toc108376297" w:history="1">
        <w:r w:rsidR="00045181" w:rsidRPr="00FC66D1">
          <w:rPr>
            <w:rStyle w:val="Hyperlink"/>
          </w:rPr>
          <w:t>Main reason for excessive blood loss following childbirth</w:t>
        </w:r>
        <w:r w:rsidR="00045181">
          <w:rPr>
            <w:webHidden/>
          </w:rPr>
          <w:tab/>
        </w:r>
        <w:r w:rsidR="00045181">
          <w:rPr>
            <w:webHidden/>
          </w:rPr>
          <w:fldChar w:fldCharType="begin"/>
        </w:r>
        <w:r w:rsidR="00045181">
          <w:rPr>
            <w:webHidden/>
          </w:rPr>
          <w:instrText xml:space="preserve"> PAGEREF _Toc108376297 \h </w:instrText>
        </w:r>
        <w:r w:rsidR="00045181">
          <w:rPr>
            <w:webHidden/>
          </w:rPr>
        </w:r>
        <w:r w:rsidR="00045181">
          <w:rPr>
            <w:webHidden/>
          </w:rPr>
          <w:fldChar w:fldCharType="separate"/>
        </w:r>
        <w:r w:rsidR="00045181">
          <w:rPr>
            <w:webHidden/>
          </w:rPr>
          <w:t>129</w:t>
        </w:r>
        <w:r w:rsidR="00045181">
          <w:rPr>
            <w:webHidden/>
          </w:rPr>
          <w:fldChar w:fldCharType="end"/>
        </w:r>
      </w:hyperlink>
    </w:p>
    <w:p w14:paraId="454065C7" w14:textId="4F8EC782" w:rsidR="00045181" w:rsidRDefault="00884C0A">
      <w:pPr>
        <w:pStyle w:val="TOC1"/>
        <w:rPr>
          <w:rFonts w:asciiTheme="minorHAnsi" w:eastAsiaTheme="minorEastAsia" w:hAnsiTheme="minorHAnsi" w:cstheme="minorBidi"/>
          <w:b w:val="0"/>
          <w:sz w:val="22"/>
          <w:szCs w:val="22"/>
          <w:lang w:eastAsia="en-AU"/>
        </w:rPr>
      </w:pPr>
      <w:hyperlink w:anchor="_Toc108376298" w:history="1">
        <w:r w:rsidR="00045181" w:rsidRPr="00FC66D1">
          <w:rPr>
            <w:rStyle w:val="Hyperlink"/>
          </w:rPr>
          <w:t>Manual removal of placenta</w:t>
        </w:r>
        <w:r w:rsidR="00045181">
          <w:rPr>
            <w:webHidden/>
          </w:rPr>
          <w:tab/>
        </w:r>
        <w:r w:rsidR="00045181">
          <w:rPr>
            <w:webHidden/>
          </w:rPr>
          <w:fldChar w:fldCharType="begin"/>
        </w:r>
        <w:r w:rsidR="00045181">
          <w:rPr>
            <w:webHidden/>
          </w:rPr>
          <w:instrText xml:space="preserve"> PAGEREF _Toc108376298 \h </w:instrText>
        </w:r>
        <w:r w:rsidR="00045181">
          <w:rPr>
            <w:webHidden/>
          </w:rPr>
        </w:r>
        <w:r w:rsidR="00045181">
          <w:rPr>
            <w:webHidden/>
          </w:rPr>
          <w:fldChar w:fldCharType="separate"/>
        </w:r>
        <w:r w:rsidR="00045181">
          <w:rPr>
            <w:webHidden/>
          </w:rPr>
          <w:t>131</w:t>
        </w:r>
        <w:r w:rsidR="00045181">
          <w:rPr>
            <w:webHidden/>
          </w:rPr>
          <w:fldChar w:fldCharType="end"/>
        </w:r>
      </w:hyperlink>
    </w:p>
    <w:p w14:paraId="528D4CDF" w14:textId="4FF5D791" w:rsidR="00045181" w:rsidRDefault="00884C0A">
      <w:pPr>
        <w:pStyle w:val="TOC1"/>
        <w:rPr>
          <w:rFonts w:asciiTheme="minorHAnsi" w:eastAsiaTheme="minorEastAsia" w:hAnsiTheme="minorHAnsi" w:cstheme="minorBidi"/>
          <w:b w:val="0"/>
          <w:sz w:val="22"/>
          <w:szCs w:val="22"/>
          <w:lang w:eastAsia="en-AU"/>
        </w:rPr>
      </w:pPr>
      <w:hyperlink w:anchor="_Toc108376299" w:history="1">
        <w:r w:rsidR="00045181" w:rsidRPr="00FC66D1">
          <w:rPr>
            <w:rStyle w:val="Hyperlink"/>
          </w:rPr>
          <w:t>Marital status</w:t>
        </w:r>
        <w:r w:rsidR="00045181">
          <w:rPr>
            <w:webHidden/>
          </w:rPr>
          <w:tab/>
        </w:r>
        <w:r w:rsidR="00045181">
          <w:rPr>
            <w:webHidden/>
          </w:rPr>
          <w:fldChar w:fldCharType="begin"/>
        </w:r>
        <w:r w:rsidR="00045181">
          <w:rPr>
            <w:webHidden/>
          </w:rPr>
          <w:instrText xml:space="preserve"> PAGEREF _Toc108376299 \h </w:instrText>
        </w:r>
        <w:r w:rsidR="00045181">
          <w:rPr>
            <w:webHidden/>
          </w:rPr>
        </w:r>
        <w:r w:rsidR="00045181">
          <w:rPr>
            <w:webHidden/>
          </w:rPr>
          <w:fldChar w:fldCharType="separate"/>
        </w:r>
        <w:r w:rsidR="00045181">
          <w:rPr>
            <w:webHidden/>
          </w:rPr>
          <w:t>132</w:t>
        </w:r>
        <w:r w:rsidR="00045181">
          <w:rPr>
            <w:webHidden/>
          </w:rPr>
          <w:fldChar w:fldCharType="end"/>
        </w:r>
      </w:hyperlink>
    </w:p>
    <w:p w14:paraId="11CAEF17" w14:textId="040967F3" w:rsidR="00045181" w:rsidRDefault="00884C0A">
      <w:pPr>
        <w:pStyle w:val="TOC1"/>
        <w:rPr>
          <w:rFonts w:asciiTheme="minorHAnsi" w:eastAsiaTheme="minorEastAsia" w:hAnsiTheme="minorHAnsi" w:cstheme="minorBidi"/>
          <w:b w:val="0"/>
          <w:sz w:val="22"/>
          <w:szCs w:val="22"/>
          <w:lang w:eastAsia="en-AU"/>
        </w:rPr>
      </w:pPr>
      <w:hyperlink w:anchor="_Toc108376300" w:history="1">
        <w:r w:rsidR="00045181" w:rsidRPr="00FC66D1">
          <w:rPr>
            <w:rStyle w:val="Hyperlink"/>
          </w:rPr>
          <w:t>Maternal alcohol use at less than 20 weeks</w:t>
        </w:r>
        <w:r w:rsidR="00045181">
          <w:rPr>
            <w:webHidden/>
          </w:rPr>
          <w:tab/>
        </w:r>
        <w:r w:rsidR="00045181">
          <w:rPr>
            <w:webHidden/>
          </w:rPr>
          <w:fldChar w:fldCharType="begin"/>
        </w:r>
        <w:r w:rsidR="00045181">
          <w:rPr>
            <w:webHidden/>
          </w:rPr>
          <w:instrText xml:space="preserve"> PAGEREF _Toc108376300 \h </w:instrText>
        </w:r>
        <w:r w:rsidR="00045181">
          <w:rPr>
            <w:webHidden/>
          </w:rPr>
        </w:r>
        <w:r w:rsidR="00045181">
          <w:rPr>
            <w:webHidden/>
          </w:rPr>
          <w:fldChar w:fldCharType="separate"/>
        </w:r>
        <w:r w:rsidR="00045181">
          <w:rPr>
            <w:webHidden/>
          </w:rPr>
          <w:t>133</w:t>
        </w:r>
        <w:r w:rsidR="00045181">
          <w:rPr>
            <w:webHidden/>
          </w:rPr>
          <w:fldChar w:fldCharType="end"/>
        </w:r>
      </w:hyperlink>
    </w:p>
    <w:p w14:paraId="3143044C" w14:textId="275BEBFD" w:rsidR="00045181" w:rsidRDefault="00884C0A">
      <w:pPr>
        <w:pStyle w:val="TOC1"/>
        <w:rPr>
          <w:rFonts w:asciiTheme="minorHAnsi" w:eastAsiaTheme="minorEastAsia" w:hAnsiTheme="minorHAnsi" w:cstheme="minorBidi"/>
          <w:b w:val="0"/>
          <w:sz w:val="22"/>
          <w:szCs w:val="22"/>
          <w:lang w:eastAsia="en-AU"/>
        </w:rPr>
      </w:pPr>
      <w:hyperlink w:anchor="_Toc108376301" w:history="1">
        <w:r w:rsidR="00045181" w:rsidRPr="00FC66D1">
          <w:rPr>
            <w:rStyle w:val="Hyperlink"/>
          </w:rPr>
          <w:t>Maternal alcohol use at 20 or more weeks</w:t>
        </w:r>
        <w:r w:rsidR="00045181">
          <w:rPr>
            <w:webHidden/>
          </w:rPr>
          <w:tab/>
        </w:r>
        <w:r w:rsidR="00045181">
          <w:rPr>
            <w:webHidden/>
          </w:rPr>
          <w:fldChar w:fldCharType="begin"/>
        </w:r>
        <w:r w:rsidR="00045181">
          <w:rPr>
            <w:webHidden/>
          </w:rPr>
          <w:instrText xml:space="preserve"> PAGEREF _Toc108376301 \h </w:instrText>
        </w:r>
        <w:r w:rsidR="00045181">
          <w:rPr>
            <w:webHidden/>
          </w:rPr>
        </w:r>
        <w:r w:rsidR="00045181">
          <w:rPr>
            <w:webHidden/>
          </w:rPr>
          <w:fldChar w:fldCharType="separate"/>
        </w:r>
        <w:r w:rsidR="00045181">
          <w:rPr>
            <w:webHidden/>
          </w:rPr>
          <w:t>134</w:t>
        </w:r>
        <w:r w:rsidR="00045181">
          <w:rPr>
            <w:webHidden/>
          </w:rPr>
          <w:fldChar w:fldCharType="end"/>
        </w:r>
      </w:hyperlink>
    </w:p>
    <w:p w14:paraId="7308A143" w14:textId="0FEBD448" w:rsidR="00045181" w:rsidRDefault="00884C0A">
      <w:pPr>
        <w:pStyle w:val="TOC1"/>
        <w:rPr>
          <w:rFonts w:asciiTheme="minorHAnsi" w:eastAsiaTheme="minorEastAsia" w:hAnsiTheme="minorHAnsi" w:cstheme="minorBidi"/>
          <w:b w:val="0"/>
          <w:sz w:val="22"/>
          <w:szCs w:val="22"/>
          <w:lang w:eastAsia="en-AU"/>
        </w:rPr>
      </w:pPr>
      <w:hyperlink w:anchor="_Toc108376302" w:history="1">
        <w:r w:rsidR="00045181" w:rsidRPr="00FC66D1">
          <w:rPr>
            <w:rStyle w:val="Hyperlink"/>
          </w:rPr>
          <w:t>Maternal alcohol volume intake at less than 20 weeks</w:t>
        </w:r>
        <w:r w:rsidR="00045181">
          <w:rPr>
            <w:webHidden/>
          </w:rPr>
          <w:tab/>
        </w:r>
        <w:r w:rsidR="00045181">
          <w:rPr>
            <w:webHidden/>
          </w:rPr>
          <w:fldChar w:fldCharType="begin"/>
        </w:r>
        <w:r w:rsidR="00045181">
          <w:rPr>
            <w:webHidden/>
          </w:rPr>
          <w:instrText xml:space="preserve"> PAGEREF _Toc108376302 \h </w:instrText>
        </w:r>
        <w:r w:rsidR="00045181">
          <w:rPr>
            <w:webHidden/>
          </w:rPr>
        </w:r>
        <w:r w:rsidR="00045181">
          <w:rPr>
            <w:webHidden/>
          </w:rPr>
          <w:fldChar w:fldCharType="separate"/>
        </w:r>
        <w:r w:rsidR="00045181">
          <w:rPr>
            <w:webHidden/>
          </w:rPr>
          <w:t>135</w:t>
        </w:r>
        <w:r w:rsidR="00045181">
          <w:rPr>
            <w:webHidden/>
          </w:rPr>
          <w:fldChar w:fldCharType="end"/>
        </w:r>
      </w:hyperlink>
    </w:p>
    <w:p w14:paraId="2D1F7663" w14:textId="5892C104" w:rsidR="00045181" w:rsidRDefault="00884C0A">
      <w:pPr>
        <w:pStyle w:val="TOC1"/>
        <w:rPr>
          <w:rFonts w:asciiTheme="minorHAnsi" w:eastAsiaTheme="minorEastAsia" w:hAnsiTheme="minorHAnsi" w:cstheme="minorBidi"/>
          <w:b w:val="0"/>
          <w:sz w:val="22"/>
          <w:szCs w:val="22"/>
          <w:lang w:eastAsia="en-AU"/>
        </w:rPr>
      </w:pPr>
      <w:hyperlink w:anchor="_Toc108376303" w:history="1">
        <w:r w:rsidR="00045181" w:rsidRPr="00FC66D1">
          <w:rPr>
            <w:rStyle w:val="Hyperlink"/>
          </w:rPr>
          <w:t>Maternal alcohol volume intake at 20 or more weeks</w:t>
        </w:r>
        <w:r w:rsidR="00045181">
          <w:rPr>
            <w:webHidden/>
          </w:rPr>
          <w:tab/>
        </w:r>
        <w:r w:rsidR="00045181">
          <w:rPr>
            <w:webHidden/>
          </w:rPr>
          <w:fldChar w:fldCharType="begin"/>
        </w:r>
        <w:r w:rsidR="00045181">
          <w:rPr>
            <w:webHidden/>
          </w:rPr>
          <w:instrText xml:space="preserve"> PAGEREF _Toc108376303 \h </w:instrText>
        </w:r>
        <w:r w:rsidR="00045181">
          <w:rPr>
            <w:webHidden/>
          </w:rPr>
        </w:r>
        <w:r w:rsidR="00045181">
          <w:rPr>
            <w:webHidden/>
          </w:rPr>
          <w:fldChar w:fldCharType="separate"/>
        </w:r>
        <w:r w:rsidR="00045181">
          <w:rPr>
            <w:webHidden/>
          </w:rPr>
          <w:t>136</w:t>
        </w:r>
        <w:r w:rsidR="00045181">
          <w:rPr>
            <w:webHidden/>
          </w:rPr>
          <w:fldChar w:fldCharType="end"/>
        </w:r>
      </w:hyperlink>
    </w:p>
    <w:p w14:paraId="2B0D6EEF" w14:textId="3C21C011" w:rsidR="00045181" w:rsidRDefault="00884C0A">
      <w:pPr>
        <w:pStyle w:val="TOC1"/>
        <w:rPr>
          <w:rFonts w:asciiTheme="minorHAnsi" w:eastAsiaTheme="minorEastAsia" w:hAnsiTheme="minorHAnsi" w:cstheme="minorBidi"/>
          <w:b w:val="0"/>
          <w:sz w:val="22"/>
          <w:szCs w:val="22"/>
          <w:lang w:eastAsia="en-AU"/>
        </w:rPr>
      </w:pPr>
      <w:hyperlink w:anchor="_Toc108376304" w:history="1">
        <w:r w:rsidR="00045181" w:rsidRPr="00FC66D1">
          <w:rPr>
            <w:rStyle w:val="Hyperlink"/>
          </w:rPr>
          <w:t>Maternal medical conditions – free text</w:t>
        </w:r>
        <w:r w:rsidR="00045181">
          <w:rPr>
            <w:webHidden/>
          </w:rPr>
          <w:tab/>
        </w:r>
        <w:r w:rsidR="00045181">
          <w:rPr>
            <w:webHidden/>
          </w:rPr>
          <w:fldChar w:fldCharType="begin"/>
        </w:r>
        <w:r w:rsidR="00045181">
          <w:rPr>
            <w:webHidden/>
          </w:rPr>
          <w:instrText xml:space="preserve"> PAGEREF _Toc108376304 \h </w:instrText>
        </w:r>
        <w:r w:rsidR="00045181">
          <w:rPr>
            <w:webHidden/>
          </w:rPr>
        </w:r>
        <w:r w:rsidR="00045181">
          <w:rPr>
            <w:webHidden/>
          </w:rPr>
          <w:fldChar w:fldCharType="separate"/>
        </w:r>
        <w:r w:rsidR="00045181">
          <w:rPr>
            <w:webHidden/>
          </w:rPr>
          <w:t>137</w:t>
        </w:r>
        <w:r w:rsidR="00045181">
          <w:rPr>
            <w:webHidden/>
          </w:rPr>
          <w:fldChar w:fldCharType="end"/>
        </w:r>
      </w:hyperlink>
    </w:p>
    <w:p w14:paraId="3D659ECA" w14:textId="1632B2A9" w:rsidR="00045181" w:rsidRDefault="00884C0A">
      <w:pPr>
        <w:pStyle w:val="TOC1"/>
        <w:rPr>
          <w:rFonts w:asciiTheme="minorHAnsi" w:eastAsiaTheme="minorEastAsia" w:hAnsiTheme="minorHAnsi" w:cstheme="minorBidi"/>
          <w:b w:val="0"/>
          <w:sz w:val="22"/>
          <w:szCs w:val="22"/>
          <w:lang w:eastAsia="en-AU"/>
        </w:rPr>
      </w:pPr>
      <w:hyperlink w:anchor="_Toc108376305" w:history="1">
        <w:r w:rsidR="00045181" w:rsidRPr="00FC66D1">
          <w:rPr>
            <w:rStyle w:val="Hyperlink"/>
          </w:rPr>
          <w:t>Maternal medical conditions – ICD-10-AM code</w:t>
        </w:r>
        <w:r w:rsidR="00045181">
          <w:rPr>
            <w:webHidden/>
          </w:rPr>
          <w:tab/>
        </w:r>
        <w:r w:rsidR="00045181">
          <w:rPr>
            <w:webHidden/>
          </w:rPr>
          <w:fldChar w:fldCharType="begin"/>
        </w:r>
        <w:r w:rsidR="00045181">
          <w:rPr>
            <w:webHidden/>
          </w:rPr>
          <w:instrText xml:space="preserve"> PAGEREF _Toc108376305 \h </w:instrText>
        </w:r>
        <w:r w:rsidR="00045181">
          <w:rPr>
            <w:webHidden/>
          </w:rPr>
        </w:r>
        <w:r w:rsidR="00045181">
          <w:rPr>
            <w:webHidden/>
          </w:rPr>
          <w:fldChar w:fldCharType="separate"/>
        </w:r>
        <w:r w:rsidR="00045181">
          <w:rPr>
            <w:webHidden/>
          </w:rPr>
          <w:t>138</w:t>
        </w:r>
        <w:r w:rsidR="00045181">
          <w:rPr>
            <w:webHidden/>
          </w:rPr>
          <w:fldChar w:fldCharType="end"/>
        </w:r>
      </w:hyperlink>
    </w:p>
    <w:p w14:paraId="7E898EA9" w14:textId="27F02973" w:rsidR="00045181" w:rsidRDefault="00884C0A">
      <w:pPr>
        <w:pStyle w:val="TOC1"/>
        <w:rPr>
          <w:rFonts w:asciiTheme="minorHAnsi" w:eastAsiaTheme="minorEastAsia" w:hAnsiTheme="minorHAnsi" w:cstheme="minorBidi"/>
          <w:b w:val="0"/>
          <w:sz w:val="22"/>
          <w:szCs w:val="22"/>
          <w:lang w:eastAsia="en-AU"/>
        </w:rPr>
      </w:pPr>
      <w:hyperlink w:anchor="_Toc108376306" w:history="1">
        <w:r w:rsidR="00045181" w:rsidRPr="00FC66D1">
          <w:rPr>
            <w:rStyle w:val="Hyperlink"/>
          </w:rPr>
          <w:t>Maternal smoking at less than 20 weeks</w:t>
        </w:r>
        <w:r w:rsidR="00045181">
          <w:rPr>
            <w:webHidden/>
          </w:rPr>
          <w:tab/>
        </w:r>
        <w:r w:rsidR="00045181">
          <w:rPr>
            <w:webHidden/>
          </w:rPr>
          <w:fldChar w:fldCharType="begin"/>
        </w:r>
        <w:r w:rsidR="00045181">
          <w:rPr>
            <w:webHidden/>
          </w:rPr>
          <w:instrText xml:space="preserve"> PAGEREF _Toc108376306 \h </w:instrText>
        </w:r>
        <w:r w:rsidR="00045181">
          <w:rPr>
            <w:webHidden/>
          </w:rPr>
        </w:r>
        <w:r w:rsidR="00045181">
          <w:rPr>
            <w:webHidden/>
          </w:rPr>
          <w:fldChar w:fldCharType="separate"/>
        </w:r>
        <w:r w:rsidR="00045181">
          <w:rPr>
            <w:webHidden/>
          </w:rPr>
          <w:t>140</w:t>
        </w:r>
        <w:r w:rsidR="00045181">
          <w:rPr>
            <w:webHidden/>
          </w:rPr>
          <w:fldChar w:fldCharType="end"/>
        </w:r>
      </w:hyperlink>
    </w:p>
    <w:p w14:paraId="7E32DD15" w14:textId="1F7E7338" w:rsidR="00045181" w:rsidRDefault="00884C0A">
      <w:pPr>
        <w:pStyle w:val="TOC1"/>
        <w:rPr>
          <w:rFonts w:asciiTheme="minorHAnsi" w:eastAsiaTheme="minorEastAsia" w:hAnsiTheme="minorHAnsi" w:cstheme="minorBidi"/>
          <w:b w:val="0"/>
          <w:sz w:val="22"/>
          <w:szCs w:val="22"/>
          <w:lang w:eastAsia="en-AU"/>
        </w:rPr>
      </w:pPr>
      <w:hyperlink w:anchor="_Toc108376307" w:history="1">
        <w:r w:rsidR="00045181" w:rsidRPr="00FC66D1">
          <w:rPr>
            <w:rStyle w:val="Hyperlink"/>
          </w:rPr>
          <w:t>Maternal smoking at more than or equal to 20 weeks</w:t>
        </w:r>
        <w:r w:rsidR="00045181">
          <w:rPr>
            <w:webHidden/>
          </w:rPr>
          <w:tab/>
        </w:r>
        <w:r w:rsidR="00045181">
          <w:rPr>
            <w:webHidden/>
          </w:rPr>
          <w:fldChar w:fldCharType="begin"/>
        </w:r>
        <w:r w:rsidR="00045181">
          <w:rPr>
            <w:webHidden/>
          </w:rPr>
          <w:instrText xml:space="preserve"> PAGEREF _Toc108376307 \h </w:instrText>
        </w:r>
        <w:r w:rsidR="00045181">
          <w:rPr>
            <w:webHidden/>
          </w:rPr>
        </w:r>
        <w:r w:rsidR="00045181">
          <w:rPr>
            <w:webHidden/>
          </w:rPr>
          <w:fldChar w:fldCharType="separate"/>
        </w:r>
        <w:r w:rsidR="00045181">
          <w:rPr>
            <w:webHidden/>
          </w:rPr>
          <w:t>141</w:t>
        </w:r>
        <w:r w:rsidR="00045181">
          <w:rPr>
            <w:webHidden/>
          </w:rPr>
          <w:fldChar w:fldCharType="end"/>
        </w:r>
      </w:hyperlink>
    </w:p>
    <w:p w14:paraId="005859DB" w14:textId="77CC39FC" w:rsidR="00045181" w:rsidRDefault="00884C0A">
      <w:pPr>
        <w:pStyle w:val="TOC1"/>
        <w:rPr>
          <w:rFonts w:asciiTheme="minorHAnsi" w:eastAsiaTheme="minorEastAsia" w:hAnsiTheme="minorHAnsi" w:cstheme="minorBidi"/>
          <w:b w:val="0"/>
          <w:sz w:val="22"/>
          <w:szCs w:val="22"/>
          <w:lang w:eastAsia="en-AU"/>
        </w:rPr>
      </w:pPr>
      <w:hyperlink w:anchor="_Toc108376308" w:history="1">
        <w:r w:rsidR="00045181" w:rsidRPr="00FC66D1">
          <w:rPr>
            <w:rStyle w:val="Hyperlink"/>
          </w:rPr>
          <w:t>Maternity model of care – antenatal</w:t>
        </w:r>
        <w:r w:rsidR="00045181">
          <w:rPr>
            <w:webHidden/>
          </w:rPr>
          <w:tab/>
        </w:r>
        <w:r w:rsidR="00045181">
          <w:rPr>
            <w:webHidden/>
          </w:rPr>
          <w:fldChar w:fldCharType="begin"/>
        </w:r>
        <w:r w:rsidR="00045181">
          <w:rPr>
            <w:webHidden/>
          </w:rPr>
          <w:instrText xml:space="preserve"> PAGEREF _Toc108376308 \h </w:instrText>
        </w:r>
        <w:r w:rsidR="00045181">
          <w:rPr>
            <w:webHidden/>
          </w:rPr>
        </w:r>
        <w:r w:rsidR="00045181">
          <w:rPr>
            <w:webHidden/>
          </w:rPr>
          <w:fldChar w:fldCharType="separate"/>
        </w:r>
        <w:r w:rsidR="00045181">
          <w:rPr>
            <w:webHidden/>
          </w:rPr>
          <w:t>142</w:t>
        </w:r>
        <w:r w:rsidR="00045181">
          <w:rPr>
            <w:webHidden/>
          </w:rPr>
          <w:fldChar w:fldCharType="end"/>
        </w:r>
      </w:hyperlink>
    </w:p>
    <w:p w14:paraId="587BD756" w14:textId="19355B6D" w:rsidR="00045181" w:rsidRDefault="00884C0A">
      <w:pPr>
        <w:pStyle w:val="TOC1"/>
        <w:rPr>
          <w:rFonts w:asciiTheme="minorHAnsi" w:eastAsiaTheme="minorEastAsia" w:hAnsiTheme="minorHAnsi" w:cstheme="minorBidi"/>
          <w:b w:val="0"/>
          <w:sz w:val="22"/>
          <w:szCs w:val="22"/>
          <w:lang w:eastAsia="en-AU"/>
        </w:rPr>
      </w:pPr>
      <w:hyperlink w:anchor="_Toc108376309" w:history="1">
        <w:r w:rsidR="00045181" w:rsidRPr="00FC66D1">
          <w:rPr>
            <w:rStyle w:val="Hyperlink"/>
          </w:rPr>
          <w:t>Maternity model of care – at onset of labour or non-labour caesarean section</w:t>
        </w:r>
        <w:r w:rsidR="00045181">
          <w:rPr>
            <w:webHidden/>
          </w:rPr>
          <w:tab/>
        </w:r>
        <w:r w:rsidR="00045181">
          <w:rPr>
            <w:webHidden/>
          </w:rPr>
          <w:fldChar w:fldCharType="begin"/>
        </w:r>
        <w:r w:rsidR="00045181">
          <w:rPr>
            <w:webHidden/>
          </w:rPr>
          <w:instrText xml:space="preserve"> PAGEREF _Toc108376309 \h </w:instrText>
        </w:r>
        <w:r w:rsidR="00045181">
          <w:rPr>
            <w:webHidden/>
          </w:rPr>
        </w:r>
        <w:r w:rsidR="00045181">
          <w:rPr>
            <w:webHidden/>
          </w:rPr>
          <w:fldChar w:fldCharType="separate"/>
        </w:r>
        <w:r w:rsidR="00045181">
          <w:rPr>
            <w:webHidden/>
          </w:rPr>
          <w:t>144</w:t>
        </w:r>
        <w:r w:rsidR="00045181">
          <w:rPr>
            <w:webHidden/>
          </w:rPr>
          <w:fldChar w:fldCharType="end"/>
        </w:r>
      </w:hyperlink>
    </w:p>
    <w:p w14:paraId="2200E19A" w14:textId="36C94AB0" w:rsidR="00045181" w:rsidRDefault="00884C0A">
      <w:pPr>
        <w:pStyle w:val="TOC1"/>
        <w:rPr>
          <w:rFonts w:asciiTheme="minorHAnsi" w:eastAsiaTheme="minorEastAsia" w:hAnsiTheme="minorHAnsi" w:cstheme="minorBidi"/>
          <w:b w:val="0"/>
          <w:sz w:val="22"/>
          <w:szCs w:val="22"/>
          <w:lang w:eastAsia="en-AU"/>
        </w:rPr>
      </w:pPr>
      <w:hyperlink w:anchor="_Toc108376310" w:history="1">
        <w:r w:rsidR="00045181" w:rsidRPr="00FC66D1">
          <w:rPr>
            <w:rStyle w:val="Hyperlink"/>
          </w:rPr>
          <w:t>Method of birth</w:t>
        </w:r>
        <w:r w:rsidR="00045181">
          <w:rPr>
            <w:webHidden/>
          </w:rPr>
          <w:tab/>
        </w:r>
        <w:r w:rsidR="00045181">
          <w:rPr>
            <w:webHidden/>
          </w:rPr>
          <w:fldChar w:fldCharType="begin"/>
        </w:r>
        <w:r w:rsidR="00045181">
          <w:rPr>
            <w:webHidden/>
          </w:rPr>
          <w:instrText xml:space="preserve"> PAGEREF _Toc108376310 \h </w:instrText>
        </w:r>
        <w:r w:rsidR="00045181">
          <w:rPr>
            <w:webHidden/>
          </w:rPr>
        </w:r>
        <w:r w:rsidR="00045181">
          <w:rPr>
            <w:webHidden/>
          </w:rPr>
          <w:fldChar w:fldCharType="separate"/>
        </w:r>
        <w:r w:rsidR="00045181">
          <w:rPr>
            <w:webHidden/>
          </w:rPr>
          <w:t>146</w:t>
        </w:r>
        <w:r w:rsidR="00045181">
          <w:rPr>
            <w:webHidden/>
          </w:rPr>
          <w:fldChar w:fldCharType="end"/>
        </w:r>
      </w:hyperlink>
    </w:p>
    <w:p w14:paraId="16DB8D44" w14:textId="5B00ECC1" w:rsidR="00045181" w:rsidRDefault="00884C0A">
      <w:pPr>
        <w:pStyle w:val="TOC1"/>
        <w:rPr>
          <w:rFonts w:asciiTheme="minorHAnsi" w:eastAsiaTheme="minorEastAsia" w:hAnsiTheme="minorHAnsi" w:cstheme="minorBidi"/>
          <w:b w:val="0"/>
          <w:sz w:val="22"/>
          <w:szCs w:val="22"/>
          <w:lang w:eastAsia="en-AU"/>
        </w:rPr>
      </w:pPr>
      <w:hyperlink w:anchor="_Toc108376311" w:history="1">
        <w:r w:rsidR="00045181" w:rsidRPr="00FC66D1">
          <w:rPr>
            <w:rStyle w:val="Hyperlink"/>
          </w:rPr>
          <w:t>Middle name – mother</w:t>
        </w:r>
        <w:r w:rsidR="00045181">
          <w:rPr>
            <w:webHidden/>
          </w:rPr>
          <w:tab/>
        </w:r>
        <w:r w:rsidR="00045181">
          <w:rPr>
            <w:webHidden/>
          </w:rPr>
          <w:fldChar w:fldCharType="begin"/>
        </w:r>
        <w:r w:rsidR="00045181">
          <w:rPr>
            <w:webHidden/>
          </w:rPr>
          <w:instrText xml:space="preserve"> PAGEREF _Toc108376311 \h </w:instrText>
        </w:r>
        <w:r w:rsidR="00045181">
          <w:rPr>
            <w:webHidden/>
          </w:rPr>
        </w:r>
        <w:r w:rsidR="00045181">
          <w:rPr>
            <w:webHidden/>
          </w:rPr>
          <w:fldChar w:fldCharType="separate"/>
        </w:r>
        <w:r w:rsidR="00045181">
          <w:rPr>
            <w:webHidden/>
          </w:rPr>
          <w:t>149</w:t>
        </w:r>
        <w:r w:rsidR="00045181">
          <w:rPr>
            <w:webHidden/>
          </w:rPr>
          <w:fldChar w:fldCharType="end"/>
        </w:r>
      </w:hyperlink>
    </w:p>
    <w:p w14:paraId="7FC725A4" w14:textId="7880D134" w:rsidR="00045181" w:rsidRDefault="00884C0A">
      <w:pPr>
        <w:pStyle w:val="TOC1"/>
        <w:rPr>
          <w:rFonts w:asciiTheme="minorHAnsi" w:eastAsiaTheme="minorEastAsia" w:hAnsiTheme="minorHAnsi" w:cstheme="minorBidi"/>
          <w:b w:val="0"/>
          <w:sz w:val="22"/>
          <w:szCs w:val="22"/>
          <w:lang w:eastAsia="en-AU"/>
        </w:rPr>
      </w:pPr>
      <w:hyperlink w:anchor="_Toc108376312" w:history="1">
        <w:r w:rsidR="00045181" w:rsidRPr="00FC66D1">
          <w:rPr>
            <w:rStyle w:val="Hyperlink"/>
          </w:rPr>
          <w:t>Name of software</w:t>
        </w:r>
        <w:r w:rsidR="00045181">
          <w:rPr>
            <w:webHidden/>
          </w:rPr>
          <w:tab/>
        </w:r>
        <w:r w:rsidR="00045181">
          <w:rPr>
            <w:webHidden/>
          </w:rPr>
          <w:fldChar w:fldCharType="begin"/>
        </w:r>
        <w:r w:rsidR="00045181">
          <w:rPr>
            <w:webHidden/>
          </w:rPr>
          <w:instrText xml:space="preserve"> PAGEREF _Toc108376312 \h </w:instrText>
        </w:r>
        <w:r w:rsidR="00045181">
          <w:rPr>
            <w:webHidden/>
          </w:rPr>
        </w:r>
        <w:r w:rsidR="00045181">
          <w:rPr>
            <w:webHidden/>
          </w:rPr>
          <w:fldChar w:fldCharType="separate"/>
        </w:r>
        <w:r w:rsidR="00045181">
          <w:rPr>
            <w:webHidden/>
          </w:rPr>
          <w:t>150</w:t>
        </w:r>
        <w:r w:rsidR="00045181">
          <w:rPr>
            <w:webHidden/>
          </w:rPr>
          <w:fldChar w:fldCharType="end"/>
        </w:r>
      </w:hyperlink>
    </w:p>
    <w:p w14:paraId="15FC10C6" w14:textId="3729C539" w:rsidR="00045181" w:rsidRDefault="00884C0A">
      <w:pPr>
        <w:pStyle w:val="TOC1"/>
        <w:rPr>
          <w:rFonts w:asciiTheme="minorHAnsi" w:eastAsiaTheme="minorEastAsia" w:hAnsiTheme="minorHAnsi" w:cstheme="minorBidi"/>
          <w:b w:val="0"/>
          <w:sz w:val="22"/>
          <w:szCs w:val="22"/>
          <w:lang w:eastAsia="en-AU"/>
        </w:rPr>
      </w:pPr>
      <w:hyperlink w:anchor="_Toc108376313" w:history="1">
        <w:r w:rsidR="00045181" w:rsidRPr="00FC66D1">
          <w:rPr>
            <w:rStyle w:val="Hyperlink"/>
          </w:rPr>
          <w:t>Neonatal morbidity – free text</w:t>
        </w:r>
        <w:r w:rsidR="00045181">
          <w:rPr>
            <w:webHidden/>
          </w:rPr>
          <w:tab/>
        </w:r>
        <w:r w:rsidR="00045181">
          <w:rPr>
            <w:webHidden/>
          </w:rPr>
          <w:fldChar w:fldCharType="begin"/>
        </w:r>
        <w:r w:rsidR="00045181">
          <w:rPr>
            <w:webHidden/>
          </w:rPr>
          <w:instrText xml:space="preserve"> PAGEREF _Toc108376313 \h </w:instrText>
        </w:r>
        <w:r w:rsidR="00045181">
          <w:rPr>
            <w:webHidden/>
          </w:rPr>
        </w:r>
        <w:r w:rsidR="00045181">
          <w:rPr>
            <w:webHidden/>
          </w:rPr>
          <w:fldChar w:fldCharType="separate"/>
        </w:r>
        <w:r w:rsidR="00045181">
          <w:rPr>
            <w:webHidden/>
          </w:rPr>
          <w:t>151</w:t>
        </w:r>
        <w:r w:rsidR="00045181">
          <w:rPr>
            <w:webHidden/>
          </w:rPr>
          <w:fldChar w:fldCharType="end"/>
        </w:r>
      </w:hyperlink>
    </w:p>
    <w:p w14:paraId="021C29B7" w14:textId="4D3653F7" w:rsidR="00045181" w:rsidRDefault="00884C0A">
      <w:pPr>
        <w:pStyle w:val="TOC1"/>
        <w:rPr>
          <w:rFonts w:asciiTheme="minorHAnsi" w:eastAsiaTheme="minorEastAsia" w:hAnsiTheme="minorHAnsi" w:cstheme="minorBidi"/>
          <w:b w:val="0"/>
          <w:sz w:val="22"/>
          <w:szCs w:val="22"/>
          <w:lang w:eastAsia="en-AU"/>
        </w:rPr>
      </w:pPr>
      <w:hyperlink w:anchor="_Toc108376314" w:history="1">
        <w:r w:rsidR="00045181" w:rsidRPr="00FC66D1">
          <w:rPr>
            <w:rStyle w:val="Hyperlink"/>
          </w:rPr>
          <w:t>Neonatal morbidity – ICD-10-AM code</w:t>
        </w:r>
        <w:r w:rsidR="00045181">
          <w:rPr>
            <w:webHidden/>
          </w:rPr>
          <w:tab/>
        </w:r>
        <w:r w:rsidR="00045181">
          <w:rPr>
            <w:webHidden/>
          </w:rPr>
          <w:fldChar w:fldCharType="begin"/>
        </w:r>
        <w:r w:rsidR="00045181">
          <w:rPr>
            <w:webHidden/>
          </w:rPr>
          <w:instrText xml:space="preserve"> PAGEREF _Toc108376314 \h </w:instrText>
        </w:r>
        <w:r w:rsidR="00045181">
          <w:rPr>
            <w:webHidden/>
          </w:rPr>
        </w:r>
        <w:r w:rsidR="00045181">
          <w:rPr>
            <w:webHidden/>
          </w:rPr>
          <w:fldChar w:fldCharType="separate"/>
        </w:r>
        <w:r w:rsidR="00045181">
          <w:rPr>
            <w:webHidden/>
          </w:rPr>
          <w:t>153</w:t>
        </w:r>
        <w:r w:rsidR="00045181">
          <w:rPr>
            <w:webHidden/>
          </w:rPr>
          <w:fldChar w:fldCharType="end"/>
        </w:r>
      </w:hyperlink>
    </w:p>
    <w:p w14:paraId="0D790449" w14:textId="28C814EC" w:rsidR="00045181" w:rsidRDefault="00884C0A">
      <w:pPr>
        <w:pStyle w:val="TOC1"/>
        <w:rPr>
          <w:rFonts w:asciiTheme="minorHAnsi" w:eastAsiaTheme="minorEastAsia" w:hAnsiTheme="minorHAnsi" w:cstheme="minorBidi"/>
          <w:b w:val="0"/>
          <w:sz w:val="22"/>
          <w:szCs w:val="22"/>
          <w:lang w:eastAsia="en-AU"/>
        </w:rPr>
      </w:pPr>
      <w:hyperlink w:anchor="_Toc108376315" w:history="1">
        <w:r w:rsidR="00045181" w:rsidRPr="00FC66D1">
          <w:rPr>
            <w:rStyle w:val="Hyperlink"/>
          </w:rPr>
          <w:t>Number of antenatal care visits</w:t>
        </w:r>
        <w:r w:rsidR="00045181">
          <w:rPr>
            <w:webHidden/>
          </w:rPr>
          <w:tab/>
        </w:r>
        <w:r w:rsidR="00045181">
          <w:rPr>
            <w:webHidden/>
          </w:rPr>
          <w:fldChar w:fldCharType="begin"/>
        </w:r>
        <w:r w:rsidR="00045181">
          <w:rPr>
            <w:webHidden/>
          </w:rPr>
          <w:instrText xml:space="preserve"> PAGEREF _Toc108376315 \h </w:instrText>
        </w:r>
        <w:r w:rsidR="00045181">
          <w:rPr>
            <w:webHidden/>
          </w:rPr>
        </w:r>
        <w:r w:rsidR="00045181">
          <w:rPr>
            <w:webHidden/>
          </w:rPr>
          <w:fldChar w:fldCharType="separate"/>
        </w:r>
        <w:r w:rsidR="00045181">
          <w:rPr>
            <w:webHidden/>
          </w:rPr>
          <w:t>155</w:t>
        </w:r>
        <w:r w:rsidR="00045181">
          <w:rPr>
            <w:webHidden/>
          </w:rPr>
          <w:fldChar w:fldCharType="end"/>
        </w:r>
      </w:hyperlink>
    </w:p>
    <w:p w14:paraId="76A61DD7" w14:textId="5EFF5977" w:rsidR="00045181" w:rsidRDefault="00884C0A">
      <w:pPr>
        <w:pStyle w:val="TOC1"/>
        <w:rPr>
          <w:rFonts w:asciiTheme="minorHAnsi" w:eastAsiaTheme="minorEastAsia" w:hAnsiTheme="minorHAnsi" w:cstheme="minorBidi"/>
          <w:b w:val="0"/>
          <w:sz w:val="22"/>
          <w:szCs w:val="22"/>
          <w:lang w:eastAsia="en-AU"/>
        </w:rPr>
      </w:pPr>
      <w:hyperlink w:anchor="_Toc108376316" w:history="1">
        <w:r w:rsidR="00045181" w:rsidRPr="00FC66D1">
          <w:rPr>
            <w:rStyle w:val="Hyperlink"/>
          </w:rPr>
          <w:t>Number of records following</w:t>
        </w:r>
        <w:r w:rsidR="00045181">
          <w:rPr>
            <w:webHidden/>
          </w:rPr>
          <w:tab/>
        </w:r>
        <w:r w:rsidR="00045181">
          <w:rPr>
            <w:webHidden/>
          </w:rPr>
          <w:fldChar w:fldCharType="begin"/>
        </w:r>
        <w:r w:rsidR="00045181">
          <w:rPr>
            <w:webHidden/>
          </w:rPr>
          <w:instrText xml:space="preserve"> PAGEREF _Toc108376316 \h </w:instrText>
        </w:r>
        <w:r w:rsidR="00045181">
          <w:rPr>
            <w:webHidden/>
          </w:rPr>
        </w:r>
        <w:r w:rsidR="00045181">
          <w:rPr>
            <w:webHidden/>
          </w:rPr>
          <w:fldChar w:fldCharType="separate"/>
        </w:r>
        <w:r w:rsidR="00045181">
          <w:rPr>
            <w:webHidden/>
          </w:rPr>
          <w:t>157</w:t>
        </w:r>
        <w:r w:rsidR="00045181">
          <w:rPr>
            <w:webHidden/>
          </w:rPr>
          <w:fldChar w:fldCharType="end"/>
        </w:r>
      </w:hyperlink>
    </w:p>
    <w:p w14:paraId="5DD3B039" w14:textId="1E812CAB" w:rsidR="00045181" w:rsidRDefault="00884C0A">
      <w:pPr>
        <w:pStyle w:val="TOC1"/>
        <w:rPr>
          <w:rFonts w:asciiTheme="minorHAnsi" w:eastAsiaTheme="minorEastAsia" w:hAnsiTheme="minorHAnsi" w:cstheme="minorBidi"/>
          <w:b w:val="0"/>
          <w:sz w:val="22"/>
          <w:szCs w:val="22"/>
          <w:lang w:eastAsia="en-AU"/>
        </w:rPr>
      </w:pPr>
      <w:hyperlink w:anchor="_Toc108376317" w:history="1">
        <w:r w:rsidR="00045181" w:rsidRPr="00FC66D1">
          <w:rPr>
            <w:rStyle w:val="Hyperlink"/>
          </w:rPr>
          <w:t>Obstetric complications – free text</w:t>
        </w:r>
        <w:r w:rsidR="00045181">
          <w:rPr>
            <w:webHidden/>
          </w:rPr>
          <w:tab/>
        </w:r>
        <w:r w:rsidR="00045181">
          <w:rPr>
            <w:webHidden/>
          </w:rPr>
          <w:fldChar w:fldCharType="begin"/>
        </w:r>
        <w:r w:rsidR="00045181">
          <w:rPr>
            <w:webHidden/>
          </w:rPr>
          <w:instrText xml:space="preserve"> PAGEREF _Toc108376317 \h </w:instrText>
        </w:r>
        <w:r w:rsidR="00045181">
          <w:rPr>
            <w:webHidden/>
          </w:rPr>
        </w:r>
        <w:r w:rsidR="00045181">
          <w:rPr>
            <w:webHidden/>
          </w:rPr>
          <w:fldChar w:fldCharType="separate"/>
        </w:r>
        <w:r w:rsidR="00045181">
          <w:rPr>
            <w:webHidden/>
          </w:rPr>
          <w:t>158</w:t>
        </w:r>
        <w:r w:rsidR="00045181">
          <w:rPr>
            <w:webHidden/>
          </w:rPr>
          <w:fldChar w:fldCharType="end"/>
        </w:r>
      </w:hyperlink>
    </w:p>
    <w:p w14:paraId="1D1C62EF" w14:textId="0B21958D" w:rsidR="00045181" w:rsidRDefault="00884C0A">
      <w:pPr>
        <w:pStyle w:val="TOC1"/>
        <w:rPr>
          <w:rFonts w:asciiTheme="minorHAnsi" w:eastAsiaTheme="minorEastAsia" w:hAnsiTheme="minorHAnsi" w:cstheme="minorBidi"/>
          <w:b w:val="0"/>
          <w:sz w:val="22"/>
          <w:szCs w:val="22"/>
          <w:lang w:eastAsia="en-AU"/>
        </w:rPr>
      </w:pPr>
      <w:hyperlink w:anchor="_Toc108376318" w:history="1">
        <w:r w:rsidR="00045181" w:rsidRPr="00FC66D1">
          <w:rPr>
            <w:rStyle w:val="Hyperlink"/>
          </w:rPr>
          <w:t>Obstetric complications – ICD-10-AM code</w:t>
        </w:r>
        <w:r w:rsidR="00045181">
          <w:rPr>
            <w:webHidden/>
          </w:rPr>
          <w:tab/>
        </w:r>
        <w:r w:rsidR="00045181">
          <w:rPr>
            <w:webHidden/>
          </w:rPr>
          <w:fldChar w:fldCharType="begin"/>
        </w:r>
        <w:r w:rsidR="00045181">
          <w:rPr>
            <w:webHidden/>
          </w:rPr>
          <w:instrText xml:space="preserve"> PAGEREF _Toc108376318 \h </w:instrText>
        </w:r>
        <w:r w:rsidR="00045181">
          <w:rPr>
            <w:webHidden/>
          </w:rPr>
        </w:r>
        <w:r w:rsidR="00045181">
          <w:rPr>
            <w:webHidden/>
          </w:rPr>
          <w:fldChar w:fldCharType="separate"/>
        </w:r>
        <w:r w:rsidR="00045181">
          <w:rPr>
            <w:webHidden/>
          </w:rPr>
          <w:t>159</w:t>
        </w:r>
        <w:r w:rsidR="00045181">
          <w:rPr>
            <w:webHidden/>
          </w:rPr>
          <w:fldChar w:fldCharType="end"/>
        </w:r>
      </w:hyperlink>
    </w:p>
    <w:p w14:paraId="650C37B3" w14:textId="37C5B5FE" w:rsidR="00045181" w:rsidRDefault="00884C0A">
      <w:pPr>
        <w:pStyle w:val="TOC1"/>
        <w:rPr>
          <w:rFonts w:asciiTheme="minorHAnsi" w:eastAsiaTheme="minorEastAsia" w:hAnsiTheme="minorHAnsi" w:cstheme="minorBidi"/>
          <w:b w:val="0"/>
          <w:sz w:val="22"/>
          <w:szCs w:val="22"/>
          <w:lang w:eastAsia="en-AU"/>
        </w:rPr>
      </w:pPr>
      <w:hyperlink w:anchor="_Toc108376319" w:history="1">
        <w:r w:rsidR="00045181" w:rsidRPr="00FC66D1">
          <w:rPr>
            <w:rStyle w:val="Hyperlink"/>
          </w:rPr>
          <w:t>Outcome of last pregnancy</w:t>
        </w:r>
        <w:r w:rsidR="00045181">
          <w:rPr>
            <w:webHidden/>
          </w:rPr>
          <w:tab/>
        </w:r>
        <w:r w:rsidR="00045181">
          <w:rPr>
            <w:webHidden/>
          </w:rPr>
          <w:fldChar w:fldCharType="begin"/>
        </w:r>
        <w:r w:rsidR="00045181">
          <w:rPr>
            <w:webHidden/>
          </w:rPr>
          <w:instrText xml:space="preserve"> PAGEREF _Toc108376319 \h </w:instrText>
        </w:r>
        <w:r w:rsidR="00045181">
          <w:rPr>
            <w:webHidden/>
          </w:rPr>
        </w:r>
        <w:r w:rsidR="00045181">
          <w:rPr>
            <w:webHidden/>
          </w:rPr>
          <w:fldChar w:fldCharType="separate"/>
        </w:r>
        <w:r w:rsidR="00045181">
          <w:rPr>
            <w:webHidden/>
          </w:rPr>
          <w:t>160</w:t>
        </w:r>
        <w:r w:rsidR="00045181">
          <w:rPr>
            <w:webHidden/>
          </w:rPr>
          <w:fldChar w:fldCharType="end"/>
        </w:r>
      </w:hyperlink>
    </w:p>
    <w:p w14:paraId="20C1B5CE" w14:textId="3EC896B4" w:rsidR="00045181" w:rsidRDefault="00884C0A">
      <w:pPr>
        <w:pStyle w:val="TOC1"/>
        <w:rPr>
          <w:rFonts w:asciiTheme="minorHAnsi" w:eastAsiaTheme="minorEastAsia" w:hAnsiTheme="minorHAnsi" w:cstheme="minorBidi"/>
          <w:b w:val="0"/>
          <w:sz w:val="22"/>
          <w:szCs w:val="22"/>
          <w:lang w:eastAsia="en-AU"/>
        </w:rPr>
      </w:pPr>
      <w:hyperlink w:anchor="_Toc108376320" w:history="1">
        <w:r w:rsidR="00045181" w:rsidRPr="00FC66D1">
          <w:rPr>
            <w:rStyle w:val="Hyperlink"/>
          </w:rPr>
          <w:t>Parity</w:t>
        </w:r>
        <w:r w:rsidR="00045181">
          <w:rPr>
            <w:webHidden/>
          </w:rPr>
          <w:tab/>
        </w:r>
        <w:r w:rsidR="00045181">
          <w:rPr>
            <w:webHidden/>
          </w:rPr>
          <w:fldChar w:fldCharType="begin"/>
        </w:r>
        <w:r w:rsidR="00045181">
          <w:rPr>
            <w:webHidden/>
          </w:rPr>
          <w:instrText xml:space="preserve"> PAGEREF _Toc108376320 \h </w:instrText>
        </w:r>
        <w:r w:rsidR="00045181">
          <w:rPr>
            <w:webHidden/>
          </w:rPr>
        </w:r>
        <w:r w:rsidR="00045181">
          <w:rPr>
            <w:webHidden/>
          </w:rPr>
          <w:fldChar w:fldCharType="separate"/>
        </w:r>
        <w:r w:rsidR="00045181">
          <w:rPr>
            <w:webHidden/>
          </w:rPr>
          <w:t>161</w:t>
        </w:r>
        <w:r w:rsidR="00045181">
          <w:rPr>
            <w:webHidden/>
          </w:rPr>
          <w:fldChar w:fldCharType="end"/>
        </w:r>
      </w:hyperlink>
    </w:p>
    <w:p w14:paraId="42686944" w14:textId="56CEBD58" w:rsidR="00045181" w:rsidRDefault="00884C0A">
      <w:pPr>
        <w:pStyle w:val="TOC1"/>
        <w:rPr>
          <w:rFonts w:asciiTheme="minorHAnsi" w:eastAsiaTheme="minorEastAsia" w:hAnsiTheme="minorHAnsi" w:cstheme="minorBidi"/>
          <w:b w:val="0"/>
          <w:sz w:val="22"/>
          <w:szCs w:val="22"/>
          <w:lang w:eastAsia="en-AU"/>
        </w:rPr>
      </w:pPr>
      <w:hyperlink w:anchor="_Toc108376321" w:history="1">
        <w:r w:rsidR="00045181" w:rsidRPr="00FC66D1">
          <w:rPr>
            <w:rStyle w:val="Hyperlink"/>
          </w:rPr>
          <w:t>Patient identifier – baby</w:t>
        </w:r>
        <w:r w:rsidR="00045181">
          <w:rPr>
            <w:webHidden/>
          </w:rPr>
          <w:tab/>
        </w:r>
        <w:r w:rsidR="00045181">
          <w:rPr>
            <w:webHidden/>
          </w:rPr>
          <w:fldChar w:fldCharType="begin"/>
        </w:r>
        <w:r w:rsidR="00045181">
          <w:rPr>
            <w:webHidden/>
          </w:rPr>
          <w:instrText xml:space="preserve"> PAGEREF _Toc108376321 \h </w:instrText>
        </w:r>
        <w:r w:rsidR="00045181">
          <w:rPr>
            <w:webHidden/>
          </w:rPr>
        </w:r>
        <w:r w:rsidR="00045181">
          <w:rPr>
            <w:webHidden/>
          </w:rPr>
          <w:fldChar w:fldCharType="separate"/>
        </w:r>
        <w:r w:rsidR="00045181">
          <w:rPr>
            <w:webHidden/>
          </w:rPr>
          <w:t>162</w:t>
        </w:r>
        <w:r w:rsidR="00045181">
          <w:rPr>
            <w:webHidden/>
          </w:rPr>
          <w:fldChar w:fldCharType="end"/>
        </w:r>
      </w:hyperlink>
    </w:p>
    <w:p w14:paraId="3A9B2FD8" w14:textId="092DC38E" w:rsidR="00045181" w:rsidRDefault="00884C0A">
      <w:pPr>
        <w:pStyle w:val="TOC1"/>
        <w:rPr>
          <w:rFonts w:asciiTheme="minorHAnsi" w:eastAsiaTheme="minorEastAsia" w:hAnsiTheme="minorHAnsi" w:cstheme="minorBidi"/>
          <w:b w:val="0"/>
          <w:sz w:val="22"/>
          <w:szCs w:val="22"/>
          <w:lang w:eastAsia="en-AU"/>
        </w:rPr>
      </w:pPr>
      <w:hyperlink w:anchor="_Toc108376322" w:history="1">
        <w:r w:rsidR="00045181" w:rsidRPr="00FC66D1">
          <w:rPr>
            <w:rStyle w:val="Hyperlink"/>
          </w:rPr>
          <w:t>Patient identifier – mother</w:t>
        </w:r>
        <w:r w:rsidR="00045181">
          <w:rPr>
            <w:webHidden/>
          </w:rPr>
          <w:tab/>
        </w:r>
        <w:r w:rsidR="00045181">
          <w:rPr>
            <w:webHidden/>
          </w:rPr>
          <w:fldChar w:fldCharType="begin"/>
        </w:r>
        <w:r w:rsidR="00045181">
          <w:rPr>
            <w:webHidden/>
          </w:rPr>
          <w:instrText xml:space="preserve"> PAGEREF _Toc108376322 \h </w:instrText>
        </w:r>
        <w:r w:rsidR="00045181">
          <w:rPr>
            <w:webHidden/>
          </w:rPr>
        </w:r>
        <w:r w:rsidR="00045181">
          <w:rPr>
            <w:webHidden/>
          </w:rPr>
          <w:fldChar w:fldCharType="separate"/>
        </w:r>
        <w:r w:rsidR="00045181">
          <w:rPr>
            <w:webHidden/>
          </w:rPr>
          <w:t>163</w:t>
        </w:r>
        <w:r w:rsidR="00045181">
          <w:rPr>
            <w:webHidden/>
          </w:rPr>
          <w:fldChar w:fldCharType="end"/>
        </w:r>
      </w:hyperlink>
    </w:p>
    <w:p w14:paraId="6E8738A6" w14:textId="313E6E67" w:rsidR="00045181" w:rsidRDefault="00884C0A">
      <w:pPr>
        <w:pStyle w:val="TOC1"/>
        <w:rPr>
          <w:rFonts w:asciiTheme="minorHAnsi" w:eastAsiaTheme="minorEastAsia" w:hAnsiTheme="minorHAnsi" w:cstheme="minorBidi"/>
          <w:b w:val="0"/>
          <w:sz w:val="22"/>
          <w:szCs w:val="22"/>
          <w:lang w:eastAsia="en-AU"/>
        </w:rPr>
      </w:pPr>
      <w:hyperlink w:anchor="_Toc108376323" w:history="1">
        <w:r w:rsidR="00045181" w:rsidRPr="00FC66D1">
          <w:rPr>
            <w:rStyle w:val="Hyperlink"/>
          </w:rPr>
          <w:t>Perineal/genital laceration – degree/type</w:t>
        </w:r>
        <w:r w:rsidR="00045181">
          <w:rPr>
            <w:webHidden/>
          </w:rPr>
          <w:tab/>
        </w:r>
        <w:r w:rsidR="00045181">
          <w:rPr>
            <w:webHidden/>
          </w:rPr>
          <w:fldChar w:fldCharType="begin"/>
        </w:r>
        <w:r w:rsidR="00045181">
          <w:rPr>
            <w:webHidden/>
          </w:rPr>
          <w:instrText xml:space="preserve"> PAGEREF _Toc108376323 \h </w:instrText>
        </w:r>
        <w:r w:rsidR="00045181">
          <w:rPr>
            <w:webHidden/>
          </w:rPr>
        </w:r>
        <w:r w:rsidR="00045181">
          <w:rPr>
            <w:webHidden/>
          </w:rPr>
          <w:fldChar w:fldCharType="separate"/>
        </w:r>
        <w:r w:rsidR="00045181">
          <w:rPr>
            <w:webHidden/>
          </w:rPr>
          <w:t>164</w:t>
        </w:r>
        <w:r w:rsidR="00045181">
          <w:rPr>
            <w:webHidden/>
          </w:rPr>
          <w:fldChar w:fldCharType="end"/>
        </w:r>
      </w:hyperlink>
    </w:p>
    <w:p w14:paraId="54952793" w14:textId="4986C9A9" w:rsidR="00045181" w:rsidRDefault="00884C0A">
      <w:pPr>
        <w:pStyle w:val="TOC1"/>
        <w:rPr>
          <w:rFonts w:asciiTheme="minorHAnsi" w:eastAsiaTheme="minorEastAsia" w:hAnsiTheme="minorHAnsi" w:cstheme="minorBidi"/>
          <w:b w:val="0"/>
          <w:sz w:val="22"/>
          <w:szCs w:val="22"/>
          <w:lang w:eastAsia="en-AU"/>
        </w:rPr>
      </w:pPr>
      <w:hyperlink w:anchor="_Toc108376324" w:history="1">
        <w:r w:rsidR="00045181" w:rsidRPr="00FC66D1">
          <w:rPr>
            <w:rStyle w:val="Hyperlink"/>
          </w:rPr>
          <w:t>Perineal laceration – indicator</w:t>
        </w:r>
        <w:r w:rsidR="00045181">
          <w:rPr>
            <w:webHidden/>
          </w:rPr>
          <w:tab/>
        </w:r>
        <w:r w:rsidR="00045181">
          <w:rPr>
            <w:webHidden/>
          </w:rPr>
          <w:fldChar w:fldCharType="begin"/>
        </w:r>
        <w:r w:rsidR="00045181">
          <w:rPr>
            <w:webHidden/>
          </w:rPr>
          <w:instrText xml:space="preserve"> PAGEREF _Toc108376324 \h </w:instrText>
        </w:r>
        <w:r w:rsidR="00045181">
          <w:rPr>
            <w:webHidden/>
          </w:rPr>
        </w:r>
        <w:r w:rsidR="00045181">
          <w:rPr>
            <w:webHidden/>
          </w:rPr>
          <w:fldChar w:fldCharType="separate"/>
        </w:r>
        <w:r w:rsidR="00045181">
          <w:rPr>
            <w:webHidden/>
          </w:rPr>
          <w:t>166</w:t>
        </w:r>
        <w:r w:rsidR="00045181">
          <w:rPr>
            <w:webHidden/>
          </w:rPr>
          <w:fldChar w:fldCharType="end"/>
        </w:r>
      </w:hyperlink>
    </w:p>
    <w:p w14:paraId="791C0233" w14:textId="33E7391B" w:rsidR="00045181" w:rsidRDefault="00884C0A">
      <w:pPr>
        <w:pStyle w:val="TOC1"/>
        <w:rPr>
          <w:rFonts w:asciiTheme="minorHAnsi" w:eastAsiaTheme="minorEastAsia" w:hAnsiTheme="minorHAnsi" w:cstheme="minorBidi"/>
          <w:b w:val="0"/>
          <w:sz w:val="22"/>
          <w:szCs w:val="22"/>
          <w:lang w:eastAsia="en-AU"/>
        </w:rPr>
      </w:pPr>
      <w:hyperlink w:anchor="_Toc108376325" w:history="1">
        <w:r w:rsidR="00045181" w:rsidRPr="00FC66D1">
          <w:rPr>
            <w:rStyle w:val="Hyperlink"/>
          </w:rPr>
          <w:t>Perineal laceration – repair</w:t>
        </w:r>
        <w:r w:rsidR="00045181">
          <w:rPr>
            <w:webHidden/>
          </w:rPr>
          <w:tab/>
        </w:r>
        <w:r w:rsidR="00045181">
          <w:rPr>
            <w:webHidden/>
          </w:rPr>
          <w:fldChar w:fldCharType="begin"/>
        </w:r>
        <w:r w:rsidR="00045181">
          <w:rPr>
            <w:webHidden/>
          </w:rPr>
          <w:instrText xml:space="preserve"> PAGEREF _Toc108376325 \h </w:instrText>
        </w:r>
        <w:r w:rsidR="00045181">
          <w:rPr>
            <w:webHidden/>
          </w:rPr>
        </w:r>
        <w:r w:rsidR="00045181">
          <w:rPr>
            <w:webHidden/>
          </w:rPr>
          <w:fldChar w:fldCharType="separate"/>
        </w:r>
        <w:r w:rsidR="00045181">
          <w:rPr>
            <w:webHidden/>
          </w:rPr>
          <w:t>167</w:t>
        </w:r>
        <w:r w:rsidR="00045181">
          <w:rPr>
            <w:webHidden/>
          </w:rPr>
          <w:fldChar w:fldCharType="end"/>
        </w:r>
      </w:hyperlink>
    </w:p>
    <w:p w14:paraId="428D4986" w14:textId="38B2299D" w:rsidR="00045181" w:rsidRDefault="00884C0A">
      <w:pPr>
        <w:pStyle w:val="TOC1"/>
        <w:rPr>
          <w:rFonts w:asciiTheme="minorHAnsi" w:eastAsiaTheme="minorEastAsia" w:hAnsiTheme="minorHAnsi" w:cstheme="minorBidi"/>
          <w:b w:val="0"/>
          <w:sz w:val="22"/>
          <w:szCs w:val="22"/>
          <w:lang w:eastAsia="en-AU"/>
        </w:rPr>
      </w:pPr>
      <w:hyperlink w:anchor="_Toc108376326" w:history="1">
        <w:r w:rsidR="00045181" w:rsidRPr="00FC66D1">
          <w:rPr>
            <w:rStyle w:val="Hyperlink"/>
          </w:rPr>
          <w:t>Pertussis (whooping cough) vaccination status</w:t>
        </w:r>
        <w:r w:rsidR="00045181">
          <w:rPr>
            <w:webHidden/>
          </w:rPr>
          <w:tab/>
        </w:r>
        <w:r w:rsidR="00045181">
          <w:rPr>
            <w:webHidden/>
          </w:rPr>
          <w:fldChar w:fldCharType="begin"/>
        </w:r>
        <w:r w:rsidR="00045181">
          <w:rPr>
            <w:webHidden/>
          </w:rPr>
          <w:instrText xml:space="preserve"> PAGEREF _Toc108376326 \h </w:instrText>
        </w:r>
        <w:r w:rsidR="00045181">
          <w:rPr>
            <w:webHidden/>
          </w:rPr>
        </w:r>
        <w:r w:rsidR="00045181">
          <w:rPr>
            <w:webHidden/>
          </w:rPr>
          <w:fldChar w:fldCharType="separate"/>
        </w:r>
        <w:r w:rsidR="00045181">
          <w:rPr>
            <w:webHidden/>
          </w:rPr>
          <w:t>168</w:t>
        </w:r>
        <w:r w:rsidR="00045181">
          <w:rPr>
            <w:webHidden/>
          </w:rPr>
          <w:fldChar w:fldCharType="end"/>
        </w:r>
      </w:hyperlink>
    </w:p>
    <w:p w14:paraId="414A8234" w14:textId="11CB6E25" w:rsidR="00045181" w:rsidRDefault="00884C0A">
      <w:pPr>
        <w:pStyle w:val="TOC1"/>
        <w:rPr>
          <w:rFonts w:asciiTheme="minorHAnsi" w:eastAsiaTheme="minorEastAsia" w:hAnsiTheme="minorHAnsi" w:cstheme="minorBidi"/>
          <w:b w:val="0"/>
          <w:sz w:val="22"/>
          <w:szCs w:val="22"/>
          <w:lang w:eastAsia="en-AU"/>
        </w:rPr>
      </w:pPr>
      <w:hyperlink w:anchor="_Toc108376327" w:history="1">
        <w:r w:rsidR="00045181" w:rsidRPr="00FC66D1">
          <w:rPr>
            <w:rStyle w:val="Hyperlink"/>
          </w:rPr>
          <w:t>Plan for vaginal birth after caesarean</w:t>
        </w:r>
        <w:r w:rsidR="00045181">
          <w:rPr>
            <w:webHidden/>
          </w:rPr>
          <w:tab/>
        </w:r>
        <w:r w:rsidR="00045181">
          <w:rPr>
            <w:webHidden/>
          </w:rPr>
          <w:fldChar w:fldCharType="begin"/>
        </w:r>
        <w:r w:rsidR="00045181">
          <w:rPr>
            <w:webHidden/>
          </w:rPr>
          <w:instrText xml:space="preserve"> PAGEREF _Toc108376327 \h </w:instrText>
        </w:r>
        <w:r w:rsidR="00045181">
          <w:rPr>
            <w:webHidden/>
          </w:rPr>
        </w:r>
        <w:r w:rsidR="00045181">
          <w:rPr>
            <w:webHidden/>
          </w:rPr>
          <w:fldChar w:fldCharType="separate"/>
        </w:r>
        <w:r w:rsidR="00045181">
          <w:rPr>
            <w:webHidden/>
          </w:rPr>
          <w:t>169</w:t>
        </w:r>
        <w:r w:rsidR="00045181">
          <w:rPr>
            <w:webHidden/>
          </w:rPr>
          <w:fldChar w:fldCharType="end"/>
        </w:r>
      </w:hyperlink>
    </w:p>
    <w:p w14:paraId="6271EDA3" w14:textId="49710017" w:rsidR="00045181" w:rsidRDefault="00884C0A">
      <w:pPr>
        <w:pStyle w:val="TOC1"/>
        <w:rPr>
          <w:rFonts w:asciiTheme="minorHAnsi" w:eastAsiaTheme="minorEastAsia" w:hAnsiTheme="minorHAnsi" w:cstheme="minorBidi"/>
          <w:b w:val="0"/>
          <w:sz w:val="22"/>
          <w:szCs w:val="22"/>
          <w:lang w:eastAsia="en-AU"/>
        </w:rPr>
      </w:pPr>
      <w:hyperlink w:anchor="_Toc108376328" w:history="1">
        <w:r w:rsidR="00045181" w:rsidRPr="00FC66D1">
          <w:rPr>
            <w:rStyle w:val="Hyperlink"/>
          </w:rPr>
          <w:t>Postpartum complications – free text</w:t>
        </w:r>
        <w:r w:rsidR="00045181">
          <w:rPr>
            <w:webHidden/>
          </w:rPr>
          <w:tab/>
        </w:r>
        <w:r w:rsidR="00045181">
          <w:rPr>
            <w:webHidden/>
          </w:rPr>
          <w:fldChar w:fldCharType="begin"/>
        </w:r>
        <w:r w:rsidR="00045181">
          <w:rPr>
            <w:webHidden/>
          </w:rPr>
          <w:instrText xml:space="preserve"> PAGEREF _Toc108376328 \h </w:instrText>
        </w:r>
        <w:r w:rsidR="00045181">
          <w:rPr>
            <w:webHidden/>
          </w:rPr>
        </w:r>
        <w:r w:rsidR="00045181">
          <w:rPr>
            <w:webHidden/>
          </w:rPr>
          <w:fldChar w:fldCharType="separate"/>
        </w:r>
        <w:r w:rsidR="00045181">
          <w:rPr>
            <w:webHidden/>
          </w:rPr>
          <w:t>170</w:t>
        </w:r>
        <w:r w:rsidR="00045181">
          <w:rPr>
            <w:webHidden/>
          </w:rPr>
          <w:fldChar w:fldCharType="end"/>
        </w:r>
      </w:hyperlink>
    </w:p>
    <w:p w14:paraId="47B683DF" w14:textId="740ACB31" w:rsidR="00045181" w:rsidRDefault="00884C0A">
      <w:pPr>
        <w:pStyle w:val="TOC1"/>
        <w:rPr>
          <w:rFonts w:asciiTheme="minorHAnsi" w:eastAsiaTheme="minorEastAsia" w:hAnsiTheme="minorHAnsi" w:cstheme="minorBidi"/>
          <w:b w:val="0"/>
          <w:sz w:val="22"/>
          <w:szCs w:val="22"/>
          <w:lang w:eastAsia="en-AU"/>
        </w:rPr>
      </w:pPr>
      <w:hyperlink w:anchor="_Toc108376329" w:history="1">
        <w:r w:rsidR="00045181" w:rsidRPr="00FC66D1">
          <w:rPr>
            <w:rStyle w:val="Hyperlink"/>
          </w:rPr>
          <w:t>Postpartum complications – ICD-10-AM code</w:t>
        </w:r>
        <w:r w:rsidR="00045181">
          <w:rPr>
            <w:webHidden/>
          </w:rPr>
          <w:tab/>
        </w:r>
        <w:r w:rsidR="00045181">
          <w:rPr>
            <w:webHidden/>
          </w:rPr>
          <w:fldChar w:fldCharType="begin"/>
        </w:r>
        <w:r w:rsidR="00045181">
          <w:rPr>
            <w:webHidden/>
          </w:rPr>
          <w:instrText xml:space="preserve"> PAGEREF _Toc108376329 \h </w:instrText>
        </w:r>
        <w:r w:rsidR="00045181">
          <w:rPr>
            <w:webHidden/>
          </w:rPr>
        </w:r>
        <w:r w:rsidR="00045181">
          <w:rPr>
            <w:webHidden/>
          </w:rPr>
          <w:fldChar w:fldCharType="separate"/>
        </w:r>
        <w:r w:rsidR="00045181">
          <w:rPr>
            <w:webHidden/>
          </w:rPr>
          <w:t>171</w:t>
        </w:r>
        <w:r w:rsidR="00045181">
          <w:rPr>
            <w:webHidden/>
          </w:rPr>
          <w:fldChar w:fldCharType="end"/>
        </w:r>
      </w:hyperlink>
    </w:p>
    <w:p w14:paraId="3FEDCCF1" w14:textId="357363CF" w:rsidR="00045181" w:rsidRDefault="00884C0A">
      <w:pPr>
        <w:pStyle w:val="TOC1"/>
        <w:rPr>
          <w:rFonts w:asciiTheme="minorHAnsi" w:eastAsiaTheme="minorEastAsia" w:hAnsiTheme="minorHAnsi" w:cstheme="minorBidi"/>
          <w:b w:val="0"/>
          <w:sz w:val="22"/>
          <w:szCs w:val="22"/>
          <w:lang w:eastAsia="en-AU"/>
        </w:rPr>
      </w:pPr>
      <w:hyperlink w:anchor="_Toc108376330" w:history="1">
        <w:r w:rsidR="00045181" w:rsidRPr="00FC66D1">
          <w:rPr>
            <w:rStyle w:val="Hyperlink"/>
          </w:rPr>
          <w:t>Presence or history of mental health condition – indicator</w:t>
        </w:r>
        <w:r w:rsidR="00045181">
          <w:rPr>
            <w:webHidden/>
          </w:rPr>
          <w:tab/>
        </w:r>
        <w:r w:rsidR="00045181">
          <w:rPr>
            <w:webHidden/>
          </w:rPr>
          <w:fldChar w:fldCharType="begin"/>
        </w:r>
        <w:r w:rsidR="00045181">
          <w:rPr>
            <w:webHidden/>
          </w:rPr>
          <w:instrText xml:space="preserve"> PAGEREF _Toc108376330 \h </w:instrText>
        </w:r>
        <w:r w:rsidR="00045181">
          <w:rPr>
            <w:webHidden/>
          </w:rPr>
        </w:r>
        <w:r w:rsidR="00045181">
          <w:rPr>
            <w:webHidden/>
          </w:rPr>
          <w:fldChar w:fldCharType="separate"/>
        </w:r>
        <w:r w:rsidR="00045181">
          <w:rPr>
            <w:webHidden/>
          </w:rPr>
          <w:t>172</w:t>
        </w:r>
        <w:r w:rsidR="00045181">
          <w:rPr>
            <w:webHidden/>
          </w:rPr>
          <w:fldChar w:fldCharType="end"/>
        </w:r>
      </w:hyperlink>
    </w:p>
    <w:p w14:paraId="20DC059B" w14:textId="07FD3C01" w:rsidR="00045181" w:rsidRDefault="00884C0A">
      <w:pPr>
        <w:pStyle w:val="TOC1"/>
        <w:rPr>
          <w:rFonts w:asciiTheme="minorHAnsi" w:eastAsiaTheme="minorEastAsia" w:hAnsiTheme="minorHAnsi" w:cstheme="minorBidi"/>
          <w:b w:val="0"/>
          <w:sz w:val="22"/>
          <w:szCs w:val="22"/>
          <w:lang w:eastAsia="en-AU"/>
        </w:rPr>
      </w:pPr>
      <w:hyperlink w:anchor="_Toc108376331" w:history="1">
        <w:r w:rsidR="00045181" w:rsidRPr="00FC66D1">
          <w:rPr>
            <w:rStyle w:val="Hyperlink"/>
          </w:rPr>
          <w:t>Procedure – ACHI code</w:t>
        </w:r>
        <w:r w:rsidR="00045181">
          <w:rPr>
            <w:webHidden/>
          </w:rPr>
          <w:tab/>
        </w:r>
        <w:r w:rsidR="00045181">
          <w:rPr>
            <w:webHidden/>
          </w:rPr>
          <w:fldChar w:fldCharType="begin"/>
        </w:r>
        <w:r w:rsidR="00045181">
          <w:rPr>
            <w:webHidden/>
          </w:rPr>
          <w:instrText xml:space="preserve"> PAGEREF _Toc108376331 \h </w:instrText>
        </w:r>
        <w:r w:rsidR="00045181">
          <w:rPr>
            <w:webHidden/>
          </w:rPr>
        </w:r>
        <w:r w:rsidR="00045181">
          <w:rPr>
            <w:webHidden/>
          </w:rPr>
          <w:fldChar w:fldCharType="separate"/>
        </w:r>
        <w:r w:rsidR="00045181">
          <w:rPr>
            <w:webHidden/>
          </w:rPr>
          <w:t>173</w:t>
        </w:r>
        <w:r w:rsidR="00045181">
          <w:rPr>
            <w:webHidden/>
          </w:rPr>
          <w:fldChar w:fldCharType="end"/>
        </w:r>
      </w:hyperlink>
    </w:p>
    <w:p w14:paraId="33CFCCCC" w14:textId="0B1C90F7" w:rsidR="00045181" w:rsidRDefault="00884C0A">
      <w:pPr>
        <w:pStyle w:val="TOC1"/>
        <w:rPr>
          <w:rFonts w:asciiTheme="minorHAnsi" w:eastAsiaTheme="minorEastAsia" w:hAnsiTheme="minorHAnsi" w:cstheme="minorBidi"/>
          <w:b w:val="0"/>
          <w:sz w:val="22"/>
          <w:szCs w:val="22"/>
          <w:lang w:eastAsia="en-AU"/>
        </w:rPr>
      </w:pPr>
      <w:hyperlink w:anchor="_Toc108376332" w:history="1">
        <w:r w:rsidR="00045181" w:rsidRPr="00FC66D1">
          <w:rPr>
            <w:rStyle w:val="Hyperlink"/>
          </w:rPr>
          <w:t>Procedure – free text</w:t>
        </w:r>
        <w:r w:rsidR="00045181">
          <w:rPr>
            <w:webHidden/>
          </w:rPr>
          <w:tab/>
        </w:r>
        <w:r w:rsidR="00045181">
          <w:rPr>
            <w:webHidden/>
          </w:rPr>
          <w:fldChar w:fldCharType="begin"/>
        </w:r>
        <w:r w:rsidR="00045181">
          <w:rPr>
            <w:webHidden/>
          </w:rPr>
          <w:instrText xml:space="preserve"> PAGEREF _Toc108376332 \h </w:instrText>
        </w:r>
        <w:r w:rsidR="00045181">
          <w:rPr>
            <w:webHidden/>
          </w:rPr>
        </w:r>
        <w:r w:rsidR="00045181">
          <w:rPr>
            <w:webHidden/>
          </w:rPr>
          <w:fldChar w:fldCharType="separate"/>
        </w:r>
        <w:r w:rsidR="00045181">
          <w:rPr>
            <w:webHidden/>
          </w:rPr>
          <w:t>175</w:t>
        </w:r>
        <w:r w:rsidR="00045181">
          <w:rPr>
            <w:webHidden/>
          </w:rPr>
          <w:fldChar w:fldCharType="end"/>
        </w:r>
      </w:hyperlink>
    </w:p>
    <w:p w14:paraId="45F07E82" w14:textId="7E3432B4" w:rsidR="00045181" w:rsidRDefault="00884C0A">
      <w:pPr>
        <w:pStyle w:val="TOC1"/>
        <w:rPr>
          <w:rFonts w:asciiTheme="minorHAnsi" w:eastAsiaTheme="minorEastAsia" w:hAnsiTheme="minorHAnsi" w:cstheme="minorBidi"/>
          <w:b w:val="0"/>
          <w:sz w:val="22"/>
          <w:szCs w:val="22"/>
          <w:lang w:eastAsia="en-AU"/>
        </w:rPr>
      </w:pPr>
      <w:hyperlink w:anchor="_Toc108376333" w:history="1">
        <w:r w:rsidR="00045181" w:rsidRPr="00FC66D1">
          <w:rPr>
            <w:rStyle w:val="Hyperlink"/>
          </w:rPr>
          <w:t>Prophylactic oxytocin in third stage</w:t>
        </w:r>
        <w:r w:rsidR="00045181">
          <w:rPr>
            <w:webHidden/>
          </w:rPr>
          <w:tab/>
        </w:r>
        <w:r w:rsidR="00045181">
          <w:rPr>
            <w:webHidden/>
          </w:rPr>
          <w:fldChar w:fldCharType="begin"/>
        </w:r>
        <w:r w:rsidR="00045181">
          <w:rPr>
            <w:webHidden/>
          </w:rPr>
          <w:instrText xml:space="preserve"> PAGEREF _Toc108376333 \h </w:instrText>
        </w:r>
        <w:r w:rsidR="00045181">
          <w:rPr>
            <w:webHidden/>
          </w:rPr>
        </w:r>
        <w:r w:rsidR="00045181">
          <w:rPr>
            <w:webHidden/>
          </w:rPr>
          <w:fldChar w:fldCharType="separate"/>
        </w:r>
        <w:r w:rsidR="00045181">
          <w:rPr>
            <w:webHidden/>
          </w:rPr>
          <w:t>177</w:t>
        </w:r>
        <w:r w:rsidR="00045181">
          <w:rPr>
            <w:webHidden/>
          </w:rPr>
          <w:fldChar w:fldCharType="end"/>
        </w:r>
      </w:hyperlink>
    </w:p>
    <w:p w14:paraId="3632173F" w14:textId="0151EA82" w:rsidR="00045181" w:rsidRDefault="00884C0A">
      <w:pPr>
        <w:pStyle w:val="TOC1"/>
        <w:rPr>
          <w:rFonts w:asciiTheme="minorHAnsi" w:eastAsiaTheme="minorEastAsia" w:hAnsiTheme="minorHAnsi" w:cstheme="minorBidi"/>
          <w:b w:val="0"/>
          <w:sz w:val="22"/>
          <w:szCs w:val="22"/>
          <w:lang w:eastAsia="en-AU"/>
        </w:rPr>
      </w:pPr>
      <w:hyperlink w:anchor="_Toc108376334" w:history="1">
        <w:r w:rsidR="00045181" w:rsidRPr="00FC66D1">
          <w:rPr>
            <w:rStyle w:val="Hyperlink"/>
          </w:rPr>
          <w:t>Reason for transfer out – baby</w:t>
        </w:r>
        <w:r w:rsidR="00045181">
          <w:rPr>
            <w:webHidden/>
          </w:rPr>
          <w:tab/>
        </w:r>
        <w:r w:rsidR="00045181">
          <w:rPr>
            <w:webHidden/>
          </w:rPr>
          <w:fldChar w:fldCharType="begin"/>
        </w:r>
        <w:r w:rsidR="00045181">
          <w:rPr>
            <w:webHidden/>
          </w:rPr>
          <w:instrText xml:space="preserve"> PAGEREF _Toc108376334 \h </w:instrText>
        </w:r>
        <w:r w:rsidR="00045181">
          <w:rPr>
            <w:webHidden/>
          </w:rPr>
        </w:r>
        <w:r w:rsidR="00045181">
          <w:rPr>
            <w:webHidden/>
          </w:rPr>
          <w:fldChar w:fldCharType="separate"/>
        </w:r>
        <w:r w:rsidR="00045181">
          <w:rPr>
            <w:webHidden/>
          </w:rPr>
          <w:t>178</w:t>
        </w:r>
        <w:r w:rsidR="00045181">
          <w:rPr>
            <w:webHidden/>
          </w:rPr>
          <w:fldChar w:fldCharType="end"/>
        </w:r>
      </w:hyperlink>
    </w:p>
    <w:p w14:paraId="3AB29372" w14:textId="1ADA213A" w:rsidR="00045181" w:rsidRDefault="00884C0A">
      <w:pPr>
        <w:pStyle w:val="TOC1"/>
        <w:rPr>
          <w:rFonts w:asciiTheme="minorHAnsi" w:eastAsiaTheme="minorEastAsia" w:hAnsiTheme="minorHAnsi" w:cstheme="minorBidi"/>
          <w:b w:val="0"/>
          <w:sz w:val="22"/>
          <w:szCs w:val="22"/>
          <w:lang w:eastAsia="en-AU"/>
        </w:rPr>
      </w:pPr>
      <w:hyperlink w:anchor="_Toc108376335" w:history="1">
        <w:r w:rsidR="00045181" w:rsidRPr="00FC66D1">
          <w:rPr>
            <w:rStyle w:val="Hyperlink"/>
          </w:rPr>
          <w:t>Reason for transfer out – mother</w:t>
        </w:r>
        <w:r w:rsidR="00045181">
          <w:rPr>
            <w:webHidden/>
          </w:rPr>
          <w:tab/>
        </w:r>
        <w:r w:rsidR="00045181">
          <w:rPr>
            <w:webHidden/>
          </w:rPr>
          <w:fldChar w:fldCharType="begin"/>
        </w:r>
        <w:r w:rsidR="00045181">
          <w:rPr>
            <w:webHidden/>
          </w:rPr>
          <w:instrText xml:space="preserve"> PAGEREF _Toc108376335 \h </w:instrText>
        </w:r>
        <w:r w:rsidR="00045181">
          <w:rPr>
            <w:webHidden/>
          </w:rPr>
        </w:r>
        <w:r w:rsidR="00045181">
          <w:rPr>
            <w:webHidden/>
          </w:rPr>
          <w:fldChar w:fldCharType="separate"/>
        </w:r>
        <w:r w:rsidR="00045181">
          <w:rPr>
            <w:webHidden/>
          </w:rPr>
          <w:t>179</w:t>
        </w:r>
        <w:r w:rsidR="00045181">
          <w:rPr>
            <w:webHidden/>
          </w:rPr>
          <w:fldChar w:fldCharType="end"/>
        </w:r>
      </w:hyperlink>
    </w:p>
    <w:p w14:paraId="6FCF41CC" w14:textId="3E6DC4DD" w:rsidR="00045181" w:rsidRDefault="00884C0A">
      <w:pPr>
        <w:pStyle w:val="TOC1"/>
        <w:rPr>
          <w:rFonts w:asciiTheme="minorHAnsi" w:eastAsiaTheme="minorEastAsia" w:hAnsiTheme="minorHAnsi" w:cstheme="minorBidi"/>
          <w:b w:val="0"/>
          <w:sz w:val="22"/>
          <w:szCs w:val="22"/>
          <w:lang w:eastAsia="en-AU"/>
        </w:rPr>
      </w:pPr>
      <w:hyperlink w:anchor="_Toc108376336" w:history="1">
        <w:r w:rsidR="00045181" w:rsidRPr="00FC66D1">
          <w:rPr>
            <w:rStyle w:val="Hyperlink"/>
          </w:rPr>
          <w:t>Residential locality</w:t>
        </w:r>
        <w:r w:rsidR="00045181">
          <w:rPr>
            <w:webHidden/>
          </w:rPr>
          <w:tab/>
        </w:r>
        <w:r w:rsidR="00045181">
          <w:rPr>
            <w:webHidden/>
          </w:rPr>
          <w:fldChar w:fldCharType="begin"/>
        </w:r>
        <w:r w:rsidR="00045181">
          <w:rPr>
            <w:webHidden/>
          </w:rPr>
          <w:instrText xml:space="preserve"> PAGEREF _Toc108376336 \h </w:instrText>
        </w:r>
        <w:r w:rsidR="00045181">
          <w:rPr>
            <w:webHidden/>
          </w:rPr>
        </w:r>
        <w:r w:rsidR="00045181">
          <w:rPr>
            <w:webHidden/>
          </w:rPr>
          <w:fldChar w:fldCharType="separate"/>
        </w:r>
        <w:r w:rsidR="00045181">
          <w:rPr>
            <w:webHidden/>
          </w:rPr>
          <w:t>180</w:t>
        </w:r>
        <w:r w:rsidR="00045181">
          <w:rPr>
            <w:webHidden/>
          </w:rPr>
          <w:fldChar w:fldCharType="end"/>
        </w:r>
      </w:hyperlink>
    </w:p>
    <w:p w14:paraId="7D1C1096" w14:textId="628BCB61" w:rsidR="00045181" w:rsidRDefault="00884C0A">
      <w:pPr>
        <w:pStyle w:val="TOC1"/>
        <w:rPr>
          <w:rFonts w:asciiTheme="minorHAnsi" w:eastAsiaTheme="minorEastAsia" w:hAnsiTheme="minorHAnsi" w:cstheme="minorBidi"/>
          <w:b w:val="0"/>
          <w:sz w:val="22"/>
          <w:szCs w:val="22"/>
          <w:lang w:eastAsia="en-AU"/>
        </w:rPr>
      </w:pPr>
      <w:hyperlink w:anchor="_Toc108376337" w:history="1">
        <w:r w:rsidR="00045181" w:rsidRPr="00FC66D1">
          <w:rPr>
            <w:rStyle w:val="Hyperlink"/>
          </w:rPr>
          <w:t>Residential postcode</w:t>
        </w:r>
        <w:r w:rsidR="00045181">
          <w:rPr>
            <w:webHidden/>
          </w:rPr>
          <w:tab/>
        </w:r>
        <w:r w:rsidR="00045181">
          <w:rPr>
            <w:webHidden/>
          </w:rPr>
          <w:fldChar w:fldCharType="begin"/>
        </w:r>
        <w:r w:rsidR="00045181">
          <w:rPr>
            <w:webHidden/>
          </w:rPr>
          <w:instrText xml:space="preserve"> PAGEREF _Toc108376337 \h </w:instrText>
        </w:r>
        <w:r w:rsidR="00045181">
          <w:rPr>
            <w:webHidden/>
          </w:rPr>
        </w:r>
        <w:r w:rsidR="00045181">
          <w:rPr>
            <w:webHidden/>
          </w:rPr>
          <w:fldChar w:fldCharType="separate"/>
        </w:r>
        <w:r w:rsidR="00045181">
          <w:rPr>
            <w:webHidden/>
          </w:rPr>
          <w:t>181</w:t>
        </w:r>
        <w:r w:rsidR="00045181">
          <w:rPr>
            <w:webHidden/>
          </w:rPr>
          <w:fldChar w:fldCharType="end"/>
        </w:r>
      </w:hyperlink>
    </w:p>
    <w:p w14:paraId="38B556D5" w14:textId="38D63580" w:rsidR="00045181" w:rsidRDefault="00884C0A">
      <w:pPr>
        <w:pStyle w:val="TOC1"/>
        <w:rPr>
          <w:rFonts w:asciiTheme="minorHAnsi" w:eastAsiaTheme="minorEastAsia" w:hAnsiTheme="minorHAnsi" w:cstheme="minorBidi"/>
          <w:b w:val="0"/>
          <w:sz w:val="22"/>
          <w:szCs w:val="22"/>
          <w:lang w:eastAsia="en-AU"/>
        </w:rPr>
      </w:pPr>
      <w:hyperlink w:anchor="_Toc108376338" w:history="1">
        <w:r w:rsidR="00045181" w:rsidRPr="00FC66D1">
          <w:rPr>
            <w:rStyle w:val="Hyperlink"/>
          </w:rPr>
          <w:t>Residential road name – mother</w:t>
        </w:r>
        <w:r w:rsidR="00045181">
          <w:rPr>
            <w:webHidden/>
          </w:rPr>
          <w:tab/>
        </w:r>
        <w:r w:rsidR="00045181">
          <w:rPr>
            <w:webHidden/>
          </w:rPr>
          <w:fldChar w:fldCharType="begin"/>
        </w:r>
        <w:r w:rsidR="00045181">
          <w:rPr>
            <w:webHidden/>
          </w:rPr>
          <w:instrText xml:space="preserve"> PAGEREF _Toc108376338 \h </w:instrText>
        </w:r>
        <w:r w:rsidR="00045181">
          <w:rPr>
            <w:webHidden/>
          </w:rPr>
        </w:r>
        <w:r w:rsidR="00045181">
          <w:rPr>
            <w:webHidden/>
          </w:rPr>
          <w:fldChar w:fldCharType="separate"/>
        </w:r>
        <w:r w:rsidR="00045181">
          <w:rPr>
            <w:webHidden/>
          </w:rPr>
          <w:t>182</w:t>
        </w:r>
        <w:r w:rsidR="00045181">
          <w:rPr>
            <w:webHidden/>
          </w:rPr>
          <w:fldChar w:fldCharType="end"/>
        </w:r>
      </w:hyperlink>
    </w:p>
    <w:p w14:paraId="1FD10B76" w14:textId="1DA56890" w:rsidR="00045181" w:rsidRDefault="00884C0A">
      <w:pPr>
        <w:pStyle w:val="TOC1"/>
        <w:rPr>
          <w:rFonts w:asciiTheme="minorHAnsi" w:eastAsiaTheme="minorEastAsia" w:hAnsiTheme="minorHAnsi" w:cstheme="minorBidi"/>
          <w:b w:val="0"/>
          <w:sz w:val="22"/>
          <w:szCs w:val="22"/>
          <w:lang w:eastAsia="en-AU"/>
        </w:rPr>
      </w:pPr>
      <w:hyperlink w:anchor="_Toc108376339" w:history="1">
        <w:r w:rsidR="00045181" w:rsidRPr="00FC66D1">
          <w:rPr>
            <w:rStyle w:val="Hyperlink"/>
          </w:rPr>
          <w:t>Residential road number – mother</w:t>
        </w:r>
        <w:r w:rsidR="00045181">
          <w:rPr>
            <w:webHidden/>
          </w:rPr>
          <w:tab/>
        </w:r>
        <w:r w:rsidR="00045181">
          <w:rPr>
            <w:webHidden/>
          </w:rPr>
          <w:fldChar w:fldCharType="begin"/>
        </w:r>
        <w:r w:rsidR="00045181">
          <w:rPr>
            <w:webHidden/>
          </w:rPr>
          <w:instrText xml:space="preserve"> PAGEREF _Toc108376339 \h </w:instrText>
        </w:r>
        <w:r w:rsidR="00045181">
          <w:rPr>
            <w:webHidden/>
          </w:rPr>
        </w:r>
        <w:r w:rsidR="00045181">
          <w:rPr>
            <w:webHidden/>
          </w:rPr>
          <w:fldChar w:fldCharType="separate"/>
        </w:r>
        <w:r w:rsidR="00045181">
          <w:rPr>
            <w:webHidden/>
          </w:rPr>
          <w:t>183</w:t>
        </w:r>
        <w:r w:rsidR="00045181">
          <w:rPr>
            <w:webHidden/>
          </w:rPr>
          <w:fldChar w:fldCharType="end"/>
        </w:r>
      </w:hyperlink>
    </w:p>
    <w:p w14:paraId="31B17ECA" w14:textId="021F0765" w:rsidR="00045181" w:rsidRDefault="00884C0A">
      <w:pPr>
        <w:pStyle w:val="TOC1"/>
        <w:rPr>
          <w:rFonts w:asciiTheme="minorHAnsi" w:eastAsiaTheme="minorEastAsia" w:hAnsiTheme="minorHAnsi" w:cstheme="minorBidi"/>
          <w:b w:val="0"/>
          <w:sz w:val="22"/>
          <w:szCs w:val="22"/>
          <w:lang w:eastAsia="en-AU"/>
        </w:rPr>
      </w:pPr>
      <w:hyperlink w:anchor="_Toc108376340" w:history="1">
        <w:r w:rsidR="00045181" w:rsidRPr="00FC66D1">
          <w:rPr>
            <w:rStyle w:val="Hyperlink"/>
          </w:rPr>
          <w:t>Residential road suffix code – mother</w:t>
        </w:r>
        <w:r w:rsidR="00045181">
          <w:rPr>
            <w:webHidden/>
          </w:rPr>
          <w:tab/>
        </w:r>
        <w:r w:rsidR="00045181">
          <w:rPr>
            <w:webHidden/>
          </w:rPr>
          <w:fldChar w:fldCharType="begin"/>
        </w:r>
        <w:r w:rsidR="00045181">
          <w:rPr>
            <w:webHidden/>
          </w:rPr>
          <w:instrText xml:space="preserve"> PAGEREF _Toc108376340 \h </w:instrText>
        </w:r>
        <w:r w:rsidR="00045181">
          <w:rPr>
            <w:webHidden/>
          </w:rPr>
        </w:r>
        <w:r w:rsidR="00045181">
          <w:rPr>
            <w:webHidden/>
          </w:rPr>
          <w:fldChar w:fldCharType="separate"/>
        </w:r>
        <w:r w:rsidR="00045181">
          <w:rPr>
            <w:webHidden/>
          </w:rPr>
          <w:t>184</w:t>
        </w:r>
        <w:r w:rsidR="00045181">
          <w:rPr>
            <w:webHidden/>
          </w:rPr>
          <w:fldChar w:fldCharType="end"/>
        </w:r>
      </w:hyperlink>
    </w:p>
    <w:p w14:paraId="0159EBD2" w14:textId="7C45562C" w:rsidR="00045181" w:rsidRDefault="00884C0A">
      <w:pPr>
        <w:pStyle w:val="TOC1"/>
        <w:rPr>
          <w:rFonts w:asciiTheme="minorHAnsi" w:eastAsiaTheme="minorEastAsia" w:hAnsiTheme="minorHAnsi" w:cstheme="minorBidi"/>
          <w:b w:val="0"/>
          <w:sz w:val="22"/>
          <w:szCs w:val="22"/>
          <w:lang w:eastAsia="en-AU"/>
        </w:rPr>
      </w:pPr>
      <w:hyperlink w:anchor="_Toc108376341" w:history="1">
        <w:r w:rsidR="00045181" w:rsidRPr="00FC66D1">
          <w:rPr>
            <w:rStyle w:val="Hyperlink"/>
          </w:rPr>
          <w:t>Residential road type – mother</w:t>
        </w:r>
        <w:r w:rsidR="00045181">
          <w:rPr>
            <w:webHidden/>
          </w:rPr>
          <w:tab/>
        </w:r>
        <w:r w:rsidR="00045181">
          <w:rPr>
            <w:webHidden/>
          </w:rPr>
          <w:fldChar w:fldCharType="begin"/>
        </w:r>
        <w:r w:rsidR="00045181">
          <w:rPr>
            <w:webHidden/>
          </w:rPr>
          <w:instrText xml:space="preserve"> PAGEREF _Toc108376341 \h </w:instrText>
        </w:r>
        <w:r w:rsidR="00045181">
          <w:rPr>
            <w:webHidden/>
          </w:rPr>
        </w:r>
        <w:r w:rsidR="00045181">
          <w:rPr>
            <w:webHidden/>
          </w:rPr>
          <w:fldChar w:fldCharType="separate"/>
        </w:r>
        <w:r w:rsidR="00045181">
          <w:rPr>
            <w:webHidden/>
          </w:rPr>
          <w:t>185</w:t>
        </w:r>
        <w:r w:rsidR="00045181">
          <w:rPr>
            <w:webHidden/>
          </w:rPr>
          <w:fldChar w:fldCharType="end"/>
        </w:r>
      </w:hyperlink>
    </w:p>
    <w:p w14:paraId="71B881FF" w14:textId="17699D2E" w:rsidR="00045181" w:rsidRDefault="00884C0A">
      <w:pPr>
        <w:pStyle w:val="TOC1"/>
        <w:rPr>
          <w:rFonts w:asciiTheme="minorHAnsi" w:eastAsiaTheme="minorEastAsia" w:hAnsiTheme="minorHAnsi" w:cstheme="minorBidi"/>
          <w:b w:val="0"/>
          <w:sz w:val="22"/>
          <w:szCs w:val="22"/>
          <w:lang w:eastAsia="en-AU"/>
        </w:rPr>
      </w:pPr>
      <w:hyperlink w:anchor="_Toc108376342" w:history="1">
        <w:r w:rsidR="00045181" w:rsidRPr="00FC66D1">
          <w:rPr>
            <w:rStyle w:val="Hyperlink"/>
          </w:rPr>
          <w:t>Resuscitation method – drugs</w:t>
        </w:r>
        <w:r w:rsidR="00045181">
          <w:rPr>
            <w:webHidden/>
          </w:rPr>
          <w:tab/>
        </w:r>
        <w:r w:rsidR="00045181">
          <w:rPr>
            <w:webHidden/>
          </w:rPr>
          <w:fldChar w:fldCharType="begin"/>
        </w:r>
        <w:r w:rsidR="00045181">
          <w:rPr>
            <w:webHidden/>
          </w:rPr>
          <w:instrText xml:space="preserve"> PAGEREF _Toc108376342 \h </w:instrText>
        </w:r>
        <w:r w:rsidR="00045181">
          <w:rPr>
            <w:webHidden/>
          </w:rPr>
        </w:r>
        <w:r w:rsidR="00045181">
          <w:rPr>
            <w:webHidden/>
          </w:rPr>
          <w:fldChar w:fldCharType="separate"/>
        </w:r>
        <w:r w:rsidR="00045181">
          <w:rPr>
            <w:webHidden/>
          </w:rPr>
          <w:t>186</w:t>
        </w:r>
        <w:r w:rsidR="00045181">
          <w:rPr>
            <w:webHidden/>
          </w:rPr>
          <w:fldChar w:fldCharType="end"/>
        </w:r>
      </w:hyperlink>
    </w:p>
    <w:p w14:paraId="4E600202" w14:textId="66572E6A" w:rsidR="00045181" w:rsidRDefault="00884C0A">
      <w:pPr>
        <w:pStyle w:val="TOC1"/>
        <w:rPr>
          <w:rFonts w:asciiTheme="minorHAnsi" w:eastAsiaTheme="minorEastAsia" w:hAnsiTheme="minorHAnsi" w:cstheme="minorBidi"/>
          <w:b w:val="0"/>
          <w:sz w:val="22"/>
          <w:szCs w:val="22"/>
          <w:lang w:eastAsia="en-AU"/>
        </w:rPr>
      </w:pPr>
      <w:hyperlink w:anchor="_Toc108376343" w:history="1">
        <w:r w:rsidR="00045181" w:rsidRPr="00FC66D1">
          <w:rPr>
            <w:rStyle w:val="Hyperlink"/>
          </w:rPr>
          <w:t>Resuscitation method – mechanical</w:t>
        </w:r>
        <w:r w:rsidR="00045181">
          <w:rPr>
            <w:webHidden/>
          </w:rPr>
          <w:tab/>
        </w:r>
        <w:r w:rsidR="00045181">
          <w:rPr>
            <w:webHidden/>
          </w:rPr>
          <w:fldChar w:fldCharType="begin"/>
        </w:r>
        <w:r w:rsidR="00045181">
          <w:rPr>
            <w:webHidden/>
          </w:rPr>
          <w:instrText xml:space="preserve"> PAGEREF _Toc108376343 \h </w:instrText>
        </w:r>
        <w:r w:rsidR="00045181">
          <w:rPr>
            <w:webHidden/>
          </w:rPr>
        </w:r>
        <w:r w:rsidR="00045181">
          <w:rPr>
            <w:webHidden/>
          </w:rPr>
          <w:fldChar w:fldCharType="separate"/>
        </w:r>
        <w:r w:rsidR="00045181">
          <w:rPr>
            <w:webHidden/>
          </w:rPr>
          <w:t>187</w:t>
        </w:r>
        <w:r w:rsidR="00045181">
          <w:rPr>
            <w:webHidden/>
          </w:rPr>
          <w:fldChar w:fldCharType="end"/>
        </w:r>
      </w:hyperlink>
    </w:p>
    <w:p w14:paraId="5439DB2B" w14:textId="18C88590" w:rsidR="00045181" w:rsidRDefault="00884C0A">
      <w:pPr>
        <w:pStyle w:val="TOC1"/>
        <w:rPr>
          <w:rFonts w:asciiTheme="minorHAnsi" w:eastAsiaTheme="minorEastAsia" w:hAnsiTheme="minorHAnsi" w:cstheme="minorBidi"/>
          <w:b w:val="0"/>
          <w:sz w:val="22"/>
          <w:szCs w:val="22"/>
          <w:lang w:eastAsia="en-AU"/>
        </w:rPr>
      </w:pPr>
      <w:hyperlink w:anchor="_Toc108376344" w:history="1">
        <w:r w:rsidR="00045181" w:rsidRPr="00FC66D1">
          <w:rPr>
            <w:rStyle w:val="Hyperlink"/>
          </w:rPr>
          <w:t>Separation date – baby</w:t>
        </w:r>
        <w:r w:rsidR="00045181">
          <w:rPr>
            <w:webHidden/>
          </w:rPr>
          <w:tab/>
        </w:r>
        <w:r w:rsidR="00045181">
          <w:rPr>
            <w:webHidden/>
          </w:rPr>
          <w:fldChar w:fldCharType="begin"/>
        </w:r>
        <w:r w:rsidR="00045181">
          <w:rPr>
            <w:webHidden/>
          </w:rPr>
          <w:instrText xml:space="preserve"> PAGEREF _Toc108376344 \h </w:instrText>
        </w:r>
        <w:r w:rsidR="00045181">
          <w:rPr>
            <w:webHidden/>
          </w:rPr>
        </w:r>
        <w:r w:rsidR="00045181">
          <w:rPr>
            <w:webHidden/>
          </w:rPr>
          <w:fldChar w:fldCharType="separate"/>
        </w:r>
        <w:r w:rsidR="00045181">
          <w:rPr>
            <w:webHidden/>
          </w:rPr>
          <w:t>189</w:t>
        </w:r>
        <w:r w:rsidR="00045181">
          <w:rPr>
            <w:webHidden/>
          </w:rPr>
          <w:fldChar w:fldCharType="end"/>
        </w:r>
      </w:hyperlink>
    </w:p>
    <w:p w14:paraId="4A99F5A9" w14:textId="5B1EEC28" w:rsidR="00045181" w:rsidRDefault="00884C0A">
      <w:pPr>
        <w:pStyle w:val="TOC1"/>
        <w:rPr>
          <w:rFonts w:asciiTheme="minorHAnsi" w:eastAsiaTheme="minorEastAsia" w:hAnsiTheme="minorHAnsi" w:cstheme="minorBidi"/>
          <w:b w:val="0"/>
          <w:sz w:val="22"/>
          <w:szCs w:val="22"/>
          <w:lang w:eastAsia="en-AU"/>
        </w:rPr>
      </w:pPr>
      <w:hyperlink w:anchor="_Toc108376345" w:history="1">
        <w:r w:rsidR="00045181" w:rsidRPr="00FC66D1">
          <w:rPr>
            <w:rStyle w:val="Hyperlink"/>
          </w:rPr>
          <w:t>Separation date – mother</w:t>
        </w:r>
        <w:r w:rsidR="00045181">
          <w:rPr>
            <w:webHidden/>
          </w:rPr>
          <w:tab/>
        </w:r>
        <w:r w:rsidR="00045181">
          <w:rPr>
            <w:webHidden/>
          </w:rPr>
          <w:fldChar w:fldCharType="begin"/>
        </w:r>
        <w:r w:rsidR="00045181">
          <w:rPr>
            <w:webHidden/>
          </w:rPr>
          <w:instrText xml:space="preserve"> PAGEREF _Toc108376345 \h </w:instrText>
        </w:r>
        <w:r w:rsidR="00045181">
          <w:rPr>
            <w:webHidden/>
          </w:rPr>
        </w:r>
        <w:r w:rsidR="00045181">
          <w:rPr>
            <w:webHidden/>
          </w:rPr>
          <w:fldChar w:fldCharType="separate"/>
        </w:r>
        <w:r w:rsidR="00045181">
          <w:rPr>
            <w:webHidden/>
          </w:rPr>
          <w:t>190</w:t>
        </w:r>
        <w:r w:rsidR="00045181">
          <w:rPr>
            <w:webHidden/>
          </w:rPr>
          <w:fldChar w:fldCharType="end"/>
        </w:r>
      </w:hyperlink>
    </w:p>
    <w:p w14:paraId="0F722399" w14:textId="6B580778" w:rsidR="00045181" w:rsidRDefault="00884C0A">
      <w:pPr>
        <w:pStyle w:val="TOC1"/>
        <w:rPr>
          <w:rFonts w:asciiTheme="minorHAnsi" w:eastAsiaTheme="minorEastAsia" w:hAnsiTheme="minorHAnsi" w:cstheme="minorBidi"/>
          <w:b w:val="0"/>
          <w:sz w:val="22"/>
          <w:szCs w:val="22"/>
          <w:lang w:eastAsia="en-AU"/>
        </w:rPr>
      </w:pPr>
      <w:hyperlink w:anchor="_Toc108376346" w:history="1">
        <w:r w:rsidR="00045181" w:rsidRPr="00FC66D1">
          <w:rPr>
            <w:rStyle w:val="Hyperlink"/>
          </w:rPr>
          <w:t>Separation status – baby</w:t>
        </w:r>
        <w:r w:rsidR="00045181">
          <w:rPr>
            <w:webHidden/>
          </w:rPr>
          <w:tab/>
        </w:r>
        <w:r w:rsidR="00045181">
          <w:rPr>
            <w:webHidden/>
          </w:rPr>
          <w:fldChar w:fldCharType="begin"/>
        </w:r>
        <w:r w:rsidR="00045181">
          <w:rPr>
            <w:webHidden/>
          </w:rPr>
          <w:instrText xml:space="preserve"> PAGEREF _Toc108376346 \h </w:instrText>
        </w:r>
        <w:r w:rsidR="00045181">
          <w:rPr>
            <w:webHidden/>
          </w:rPr>
        </w:r>
        <w:r w:rsidR="00045181">
          <w:rPr>
            <w:webHidden/>
          </w:rPr>
          <w:fldChar w:fldCharType="separate"/>
        </w:r>
        <w:r w:rsidR="00045181">
          <w:rPr>
            <w:webHidden/>
          </w:rPr>
          <w:t>191</w:t>
        </w:r>
        <w:r w:rsidR="00045181">
          <w:rPr>
            <w:webHidden/>
          </w:rPr>
          <w:fldChar w:fldCharType="end"/>
        </w:r>
      </w:hyperlink>
    </w:p>
    <w:p w14:paraId="28CC57D6" w14:textId="36D3A705" w:rsidR="00045181" w:rsidRDefault="00884C0A">
      <w:pPr>
        <w:pStyle w:val="TOC1"/>
        <w:rPr>
          <w:rFonts w:asciiTheme="minorHAnsi" w:eastAsiaTheme="minorEastAsia" w:hAnsiTheme="minorHAnsi" w:cstheme="minorBidi"/>
          <w:b w:val="0"/>
          <w:sz w:val="22"/>
          <w:szCs w:val="22"/>
          <w:lang w:eastAsia="en-AU"/>
        </w:rPr>
      </w:pPr>
      <w:hyperlink w:anchor="_Toc108376347" w:history="1">
        <w:r w:rsidR="00045181" w:rsidRPr="00FC66D1">
          <w:rPr>
            <w:rStyle w:val="Hyperlink"/>
          </w:rPr>
          <w:t>Separation status – mother</w:t>
        </w:r>
        <w:r w:rsidR="00045181">
          <w:rPr>
            <w:webHidden/>
          </w:rPr>
          <w:tab/>
        </w:r>
        <w:r w:rsidR="00045181">
          <w:rPr>
            <w:webHidden/>
          </w:rPr>
          <w:fldChar w:fldCharType="begin"/>
        </w:r>
        <w:r w:rsidR="00045181">
          <w:rPr>
            <w:webHidden/>
          </w:rPr>
          <w:instrText xml:space="preserve"> PAGEREF _Toc108376347 \h </w:instrText>
        </w:r>
        <w:r w:rsidR="00045181">
          <w:rPr>
            <w:webHidden/>
          </w:rPr>
        </w:r>
        <w:r w:rsidR="00045181">
          <w:rPr>
            <w:webHidden/>
          </w:rPr>
          <w:fldChar w:fldCharType="separate"/>
        </w:r>
        <w:r w:rsidR="00045181">
          <w:rPr>
            <w:webHidden/>
          </w:rPr>
          <w:t>192</w:t>
        </w:r>
        <w:r w:rsidR="00045181">
          <w:rPr>
            <w:webHidden/>
          </w:rPr>
          <w:fldChar w:fldCharType="end"/>
        </w:r>
      </w:hyperlink>
    </w:p>
    <w:p w14:paraId="42526982" w14:textId="6CE06A28" w:rsidR="00045181" w:rsidRDefault="00884C0A">
      <w:pPr>
        <w:pStyle w:val="TOC1"/>
        <w:rPr>
          <w:rFonts w:asciiTheme="minorHAnsi" w:eastAsiaTheme="minorEastAsia" w:hAnsiTheme="minorHAnsi" w:cstheme="minorBidi"/>
          <w:b w:val="0"/>
          <w:sz w:val="22"/>
          <w:szCs w:val="22"/>
          <w:lang w:eastAsia="en-AU"/>
        </w:rPr>
      </w:pPr>
      <w:hyperlink w:anchor="_Toc108376348" w:history="1">
        <w:r w:rsidR="00045181" w:rsidRPr="00FC66D1">
          <w:rPr>
            <w:rStyle w:val="Hyperlink"/>
          </w:rPr>
          <w:t>Setting of birth – actual</w:t>
        </w:r>
        <w:r w:rsidR="00045181">
          <w:rPr>
            <w:webHidden/>
          </w:rPr>
          <w:tab/>
        </w:r>
        <w:r w:rsidR="00045181">
          <w:rPr>
            <w:webHidden/>
          </w:rPr>
          <w:fldChar w:fldCharType="begin"/>
        </w:r>
        <w:r w:rsidR="00045181">
          <w:rPr>
            <w:webHidden/>
          </w:rPr>
          <w:instrText xml:space="preserve"> PAGEREF _Toc108376348 \h </w:instrText>
        </w:r>
        <w:r w:rsidR="00045181">
          <w:rPr>
            <w:webHidden/>
          </w:rPr>
        </w:r>
        <w:r w:rsidR="00045181">
          <w:rPr>
            <w:webHidden/>
          </w:rPr>
          <w:fldChar w:fldCharType="separate"/>
        </w:r>
        <w:r w:rsidR="00045181">
          <w:rPr>
            <w:webHidden/>
          </w:rPr>
          <w:t>193</w:t>
        </w:r>
        <w:r w:rsidR="00045181">
          <w:rPr>
            <w:webHidden/>
          </w:rPr>
          <w:fldChar w:fldCharType="end"/>
        </w:r>
      </w:hyperlink>
    </w:p>
    <w:p w14:paraId="6EA685FA" w14:textId="38814389" w:rsidR="00045181" w:rsidRDefault="00884C0A">
      <w:pPr>
        <w:pStyle w:val="TOC1"/>
        <w:rPr>
          <w:rFonts w:asciiTheme="minorHAnsi" w:eastAsiaTheme="minorEastAsia" w:hAnsiTheme="minorHAnsi" w:cstheme="minorBidi"/>
          <w:b w:val="0"/>
          <w:sz w:val="22"/>
          <w:szCs w:val="22"/>
          <w:lang w:eastAsia="en-AU"/>
        </w:rPr>
      </w:pPr>
      <w:hyperlink w:anchor="_Toc108376349" w:history="1">
        <w:r w:rsidR="00045181" w:rsidRPr="00FC66D1">
          <w:rPr>
            <w:rStyle w:val="Hyperlink"/>
          </w:rPr>
          <w:t>Setting of birth – actual – other specified description</w:t>
        </w:r>
        <w:r w:rsidR="00045181">
          <w:rPr>
            <w:webHidden/>
          </w:rPr>
          <w:tab/>
        </w:r>
        <w:r w:rsidR="00045181">
          <w:rPr>
            <w:webHidden/>
          </w:rPr>
          <w:fldChar w:fldCharType="begin"/>
        </w:r>
        <w:r w:rsidR="00045181">
          <w:rPr>
            <w:webHidden/>
          </w:rPr>
          <w:instrText xml:space="preserve"> PAGEREF _Toc108376349 \h </w:instrText>
        </w:r>
        <w:r w:rsidR="00045181">
          <w:rPr>
            <w:webHidden/>
          </w:rPr>
        </w:r>
        <w:r w:rsidR="00045181">
          <w:rPr>
            <w:webHidden/>
          </w:rPr>
          <w:fldChar w:fldCharType="separate"/>
        </w:r>
        <w:r w:rsidR="00045181">
          <w:rPr>
            <w:webHidden/>
          </w:rPr>
          <w:t>195</w:t>
        </w:r>
        <w:r w:rsidR="00045181">
          <w:rPr>
            <w:webHidden/>
          </w:rPr>
          <w:fldChar w:fldCharType="end"/>
        </w:r>
      </w:hyperlink>
    </w:p>
    <w:p w14:paraId="056EBB4A" w14:textId="5B34D110" w:rsidR="00045181" w:rsidRDefault="00884C0A">
      <w:pPr>
        <w:pStyle w:val="TOC1"/>
        <w:rPr>
          <w:rFonts w:asciiTheme="minorHAnsi" w:eastAsiaTheme="minorEastAsia" w:hAnsiTheme="minorHAnsi" w:cstheme="minorBidi"/>
          <w:b w:val="0"/>
          <w:sz w:val="22"/>
          <w:szCs w:val="22"/>
          <w:lang w:eastAsia="en-AU"/>
        </w:rPr>
      </w:pPr>
      <w:hyperlink w:anchor="_Toc108376350" w:history="1">
        <w:r w:rsidR="00045181" w:rsidRPr="00FC66D1">
          <w:rPr>
            <w:rStyle w:val="Hyperlink"/>
          </w:rPr>
          <w:t>Setting of birth – change of intent</w:t>
        </w:r>
        <w:r w:rsidR="00045181">
          <w:rPr>
            <w:webHidden/>
          </w:rPr>
          <w:tab/>
        </w:r>
        <w:r w:rsidR="00045181">
          <w:rPr>
            <w:webHidden/>
          </w:rPr>
          <w:fldChar w:fldCharType="begin"/>
        </w:r>
        <w:r w:rsidR="00045181">
          <w:rPr>
            <w:webHidden/>
          </w:rPr>
          <w:instrText xml:space="preserve"> PAGEREF _Toc108376350 \h </w:instrText>
        </w:r>
        <w:r w:rsidR="00045181">
          <w:rPr>
            <w:webHidden/>
          </w:rPr>
        </w:r>
        <w:r w:rsidR="00045181">
          <w:rPr>
            <w:webHidden/>
          </w:rPr>
          <w:fldChar w:fldCharType="separate"/>
        </w:r>
        <w:r w:rsidR="00045181">
          <w:rPr>
            <w:webHidden/>
          </w:rPr>
          <w:t>196</w:t>
        </w:r>
        <w:r w:rsidR="00045181">
          <w:rPr>
            <w:webHidden/>
          </w:rPr>
          <w:fldChar w:fldCharType="end"/>
        </w:r>
      </w:hyperlink>
    </w:p>
    <w:p w14:paraId="0413B5EA" w14:textId="3B1960C2" w:rsidR="00045181" w:rsidRDefault="00884C0A">
      <w:pPr>
        <w:pStyle w:val="TOC1"/>
        <w:rPr>
          <w:rFonts w:asciiTheme="minorHAnsi" w:eastAsiaTheme="minorEastAsia" w:hAnsiTheme="minorHAnsi" w:cstheme="minorBidi"/>
          <w:b w:val="0"/>
          <w:sz w:val="22"/>
          <w:szCs w:val="22"/>
          <w:lang w:eastAsia="en-AU"/>
        </w:rPr>
      </w:pPr>
      <w:hyperlink w:anchor="_Toc108376351" w:history="1">
        <w:r w:rsidR="00045181" w:rsidRPr="00FC66D1">
          <w:rPr>
            <w:rStyle w:val="Hyperlink"/>
          </w:rPr>
          <w:t>Setting of birth – change of intent – reason</w:t>
        </w:r>
        <w:r w:rsidR="00045181">
          <w:rPr>
            <w:webHidden/>
          </w:rPr>
          <w:tab/>
        </w:r>
        <w:r w:rsidR="00045181">
          <w:rPr>
            <w:webHidden/>
          </w:rPr>
          <w:fldChar w:fldCharType="begin"/>
        </w:r>
        <w:r w:rsidR="00045181">
          <w:rPr>
            <w:webHidden/>
          </w:rPr>
          <w:instrText xml:space="preserve"> PAGEREF _Toc108376351 \h </w:instrText>
        </w:r>
        <w:r w:rsidR="00045181">
          <w:rPr>
            <w:webHidden/>
          </w:rPr>
        </w:r>
        <w:r w:rsidR="00045181">
          <w:rPr>
            <w:webHidden/>
          </w:rPr>
          <w:fldChar w:fldCharType="separate"/>
        </w:r>
        <w:r w:rsidR="00045181">
          <w:rPr>
            <w:webHidden/>
          </w:rPr>
          <w:t>198</w:t>
        </w:r>
        <w:r w:rsidR="00045181">
          <w:rPr>
            <w:webHidden/>
          </w:rPr>
          <w:fldChar w:fldCharType="end"/>
        </w:r>
      </w:hyperlink>
    </w:p>
    <w:p w14:paraId="0336960C" w14:textId="5DEC1552" w:rsidR="00045181" w:rsidRDefault="00884C0A">
      <w:pPr>
        <w:pStyle w:val="TOC1"/>
        <w:rPr>
          <w:rFonts w:asciiTheme="minorHAnsi" w:eastAsiaTheme="minorEastAsia" w:hAnsiTheme="minorHAnsi" w:cstheme="minorBidi"/>
          <w:b w:val="0"/>
          <w:sz w:val="22"/>
          <w:szCs w:val="22"/>
          <w:lang w:eastAsia="en-AU"/>
        </w:rPr>
      </w:pPr>
      <w:hyperlink w:anchor="_Toc108376352" w:history="1">
        <w:r w:rsidR="00045181" w:rsidRPr="00FC66D1">
          <w:rPr>
            <w:rStyle w:val="Hyperlink"/>
          </w:rPr>
          <w:t>Setting of birth – intended</w:t>
        </w:r>
        <w:r w:rsidR="00045181">
          <w:rPr>
            <w:webHidden/>
          </w:rPr>
          <w:tab/>
        </w:r>
        <w:r w:rsidR="00045181">
          <w:rPr>
            <w:webHidden/>
          </w:rPr>
          <w:fldChar w:fldCharType="begin"/>
        </w:r>
        <w:r w:rsidR="00045181">
          <w:rPr>
            <w:webHidden/>
          </w:rPr>
          <w:instrText xml:space="preserve"> PAGEREF _Toc108376352 \h </w:instrText>
        </w:r>
        <w:r w:rsidR="00045181">
          <w:rPr>
            <w:webHidden/>
          </w:rPr>
        </w:r>
        <w:r w:rsidR="00045181">
          <w:rPr>
            <w:webHidden/>
          </w:rPr>
          <w:fldChar w:fldCharType="separate"/>
        </w:r>
        <w:r w:rsidR="00045181">
          <w:rPr>
            <w:webHidden/>
          </w:rPr>
          <w:t>200</w:t>
        </w:r>
        <w:r w:rsidR="00045181">
          <w:rPr>
            <w:webHidden/>
          </w:rPr>
          <w:fldChar w:fldCharType="end"/>
        </w:r>
      </w:hyperlink>
    </w:p>
    <w:p w14:paraId="6026FB23" w14:textId="0073DEF1" w:rsidR="00045181" w:rsidRDefault="00884C0A">
      <w:pPr>
        <w:pStyle w:val="TOC1"/>
        <w:rPr>
          <w:rFonts w:asciiTheme="minorHAnsi" w:eastAsiaTheme="minorEastAsia" w:hAnsiTheme="minorHAnsi" w:cstheme="minorBidi"/>
          <w:b w:val="0"/>
          <w:sz w:val="22"/>
          <w:szCs w:val="22"/>
          <w:lang w:eastAsia="en-AU"/>
        </w:rPr>
      </w:pPr>
      <w:hyperlink w:anchor="_Toc108376353" w:history="1">
        <w:r w:rsidR="00045181" w:rsidRPr="00FC66D1">
          <w:rPr>
            <w:rStyle w:val="Hyperlink"/>
          </w:rPr>
          <w:t>Setting of birth – intended – other specified description</w:t>
        </w:r>
        <w:r w:rsidR="00045181">
          <w:rPr>
            <w:webHidden/>
          </w:rPr>
          <w:tab/>
        </w:r>
        <w:r w:rsidR="00045181">
          <w:rPr>
            <w:webHidden/>
          </w:rPr>
          <w:fldChar w:fldCharType="begin"/>
        </w:r>
        <w:r w:rsidR="00045181">
          <w:rPr>
            <w:webHidden/>
          </w:rPr>
          <w:instrText xml:space="preserve"> PAGEREF _Toc108376353 \h </w:instrText>
        </w:r>
        <w:r w:rsidR="00045181">
          <w:rPr>
            <w:webHidden/>
          </w:rPr>
        </w:r>
        <w:r w:rsidR="00045181">
          <w:rPr>
            <w:webHidden/>
          </w:rPr>
          <w:fldChar w:fldCharType="separate"/>
        </w:r>
        <w:r w:rsidR="00045181">
          <w:rPr>
            <w:webHidden/>
          </w:rPr>
          <w:t>202</w:t>
        </w:r>
        <w:r w:rsidR="00045181">
          <w:rPr>
            <w:webHidden/>
          </w:rPr>
          <w:fldChar w:fldCharType="end"/>
        </w:r>
      </w:hyperlink>
    </w:p>
    <w:p w14:paraId="527D5112" w14:textId="4E54CB6C" w:rsidR="00045181" w:rsidRDefault="00884C0A">
      <w:pPr>
        <w:pStyle w:val="TOC1"/>
        <w:rPr>
          <w:rFonts w:asciiTheme="minorHAnsi" w:eastAsiaTheme="minorEastAsia" w:hAnsiTheme="minorHAnsi" w:cstheme="minorBidi"/>
          <w:b w:val="0"/>
          <w:sz w:val="22"/>
          <w:szCs w:val="22"/>
          <w:lang w:eastAsia="en-AU"/>
        </w:rPr>
      </w:pPr>
      <w:hyperlink w:anchor="_Toc108376354" w:history="1">
        <w:r w:rsidR="00045181" w:rsidRPr="00FC66D1">
          <w:rPr>
            <w:rStyle w:val="Hyperlink"/>
          </w:rPr>
          <w:t>Sex – baby</w:t>
        </w:r>
        <w:r w:rsidR="00045181">
          <w:rPr>
            <w:webHidden/>
          </w:rPr>
          <w:tab/>
        </w:r>
        <w:r w:rsidR="00045181">
          <w:rPr>
            <w:webHidden/>
          </w:rPr>
          <w:fldChar w:fldCharType="begin"/>
        </w:r>
        <w:r w:rsidR="00045181">
          <w:rPr>
            <w:webHidden/>
          </w:rPr>
          <w:instrText xml:space="preserve"> PAGEREF _Toc108376354 \h </w:instrText>
        </w:r>
        <w:r w:rsidR="00045181">
          <w:rPr>
            <w:webHidden/>
          </w:rPr>
        </w:r>
        <w:r w:rsidR="00045181">
          <w:rPr>
            <w:webHidden/>
          </w:rPr>
          <w:fldChar w:fldCharType="separate"/>
        </w:r>
        <w:r w:rsidR="00045181">
          <w:rPr>
            <w:webHidden/>
          </w:rPr>
          <w:t>203</w:t>
        </w:r>
        <w:r w:rsidR="00045181">
          <w:rPr>
            <w:webHidden/>
          </w:rPr>
          <w:fldChar w:fldCharType="end"/>
        </w:r>
      </w:hyperlink>
    </w:p>
    <w:p w14:paraId="2C9C0AD6" w14:textId="3AA8F6F2" w:rsidR="00045181" w:rsidRDefault="00884C0A">
      <w:pPr>
        <w:pStyle w:val="TOC1"/>
        <w:rPr>
          <w:rFonts w:asciiTheme="minorHAnsi" w:eastAsiaTheme="minorEastAsia" w:hAnsiTheme="minorHAnsi" w:cstheme="minorBidi"/>
          <w:b w:val="0"/>
          <w:sz w:val="22"/>
          <w:szCs w:val="22"/>
          <w:lang w:eastAsia="en-AU"/>
        </w:rPr>
      </w:pPr>
      <w:hyperlink w:anchor="_Toc108376355" w:history="1">
        <w:r w:rsidR="00045181" w:rsidRPr="00FC66D1">
          <w:rPr>
            <w:rStyle w:val="Hyperlink"/>
          </w:rPr>
          <w:t>Spoken English Proficiency</w:t>
        </w:r>
        <w:r w:rsidR="00045181">
          <w:rPr>
            <w:webHidden/>
          </w:rPr>
          <w:tab/>
        </w:r>
        <w:r w:rsidR="00045181">
          <w:rPr>
            <w:webHidden/>
          </w:rPr>
          <w:fldChar w:fldCharType="begin"/>
        </w:r>
        <w:r w:rsidR="00045181">
          <w:rPr>
            <w:webHidden/>
          </w:rPr>
          <w:instrText xml:space="preserve"> PAGEREF _Toc108376355 \h </w:instrText>
        </w:r>
        <w:r w:rsidR="00045181">
          <w:rPr>
            <w:webHidden/>
          </w:rPr>
        </w:r>
        <w:r w:rsidR="00045181">
          <w:rPr>
            <w:webHidden/>
          </w:rPr>
          <w:fldChar w:fldCharType="separate"/>
        </w:r>
        <w:r w:rsidR="00045181">
          <w:rPr>
            <w:webHidden/>
          </w:rPr>
          <w:t>204</w:t>
        </w:r>
        <w:r w:rsidR="00045181">
          <w:rPr>
            <w:webHidden/>
          </w:rPr>
          <w:fldChar w:fldCharType="end"/>
        </w:r>
      </w:hyperlink>
    </w:p>
    <w:p w14:paraId="795891C6" w14:textId="552A2F85" w:rsidR="00045181" w:rsidRDefault="00884C0A">
      <w:pPr>
        <w:pStyle w:val="TOC1"/>
        <w:rPr>
          <w:rFonts w:asciiTheme="minorHAnsi" w:eastAsiaTheme="minorEastAsia" w:hAnsiTheme="minorHAnsi" w:cstheme="minorBidi"/>
          <w:b w:val="0"/>
          <w:sz w:val="22"/>
          <w:szCs w:val="22"/>
          <w:lang w:eastAsia="en-AU"/>
        </w:rPr>
      </w:pPr>
      <w:hyperlink w:anchor="_Toc108376356" w:history="1">
        <w:r w:rsidR="00045181" w:rsidRPr="00FC66D1">
          <w:rPr>
            <w:rStyle w:val="Hyperlink"/>
          </w:rPr>
          <w:t>Submission number</w:t>
        </w:r>
        <w:r w:rsidR="00045181">
          <w:rPr>
            <w:webHidden/>
          </w:rPr>
          <w:tab/>
        </w:r>
        <w:r w:rsidR="00045181">
          <w:rPr>
            <w:webHidden/>
          </w:rPr>
          <w:fldChar w:fldCharType="begin"/>
        </w:r>
        <w:r w:rsidR="00045181">
          <w:rPr>
            <w:webHidden/>
          </w:rPr>
          <w:instrText xml:space="preserve"> PAGEREF _Toc108376356 \h </w:instrText>
        </w:r>
        <w:r w:rsidR="00045181">
          <w:rPr>
            <w:webHidden/>
          </w:rPr>
        </w:r>
        <w:r w:rsidR="00045181">
          <w:rPr>
            <w:webHidden/>
          </w:rPr>
          <w:fldChar w:fldCharType="separate"/>
        </w:r>
        <w:r w:rsidR="00045181">
          <w:rPr>
            <w:webHidden/>
          </w:rPr>
          <w:t>205</w:t>
        </w:r>
        <w:r w:rsidR="00045181">
          <w:rPr>
            <w:webHidden/>
          </w:rPr>
          <w:fldChar w:fldCharType="end"/>
        </w:r>
      </w:hyperlink>
    </w:p>
    <w:p w14:paraId="55DD578F" w14:textId="5CCDBD08" w:rsidR="00045181" w:rsidRDefault="00884C0A">
      <w:pPr>
        <w:pStyle w:val="TOC1"/>
        <w:rPr>
          <w:rFonts w:asciiTheme="minorHAnsi" w:eastAsiaTheme="minorEastAsia" w:hAnsiTheme="minorHAnsi" w:cstheme="minorBidi"/>
          <w:b w:val="0"/>
          <w:sz w:val="22"/>
          <w:szCs w:val="22"/>
          <w:lang w:eastAsia="en-AU"/>
        </w:rPr>
      </w:pPr>
      <w:hyperlink w:anchor="_Toc108376357" w:history="1">
        <w:r w:rsidR="00045181" w:rsidRPr="00FC66D1">
          <w:rPr>
            <w:rStyle w:val="Hyperlink"/>
          </w:rPr>
          <w:t>Surname / family name – mother</w:t>
        </w:r>
        <w:r w:rsidR="00045181">
          <w:rPr>
            <w:webHidden/>
          </w:rPr>
          <w:tab/>
        </w:r>
        <w:r w:rsidR="00045181">
          <w:rPr>
            <w:webHidden/>
          </w:rPr>
          <w:fldChar w:fldCharType="begin"/>
        </w:r>
        <w:r w:rsidR="00045181">
          <w:rPr>
            <w:webHidden/>
          </w:rPr>
          <w:instrText xml:space="preserve"> PAGEREF _Toc108376357 \h </w:instrText>
        </w:r>
        <w:r w:rsidR="00045181">
          <w:rPr>
            <w:webHidden/>
          </w:rPr>
        </w:r>
        <w:r w:rsidR="00045181">
          <w:rPr>
            <w:webHidden/>
          </w:rPr>
          <w:fldChar w:fldCharType="separate"/>
        </w:r>
        <w:r w:rsidR="00045181">
          <w:rPr>
            <w:webHidden/>
          </w:rPr>
          <w:t>206</w:t>
        </w:r>
        <w:r w:rsidR="00045181">
          <w:rPr>
            <w:webHidden/>
          </w:rPr>
          <w:fldChar w:fldCharType="end"/>
        </w:r>
      </w:hyperlink>
    </w:p>
    <w:p w14:paraId="2774E1E4" w14:textId="178D5BD8" w:rsidR="00045181" w:rsidRDefault="00884C0A">
      <w:pPr>
        <w:pStyle w:val="TOC1"/>
        <w:rPr>
          <w:rFonts w:asciiTheme="minorHAnsi" w:eastAsiaTheme="minorEastAsia" w:hAnsiTheme="minorHAnsi" w:cstheme="minorBidi"/>
          <w:b w:val="0"/>
          <w:sz w:val="22"/>
          <w:szCs w:val="22"/>
          <w:lang w:eastAsia="en-AU"/>
        </w:rPr>
      </w:pPr>
      <w:hyperlink w:anchor="_Toc108376358" w:history="1">
        <w:r w:rsidR="00045181" w:rsidRPr="00FC66D1">
          <w:rPr>
            <w:rStyle w:val="Hyperlink"/>
          </w:rPr>
          <w:t>Syphilis antenatal screening – mother</w:t>
        </w:r>
        <w:r w:rsidR="00045181">
          <w:rPr>
            <w:webHidden/>
          </w:rPr>
          <w:tab/>
        </w:r>
        <w:r w:rsidR="00045181">
          <w:rPr>
            <w:webHidden/>
          </w:rPr>
          <w:fldChar w:fldCharType="begin"/>
        </w:r>
        <w:r w:rsidR="00045181">
          <w:rPr>
            <w:webHidden/>
          </w:rPr>
          <w:instrText xml:space="preserve"> PAGEREF _Toc108376358 \h </w:instrText>
        </w:r>
        <w:r w:rsidR="00045181">
          <w:rPr>
            <w:webHidden/>
          </w:rPr>
        </w:r>
        <w:r w:rsidR="00045181">
          <w:rPr>
            <w:webHidden/>
          </w:rPr>
          <w:fldChar w:fldCharType="separate"/>
        </w:r>
        <w:r w:rsidR="00045181">
          <w:rPr>
            <w:webHidden/>
          </w:rPr>
          <w:t>207</w:t>
        </w:r>
        <w:r w:rsidR="00045181">
          <w:rPr>
            <w:webHidden/>
          </w:rPr>
          <w:fldChar w:fldCharType="end"/>
        </w:r>
      </w:hyperlink>
    </w:p>
    <w:p w14:paraId="4A0AB29B" w14:textId="3345657A" w:rsidR="00045181" w:rsidRDefault="00884C0A">
      <w:pPr>
        <w:pStyle w:val="TOC1"/>
        <w:rPr>
          <w:rFonts w:asciiTheme="minorHAnsi" w:eastAsiaTheme="minorEastAsia" w:hAnsiTheme="minorHAnsi" w:cstheme="minorBidi"/>
          <w:b w:val="0"/>
          <w:sz w:val="22"/>
          <w:szCs w:val="22"/>
          <w:lang w:eastAsia="en-AU"/>
        </w:rPr>
      </w:pPr>
      <w:hyperlink w:anchor="_Toc108376359" w:history="1">
        <w:r w:rsidR="00045181" w:rsidRPr="00FC66D1">
          <w:rPr>
            <w:rStyle w:val="Hyperlink"/>
          </w:rPr>
          <w:t>Time of birth</w:t>
        </w:r>
        <w:r w:rsidR="00045181">
          <w:rPr>
            <w:webHidden/>
          </w:rPr>
          <w:tab/>
        </w:r>
        <w:r w:rsidR="00045181">
          <w:rPr>
            <w:webHidden/>
          </w:rPr>
          <w:fldChar w:fldCharType="begin"/>
        </w:r>
        <w:r w:rsidR="00045181">
          <w:rPr>
            <w:webHidden/>
          </w:rPr>
          <w:instrText xml:space="preserve"> PAGEREF _Toc108376359 \h </w:instrText>
        </w:r>
        <w:r w:rsidR="00045181">
          <w:rPr>
            <w:webHidden/>
          </w:rPr>
        </w:r>
        <w:r w:rsidR="00045181">
          <w:rPr>
            <w:webHidden/>
          </w:rPr>
          <w:fldChar w:fldCharType="separate"/>
        </w:r>
        <w:r w:rsidR="00045181">
          <w:rPr>
            <w:webHidden/>
          </w:rPr>
          <w:t>208</w:t>
        </w:r>
        <w:r w:rsidR="00045181">
          <w:rPr>
            <w:webHidden/>
          </w:rPr>
          <w:fldChar w:fldCharType="end"/>
        </w:r>
      </w:hyperlink>
    </w:p>
    <w:p w14:paraId="1772C8CA" w14:textId="7389C50B" w:rsidR="00045181" w:rsidRDefault="00884C0A">
      <w:pPr>
        <w:pStyle w:val="TOC1"/>
        <w:rPr>
          <w:rFonts w:asciiTheme="minorHAnsi" w:eastAsiaTheme="minorEastAsia" w:hAnsiTheme="minorHAnsi" w:cstheme="minorBidi"/>
          <w:b w:val="0"/>
          <w:sz w:val="22"/>
          <w:szCs w:val="22"/>
          <w:lang w:eastAsia="en-AU"/>
        </w:rPr>
      </w:pPr>
      <w:hyperlink w:anchor="_Toc108376360" w:history="1">
        <w:r w:rsidR="00045181" w:rsidRPr="00FC66D1">
          <w:rPr>
            <w:rStyle w:val="Hyperlink"/>
          </w:rPr>
          <w:t>Time of decision for unplanned caesarean section</w:t>
        </w:r>
        <w:r w:rsidR="00045181">
          <w:rPr>
            <w:webHidden/>
          </w:rPr>
          <w:tab/>
        </w:r>
        <w:r w:rsidR="00045181">
          <w:rPr>
            <w:webHidden/>
          </w:rPr>
          <w:fldChar w:fldCharType="begin"/>
        </w:r>
        <w:r w:rsidR="00045181">
          <w:rPr>
            <w:webHidden/>
          </w:rPr>
          <w:instrText xml:space="preserve"> PAGEREF _Toc108376360 \h </w:instrText>
        </w:r>
        <w:r w:rsidR="00045181">
          <w:rPr>
            <w:webHidden/>
          </w:rPr>
        </w:r>
        <w:r w:rsidR="00045181">
          <w:rPr>
            <w:webHidden/>
          </w:rPr>
          <w:fldChar w:fldCharType="separate"/>
        </w:r>
        <w:r w:rsidR="00045181">
          <w:rPr>
            <w:webHidden/>
          </w:rPr>
          <w:t>209</w:t>
        </w:r>
        <w:r w:rsidR="00045181">
          <w:rPr>
            <w:webHidden/>
          </w:rPr>
          <w:fldChar w:fldCharType="end"/>
        </w:r>
      </w:hyperlink>
    </w:p>
    <w:p w14:paraId="298DB71D" w14:textId="71FD56C4" w:rsidR="00045181" w:rsidRDefault="00884C0A">
      <w:pPr>
        <w:pStyle w:val="TOC1"/>
        <w:rPr>
          <w:rFonts w:asciiTheme="minorHAnsi" w:eastAsiaTheme="minorEastAsia" w:hAnsiTheme="minorHAnsi" w:cstheme="minorBidi"/>
          <w:b w:val="0"/>
          <w:sz w:val="22"/>
          <w:szCs w:val="22"/>
          <w:lang w:eastAsia="en-AU"/>
        </w:rPr>
      </w:pPr>
      <w:hyperlink w:anchor="_Toc108376361" w:history="1">
        <w:r w:rsidR="00045181" w:rsidRPr="00FC66D1">
          <w:rPr>
            <w:rStyle w:val="Hyperlink"/>
          </w:rPr>
          <w:t>Time of onset of labour</w:t>
        </w:r>
        <w:r w:rsidR="00045181">
          <w:rPr>
            <w:webHidden/>
          </w:rPr>
          <w:tab/>
        </w:r>
        <w:r w:rsidR="00045181">
          <w:rPr>
            <w:webHidden/>
          </w:rPr>
          <w:fldChar w:fldCharType="begin"/>
        </w:r>
        <w:r w:rsidR="00045181">
          <w:rPr>
            <w:webHidden/>
          </w:rPr>
          <w:instrText xml:space="preserve"> PAGEREF _Toc108376361 \h </w:instrText>
        </w:r>
        <w:r w:rsidR="00045181">
          <w:rPr>
            <w:webHidden/>
          </w:rPr>
        </w:r>
        <w:r w:rsidR="00045181">
          <w:rPr>
            <w:webHidden/>
          </w:rPr>
          <w:fldChar w:fldCharType="separate"/>
        </w:r>
        <w:r w:rsidR="00045181">
          <w:rPr>
            <w:webHidden/>
          </w:rPr>
          <w:t>210</w:t>
        </w:r>
        <w:r w:rsidR="00045181">
          <w:rPr>
            <w:webHidden/>
          </w:rPr>
          <w:fldChar w:fldCharType="end"/>
        </w:r>
      </w:hyperlink>
    </w:p>
    <w:p w14:paraId="3CB6A32F" w14:textId="53B3F571" w:rsidR="00045181" w:rsidRDefault="00884C0A">
      <w:pPr>
        <w:pStyle w:val="TOC1"/>
        <w:rPr>
          <w:rFonts w:asciiTheme="minorHAnsi" w:eastAsiaTheme="minorEastAsia" w:hAnsiTheme="minorHAnsi" w:cstheme="minorBidi"/>
          <w:b w:val="0"/>
          <w:sz w:val="22"/>
          <w:szCs w:val="22"/>
          <w:lang w:eastAsia="en-AU"/>
        </w:rPr>
      </w:pPr>
      <w:hyperlink w:anchor="_Toc108376362" w:history="1">
        <w:r w:rsidR="00045181" w:rsidRPr="00FC66D1">
          <w:rPr>
            <w:rStyle w:val="Hyperlink"/>
          </w:rPr>
          <w:t>Time of onset of second stage of labour</w:t>
        </w:r>
        <w:r w:rsidR="00045181">
          <w:rPr>
            <w:webHidden/>
          </w:rPr>
          <w:tab/>
        </w:r>
        <w:r w:rsidR="00045181">
          <w:rPr>
            <w:webHidden/>
          </w:rPr>
          <w:fldChar w:fldCharType="begin"/>
        </w:r>
        <w:r w:rsidR="00045181">
          <w:rPr>
            <w:webHidden/>
          </w:rPr>
          <w:instrText xml:space="preserve"> PAGEREF _Toc108376362 \h </w:instrText>
        </w:r>
        <w:r w:rsidR="00045181">
          <w:rPr>
            <w:webHidden/>
          </w:rPr>
        </w:r>
        <w:r w:rsidR="00045181">
          <w:rPr>
            <w:webHidden/>
          </w:rPr>
          <w:fldChar w:fldCharType="separate"/>
        </w:r>
        <w:r w:rsidR="00045181">
          <w:rPr>
            <w:webHidden/>
          </w:rPr>
          <w:t>212</w:t>
        </w:r>
        <w:r w:rsidR="00045181">
          <w:rPr>
            <w:webHidden/>
          </w:rPr>
          <w:fldChar w:fldCharType="end"/>
        </w:r>
      </w:hyperlink>
    </w:p>
    <w:p w14:paraId="459F1F23" w14:textId="76363452" w:rsidR="00045181" w:rsidRDefault="00884C0A">
      <w:pPr>
        <w:pStyle w:val="TOC1"/>
        <w:rPr>
          <w:rFonts w:asciiTheme="minorHAnsi" w:eastAsiaTheme="minorEastAsia" w:hAnsiTheme="minorHAnsi" w:cstheme="minorBidi"/>
          <w:b w:val="0"/>
          <w:sz w:val="22"/>
          <w:szCs w:val="22"/>
          <w:lang w:eastAsia="en-AU"/>
        </w:rPr>
      </w:pPr>
      <w:hyperlink w:anchor="_Toc108376363" w:history="1">
        <w:r w:rsidR="00045181" w:rsidRPr="00FC66D1">
          <w:rPr>
            <w:rStyle w:val="Hyperlink"/>
          </w:rPr>
          <w:t>Time of rupture of membranes</w:t>
        </w:r>
        <w:r w:rsidR="00045181">
          <w:rPr>
            <w:webHidden/>
          </w:rPr>
          <w:tab/>
        </w:r>
        <w:r w:rsidR="00045181">
          <w:rPr>
            <w:webHidden/>
          </w:rPr>
          <w:fldChar w:fldCharType="begin"/>
        </w:r>
        <w:r w:rsidR="00045181">
          <w:rPr>
            <w:webHidden/>
          </w:rPr>
          <w:instrText xml:space="preserve"> PAGEREF _Toc108376363 \h </w:instrText>
        </w:r>
        <w:r w:rsidR="00045181">
          <w:rPr>
            <w:webHidden/>
          </w:rPr>
        </w:r>
        <w:r w:rsidR="00045181">
          <w:rPr>
            <w:webHidden/>
          </w:rPr>
          <w:fldChar w:fldCharType="separate"/>
        </w:r>
        <w:r w:rsidR="00045181">
          <w:rPr>
            <w:webHidden/>
          </w:rPr>
          <w:t>214</w:t>
        </w:r>
        <w:r w:rsidR="00045181">
          <w:rPr>
            <w:webHidden/>
          </w:rPr>
          <w:fldChar w:fldCharType="end"/>
        </w:r>
      </w:hyperlink>
    </w:p>
    <w:p w14:paraId="047A4C1F" w14:textId="78881CC5" w:rsidR="00045181" w:rsidRDefault="00884C0A">
      <w:pPr>
        <w:pStyle w:val="TOC1"/>
        <w:rPr>
          <w:rFonts w:asciiTheme="minorHAnsi" w:eastAsiaTheme="minorEastAsia" w:hAnsiTheme="minorHAnsi" w:cstheme="minorBidi"/>
          <w:b w:val="0"/>
          <w:sz w:val="22"/>
          <w:szCs w:val="22"/>
          <w:lang w:eastAsia="en-AU"/>
        </w:rPr>
      </w:pPr>
      <w:hyperlink w:anchor="_Toc108376364" w:history="1">
        <w:r w:rsidR="00045181" w:rsidRPr="00FC66D1">
          <w:rPr>
            <w:rStyle w:val="Hyperlink"/>
          </w:rPr>
          <w:t>Time to established respiration</w:t>
        </w:r>
        <w:r w:rsidR="00045181">
          <w:rPr>
            <w:webHidden/>
          </w:rPr>
          <w:tab/>
        </w:r>
        <w:r w:rsidR="00045181">
          <w:rPr>
            <w:webHidden/>
          </w:rPr>
          <w:fldChar w:fldCharType="begin"/>
        </w:r>
        <w:r w:rsidR="00045181">
          <w:rPr>
            <w:webHidden/>
          </w:rPr>
          <w:instrText xml:space="preserve"> PAGEREF _Toc108376364 \h </w:instrText>
        </w:r>
        <w:r w:rsidR="00045181">
          <w:rPr>
            <w:webHidden/>
          </w:rPr>
        </w:r>
        <w:r w:rsidR="00045181">
          <w:rPr>
            <w:webHidden/>
          </w:rPr>
          <w:fldChar w:fldCharType="separate"/>
        </w:r>
        <w:r w:rsidR="00045181">
          <w:rPr>
            <w:webHidden/>
          </w:rPr>
          <w:t>216</w:t>
        </w:r>
        <w:r w:rsidR="00045181">
          <w:rPr>
            <w:webHidden/>
          </w:rPr>
          <w:fldChar w:fldCharType="end"/>
        </w:r>
      </w:hyperlink>
    </w:p>
    <w:p w14:paraId="62C702E6" w14:textId="025BE3E6" w:rsidR="00045181" w:rsidRDefault="00884C0A">
      <w:pPr>
        <w:pStyle w:val="TOC1"/>
        <w:rPr>
          <w:rFonts w:asciiTheme="minorHAnsi" w:eastAsiaTheme="minorEastAsia" w:hAnsiTheme="minorHAnsi" w:cstheme="minorBidi"/>
          <w:b w:val="0"/>
          <w:sz w:val="22"/>
          <w:szCs w:val="22"/>
          <w:lang w:eastAsia="en-AU"/>
        </w:rPr>
      </w:pPr>
      <w:hyperlink w:anchor="_Toc108376365" w:history="1">
        <w:r w:rsidR="00045181" w:rsidRPr="00FC66D1">
          <w:rPr>
            <w:rStyle w:val="Hyperlink"/>
          </w:rPr>
          <w:t>Total number of previous abortions – induced</w:t>
        </w:r>
        <w:r w:rsidR="00045181">
          <w:rPr>
            <w:webHidden/>
          </w:rPr>
          <w:tab/>
        </w:r>
        <w:r w:rsidR="00045181">
          <w:rPr>
            <w:webHidden/>
          </w:rPr>
          <w:fldChar w:fldCharType="begin"/>
        </w:r>
        <w:r w:rsidR="00045181">
          <w:rPr>
            <w:webHidden/>
          </w:rPr>
          <w:instrText xml:space="preserve"> PAGEREF _Toc108376365 \h </w:instrText>
        </w:r>
        <w:r w:rsidR="00045181">
          <w:rPr>
            <w:webHidden/>
          </w:rPr>
        </w:r>
        <w:r w:rsidR="00045181">
          <w:rPr>
            <w:webHidden/>
          </w:rPr>
          <w:fldChar w:fldCharType="separate"/>
        </w:r>
        <w:r w:rsidR="00045181">
          <w:rPr>
            <w:webHidden/>
          </w:rPr>
          <w:t>218</w:t>
        </w:r>
        <w:r w:rsidR="00045181">
          <w:rPr>
            <w:webHidden/>
          </w:rPr>
          <w:fldChar w:fldCharType="end"/>
        </w:r>
      </w:hyperlink>
    </w:p>
    <w:p w14:paraId="07C70FE5" w14:textId="4DA2A744" w:rsidR="00045181" w:rsidRDefault="00884C0A">
      <w:pPr>
        <w:pStyle w:val="TOC1"/>
        <w:rPr>
          <w:rFonts w:asciiTheme="minorHAnsi" w:eastAsiaTheme="minorEastAsia" w:hAnsiTheme="minorHAnsi" w:cstheme="minorBidi"/>
          <w:b w:val="0"/>
          <w:sz w:val="22"/>
          <w:szCs w:val="22"/>
          <w:lang w:eastAsia="en-AU"/>
        </w:rPr>
      </w:pPr>
      <w:hyperlink w:anchor="_Toc108376366" w:history="1">
        <w:r w:rsidR="00045181" w:rsidRPr="00FC66D1">
          <w:rPr>
            <w:rStyle w:val="Hyperlink"/>
          </w:rPr>
          <w:t>Total number of previous abortions – spontaneous</w:t>
        </w:r>
        <w:r w:rsidR="00045181">
          <w:rPr>
            <w:webHidden/>
          </w:rPr>
          <w:tab/>
        </w:r>
        <w:r w:rsidR="00045181">
          <w:rPr>
            <w:webHidden/>
          </w:rPr>
          <w:fldChar w:fldCharType="begin"/>
        </w:r>
        <w:r w:rsidR="00045181">
          <w:rPr>
            <w:webHidden/>
          </w:rPr>
          <w:instrText xml:space="preserve"> PAGEREF _Toc108376366 \h </w:instrText>
        </w:r>
        <w:r w:rsidR="00045181">
          <w:rPr>
            <w:webHidden/>
          </w:rPr>
        </w:r>
        <w:r w:rsidR="00045181">
          <w:rPr>
            <w:webHidden/>
          </w:rPr>
          <w:fldChar w:fldCharType="separate"/>
        </w:r>
        <w:r w:rsidR="00045181">
          <w:rPr>
            <w:webHidden/>
          </w:rPr>
          <w:t>219</w:t>
        </w:r>
        <w:r w:rsidR="00045181">
          <w:rPr>
            <w:webHidden/>
          </w:rPr>
          <w:fldChar w:fldCharType="end"/>
        </w:r>
      </w:hyperlink>
    </w:p>
    <w:p w14:paraId="7AB96B9A" w14:textId="09D12E86" w:rsidR="00045181" w:rsidRDefault="00884C0A">
      <w:pPr>
        <w:pStyle w:val="TOC1"/>
        <w:rPr>
          <w:rFonts w:asciiTheme="minorHAnsi" w:eastAsiaTheme="minorEastAsia" w:hAnsiTheme="minorHAnsi" w:cstheme="minorBidi"/>
          <w:b w:val="0"/>
          <w:sz w:val="22"/>
          <w:szCs w:val="22"/>
          <w:lang w:eastAsia="en-AU"/>
        </w:rPr>
      </w:pPr>
      <w:hyperlink w:anchor="_Toc108376367" w:history="1">
        <w:r w:rsidR="00045181" w:rsidRPr="00FC66D1">
          <w:rPr>
            <w:rStyle w:val="Hyperlink"/>
          </w:rPr>
          <w:t>Total number of previous caesareans</w:t>
        </w:r>
        <w:r w:rsidR="00045181">
          <w:rPr>
            <w:webHidden/>
          </w:rPr>
          <w:tab/>
        </w:r>
        <w:r w:rsidR="00045181">
          <w:rPr>
            <w:webHidden/>
          </w:rPr>
          <w:fldChar w:fldCharType="begin"/>
        </w:r>
        <w:r w:rsidR="00045181">
          <w:rPr>
            <w:webHidden/>
          </w:rPr>
          <w:instrText xml:space="preserve"> PAGEREF _Toc108376367 \h </w:instrText>
        </w:r>
        <w:r w:rsidR="00045181">
          <w:rPr>
            <w:webHidden/>
          </w:rPr>
        </w:r>
        <w:r w:rsidR="00045181">
          <w:rPr>
            <w:webHidden/>
          </w:rPr>
          <w:fldChar w:fldCharType="separate"/>
        </w:r>
        <w:r w:rsidR="00045181">
          <w:rPr>
            <w:webHidden/>
          </w:rPr>
          <w:t>220</w:t>
        </w:r>
        <w:r w:rsidR="00045181">
          <w:rPr>
            <w:webHidden/>
          </w:rPr>
          <w:fldChar w:fldCharType="end"/>
        </w:r>
      </w:hyperlink>
    </w:p>
    <w:p w14:paraId="3661E19E" w14:textId="7E448D7D" w:rsidR="00045181" w:rsidRDefault="00884C0A">
      <w:pPr>
        <w:pStyle w:val="TOC1"/>
        <w:rPr>
          <w:rFonts w:asciiTheme="minorHAnsi" w:eastAsiaTheme="minorEastAsia" w:hAnsiTheme="minorHAnsi" w:cstheme="minorBidi"/>
          <w:b w:val="0"/>
          <w:sz w:val="22"/>
          <w:szCs w:val="22"/>
          <w:lang w:eastAsia="en-AU"/>
        </w:rPr>
      </w:pPr>
      <w:hyperlink w:anchor="_Toc108376368" w:history="1">
        <w:r w:rsidR="00045181" w:rsidRPr="00FC66D1">
          <w:rPr>
            <w:rStyle w:val="Hyperlink"/>
          </w:rPr>
          <w:t>Total number of previous ectopic pregnancies</w:t>
        </w:r>
        <w:r w:rsidR="00045181">
          <w:rPr>
            <w:webHidden/>
          </w:rPr>
          <w:tab/>
        </w:r>
        <w:r w:rsidR="00045181">
          <w:rPr>
            <w:webHidden/>
          </w:rPr>
          <w:fldChar w:fldCharType="begin"/>
        </w:r>
        <w:r w:rsidR="00045181">
          <w:rPr>
            <w:webHidden/>
          </w:rPr>
          <w:instrText xml:space="preserve"> PAGEREF _Toc108376368 \h </w:instrText>
        </w:r>
        <w:r w:rsidR="00045181">
          <w:rPr>
            <w:webHidden/>
          </w:rPr>
        </w:r>
        <w:r w:rsidR="00045181">
          <w:rPr>
            <w:webHidden/>
          </w:rPr>
          <w:fldChar w:fldCharType="separate"/>
        </w:r>
        <w:r w:rsidR="00045181">
          <w:rPr>
            <w:webHidden/>
          </w:rPr>
          <w:t>221</w:t>
        </w:r>
        <w:r w:rsidR="00045181">
          <w:rPr>
            <w:webHidden/>
          </w:rPr>
          <w:fldChar w:fldCharType="end"/>
        </w:r>
      </w:hyperlink>
    </w:p>
    <w:p w14:paraId="641928D0" w14:textId="22678E09" w:rsidR="00045181" w:rsidRDefault="00884C0A">
      <w:pPr>
        <w:pStyle w:val="TOC1"/>
        <w:rPr>
          <w:rFonts w:asciiTheme="minorHAnsi" w:eastAsiaTheme="minorEastAsia" w:hAnsiTheme="minorHAnsi" w:cstheme="minorBidi"/>
          <w:b w:val="0"/>
          <w:sz w:val="22"/>
          <w:szCs w:val="22"/>
          <w:lang w:eastAsia="en-AU"/>
        </w:rPr>
      </w:pPr>
      <w:hyperlink w:anchor="_Toc108376369" w:history="1">
        <w:r w:rsidR="00045181" w:rsidRPr="00FC66D1">
          <w:rPr>
            <w:rStyle w:val="Hyperlink"/>
          </w:rPr>
          <w:t>Total number of previous live births</w:t>
        </w:r>
        <w:r w:rsidR="00045181">
          <w:rPr>
            <w:webHidden/>
          </w:rPr>
          <w:tab/>
        </w:r>
        <w:r w:rsidR="00045181">
          <w:rPr>
            <w:webHidden/>
          </w:rPr>
          <w:fldChar w:fldCharType="begin"/>
        </w:r>
        <w:r w:rsidR="00045181">
          <w:rPr>
            <w:webHidden/>
          </w:rPr>
          <w:instrText xml:space="preserve"> PAGEREF _Toc108376369 \h </w:instrText>
        </w:r>
        <w:r w:rsidR="00045181">
          <w:rPr>
            <w:webHidden/>
          </w:rPr>
        </w:r>
        <w:r w:rsidR="00045181">
          <w:rPr>
            <w:webHidden/>
          </w:rPr>
          <w:fldChar w:fldCharType="separate"/>
        </w:r>
        <w:r w:rsidR="00045181">
          <w:rPr>
            <w:webHidden/>
          </w:rPr>
          <w:t>222</w:t>
        </w:r>
        <w:r w:rsidR="00045181">
          <w:rPr>
            <w:webHidden/>
          </w:rPr>
          <w:fldChar w:fldCharType="end"/>
        </w:r>
      </w:hyperlink>
    </w:p>
    <w:p w14:paraId="343F992B" w14:textId="6221E2A7" w:rsidR="00045181" w:rsidRDefault="00884C0A">
      <w:pPr>
        <w:pStyle w:val="TOC1"/>
        <w:rPr>
          <w:rFonts w:asciiTheme="minorHAnsi" w:eastAsiaTheme="minorEastAsia" w:hAnsiTheme="minorHAnsi" w:cstheme="minorBidi"/>
          <w:b w:val="0"/>
          <w:sz w:val="22"/>
          <w:szCs w:val="22"/>
          <w:lang w:eastAsia="en-AU"/>
        </w:rPr>
      </w:pPr>
      <w:hyperlink w:anchor="_Toc108376370" w:history="1">
        <w:r w:rsidR="00045181" w:rsidRPr="00FC66D1">
          <w:rPr>
            <w:rStyle w:val="Hyperlink"/>
          </w:rPr>
          <w:t>Total number of previous neonatal deaths</w:t>
        </w:r>
        <w:r w:rsidR="00045181">
          <w:rPr>
            <w:webHidden/>
          </w:rPr>
          <w:tab/>
        </w:r>
        <w:r w:rsidR="00045181">
          <w:rPr>
            <w:webHidden/>
          </w:rPr>
          <w:fldChar w:fldCharType="begin"/>
        </w:r>
        <w:r w:rsidR="00045181">
          <w:rPr>
            <w:webHidden/>
          </w:rPr>
          <w:instrText xml:space="preserve"> PAGEREF _Toc108376370 \h </w:instrText>
        </w:r>
        <w:r w:rsidR="00045181">
          <w:rPr>
            <w:webHidden/>
          </w:rPr>
        </w:r>
        <w:r w:rsidR="00045181">
          <w:rPr>
            <w:webHidden/>
          </w:rPr>
          <w:fldChar w:fldCharType="separate"/>
        </w:r>
        <w:r w:rsidR="00045181">
          <w:rPr>
            <w:webHidden/>
          </w:rPr>
          <w:t>223</w:t>
        </w:r>
        <w:r w:rsidR="00045181">
          <w:rPr>
            <w:webHidden/>
          </w:rPr>
          <w:fldChar w:fldCharType="end"/>
        </w:r>
      </w:hyperlink>
    </w:p>
    <w:p w14:paraId="06E3C5CA" w14:textId="7CE27776" w:rsidR="00045181" w:rsidRDefault="00884C0A">
      <w:pPr>
        <w:pStyle w:val="TOC1"/>
        <w:rPr>
          <w:rFonts w:asciiTheme="minorHAnsi" w:eastAsiaTheme="minorEastAsia" w:hAnsiTheme="minorHAnsi" w:cstheme="minorBidi"/>
          <w:b w:val="0"/>
          <w:sz w:val="22"/>
          <w:szCs w:val="22"/>
          <w:lang w:eastAsia="en-AU"/>
        </w:rPr>
      </w:pPr>
      <w:hyperlink w:anchor="_Toc108376371" w:history="1">
        <w:r w:rsidR="00045181" w:rsidRPr="00FC66D1">
          <w:rPr>
            <w:rStyle w:val="Hyperlink"/>
          </w:rPr>
          <w:t>Total number of previous stillbirths (fetal deaths)</w:t>
        </w:r>
        <w:r w:rsidR="00045181">
          <w:rPr>
            <w:webHidden/>
          </w:rPr>
          <w:tab/>
        </w:r>
        <w:r w:rsidR="00045181">
          <w:rPr>
            <w:webHidden/>
          </w:rPr>
          <w:fldChar w:fldCharType="begin"/>
        </w:r>
        <w:r w:rsidR="00045181">
          <w:rPr>
            <w:webHidden/>
          </w:rPr>
          <w:instrText xml:space="preserve"> PAGEREF _Toc108376371 \h </w:instrText>
        </w:r>
        <w:r w:rsidR="00045181">
          <w:rPr>
            <w:webHidden/>
          </w:rPr>
        </w:r>
        <w:r w:rsidR="00045181">
          <w:rPr>
            <w:webHidden/>
          </w:rPr>
          <w:fldChar w:fldCharType="separate"/>
        </w:r>
        <w:r w:rsidR="00045181">
          <w:rPr>
            <w:webHidden/>
          </w:rPr>
          <w:t>224</w:t>
        </w:r>
        <w:r w:rsidR="00045181">
          <w:rPr>
            <w:webHidden/>
          </w:rPr>
          <w:fldChar w:fldCharType="end"/>
        </w:r>
      </w:hyperlink>
    </w:p>
    <w:p w14:paraId="6B278E94" w14:textId="453DD037" w:rsidR="00045181" w:rsidRDefault="00884C0A">
      <w:pPr>
        <w:pStyle w:val="TOC1"/>
        <w:rPr>
          <w:rFonts w:asciiTheme="minorHAnsi" w:eastAsiaTheme="minorEastAsia" w:hAnsiTheme="minorHAnsi" w:cstheme="minorBidi"/>
          <w:b w:val="0"/>
          <w:sz w:val="22"/>
          <w:szCs w:val="22"/>
          <w:lang w:eastAsia="en-AU"/>
        </w:rPr>
      </w:pPr>
      <w:hyperlink w:anchor="_Toc108376372" w:history="1">
        <w:r w:rsidR="00045181" w:rsidRPr="00FC66D1">
          <w:rPr>
            <w:rStyle w:val="Hyperlink"/>
          </w:rPr>
          <w:t>Total number of previous unknown outcomes of pregnancy</w:t>
        </w:r>
        <w:r w:rsidR="00045181">
          <w:rPr>
            <w:webHidden/>
          </w:rPr>
          <w:tab/>
        </w:r>
        <w:r w:rsidR="00045181">
          <w:rPr>
            <w:webHidden/>
          </w:rPr>
          <w:fldChar w:fldCharType="begin"/>
        </w:r>
        <w:r w:rsidR="00045181">
          <w:rPr>
            <w:webHidden/>
          </w:rPr>
          <w:instrText xml:space="preserve"> PAGEREF _Toc108376372 \h </w:instrText>
        </w:r>
        <w:r w:rsidR="00045181">
          <w:rPr>
            <w:webHidden/>
          </w:rPr>
        </w:r>
        <w:r w:rsidR="00045181">
          <w:rPr>
            <w:webHidden/>
          </w:rPr>
          <w:fldChar w:fldCharType="separate"/>
        </w:r>
        <w:r w:rsidR="00045181">
          <w:rPr>
            <w:webHidden/>
          </w:rPr>
          <w:t>225</w:t>
        </w:r>
        <w:r w:rsidR="00045181">
          <w:rPr>
            <w:webHidden/>
          </w:rPr>
          <w:fldChar w:fldCharType="end"/>
        </w:r>
      </w:hyperlink>
    </w:p>
    <w:p w14:paraId="6795A672" w14:textId="4DEB5234" w:rsidR="00045181" w:rsidRDefault="00884C0A">
      <w:pPr>
        <w:pStyle w:val="TOC1"/>
        <w:rPr>
          <w:rFonts w:asciiTheme="minorHAnsi" w:eastAsiaTheme="minorEastAsia" w:hAnsiTheme="minorHAnsi" w:cstheme="minorBidi"/>
          <w:b w:val="0"/>
          <w:sz w:val="22"/>
          <w:szCs w:val="22"/>
          <w:lang w:eastAsia="en-AU"/>
        </w:rPr>
      </w:pPr>
      <w:hyperlink w:anchor="_Toc108376373" w:history="1">
        <w:r w:rsidR="00045181" w:rsidRPr="00FC66D1">
          <w:rPr>
            <w:rStyle w:val="Hyperlink"/>
          </w:rPr>
          <w:t>Transaction type flag</w:t>
        </w:r>
        <w:r w:rsidR="00045181">
          <w:rPr>
            <w:webHidden/>
          </w:rPr>
          <w:tab/>
        </w:r>
        <w:r w:rsidR="00045181">
          <w:rPr>
            <w:webHidden/>
          </w:rPr>
          <w:fldChar w:fldCharType="begin"/>
        </w:r>
        <w:r w:rsidR="00045181">
          <w:rPr>
            <w:webHidden/>
          </w:rPr>
          <w:instrText xml:space="preserve"> PAGEREF _Toc108376373 \h </w:instrText>
        </w:r>
        <w:r w:rsidR="00045181">
          <w:rPr>
            <w:webHidden/>
          </w:rPr>
        </w:r>
        <w:r w:rsidR="00045181">
          <w:rPr>
            <w:webHidden/>
          </w:rPr>
          <w:fldChar w:fldCharType="separate"/>
        </w:r>
        <w:r w:rsidR="00045181">
          <w:rPr>
            <w:webHidden/>
          </w:rPr>
          <w:t>226</w:t>
        </w:r>
        <w:r w:rsidR="00045181">
          <w:rPr>
            <w:webHidden/>
          </w:rPr>
          <w:fldChar w:fldCharType="end"/>
        </w:r>
      </w:hyperlink>
    </w:p>
    <w:p w14:paraId="731F45CB" w14:textId="18832EB3" w:rsidR="00045181" w:rsidRDefault="00884C0A">
      <w:pPr>
        <w:pStyle w:val="TOC1"/>
        <w:rPr>
          <w:rFonts w:asciiTheme="minorHAnsi" w:eastAsiaTheme="minorEastAsia" w:hAnsiTheme="minorHAnsi" w:cstheme="minorBidi"/>
          <w:b w:val="0"/>
          <w:sz w:val="22"/>
          <w:szCs w:val="22"/>
          <w:lang w:eastAsia="en-AU"/>
        </w:rPr>
      </w:pPr>
      <w:hyperlink w:anchor="_Toc108376374" w:history="1">
        <w:r w:rsidR="00045181" w:rsidRPr="00FC66D1">
          <w:rPr>
            <w:rStyle w:val="Hyperlink"/>
          </w:rPr>
          <w:t>Transfer destination – baby</w:t>
        </w:r>
        <w:r w:rsidR="00045181">
          <w:rPr>
            <w:webHidden/>
          </w:rPr>
          <w:tab/>
        </w:r>
        <w:r w:rsidR="00045181">
          <w:rPr>
            <w:webHidden/>
          </w:rPr>
          <w:fldChar w:fldCharType="begin"/>
        </w:r>
        <w:r w:rsidR="00045181">
          <w:rPr>
            <w:webHidden/>
          </w:rPr>
          <w:instrText xml:space="preserve"> PAGEREF _Toc108376374 \h </w:instrText>
        </w:r>
        <w:r w:rsidR="00045181">
          <w:rPr>
            <w:webHidden/>
          </w:rPr>
        </w:r>
        <w:r w:rsidR="00045181">
          <w:rPr>
            <w:webHidden/>
          </w:rPr>
          <w:fldChar w:fldCharType="separate"/>
        </w:r>
        <w:r w:rsidR="00045181">
          <w:rPr>
            <w:webHidden/>
          </w:rPr>
          <w:t>227</w:t>
        </w:r>
        <w:r w:rsidR="00045181">
          <w:rPr>
            <w:webHidden/>
          </w:rPr>
          <w:fldChar w:fldCharType="end"/>
        </w:r>
      </w:hyperlink>
    </w:p>
    <w:p w14:paraId="11C5698C" w14:textId="07AE422E" w:rsidR="00045181" w:rsidRDefault="00884C0A">
      <w:pPr>
        <w:pStyle w:val="TOC1"/>
        <w:rPr>
          <w:rFonts w:asciiTheme="minorHAnsi" w:eastAsiaTheme="minorEastAsia" w:hAnsiTheme="minorHAnsi" w:cstheme="minorBidi"/>
          <w:b w:val="0"/>
          <w:sz w:val="22"/>
          <w:szCs w:val="22"/>
          <w:lang w:eastAsia="en-AU"/>
        </w:rPr>
      </w:pPr>
      <w:hyperlink w:anchor="_Toc108376375" w:history="1">
        <w:r w:rsidR="00045181" w:rsidRPr="00FC66D1">
          <w:rPr>
            <w:rStyle w:val="Hyperlink"/>
          </w:rPr>
          <w:t>Transfer destination – mother</w:t>
        </w:r>
        <w:r w:rsidR="00045181">
          <w:rPr>
            <w:webHidden/>
          </w:rPr>
          <w:tab/>
        </w:r>
        <w:r w:rsidR="00045181">
          <w:rPr>
            <w:webHidden/>
          </w:rPr>
          <w:fldChar w:fldCharType="begin"/>
        </w:r>
        <w:r w:rsidR="00045181">
          <w:rPr>
            <w:webHidden/>
          </w:rPr>
          <w:instrText xml:space="preserve"> PAGEREF _Toc108376375 \h </w:instrText>
        </w:r>
        <w:r w:rsidR="00045181">
          <w:rPr>
            <w:webHidden/>
          </w:rPr>
        </w:r>
        <w:r w:rsidR="00045181">
          <w:rPr>
            <w:webHidden/>
          </w:rPr>
          <w:fldChar w:fldCharType="separate"/>
        </w:r>
        <w:r w:rsidR="00045181">
          <w:rPr>
            <w:webHidden/>
          </w:rPr>
          <w:t>228</w:t>
        </w:r>
        <w:r w:rsidR="00045181">
          <w:rPr>
            <w:webHidden/>
          </w:rPr>
          <w:fldChar w:fldCharType="end"/>
        </w:r>
      </w:hyperlink>
    </w:p>
    <w:p w14:paraId="5D6EC971" w14:textId="15F6A264" w:rsidR="00045181" w:rsidRDefault="00884C0A">
      <w:pPr>
        <w:pStyle w:val="TOC1"/>
        <w:rPr>
          <w:rFonts w:asciiTheme="minorHAnsi" w:eastAsiaTheme="minorEastAsia" w:hAnsiTheme="minorHAnsi" w:cstheme="minorBidi"/>
          <w:b w:val="0"/>
          <w:sz w:val="22"/>
          <w:szCs w:val="22"/>
          <w:lang w:eastAsia="en-AU"/>
        </w:rPr>
      </w:pPr>
      <w:hyperlink w:anchor="_Toc108376376" w:history="1">
        <w:r w:rsidR="00045181" w:rsidRPr="00FC66D1">
          <w:rPr>
            <w:rStyle w:val="Hyperlink"/>
          </w:rPr>
          <w:t>Version identifier</w:t>
        </w:r>
        <w:r w:rsidR="00045181">
          <w:rPr>
            <w:webHidden/>
          </w:rPr>
          <w:tab/>
        </w:r>
        <w:r w:rsidR="00045181">
          <w:rPr>
            <w:webHidden/>
          </w:rPr>
          <w:fldChar w:fldCharType="begin"/>
        </w:r>
        <w:r w:rsidR="00045181">
          <w:rPr>
            <w:webHidden/>
          </w:rPr>
          <w:instrText xml:space="preserve"> PAGEREF _Toc108376376 \h </w:instrText>
        </w:r>
        <w:r w:rsidR="00045181">
          <w:rPr>
            <w:webHidden/>
          </w:rPr>
        </w:r>
        <w:r w:rsidR="00045181">
          <w:rPr>
            <w:webHidden/>
          </w:rPr>
          <w:fldChar w:fldCharType="separate"/>
        </w:r>
        <w:r w:rsidR="00045181">
          <w:rPr>
            <w:webHidden/>
          </w:rPr>
          <w:t>229</w:t>
        </w:r>
        <w:r w:rsidR="00045181">
          <w:rPr>
            <w:webHidden/>
          </w:rPr>
          <w:fldChar w:fldCharType="end"/>
        </w:r>
      </w:hyperlink>
    </w:p>
    <w:p w14:paraId="7E32ECFB" w14:textId="4ACC8184" w:rsidR="00045181" w:rsidRDefault="00884C0A">
      <w:pPr>
        <w:pStyle w:val="TOC1"/>
        <w:rPr>
          <w:rFonts w:asciiTheme="minorHAnsi" w:eastAsiaTheme="minorEastAsia" w:hAnsiTheme="minorHAnsi" w:cstheme="minorBidi"/>
          <w:b w:val="0"/>
          <w:sz w:val="22"/>
          <w:szCs w:val="22"/>
          <w:lang w:eastAsia="en-AU"/>
        </w:rPr>
      </w:pPr>
      <w:hyperlink w:anchor="_Toc108376377" w:history="1">
        <w:r w:rsidR="00045181" w:rsidRPr="00FC66D1">
          <w:rPr>
            <w:rStyle w:val="Hyperlink"/>
          </w:rPr>
          <w:t>Weight – self-reported – mother</w:t>
        </w:r>
        <w:r w:rsidR="00045181">
          <w:rPr>
            <w:webHidden/>
          </w:rPr>
          <w:tab/>
        </w:r>
        <w:r w:rsidR="00045181">
          <w:rPr>
            <w:webHidden/>
          </w:rPr>
          <w:fldChar w:fldCharType="begin"/>
        </w:r>
        <w:r w:rsidR="00045181">
          <w:rPr>
            <w:webHidden/>
          </w:rPr>
          <w:instrText xml:space="preserve"> PAGEREF _Toc108376377 \h </w:instrText>
        </w:r>
        <w:r w:rsidR="00045181">
          <w:rPr>
            <w:webHidden/>
          </w:rPr>
        </w:r>
        <w:r w:rsidR="00045181">
          <w:rPr>
            <w:webHidden/>
          </w:rPr>
          <w:fldChar w:fldCharType="separate"/>
        </w:r>
        <w:r w:rsidR="00045181">
          <w:rPr>
            <w:webHidden/>
          </w:rPr>
          <w:t>230</w:t>
        </w:r>
        <w:r w:rsidR="00045181">
          <w:rPr>
            <w:webHidden/>
          </w:rPr>
          <w:fldChar w:fldCharType="end"/>
        </w:r>
      </w:hyperlink>
    </w:p>
    <w:p w14:paraId="02BA5FD5" w14:textId="38E166C1" w:rsidR="00045181" w:rsidRDefault="00884C0A">
      <w:pPr>
        <w:pStyle w:val="TOC1"/>
        <w:rPr>
          <w:rFonts w:asciiTheme="minorHAnsi" w:eastAsiaTheme="minorEastAsia" w:hAnsiTheme="minorHAnsi" w:cstheme="minorBidi"/>
          <w:b w:val="0"/>
          <w:sz w:val="22"/>
          <w:szCs w:val="22"/>
          <w:lang w:eastAsia="en-AU"/>
        </w:rPr>
      </w:pPr>
      <w:hyperlink w:anchor="_Toc108376378" w:history="1">
        <w:r w:rsidR="00045181" w:rsidRPr="00FC66D1">
          <w:rPr>
            <w:rStyle w:val="Hyperlink"/>
          </w:rPr>
          <w:t>Year of arrival in Australia</w:t>
        </w:r>
        <w:r w:rsidR="00045181">
          <w:rPr>
            <w:webHidden/>
          </w:rPr>
          <w:tab/>
        </w:r>
        <w:r w:rsidR="00045181">
          <w:rPr>
            <w:webHidden/>
          </w:rPr>
          <w:fldChar w:fldCharType="begin"/>
        </w:r>
        <w:r w:rsidR="00045181">
          <w:rPr>
            <w:webHidden/>
          </w:rPr>
          <w:instrText xml:space="preserve"> PAGEREF _Toc108376378 \h </w:instrText>
        </w:r>
        <w:r w:rsidR="00045181">
          <w:rPr>
            <w:webHidden/>
          </w:rPr>
        </w:r>
        <w:r w:rsidR="00045181">
          <w:rPr>
            <w:webHidden/>
          </w:rPr>
          <w:fldChar w:fldCharType="separate"/>
        </w:r>
        <w:r w:rsidR="00045181">
          <w:rPr>
            <w:webHidden/>
          </w:rPr>
          <w:t>231</w:t>
        </w:r>
        <w:r w:rsidR="00045181">
          <w:rPr>
            <w:webHidden/>
          </w:rPr>
          <w:fldChar w:fldCharType="end"/>
        </w:r>
      </w:hyperlink>
    </w:p>
    <w:p w14:paraId="6F274E8A" w14:textId="42FB3197"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5B1E5C">
          <w:footerReference w:type="default" r:id="rId20"/>
          <w:pgSz w:w="11906" w:h="16838" w:code="9"/>
          <w:pgMar w:top="1701" w:right="1304" w:bottom="1276" w:left="1304" w:header="680" w:footer="851" w:gutter="0"/>
          <w:cols w:space="340"/>
          <w:docGrid w:linePitch="360"/>
        </w:sectPr>
      </w:pPr>
    </w:p>
    <w:p w14:paraId="229C9E8E" w14:textId="77777777" w:rsidR="006B2A56" w:rsidRPr="003479DD" w:rsidRDefault="006B2A56" w:rsidP="006B2A56">
      <w:pPr>
        <w:pStyle w:val="Heading1"/>
      </w:pPr>
      <w:bookmarkStart w:id="1" w:name="_Toc499798911"/>
      <w:bookmarkStart w:id="2" w:name="_Toc31278181"/>
      <w:bookmarkStart w:id="3" w:name="_Toc108376215"/>
      <w:bookmarkStart w:id="4" w:name="_Toc43800451"/>
      <w:r w:rsidRPr="003479DD">
        <w:t>Introduction</w:t>
      </w:r>
      <w:bookmarkEnd w:id="1"/>
      <w:bookmarkEnd w:id="2"/>
      <w:bookmarkEnd w:id="3"/>
    </w:p>
    <w:p w14:paraId="6D7B6BED" w14:textId="77777777" w:rsidR="006B2A56" w:rsidRDefault="006B2A56" w:rsidP="00EE0983">
      <w:pPr>
        <w:pStyle w:val="Body"/>
        <w:rPr>
          <w:noProof/>
        </w:rPr>
      </w:pPr>
      <w:r w:rsidRPr="00564E9C">
        <w:rPr>
          <w:noProof/>
        </w:rPr>
        <w:t>This section provides the specifications for each Victorian Perinatal Data Collection (VPDC) data element collected and repo</w:t>
      </w:r>
      <w:r>
        <w:rPr>
          <w:noProof/>
        </w:rPr>
        <w:t>rted to the department</w:t>
      </w:r>
      <w:r w:rsidRPr="00564E9C">
        <w:rPr>
          <w:noProof/>
        </w:rPr>
        <w:t xml:space="preserve">. </w:t>
      </w:r>
    </w:p>
    <w:p w14:paraId="132E8CA9" w14:textId="77777777" w:rsidR="006B2A56" w:rsidRPr="00564E9C" w:rsidRDefault="006B2A56" w:rsidP="00EE0983">
      <w:pPr>
        <w:pStyle w:val="Body"/>
        <w:rPr>
          <w:noProof/>
        </w:rPr>
      </w:pPr>
      <w:r w:rsidRPr="00564E9C">
        <w:rPr>
          <w:noProof/>
        </w:rPr>
        <w:t xml:space="preserve">The format for the transmission of VPDC data is specified in Section 5: Compilation and submission. </w:t>
      </w:r>
    </w:p>
    <w:p w14:paraId="7F7C6327" w14:textId="77777777" w:rsidR="006B2A56" w:rsidRPr="00564E9C" w:rsidRDefault="006B2A56" w:rsidP="00EE0983">
      <w:pPr>
        <w:pStyle w:val="Body"/>
        <w:rPr>
          <w:noProof/>
        </w:rPr>
      </w:pPr>
      <w:r w:rsidRPr="00564E9C">
        <w:rPr>
          <w:noProof/>
        </w:rPr>
        <w:t>Software vendors should read Section 3: Data definitions and Section 5: Compilation and submission together</w:t>
      </w:r>
      <w:r>
        <w:rPr>
          <w:noProof/>
        </w:rPr>
        <w:t xml:space="preserve">, along with Section 4: Business rules, </w:t>
      </w:r>
      <w:r w:rsidRPr="00564E9C">
        <w:rPr>
          <w:noProof/>
        </w:rPr>
        <w:t xml:space="preserve">to understand the VPDC and transmission requirements. </w:t>
      </w:r>
    </w:p>
    <w:p w14:paraId="06711086" w14:textId="77777777" w:rsidR="006B2A56" w:rsidRDefault="006B2A56" w:rsidP="00EE0983">
      <w:pPr>
        <w:pStyle w:val="Body"/>
        <w:rPr>
          <w:noProof/>
        </w:rPr>
      </w:pPr>
      <w:r w:rsidRPr="00564E9C">
        <w:rPr>
          <w:noProof/>
        </w:rPr>
        <w:t>Additional items are derived from the items reported in the VPDC. These are referenced in Section 2: Concept and derived item definitions, for information only.</w:t>
      </w:r>
    </w:p>
    <w:p w14:paraId="3A93923D" w14:textId="77777777" w:rsidR="006B2A56" w:rsidRPr="00564E9C" w:rsidRDefault="006B2A56" w:rsidP="006B2A56">
      <w:pPr>
        <w:rPr>
          <w:rFonts w:cs="Arial"/>
          <w:noProof/>
        </w:rPr>
      </w:pPr>
      <w:r>
        <w:rPr>
          <w:rFonts w:cs="Arial"/>
          <w:noProof/>
        </w:rPr>
        <w:br w:type="page"/>
      </w:r>
    </w:p>
    <w:p w14:paraId="7334E528" w14:textId="77777777" w:rsidR="006B2A56" w:rsidRPr="006B2A56" w:rsidRDefault="006B2A56" w:rsidP="00ED6580">
      <w:pPr>
        <w:pStyle w:val="Heading1"/>
      </w:pPr>
      <w:bookmarkStart w:id="5" w:name="_Toc350263759"/>
      <w:bookmarkStart w:id="6" w:name="_Toc350426125"/>
      <w:bookmarkStart w:id="7" w:name="_Toc499798912"/>
      <w:bookmarkStart w:id="8" w:name="_Toc31278182"/>
      <w:bookmarkStart w:id="9" w:name="_Toc108376216"/>
      <w:r w:rsidRPr="006B2A56">
        <w:t xml:space="preserve">Admission to high dependency unit (HDU) / intensive care unit (ICU) – </w:t>
      </w:r>
      <w:bookmarkEnd w:id="5"/>
      <w:bookmarkEnd w:id="6"/>
      <w:r w:rsidRPr="006B2A56">
        <w:t>mother</w:t>
      </w:r>
      <w:bookmarkEnd w:id="7"/>
      <w:bookmarkEnd w:id="8"/>
      <w:bookmarkEnd w:id="9"/>
    </w:p>
    <w:p w14:paraId="4F48138F" w14:textId="77777777" w:rsidR="006B2A56" w:rsidRPr="006B2A56" w:rsidRDefault="006B2A56" w:rsidP="00976A95">
      <w:pPr>
        <w:pStyle w:val="Body"/>
      </w:pPr>
      <w:r w:rsidRPr="00976A95">
        <w:rPr>
          <w:b/>
          <w:bCs/>
        </w:rPr>
        <w:t>Specification</w:t>
      </w:r>
    </w:p>
    <w:tbl>
      <w:tblPr>
        <w:tblW w:w="9356" w:type="dxa"/>
        <w:tblLook w:val="01E0" w:firstRow="1" w:lastRow="1" w:firstColumn="1" w:lastColumn="1" w:noHBand="0" w:noVBand="0"/>
      </w:tblPr>
      <w:tblGrid>
        <w:gridCol w:w="1985"/>
        <w:gridCol w:w="2025"/>
        <w:gridCol w:w="2025"/>
        <w:gridCol w:w="3321"/>
      </w:tblGrid>
      <w:tr w:rsidR="006B2A56" w:rsidRPr="006B2A56" w14:paraId="2207E8A5" w14:textId="77777777" w:rsidTr="00300471">
        <w:tc>
          <w:tcPr>
            <w:tcW w:w="1985" w:type="dxa"/>
            <w:shd w:val="clear" w:color="auto" w:fill="auto"/>
          </w:tcPr>
          <w:p w14:paraId="329B2C77" w14:textId="77777777" w:rsidR="006B2A56" w:rsidRPr="006B2A56" w:rsidRDefault="006B2A56" w:rsidP="00976A95">
            <w:pPr>
              <w:pStyle w:val="Body"/>
            </w:pPr>
            <w:r w:rsidRPr="006B2A56">
              <w:t>Definition</w:t>
            </w:r>
          </w:p>
        </w:tc>
        <w:tc>
          <w:tcPr>
            <w:tcW w:w="7371" w:type="dxa"/>
            <w:gridSpan w:val="3"/>
            <w:shd w:val="clear" w:color="auto" w:fill="auto"/>
          </w:tcPr>
          <w:p w14:paraId="0605A7ED" w14:textId="0AFEED8B" w:rsidR="006B2A56" w:rsidRPr="006B2A56" w:rsidRDefault="006B2A56" w:rsidP="00976A95">
            <w:pPr>
              <w:pStyle w:val="Body"/>
            </w:pPr>
            <w:r w:rsidRPr="006B2A56">
              <w:t>Whether the mother is admitted into a high dependency unit (HDU) / intensive care unit (ICU) in this health service during the birth episode</w:t>
            </w:r>
            <w:r w:rsidR="00C64A97">
              <w:t>.</w:t>
            </w:r>
          </w:p>
        </w:tc>
      </w:tr>
      <w:tr w:rsidR="006B2A56" w:rsidRPr="006B2A56" w14:paraId="27F6D73D" w14:textId="77777777" w:rsidTr="00300471">
        <w:tc>
          <w:tcPr>
            <w:tcW w:w="1985" w:type="dxa"/>
            <w:shd w:val="clear" w:color="auto" w:fill="auto"/>
          </w:tcPr>
          <w:p w14:paraId="57A5E0E5" w14:textId="77777777" w:rsidR="006B2A56" w:rsidRPr="006B2A56" w:rsidRDefault="006B2A56" w:rsidP="00976A95">
            <w:pPr>
              <w:pStyle w:val="Body"/>
              <w:rPr>
                <w:i/>
              </w:rPr>
            </w:pPr>
            <w:r w:rsidRPr="006B2A56">
              <w:t>Representation class</w:t>
            </w:r>
          </w:p>
        </w:tc>
        <w:tc>
          <w:tcPr>
            <w:tcW w:w="2025" w:type="dxa"/>
            <w:shd w:val="clear" w:color="auto" w:fill="auto"/>
          </w:tcPr>
          <w:p w14:paraId="11B1929A" w14:textId="77777777" w:rsidR="006B2A56" w:rsidRPr="006B2A56" w:rsidRDefault="006B2A56" w:rsidP="00976A95">
            <w:pPr>
              <w:pStyle w:val="Body"/>
            </w:pPr>
            <w:r w:rsidRPr="006B2A56">
              <w:t>Code</w:t>
            </w:r>
          </w:p>
        </w:tc>
        <w:tc>
          <w:tcPr>
            <w:tcW w:w="2025" w:type="dxa"/>
            <w:shd w:val="clear" w:color="auto" w:fill="auto"/>
          </w:tcPr>
          <w:p w14:paraId="6451D684" w14:textId="77777777" w:rsidR="006B2A56" w:rsidRPr="006B2A56" w:rsidRDefault="006B2A56" w:rsidP="00976A95">
            <w:pPr>
              <w:pStyle w:val="Body"/>
            </w:pPr>
            <w:r w:rsidRPr="006B2A56">
              <w:t>Data type</w:t>
            </w:r>
          </w:p>
        </w:tc>
        <w:tc>
          <w:tcPr>
            <w:tcW w:w="3321" w:type="dxa"/>
            <w:shd w:val="clear" w:color="auto" w:fill="auto"/>
          </w:tcPr>
          <w:p w14:paraId="329F651D" w14:textId="77777777" w:rsidR="006B2A56" w:rsidRPr="006B2A56" w:rsidRDefault="006B2A56" w:rsidP="00976A95">
            <w:pPr>
              <w:pStyle w:val="Body"/>
            </w:pPr>
            <w:r w:rsidRPr="006B2A56">
              <w:t>Number</w:t>
            </w:r>
          </w:p>
        </w:tc>
      </w:tr>
      <w:tr w:rsidR="006B2A56" w:rsidRPr="006B2A56" w14:paraId="61701233" w14:textId="77777777" w:rsidTr="00300471">
        <w:tc>
          <w:tcPr>
            <w:tcW w:w="1985" w:type="dxa"/>
            <w:shd w:val="clear" w:color="auto" w:fill="auto"/>
          </w:tcPr>
          <w:p w14:paraId="5177EBA0" w14:textId="77777777" w:rsidR="006B2A56" w:rsidRPr="006B2A56" w:rsidRDefault="006B2A56" w:rsidP="00976A95">
            <w:pPr>
              <w:pStyle w:val="Body"/>
              <w:rPr>
                <w:i/>
              </w:rPr>
            </w:pPr>
            <w:r w:rsidRPr="006B2A56">
              <w:t>Format</w:t>
            </w:r>
          </w:p>
        </w:tc>
        <w:tc>
          <w:tcPr>
            <w:tcW w:w="2025" w:type="dxa"/>
            <w:shd w:val="clear" w:color="auto" w:fill="auto"/>
          </w:tcPr>
          <w:p w14:paraId="0097464D" w14:textId="77777777" w:rsidR="006B2A56" w:rsidRPr="006B2A56" w:rsidRDefault="006B2A56" w:rsidP="00976A95">
            <w:pPr>
              <w:pStyle w:val="Body"/>
            </w:pPr>
            <w:r w:rsidRPr="006B2A56">
              <w:t>N</w:t>
            </w:r>
          </w:p>
        </w:tc>
        <w:tc>
          <w:tcPr>
            <w:tcW w:w="2025" w:type="dxa"/>
            <w:shd w:val="clear" w:color="auto" w:fill="auto"/>
          </w:tcPr>
          <w:p w14:paraId="46709E09" w14:textId="77777777" w:rsidR="006B2A56" w:rsidRPr="006B2A56" w:rsidRDefault="006B2A56" w:rsidP="00976A95">
            <w:pPr>
              <w:pStyle w:val="Body"/>
            </w:pPr>
            <w:r w:rsidRPr="006B2A56">
              <w:t>Field size</w:t>
            </w:r>
          </w:p>
        </w:tc>
        <w:tc>
          <w:tcPr>
            <w:tcW w:w="3321" w:type="dxa"/>
            <w:shd w:val="clear" w:color="auto" w:fill="auto"/>
          </w:tcPr>
          <w:p w14:paraId="696BA399" w14:textId="77777777" w:rsidR="006B2A56" w:rsidRPr="006B2A56" w:rsidRDefault="006B2A56" w:rsidP="00976A95">
            <w:pPr>
              <w:pStyle w:val="Body"/>
            </w:pPr>
            <w:r w:rsidRPr="006B2A56">
              <w:t>1</w:t>
            </w:r>
          </w:p>
        </w:tc>
      </w:tr>
      <w:tr w:rsidR="006B2A56" w:rsidRPr="006B2A56" w14:paraId="51CDB3F7" w14:textId="77777777" w:rsidTr="00300471">
        <w:tc>
          <w:tcPr>
            <w:tcW w:w="1985" w:type="dxa"/>
            <w:shd w:val="clear" w:color="auto" w:fill="auto"/>
          </w:tcPr>
          <w:p w14:paraId="65D8493D" w14:textId="77777777" w:rsidR="006B2A56" w:rsidRPr="006B2A56" w:rsidRDefault="006B2A56" w:rsidP="00976A95">
            <w:pPr>
              <w:pStyle w:val="Body"/>
              <w:rPr>
                <w:i/>
              </w:rPr>
            </w:pPr>
            <w:r w:rsidRPr="006B2A56">
              <w:t>Location</w:t>
            </w:r>
          </w:p>
        </w:tc>
        <w:tc>
          <w:tcPr>
            <w:tcW w:w="2025" w:type="dxa"/>
            <w:shd w:val="clear" w:color="auto" w:fill="auto"/>
          </w:tcPr>
          <w:p w14:paraId="357E9249" w14:textId="77777777" w:rsidR="006B2A56" w:rsidRPr="006B2A56" w:rsidRDefault="006B2A56" w:rsidP="00976A95">
            <w:pPr>
              <w:pStyle w:val="Body"/>
            </w:pPr>
            <w:r w:rsidRPr="006B2A56">
              <w:t>Episode record</w:t>
            </w:r>
          </w:p>
        </w:tc>
        <w:tc>
          <w:tcPr>
            <w:tcW w:w="2025" w:type="dxa"/>
            <w:shd w:val="clear" w:color="auto" w:fill="auto"/>
          </w:tcPr>
          <w:p w14:paraId="53BECE4A" w14:textId="77777777" w:rsidR="006B2A56" w:rsidRPr="006B2A56" w:rsidRDefault="006B2A56" w:rsidP="00976A95">
            <w:pPr>
              <w:pStyle w:val="Body"/>
              <w:rPr>
                <w:i/>
              </w:rPr>
            </w:pPr>
            <w:r w:rsidRPr="006B2A56">
              <w:t>Position</w:t>
            </w:r>
          </w:p>
        </w:tc>
        <w:tc>
          <w:tcPr>
            <w:tcW w:w="3321" w:type="dxa"/>
            <w:shd w:val="clear" w:color="auto" w:fill="auto"/>
          </w:tcPr>
          <w:p w14:paraId="59FCC991" w14:textId="77777777" w:rsidR="006B2A56" w:rsidRPr="006B2A56" w:rsidRDefault="006B2A56" w:rsidP="00976A95">
            <w:pPr>
              <w:pStyle w:val="Body"/>
            </w:pPr>
            <w:r w:rsidRPr="006B2A56">
              <w:t>94</w:t>
            </w:r>
          </w:p>
        </w:tc>
      </w:tr>
      <w:tr w:rsidR="006B2A56" w:rsidRPr="006B2A56" w14:paraId="4CDC8F13" w14:textId="77777777" w:rsidTr="00300471">
        <w:tc>
          <w:tcPr>
            <w:tcW w:w="1985" w:type="dxa"/>
            <w:shd w:val="clear" w:color="auto" w:fill="auto"/>
          </w:tcPr>
          <w:p w14:paraId="5326F2C1" w14:textId="77777777" w:rsidR="006B2A56" w:rsidRPr="006B2A56" w:rsidRDefault="006B2A56" w:rsidP="00976A95">
            <w:pPr>
              <w:pStyle w:val="Body"/>
              <w:rPr>
                <w:i/>
              </w:rPr>
            </w:pPr>
            <w:r w:rsidRPr="006B2A56">
              <w:t>Permissible values</w:t>
            </w:r>
          </w:p>
        </w:tc>
        <w:tc>
          <w:tcPr>
            <w:tcW w:w="7371" w:type="dxa"/>
            <w:gridSpan w:val="3"/>
            <w:shd w:val="clear" w:color="auto" w:fill="auto"/>
          </w:tcPr>
          <w:p w14:paraId="183BB8B9" w14:textId="77777777" w:rsidR="006B2A56" w:rsidRPr="00976A95" w:rsidRDefault="006B2A56" w:rsidP="00976A95">
            <w:pPr>
              <w:pStyle w:val="Body"/>
              <w:spacing w:after="0"/>
              <w:rPr>
                <w:b/>
                <w:bCs/>
              </w:rPr>
            </w:pPr>
            <w:r w:rsidRPr="00976A95">
              <w:rPr>
                <w:b/>
                <w:bCs/>
              </w:rPr>
              <w:t>Code</w:t>
            </w:r>
            <w:r w:rsidRPr="00976A95">
              <w:rPr>
                <w:b/>
                <w:bCs/>
              </w:rPr>
              <w:tab/>
              <w:t>Descriptor</w:t>
            </w:r>
          </w:p>
          <w:p w14:paraId="462A462E" w14:textId="77777777" w:rsidR="006B2A56" w:rsidRPr="006B2A56" w:rsidRDefault="006B2A56" w:rsidP="00976A95">
            <w:pPr>
              <w:pStyle w:val="Body"/>
            </w:pPr>
            <w:r w:rsidRPr="006B2A56">
              <w:t>1</w:t>
            </w:r>
            <w:r w:rsidRPr="006B2A56">
              <w:tab/>
              <w:t>Admitted to high dependency unit / intensive care unit</w:t>
            </w:r>
          </w:p>
          <w:p w14:paraId="5ED33CA8" w14:textId="77777777" w:rsidR="006B2A56" w:rsidRPr="006B2A56" w:rsidRDefault="006B2A56" w:rsidP="00976A95">
            <w:pPr>
              <w:pStyle w:val="Body"/>
            </w:pPr>
            <w:r w:rsidRPr="006B2A56">
              <w:t>2</w:t>
            </w:r>
            <w:r w:rsidRPr="006B2A56">
              <w:tab/>
              <w:t>Not admitted to high dependency unit / intensive care unit</w:t>
            </w:r>
          </w:p>
          <w:p w14:paraId="68CAF316" w14:textId="77777777" w:rsidR="006B2A56" w:rsidRPr="006B2A56" w:rsidRDefault="006B2A56" w:rsidP="00976A95">
            <w:pPr>
              <w:pStyle w:val="Body"/>
            </w:pPr>
            <w:r w:rsidRPr="006B2A56">
              <w:t>9</w:t>
            </w:r>
            <w:r w:rsidRPr="006B2A56">
              <w:tab/>
              <w:t>Not stated / inadequately described</w:t>
            </w:r>
          </w:p>
        </w:tc>
      </w:tr>
      <w:tr w:rsidR="006B2A56" w:rsidRPr="006B2A56" w14:paraId="31AC9271" w14:textId="77777777" w:rsidTr="00300471">
        <w:tblPrEx>
          <w:tblLook w:val="04A0" w:firstRow="1" w:lastRow="0" w:firstColumn="1" w:lastColumn="0" w:noHBand="0" w:noVBand="1"/>
        </w:tblPrEx>
        <w:tc>
          <w:tcPr>
            <w:tcW w:w="1985" w:type="dxa"/>
            <w:shd w:val="clear" w:color="auto" w:fill="auto"/>
          </w:tcPr>
          <w:p w14:paraId="1E4BF06D" w14:textId="77777777" w:rsidR="006B2A56" w:rsidRPr="006B2A56" w:rsidRDefault="006B2A56" w:rsidP="00976A95">
            <w:pPr>
              <w:pStyle w:val="Body"/>
              <w:rPr>
                <w:i/>
              </w:rPr>
            </w:pPr>
            <w:r w:rsidRPr="006B2A56">
              <w:t>Reporting guide</w:t>
            </w:r>
          </w:p>
        </w:tc>
        <w:tc>
          <w:tcPr>
            <w:tcW w:w="7371" w:type="dxa"/>
            <w:gridSpan w:val="3"/>
            <w:shd w:val="clear" w:color="auto" w:fill="auto"/>
          </w:tcPr>
          <w:p w14:paraId="62535339" w14:textId="51CE45DA" w:rsidR="00E8284B" w:rsidRPr="006B2A56" w:rsidRDefault="006B2A56" w:rsidP="00976A95">
            <w:pPr>
              <w:pStyle w:val="Body"/>
            </w:pPr>
            <w:r w:rsidRPr="006B2A56">
              <w:t>Depending on the facilities, and policies of the hospital, this high dependency care may take place in the labour ward, high dependency unit, intensive care unit, coronary care unit, or any other specialist unit. The mother may spend time in this unit for days either before and/or after the birth.</w:t>
            </w:r>
          </w:p>
        </w:tc>
      </w:tr>
      <w:tr w:rsidR="006B2A56" w:rsidRPr="006B2A56" w14:paraId="7A7C0101" w14:textId="77777777" w:rsidTr="00300471">
        <w:tc>
          <w:tcPr>
            <w:tcW w:w="1985" w:type="dxa"/>
            <w:shd w:val="clear" w:color="auto" w:fill="auto"/>
          </w:tcPr>
          <w:p w14:paraId="5F6227FD" w14:textId="77777777" w:rsidR="006B2A56" w:rsidRPr="006B2A56" w:rsidRDefault="006B2A56" w:rsidP="00976A95">
            <w:pPr>
              <w:pStyle w:val="Body"/>
              <w:rPr>
                <w:i/>
              </w:rPr>
            </w:pPr>
            <w:r w:rsidRPr="006B2A56">
              <w:t>Reported by</w:t>
            </w:r>
          </w:p>
        </w:tc>
        <w:tc>
          <w:tcPr>
            <w:tcW w:w="7371" w:type="dxa"/>
            <w:gridSpan w:val="3"/>
            <w:shd w:val="clear" w:color="auto" w:fill="auto"/>
          </w:tcPr>
          <w:p w14:paraId="53A4F5F1" w14:textId="77777777" w:rsidR="006B2A56" w:rsidRPr="006B2A56" w:rsidRDefault="006B2A56" w:rsidP="00976A95">
            <w:pPr>
              <w:pStyle w:val="Body"/>
            </w:pPr>
            <w:r w:rsidRPr="006B2A56">
              <w:t>All Victorian hospitals where a birth has occurred and homebirth practitioners</w:t>
            </w:r>
          </w:p>
        </w:tc>
      </w:tr>
      <w:tr w:rsidR="006B2A56" w:rsidRPr="006B2A56" w14:paraId="1131307A" w14:textId="77777777" w:rsidTr="00300471">
        <w:tc>
          <w:tcPr>
            <w:tcW w:w="1985" w:type="dxa"/>
            <w:shd w:val="clear" w:color="auto" w:fill="auto"/>
          </w:tcPr>
          <w:p w14:paraId="7A5E1CBE" w14:textId="77777777" w:rsidR="006B2A56" w:rsidRPr="006B2A56" w:rsidRDefault="006B2A56" w:rsidP="00976A95">
            <w:pPr>
              <w:pStyle w:val="Body"/>
              <w:rPr>
                <w:i/>
              </w:rPr>
            </w:pPr>
            <w:r w:rsidRPr="006B2A56">
              <w:t>Reported for</w:t>
            </w:r>
          </w:p>
        </w:tc>
        <w:tc>
          <w:tcPr>
            <w:tcW w:w="7371" w:type="dxa"/>
            <w:gridSpan w:val="3"/>
            <w:shd w:val="clear" w:color="auto" w:fill="auto"/>
          </w:tcPr>
          <w:p w14:paraId="078194AC" w14:textId="77777777" w:rsidR="006B2A56" w:rsidRPr="006B2A56" w:rsidRDefault="006B2A56" w:rsidP="00976A95">
            <w:pPr>
              <w:pStyle w:val="Body"/>
            </w:pPr>
            <w:r w:rsidRPr="006B2A56">
              <w:t>All birth episodes</w:t>
            </w:r>
          </w:p>
        </w:tc>
      </w:tr>
      <w:tr w:rsidR="006B2A56" w:rsidRPr="006B2A56" w14:paraId="1CBFEEAA" w14:textId="77777777" w:rsidTr="00300471">
        <w:tblPrEx>
          <w:tblLook w:val="04A0" w:firstRow="1" w:lastRow="0" w:firstColumn="1" w:lastColumn="0" w:noHBand="0" w:noVBand="1"/>
        </w:tblPrEx>
        <w:tc>
          <w:tcPr>
            <w:tcW w:w="1985" w:type="dxa"/>
            <w:shd w:val="clear" w:color="auto" w:fill="auto"/>
          </w:tcPr>
          <w:p w14:paraId="6CA53CE8" w14:textId="77777777" w:rsidR="006B2A56" w:rsidRPr="006B2A56" w:rsidRDefault="006B2A56" w:rsidP="00976A95">
            <w:pPr>
              <w:pStyle w:val="Body"/>
              <w:rPr>
                <w:i/>
              </w:rPr>
            </w:pPr>
            <w:r w:rsidRPr="006B2A56">
              <w:t>Related concepts (Section 2):</w:t>
            </w:r>
          </w:p>
        </w:tc>
        <w:tc>
          <w:tcPr>
            <w:tcW w:w="7371" w:type="dxa"/>
            <w:gridSpan w:val="3"/>
            <w:shd w:val="clear" w:color="auto" w:fill="auto"/>
          </w:tcPr>
          <w:p w14:paraId="1A1E701E" w14:textId="77777777" w:rsidR="006B2A56" w:rsidRPr="006B2A56" w:rsidRDefault="006B2A56" w:rsidP="00976A95">
            <w:pPr>
              <w:pStyle w:val="Body"/>
            </w:pPr>
            <w:r w:rsidRPr="006B2A56">
              <w:t>High dependency unit (HDU), intensive care unit (ICU)</w:t>
            </w:r>
          </w:p>
        </w:tc>
      </w:tr>
      <w:tr w:rsidR="006B2A56" w:rsidRPr="006B2A56" w14:paraId="0401E48B" w14:textId="77777777" w:rsidTr="00300471">
        <w:tblPrEx>
          <w:tblLook w:val="04A0" w:firstRow="1" w:lastRow="0" w:firstColumn="1" w:lastColumn="0" w:noHBand="0" w:noVBand="1"/>
        </w:tblPrEx>
        <w:tc>
          <w:tcPr>
            <w:tcW w:w="1985" w:type="dxa"/>
            <w:shd w:val="clear" w:color="auto" w:fill="auto"/>
          </w:tcPr>
          <w:p w14:paraId="00CB08BC" w14:textId="77777777" w:rsidR="006B2A56" w:rsidRPr="006B2A56" w:rsidRDefault="006B2A56" w:rsidP="00976A95">
            <w:pPr>
              <w:pStyle w:val="Body"/>
              <w:rPr>
                <w:i/>
              </w:rPr>
            </w:pPr>
            <w:r w:rsidRPr="006B2A56">
              <w:t>Related data items (this section):</w:t>
            </w:r>
          </w:p>
        </w:tc>
        <w:tc>
          <w:tcPr>
            <w:tcW w:w="7371" w:type="dxa"/>
            <w:gridSpan w:val="3"/>
            <w:shd w:val="clear" w:color="auto" w:fill="auto"/>
          </w:tcPr>
          <w:p w14:paraId="081AB798" w14:textId="77777777" w:rsidR="006B2A56" w:rsidRPr="006B2A56" w:rsidRDefault="006B2A56" w:rsidP="00976A95">
            <w:pPr>
              <w:pStyle w:val="Body"/>
            </w:pPr>
            <w:r w:rsidRPr="006B2A56">
              <w:t>Events of labour and birth – free text; Events of labour and birth – ICD-10-AM code; Hospital code (agency identifier);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 Postpartum complications – free text; Postpartum complications – ICD-10-AM code</w:t>
            </w:r>
          </w:p>
        </w:tc>
      </w:tr>
      <w:tr w:rsidR="006B2A56" w:rsidRPr="006B2A56" w14:paraId="336B377E" w14:textId="77777777" w:rsidTr="00300471">
        <w:tblPrEx>
          <w:tblLook w:val="04A0" w:firstRow="1" w:lastRow="0" w:firstColumn="1" w:lastColumn="0" w:noHBand="0" w:noVBand="1"/>
        </w:tblPrEx>
        <w:tc>
          <w:tcPr>
            <w:tcW w:w="1985" w:type="dxa"/>
            <w:shd w:val="clear" w:color="auto" w:fill="auto"/>
          </w:tcPr>
          <w:p w14:paraId="77D4D7D2" w14:textId="77777777" w:rsidR="006B2A56" w:rsidRPr="006B2A56" w:rsidRDefault="006B2A56" w:rsidP="00976A95">
            <w:pPr>
              <w:pStyle w:val="Body"/>
              <w:rPr>
                <w:i/>
              </w:rPr>
            </w:pPr>
            <w:r w:rsidRPr="006B2A56">
              <w:t>Related business rules (Section 4):</w:t>
            </w:r>
          </w:p>
        </w:tc>
        <w:tc>
          <w:tcPr>
            <w:tcW w:w="7371" w:type="dxa"/>
            <w:gridSpan w:val="3"/>
            <w:shd w:val="clear" w:color="auto" w:fill="auto"/>
          </w:tcPr>
          <w:p w14:paraId="3B6882B5" w14:textId="77777777" w:rsidR="006B2A56" w:rsidRPr="006B2A56" w:rsidRDefault="006B2A56" w:rsidP="00976A95">
            <w:pPr>
              <w:pStyle w:val="Body"/>
            </w:pPr>
            <w:r w:rsidRPr="006B2A56">
              <w:t>Admission to high dependency unit (HDU) / intensive care unit (ICU) – mother conditionally mandatory data items, Mandatory to report data items</w:t>
            </w:r>
          </w:p>
        </w:tc>
      </w:tr>
    </w:tbl>
    <w:p w14:paraId="36CCC988" w14:textId="77777777" w:rsidR="006B2A56" w:rsidRPr="006B2A56" w:rsidRDefault="006B2A56" w:rsidP="00976A95">
      <w:pPr>
        <w:pStyle w:val="Body"/>
      </w:pPr>
      <w:r w:rsidRPr="00976A95">
        <w:rPr>
          <w:b/>
          <w:bCs/>
        </w:rPr>
        <w:t>Administration</w:t>
      </w:r>
    </w:p>
    <w:tbl>
      <w:tblPr>
        <w:tblW w:w="9356" w:type="dxa"/>
        <w:tblLook w:val="01E0" w:firstRow="1" w:lastRow="1" w:firstColumn="1" w:lastColumn="1" w:noHBand="0" w:noVBand="0"/>
      </w:tblPr>
      <w:tblGrid>
        <w:gridCol w:w="2127"/>
        <w:gridCol w:w="2025"/>
        <w:gridCol w:w="2653"/>
        <w:gridCol w:w="2551"/>
      </w:tblGrid>
      <w:tr w:rsidR="006B2A56" w:rsidRPr="006B2A56" w14:paraId="39659A1F" w14:textId="77777777" w:rsidTr="00BA434D">
        <w:tc>
          <w:tcPr>
            <w:tcW w:w="2127" w:type="dxa"/>
            <w:shd w:val="clear" w:color="auto" w:fill="auto"/>
          </w:tcPr>
          <w:p w14:paraId="144754FB" w14:textId="77777777" w:rsidR="006B2A56" w:rsidRPr="006B2A56" w:rsidRDefault="006B2A56" w:rsidP="00976A95">
            <w:pPr>
              <w:pStyle w:val="Body"/>
              <w:rPr>
                <w:i/>
              </w:rPr>
            </w:pPr>
            <w:r w:rsidRPr="006B2A56">
              <w:t>Principal data users</w:t>
            </w:r>
          </w:p>
        </w:tc>
        <w:tc>
          <w:tcPr>
            <w:tcW w:w="7229" w:type="dxa"/>
            <w:gridSpan w:val="3"/>
            <w:shd w:val="clear" w:color="auto" w:fill="auto"/>
          </w:tcPr>
          <w:p w14:paraId="0F93EFDD" w14:textId="77777777" w:rsidR="006B2A56" w:rsidRPr="006B2A56" w:rsidRDefault="006B2A56" w:rsidP="00976A95">
            <w:pPr>
              <w:pStyle w:val="Body"/>
            </w:pPr>
            <w:r w:rsidRPr="006B2A56">
              <w:t>Consultative Council on Obstetric and Paediatric Mortality and Morbidity</w:t>
            </w:r>
          </w:p>
        </w:tc>
      </w:tr>
      <w:tr w:rsidR="006B2A56" w:rsidRPr="006B2A56" w14:paraId="0E0CEBC9" w14:textId="77777777" w:rsidTr="00BA434D">
        <w:tc>
          <w:tcPr>
            <w:tcW w:w="2127" w:type="dxa"/>
            <w:shd w:val="clear" w:color="auto" w:fill="auto"/>
          </w:tcPr>
          <w:p w14:paraId="7A464E9D" w14:textId="77777777" w:rsidR="006B2A56" w:rsidRPr="006B2A56" w:rsidRDefault="006B2A56" w:rsidP="00976A95">
            <w:pPr>
              <w:pStyle w:val="Body"/>
              <w:rPr>
                <w:i/>
              </w:rPr>
            </w:pPr>
            <w:r w:rsidRPr="006B2A56">
              <w:t>Definition source</w:t>
            </w:r>
          </w:p>
        </w:tc>
        <w:tc>
          <w:tcPr>
            <w:tcW w:w="2025" w:type="dxa"/>
            <w:shd w:val="clear" w:color="auto" w:fill="auto"/>
          </w:tcPr>
          <w:p w14:paraId="7642D080" w14:textId="1D570871" w:rsidR="006B2A56" w:rsidRPr="006B2A56" w:rsidRDefault="006B2A56" w:rsidP="00976A95">
            <w:pPr>
              <w:pStyle w:val="Body"/>
            </w:pPr>
            <w:r w:rsidRPr="006B2A56">
              <w:t>DH</w:t>
            </w:r>
          </w:p>
        </w:tc>
        <w:tc>
          <w:tcPr>
            <w:tcW w:w="2653" w:type="dxa"/>
            <w:shd w:val="clear" w:color="auto" w:fill="auto"/>
          </w:tcPr>
          <w:p w14:paraId="7C45ABD1" w14:textId="77777777" w:rsidR="006B2A56" w:rsidRPr="006B2A56" w:rsidRDefault="006B2A56" w:rsidP="00976A95">
            <w:pPr>
              <w:pStyle w:val="Body"/>
              <w:rPr>
                <w:i/>
              </w:rPr>
            </w:pPr>
            <w:r w:rsidRPr="006B2A56">
              <w:t>Version</w:t>
            </w:r>
          </w:p>
        </w:tc>
        <w:tc>
          <w:tcPr>
            <w:tcW w:w="2551" w:type="dxa"/>
            <w:shd w:val="clear" w:color="auto" w:fill="auto"/>
          </w:tcPr>
          <w:p w14:paraId="17DD71BB" w14:textId="77777777" w:rsidR="006B2A56" w:rsidRPr="006B2A56" w:rsidRDefault="006B2A56" w:rsidP="00976A95">
            <w:pPr>
              <w:pStyle w:val="Body"/>
              <w:spacing w:after="0"/>
            </w:pPr>
            <w:r w:rsidRPr="006B2A56">
              <w:t>1. January 1999</w:t>
            </w:r>
          </w:p>
          <w:p w14:paraId="2560CFB4" w14:textId="77777777" w:rsidR="006B2A56" w:rsidRPr="006B2A56" w:rsidRDefault="006B2A56" w:rsidP="00976A95">
            <w:pPr>
              <w:pStyle w:val="Body"/>
            </w:pPr>
            <w:r w:rsidRPr="006B2A56">
              <w:t>2. January 2020</w:t>
            </w:r>
          </w:p>
        </w:tc>
      </w:tr>
      <w:tr w:rsidR="006B2A56" w:rsidRPr="006B2A56" w14:paraId="15D07365" w14:textId="77777777" w:rsidTr="00BA434D">
        <w:tc>
          <w:tcPr>
            <w:tcW w:w="2127" w:type="dxa"/>
            <w:shd w:val="clear" w:color="auto" w:fill="auto"/>
          </w:tcPr>
          <w:p w14:paraId="23B2DB2E" w14:textId="77777777" w:rsidR="006B2A56" w:rsidRPr="006B2A56" w:rsidRDefault="006B2A56" w:rsidP="00976A95">
            <w:pPr>
              <w:pStyle w:val="Body"/>
              <w:rPr>
                <w:i/>
              </w:rPr>
            </w:pPr>
            <w:r w:rsidRPr="006B2A56">
              <w:t>Codeset source</w:t>
            </w:r>
          </w:p>
        </w:tc>
        <w:tc>
          <w:tcPr>
            <w:tcW w:w="2025" w:type="dxa"/>
            <w:shd w:val="clear" w:color="auto" w:fill="auto"/>
          </w:tcPr>
          <w:p w14:paraId="1F8F289D" w14:textId="6B5963D4" w:rsidR="006B2A56" w:rsidRPr="006B2A56" w:rsidRDefault="006B2A56" w:rsidP="00976A95">
            <w:pPr>
              <w:pStyle w:val="Body"/>
            </w:pPr>
            <w:r w:rsidRPr="006B2A56">
              <w:t>DH</w:t>
            </w:r>
          </w:p>
        </w:tc>
        <w:tc>
          <w:tcPr>
            <w:tcW w:w="2653" w:type="dxa"/>
            <w:shd w:val="clear" w:color="auto" w:fill="auto"/>
          </w:tcPr>
          <w:p w14:paraId="5215CBA7" w14:textId="77777777" w:rsidR="006B2A56" w:rsidRPr="006B2A56" w:rsidRDefault="006B2A56" w:rsidP="00976A95">
            <w:pPr>
              <w:pStyle w:val="Body"/>
              <w:rPr>
                <w:i/>
              </w:rPr>
            </w:pPr>
            <w:r w:rsidRPr="006B2A56">
              <w:t>Collection start date</w:t>
            </w:r>
          </w:p>
        </w:tc>
        <w:tc>
          <w:tcPr>
            <w:tcW w:w="2551" w:type="dxa"/>
            <w:shd w:val="clear" w:color="auto" w:fill="auto"/>
          </w:tcPr>
          <w:p w14:paraId="29329D7C" w14:textId="77777777" w:rsidR="006B2A56" w:rsidRPr="006B2A56" w:rsidRDefault="006B2A56" w:rsidP="00976A95">
            <w:pPr>
              <w:pStyle w:val="Body"/>
            </w:pPr>
            <w:r w:rsidRPr="006B2A56">
              <w:t>1999</w:t>
            </w:r>
          </w:p>
        </w:tc>
      </w:tr>
    </w:tbl>
    <w:p w14:paraId="73C074F3" w14:textId="77777777" w:rsidR="00EE0983" w:rsidRDefault="00EE0983" w:rsidP="00976A95">
      <w:pPr>
        <w:pStyle w:val="Body"/>
        <w:rPr>
          <w:rFonts w:eastAsia="MS Gothic" w:cs="Arial"/>
          <w:color w:val="53565A"/>
          <w:kern w:val="32"/>
          <w:sz w:val="44"/>
          <w:szCs w:val="44"/>
        </w:rPr>
      </w:pPr>
      <w:bookmarkStart w:id="10" w:name="_Toc350263760"/>
      <w:bookmarkStart w:id="11" w:name="_Toc350426126"/>
      <w:bookmarkStart w:id="12" w:name="_Toc499798913"/>
      <w:bookmarkStart w:id="13" w:name="_Toc31278183"/>
      <w:r>
        <w:br w:type="page"/>
      </w:r>
    </w:p>
    <w:p w14:paraId="67E173AA" w14:textId="12CA3E30" w:rsidR="006B2A56" w:rsidRPr="006B2A56" w:rsidRDefault="006B2A56" w:rsidP="00300471">
      <w:pPr>
        <w:pStyle w:val="Heading1"/>
      </w:pPr>
      <w:bookmarkStart w:id="14" w:name="_Toc108376217"/>
      <w:r w:rsidRPr="006B2A56">
        <w:t>Admission to special care nursery (SCN) / neonatal intensive care unit (NICU) – baby</w:t>
      </w:r>
      <w:bookmarkEnd w:id="10"/>
      <w:bookmarkEnd w:id="11"/>
      <w:bookmarkEnd w:id="12"/>
      <w:bookmarkEnd w:id="13"/>
      <w:bookmarkEnd w:id="14"/>
    </w:p>
    <w:p w14:paraId="4F1F1EF1"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1985"/>
        <w:gridCol w:w="2025"/>
        <w:gridCol w:w="2025"/>
        <w:gridCol w:w="3179"/>
      </w:tblGrid>
      <w:tr w:rsidR="006B2A56" w:rsidRPr="006B2A56" w14:paraId="34803FE2" w14:textId="77777777" w:rsidTr="00BE6A26">
        <w:tc>
          <w:tcPr>
            <w:tcW w:w="1985" w:type="dxa"/>
            <w:shd w:val="clear" w:color="auto" w:fill="auto"/>
          </w:tcPr>
          <w:p w14:paraId="3CFE61A9" w14:textId="77777777" w:rsidR="006B2A56" w:rsidRPr="006B2A56" w:rsidRDefault="006B2A56" w:rsidP="00976A95">
            <w:pPr>
              <w:pStyle w:val="Body"/>
            </w:pPr>
            <w:r w:rsidRPr="006B2A56">
              <w:t>Definition</w:t>
            </w:r>
          </w:p>
        </w:tc>
        <w:tc>
          <w:tcPr>
            <w:tcW w:w="7229" w:type="dxa"/>
            <w:gridSpan w:val="3"/>
            <w:shd w:val="clear" w:color="auto" w:fill="auto"/>
          </w:tcPr>
          <w:p w14:paraId="05F5746D" w14:textId="70D2F5C8" w:rsidR="006B2A56" w:rsidRPr="006B2A56" w:rsidRDefault="006B2A56" w:rsidP="00976A95">
            <w:pPr>
              <w:pStyle w:val="Body"/>
            </w:pPr>
            <w:r w:rsidRPr="006B2A56">
              <w:t>Whether the neonate is admitted into a special care nursery (SCN) or neonatal intensive care unit (NICU) in this health service during the birth episode</w:t>
            </w:r>
            <w:r w:rsidR="00E8284B">
              <w:t>.</w:t>
            </w:r>
          </w:p>
        </w:tc>
      </w:tr>
      <w:tr w:rsidR="006B2A56" w:rsidRPr="006B2A56" w14:paraId="633B5FA8" w14:textId="77777777" w:rsidTr="00BE6A26">
        <w:tc>
          <w:tcPr>
            <w:tcW w:w="1985" w:type="dxa"/>
            <w:shd w:val="clear" w:color="auto" w:fill="auto"/>
          </w:tcPr>
          <w:p w14:paraId="466097DE" w14:textId="77777777" w:rsidR="006B2A56" w:rsidRPr="006B2A56" w:rsidRDefault="006B2A56" w:rsidP="00976A95">
            <w:pPr>
              <w:pStyle w:val="Body"/>
            </w:pPr>
            <w:r w:rsidRPr="006B2A56">
              <w:t>Representation class</w:t>
            </w:r>
          </w:p>
        </w:tc>
        <w:tc>
          <w:tcPr>
            <w:tcW w:w="2025" w:type="dxa"/>
            <w:shd w:val="clear" w:color="auto" w:fill="auto"/>
          </w:tcPr>
          <w:p w14:paraId="02AEE9D5" w14:textId="77777777" w:rsidR="006B2A56" w:rsidRPr="006B2A56" w:rsidRDefault="006B2A56" w:rsidP="00976A95">
            <w:pPr>
              <w:pStyle w:val="Body"/>
            </w:pPr>
            <w:r w:rsidRPr="006B2A56">
              <w:t>Code</w:t>
            </w:r>
          </w:p>
        </w:tc>
        <w:tc>
          <w:tcPr>
            <w:tcW w:w="2025" w:type="dxa"/>
            <w:shd w:val="clear" w:color="auto" w:fill="auto"/>
          </w:tcPr>
          <w:p w14:paraId="0B4D3D1D" w14:textId="77777777" w:rsidR="006B2A56" w:rsidRPr="006B2A56" w:rsidRDefault="006B2A56" w:rsidP="00976A95">
            <w:pPr>
              <w:pStyle w:val="Body"/>
            </w:pPr>
            <w:r w:rsidRPr="006B2A56">
              <w:t>Data type</w:t>
            </w:r>
          </w:p>
        </w:tc>
        <w:tc>
          <w:tcPr>
            <w:tcW w:w="3179" w:type="dxa"/>
            <w:shd w:val="clear" w:color="auto" w:fill="auto"/>
          </w:tcPr>
          <w:p w14:paraId="2D2E45E0" w14:textId="77777777" w:rsidR="006B2A56" w:rsidRPr="006B2A56" w:rsidRDefault="006B2A56" w:rsidP="00976A95">
            <w:pPr>
              <w:pStyle w:val="Body"/>
            </w:pPr>
            <w:r w:rsidRPr="006B2A56">
              <w:t>Number</w:t>
            </w:r>
          </w:p>
        </w:tc>
      </w:tr>
      <w:tr w:rsidR="006B2A56" w:rsidRPr="006B2A56" w14:paraId="4C612AE7" w14:textId="77777777" w:rsidTr="00BE6A26">
        <w:tc>
          <w:tcPr>
            <w:tcW w:w="1985" w:type="dxa"/>
            <w:shd w:val="clear" w:color="auto" w:fill="auto"/>
          </w:tcPr>
          <w:p w14:paraId="098116D9" w14:textId="77777777" w:rsidR="006B2A56" w:rsidRPr="006B2A56" w:rsidRDefault="006B2A56" w:rsidP="00976A95">
            <w:pPr>
              <w:pStyle w:val="Body"/>
            </w:pPr>
            <w:r w:rsidRPr="006B2A56">
              <w:t>Format</w:t>
            </w:r>
          </w:p>
        </w:tc>
        <w:tc>
          <w:tcPr>
            <w:tcW w:w="2025" w:type="dxa"/>
            <w:shd w:val="clear" w:color="auto" w:fill="auto"/>
          </w:tcPr>
          <w:p w14:paraId="38564AEA" w14:textId="77777777" w:rsidR="006B2A56" w:rsidRPr="006B2A56" w:rsidRDefault="006B2A56" w:rsidP="00976A95">
            <w:pPr>
              <w:pStyle w:val="Body"/>
            </w:pPr>
            <w:r w:rsidRPr="006B2A56">
              <w:t>N</w:t>
            </w:r>
          </w:p>
        </w:tc>
        <w:tc>
          <w:tcPr>
            <w:tcW w:w="2025" w:type="dxa"/>
            <w:shd w:val="clear" w:color="auto" w:fill="auto"/>
          </w:tcPr>
          <w:p w14:paraId="6184C2CE" w14:textId="77777777" w:rsidR="006B2A56" w:rsidRPr="006B2A56" w:rsidRDefault="006B2A56" w:rsidP="00976A95">
            <w:pPr>
              <w:pStyle w:val="Body"/>
            </w:pPr>
            <w:r w:rsidRPr="006B2A56">
              <w:t>Field size</w:t>
            </w:r>
          </w:p>
        </w:tc>
        <w:tc>
          <w:tcPr>
            <w:tcW w:w="3179" w:type="dxa"/>
            <w:shd w:val="clear" w:color="auto" w:fill="auto"/>
          </w:tcPr>
          <w:p w14:paraId="3D3243D6" w14:textId="77777777" w:rsidR="006B2A56" w:rsidRPr="006B2A56" w:rsidRDefault="006B2A56" w:rsidP="00976A95">
            <w:pPr>
              <w:pStyle w:val="Body"/>
            </w:pPr>
            <w:r w:rsidRPr="006B2A56">
              <w:t>1</w:t>
            </w:r>
          </w:p>
        </w:tc>
      </w:tr>
      <w:tr w:rsidR="006B2A56" w:rsidRPr="006B2A56" w14:paraId="219D2AEE" w14:textId="77777777" w:rsidTr="00BE6A26">
        <w:tc>
          <w:tcPr>
            <w:tcW w:w="1985" w:type="dxa"/>
            <w:shd w:val="clear" w:color="auto" w:fill="auto"/>
          </w:tcPr>
          <w:p w14:paraId="1AB3F070" w14:textId="77777777" w:rsidR="006B2A56" w:rsidRPr="006B2A56" w:rsidRDefault="006B2A56" w:rsidP="00976A95">
            <w:pPr>
              <w:pStyle w:val="Body"/>
            </w:pPr>
            <w:r w:rsidRPr="006B2A56">
              <w:t>Location</w:t>
            </w:r>
          </w:p>
        </w:tc>
        <w:tc>
          <w:tcPr>
            <w:tcW w:w="2025" w:type="dxa"/>
            <w:shd w:val="clear" w:color="auto" w:fill="auto"/>
          </w:tcPr>
          <w:p w14:paraId="041BC4BE" w14:textId="77777777" w:rsidR="006B2A56" w:rsidRPr="006B2A56" w:rsidRDefault="006B2A56" w:rsidP="00976A95">
            <w:pPr>
              <w:pStyle w:val="Body"/>
            </w:pPr>
            <w:r w:rsidRPr="006B2A56">
              <w:t>Episode record</w:t>
            </w:r>
          </w:p>
        </w:tc>
        <w:tc>
          <w:tcPr>
            <w:tcW w:w="2025" w:type="dxa"/>
            <w:shd w:val="clear" w:color="auto" w:fill="auto"/>
          </w:tcPr>
          <w:p w14:paraId="38576E83" w14:textId="77777777" w:rsidR="006B2A56" w:rsidRPr="006B2A56" w:rsidRDefault="006B2A56" w:rsidP="00976A95">
            <w:pPr>
              <w:pStyle w:val="Body"/>
            </w:pPr>
            <w:r w:rsidRPr="006B2A56">
              <w:t>Position</w:t>
            </w:r>
          </w:p>
        </w:tc>
        <w:tc>
          <w:tcPr>
            <w:tcW w:w="3179" w:type="dxa"/>
            <w:shd w:val="clear" w:color="auto" w:fill="auto"/>
          </w:tcPr>
          <w:p w14:paraId="0D3767FE" w14:textId="77777777" w:rsidR="006B2A56" w:rsidRPr="006B2A56" w:rsidRDefault="006B2A56" w:rsidP="00976A95">
            <w:pPr>
              <w:pStyle w:val="Body"/>
            </w:pPr>
            <w:r w:rsidRPr="006B2A56">
              <w:t>113</w:t>
            </w:r>
          </w:p>
        </w:tc>
      </w:tr>
      <w:tr w:rsidR="006B2A56" w:rsidRPr="006B2A56" w14:paraId="617CAF16" w14:textId="77777777" w:rsidTr="00BE6A26">
        <w:tc>
          <w:tcPr>
            <w:tcW w:w="1985" w:type="dxa"/>
            <w:shd w:val="clear" w:color="auto" w:fill="auto"/>
          </w:tcPr>
          <w:p w14:paraId="2AD12B03" w14:textId="77777777" w:rsidR="006B2A56" w:rsidRPr="006B2A56" w:rsidRDefault="006B2A56" w:rsidP="00976A95">
            <w:pPr>
              <w:pStyle w:val="Body"/>
            </w:pPr>
            <w:r w:rsidRPr="006B2A56">
              <w:t>Permissible values</w:t>
            </w:r>
          </w:p>
        </w:tc>
        <w:tc>
          <w:tcPr>
            <w:tcW w:w="7229" w:type="dxa"/>
            <w:gridSpan w:val="3"/>
            <w:shd w:val="clear" w:color="auto" w:fill="auto"/>
          </w:tcPr>
          <w:p w14:paraId="356BD1B4" w14:textId="77777777" w:rsidR="006B2A56" w:rsidRPr="006B2A56" w:rsidRDefault="006B2A56" w:rsidP="00976A95">
            <w:pPr>
              <w:pStyle w:val="Body"/>
            </w:pPr>
            <w:r w:rsidRPr="006B2A56">
              <w:t>Code</w:t>
            </w:r>
            <w:r w:rsidRPr="006B2A56">
              <w:tab/>
              <w:t>Descriptor</w:t>
            </w:r>
          </w:p>
          <w:p w14:paraId="0458C867" w14:textId="77777777" w:rsidR="006B2A56" w:rsidRPr="006B2A56" w:rsidRDefault="006B2A56" w:rsidP="001A6084">
            <w:pPr>
              <w:spacing w:after="40" w:line="240" w:lineRule="auto"/>
            </w:pPr>
            <w:r w:rsidRPr="006B2A56">
              <w:t>1</w:t>
            </w:r>
            <w:r w:rsidRPr="006B2A56">
              <w:tab/>
              <w:t>Admitted to SCN</w:t>
            </w:r>
          </w:p>
          <w:p w14:paraId="5D0CBB02" w14:textId="77777777" w:rsidR="006B2A56" w:rsidRPr="006B2A56" w:rsidRDefault="006B2A56" w:rsidP="001A6084">
            <w:pPr>
              <w:spacing w:after="40" w:line="240" w:lineRule="auto"/>
            </w:pPr>
            <w:r w:rsidRPr="006B2A56">
              <w:t>2</w:t>
            </w:r>
            <w:r w:rsidRPr="006B2A56">
              <w:tab/>
              <w:t>Admitted to NICU</w:t>
            </w:r>
          </w:p>
          <w:p w14:paraId="4C6F2048" w14:textId="77777777" w:rsidR="006B2A56" w:rsidRPr="006B2A56" w:rsidRDefault="006B2A56" w:rsidP="001A6084">
            <w:pPr>
              <w:spacing w:after="40" w:line="240" w:lineRule="auto"/>
            </w:pPr>
            <w:r w:rsidRPr="006B2A56">
              <w:t>3</w:t>
            </w:r>
            <w:r w:rsidRPr="006B2A56">
              <w:tab/>
              <w:t>Not admitted to SCN or NICU</w:t>
            </w:r>
          </w:p>
          <w:p w14:paraId="5E363ADA"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740B2E29" w14:textId="77777777" w:rsidTr="00BE6A26">
        <w:tblPrEx>
          <w:tblLook w:val="04A0" w:firstRow="1" w:lastRow="0" w:firstColumn="1" w:lastColumn="0" w:noHBand="0" w:noVBand="1"/>
        </w:tblPrEx>
        <w:tc>
          <w:tcPr>
            <w:tcW w:w="1985" w:type="dxa"/>
            <w:shd w:val="clear" w:color="auto" w:fill="auto"/>
          </w:tcPr>
          <w:p w14:paraId="1EB6C7DE" w14:textId="77777777" w:rsidR="006B2A56" w:rsidRPr="006B2A56" w:rsidRDefault="006B2A56" w:rsidP="00976A95">
            <w:pPr>
              <w:pStyle w:val="Body"/>
            </w:pPr>
            <w:r w:rsidRPr="006B2A56">
              <w:t>Reporting guide</w:t>
            </w:r>
          </w:p>
        </w:tc>
        <w:tc>
          <w:tcPr>
            <w:tcW w:w="7229" w:type="dxa"/>
            <w:gridSpan w:val="3"/>
            <w:shd w:val="clear" w:color="auto" w:fill="auto"/>
          </w:tcPr>
          <w:p w14:paraId="651E4991" w14:textId="77777777" w:rsidR="006B2A56" w:rsidRPr="006B2A56" w:rsidRDefault="006B2A56" w:rsidP="00976A95">
            <w:pPr>
              <w:pStyle w:val="Body"/>
            </w:pPr>
            <w:r w:rsidRPr="006B2A56">
              <w:t xml:space="preserve">The criteria for admissions to SCN may vary depending on the facilities available and level of care provided within a particular hospital. </w:t>
            </w:r>
          </w:p>
          <w:p w14:paraId="52AD7398" w14:textId="77777777" w:rsidR="006B2A56" w:rsidRPr="006B2A56" w:rsidRDefault="006B2A56" w:rsidP="00976A95">
            <w:pPr>
              <w:pStyle w:val="Body"/>
            </w:pPr>
            <w:r w:rsidRPr="006B2A56">
              <w:t>This data element is a flag for neonatal morbidity and/or congenital anomalies:</w:t>
            </w:r>
          </w:p>
          <w:p w14:paraId="63387CA9" w14:textId="77777777" w:rsidR="006B2A56" w:rsidRPr="006B2A56" w:rsidRDefault="006B2A56" w:rsidP="00976A95">
            <w:pPr>
              <w:pStyle w:val="Body"/>
            </w:pPr>
            <w:r w:rsidRPr="006B2A56">
              <w:t xml:space="preserve">if </w:t>
            </w:r>
            <w:r w:rsidRPr="00EE0983">
              <w:t>code</w:t>
            </w:r>
            <w:r w:rsidRPr="006B2A56">
              <w:t xml:space="preserve"> 1 Admitted to SCN OR </w:t>
            </w:r>
            <w:r w:rsidRPr="006B2A56">
              <w:br/>
              <w:t xml:space="preserve">code 2 Admitted to NICU is reported, then a code/condition must be reported in Neonatal morbidity and/or Congenital anomalies. </w:t>
            </w:r>
          </w:p>
          <w:p w14:paraId="45C61395" w14:textId="77777777" w:rsidR="006B2A56" w:rsidRPr="006B2A56" w:rsidRDefault="006B2A56" w:rsidP="00976A95">
            <w:pPr>
              <w:pStyle w:val="Body"/>
            </w:pPr>
            <w:r w:rsidRPr="006B2A56">
              <w:t xml:space="preserve">If the neonate is admitted to both SCN and NICU, report code 2 Admitted to NICU. </w:t>
            </w:r>
          </w:p>
          <w:p w14:paraId="6366A66A" w14:textId="77777777" w:rsidR="006B2A56" w:rsidRPr="006B2A56" w:rsidRDefault="006B2A56" w:rsidP="00976A95">
            <w:pPr>
              <w:pStyle w:val="Body"/>
            </w:pPr>
            <w:r w:rsidRPr="006B2A56">
              <w:t>Do not report a value for stillbirth episodes, leave blank.</w:t>
            </w:r>
          </w:p>
        </w:tc>
      </w:tr>
      <w:tr w:rsidR="006B2A56" w:rsidRPr="006B2A56" w14:paraId="25E61C71" w14:textId="77777777" w:rsidTr="00BE6A26">
        <w:tc>
          <w:tcPr>
            <w:tcW w:w="1985" w:type="dxa"/>
            <w:shd w:val="clear" w:color="auto" w:fill="auto"/>
          </w:tcPr>
          <w:p w14:paraId="1652B857" w14:textId="77777777" w:rsidR="006B2A56" w:rsidRPr="006B2A56" w:rsidRDefault="006B2A56" w:rsidP="00976A95">
            <w:pPr>
              <w:pStyle w:val="Body"/>
            </w:pPr>
            <w:r w:rsidRPr="006B2A56">
              <w:t>Reported by</w:t>
            </w:r>
          </w:p>
        </w:tc>
        <w:tc>
          <w:tcPr>
            <w:tcW w:w="7229" w:type="dxa"/>
            <w:gridSpan w:val="3"/>
            <w:shd w:val="clear" w:color="auto" w:fill="auto"/>
          </w:tcPr>
          <w:p w14:paraId="7E7692AE" w14:textId="77777777" w:rsidR="006B2A56" w:rsidRPr="006B2A56" w:rsidRDefault="006B2A56" w:rsidP="00976A95">
            <w:pPr>
              <w:pStyle w:val="Body"/>
            </w:pPr>
            <w:r w:rsidRPr="006B2A56">
              <w:t>All Victorian hospitals where a birth has occurred and homebirth practitioners</w:t>
            </w:r>
          </w:p>
        </w:tc>
      </w:tr>
      <w:tr w:rsidR="006B2A56" w:rsidRPr="006B2A56" w14:paraId="391B5118" w14:textId="77777777" w:rsidTr="00BE6A26">
        <w:tc>
          <w:tcPr>
            <w:tcW w:w="1985" w:type="dxa"/>
            <w:shd w:val="clear" w:color="auto" w:fill="auto"/>
          </w:tcPr>
          <w:p w14:paraId="42B15FD1" w14:textId="77777777" w:rsidR="006B2A56" w:rsidRPr="006B2A56" w:rsidRDefault="006B2A56" w:rsidP="00976A95">
            <w:pPr>
              <w:pStyle w:val="Body"/>
            </w:pPr>
            <w:r w:rsidRPr="006B2A56">
              <w:t>Reported for</w:t>
            </w:r>
          </w:p>
        </w:tc>
        <w:tc>
          <w:tcPr>
            <w:tcW w:w="7229" w:type="dxa"/>
            <w:gridSpan w:val="3"/>
            <w:shd w:val="clear" w:color="auto" w:fill="auto"/>
          </w:tcPr>
          <w:p w14:paraId="29B5A8D9" w14:textId="77777777" w:rsidR="006B2A56" w:rsidRPr="006B2A56" w:rsidRDefault="006B2A56" w:rsidP="00976A95">
            <w:pPr>
              <w:pStyle w:val="Body"/>
            </w:pPr>
            <w:r w:rsidRPr="006B2A56">
              <w:t>All live birth episodes</w:t>
            </w:r>
          </w:p>
        </w:tc>
      </w:tr>
      <w:tr w:rsidR="006B2A56" w:rsidRPr="006B2A56" w14:paraId="5CFD0D2F" w14:textId="77777777" w:rsidTr="00BE6A26">
        <w:tblPrEx>
          <w:tblLook w:val="04A0" w:firstRow="1" w:lastRow="0" w:firstColumn="1" w:lastColumn="0" w:noHBand="0" w:noVBand="1"/>
        </w:tblPrEx>
        <w:tc>
          <w:tcPr>
            <w:tcW w:w="1985" w:type="dxa"/>
            <w:shd w:val="clear" w:color="auto" w:fill="auto"/>
          </w:tcPr>
          <w:p w14:paraId="55D66290" w14:textId="77777777" w:rsidR="006B2A56" w:rsidRPr="006B2A56" w:rsidRDefault="006B2A56" w:rsidP="00976A95">
            <w:pPr>
              <w:pStyle w:val="Body"/>
            </w:pPr>
            <w:r w:rsidRPr="006B2A56">
              <w:t>Related concepts (Section 2):</w:t>
            </w:r>
          </w:p>
        </w:tc>
        <w:tc>
          <w:tcPr>
            <w:tcW w:w="7229" w:type="dxa"/>
            <w:gridSpan w:val="3"/>
            <w:shd w:val="clear" w:color="auto" w:fill="auto"/>
          </w:tcPr>
          <w:p w14:paraId="1C900ADA" w14:textId="77777777" w:rsidR="006B2A56" w:rsidRPr="006B2A56" w:rsidRDefault="006B2A56" w:rsidP="00976A95">
            <w:pPr>
              <w:pStyle w:val="Body"/>
            </w:pPr>
            <w:r w:rsidRPr="006B2A56">
              <w:t>Intensive care unit (ICU)</w:t>
            </w:r>
          </w:p>
        </w:tc>
      </w:tr>
      <w:tr w:rsidR="006B2A56" w:rsidRPr="006B2A56" w14:paraId="1BB4697D" w14:textId="77777777" w:rsidTr="00BE6A26">
        <w:tblPrEx>
          <w:tblLook w:val="04A0" w:firstRow="1" w:lastRow="0" w:firstColumn="1" w:lastColumn="0" w:noHBand="0" w:noVBand="1"/>
        </w:tblPrEx>
        <w:tc>
          <w:tcPr>
            <w:tcW w:w="1985" w:type="dxa"/>
            <w:shd w:val="clear" w:color="auto" w:fill="auto"/>
          </w:tcPr>
          <w:p w14:paraId="1430F0D3" w14:textId="77777777" w:rsidR="006B2A56" w:rsidRPr="006B2A56" w:rsidRDefault="006B2A56" w:rsidP="00976A95">
            <w:pPr>
              <w:pStyle w:val="Body"/>
            </w:pPr>
            <w:r w:rsidRPr="006B2A56">
              <w:t>Related data items (this Section):</w:t>
            </w:r>
          </w:p>
        </w:tc>
        <w:tc>
          <w:tcPr>
            <w:tcW w:w="7229" w:type="dxa"/>
            <w:gridSpan w:val="3"/>
            <w:shd w:val="clear" w:color="auto" w:fill="auto"/>
          </w:tcPr>
          <w:p w14:paraId="34938DD1" w14:textId="77777777" w:rsidR="006B2A56" w:rsidRPr="006B2A56" w:rsidRDefault="006B2A56" w:rsidP="00976A95">
            <w:pPr>
              <w:pStyle w:val="Body"/>
            </w:pPr>
            <w:r w:rsidRPr="006B2A56">
              <w:t xml:space="preserve">Congenital anomalies – ICD-10-AM code; Congenital anomalies – indicator; Hospital code (agency identifier); Neonatal morbidity – free text; Neonatal morbidity – ICD-10-AM code </w:t>
            </w:r>
          </w:p>
        </w:tc>
      </w:tr>
      <w:tr w:rsidR="006B2A56" w:rsidRPr="006B2A56" w14:paraId="0FBFA591" w14:textId="77777777" w:rsidTr="00BE6A26">
        <w:tblPrEx>
          <w:tblLook w:val="04A0" w:firstRow="1" w:lastRow="0" w:firstColumn="1" w:lastColumn="0" w:noHBand="0" w:noVBand="1"/>
        </w:tblPrEx>
        <w:tc>
          <w:tcPr>
            <w:tcW w:w="1985" w:type="dxa"/>
            <w:shd w:val="clear" w:color="auto" w:fill="auto"/>
          </w:tcPr>
          <w:p w14:paraId="5CC01033" w14:textId="77777777" w:rsidR="006B2A56" w:rsidRPr="006B2A56" w:rsidRDefault="006B2A56" w:rsidP="00976A95">
            <w:pPr>
              <w:pStyle w:val="Body"/>
            </w:pPr>
            <w:r w:rsidRPr="006B2A56">
              <w:t>Related business rules (Section 4):</w:t>
            </w:r>
          </w:p>
        </w:tc>
        <w:tc>
          <w:tcPr>
            <w:tcW w:w="7229" w:type="dxa"/>
            <w:gridSpan w:val="3"/>
            <w:shd w:val="clear" w:color="auto" w:fill="auto"/>
          </w:tcPr>
          <w:p w14:paraId="4F3A6EF6" w14:textId="77777777" w:rsidR="006B2A56" w:rsidRPr="006B2A56" w:rsidRDefault="006B2A56" w:rsidP="00976A95">
            <w:pPr>
              <w:pStyle w:val="Body"/>
            </w:pPr>
            <w:r w:rsidRPr="006B2A56">
              <w:t>Admission to special care nursery (SCN) / neonatal intensive care unit (NICU) – baby conditionally mandatory data items; Admission to special care nursery (SCN) / neonatal intensive care unit (NICU) – baby, Setting of birth – actual and Hospital code (agency identifier) valid combinations; Birth status ‘Live born’ and associated conditionally mandatory data items; Birth status ‘Stillborn’ and associated data items valid combinations</w:t>
            </w:r>
          </w:p>
        </w:tc>
      </w:tr>
    </w:tbl>
    <w:p w14:paraId="532C0384" w14:textId="77777777" w:rsidR="00976A95" w:rsidRDefault="00976A95">
      <w:pPr>
        <w:spacing w:after="0" w:line="240" w:lineRule="auto"/>
        <w:rPr>
          <w:rFonts w:eastAsia="Times"/>
          <w:b/>
          <w:bCs/>
        </w:rPr>
      </w:pPr>
      <w:r>
        <w:rPr>
          <w:b/>
          <w:bCs/>
        </w:rPr>
        <w:br w:type="page"/>
      </w:r>
    </w:p>
    <w:p w14:paraId="528410F4" w14:textId="7E9C7471" w:rsidR="006B2A56" w:rsidRPr="006B2A56" w:rsidRDefault="006B2A56" w:rsidP="00976A95">
      <w:pPr>
        <w:pStyle w:val="Body"/>
      </w:pPr>
      <w:r w:rsidRPr="006B2A56">
        <w:rPr>
          <w:b/>
          <w:bCs/>
        </w:rPr>
        <w:t>Administration</w:t>
      </w:r>
    </w:p>
    <w:tbl>
      <w:tblPr>
        <w:tblW w:w="9457" w:type="dxa"/>
        <w:tblLook w:val="01E0" w:firstRow="1" w:lastRow="1" w:firstColumn="1" w:lastColumn="1" w:noHBand="0" w:noVBand="0"/>
      </w:tblPr>
      <w:tblGrid>
        <w:gridCol w:w="2268"/>
        <w:gridCol w:w="2025"/>
        <w:gridCol w:w="2613"/>
        <w:gridCol w:w="2551"/>
      </w:tblGrid>
      <w:tr w:rsidR="006B2A56" w:rsidRPr="006B2A56" w14:paraId="7A5DD798" w14:textId="77777777" w:rsidTr="00BA434D">
        <w:tc>
          <w:tcPr>
            <w:tcW w:w="2268" w:type="dxa"/>
            <w:shd w:val="clear" w:color="auto" w:fill="auto"/>
          </w:tcPr>
          <w:p w14:paraId="0B49929E" w14:textId="77777777" w:rsidR="006B2A56" w:rsidRPr="006B2A56" w:rsidRDefault="006B2A56" w:rsidP="00976A95">
            <w:pPr>
              <w:pStyle w:val="Body"/>
            </w:pPr>
            <w:r w:rsidRPr="006B2A56">
              <w:t>Principal data users</w:t>
            </w:r>
          </w:p>
        </w:tc>
        <w:tc>
          <w:tcPr>
            <w:tcW w:w="7189" w:type="dxa"/>
            <w:gridSpan w:val="3"/>
            <w:shd w:val="clear" w:color="auto" w:fill="auto"/>
          </w:tcPr>
          <w:p w14:paraId="208A72AB" w14:textId="77777777" w:rsidR="006B2A56" w:rsidRPr="006B2A56" w:rsidRDefault="006B2A56" w:rsidP="00976A95">
            <w:pPr>
              <w:pStyle w:val="Body"/>
            </w:pPr>
            <w:r w:rsidRPr="006B2A56">
              <w:t>Consultative Council on Obstetric and Paediatric Mortality and Morbidity</w:t>
            </w:r>
          </w:p>
        </w:tc>
      </w:tr>
      <w:tr w:rsidR="006B2A56" w:rsidRPr="006B2A56" w14:paraId="46EB9E87" w14:textId="77777777" w:rsidTr="00BA434D">
        <w:tc>
          <w:tcPr>
            <w:tcW w:w="2268" w:type="dxa"/>
            <w:shd w:val="clear" w:color="auto" w:fill="auto"/>
          </w:tcPr>
          <w:p w14:paraId="5FB00DE4" w14:textId="77777777" w:rsidR="006B2A56" w:rsidRPr="006B2A56" w:rsidRDefault="006B2A56" w:rsidP="00976A95">
            <w:pPr>
              <w:pStyle w:val="Body"/>
            </w:pPr>
            <w:r w:rsidRPr="006B2A56">
              <w:t>Definition source</w:t>
            </w:r>
          </w:p>
        </w:tc>
        <w:tc>
          <w:tcPr>
            <w:tcW w:w="2025" w:type="dxa"/>
            <w:shd w:val="clear" w:color="auto" w:fill="auto"/>
          </w:tcPr>
          <w:p w14:paraId="0011DE6A" w14:textId="447A26F9" w:rsidR="006B2A56" w:rsidRPr="006B2A56" w:rsidRDefault="006B2A56" w:rsidP="00976A95">
            <w:pPr>
              <w:pStyle w:val="Body"/>
            </w:pPr>
            <w:r w:rsidRPr="006B2A56">
              <w:t>DH</w:t>
            </w:r>
          </w:p>
        </w:tc>
        <w:tc>
          <w:tcPr>
            <w:tcW w:w="2613" w:type="dxa"/>
            <w:shd w:val="clear" w:color="auto" w:fill="auto"/>
          </w:tcPr>
          <w:p w14:paraId="488E4247" w14:textId="77777777" w:rsidR="006B2A56" w:rsidRPr="006B2A56" w:rsidRDefault="006B2A56" w:rsidP="00976A95">
            <w:pPr>
              <w:pStyle w:val="Body"/>
            </w:pPr>
            <w:r w:rsidRPr="006B2A56">
              <w:t>Version</w:t>
            </w:r>
          </w:p>
        </w:tc>
        <w:tc>
          <w:tcPr>
            <w:tcW w:w="2551" w:type="dxa"/>
            <w:shd w:val="clear" w:color="auto" w:fill="auto"/>
          </w:tcPr>
          <w:p w14:paraId="1491795C" w14:textId="77777777" w:rsidR="006B2A56" w:rsidRPr="006B2A56" w:rsidRDefault="006B2A56" w:rsidP="00976A95">
            <w:pPr>
              <w:pStyle w:val="Body"/>
              <w:spacing w:after="0"/>
            </w:pPr>
            <w:r w:rsidRPr="006B2A56">
              <w:t>1. January 1999</w:t>
            </w:r>
          </w:p>
          <w:p w14:paraId="2BE97E30" w14:textId="77777777" w:rsidR="006B2A56" w:rsidRPr="006B2A56" w:rsidRDefault="006B2A56" w:rsidP="00976A95">
            <w:pPr>
              <w:pStyle w:val="Body"/>
              <w:spacing w:after="0"/>
            </w:pPr>
            <w:r w:rsidRPr="006B2A56">
              <w:t>2. January 2007</w:t>
            </w:r>
          </w:p>
          <w:p w14:paraId="379AC105" w14:textId="77777777" w:rsidR="006B2A56" w:rsidRPr="006B2A56" w:rsidRDefault="006B2A56" w:rsidP="00976A95">
            <w:pPr>
              <w:pStyle w:val="Body"/>
            </w:pPr>
            <w:r w:rsidRPr="006B2A56">
              <w:t>3. January 2020</w:t>
            </w:r>
          </w:p>
        </w:tc>
      </w:tr>
      <w:tr w:rsidR="006B2A56" w:rsidRPr="006B2A56" w14:paraId="3AEC7FF3" w14:textId="77777777" w:rsidTr="00BA434D">
        <w:tc>
          <w:tcPr>
            <w:tcW w:w="2268" w:type="dxa"/>
            <w:shd w:val="clear" w:color="auto" w:fill="auto"/>
          </w:tcPr>
          <w:p w14:paraId="25F62B98" w14:textId="77777777" w:rsidR="006B2A56" w:rsidRPr="006B2A56" w:rsidRDefault="006B2A56" w:rsidP="00976A95">
            <w:pPr>
              <w:pStyle w:val="Body"/>
            </w:pPr>
            <w:r w:rsidRPr="006B2A56">
              <w:t>Codeset source</w:t>
            </w:r>
          </w:p>
        </w:tc>
        <w:tc>
          <w:tcPr>
            <w:tcW w:w="2025" w:type="dxa"/>
            <w:shd w:val="clear" w:color="auto" w:fill="auto"/>
          </w:tcPr>
          <w:p w14:paraId="6FF32109" w14:textId="55AE4000" w:rsidR="006B2A56" w:rsidRPr="006B2A56" w:rsidRDefault="006B2A56" w:rsidP="00976A95">
            <w:pPr>
              <w:pStyle w:val="Body"/>
            </w:pPr>
            <w:r w:rsidRPr="006B2A56">
              <w:t>DH</w:t>
            </w:r>
          </w:p>
        </w:tc>
        <w:tc>
          <w:tcPr>
            <w:tcW w:w="2613" w:type="dxa"/>
            <w:shd w:val="clear" w:color="auto" w:fill="auto"/>
          </w:tcPr>
          <w:p w14:paraId="5D4746A9" w14:textId="77777777" w:rsidR="006B2A56" w:rsidRPr="006B2A56" w:rsidRDefault="006B2A56" w:rsidP="00976A95">
            <w:pPr>
              <w:pStyle w:val="Body"/>
            </w:pPr>
            <w:r w:rsidRPr="006B2A56">
              <w:t>Collection start date</w:t>
            </w:r>
          </w:p>
        </w:tc>
        <w:tc>
          <w:tcPr>
            <w:tcW w:w="2551" w:type="dxa"/>
            <w:shd w:val="clear" w:color="auto" w:fill="auto"/>
          </w:tcPr>
          <w:p w14:paraId="126EACEB" w14:textId="77777777" w:rsidR="006B2A56" w:rsidRPr="006B2A56" w:rsidRDefault="006B2A56" w:rsidP="00976A95">
            <w:pPr>
              <w:pStyle w:val="Body"/>
            </w:pPr>
            <w:r w:rsidRPr="006B2A56">
              <w:t>1999</w:t>
            </w:r>
          </w:p>
        </w:tc>
      </w:tr>
    </w:tbl>
    <w:p w14:paraId="1DF5592F" w14:textId="77777777" w:rsidR="006B2A56" w:rsidRPr="006B2A56" w:rsidRDefault="006B2A56" w:rsidP="00976A95">
      <w:pPr>
        <w:pStyle w:val="Body"/>
        <w:rPr>
          <w:bCs/>
        </w:rPr>
      </w:pPr>
      <w:bookmarkStart w:id="15" w:name="_Toc350263761"/>
      <w:bookmarkStart w:id="16" w:name="_Toc350426127"/>
      <w:bookmarkStart w:id="17" w:name="_Toc499798914"/>
      <w:r w:rsidRPr="006B2A56">
        <w:br w:type="page"/>
      </w:r>
    </w:p>
    <w:p w14:paraId="686B139F" w14:textId="77777777" w:rsidR="006B2A56" w:rsidRPr="006B2A56" w:rsidRDefault="006B2A56" w:rsidP="00ED6580">
      <w:pPr>
        <w:pStyle w:val="Heading1"/>
      </w:pPr>
      <w:bookmarkStart w:id="18" w:name="_Toc31278184"/>
      <w:bookmarkStart w:id="19" w:name="_Toc108376218"/>
      <w:r w:rsidRPr="006B2A56">
        <w:t xml:space="preserve">Admitted patient election status – </w:t>
      </w:r>
      <w:bookmarkEnd w:id="15"/>
      <w:bookmarkEnd w:id="16"/>
      <w:r w:rsidRPr="006B2A56">
        <w:t>mother</w:t>
      </w:r>
      <w:bookmarkEnd w:id="17"/>
      <w:bookmarkEnd w:id="18"/>
      <w:bookmarkEnd w:id="19"/>
    </w:p>
    <w:p w14:paraId="6EDCB9C3" w14:textId="77777777" w:rsidR="006B2A56" w:rsidRPr="006B2A56" w:rsidRDefault="006B2A56" w:rsidP="006B2A56">
      <w:pPr>
        <w:spacing w:after="0" w:line="240" w:lineRule="auto"/>
      </w:pPr>
      <w:r w:rsidRPr="006B2A56">
        <w:rPr>
          <w:b/>
          <w:bCs/>
        </w:rPr>
        <w:t>Specification</w:t>
      </w:r>
    </w:p>
    <w:p w14:paraId="24CF697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6A1B13A" w14:textId="77777777" w:rsidTr="00BE6A26">
        <w:tc>
          <w:tcPr>
            <w:tcW w:w="2024" w:type="dxa"/>
            <w:shd w:val="clear" w:color="auto" w:fill="auto"/>
          </w:tcPr>
          <w:p w14:paraId="440E15B5" w14:textId="77777777" w:rsidR="006B2A56" w:rsidRPr="006B2A56" w:rsidRDefault="006B2A56" w:rsidP="006B2A56">
            <w:pPr>
              <w:spacing w:after="0" w:line="240" w:lineRule="auto"/>
            </w:pPr>
            <w:r w:rsidRPr="006B2A56">
              <w:t>Definition</w:t>
            </w:r>
          </w:p>
        </w:tc>
        <w:tc>
          <w:tcPr>
            <w:tcW w:w="7190" w:type="dxa"/>
            <w:gridSpan w:val="3"/>
            <w:shd w:val="clear" w:color="auto" w:fill="auto"/>
          </w:tcPr>
          <w:p w14:paraId="6B6396EB" w14:textId="77777777" w:rsidR="006B2A56" w:rsidRPr="006B2A56" w:rsidRDefault="006B2A56" w:rsidP="006B2A56">
            <w:pPr>
              <w:spacing w:after="0" w:line="240" w:lineRule="auto"/>
            </w:pPr>
            <w:r w:rsidRPr="006B2A56">
              <w:t>Whether the mother is admitted as a public or private patient</w:t>
            </w:r>
          </w:p>
        </w:tc>
      </w:tr>
      <w:tr w:rsidR="006B2A56" w:rsidRPr="006B2A56" w14:paraId="29958681" w14:textId="77777777" w:rsidTr="00BE6A26">
        <w:tc>
          <w:tcPr>
            <w:tcW w:w="9214" w:type="dxa"/>
            <w:gridSpan w:val="4"/>
            <w:shd w:val="clear" w:color="auto" w:fill="auto"/>
          </w:tcPr>
          <w:p w14:paraId="6418E1A6" w14:textId="77777777" w:rsidR="006B2A56" w:rsidRPr="006B2A56" w:rsidRDefault="006B2A56" w:rsidP="006B2A56">
            <w:pPr>
              <w:spacing w:after="0" w:line="240" w:lineRule="auto"/>
            </w:pPr>
          </w:p>
        </w:tc>
      </w:tr>
      <w:tr w:rsidR="006B2A56" w:rsidRPr="006B2A56" w14:paraId="7A440213" w14:textId="77777777" w:rsidTr="00BE6A26">
        <w:tc>
          <w:tcPr>
            <w:tcW w:w="2024" w:type="dxa"/>
            <w:shd w:val="clear" w:color="auto" w:fill="auto"/>
          </w:tcPr>
          <w:p w14:paraId="6855DD99" w14:textId="77777777" w:rsidR="006B2A56" w:rsidRPr="006B2A56" w:rsidRDefault="006B2A56" w:rsidP="006B2A56">
            <w:pPr>
              <w:spacing w:after="0" w:line="240" w:lineRule="auto"/>
            </w:pPr>
            <w:r w:rsidRPr="006B2A56">
              <w:t>Representation class</w:t>
            </w:r>
          </w:p>
        </w:tc>
        <w:tc>
          <w:tcPr>
            <w:tcW w:w="2025" w:type="dxa"/>
            <w:shd w:val="clear" w:color="auto" w:fill="auto"/>
          </w:tcPr>
          <w:p w14:paraId="41233583" w14:textId="77777777" w:rsidR="006B2A56" w:rsidRPr="006B2A56" w:rsidRDefault="006B2A56" w:rsidP="006B2A56">
            <w:pPr>
              <w:spacing w:after="0" w:line="240" w:lineRule="auto"/>
            </w:pPr>
            <w:r w:rsidRPr="006B2A56">
              <w:t>Code</w:t>
            </w:r>
          </w:p>
        </w:tc>
        <w:tc>
          <w:tcPr>
            <w:tcW w:w="2025" w:type="dxa"/>
            <w:shd w:val="clear" w:color="auto" w:fill="auto"/>
          </w:tcPr>
          <w:p w14:paraId="7EC8B0E3" w14:textId="77777777" w:rsidR="006B2A56" w:rsidRPr="006B2A56" w:rsidRDefault="006B2A56" w:rsidP="006B2A56">
            <w:pPr>
              <w:spacing w:after="0" w:line="240" w:lineRule="auto"/>
            </w:pPr>
            <w:r w:rsidRPr="006B2A56">
              <w:t>Data type</w:t>
            </w:r>
          </w:p>
        </w:tc>
        <w:tc>
          <w:tcPr>
            <w:tcW w:w="3140" w:type="dxa"/>
            <w:shd w:val="clear" w:color="auto" w:fill="auto"/>
          </w:tcPr>
          <w:p w14:paraId="7436ED8C" w14:textId="77777777" w:rsidR="006B2A56" w:rsidRPr="006B2A56" w:rsidRDefault="006B2A56" w:rsidP="006B2A56">
            <w:pPr>
              <w:spacing w:after="0" w:line="240" w:lineRule="auto"/>
            </w:pPr>
            <w:r w:rsidRPr="006B2A56">
              <w:t>Number</w:t>
            </w:r>
          </w:p>
        </w:tc>
      </w:tr>
      <w:tr w:rsidR="006B2A56" w:rsidRPr="006B2A56" w14:paraId="7E07B79F" w14:textId="77777777" w:rsidTr="00BE6A26">
        <w:tc>
          <w:tcPr>
            <w:tcW w:w="9214" w:type="dxa"/>
            <w:gridSpan w:val="4"/>
            <w:shd w:val="clear" w:color="auto" w:fill="auto"/>
          </w:tcPr>
          <w:p w14:paraId="1E109A9A" w14:textId="77777777" w:rsidR="006B2A56" w:rsidRPr="006B2A56" w:rsidRDefault="006B2A56" w:rsidP="006B2A56">
            <w:pPr>
              <w:spacing w:after="0" w:line="240" w:lineRule="auto"/>
            </w:pPr>
          </w:p>
        </w:tc>
      </w:tr>
      <w:tr w:rsidR="006B2A56" w:rsidRPr="006B2A56" w14:paraId="671848A3" w14:textId="77777777" w:rsidTr="00BE6A26">
        <w:tc>
          <w:tcPr>
            <w:tcW w:w="2024" w:type="dxa"/>
            <w:shd w:val="clear" w:color="auto" w:fill="auto"/>
          </w:tcPr>
          <w:p w14:paraId="091C3904" w14:textId="77777777" w:rsidR="006B2A56" w:rsidRPr="006B2A56" w:rsidRDefault="006B2A56" w:rsidP="006B2A56">
            <w:pPr>
              <w:spacing w:after="0" w:line="240" w:lineRule="auto"/>
            </w:pPr>
            <w:r w:rsidRPr="006B2A56">
              <w:t>Format</w:t>
            </w:r>
          </w:p>
        </w:tc>
        <w:tc>
          <w:tcPr>
            <w:tcW w:w="2025" w:type="dxa"/>
            <w:shd w:val="clear" w:color="auto" w:fill="auto"/>
          </w:tcPr>
          <w:p w14:paraId="1AC3F172" w14:textId="77777777" w:rsidR="006B2A56" w:rsidRPr="006B2A56" w:rsidRDefault="006B2A56" w:rsidP="006B2A56">
            <w:pPr>
              <w:spacing w:after="0" w:line="240" w:lineRule="auto"/>
            </w:pPr>
            <w:r w:rsidRPr="006B2A56">
              <w:t>N</w:t>
            </w:r>
          </w:p>
        </w:tc>
        <w:tc>
          <w:tcPr>
            <w:tcW w:w="2025" w:type="dxa"/>
            <w:shd w:val="clear" w:color="auto" w:fill="auto"/>
          </w:tcPr>
          <w:p w14:paraId="6A127595" w14:textId="77777777" w:rsidR="006B2A56" w:rsidRPr="006B2A56" w:rsidRDefault="006B2A56" w:rsidP="006B2A56">
            <w:pPr>
              <w:spacing w:after="0" w:line="240" w:lineRule="auto"/>
            </w:pPr>
            <w:r w:rsidRPr="006B2A56">
              <w:t>Field size</w:t>
            </w:r>
          </w:p>
        </w:tc>
        <w:tc>
          <w:tcPr>
            <w:tcW w:w="3140" w:type="dxa"/>
            <w:shd w:val="clear" w:color="auto" w:fill="auto"/>
          </w:tcPr>
          <w:p w14:paraId="6135C6CB" w14:textId="77777777" w:rsidR="006B2A56" w:rsidRPr="006B2A56" w:rsidRDefault="006B2A56" w:rsidP="006B2A56">
            <w:pPr>
              <w:spacing w:after="0" w:line="240" w:lineRule="auto"/>
            </w:pPr>
            <w:r w:rsidRPr="006B2A56">
              <w:t>1</w:t>
            </w:r>
          </w:p>
        </w:tc>
      </w:tr>
      <w:tr w:rsidR="006B2A56" w:rsidRPr="006B2A56" w14:paraId="1C1F06ED" w14:textId="77777777" w:rsidTr="00BE6A26">
        <w:tc>
          <w:tcPr>
            <w:tcW w:w="9214" w:type="dxa"/>
            <w:gridSpan w:val="4"/>
            <w:shd w:val="clear" w:color="auto" w:fill="auto"/>
          </w:tcPr>
          <w:p w14:paraId="29A78ED3" w14:textId="77777777" w:rsidR="006B2A56" w:rsidRPr="006B2A56" w:rsidRDefault="006B2A56" w:rsidP="006B2A56">
            <w:pPr>
              <w:spacing w:after="0" w:line="240" w:lineRule="auto"/>
            </w:pPr>
          </w:p>
        </w:tc>
      </w:tr>
      <w:tr w:rsidR="006B2A56" w:rsidRPr="006B2A56" w14:paraId="7C0C8219" w14:textId="77777777" w:rsidTr="00BE6A26">
        <w:tc>
          <w:tcPr>
            <w:tcW w:w="2024" w:type="dxa"/>
            <w:shd w:val="clear" w:color="auto" w:fill="auto"/>
          </w:tcPr>
          <w:p w14:paraId="6D597681" w14:textId="77777777" w:rsidR="006B2A56" w:rsidRPr="006B2A56" w:rsidRDefault="006B2A56" w:rsidP="006B2A56">
            <w:pPr>
              <w:spacing w:after="0" w:line="240" w:lineRule="auto"/>
            </w:pPr>
            <w:r w:rsidRPr="006B2A56">
              <w:t>Location</w:t>
            </w:r>
          </w:p>
        </w:tc>
        <w:tc>
          <w:tcPr>
            <w:tcW w:w="2025" w:type="dxa"/>
            <w:shd w:val="clear" w:color="auto" w:fill="auto"/>
          </w:tcPr>
          <w:p w14:paraId="1C242CD9" w14:textId="77777777" w:rsidR="006B2A56" w:rsidRPr="006B2A56" w:rsidRDefault="006B2A56" w:rsidP="006B2A56">
            <w:pPr>
              <w:spacing w:after="0" w:line="240" w:lineRule="auto"/>
            </w:pPr>
            <w:r w:rsidRPr="006B2A56">
              <w:t>Episode record</w:t>
            </w:r>
          </w:p>
        </w:tc>
        <w:tc>
          <w:tcPr>
            <w:tcW w:w="2025" w:type="dxa"/>
            <w:shd w:val="clear" w:color="auto" w:fill="auto"/>
          </w:tcPr>
          <w:p w14:paraId="32D94F95" w14:textId="77777777" w:rsidR="006B2A56" w:rsidRPr="006B2A56" w:rsidRDefault="006B2A56" w:rsidP="006B2A56">
            <w:pPr>
              <w:spacing w:after="0" w:line="240" w:lineRule="auto"/>
            </w:pPr>
            <w:r w:rsidRPr="006B2A56">
              <w:t>Position</w:t>
            </w:r>
          </w:p>
        </w:tc>
        <w:tc>
          <w:tcPr>
            <w:tcW w:w="3140" w:type="dxa"/>
            <w:shd w:val="clear" w:color="auto" w:fill="auto"/>
          </w:tcPr>
          <w:p w14:paraId="55CEDD4C" w14:textId="77777777" w:rsidR="006B2A56" w:rsidRPr="006B2A56" w:rsidRDefault="006B2A56" w:rsidP="006B2A56">
            <w:pPr>
              <w:spacing w:after="0" w:line="240" w:lineRule="auto"/>
            </w:pPr>
            <w:r w:rsidRPr="006B2A56">
              <w:t>17</w:t>
            </w:r>
          </w:p>
        </w:tc>
      </w:tr>
      <w:tr w:rsidR="006B2A56" w:rsidRPr="006B2A56" w14:paraId="0DC60683" w14:textId="77777777" w:rsidTr="00BE6A26">
        <w:tc>
          <w:tcPr>
            <w:tcW w:w="9214" w:type="dxa"/>
            <w:gridSpan w:val="4"/>
            <w:shd w:val="clear" w:color="auto" w:fill="auto"/>
          </w:tcPr>
          <w:p w14:paraId="06E802F4" w14:textId="77777777" w:rsidR="006B2A56" w:rsidRPr="006B2A56" w:rsidRDefault="006B2A56" w:rsidP="006B2A56">
            <w:pPr>
              <w:spacing w:after="0" w:line="240" w:lineRule="auto"/>
            </w:pPr>
          </w:p>
        </w:tc>
      </w:tr>
      <w:tr w:rsidR="006B2A56" w:rsidRPr="006B2A56" w14:paraId="116093C0" w14:textId="77777777" w:rsidTr="00BE6A26">
        <w:tc>
          <w:tcPr>
            <w:tcW w:w="2024" w:type="dxa"/>
            <w:shd w:val="clear" w:color="auto" w:fill="auto"/>
          </w:tcPr>
          <w:p w14:paraId="00F48817" w14:textId="77777777" w:rsidR="006B2A56" w:rsidRPr="006B2A56" w:rsidRDefault="006B2A56" w:rsidP="006B2A56">
            <w:pPr>
              <w:spacing w:after="0" w:line="240" w:lineRule="auto"/>
            </w:pPr>
            <w:r w:rsidRPr="006B2A56">
              <w:t>Permissible values</w:t>
            </w:r>
          </w:p>
        </w:tc>
        <w:tc>
          <w:tcPr>
            <w:tcW w:w="7190" w:type="dxa"/>
            <w:gridSpan w:val="3"/>
            <w:shd w:val="clear" w:color="auto" w:fill="auto"/>
          </w:tcPr>
          <w:p w14:paraId="40158C2F" w14:textId="77777777" w:rsidR="006B2A56" w:rsidRPr="006B2A56" w:rsidRDefault="006B2A56" w:rsidP="006B2A56">
            <w:pPr>
              <w:spacing w:after="0" w:line="240" w:lineRule="auto"/>
            </w:pPr>
            <w:r w:rsidRPr="006B2A56">
              <w:rPr>
                <w:b/>
              </w:rPr>
              <w:t>Code</w:t>
            </w:r>
            <w:r w:rsidRPr="006B2A56">
              <w:rPr>
                <w:b/>
              </w:rPr>
              <w:tab/>
              <w:t>Descriptor</w:t>
            </w:r>
          </w:p>
          <w:p w14:paraId="15AFB8E6" w14:textId="77777777" w:rsidR="006B2A56" w:rsidRPr="006B2A56" w:rsidRDefault="006B2A56" w:rsidP="001A6084">
            <w:pPr>
              <w:spacing w:after="40" w:line="240" w:lineRule="auto"/>
            </w:pPr>
            <w:r w:rsidRPr="006B2A56">
              <w:t>1</w:t>
            </w:r>
            <w:r w:rsidRPr="006B2A56">
              <w:tab/>
              <w:t>Public</w:t>
            </w:r>
          </w:p>
          <w:p w14:paraId="11551BFC" w14:textId="77777777" w:rsidR="006B2A56" w:rsidRPr="006B2A56" w:rsidRDefault="006B2A56" w:rsidP="001A6084">
            <w:pPr>
              <w:spacing w:after="40" w:line="240" w:lineRule="auto"/>
            </w:pPr>
            <w:r w:rsidRPr="006B2A56">
              <w:t>2</w:t>
            </w:r>
            <w:r w:rsidRPr="006B2A56">
              <w:tab/>
              <w:t>Private</w:t>
            </w:r>
          </w:p>
          <w:p w14:paraId="091F508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3F2C261B" w14:textId="77777777" w:rsidTr="00BE6A26">
        <w:tc>
          <w:tcPr>
            <w:tcW w:w="9214" w:type="dxa"/>
            <w:gridSpan w:val="4"/>
            <w:shd w:val="clear" w:color="auto" w:fill="auto"/>
          </w:tcPr>
          <w:p w14:paraId="4110DE47" w14:textId="77777777" w:rsidR="006B2A56" w:rsidRPr="006B2A56" w:rsidRDefault="006B2A56" w:rsidP="006B2A56">
            <w:pPr>
              <w:spacing w:after="0" w:line="240" w:lineRule="auto"/>
            </w:pPr>
          </w:p>
        </w:tc>
      </w:tr>
      <w:tr w:rsidR="006B2A56" w:rsidRPr="006B2A56" w14:paraId="713CD474" w14:textId="77777777" w:rsidTr="00BE6A26">
        <w:tblPrEx>
          <w:tblLook w:val="04A0" w:firstRow="1" w:lastRow="0" w:firstColumn="1" w:lastColumn="0" w:noHBand="0" w:noVBand="1"/>
        </w:tblPrEx>
        <w:tc>
          <w:tcPr>
            <w:tcW w:w="2024" w:type="dxa"/>
            <w:shd w:val="clear" w:color="auto" w:fill="auto"/>
          </w:tcPr>
          <w:p w14:paraId="1BBEAB42" w14:textId="77777777" w:rsidR="006B2A56" w:rsidRPr="006B2A56" w:rsidRDefault="006B2A56" w:rsidP="006B2A56">
            <w:pPr>
              <w:spacing w:after="0" w:line="240" w:lineRule="auto"/>
            </w:pPr>
            <w:r w:rsidRPr="006B2A56">
              <w:t>Reporting guide</w:t>
            </w:r>
          </w:p>
        </w:tc>
        <w:tc>
          <w:tcPr>
            <w:tcW w:w="7190" w:type="dxa"/>
            <w:gridSpan w:val="3"/>
            <w:shd w:val="clear" w:color="auto" w:fill="auto"/>
          </w:tcPr>
          <w:p w14:paraId="7CBCC775" w14:textId="77777777" w:rsidR="006B2A56" w:rsidRPr="006B2A56" w:rsidRDefault="006B2A56" w:rsidP="00EE0983">
            <w:pPr>
              <w:pStyle w:val="Body"/>
            </w:pPr>
            <w:r w:rsidRPr="006B2A56">
              <w:t>Homebirths under the care of an independent midwife or medical practitioner should be reported as code 2 Private. Homebirths under the public homebirth program must be reported as code 1 Public. Transport Accident Commission (TAC), Department of Veterans’ Affairs (DVA) and WorkCover patients must be reported as code 1 Public.</w:t>
            </w:r>
          </w:p>
        </w:tc>
      </w:tr>
      <w:tr w:rsidR="006B2A56" w:rsidRPr="006B2A56" w14:paraId="72B169D6" w14:textId="77777777" w:rsidTr="00BE6A26">
        <w:tc>
          <w:tcPr>
            <w:tcW w:w="9214" w:type="dxa"/>
            <w:gridSpan w:val="4"/>
            <w:shd w:val="clear" w:color="auto" w:fill="auto"/>
          </w:tcPr>
          <w:p w14:paraId="45AF5735" w14:textId="77777777" w:rsidR="006B2A56" w:rsidRPr="006B2A56" w:rsidRDefault="006B2A56" w:rsidP="006B2A56">
            <w:pPr>
              <w:spacing w:after="0" w:line="240" w:lineRule="auto"/>
            </w:pPr>
          </w:p>
        </w:tc>
      </w:tr>
      <w:tr w:rsidR="006B2A56" w:rsidRPr="006B2A56" w14:paraId="1616A436" w14:textId="77777777" w:rsidTr="00BE6A26">
        <w:tc>
          <w:tcPr>
            <w:tcW w:w="2024" w:type="dxa"/>
            <w:shd w:val="clear" w:color="auto" w:fill="auto"/>
          </w:tcPr>
          <w:p w14:paraId="1B3631ED" w14:textId="77777777" w:rsidR="006B2A56" w:rsidRPr="006B2A56" w:rsidRDefault="006B2A56" w:rsidP="006B2A56">
            <w:pPr>
              <w:spacing w:after="0" w:line="240" w:lineRule="auto"/>
            </w:pPr>
            <w:r w:rsidRPr="006B2A56">
              <w:t>Reported by</w:t>
            </w:r>
          </w:p>
        </w:tc>
        <w:tc>
          <w:tcPr>
            <w:tcW w:w="7190" w:type="dxa"/>
            <w:gridSpan w:val="3"/>
            <w:shd w:val="clear" w:color="auto" w:fill="auto"/>
          </w:tcPr>
          <w:p w14:paraId="09261C41" w14:textId="77777777" w:rsidR="006B2A56" w:rsidRPr="006B2A56" w:rsidRDefault="006B2A56" w:rsidP="00EE0983">
            <w:pPr>
              <w:pStyle w:val="Body"/>
            </w:pPr>
            <w:r w:rsidRPr="006B2A56">
              <w:t>All Victorian hospitals where a birth has occurred and homebirth practitioners</w:t>
            </w:r>
          </w:p>
        </w:tc>
      </w:tr>
      <w:tr w:rsidR="006B2A56" w:rsidRPr="006B2A56" w14:paraId="72DA2A8B" w14:textId="77777777" w:rsidTr="00BE6A26">
        <w:tc>
          <w:tcPr>
            <w:tcW w:w="9214" w:type="dxa"/>
            <w:gridSpan w:val="4"/>
            <w:shd w:val="clear" w:color="auto" w:fill="auto"/>
          </w:tcPr>
          <w:p w14:paraId="7DA660BD" w14:textId="77777777" w:rsidR="006B2A56" w:rsidRPr="006B2A56" w:rsidRDefault="006B2A56" w:rsidP="006B2A56">
            <w:pPr>
              <w:spacing w:after="0" w:line="240" w:lineRule="auto"/>
            </w:pPr>
          </w:p>
        </w:tc>
      </w:tr>
      <w:tr w:rsidR="006B2A56" w:rsidRPr="006B2A56" w14:paraId="663FFB47" w14:textId="77777777" w:rsidTr="00BE6A26">
        <w:tc>
          <w:tcPr>
            <w:tcW w:w="2024" w:type="dxa"/>
            <w:shd w:val="clear" w:color="auto" w:fill="auto"/>
          </w:tcPr>
          <w:p w14:paraId="369F0850" w14:textId="77777777" w:rsidR="006B2A56" w:rsidRPr="006B2A56" w:rsidRDefault="006B2A56" w:rsidP="006B2A56">
            <w:pPr>
              <w:spacing w:after="0" w:line="240" w:lineRule="auto"/>
            </w:pPr>
            <w:r w:rsidRPr="006B2A56">
              <w:t>Reported for</w:t>
            </w:r>
          </w:p>
        </w:tc>
        <w:tc>
          <w:tcPr>
            <w:tcW w:w="7190" w:type="dxa"/>
            <w:gridSpan w:val="3"/>
            <w:shd w:val="clear" w:color="auto" w:fill="auto"/>
          </w:tcPr>
          <w:p w14:paraId="0E0EBB9C" w14:textId="77777777" w:rsidR="006B2A56" w:rsidRPr="006B2A56" w:rsidRDefault="006B2A56" w:rsidP="006B2A56">
            <w:pPr>
              <w:spacing w:after="0" w:line="240" w:lineRule="auto"/>
            </w:pPr>
            <w:r w:rsidRPr="006B2A56">
              <w:t>All birth episodes</w:t>
            </w:r>
          </w:p>
        </w:tc>
      </w:tr>
      <w:tr w:rsidR="006B2A56" w:rsidRPr="006B2A56" w14:paraId="3CE2A531" w14:textId="77777777" w:rsidTr="00BE6A26">
        <w:tc>
          <w:tcPr>
            <w:tcW w:w="9214" w:type="dxa"/>
            <w:gridSpan w:val="4"/>
            <w:shd w:val="clear" w:color="auto" w:fill="auto"/>
          </w:tcPr>
          <w:p w14:paraId="3F97C80E" w14:textId="77777777" w:rsidR="006B2A56" w:rsidRPr="006B2A56" w:rsidRDefault="006B2A56" w:rsidP="006B2A56">
            <w:pPr>
              <w:spacing w:after="0" w:line="240" w:lineRule="auto"/>
            </w:pPr>
          </w:p>
        </w:tc>
      </w:tr>
      <w:tr w:rsidR="006B2A56" w:rsidRPr="006B2A56" w14:paraId="20D15603" w14:textId="77777777" w:rsidTr="00BE6A26">
        <w:tblPrEx>
          <w:tblLook w:val="04A0" w:firstRow="1" w:lastRow="0" w:firstColumn="1" w:lastColumn="0" w:noHBand="0" w:noVBand="1"/>
        </w:tblPrEx>
        <w:tc>
          <w:tcPr>
            <w:tcW w:w="2024" w:type="dxa"/>
            <w:shd w:val="clear" w:color="auto" w:fill="auto"/>
          </w:tcPr>
          <w:p w14:paraId="5DE8160D" w14:textId="77777777" w:rsidR="006B2A56" w:rsidRPr="006B2A56" w:rsidRDefault="006B2A56" w:rsidP="006B2A56">
            <w:pPr>
              <w:spacing w:after="0" w:line="240" w:lineRule="auto"/>
            </w:pPr>
            <w:r w:rsidRPr="006B2A56">
              <w:t>Related concepts (Section 2):</w:t>
            </w:r>
          </w:p>
        </w:tc>
        <w:tc>
          <w:tcPr>
            <w:tcW w:w="7190" w:type="dxa"/>
            <w:gridSpan w:val="3"/>
            <w:shd w:val="clear" w:color="auto" w:fill="auto"/>
          </w:tcPr>
          <w:p w14:paraId="2BA2D4FA" w14:textId="77777777" w:rsidR="006B2A56" w:rsidRPr="006B2A56" w:rsidRDefault="006B2A56" w:rsidP="006B2A56">
            <w:pPr>
              <w:spacing w:after="0" w:line="240" w:lineRule="auto"/>
            </w:pPr>
            <w:r w:rsidRPr="006B2A56">
              <w:t>None specified</w:t>
            </w:r>
          </w:p>
        </w:tc>
      </w:tr>
      <w:tr w:rsidR="006B2A56" w:rsidRPr="006B2A56" w14:paraId="5DBB3C98" w14:textId="77777777" w:rsidTr="00BE6A26">
        <w:tc>
          <w:tcPr>
            <w:tcW w:w="9214" w:type="dxa"/>
            <w:gridSpan w:val="4"/>
            <w:shd w:val="clear" w:color="auto" w:fill="auto"/>
          </w:tcPr>
          <w:p w14:paraId="19DD66BE" w14:textId="77777777" w:rsidR="006B2A56" w:rsidRPr="006B2A56" w:rsidRDefault="006B2A56" w:rsidP="006B2A56">
            <w:pPr>
              <w:spacing w:after="0" w:line="240" w:lineRule="auto"/>
            </w:pPr>
          </w:p>
        </w:tc>
      </w:tr>
      <w:tr w:rsidR="006B2A56" w:rsidRPr="006B2A56" w14:paraId="046225DB" w14:textId="77777777" w:rsidTr="00BE6A26">
        <w:tblPrEx>
          <w:tblLook w:val="04A0" w:firstRow="1" w:lastRow="0" w:firstColumn="1" w:lastColumn="0" w:noHBand="0" w:noVBand="1"/>
        </w:tblPrEx>
        <w:tc>
          <w:tcPr>
            <w:tcW w:w="2024" w:type="dxa"/>
            <w:shd w:val="clear" w:color="auto" w:fill="auto"/>
          </w:tcPr>
          <w:p w14:paraId="73108E8C" w14:textId="77777777" w:rsidR="006B2A56" w:rsidRPr="006B2A56" w:rsidRDefault="006B2A56" w:rsidP="006B2A56">
            <w:pPr>
              <w:spacing w:after="0" w:line="240" w:lineRule="auto"/>
            </w:pPr>
            <w:r w:rsidRPr="006B2A56">
              <w:t>Related data items (this section):</w:t>
            </w:r>
          </w:p>
        </w:tc>
        <w:tc>
          <w:tcPr>
            <w:tcW w:w="7190" w:type="dxa"/>
            <w:gridSpan w:val="3"/>
            <w:shd w:val="clear" w:color="auto" w:fill="auto"/>
          </w:tcPr>
          <w:p w14:paraId="5D399050" w14:textId="77777777" w:rsidR="006B2A56" w:rsidRPr="006B2A56" w:rsidRDefault="006B2A56" w:rsidP="006B2A56">
            <w:pPr>
              <w:spacing w:after="0" w:line="240" w:lineRule="auto"/>
            </w:pPr>
            <w:r w:rsidRPr="006B2A56">
              <w:t>None specified</w:t>
            </w:r>
          </w:p>
        </w:tc>
      </w:tr>
      <w:tr w:rsidR="006B2A56" w:rsidRPr="006B2A56" w14:paraId="3F1CD8C7" w14:textId="77777777" w:rsidTr="00BE6A26">
        <w:tc>
          <w:tcPr>
            <w:tcW w:w="9214" w:type="dxa"/>
            <w:gridSpan w:val="4"/>
            <w:shd w:val="clear" w:color="auto" w:fill="auto"/>
          </w:tcPr>
          <w:p w14:paraId="4452FF67" w14:textId="77777777" w:rsidR="006B2A56" w:rsidRPr="006B2A56" w:rsidRDefault="006B2A56" w:rsidP="006B2A56">
            <w:pPr>
              <w:spacing w:after="0" w:line="240" w:lineRule="auto"/>
            </w:pPr>
          </w:p>
        </w:tc>
      </w:tr>
      <w:tr w:rsidR="006B2A56" w:rsidRPr="006B2A56" w14:paraId="2335F42C" w14:textId="77777777" w:rsidTr="00BE6A26">
        <w:tblPrEx>
          <w:tblLook w:val="04A0" w:firstRow="1" w:lastRow="0" w:firstColumn="1" w:lastColumn="0" w:noHBand="0" w:noVBand="1"/>
        </w:tblPrEx>
        <w:tc>
          <w:tcPr>
            <w:tcW w:w="2024" w:type="dxa"/>
            <w:shd w:val="clear" w:color="auto" w:fill="auto"/>
          </w:tcPr>
          <w:p w14:paraId="50B51346" w14:textId="77777777" w:rsidR="006B2A56" w:rsidRPr="006B2A56" w:rsidRDefault="006B2A56" w:rsidP="006B2A56">
            <w:pPr>
              <w:spacing w:after="0" w:line="240" w:lineRule="auto"/>
            </w:pPr>
            <w:r w:rsidRPr="006B2A56">
              <w:t>Related business rules (section 4):</w:t>
            </w:r>
          </w:p>
        </w:tc>
        <w:tc>
          <w:tcPr>
            <w:tcW w:w="7190" w:type="dxa"/>
            <w:gridSpan w:val="3"/>
            <w:shd w:val="clear" w:color="auto" w:fill="auto"/>
          </w:tcPr>
          <w:p w14:paraId="4DB13B1F" w14:textId="7A7AD43B" w:rsidR="006B2A56" w:rsidRPr="006B2A56" w:rsidRDefault="006B2A56" w:rsidP="00EE0983">
            <w:pPr>
              <w:pStyle w:val="Body"/>
            </w:pPr>
            <w:r w:rsidRPr="006B2A56">
              <w:t>Mandatory to report data items</w:t>
            </w:r>
            <w:r w:rsidR="00E76723">
              <w:t>;</w:t>
            </w:r>
            <w:r w:rsidRPr="006B2A56">
              <w:t xml:space="preserve"> Setting of birth – actual and Admitted patient election status – mother valid combinations</w:t>
            </w:r>
          </w:p>
        </w:tc>
      </w:tr>
    </w:tbl>
    <w:p w14:paraId="67E502A4" w14:textId="77777777" w:rsidR="006B2A56" w:rsidRPr="006B2A56" w:rsidRDefault="006B2A56" w:rsidP="006B2A56">
      <w:pPr>
        <w:spacing w:after="0" w:line="240" w:lineRule="auto"/>
        <w:rPr>
          <w:b/>
          <w:bCs/>
        </w:rPr>
      </w:pPr>
    </w:p>
    <w:p w14:paraId="57A3326E" w14:textId="77777777" w:rsidR="006B2A56" w:rsidRPr="006B2A56" w:rsidRDefault="006B2A56" w:rsidP="006B2A56">
      <w:pPr>
        <w:spacing w:after="0" w:line="240" w:lineRule="auto"/>
      </w:pPr>
      <w:r w:rsidRPr="006B2A56">
        <w:rPr>
          <w:b/>
          <w:bCs/>
        </w:rPr>
        <w:t>Administration</w:t>
      </w:r>
    </w:p>
    <w:p w14:paraId="2AD29289"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4A9F355F" w14:textId="77777777" w:rsidTr="00300471">
        <w:tc>
          <w:tcPr>
            <w:tcW w:w="2025" w:type="dxa"/>
            <w:shd w:val="clear" w:color="auto" w:fill="auto"/>
          </w:tcPr>
          <w:p w14:paraId="6B4C4CD0" w14:textId="77777777" w:rsidR="006B2A56" w:rsidRPr="006B2A56" w:rsidRDefault="006B2A56" w:rsidP="006B2A56">
            <w:pPr>
              <w:spacing w:after="0" w:line="240" w:lineRule="auto"/>
            </w:pPr>
            <w:r w:rsidRPr="006B2A56">
              <w:t>Principal data users</w:t>
            </w:r>
          </w:p>
        </w:tc>
        <w:tc>
          <w:tcPr>
            <w:tcW w:w="7189" w:type="dxa"/>
            <w:gridSpan w:val="3"/>
            <w:shd w:val="clear" w:color="auto" w:fill="auto"/>
          </w:tcPr>
          <w:p w14:paraId="692BA6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490924B" w14:textId="77777777" w:rsidTr="00300471">
        <w:tc>
          <w:tcPr>
            <w:tcW w:w="9214" w:type="dxa"/>
            <w:gridSpan w:val="4"/>
            <w:shd w:val="clear" w:color="auto" w:fill="auto"/>
          </w:tcPr>
          <w:p w14:paraId="58CF522E" w14:textId="77777777" w:rsidR="006B2A56" w:rsidRPr="006B2A56" w:rsidRDefault="006B2A56" w:rsidP="006B2A56">
            <w:pPr>
              <w:spacing w:after="0" w:line="240" w:lineRule="auto"/>
            </w:pPr>
          </w:p>
        </w:tc>
      </w:tr>
      <w:tr w:rsidR="006B2A56" w:rsidRPr="006B2A56" w14:paraId="3C35E561" w14:textId="77777777" w:rsidTr="00300471">
        <w:tc>
          <w:tcPr>
            <w:tcW w:w="2025" w:type="dxa"/>
            <w:shd w:val="clear" w:color="auto" w:fill="auto"/>
          </w:tcPr>
          <w:p w14:paraId="59490A15" w14:textId="77777777" w:rsidR="006B2A56" w:rsidRPr="006B2A56" w:rsidRDefault="006B2A56" w:rsidP="006B2A56">
            <w:pPr>
              <w:spacing w:after="0" w:line="240" w:lineRule="auto"/>
            </w:pPr>
            <w:r w:rsidRPr="006B2A56">
              <w:t>Definition source</w:t>
            </w:r>
          </w:p>
        </w:tc>
        <w:tc>
          <w:tcPr>
            <w:tcW w:w="2025" w:type="dxa"/>
            <w:shd w:val="clear" w:color="auto" w:fill="auto"/>
          </w:tcPr>
          <w:p w14:paraId="6214A25E" w14:textId="2E3EAC05" w:rsidR="006B2A56" w:rsidRPr="006B2A56" w:rsidRDefault="006B2A56" w:rsidP="006B2A56">
            <w:pPr>
              <w:spacing w:after="0" w:line="240" w:lineRule="auto"/>
            </w:pPr>
            <w:r w:rsidRPr="006B2A56">
              <w:t>DH</w:t>
            </w:r>
          </w:p>
        </w:tc>
        <w:tc>
          <w:tcPr>
            <w:tcW w:w="2471" w:type="dxa"/>
            <w:shd w:val="clear" w:color="auto" w:fill="auto"/>
          </w:tcPr>
          <w:p w14:paraId="4CA5C8B7" w14:textId="77777777" w:rsidR="006B2A56" w:rsidRPr="006B2A56" w:rsidRDefault="006B2A56" w:rsidP="006B2A56">
            <w:pPr>
              <w:spacing w:after="0" w:line="240" w:lineRule="auto"/>
            </w:pPr>
            <w:r w:rsidRPr="006B2A56">
              <w:t>Version</w:t>
            </w:r>
          </w:p>
        </w:tc>
        <w:tc>
          <w:tcPr>
            <w:tcW w:w="2693" w:type="dxa"/>
            <w:shd w:val="clear" w:color="auto" w:fill="auto"/>
          </w:tcPr>
          <w:p w14:paraId="0F11E2C9" w14:textId="77777777" w:rsidR="006B2A56" w:rsidRPr="006B2A56" w:rsidRDefault="006B2A56" w:rsidP="006B2A56">
            <w:pPr>
              <w:spacing w:after="0" w:line="240" w:lineRule="auto"/>
            </w:pPr>
            <w:r w:rsidRPr="006B2A56">
              <w:t>1. January 1998</w:t>
            </w:r>
          </w:p>
        </w:tc>
      </w:tr>
      <w:tr w:rsidR="006B2A56" w:rsidRPr="006B2A56" w14:paraId="6D64B3F9" w14:textId="77777777" w:rsidTr="00300471">
        <w:tc>
          <w:tcPr>
            <w:tcW w:w="9214" w:type="dxa"/>
            <w:gridSpan w:val="4"/>
            <w:shd w:val="clear" w:color="auto" w:fill="auto"/>
          </w:tcPr>
          <w:p w14:paraId="7AAD8217" w14:textId="77777777" w:rsidR="006B2A56" w:rsidRPr="006B2A56" w:rsidRDefault="006B2A56" w:rsidP="006B2A56">
            <w:pPr>
              <w:spacing w:after="0" w:line="240" w:lineRule="auto"/>
            </w:pPr>
          </w:p>
        </w:tc>
      </w:tr>
      <w:tr w:rsidR="006B2A56" w:rsidRPr="006B2A56" w14:paraId="3A949812" w14:textId="77777777" w:rsidTr="00300471">
        <w:tc>
          <w:tcPr>
            <w:tcW w:w="2025" w:type="dxa"/>
            <w:shd w:val="clear" w:color="auto" w:fill="auto"/>
          </w:tcPr>
          <w:p w14:paraId="4B594EF8" w14:textId="77777777" w:rsidR="006B2A56" w:rsidRPr="006B2A56" w:rsidRDefault="006B2A56" w:rsidP="006B2A56">
            <w:pPr>
              <w:spacing w:after="0" w:line="240" w:lineRule="auto"/>
            </w:pPr>
            <w:r w:rsidRPr="006B2A56">
              <w:t>Codeset source</w:t>
            </w:r>
          </w:p>
        </w:tc>
        <w:tc>
          <w:tcPr>
            <w:tcW w:w="2025" w:type="dxa"/>
            <w:shd w:val="clear" w:color="auto" w:fill="auto"/>
          </w:tcPr>
          <w:p w14:paraId="3C374F25" w14:textId="1742DE77" w:rsidR="006B2A56" w:rsidRPr="006B2A56" w:rsidRDefault="006B2A56" w:rsidP="006B2A56">
            <w:pPr>
              <w:spacing w:after="0" w:line="240" w:lineRule="auto"/>
            </w:pPr>
            <w:r w:rsidRPr="006B2A56">
              <w:t>DH</w:t>
            </w:r>
          </w:p>
        </w:tc>
        <w:tc>
          <w:tcPr>
            <w:tcW w:w="2471" w:type="dxa"/>
            <w:shd w:val="clear" w:color="auto" w:fill="auto"/>
          </w:tcPr>
          <w:p w14:paraId="30E40A1F" w14:textId="77777777" w:rsidR="006B2A56" w:rsidRPr="006B2A56" w:rsidRDefault="006B2A56" w:rsidP="006B2A56">
            <w:pPr>
              <w:spacing w:after="0" w:line="240" w:lineRule="auto"/>
            </w:pPr>
            <w:r w:rsidRPr="006B2A56">
              <w:t>Collection start date</w:t>
            </w:r>
          </w:p>
        </w:tc>
        <w:tc>
          <w:tcPr>
            <w:tcW w:w="2693" w:type="dxa"/>
            <w:shd w:val="clear" w:color="auto" w:fill="auto"/>
          </w:tcPr>
          <w:p w14:paraId="37650C46" w14:textId="77777777" w:rsidR="006B2A56" w:rsidRPr="006B2A56" w:rsidRDefault="006B2A56" w:rsidP="006B2A56">
            <w:pPr>
              <w:spacing w:after="0" w:line="240" w:lineRule="auto"/>
            </w:pPr>
            <w:r w:rsidRPr="006B2A56">
              <w:t>1998</w:t>
            </w:r>
          </w:p>
        </w:tc>
      </w:tr>
    </w:tbl>
    <w:p w14:paraId="719ABEAE" w14:textId="77777777" w:rsidR="006B2A56" w:rsidRPr="006B2A56" w:rsidRDefault="006B2A56" w:rsidP="006B2A56">
      <w:pPr>
        <w:spacing w:after="0" w:line="240" w:lineRule="auto"/>
      </w:pPr>
    </w:p>
    <w:p w14:paraId="589218BD" w14:textId="77777777" w:rsidR="006B2A56" w:rsidRPr="006B2A56" w:rsidRDefault="006B2A56" w:rsidP="006B2A56">
      <w:pPr>
        <w:spacing w:after="0" w:line="240" w:lineRule="auto"/>
      </w:pPr>
      <w:r w:rsidRPr="006B2A56">
        <w:br w:type="page"/>
      </w:r>
    </w:p>
    <w:p w14:paraId="77CBEA7E" w14:textId="77777777" w:rsidR="006B2A56" w:rsidRPr="006B2A56" w:rsidRDefault="006B2A56" w:rsidP="00ED6580">
      <w:pPr>
        <w:pStyle w:val="Heading1"/>
      </w:pPr>
      <w:bookmarkStart w:id="20" w:name="_Toc350263762"/>
      <w:bookmarkStart w:id="21" w:name="_Toc499798915"/>
      <w:bookmarkStart w:id="22" w:name="_Toc31278185"/>
      <w:bookmarkStart w:id="23" w:name="_Toc108376219"/>
      <w:r w:rsidRPr="006B2A56">
        <w:t xml:space="preserve">Anaesthesia for operative delivery – </w:t>
      </w:r>
      <w:bookmarkEnd w:id="20"/>
      <w:r w:rsidRPr="006B2A56">
        <w:t>indicator</w:t>
      </w:r>
      <w:bookmarkEnd w:id="21"/>
      <w:bookmarkEnd w:id="22"/>
      <w:bookmarkEnd w:id="23"/>
    </w:p>
    <w:p w14:paraId="64EFC9D3" w14:textId="77777777" w:rsidR="006B2A56" w:rsidRPr="006B2A56" w:rsidRDefault="006B2A56" w:rsidP="006B2A56">
      <w:pPr>
        <w:spacing w:after="0" w:line="240" w:lineRule="auto"/>
      </w:pPr>
      <w:r w:rsidRPr="006B2A56">
        <w:rPr>
          <w:b/>
          <w:bCs/>
        </w:rPr>
        <w:t>Specification</w:t>
      </w:r>
    </w:p>
    <w:p w14:paraId="5E1E8CC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67A086C" w14:textId="77777777" w:rsidTr="00BE6A26">
        <w:tc>
          <w:tcPr>
            <w:tcW w:w="2024" w:type="dxa"/>
            <w:shd w:val="clear" w:color="auto" w:fill="auto"/>
          </w:tcPr>
          <w:p w14:paraId="550B8210" w14:textId="77777777" w:rsidR="006B2A56" w:rsidRPr="006B2A56" w:rsidRDefault="006B2A56" w:rsidP="006B2A56">
            <w:pPr>
              <w:spacing w:after="0" w:line="240" w:lineRule="auto"/>
            </w:pPr>
            <w:r w:rsidRPr="006B2A56">
              <w:t>Definition</w:t>
            </w:r>
          </w:p>
        </w:tc>
        <w:tc>
          <w:tcPr>
            <w:tcW w:w="7332" w:type="dxa"/>
            <w:gridSpan w:val="3"/>
            <w:shd w:val="clear" w:color="auto" w:fill="auto"/>
          </w:tcPr>
          <w:p w14:paraId="35897C80" w14:textId="77777777" w:rsidR="006B2A56" w:rsidRPr="006B2A56" w:rsidRDefault="006B2A56" w:rsidP="00EE0983">
            <w:pPr>
              <w:pStyle w:val="Body"/>
            </w:pPr>
            <w:r w:rsidRPr="006B2A56">
              <w:t>Whether anaesthesia is administered to the mother for, or associated with, the operative delivery of the baby (forceps, vacuum/ventouse or caesarean section)</w:t>
            </w:r>
          </w:p>
        </w:tc>
      </w:tr>
      <w:tr w:rsidR="006B2A56" w:rsidRPr="006B2A56" w14:paraId="5EDFFBA4" w14:textId="77777777" w:rsidTr="00BE6A26">
        <w:tc>
          <w:tcPr>
            <w:tcW w:w="9356" w:type="dxa"/>
            <w:gridSpan w:val="4"/>
            <w:shd w:val="clear" w:color="auto" w:fill="auto"/>
          </w:tcPr>
          <w:p w14:paraId="42A213D7" w14:textId="77777777" w:rsidR="006B2A56" w:rsidRPr="006B2A56" w:rsidRDefault="006B2A56" w:rsidP="006B2A56">
            <w:pPr>
              <w:spacing w:after="0" w:line="240" w:lineRule="auto"/>
            </w:pPr>
          </w:p>
        </w:tc>
      </w:tr>
      <w:tr w:rsidR="006B2A56" w:rsidRPr="006B2A56" w14:paraId="02648DAE" w14:textId="77777777" w:rsidTr="00BE6A26">
        <w:tc>
          <w:tcPr>
            <w:tcW w:w="2024" w:type="dxa"/>
            <w:shd w:val="clear" w:color="auto" w:fill="auto"/>
          </w:tcPr>
          <w:p w14:paraId="51C5A8EE" w14:textId="77777777" w:rsidR="006B2A56" w:rsidRPr="006B2A56" w:rsidRDefault="006B2A56" w:rsidP="006B2A56">
            <w:pPr>
              <w:spacing w:after="0" w:line="240" w:lineRule="auto"/>
            </w:pPr>
            <w:r w:rsidRPr="006B2A56">
              <w:t>Representation class</w:t>
            </w:r>
          </w:p>
        </w:tc>
        <w:tc>
          <w:tcPr>
            <w:tcW w:w="2025" w:type="dxa"/>
            <w:shd w:val="clear" w:color="auto" w:fill="auto"/>
          </w:tcPr>
          <w:p w14:paraId="26EE90F3" w14:textId="77777777" w:rsidR="006B2A56" w:rsidRPr="006B2A56" w:rsidRDefault="006B2A56" w:rsidP="006B2A56">
            <w:pPr>
              <w:spacing w:after="0" w:line="240" w:lineRule="auto"/>
            </w:pPr>
            <w:r w:rsidRPr="006B2A56">
              <w:t>Code</w:t>
            </w:r>
          </w:p>
        </w:tc>
        <w:tc>
          <w:tcPr>
            <w:tcW w:w="2025" w:type="dxa"/>
            <w:shd w:val="clear" w:color="auto" w:fill="auto"/>
          </w:tcPr>
          <w:p w14:paraId="293B6FA1" w14:textId="77777777" w:rsidR="006B2A56" w:rsidRPr="006B2A56" w:rsidRDefault="006B2A56" w:rsidP="006B2A56">
            <w:pPr>
              <w:spacing w:after="0" w:line="240" w:lineRule="auto"/>
            </w:pPr>
            <w:r w:rsidRPr="006B2A56">
              <w:t>Data type</w:t>
            </w:r>
          </w:p>
        </w:tc>
        <w:tc>
          <w:tcPr>
            <w:tcW w:w="3282" w:type="dxa"/>
            <w:shd w:val="clear" w:color="auto" w:fill="auto"/>
          </w:tcPr>
          <w:p w14:paraId="6836338D" w14:textId="77777777" w:rsidR="006B2A56" w:rsidRPr="006B2A56" w:rsidRDefault="006B2A56" w:rsidP="006B2A56">
            <w:pPr>
              <w:spacing w:after="0" w:line="240" w:lineRule="auto"/>
            </w:pPr>
            <w:r w:rsidRPr="006B2A56">
              <w:t>Number</w:t>
            </w:r>
          </w:p>
        </w:tc>
      </w:tr>
      <w:tr w:rsidR="006B2A56" w:rsidRPr="006B2A56" w14:paraId="0956987F" w14:textId="77777777" w:rsidTr="00BE6A26">
        <w:tc>
          <w:tcPr>
            <w:tcW w:w="9356" w:type="dxa"/>
            <w:gridSpan w:val="4"/>
            <w:shd w:val="clear" w:color="auto" w:fill="auto"/>
          </w:tcPr>
          <w:p w14:paraId="669BFD70" w14:textId="77777777" w:rsidR="006B2A56" w:rsidRPr="006B2A56" w:rsidRDefault="006B2A56" w:rsidP="006B2A56">
            <w:pPr>
              <w:spacing w:after="0" w:line="240" w:lineRule="auto"/>
            </w:pPr>
          </w:p>
        </w:tc>
      </w:tr>
      <w:tr w:rsidR="006B2A56" w:rsidRPr="006B2A56" w14:paraId="0DB1C229" w14:textId="77777777" w:rsidTr="00BE6A26">
        <w:tc>
          <w:tcPr>
            <w:tcW w:w="2024" w:type="dxa"/>
            <w:shd w:val="clear" w:color="auto" w:fill="auto"/>
          </w:tcPr>
          <w:p w14:paraId="5A24EC58" w14:textId="77777777" w:rsidR="006B2A56" w:rsidRPr="006B2A56" w:rsidRDefault="006B2A56" w:rsidP="006B2A56">
            <w:pPr>
              <w:spacing w:after="0" w:line="240" w:lineRule="auto"/>
            </w:pPr>
            <w:r w:rsidRPr="006B2A56">
              <w:t>Format</w:t>
            </w:r>
          </w:p>
        </w:tc>
        <w:tc>
          <w:tcPr>
            <w:tcW w:w="2025" w:type="dxa"/>
            <w:shd w:val="clear" w:color="auto" w:fill="auto"/>
          </w:tcPr>
          <w:p w14:paraId="558BCC40" w14:textId="77777777" w:rsidR="006B2A56" w:rsidRPr="006B2A56" w:rsidRDefault="006B2A56" w:rsidP="006B2A56">
            <w:pPr>
              <w:spacing w:after="0" w:line="240" w:lineRule="auto"/>
            </w:pPr>
            <w:r w:rsidRPr="006B2A56">
              <w:t>N</w:t>
            </w:r>
          </w:p>
        </w:tc>
        <w:tc>
          <w:tcPr>
            <w:tcW w:w="2025" w:type="dxa"/>
            <w:shd w:val="clear" w:color="auto" w:fill="auto"/>
          </w:tcPr>
          <w:p w14:paraId="6F279CBF" w14:textId="77777777" w:rsidR="006B2A56" w:rsidRPr="006B2A56" w:rsidRDefault="006B2A56" w:rsidP="006B2A56">
            <w:pPr>
              <w:spacing w:after="0" w:line="240" w:lineRule="auto"/>
            </w:pPr>
            <w:r w:rsidRPr="006B2A56">
              <w:t>Field size</w:t>
            </w:r>
          </w:p>
        </w:tc>
        <w:tc>
          <w:tcPr>
            <w:tcW w:w="3282" w:type="dxa"/>
            <w:shd w:val="clear" w:color="auto" w:fill="auto"/>
          </w:tcPr>
          <w:p w14:paraId="5DB541FF" w14:textId="77777777" w:rsidR="006B2A56" w:rsidRPr="006B2A56" w:rsidRDefault="006B2A56" w:rsidP="006B2A56">
            <w:pPr>
              <w:spacing w:after="0" w:line="240" w:lineRule="auto"/>
            </w:pPr>
            <w:r w:rsidRPr="006B2A56">
              <w:t>1</w:t>
            </w:r>
          </w:p>
        </w:tc>
      </w:tr>
      <w:tr w:rsidR="006B2A56" w:rsidRPr="006B2A56" w14:paraId="7758FD7C" w14:textId="77777777" w:rsidTr="00BE6A26">
        <w:tc>
          <w:tcPr>
            <w:tcW w:w="9356" w:type="dxa"/>
            <w:gridSpan w:val="4"/>
            <w:shd w:val="clear" w:color="auto" w:fill="auto"/>
          </w:tcPr>
          <w:p w14:paraId="77724F4C" w14:textId="77777777" w:rsidR="006B2A56" w:rsidRPr="006B2A56" w:rsidRDefault="006B2A56" w:rsidP="006B2A56">
            <w:pPr>
              <w:spacing w:after="0" w:line="240" w:lineRule="auto"/>
            </w:pPr>
          </w:p>
        </w:tc>
      </w:tr>
      <w:tr w:rsidR="006B2A56" w:rsidRPr="006B2A56" w14:paraId="0BDFA4C4" w14:textId="77777777" w:rsidTr="00BE6A26">
        <w:tc>
          <w:tcPr>
            <w:tcW w:w="2024" w:type="dxa"/>
            <w:shd w:val="clear" w:color="auto" w:fill="auto"/>
          </w:tcPr>
          <w:p w14:paraId="2C016706" w14:textId="77777777" w:rsidR="006B2A56" w:rsidRPr="006B2A56" w:rsidRDefault="006B2A56" w:rsidP="006B2A56">
            <w:pPr>
              <w:spacing w:after="0" w:line="240" w:lineRule="auto"/>
            </w:pPr>
            <w:r w:rsidRPr="006B2A56">
              <w:t>Location</w:t>
            </w:r>
          </w:p>
        </w:tc>
        <w:tc>
          <w:tcPr>
            <w:tcW w:w="2025" w:type="dxa"/>
            <w:shd w:val="clear" w:color="auto" w:fill="auto"/>
          </w:tcPr>
          <w:p w14:paraId="4CDA1716" w14:textId="77777777" w:rsidR="006B2A56" w:rsidRPr="006B2A56" w:rsidRDefault="006B2A56" w:rsidP="006B2A56">
            <w:pPr>
              <w:spacing w:after="0" w:line="240" w:lineRule="auto"/>
            </w:pPr>
            <w:r w:rsidRPr="006B2A56">
              <w:t>Episode record</w:t>
            </w:r>
          </w:p>
        </w:tc>
        <w:tc>
          <w:tcPr>
            <w:tcW w:w="2025" w:type="dxa"/>
            <w:shd w:val="clear" w:color="auto" w:fill="auto"/>
          </w:tcPr>
          <w:p w14:paraId="65B492E3" w14:textId="77777777" w:rsidR="006B2A56" w:rsidRPr="006B2A56" w:rsidRDefault="006B2A56" w:rsidP="006B2A56">
            <w:pPr>
              <w:spacing w:after="0" w:line="240" w:lineRule="auto"/>
            </w:pPr>
            <w:r w:rsidRPr="006B2A56">
              <w:t>Position</w:t>
            </w:r>
          </w:p>
        </w:tc>
        <w:tc>
          <w:tcPr>
            <w:tcW w:w="3282" w:type="dxa"/>
            <w:shd w:val="clear" w:color="auto" w:fill="auto"/>
          </w:tcPr>
          <w:p w14:paraId="5B73FDE2" w14:textId="77777777" w:rsidR="006B2A56" w:rsidRPr="006B2A56" w:rsidRDefault="006B2A56" w:rsidP="006B2A56">
            <w:pPr>
              <w:spacing w:after="0" w:line="240" w:lineRule="auto"/>
            </w:pPr>
            <w:r w:rsidRPr="006B2A56">
              <w:t>79</w:t>
            </w:r>
          </w:p>
        </w:tc>
      </w:tr>
      <w:tr w:rsidR="006B2A56" w:rsidRPr="006B2A56" w14:paraId="0311EF86" w14:textId="77777777" w:rsidTr="00BE6A26">
        <w:tc>
          <w:tcPr>
            <w:tcW w:w="9356" w:type="dxa"/>
            <w:gridSpan w:val="4"/>
            <w:shd w:val="clear" w:color="auto" w:fill="auto"/>
          </w:tcPr>
          <w:p w14:paraId="1DC0A8A1" w14:textId="77777777" w:rsidR="006B2A56" w:rsidRPr="006B2A56" w:rsidRDefault="006B2A56" w:rsidP="006B2A56">
            <w:pPr>
              <w:spacing w:after="0" w:line="240" w:lineRule="auto"/>
            </w:pPr>
          </w:p>
        </w:tc>
      </w:tr>
      <w:tr w:rsidR="006B2A56" w:rsidRPr="006B2A56" w14:paraId="074949EF" w14:textId="77777777" w:rsidTr="00BE6A26">
        <w:tc>
          <w:tcPr>
            <w:tcW w:w="2024" w:type="dxa"/>
            <w:shd w:val="clear" w:color="auto" w:fill="auto"/>
          </w:tcPr>
          <w:p w14:paraId="621EA2A6" w14:textId="77777777" w:rsidR="006B2A56" w:rsidRPr="006B2A56" w:rsidRDefault="006B2A56" w:rsidP="006B2A56">
            <w:pPr>
              <w:spacing w:after="0" w:line="240" w:lineRule="auto"/>
            </w:pPr>
            <w:r w:rsidRPr="006B2A56">
              <w:t>Permissible values</w:t>
            </w:r>
          </w:p>
        </w:tc>
        <w:tc>
          <w:tcPr>
            <w:tcW w:w="7332" w:type="dxa"/>
            <w:gridSpan w:val="3"/>
            <w:shd w:val="clear" w:color="auto" w:fill="auto"/>
          </w:tcPr>
          <w:p w14:paraId="4C529246" w14:textId="77777777" w:rsidR="006B2A56" w:rsidRPr="006B2A56" w:rsidRDefault="006B2A56" w:rsidP="006B2A56">
            <w:pPr>
              <w:spacing w:after="0" w:line="240" w:lineRule="auto"/>
            </w:pPr>
            <w:r w:rsidRPr="006B2A56">
              <w:rPr>
                <w:b/>
              </w:rPr>
              <w:t>Code</w:t>
            </w:r>
            <w:r w:rsidRPr="006B2A56">
              <w:rPr>
                <w:b/>
              </w:rPr>
              <w:tab/>
              <w:t>Descriptor</w:t>
            </w:r>
          </w:p>
          <w:p w14:paraId="16C25B5A" w14:textId="77777777" w:rsidR="006B2A56" w:rsidRPr="006B2A56" w:rsidRDefault="006B2A56" w:rsidP="001A6084">
            <w:pPr>
              <w:spacing w:after="40" w:line="240" w:lineRule="auto"/>
            </w:pPr>
            <w:r w:rsidRPr="006B2A56">
              <w:t>1</w:t>
            </w:r>
            <w:r w:rsidRPr="006B2A56">
              <w:tab/>
              <w:t>Anaesthesia administered</w:t>
            </w:r>
          </w:p>
          <w:p w14:paraId="39374FF5" w14:textId="77777777" w:rsidR="006B2A56" w:rsidRPr="006B2A56" w:rsidRDefault="006B2A56" w:rsidP="001A6084">
            <w:pPr>
              <w:spacing w:after="40" w:line="240" w:lineRule="auto"/>
            </w:pPr>
            <w:r w:rsidRPr="006B2A56">
              <w:t>2</w:t>
            </w:r>
            <w:r w:rsidRPr="006B2A56">
              <w:tab/>
              <w:t>Anaesthesia not administered</w:t>
            </w:r>
          </w:p>
          <w:p w14:paraId="1A032FB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9160846" w14:textId="77777777" w:rsidTr="00BE6A26">
        <w:tc>
          <w:tcPr>
            <w:tcW w:w="9356" w:type="dxa"/>
            <w:gridSpan w:val="4"/>
            <w:shd w:val="clear" w:color="auto" w:fill="auto"/>
          </w:tcPr>
          <w:p w14:paraId="21A604E2" w14:textId="77777777" w:rsidR="006B2A56" w:rsidRPr="006B2A56" w:rsidRDefault="006B2A56" w:rsidP="006B2A56">
            <w:pPr>
              <w:spacing w:after="0" w:line="240" w:lineRule="auto"/>
            </w:pPr>
          </w:p>
        </w:tc>
      </w:tr>
      <w:tr w:rsidR="006B2A56" w:rsidRPr="006B2A56" w14:paraId="3669D80F" w14:textId="77777777" w:rsidTr="00BE6A26">
        <w:tblPrEx>
          <w:tblLook w:val="04A0" w:firstRow="1" w:lastRow="0" w:firstColumn="1" w:lastColumn="0" w:noHBand="0" w:noVBand="1"/>
        </w:tblPrEx>
        <w:tc>
          <w:tcPr>
            <w:tcW w:w="2024" w:type="dxa"/>
            <w:shd w:val="clear" w:color="auto" w:fill="auto"/>
          </w:tcPr>
          <w:p w14:paraId="5D484BC8" w14:textId="77777777" w:rsidR="006B2A56" w:rsidRPr="006B2A56" w:rsidRDefault="006B2A56" w:rsidP="006B2A56">
            <w:pPr>
              <w:spacing w:after="0" w:line="240" w:lineRule="auto"/>
            </w:pPr>
            <w:r w:rsidRPr="006B2A56">
              <w:t>Reporting guide</w:t>
            </w:r>
          </w:p>
        </w:tc>
        <w:tc>
          <w:tcPr>
            <w:tcW w:w="7332" w:type="dxa"/>
            <w:gridSpan w:val="3"/>
            <w:shd w:val="clear" w:color="auto" w:fill="auto"/>
          </w:tcPr>
          <w:p w14:paraId="3990164B" w14:textId="77777777" w:rsidR="006B2A56" w:rsidRPr="006B2A56" w:rsidRDefault="006B2A56" w:rsidP="00EE0983">
            <w:pPr>
              <w:pStyle w:val="Body"/>
            </w:pPr>
            <w:r w:rsidRPr="006B2A56">
              <w:t xml:space="preserve">Operative delivery includes caesarean section, hysterotomy, forceps and vacuum/ventouse extraction. </w:t>
            </w:r>
          </w:p>
          <w:p w14:paraId="7F388596" w14:textId="77777777" w:rsidR="006B2A56" w:rsidRPr="006B2A56" w:rsidRDefault="006B2A56" w:rsidP="00EE0983">
            <w:pPr>
              <w:pStyle w:val="Body"/>
            </w:pPr>
            <w:r w:rsidRPr="006B2A56">
              <w:t>Do not report a value for birth episodes with no operative delivery, leave blank.</w:t>
            </w:r>
          </w:p>
        </w:tc>
      </w:tr>
      <w:tr w:rsidR="006B2A56" w:rsidRPr="006B2A56" w14:paraId="31782598" w14:textId="77777777" w:rsidTr="00BE6A26">
        <w:tc>
          <w:tcPr>
            <w:tcW w:w="9356" w:type="dxa"/>
            <w:gridSpan w:val="4"/>
            <w:shd w:val="clear" w:color="auto" w:fill="auto"/>
          </w:tcPr>
          <w:p w14:paraId="15928800" w14:textId="77777777" w:rsidR="006B2A56" w:rsidRPr="006B2A56" w:rsidRDefault="006B2A56" w:rsidP="006B2A56">
            <w:pPr>
              <w:spacing w:after="0" w:line="240" w:lineRule="auto"/>
            </w:pPr>
          </w:p>
        </w:tc>
      </w:tr>
      <w:tr w:rsidR="006B2A56" w:rsidRPr="006B2A56" w14:paraId="3DC9605B" w14:textId="77777777" w:rsidTr="00BE6A26">
        <w:tc>
          <w:tcPr>
            <w:tcW w:w="2024" w:type="dxa"/>
            <w:shd w:val="clear" w:color="auto" w:fill="auto"/>
          </w:tcPr>
          <w:p w14:paraId="6946F788" w14:textId="77777777" w:rsidR="006B2A56" w:rsidRPr="006B2A56" w:rsidRDefault="006B2A56" w:rsidP="006B2A56">
            <w:pPr>
              <w:spacing w:after="0" w:line="240" w:lineRule="auto"/>
            </w:pPr>
            <w:r w:rsidRPr="006B2A56">
              <w:t>Reported by</w:t>
            </w:r>
          </w:p>
        </w:tc>
        <w:tc>
          <w:tcPr>
            <w:tcW w:w="7332" w:type="dxa"/>
            <w:gridSpan w:val="3"/>
            <w:shd w:val="clear" w:color="auto" w:fill="auto"/>
          </w:tcPr>
          <w:p w14:paraId="629308E7" w14:textId="77777777" w:rsidR="006B2A56" w:rsidRPr="006B2A56" w:rsidRDefault="006B2A56" w:rsidP="00EE0983">
            <w:pPr>
              <w:pStyle w:val="Body"/>
            </w:pPr>
            <w:r w:rsidRPr="006B2A56">
              <w:t>All Victorian hospitals where a birth has occurred and homebirth practitioners</w:t>
            </w:r>
          </w:p>
        </w:tc>
      </w:tr>
      <w:tr w:rsidR="006B2A56" w:rsidRPr="006B2A56" w14:paraId="32944552" w14:textId="77777777" w:rsidTr="00BE6A26">
        <w:tc>
          <w:tcPr>
            <w:tcW w:w="9356" w:type="dxa"/>
            <w:gridSpan w:val="4"/>
            <w:shd w:val="clear" w:color="auto" w:fill="auto"/>
          </w:tcPr>
          <w:p w14:paraId="7182661C" w14:textId="77777777" w:rsidR="006B2A56" w:rsidRPr="006B2A56" w:rsidRDefault="006B2A56" w:rsidP="006B2A56">
            <w:pPr>
              <w:spacing w:after="0" w:line="240" w:lineRule="auto"/>
            </w:pPr>
          </w:p>
        </w:tc>
      </w:tr>
      <w:tr w:rsidR="006B2A56" w:rsidRPr="006B2A56" w14:paraId="7C7094BF" w14:textId="77777777" w:rsidTr="00BE6A26">
        <w:tc>
          <w:tcPr>
            <w:tcW w:w="2024" w:type="dxa"/>
            <w:shd w:val="clear" w:color="auto" w:fill="auto"/>
          </w:tcPr>
          <w:p w14:paraId="7D342C15" w14:textId="77777777" w:rsidR="006B2A56" w:rsidRPr="006B2A56" w:rsidRDefault="006B2A56" w:rsidP="006B2A56">
            <w:pPr>
              <w:spacing w:after="0" w:line="240" w:lineRule="auto"/>
            </w:pPr>
            <w:r w:rsidRPr="006B2A56">
              <w:t>Reported for</w:t>
            </w:r>
          </w:p>
        </w:tc>
        <w:tc>
          <w:tcPr>
            <w:tcW w:w="7332" w:type="dxa"/>
            <w:gridSpan w:val="3"/>
            <w:shd w:val="clear" w:color="auto" w:fill="auto"/>
          </w:tcPr>
          <w:p w14:paraId="558C24E7" w14:textId="77777777" w:rsidR="006B2A56" w:rsidRPr="006B2A56" w:rsidRDefault="006B2A56" w:rsidP="006B2A56">
            <w:pPr>
              <w:spacing w:after="0" w:line="240" w:lineRule="auto"/>
            </w:pPr>
            <w:r w:rsidRPr="006B2A56">
              <w:t>Birth episodes with an operative delivery</w:t>
            </w:r>
          </w:p>
        </w:tc>
      </w:tr>
      <w:tr w:rsidR="006B2A56" w:rsidRPr="006B2A56" w14:paraId="62202539" w14:textId="77777777" w:rsidTr="00BE6A26">
        <w:tc>
          <w:tcPr>
            <w:tcW w:w="9356" w:type="dxa"/>
            <w:gridSpan w:val="4"/>
            <w:shd w:val="clear" w:color="auto" w:fill="auto"/>
          </w:tcPr>
          <w:p w14:paraId="060753A2" w14:textId="77777777" w:rsidR="006B2A56" w:rsidRPr="006B2A56" w:rsidRDefault="006B2A56" w:rsidP="006B2A56">
            <w:pPr>
              <w:spacing w:after="0" w:line="240" w:lineRule="auto"/>
            </w:pPr>
          </w:p>
        </w:tc>
      </w:tr>
      <w:tr w:rsidR="006B2A56" w:rsidRPr="006B2A56" w14:paraId="6E93CCC8" w14:textId="77777777" w:rsidTr="00BE6A26">
        <w:tblPrEx>
          <w:tblLook w:val="04A0" w:firstRow="1" w:lastRow="0" w:firstColumn="1" w:lastColumn="0" w:noHBand="0" w:noVBand="1"/>
        </w:tblPrEx>
        <w:tc>
          <w:tcPr>
            <w:tcW w:w="2024" w:type="dxa"/>
            <w:shd w:val="clear" w:color="auto" w:fill="auto"/>
          </w:tcPr>
          <w:p w14:paraId="0640DE77" w14:textId="77777777" w:rsidR="006B2A56" w:rsidRPr="006B2A56" w:rsidRDefault="006B2A56" w:rsidP="006B2A56">
            <w:pPr>
              <w:spacing w:after="0" w:line="240" w:lineRule="auto"/>
            </w:pPr>
            <w:r w:rsidRPr="006B2A56">
              <w:t>Related concepts (Section 2):</w:t>
            </w:r>
          </w:p>
        </w:tc>
        <w:tc>
          <w:tcPr>
            <w:tcW w:w="7332" w:type="dxa"/>
            <w:gridSpan w:val="3"/>
            <w:shd w:val="clear" w:color="auto" w:fill="auto"/>
          </w:tcPr>
          <w:p w14:paraId="01A33E25" w14:textId="77777777" w:rsidR="006B2A56" w:rsidRPr="006B2A56" w:rsidRDefault="006B2A56" w:rsidP="006B2A56">
            <w:pPr>
              <w:spacing w:after="0" w:line="240" w:lineRule="auto"/>
            </w:pPr>
            <w:r w:rsidRPr="006B2A56">
              <w:t>Anaesthesia; Operative delivery</w:t>
            </w:r>
          </w:p>
        </w:tc>
      </w:tr>
      <w:tr w:rsidR="006B2A56" w:rsidRPr="006B2A56" w14:paraId="7D722284" w14:textId="77777777" w:rsidTr="00BE6A26">
        <w:tc>
          <w:tcPr>
            <w:tcW w:w="9356" w:type="dxa"/>
            <w:gridSpan w:val="4"/>
            <w:shd w:val="clear" w:color="auto" w:fill="auto"/>
          </w:tcPr>
          <w:p w14:paraId="37240F77" w14:textId="77777777" w:rsidR="006B2A56" w:rsidRPr="006B2A56" w:rsidRDefault="006B2A56" w:rsidP="006B2A56">
            <w:pPr>
              <w:spacing w:after="0" w:line="240" w:lineRule="auto"/>
            </w:pPr>
          </w:p>
        </w:tc>
      </w:tr>
      <w:tr w:rsidR="006B2A56" w:rsidRPr="006B2A56" w14:paraId="74A5D72A" w14:textId="77777777" w:rsidTr="00BE6A26">
        <w:tblPrEx>
          <w:tblLook w:val="04A0" w:firstRow="1" w:lastRow="0" w:firstColumn="1" w:lastColumn="0" w:noHBand="0" w:noVBand="1"/>
        </w:tblPrEx>
        <w:tc>
          <w:tcPr>
            <w:tcW w:w="2024" w:type="dxa"/>
            <w:shd w:val="clear" w:color="auto" w:fill="auto"/>
          </w:tcPr>
          <w:p w14:paraId="1EA31D70" w14:textId="77777777" w:rsidR="006B2A56" w:rsidRPr="006B2A56" w:rsidRDefault="006B2A56" w:rsidP="006B2A56">
            <w:pPr>
              <w:spacing w:after="0" w:line="240" w:lineRule="auto"/>
            </w:pPr>
            <w:r w:rsidRPr="006B2A56">
              <w:t>Related data items (this section):</w:t>
            </w:r>
          </w:p>
        </w:tc>
        <w:tc>
          <w:tcPr>
            <w:tcW w:w="7332" w:type="dxa"/>
            <w:gridSpan w:val="3"/>
            <w:shd w:val="clear" w:color="auto" w:fill="auto"/>
          </w:tcPr>
          <w:p w14:paraId="72AD1259" w14:textId="77777777" w:rsidR="006B2A56" w:rsidRPr="006B2A56" w:rsidRDefault="006B2A56" w:rsidP="006B2A56">
            <w:pPr>
              <w:spacing w:after="0" w:line="240" w:lineRule="auto"/>
            </w:pPr>
            <w:r w:rsidRPr="006B2A56">
              <w:t>Anaesthesia for operative delivery – type; Method of birth</w:t>
            </w:r>
          </w:p>
        </w:tc>
      </w:tr>
      <w:tr w:rsidR="006B2A56" w:rsidRPr="006B2A56" w14:paraId="3DB208ED" w14:textId="77777777" w:rsidTr="00BE6A26">
        <w:tc>
          <w:tcPr>
            <w:tcW w:w="9356" w:type="dxa"/>
            <w:gridSpan w:val="4"/>
            <w:shd w:val="clear" w:color="auto" w:fill="auto"/>
          </w:tcPr>
          <w:p w14:paraId="193C69C2" w14:textId="77777777" w:rsidR="006B2A56" w:rsidRPr="006B2A56" w:rsidRDefault="006B2A56" w:rsidP="006B2A56">
            <w:pPr>
              <w:spacing w:after="0" w:line="240" w:lineRule="auto"/>
            </w:pPr>
          </w:p>
        </w:tc>
      </w:tr>
      <w:tr w:rsidR="006B2A56" w:rsidRPr="006B2A56" w14:paraId="488EC38C" w14:textId="77777777" w:rsidTr="00BE6A26">
        <w:tblPrEx>
          <w:tblLook w:val="04A0" w:firstRow="1" w:lastRow="0" w:firstColumn="1" w:lastColumn="0" w:noHBand="0" w:noVBand="1"/>
        </w:tblPrEx>
        <w:tc>
          <w:tcPr>
            <w:tcW w:w="2024" w:type="dxa"/>
            <w:shd w:val="clear" w:color="auto" w:fill="auto"/>
          </w:tcPr>
          <w:p w14:paraId="720D3094" w14:textId="77777777" w:rsidR="006B2A56" w:rsidRPr="006B2A56" w:rsidRDefault="006B2A56" w:rsidP="006B2A56">
            <w:pPr>
              <w:spacing w:after="0" w:line="240" w:lineRule="auto"/>
            </w:pPr>
            <w:r w:rsidRPr="006B2A56">
              <w:t>Related business rules (Section 4):</w:t>
            </w:r>
          </w:p>
        </w:tc>
        <w:tc>
          <w:tcPr>
            <w:tcW w:w="7332" w:type="dxa"/>
            <w:gridSpan w:val="3"/>
            <w:shd w:val="clear" w:color="auto" w:fill="auto"/>
          </w:tcPr>
          <w:p w14:paraId="7F0D9EB7" w14:textId="77777777" w:rsidR="006B2A56" w:rsidRPr="006B2A56" w:rsidRDefault="006B2A56" w:rsidP="00EE0983">
            <w:pPr>
              <w:pStyle w:val="Body"/>
            </w:pPr>
            <w:r w:rsidRPr="006B2A56">
              <w:t>Anaesthesia for operative delivery – indicator and Method of birth valid combinations; Method of birth and Anaesthesia for operative delivery – indicator conditionally mandatory data items; Anaesthesia for operative delivery – indicator and Anaesthesia for operative delivery – type valid combinations</w:t>
            </w:r>
          </w:p>
        </w:tc>
      </w:tr>
    </w:tbl>
    <w:p w14:paraId="57877D3B" w14:textId="77777777" w:rsidR="006B2A56" w:rsidRPr="006B2A56" w:rsidRDefault="006B2A56" w:rsidP="006B2A56">
      <w:pPr>
        <w:spacing w:after="0" w:line="240" w:lineRule="auto"/>
      </w:pPr>
      <w:r w:rsidRPr="006B2A56">
        <w:rPr>
          <w:b/>
          <w:bCs/>
        </w:rPr>
        <w:t>Administration</w:t>
      </w:r>
    </w:p>
    <w:p w14:paraId="03DC31F4" w14:textId="77777777" w:rsidR="006B2A56" w:rsidRPr="006B2A56" w:rsidRDefault="006B2A56" w:rsidP="00254D8E">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5FE56F0A" w14:textId="77777777" w:rsidTr="00BA434D">
        <w:tc>
          <w:tcPr>
            <w:tcW w:w="2127" w:type="dxa"/>
            <w:shd w:val="clear" w:color="auto" w:fill="auto"/>
          </w:tcPr>
          <w:p w14:paraId="3175183C" w14:textId="77777777" w:rsidR="006B2A56" w:rsidRPr="006B2A56" w:rsidRDefault="006B2A56" w:rsidP="006B2A56">
            <w:pPr>
              <w:spacing w:after="0" w:line="240" w:lineRule="auto"/>
            </w:pPr>
            <w:r w:rsidRPr="006B2A56">
              <w:t>Principal data users</w:t>
            </w:r>
          </w:p>
        </w:tc>
        <w:tc>
          <w:tcPr>
            <w:tcW w:w="7331" w:type="dxa"/>
            <w:gridSpan w:val="3"/>
            <w:shd w:val="clear" w:color="auto" w:fill="auto"/>
          </w:tcPr>
          <w:p w14:paraId="742F914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33A463F" w14:textId="77777777" w:rsidTr="00BA434D">
        <w:tc>
          <w:tcPr>
            <w:tcW w:w="9458" w:type="dxa"/>
            <w:gridSpan w:val="4"/>
            <w:shd w:val="clear" w:color="auto" w:fill="auto"/>
          </w:tcPr>
          <w:p w14:paraId="7FE1C472" w14:textId="77777777" w:rsidR="006B2A56" w:rsidRPr="006B2A56" w:rsidRDefault="006B2A56" w:rsidP="006B2A56">
            <w:pPr>
              <w:spacing w:after="0" w:line="240" w:lineRule="auto"/>
            </w:pPr>
          </w:p>
        </w:tc>
      </w:tr>
      <w:tr w:rsidR="006B2A56" w:rsidRPr="006B2A56" w14:paraId="7D91579C" w14:textId="77777777" w:rsidTr="00BA434D">
        <w:tc>
          <w:tcPr>
            <w:tcW w:w="2127" w:type="dxa"/>
            <w:shd w:val="clear" w:color="auto" w:fill="auto"/>
          </w:tcPr>
          <w:p w14:paraId="3DA5AA0A" w14:textId="77777777" w:rsidR="006B2A56" w:rsidRPr="006B2A56" w:rsidRDefault="006B2A56" w:rsidP="006B2A56">
            <w:pPr>
              <w:spacing w:after="0" w:line="240" w:lineRule="auto"/>
            </w:pPr>
            <w:r w:rsidRPr="006B2A56">
              <w:t>Definition source</w:t>
            </w:r>
          </w:p>
        </w:tc>
        <w:tc>
          <w:tcPr>
            <w:tcW w:w="2025" w:type="dxa"/>
            <w:shd w:val="clear" w:color="auto" w:fill="auto"/>
          </w:tcPr>
          <w:p w14:paraId="17792298" w14:textId="2B78E2B5" w:rsidR="006B2A56" w:rsidRPr="006B2A56" w:rsidRDefault="006B2A56" w:rsidP="006B2A56">
            <w:pPr>
              <w:spacing w:after="0" w:line="240" w:lineRule="auto"/>
            </w:pPr>
            <w:r w:rsidRPr="006B2A56">
              <w:t>DH</w:t>
            </w:r>
          </w:p>
        </w:tc>
        <w:tc>
          <w:tcPr>
            <w:tcW w:w="2471" w:type="dxa"/>
            <w:shd w:val="clear" w:color="auto" w:fill="auto"/>
          </w:tcPr>
          <w:p w14:paraId="1D30D658" w14:textId="77777777" w:rsidR="006B2A56" w:rsidRPr="006B2A56" w:rsidRDefault="006B2A56" w:rsidP="006B2A56">
            <w:pPr>
              <w:spacing w:after="0" w:line="240" w:lineRule="auto"/>
            </w:pPr>
            <w:r w:rsidRPr="006B2A56">
              <w:t>Version</w:t>
            </w:r>
          </w:p>
        </w:tc>
        <w:tc>
          <w:tcPr>
            <w:tcW w:w="2835" w:type="dxa"/>
            <w:shd w:val="clear" w:color="auto" w:fill="auto"/>
          </w:tcPr>
          <w:p w14:paraId="759BBF7D" w14:textId="77777777" w:rsidR="006B2A56" w:rsidRPr="006B2A56" w:rsidRDefault="006B2A56" w:rsidP="006B2A56">
            <w:pPr>
              <w:spacing w:after="0" w:line="240" w:lineRule="auto"/>
            </w:pPr>
            <w:r w:rsidRPr="006B2A56">
              <w:t>1. January 1999</w:t>
            </w:r>
          </w:p>
          <w:p w14:paraId="730E1039" w14:textId="77777777" w:rsidR="006B2A56" w:rsidRPr="006B2A56" w:rsidRDefault="006B2A56" w:rsidP="006B2A56">
            <w:pPr>
              <w:spacing w:after="0" w:line="240" w:lineRule="auto"/>
            </w:pPr>
            <w:r w:rsidRPr="006B2A56">
              <w:t>2. January 2009</w:t>
            </w:r>
          </w:p>
        </w:tc>
      </w:tr>
      <w:tr w:rsidR="006B2A56" w:rsidRPr="006B2A56" w14:paraId="29D29F93" w14:textId="77777777" w:rsidTr="00BA434D">
        <w:tc>
          <w:tcPr>
            <w:tcW w:w="9458" w:type="dxa"/>
            <w:gridSpan w:val="4"/>
            <w:shd w:val="clear" w:color="auto" w:fill="auto"/>
          </w:tcPr>
          <w:p w14:paraId="4BDAF415" w14:textId="77777777" w:rsidR="006B2A56" w:rsidRPr="006B2A56" w:rsidRDefault="006B2A56" w:rsidP="006B2A56">
            <w:pPr>
              <w:spacing w:after="0" w:line="240" w:lineRule="auto"/>
            </w:pPr>
          </w:p>
        </w:tc>
      </w:tr>
      <w:tr w:rsidR="006B2A56" w:rsidRPr="006B2A56" w14:paraId="2433D3F7" w14:textId="77777777" w:rsidTr="00BA434D">
        <w:tc>
          <w:tcPr>
            <w:tcW w:w="2127" w:type="dxa"/>
            <w:shd w:val="clear" w:color="auto" w:fill="auto"/>
          </w:tcPr>
          <w:p w14:paraId="10408AFE" w14:textId="77777777" w:rsidR="006B2A56" w:rsidRPr="006B2A56" w:rsidRDefault="006B2A56" w:rsidP="006B2A56">
            <w:pPr>
              <w:spacing w:after="0" w:line="240" w:lineRule="auto"/>
            </w:pPr>
            <w:r w:rsidRPr="006B2A56">
              <w:t>Codeset source</w:t>
            </w:r>
          </w:p>
        </w:tc>
        <w:tc>
          <w:tcPr>
            <w:tcW w:w="2025" w:type="dxa"/>
            <w:shd w:val="clear" w:color="auto" w:fill="auto"/>
          </w:tcPr>
          <w:p w14:paraId="1720FBC8" w14:textId="2BC2F15E" w:rsidR="006B2A56" w:rsidRPr="006B2A56" w:rsidRDefault="006B2A56" w:rsidP="006B2A56">
            <w:pPr>
              <w:spacing w:after="0" w:line="240" w:lineRule="auto"/>
            </w:pPr>
            <w:r w:rsidRPr="006B2A56">
              <w:t>DH</w:t>
            </w:r>
          </w:p>
        </w:tc>
        <w:tc>
          <w:tcPr>
            <w:tcW w:w="2471" w:type="dxa"/>
            <w:shd w:val="clear" w:color="auto" w:fill="auto"/>
          </w:tcPr>
          <w:p w14:paraId="6767E266" w14:textId="77777777" w:rsidR="006B2A56" w:rsidRPr="006B2A56" w:rsidRDefault="006B2A56" w:rsidP="006B2A56">
            <w:pPr>
              <w:spacing w:after="0" w:line="240" w:lineRule="auto"/>
            </w:pPr>
            <w:r w:rsidRPr="006B2A56">
              <w:t>Collection start date</w:t>
            </w:r>
          </w:p>
        </w:tc>
        <w:tc>
          <w:tcPr>
            <w:tcW w:w="2835" w:type="dxa"/>
            <w:shd w:val="clear" w:color="auto" w:fill="auto"/>
          </w:tcPr>
          <w:p w14:paraId="17654C7B" w14:textId="77777777" w:rsidR="006B2A56" w:rsidRPr="006B2A56" w:rsidRDefault="006B2A56" w:rsidP="006B2A56">
            <w:pPr>
              <w:spacing w:after="0" w:line="240" w:lineRule="auto"/>
            </w:pPr>
            <w:r w:rsidRPr="006B2A56">
              <w:t>1999</w:t>
            </w:r>
          </w:p>
        </w:tc>
      </w:tr>
    </w:tbl>
    <w:p w14:paraId="7D7A7E3F" w14:textId="77777777" w:rsidR="006B2A56" w:rsidRPr="006B2A56" w:rsidRDefault="006B2A56" w:rsidP="006B2A56">
      <w:pPr>
        <w:spacing w:after="0" w:line="240" w:lineRule="auto"/>
      </w:pPr>
      <w:r w:rsidRPr="006B2A56">
        <w:br w:type="page"/>
      </w:r>
    </w:p>
    <w:p w14:paraId="5F4A2568" w14:textId="77777777" w:rsidR="006B2A56" w:rsidRPr="006B2A56" w:rsidRDefault="006B2A56" w:rsidP="00ED6580">
      <w:pPr>
        <w:pStyle w:val="Heading1"/>
      </w:pPr>
      <w:bookmarkStart w:id="24" w:name="_Toc350263763"/>
      <w:bookmarkStart w:id="25" w:name="_Toc499798916"/>
      <w:bookmarkStart w:id="26" w:name="_Toc31278186"/>
      <w:bookmarkStart w:id="27" w:name="_Toc108376220"/>
      <w:r w:rsidRPr="006B2A56">
        <w:t xml:space="preserve">Anaesthesia for operative delivery – </w:t>
      </w:r>
      <w:bookmarkEnd w:id="24"/>
      <w:r w:rsidRPr="006B2A56">
        <w:t>type</w:t>
      </w:r>
      <w:bookmarkEnd w:id="25"/>
      <w:bookmarkEnd w:id="26"/>
      <w:bookmarkEnd w:id="27"/>
    </w:p>
    <w:p w14:paraId="3A89DDA0" w14:textId="77777777" w:rsidR="006B2A56" w:rsidRPr="006B2A56" w:rsidRDefault="006B2A56" w:rsidP="006B2A56">
      <w:pPr>
        <w:spacing w:after="0" w:line="240" w:lineRule="auto"/>
      </w:pPr>
      <w:r w:rsidRPr="006B2A56">
        <w:rPr>
          <w:b/>
          <w:bCs/>
        </w:rPr>
        <w:t>Specification</w:t>
      </w:r>
    </w:p>
    <w:p w14:paraId="56080A9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68302C0" w14:textId="77777777" w:rsidTr="00BE6A26">
        <w:tc>
          <w:tcPr>
            <w:tcW w:w="2024" w:type="dxa"/>
            <w:shd w:val="clear" w:color="auto" w:fill="auto"/>
          </w:tcPr>
          <w:p w14:paraId="0D8BC117"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457B4E98" w14:textId="77777777" w:rsidR="006B2A56" w:rsidRPr="006B2A56" w:rsidRDefault="006B2A56" w:rsidP="006B2A56">
            <w:pPr>
              <w:spacing w:after="0" w:line="240" w:lineRule="auto"/>
            </w:pPr>
            <w:r w:rsidRPr="006B2A56">
              <w:t>The type of anaesthesia administered to a woman during a birth event</w:t>
            </w:r>
          </w:p>
        </w:tc>
      </w:tr>
      <w:tr w:rsidR="006B2A56" w:rsidRPr="006B2A56" w14:paraId="15282199" w14:textId="77777777" w:rsidTr="00BE6A26">
        <w:tc>
          <w:tcPr>
            <w:tcW w:w="9214" w:type="dxa"/>
            <w:gridSpan w:val="4"/>
            <w:shd w:val="clear" w:color="auto" w:fill="auto"/>
          </w:tcPr>
          <w:p w14:paraId="0B0D37F3" w14:textId="77777777" w:rsidR="006B2A56" w:rsidRPr="006B2A56" w:rsidRDefault="006B2A56" w:rsidP="006B2A56">
            <w:pPr>
              <w:spacing w:after="0" w:line="240" w:lineRule="auto"/>
            </w:pPr>
          </w:p>
        </w:tc>
      </w:tr>
      <w:tr w:rsidR="006B2A56" w:rsidRPr="006B2A56" w14:paraId="18F972A5" w14:textId="77777777" w:rsidTr="00BE6A26">
        <w:tc>
          <w:tcPr>
            <w:tcW w:w="2024" w:type="dxa"/>
            <w:shd w:val="clear" w:color="auto" w:fill="auto"/>
          </w:tcPr>
          <w:p w14:paraId="3F9DA686" w14:textId="77777777" w:rsidR="006B2A56" w:rsidRPr="006B2A56" w:rsidRDefault="006B2A56" w:rsidP="00300471">
            <w:pPr>
              <w:spacing w:after="0" w:line="240" w:lineRule="auto"/>
            </w:pPr>
            <w:r w:rsidRPr="006B2A56">
              <w:t>Representation class</w:t>
            </w:r>
          </w:p>
        </w:tc>
        <w:tc>
          <w:tcPr>
            <w:tcW w:w="2025" w:type="dxa"/>
            <w:shd w:val="clear" w:color="auto" w:fill="auto"/>
          </w:tcPr>
          <w:p w14:paraId="1E0A4882" w14:textId="77777777" w:rsidR="006B2A56" w:rsidRPr="006B2A56" w:rsidRDefault="006B2A56" w:rsidP="006B2A56">
            <w:pPr>
              <w:spacing w:after="0" w:line="240" w:lineRule="auto"/>
            </w:pPr>
            <w:r w:rsidRPr="006B2A56">
              <w:t>Code</w:t>
            </w:r>
          </w:p>
        </w:tc>
        <w:tc>
          <w:tcPr>
            <w:tcW w:w="2025" w:type="dxa"/>
            <w:shd w:val="clear" w:color="auto" w:fill="auto"/>
          </w:tcPr>
          <w:p w14:paraId="0B8C774D" w14:textId="77777777" w:rsidR="006B2A56" w:rsidRPr="006B2A56" w:rsidRDefault="006B2A56" w:rsidP="006B2A56">
            <w:pPr>
              <w:spacing w:after="0" w:line="240" w:lineRule="auto"/>
            </w:pPr>
            <w:r w:rsidRPr="006B2A56">
              <w:t>Data type</w:t>
            </w:r>
          </w:p>
        </w:tc>
        <w:tc>
          <w:tcPr>
            <w:tcW w:w="3140" w:type="dxa"/>
            <w:shd w:val="clear" w:color="auto" w:fill="auto"/>
          </w:tcPr>
          <w:p w14:paraId="26C970CF" w14:textId="77777777" w:rsidR="006B2A56" w:rsidRPr="006B2A56" w:rsidRDefault="006B2A56" w:rsidP="006B2A56">
            <w:pPr>
              <w:spacing w:after="0" w:line="240" w:lineRule="auto"/>
            </w:pPr>
            <w:r w:rsidRPr="006B2A56">
              <w:t>Number</w:t>
            </w:r>
          </w:p>
        </w:tc>
      </w:tr>
      <w:tr w:rsidR="006B2A56" w:rsidRPr="006B2A56" w14:paraId="5897792A" w14:textId="77777777" w:rsidTr="00BE6A26">
        <w:tc>
          <w:tcPr>
            <w:tcW w:w="9214" w:type="dxa"/>
            <w:gridSpan w:val="4"/>
            <w:shd w:val="clear" w:color="auto" w:fill="auto"/>
          </w:tcPr>
          <w:p w14:paraId="34AFD552" w14:textId="77777777" w:rsidR="006B2A56" w:rsidRPr="006B2A56" w:rsidRDefault="006B2A56" w:rsidP="006B2A56">
            <w:pPr>
              <w:spacing w:after="0" w:line="240" w:lineRule="auto"/>
            </w:pPr>
          </w:p>
        </w:tc>
      </w:tr>
      <w:tr w:rsidR="006B2A56" w:rsidRPr="006B2A56" w14:paraId="685ADD3D" w14:textId="77777777" w:rsidTr="00BE6A26">
        <w:tc>
          <w:tcPr>
            <w:tcW w:w="2024" w:type="dxa"/>
            <w:shd w:val="clear" w:color="auto" w:fill="auto"/>
          </w:tcPr>
          <w:p w14:paraId="461019F2" w14:textId="77777777" w:rsidR="006B2A56" w:rsidRPr="006B2A56" w:rsidRDefault="006B2A56" w:rsidP="00300471">
            <w:pPr>
              <w:spacing w:after="0" w:line="240" w:lineRule="auto"/>
            </w:pPr>
            <w:r w:rsidRPr="006B2A56">
              <w:t>Format</w:t>
            </w:r>
          </w:p>
        </w:tc>
        <w:tc>
          <w:tcPr>
            <w:tcW w:w="2025" w:type="dxa"/>
            <w:shd w:val="clear" w:color="auto" w:fill="auto"/>
          </w:tcPr>
          <w:p w14:paraId="72C04302" w14:textId="77777777" w:rsidR="006B2A56" w:rsidRPr="006B2A56" w:rsidRDefault="006B2A56" w:rsidP="006B2A56">
            <w:pPr>
              <w:spacing w:after="0" w:line="240" w:lineRule="auto"/>
            </w:pPr>
            <w:r w:rsidRPr="006B2A56">
              <w:t>N</w:t>
            </w:r>
          </w:p>
        </w:tc>
        <w:tc>
          <w:tcPr>
            <w:tcW w:w="2025" w:type="dxa"/>
            <w:shd w:val="clear" w:color="auto" w:fill="auto"/>
          </w:tcPr>
          <w:p w14:paraId="54D7ABB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0E3A5C1" w14:textId="77777777" w:rsidR="006B2A56" w:rsidRPr="006B2A56" w:rsidRDefault="006B2A56" w:rsidP="006B2A56">
            <w:pPr>
              <w:spacing w:after="0" w:line="240" w:lineRule="auto"/>
            </w:pPr>
            <w:r w:rsidRPr="006B2A56">
              <w:t>1 (x4)</w:t>
            </w:r>
          </w:p>
        </w:tc>
      </w:tr>
      <w:tr w:rsidR="006B2A56" w:rsidRPr="006B2A56" w14:paraId="20BF7453" w14:textId="77777777" w:rsidTr="00BE6A26">
        <w:tc>
          <w:tcPr>
            <w:tcW w:w="9214" w:type="dxa"/>
            <w:gridSpan w:val="4"/>
            <w:shd w:val="clear" w:color="auto" w:fill="auto"/>
          </w:tcPr>
          <w:p w14:paraId="00E65E62" w14:textId="77777777" w:rsidR="006B2A56" w:rsidRPr="006B2A56" w:rsidRDefault="006B2A56" w:rsidP="006B2A56">
            <w:pPr>
              <w:spacing w:after="0" w:line="240" w:lineRule="auto"/>
            </w:pPr>
          </w:p>
        </w:tc>
      </w:tr>
      <w:tr w:rsidR="006B2A56" w:rsidRPr="006B2A56" w14:paraId="31AF73A8" w14:textId="77777777" w:rsidTr="00BE6A26">
        <w:tc>
          <w:tcPr>
            <w:tcW w:w="2024" w:type="dxa"/>
            <w:shd w:val="clear" w:color="auto" w:fill="auto"/>
          </w:tcPr>
          <w:p w14:paraId="6BDE59C2" w14:textId="77777777" w:rsidR="006B2A56" w:rsidRPr="006B2A56" w:rsidRDefault="006B2A56" w:rsidP="00300471">
            <w:pPr>
              <w:spacing w:after="0" w:line="240" w:lineRule="auto"/>
            </w:pPr>
            <w:r w:rsidRPr="006B2A56">
              <w:t>Location</w:t>
            </w:r>
          </w:p>
        </w:tc>
        <w:tc>
          <w:tcPr>
            <w:tcW w:w="2025" w:type="dxa"/>
            <w:shd w:val="clear" w:color="auto" w:fill="auto"/>
          </w:tcPr>
          <w:p w14:paraId="4C26695D" w14:textId="77777777" w:rsidR="006B2A56" w:rsidRPr="006B2A56" w:rsidRDefault="006B2A56" w:rsidP="006B2A56">
            <w:pPr>
              <w:spacing w:after="0" w:line="240" w:lineRule="auto"/>
            </w:pPr>
            <w:r w:rsidRPr="006B2A56">
              <w:t>Episode record</w:t>
            </w:r>
          </w:p>
        </w:tc>
        <w:tc>
          <w:tcPr>
            <w:tcW w:w="2025" w:type="dxa"/>
            <w:shd w:val="clear" w:color="auto" w:fill="auto"/>
          </w:tcPr>
          <w:p w14:paraId="78A4FD02" w14:textId="77777777" w:rsidR="006B2A56" w:rsidRPr="006B2A56" w:rsidRDefault="006B2A56" w:rsidP="00300471">
            <w:pPr>
              <w:spacing w:after="0" w:line="240" w:lineRule="auto"/>
            </w:pPr>
            <w:r w:rsidRPr="006B2A56">
              <w:t>Position</w:t>
            </w:r>
          </w:p>
        </w:tc>
        <w:tc>
          <w:tcPr>
            <w:tcW w:w="3140" w:type="dxa"/>
            <w:shd w:val="clear" w:color="auto" w:fill="auto"/>
          </w:tcPr>
          <w:p w14:paraId="6C8B28F7" w14:textId="77777777" w:rsidR="006B2A56" w:rsidRPr="006B2A56" w:rsidRDefault="006B2A56" w:rsidP="006B2A56">
            <w:pPr>
              <w:spacing w:after="0" w:line="240" w:lineRule="auto"/>
            </w:pPr>
            <w:r w:rsidRPr="006B2A56">
              <w:t>80</w:t>
            </w:r>
          </w:p>
        </w:tc>
      </w:tr>
      <w:tr w:rsidR="006B2A56" w:rsidRPr="006B2A56" w14:paraId="742EB9D2" w14:textId="77777777" w:rsidTr="00BE6A26">
        <w:tc>
          <w:tcPr>
            <w:tcW w:w="9214" w:type="dxa"/>
            <w:gridSpan w:val="4"/>
            <w:shd w:val="clear" w:color="auto" w:fill="auto"/>
          </w:tcPr>
          <w:p w14:paraId="32F4CB79" w14:textId="77777777" w:rsidR="006B2A56" w:rsidRPr="006B2A56" w:rsidRDefault="006B2A56" w:rsidP="006B2A56">
            <w:pPr>
              <w:spacing w:after="0" w:line="240" w:lineRule="auto"/>
            </w:pPr>
          </w:p>
        </w:tc>
      </w:tr>
      <w:tr w:rsidR="006B2A56" w:rsidRPr="006B2A56" w14:paraId="67F46257" w14:textId="77777777" w:rsidTr="00BE6A26">
        <w:tc>
          <w:tcPr>
            <w:tcW w:w="2024" w:type="dxa"/>
            <w:shd w:val="clear" w:color="auto" w:fill="auto"/>
          </w:tcPr>
          <w:p w14:paraId="3F9B9776"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F0E728B" w14:textId="77777777" w:rsidR="006B2A56" w:rsidRPr="006B2A56" w:rsidRDefault="006B2A56" w:rsidP="006B2A56">
            <w:pPr>
              <w:spacing w:after="0" w:line="240" w:lineRule="auto"/>
              <w:rPr>
                <w:b/>
              </w:rPr>
            </w:pPr>
            <w:r w:rsidRPr="006B2A56">
              <w:rPr>
                <w:b/>
              </w:rPr>
              <w:t>Code</w:t>
            </w:r>
            <w:r w:rsidRPr="006B2A56">
              <w:rPr>
                <w:b/>
              </w:rPr>
              <w:tab/>
              <w:t>Descriptor</w:t>
            </w:r>
          </w:p>
          <w:p w14:paraId="784D0ED1" w14:textId="77777777" w:rsidR="006B2A56" w:rsidRPr="006B2A56" w:rsidRDefault="006B2A56" w:rsidP="001A6084">
            <w:pPr>
              <w:spacing w:after="40" w:line="240" w:lineRule="auto"/>
            </w:pPr>
            <w:r w:rsidRPr="006B2A56">
              <w:t>2</w:t>
            </w:r>
            <w:r w:rsidRPr="006B2A56">
              <w:tab/>
              <w:t>Local anaesthetic to perineum</w:t>
            </w:r>
          </w:p>
          <w:p w14:paraId="3F3E5D57" w14:textId="77777777" w:rsidR="006B2A56" w:rsidRPr="006B2A56" w:rsidRDefault="006B2A56" w:rsidP="001A6084">
            <w:pPr>
              <w:spacing w:after="40" w:line="240" w:lineRule="auto"/>
            </w:pPr>
            <w:r w:rsidRPr="006B2A56">
              <w:t>3</w:t>
            </w:r>
            <w:r w:rsidRPr="006B2A56">
              <w:tab/>
              <w:t>Pudendal block</w:t>
            </w:r>
          </w:p>
          <w:p w14:paraId="568F9E5B" w14:textId="77777777" w:rsidR="006B2A56" w:rsidRPr="006B2A56" w:rsidRDefault="006B2A56" w:rsidP="001A6084">
            <w:pPr>
              <w:spacing w:after="40" w:line="240" w:lineRule="auto"/>
            </w:pPr>
            <w:r w:rsidRPr="006B2A56">
              <w:t>4</w:t>
            </w:r>
            <w:r w:rsidRPr="006B2A56">
              <w:tab/>
              <w:t>Epidural or caudal block</w:t>
            </w:r>
          </w:p>
          <w:p w14:paraId="5EBAFB66" w14:textId="77777777" w:rsidR="006B2A56" w:rsidRPr="006B2A56" w:rsidRDefault="006B2A56" w:rsidP="001A6084">
            <w:pPr>
              <w:spacing w:after="40" w:line="240" w:lineRule="auto"/>
            </w:pPr>
            <w:r w:rsidRPr="006B2A56">
              <w:t>5</w:t>
            </w:r>
            <w:r w:rsidRPr="006B2A56">
              <w:tab/>
              <w:t>Spinal block</w:t>
            </w:r>
          </w:p>
          <w:p w14:paraId="464B58F0" w14:textId="77777777" w:rsidR="006B2A56" w:rsidRPr="006B2A56" w:rsidRDefault="006B2A56" w:rsidP="001A6084">
            <w:pPr>
              <w:spacing w:after="40" w:line="240" w:lineRule="auto"/>
            </w:pPr>
            <w:r w:rsidRPr="006B2A56">
              <w:t>6</w:t>
            </w:r>
            <w:r w:rsidRPr="006B2A56">
              <w:tab/>
              <w:t>General anaesthetic</w:t>
            </w:r>
          </w:p>
          <w:p w14:paraId="539FC3B5" w14:textId="77777777" w:rsidR="006B2A56" w:rsidRPr="006B2A56" w:rsidRDefault="006B2A56" w:rsidP="001A6084">
            <w:pPr>
              <w:spacing w:after="40" w:line="240" w:lineRule="auto"/>
            </w:pPr>
            <w:r w:rsidRPr="006B2A56">
              <w:t>7</w:t>
            </w:r>
            <w:r w:rsidRPr="006B2A56">
              <w:tab/>
              <w:t>Combined spinal-epidural block</w:t>
            </w:r>
          </w:p>
          <w:p w14:paraId="3323CC66" w14:textId="77777777" w:rsidR="006B2A56" w:rsidRPr="006B2A56" w:rsidRDefault="006B2A56" w:rsidP="001A6084">
            <w:pPr>
              <w:spacing w:after="40" w:line="240" w:lineRule="auto"/>
            </w:pPr>
            <w:r w:rsidRPr="006B2A56">
              <w:t>8</w:t>
            </w:r>
            <w:r w:rsidRPr="006B2A56">
              <w:tab/>
              <w:t>Other anaesthesia</w:t>
            </w:r>
          </w:p>
          <w:p w14:paraId="7F65302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55285FF" w14:textId="77777777" w:rsidTr="00BE6A26">
        <w:tc>
          <w:tcPr>
            <w:tcW w:w="9214" w:type="dxa"/>
            <w:gridSpan w:val="4"/>
            <w:shd w:val="clear" w:color="auto" w:fill="auto"/>
          </w:tcPr>
          <w:p w14:paraId="256D834A" w14:textId="77777777" w:rsidR="006B2A56" w:rsidRPr="006B2A56" w:rsidRDefault="006B2A56" w:rsidP="006B2A56">
            <w:pPr>
              <w:spacing w:after="0" w:line="240" w:lineRule="auto"/>
            </w:pPr>
          </w:p>
        </w:tc>
      </w:tr>
      <w:tr w:rsidR="006B2A56" w:rsidRPr="006B2A56" w14:paraId="5618804D" w14:textId="77777777" w:rsidTr="00BE6A26">
        <w:tblPrEx>
          <w:tblLook w:val="04A0" w:firstRow="1" w:lastRow="0" w:firstColumn="1" w:lastColumn="0" w:noHBand="0" w:noVBand="1"/>
        </w:tblPrEx>
        <w:tc>
          <w:tcPr>
            <w:tcW w:w="2024" w:type="dxa"/>
            <w:shd w:val="clear" w:color="auto" w:fill="auto"/>
          </w:tcPr>
          <w:p w14:paraId="79EB78DA"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9882EB7" w14:textId="77777777" w:rsidR="006B2A56" w:rsidRPr="006B2A56" w:rsidRDefault="006B2A56" w:rsidP="00EE0983">
            <w:pPr>
              <w:pStyle w:val="Body"/>
            </w:pPr>
            <w:r w:rsidRPr="006B2A56">
              <w:t>This item should be recorded for operative or instrumental delivery of the baby only. It does not include the removal of the placenta.</w:t>
            </w:r>
          </w:p>
          <w:p w14:paraId="3F902E85" w14:textId="2E07CF23" w:rsidR="006B2A56" w:rsidRPr="006B2A56" w:rsidRDefault="006B2A56" w:rsidP="00EE0983">
            <w:pPr>
              <w:pStyle w:val="Body"/>
            </w:pPr>
            <w:r w:rsidRPr="006B2A56">
              <w:t>Code 7</w:t>
            </w:r>
            <w:r w:rsidRPr="006B2A56">
              <w:tab/>
              <w:t>Combined spinal-epidural block:</w:t>
            </w:r>
            <w:r w:rsidR="00EE0983">
              <w:br/>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02E9957D" w14:textId="76707854" w:rsidR="006B2A56" w:rsidRPr="006B2A56" w:rsidRDefault="006B2A56" w:rsidP="00EE0983">
            <w:pPr>
              <w:pStyle w:val="Body"/>
            </w:pPr>
            <w:r w:rsidRPr="006B2A56">
              <w:t>Code 8</w:t>
            </w:r>
            <w:r w:rsidRPr="006B2A56">
              <w:tab/>
              <w:t>Other anaesthesia:</w:t>
            </w:r>
            <w:r w:rsidR="00EE0983">
              <w:br/>
            </w:r>
            <w:r w:rsidRPr="006B2A56">
              <w:t xml:space="preserve">May include parenteral opioids, nitrous oxide. </w:t>
            </w:r>
          </w:p>
        </w:tc>
      </w:tr>
      <w:tr w:rsidR="006B2A56" w:rsidRPr="006B2A56" w14:paraId="417F2AD9" w14:textId="77777777" w:rsidTr="00BE6A26">
        <w:tc>
          <w:tcPr>
            <w:tcW w:w="9214" w:type="dxa"/>
            <w:gridSpan w:val="4"/>
            <w:shd w:val="clear" w:color="auto" w:fill="auto"/>
          </w:tcPr>
          <w:p w14:paraId="04FEE40B" w14:textId="77777777" w:rsidR="006B2A56" w:rsidRPr="006B2A56" w:rsidRDefault="006B2A56" w:rsidP="006B2A56">
            <w:pPr>
              <w:spacing w:after="0" w:line="240" w:lineRule="auto"/>
              <w:rPr>
                <w:b/>
                <w:bCs/>
              </w:rPr>
            </w:pPr>
          </w:p>
        </w:tc>
      </w:tr>
      <w:tr w:rsidR="006B2A56" w:rsidRPr="006B2A56" w14:paraId="2C7BAFDE" w14:textId="77777777" w:rsidTr="00BE6A26">
        <w:tc>
          <w:tcPr>
            <w:tcW w:w="2024" w:type="dxa"/>
            <w:shd w:val="clear" w:color="auto" w:fill="auto"/>
          </w:tcPr>
          <w:p w14:paraId="469BB12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5DE81BB4"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C0C44D" w14:textId="77777777" w:rsidTr="00BE6A26">
        <w:tc>
          <w:tcPr>
            <w:tcW w:w="9214" w:type="dxa"/>
            <w:gridSpan w:val="4"/>
            <w:shd w:val="clear" w:color="auto" w:fill="auto"/>
          </w:tcPr>
          <w:p w14:paraId="2016AB92" w14:textId="77777777" w:rsidR="006B2A56" w:rsidRPr="006B2A56" w:rsidRDefault="006B2A56" w:rsidP="006B2A56">
            <w:pPr>
              <w:spacing w:after="0" w:line="240" w:lineRule="auto"/>
            </w:pPr>
          </w:p>
        </w:tc>
      </w:tr>
      <w:tr w:rsidR="006B2A56" w:rsidRPr="006B2A56" w14:paraId="0EC20A9A" w14:textId="77777777" w:rsidTr="00BE6A26">
        <w:tc>
          <w:tcPr>
            <w:tcW w:w="2024" w:type="dxa"/>
            <w:shd w:val="clear" w:color="auto" w:fill="auto"/>
          </w:tcPr>
          <w:p w14:paraId="1E3783A9"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52C29B06" w14:textId="77777777" w:rsidR="006B2A56" w:rsidRPr="006B2A56" w:rsidRDefault="006B2A56" w:rsidP="006B2A56">
            <w:pPr>
              <w:spacing w:after="0" w:line="240" w:lineRule="auto"/>
            </w:pPr>
            <w:r w:rsidRPr="006B2A56">
              <w:t>Birth episodes with an operative delivery</w:t>
            </w:r>
          </w:p>
        </w:tc>
      </w:tr>
      <w:tr w:rsidR="006B2A56" w:rsidRPr="006B2A56" w14:paraId="14C9A141" w14:textId="77777777" w:rsidTr="00BE6A26">
        <w:tc>
          <w:tcPr>
            <w:tcW w:w="9214" w:type="dxa"/>
            <w:gridSpan w:val="4"/>
            <w:shd w:val="clear" w:color="auto" w:fill="auto"/>
          </w:tcPr>
          <w:p w14:paraId="451D6C1E" w14:textId="77777777" w:rsidR="006B2A56" w:rsidRPr="006B2A56" w:rsidRDefault="006B2A56" w:rsidP="006B2A56">
            <w:pPr>
              <w:spacing w:after="0" w:line="240" w:lineRule="auto"/>
            </w:pPr>
          </w:p>
        </w:tc>
      </w:tr>
      <w:tr w:rsidR="006B2A56" w:rsidRPr="006B2A56" w14:paraId="54E01D27" w14:textId="77777777" w:rsidTr="00BE6A26">
        <w:tblPrEx>
          <w:tblLook w:val="04A0" w:firstRow="1" w:lastRow="0" w:firstColumn="1" w:lastColumn="0" w:noHBand="0" w:noVBand="1"/>
        </w:tblPrEx>
        <w:tc>
          <w:tcPr>
            <w:tcW w:w="2024" w:type="dxa"/>
            <w:shd w:val="clear" w:color="auto" w:fill="auto"/>
          </w:tcPr>
          <w:p w14:paraId="163BF2BD"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14DBF203" w14:textId="77777777" w:rsidR="006B2A56" w:rsidRPr="006B2A56" w:rsidRDefault="006B2A56" w:rsidP="006B2A56">
            <w:pPr>
              <w:spacing w:after="0" w:line="240" w:lineRule="auto"/>
            </w:pPr>
            <w:r w:rsidRPr="006B2A56">
              <w:t>Anaesthesia; Operative delivery</w:t>
            </w:r>
          </w:p>
        </w:tc>
      </w:tr>
      <w:tr w:rsidR="006B2A56" w:rsidRPr="006B2A56" w14:paraId="7561195A" w14:textId="77777777" w:rsidTr="00BE6A26">
        <w:tc>
          <w:tcPr>
            <w:tcW w:w="9214" w:type="dxa"/>
            <w:gridSpan w:val="4"/>
            <w:shd w:val="clear" w:color="auto" w:fill="auto"/>
          </w:tcPr>
          <w:p w14:paraId="34CB469F" w14:textId="77777777" w:rsidR="006B2A56" w:rsidRPr="006B2A56" w:rsidRDefault="006B2A56" w:rsidP="006B2A56">
            <w:pPr>
              <w:spacing w:after="0" w:line="240" w:lineRule="auto"/>
            </w:pPr>
          </w:p>
        </w:tc>
      </w:tr>
      <w:tr w:rsidR="006B2A56" w:rsidRPr="006B2A56" w14:paraId="139FAF87" w14:textId="77777777" w:rsidTr="00BE6A26">
        <w:tblPrEx>
          <w:tblLook w:val="04A0" w:firstRow="1" w:lastRow="0" w:firstColumn="1" w:lastColumn="0" w:noHBand="0" w:noVBand="1"/>
        </w:tblPrEx>
        <w:tc>
          <w:tcPr>
            <w:tcW w:w="2024" w:type="dxa"/>
            <w:shd w:val="clear" w:color="auto" w:fill="auto"/>
          </w:tcPr>
          <w:p w14:paraId="29167880"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E198211" w14:textId="77777777" w:rsidR="006B2A56" w:rsidRPr="006B2A56" w:rsidRDefault="006B2A56" w:rsidP="00300471">
            <w:pPr>
              <w:spacing w:after="0" w:line="240" w:lineRule="auto"/>
            </w:pPr>
            <w:r w:rsidRPr="006B2A56">
              <w:t xml:space="preserve">Anaesthesia for operative delivery – indicator </w:t>
            </w:r>
          </w:p>
        </w:tc>
      </w:tr>
      <w:tr w:rsidR="006B2A56" w:rsidRPr="006B2A56" w14:paraId="3937C362" w14:textId="77777777" w:rsidTr="00BE6A26">
        <w:tc>
          <w:tcPr>
            <w:tcW w:w="9214" w:type="dxa"/>
            <w:gridSpan w:val="4"/>
            <w:shd w:val="clear" w:color="auto" w:fill="auto"/>
          </w:tcPr>
          <w:p w14:paraId="701D905A" w14:textId="77777777" w:rsidR="006B2A56" w:rsidRPr="006B2A56" w:rsidRDefault="006B2A56" w:rsidP="006B2A56">
            <w:pPr>
              <w:spacing w:after="0" w:line="240" w:lineRule="auto"/>
            </w:pPr>
          </w:p>
        </w:tc>
      </w:tr>
      <w:tr w:rsidR="006B2A56" w:rsidRPr="006B2A56" w14:paraId="130E2258" w14:textId="77777777" w:rsidTr="00BE6A26">
        <w:tblPrEx>
          <w:tblLook w:val="04A0" w:firstRow="1" w:lastRow="0" w:firstColumn="1" w:lastColumn="0" w:noHBand="0" w:noVBand="1"/>
        </w:tblPrEx>
        <w:tc>
          <w:tcPr>
            <w:tcW w:w="2024" w:type="dxa"/>
            <w:shd w:val="clear" w:color="auto" w:fill="auto"/>
          </w:tcPr>
          <w:p w14:paraId="2B4F55A7"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1D95B359" w14:textId="77777777" w:rsidR="006B2A56" w:rsidRPr="006B2A56" w:rsidRDefault="006B2A56" w:rsidP="00EE0983">
            <w:pPr>
              <w:pStyle w:val="Body"/>
            </w:pPr>
            <w:r w:rsidRPr="006B2A56">
              <w:t>Anaesthesia for operative delivery – indicator and Anaesthesia for operative delivery – type valid combinations</w:t>
            </w:r>
          </w:p>
        </w:tc>
      </w:tr>
    </w:tbl>
    <w:p w14:paraId="4C81B2E7" w14:textId="0565D5D4" w:rsidR="00EE0983" w:rsidRDefault="00EE0983">
      <w:pPr>
        <w:spacing w:after="0" w:line="240" w:lineRule="auto"/>
        <w:rPr>
          <w:b/>
          <w:bCs/>
        </w:rPr>
      </w:pPr>
    </w:p>
    <w:p w14:paraId="10165CD2" w14:textId="53C520A1" w:rsidR="006B2A56" w:rsidRPr="006B2A56" w:rsidRDefault="006B2A56" w:rsidP="006B2A56">
      <w:pPr>
        <w:spacing w:after="0" w:line="240" w:lineRule="auto"/>
      </w:pPr>
      <w:r w:rsidRPr="006B2A56">
        <w:rPr>
          <w:b/>
          <w:bCs/>
        </w:rPr>
        <w:t>Administration</w:t>
      </w:r>
    </w:p>
    <w:p w14:paraId="44F39717" w14:textId="77777777" w:rsidR="006B2A56" w:rsidRPr="006B2A56" w:rsidRDefault="006B2A56" w:rsidP="00300471">
      <w:pPr>
        <w:spacing w:after="0" w:line="240" w:lineRule="auto"/>
      </w:pPr>
    </w:p>
    <w:tbl>
      <w:tblPr>
        <w:tblW w:w="9316" w:type="dxa"/>
        <w:tblLook w:val="01E0" w:firstRow="1" w:lastRow="1" w:firstColumn="1" w:lastColumn="1" w:noHBand="0" w:noVBand="0"/>
      </w:tblPr>
      <w:tblGrid>
        <w:gridCol w:w="2127"/>
        <w:gridCol w:w="2714"/>
        <w:gridCol w:w="1924"/>
        <w:gridCol w:w="524"/>
        <w:gridCol w:w="2027"/>
      </w:tblGrid>
      <w:tr w:rsidR="006B2A56" w:rsidRPr="006B2A56" w14:paraId="265D809B" w14:textId="77777777" w:rsidTr="00BA434D">
        <w:tc>
          <w:tcPr>
            <w:tcW w:w="2127" w:type="dxa"/>
            <w:shd w:val="clear" w:color="auto" w:fill="auto"/>
          </w:tcPr>
          <w:p w14:paraId="4FF82D0A" w14:textId="77777777" w:rsidR="006B2A56" w:rsidRPr="006B2A56" w:rsidRDefault="006B2A56" w:rsidP="00300471">
            <w:pPr>
              <w:spacing w:after="0" w:line="240" w:lineRule="auto"/>
            </w:pPr>
            <w:r w:rsidRPr="006B2A56">
              <w:t>Principal data users</w:t>
            </w:r>
          </w:p>
        </w:tc>
        <w:tc>
          <w:tcPr>
            <w:tcW w:w="7189" w:type="dxa"/>
            <w:gridSpan w:val="4"/>
            <w:shd w:val="clear" w:color="auto" w:fill="auto"/>
          </w:tcPr>
          <w:p w14:paraId="7EE4B0B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5F5EB2B" w14:textId="77777777" w:rsidTr="00BA434D">
        <w:tc>
          <w:tcPr>
            <w:tcW w:w="9316" w:type="dxa"/>
            <w:gridSpan w:val="5"/>
            <w:shd w:val="clear" w:color="auto" w:fill="auto"/>
          </w:tcPr>
          <w:p w14:paraId="6C1B7F77" w14:textId="77777777" w:rsidR="006B2A56" w:rsidRPr="006B2A56" w:rsidRDefault="006B2A56" w:rsidP="006B2A56">
            <w:pPr>
              <w:spacing w:after="0" w:line="240" w:lineRule="auto"/>
            </w:pPr>
          </w:p>
        </w:tc>
      </w:tr>
      <w:tr w:rsidR="006B2A56" w:rsidRPr="006B2A56" w14:paraId="11BE4D36" w14:textId="77777777" w:rsidTr="00BA434D">
        <w:tc>
          <w:tcPr>
            <w:tcW w:w="2127" w:type="dxa"/>
            <w:shd w:val="clear" w:color="auto" w:fill="auto"/>
          </w:tcPr>
          <w:p w14:paraId="764BC309" w14:textId="77777777" w:rsidR="006B2A56" w:rsidRPr="006B2A56" w:rsidRDefault="006B2A56" w:rsidP="00300471">
            <w:pPr>
              <w:spacing w:after="0" w:line="240" w:lineRule="auto"/>
            </w:pPr>
            <w:r w:rsidRPr="006B2A56">
              <w:t>Definition source</w:t>
            </w:r>
          </w:p>
        </w:tc>
        <w:tc>
          <w:tcPr>
            <w:tcW w:w="2714" w:type="dxa"/>
            <w:shd w:val="clear" w:color="auto" w:fill="auto"/>
          </w:tcPr>
          <w:p w14:paraId="53861832" w14:textId="77777777" w:rsidR="006B2A56" w:rsidRPr="006B2A56" w:rsidRDefault="006B2A56" w:rsidP="006B2A56">
            <w:pPr>
              <w:spacing w:after="0" w:line="240" w:lineRule="auto"/>
            </w:pPr>
            <w:r w:rsidRPr="006B2A56">
              <w:t>NHDD</w:t>
            </w:r>
          </w:p>
        </w:tc>
        <w:tc>
          <w:tcPr>
            <w:tcW w:w="1924" w:type="dxa"/>
            <w:shd w:val="clear" w:color="auto" w:fill="auto"/>
          </w:tcPr>
          <w:p w14:paraId="5A5B0D9B"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7225CC2C" w14:textId="77777777" w:rsidR="006B2A56" w:rsidRPr="006B2A56" w:rsidRDefault="006B2A56" w:rsidP="009805BD">
            <w:pPr>
              <w:numPr>
                <w:ilvl w:val="0"/>
                <w:numId w:val="26"/>
              </w:numPr>
              <w:spacing w:after="0" w:line="240" w:lineRule="auto"/>
            </w:pPr>
            <w:r w:rsidRPr="006B2A56">
              <w:t>January 1999</w:t>
            </w:r>
          </w:p>
          <w:p w14:paraId="2F169E29" w14:textId="77777777" w:rsidR="006B2A56" w:rsidRPr="006B2A56" w:rsidRDefault="006B2A56" w:rsidP="009805BD">
            <w:pPr>
              <w:numPr>
                <w:ilvl w:val="0"/>
                <w:numId w:val="26"/>
              </w:numPr>
              <w:spacing w:after="0" w:line="240" w:lineRule="auto"/>
            </w:pPr>
            <w:r w:rsidRPr="006B2A56">
              <w:t>July 2015</w:t>
            </w:r>
          </w:p>
        </w:tc>
      </w:tr>
      <w:tr w:rsidR="006B2A56" w:rsidRPr="006B2A56" w14:paraId="66968ED0" w14:textId="77777777" w:rsidTr="00BA434D">
        <w:tc>
          <w:tcPr>
            <w:tcW w:w="9316" w:type="dxa"/>
            <w:gridSpan w:val="5"/>
            <w:shd w:val="clear" w:color="auto" w:fill="auto"/>
          </w:tcPr>
          <w:p w14:paraId="4CA4BA94" w14:textId="77777777" w:rsidR="006B2A56" w:rsidRPr="006B2A56" w:rsidRDefault="006B2A56" w:rsidP="006B2A56">
            <w:pPr>
              <w:spacing w:after="0" w:line="240" w:lineRule="auto"/>
            </w:pPr>
          </w:p>
        </w:tc>
      </w:tr>
      <w:tr w:rsidR="006B2A56" w:rsidRPr="006B2A56" w14:paraId="786A5AF9" w14:textId="77777777" w:rsidTr="00BA434D">
        <w:tc>
          <w:tcPr>
            <w:tcW w:w="2127" w:type="dxa"/>
            <w:shd w:val="clear" w:color="auto" w:fill="auto"/>
          </w:tcPr>
          <w:p w14:paraId="38F1B39B" w14:textId="77777777" w:rsidR="006B2A56" w:rsidRPr="006B2A56" w:rsidRDefault="006B2A56" w:rsidP="00300471">
            <w:pPr>
              <w:spacing w:after="0" w:line="240" w:lineRule="auto"/>
            </w:pPr>
            <w:r w:rsidRPr="006B2A56">
              <w:t>Codeset source</w:t>
            </w:r>
          </w:p>
        </w:tc>
        <w:tc>
          <w:tcPr>
            <w:tcW w:w="2714" w:type="dxa"/>
            <w:shd w:val="clear" w:color="auto" w:fill="auto"/>
          </w:tcPr>
          <w:p w14:paraId="2B840652" w14:textId="18E60176" w:rsidR="006B2A56" w:rsidRPr="006B2A56" w:rsidRDefault="006B2A56" w:rsidP="006B2A56">
            <w:pPr>
              <w:spacing w:after="0" w:line="240" w:lineRule="auto"/>
            </w:pPr>
            <w:r w:rsidRPr="006B2A56">
              <w:t>NHDD (DH modified)</w:t>
            </w:r>
          </w:p>
        </w:tc>
        <w:tc>
          <w:tcPr>
            <w:tcW w:w="2448" w:type="dxa"/>
            <w:gridSpan w:val="2"/>
            <w:shd w:val="clear" w:color="auto" w:fill="auto"/>
          </w:tcPr>
          <w:p w14:paraId="02F3366F" w14:textId="77777777" w:rsidR="006B2A56" w:rsidRPr="006B2A56" w:rsidRDefault="006B2A56" w:rsidP="00300471">
            <w:pPr>
              <w:spacing w:after="0" w:line="240" w:lineRule="auto"/>
            </w:pPr>
            <w:r w:rsidRPr="006B2A56">
              <w:t>Collection start date</w:t>
            </w:r>
          </w:p>
        </w:tc>
        <w:tc>
          <w:tcPr>
            <w:tcW w:w="2027" w:type="dxa"/>
            <w:shd w:val="clear" w:color="auto" w:fill="auto"/>
          </w:tcPr>
          <w:p w14:paraId="477BEE1B" w14:textId="77777777" w:rsidR="006B2A56" w:rsidRPr="006B2A56" w:rsidRDefault="006B2A56" w:rsidP="006B2A56">
            <w:pPr>
              <w:spacing w:after="0" w:line="240" w:lineRule="auto"/>
            </w:pPr>
            <w:r w:rsidRPr="006B2A56">
              <w:t>1999</w:t>
            </w:r>
          </w:p>
        </w:tc>
      </w:tr>
    </w:tbl>
    <w:p w14:paraId="4FD2E098" w14:textId="77777777" w:rsidR="001A6084" w:rsidRDefault="001A6084">
      <w:pPr>
        <w:spacing w:after="0" w:line="240" w:lineRule="auto"/>
        <w:rPr>
          <w:rFonts w:eastAsia="MS Gothic" w:cs="Arial"/>
          <w:bCs/>
          <w:color w:val="53565A"/>
          <w:kern w:val="32"/>
          <w:sz w:val="44"/>
          <w:szCs w:val="44"/>
        </w:rPr>
      </w:pPr>
      <w:bookmarkStart w:id="28" w:name="_Toc350263764"/>
      <w:bookmarkStart w:id="29" w:name="_Toc499798917"/>
      <w:bookmarkStart w:id="30" w:name="_Toc31278187"/>
      <w:r>
        <w:br w:type="page"/>
      </w:r>
    </w:p>
    <w:p w14:paraId="28D2CF7E" w14:textId="0D21414D" w:rsidR="006B2A56" w:rsidRPr="006B2A56" w:rsidRDefault="006B2A56" w:rsidP="00ED6580">
      <w:pPr>
        <w:pStyle w:val="Heading1"/>
      </w:pPr>
      <w:bookmarkStart w:id="31" w:name="_Toc108376221"/>
      <w:r w:rsidRPr="006B2A56">
        <w:t xml:space="preserve">Analgesia for labour – </w:t>
      </w:r>
      <w:bookmarkEnd w:id="28"/>
      <w:r w:rsidRPr="006B2A56">
        <w:t>indicator</w:t>
      </w:r>
      <w:bookmarkEnd w:id="29"/>
      <w:bookmarkEnd w:id="30"/>
      <w:bookmarkEnd w:id="31"/>
    </w:p>
    <w:p w14:paraId="3A6EE074" w14:textId="77777777" w:rsidR="006B2A56" w:rsidRPr="006B2A56" w:rsidRDefault="006B2A56" w:rsidP="006B2A56">
      <w:pPr>
        <w:spacing w:after="0" w:line="240" w:lineRule="auto"/>
      </w:pPr>
      <w:r w:rsidRPr="006B2A56">
        <w:rPr>
          <w:b/>
          <w:bCs/>
        </w:rPr>
        <w:t>Specification</w:t>
      </w:r>
    </w:p>
    <w:p w14:paraId="4AA587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C474722" w14:textId="77777777" w:rsidTr="00BE6A26">
        <w:tc>
          <w:tcPr>
            <w:tcW w:w="2024" w:type="dxa"/>
            <w:shd w:val="clear" w:color="auto" w:fill="auto"/>
          </w:tcPr>
          <w:p w14:paraId="4B3EA1CF"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3CD25658" w14:textId="77777777" w:rsidR="006B2A56" w:rsidRPr="006B2A56" w:rsidRDefault="006B2A56" w:rsidP="00EE0983">
            <w:pPr>
              <w:pStyle w:val="Body"/>
            </w:pPr>
            <w:r w:rsidRPr="006B2A56">
              <w:t>Whether analgesia is administered to the woman to relieve pain during labour</w:t>
            </w:r>
          </w:p>
        </w:tc>
      </w:tr>
      <w:tr w:rsidR="006B2A56" w:rsidRPr="006B2A56" w14:paraId="37C70876" w14:textId="77777777" w:rsidTr="00BE6A26">
        <w:tc>
          <w:tcPr>
            <w:tcW w:w="9214" w:type="dxa"/>
            <w:gridSpan w:val="4"/>
            <w:shd w:val="clear" w:color="auto" w:fill="auto"/>
          </w:tcPr>
          <w:p w14:paraId="0580C30A" w14:textId="77777777" w:rsidR="006B2A56" w:rsidRPr="006B2A56" w:rsidRDefault="006B2A56" w:rsidP="006B2A56">
            <w:pPr>
              <w:spacing w:after="0" w:line="240" w:lineRule="auto"/>
            </w:pPr>
          </w:p>
        </w:tc>
      </w:tr>
      <w:tr w:rsidR="006B2A56" w:rsidRPr="006B2A56" w14:paraId="6E4B20FB" w14:textId="77777777" w:rsidTr="00BE6A26">
        <w:tc>
          <w:tcPr>
            <w:tcW w:w="2024" w:type="dxa"/>
            <w:shd w:val="clear" w:color="auto" w:fill="auto"/>
          </w:tcPr>
          <w:p w14:paraId="699C68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30690F44" w14:textId="77777777" w:rsidR="006B2A56" w:rsidRPr="006B2A56" w:rsidRDefault="006B2A56" w:rsidP="006B2A56">
            <w:pPr>
              <w:spacing w:after="0" w:line="240" w:lineRule="auto"/>
            </w:pPr>
            <w:r w:rsidRPr="006B2A56">
              <w:t>Code</w:t>
            </w:r>
          </w:p>
        </w:tc>
        <w:tc>
          <w:tcPr>
            <w:tcW w:w="2025" w:type="dxa"/>
            <w:shd w:val="clear" w:color="auto" w:fill="auto"/>
          </w:tcPr>
          <w:p w14:paraId="497B69B0" w14:textId="77777777" w:rsidR="006B2A56" w:rsidRPr="006B2A56" w:rsidRDefault="006B2A56" w:rsidP="006B2A56">
            <w:pPr>
              <w:spacing w:after="0" w:line="240" w:lineRule="auto"/>
            </w:pPr>
            <w:r w:rsidRPr="006B2A56">
              <w:t>Data type</w:t>
            </w:r>
          </w:p>
        </w:tc>
        <w:tc>
          <w:tcPr>
            <w:tcW w:w="3140" w:type="dxa"/>
            <w:shd w:val="clear" w:color="auto" w:fill="auto"/>
          </w:tcPr>
          <w:p w14:paraId="1E925171" w14:textId="77777777" w:rsidR="006B2A56" w:rsidRPr="006B2A56" w:rsidRDefault="006B2A56" w:rsidP="006B2A56">
            <w:pPr>
              <w:spacing w:after="0" w:line="240" w:lineRule="auto"/>
            </w:pPr>
            <w:r w:rsidRPr="006B2A56">
              <w:t>Number</w:t>
            </w:r>
          </w:p>
        </w:tc>
      </w:tr>
      <w:tr w:rsidR="006B2A56" w:rsidRPr="006B2A56" w14:paraId="7009C977" w14:textId="77777777" w:rsidTr="00BE6A26">
        <w:tc>
          <w:tcPr>
            <w:tcW w:w="9214" w:type="dxa"/>
            <w:gridSpan w:val="4"/>
            <w:shd w:val="clear" w:color="auto" w:fill="auto"/>
          </w:tcPr>
          <w:p w14:paraId="533D4195" w14:textId="77777777" w:rsidR="006B2A56" w:rsidRPr="006B2A56" w:rsidRDefault="006B2A56" w:rsidP="006B2A56">
            <w:pPr>
              <w:spacing w:after="0" w:line="240" w:lineRule="auto"/>
            </w:pPr>
          </w:p>
        </w:tc>
      </w:tr>
      <w:tr w:rsidR="006B2A56" w:rsidRPr="006B2A56" w14:paraId="12A662E1" w14:textId="77777777" w:rsidTr="00BE6A26">
        <w:tc>
          <w:tcPr>
            <w:tcW w:w="2024" w:type="dxa"/>
            <w:shd w:val="clear" w:color="auto" w:fill="auto"/>
          </w:tcPr>
          <w:p w14:paraId="4282E05A" w14:textId="77777777" w:rsidR="006B2A56" w:rsidRPr="006B2A56" w:rsidRDefault="006B2A56" w:rsidP="00300471">
            <w:pPr>
              <w:spacing w:after="0" w:line="240" w:lineRule="auto"/>
            </w:pPr>
            <w:r w:rsidRPr="006B2A56">
              <w:t>Format</w:t>
            </w:r>
          </w:p>
        </w:tc>
        <w:tc>
          <w:tcPr>
            <w:tcW w:w="2025" w:type="dxa"/>
            <w:shd w:val="clear" w:color="auto" w:fill="auto"/>
          </w:tcPr>
          <w:p w14:paraId="31E5BBEE" w14:textId="77777777" w:rsidR="006B2A56" w:rsidRPr="006B2A56" w:rsidRDefault="006B2A56" w:rsidP="006B2A56">
            <w:pPr>
              <w:spacing w:after="0" w:line="240" w:lineRule="auto"/>
            </w:pPr>
            <w:r w:rsidRPr="006B2A56">
              <w:t>N</w:t>
            </w:r>
          </w:p>
        </w:tc>
        <w:tc>
          <w:tcPr>
            <w:tcW w:w="2025" w:type="dxa"/>
            <w:shd w:val="clear" w:color="auto" w:fill="auto"/>
          </w:tcPr>
          <w:p w14:paraId="55676E21"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BF8CB91" w14:textId="77777777" w:rsidR="006B2A56" w:rsidRPr="006B2A56" w:rsidRDefault="006B2A56" w:rsidP="006B2A56">
            <w:pPr>
              <w:spacing w:after="0" w:line="240" w:lineRule="auto"/>
            </w:pPr>
            <w:r w:rsidRPr="006B2A56">
              <w:t>1</w:t>
            </w:r>
          </w:p>
        </w:tc>
      </w:tr>
      <w:tr w:rsidR="006B2A56" w:rsidRPr="006B2A56" w14:paraId="77F35F19" w14:textId="77777777" w:rsidTr="00BE6A26">
        <w:tc>
          <w:tcPr>
            <w:tcW w:w="9214" w:type="dxa"/>
            <w:gridSpan w:val="4"/>
            <w:shd w:val="clear" w:color="auto" w:fill="auto"/>
          </w:tcPr>
          <w:p w14:paraId="142C061E" w14:textId="77777777" w:rsidR="006B2A56" w:rsidRPr="006B2A56" w:rsidRDefault="006B2A56" w:rsidP="006B2A56">
            <w:pPr>
              <w:spacing w:after="0" w:line="240" w:lineRule="auto"/>
            </w:pPr>
          </w:p>
        </w:tc>
      </w:tr>
      <w:tr w:rsidR="006B2A56" w:rsidRPr="006B2A56" w14:paraId="3A348CAC" w14:textId="77777777" w:rsidTr="00BE6A26">
        <w:tc>
          <w:tcPr>
            <w:tcW w:w="2024" w:type="dxa"/>
            <w:shd w:val="clear" w:color="auto" w:fill="auto"/>
          </w:tcPr>
          <w:p w14:paraId="4E9436BF" w14:textId="77777777" w:rsidR="006B2A56" w:rsidRPr="006B2A56" w:rsidRDefault="006B2A56" w:rsidP="00300471">
            <w:pPr>
              <w:spacing w:after="0" w:line="240" w:lineRule="auto"/>
            </w:pPr>
            <w:r w:rsidRPr="006B2A56">
              <w:t>Location</w:t>
            </w:r>
          </w:p>
        </w:tc>
        <w:tc>
          <w:tcPr>
            <w:tcW w:w="2025" w:type="dxa"/>
            <w:shd w:val="clear" w:color="auto" w:fill="auto"/>
          </w:tcPr>
          <w:p w14:paraId="2705102F" w14:textId="77777777" w:rsidR="006B2A56" w:rsidRPr="006B2A56" w:rsidRDefault="006B2A56" w:rsidP="006B2A56">
            <w:pPr>
              <w:spacing w:after="0" w:line="240" w:lineRule="auto"/>
            </w:pPr>
            <w:r w:rsidRPr="006B2A56">
              <w:t>Episode record</w:t>
            </w:r>
          </w:p>
        </w:tc>
        <w:tc>
          <w:tcPr>
            <w:tcW w:w="2025" w:type="dxa"/>
            <w:shd w:val="clear" w:color="auto" w:fill="auto"/>
          </w:tcPr>
          <w:p w14:paraId="084AA9E7" w14:textId="77777777" w:rsidR="006B2A56" w:rsidRPr="006B2A56" w:rsidRDefault="006B2A56" w:rsidP="00300471">
            <w:pPr>
              <w:spacing w:after="0" w:line="240" w:lineRule="auto"/>
            </w:pPr>
            <w:r w:rsidRPr="006B2A56">
              <w:t>Position</w:t>
            </w:r>
          </w:p>
        </w:tc>
        <w:tc>
          <w:tcPr>
            <w:tcW w:w="3140" w:type="dxa"/>
            <w:shd w:val="clear" w:color="auto" w:fill="auto"/>
          </w:tcPr>
          <w:p w14:paraId="3364B9B1" w14:textId="77777777" w:rsidR="006B2A56" w:rsidRPr="006B2A56" w:rsidRDefault="006B2A56" w:rsidP="006B2A56">
            <w:pPr>
              <w:spacing w:after="0" w:line="240" w:lineRule="auto"/>
            </w:pPr>
            <w:r w:rsidRPr="006B2A56">
              <w:t>77</w:t>
            </w:r>
          </w:p>
        </w:tc>
      </w:tr>
      <w:tr w:rsidR="006B2A56" w:rsidRPr="006B2A56" w14:paraId="28007C7F" w14:textId="77777777" w:rsidTr="00BE6A26">
        <w:tc>
          <w:tcPr>
            <w:tcW w:w="9214" w:type="dxa"/>
            <w:gridSpan w:val="4"/>
            <w:shd w:val="clear" w:color="auto" w:fill="auto"/>
          </w:tcPr>
          <w:p w14:paraId="0D05865E" w14:textId="77777777" w:rsidR="006B2A56" w:rsidRPr="006B2A56" w:rsidRDefault="006B2A56" w:rsidP="006B2A56">
            <w:pPr>
              <w:spacing w:after="0" w:line="240" w:lineRule="auto"/>
            </w:pPr>
          </w:p>
        </w:tc>
      </w:tr>
      <w:tr w:rsidR="006B2A56" w:rsidRPr="006B2A56" w14:paraId="49BECABF" w14:textId="77777777" w:rsidTr="00BE6A26">
        <w:tc>
          <w:tcPr>
            <w:tcW w:w="2024" w:type="dxa"/>
            <w:shd w:val="clear" w:color="auto" w:fill="auto"/>
          </w:tcPr>
          <w:p w14:paraId="35B4DE6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6C47C64" w14:textId="77777777" w:rsidR="006B2A56" w:rsidRPr="006B2A56" w:rsidRDefault="006B2A56" w:rsidP="006B2A56">
            <w:pPr>
              <w:spacing w:after="0" w:line="240" w:lineRule="auto"/>
              <w:rPr>
                <w:b/>
              </w:rPr>
            </w:pPr>
            <w:r w:rsidRPr="006B2A56">
              <w:rPr>
                <w:b/>
              </w:rPr>
              <w:t>Code</w:t>
            </w:r>
            <w:r w:rsidRPr="006B2A56">
              <w:rPr>
                <w:b/>
              </w:rPr>
              <w:tab/>
              <w:t>Descriptor</w:t>
            </w:r>
          </w:p>
          <w:p w14:paraId="6AE4EEE7" w14:textId="77777777" w:rsidR="006B2A56" w:rsidRPr="006B2A56" w:rsidRDefault="006B2A56" w:rsidP="001A6084">
            <w:pPr>
              <w:spacing w:after="40" w:line="240" w:lineRule="auto"/>
            </w:pPr>
            <w:r w:rsidRPr="006B2A56">
              <w:t>1</w:t>
            </w:r>
            <w:r w:rsidRPr="006B2A56">
              <w:tab/>
              <w:t>Analgesia administered</w:t>
            </w:r>
          </w:p>
          <w:p w14:paraId="6BAE0761" w14:textId="77777777" w:rsidR="006B2A56" w:rsidRPr="006B2A56" w:rsidRDefault="006B2A56" w:rsidP="001A6084">
            <w:pPr>
              <w:spacing w:after="40" w:line="240" w:lineRule="auto"/>
            </w:pPr>
            <w:r w:rsidRPr="006B2A56">
              <w:t>2</w:t>
            </w:r>
            <w:r w:rsidRPr="006B2A56">
              <w:tab/>
              <w:t>Analgesia not administered</w:t>
            </w:r>
          </w:p>
          <w:p w14:paraId="0E5E10FF"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9AEEA60" w14:textId="77777777" w:rsidTr="00BE6A26">
        <w:tc>
          <w:tcPr>
            <w:tcW w:w="9214" w:type="dxa"/>
            <w:gridSpan w:val="4"/>
            <w:shd w:val="clear" w:color="auto" w:fill="auto"/>
          </w:tcPr>
          <w:p w14:paraId="3774DF7F" w14:textId="77777777" w:rsidR="006B2A56" w:rsidRPr="006B2A56" w:rsidRDefault="006B2A56" w:rsidP="006B2A56">
            <w:pPr>
              <w:spacing w:after="0" w:line="240" w:lineRule="auto"/>
            </w:pPr>
          </w:p>
        </w:tc>
      </w:tr>
      <w:tr w:rsidR="006B2A56" w:rsidRPr="006B2A56" w14:paraId="628814F9" w14:textId="77777777" w:rsidTr="00BE6A26">
        <w:tblPrEx>
          <w:tblLook w:val="04A0" w:firstRow="1" w:lastRow="0" w:firstColumn="1" w:lastColumn="0" w:noHBand="0" w:noVBand="1"/>
        </w:tblPrEx>
        <w:tc>
          <w:tcPr>
            <w:tcW w:w="2024" w:type="dxa"/>
            <w:shd w:val="clear" w:color="auto" w:fill="auto"/>
          </w:tcPr>
          <w:p w14:paraId="6662132E"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B86AF4A" w14:textId="77777777" w:rsidR="006B2A56" w:rsidRPr="006B2A56" w:rsidRDefault="006B2A56" w:rsidP="00EE0983">
            <w:pPr>
              <w:pStyle w:val="Body"/>
            </w:pPr>
            <w:r w:rsidRPr="006B2A56">
              <w:t xml:space="preserve">Analgesia will usually be administered by injection or inhalation. </w:t>
            </w:r>
          </w:p>
          <w:p w14:paraId="5FBA675E" w14:textId="77777777" w:rsidR="006B2A56" w:rsidRPr="006B2A56" w:rsidRDefault="006B2A56" w:rsidP="00EE0983">
            <w:pPr>
              <w:pStyle w:val="Body"/>
            </w:pPr>
            <w:r w:rsidRPr="006B2A56">
              <w:t xml:space="preserve">This item is to be recorded for first and second stage labour, but not third stage labour (for example, removal of placenta), and not when it is used primarily to enable operative birth. </w:t>
            </w:r>
          </w:p>
          <w:p w14:paraId="13AA8FC9" w14:textId="77777777" w:rsidR="006B2A56" w:rsidRPr="006B2A56" w:rsidRDefault="006B2A56" w:rsidP="00EE0983">
            <w:pPr>
              <w:pStyle w:val="Body"/>
            </w:pPr>
            <w:r w:rsidRPr="006B2A56">
              <w:t>Inhalation analgesia such as nitrous oxide (N</w:t>
            </w:r>
            <w:r w:rsidRPr="006B2A56">
              <w:rPr>
                <w:vertAlign w:val="subscript"/>
              </w:rPr>
              <w:t>2</w:t>
            </w:r>
            <w:r w:rsidRPr="006B2A56">
              <w:t>O and O</w:t>
            </w:r>
            <w:r w:rsidRPr="006B2A56">
              <w:rPr>
                <w:vertAlign w:val="subscript"/>
              </w:rPr>
              <w:t>2</w:t>
            </w:r>
            <w:r w:rsidRPr="006B2A56">
              <w:t xml:space="preserve">) can be used for manual removal of placenta on occasion. </w:t>
            </w:r>
          </w:p>
          <w:p w14:paraId="61465718" w14:textId="77777777" w:rsidR="006B2A56" w:rsidRPr="006B2A56" w:rsidRDefault="006B2A56" w:rsidP="00EE0983">
            <w:pPr>
              <w:pStyle w:val="Body"/>
            </w:pPr>
            <w:r w:rsidRPr="006B2A56">
              <w:t>Do not report a value for birth episodes where the woman does not have labour, leave blank.</w:t>
            </w:r>
          </w:p>
        </w:tc>
      </w:tr>
      <w:tr w:rsidR="006B2A56" w:rsidRPr="006B2A56" w14:paraId="3295B854" w14:textId="77777777" w:rsidTr="00BE6A26">
        <w:tc>
          <w:tcPr>
            <w:tcW w:w="9214" w:type="dxa"/>
            <w:gridSpan w:val="4"/>
            <w:shd w:val="clear" w:color="auto" w:fill="auto"/>
          </w:tcPr>
          <w:p w14:paraId="19998BD2" w14:textId="77777777" w:rsidR="006B2A56" w:rsidRPr="006B2A56" w:rsidRDefault="006B2A56" w:rsidP="006B2A56">
            <w:pPr>
              <w:spacing w:after="0" w:line="240" w:lineRule="auto"/>
            </w:pPr>
          </w:p>
        </w:tc>
      </w:tr>
      <w:tr w:rsidR="006B2A56" w:rsidRPr="006B2A56" w14:paraId="05036622" w14:textId="77777777" w:rsidTr="00BE6A26">
        <w:tc>
          <w:tcPr>
            <w:tcW w:w="2024" w:type="dxa"/>
            <w:shd w:val="clear" w:color="auto" w:fill="auto"/>
          </w:tcPr>
          <w:p w14:paraId="34CD3B7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06F32FA"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D84A87" w14:textId="77777777" w:rsidTr="00BE6A26">
        <w:tc>
          <w:tcPr>
            <w:tcW w:w="9214" w:type="dxa"/>
            <w:gridSpan w:val="4"/>
            <w:shd w:val="clear" w:color="auto" w:fill="auto"/>
          </w:tcPr>
          <w:p w14:paraId="6E71DA80" w14:textId="77777777" w:rsidR="006B2A56" w:rsidRPr="006B2A56" w:rsidRDefault="006B2A56" w:rsidP="006B2A56">
            <w:pPr>
              <w:spacing w:after="0" w:line="240" w:lineRule="auto"/>
            </w:pPr>
          </w:p>
        </w:tc>
      </w:tr>
      <w:tr w:rsidR="006B2A56" w:rsidRPr="006B2A56" w14:paraId="48596CFD" w14:textId="77777777" w:rsidTr="00BE6A26">
        <w:tc>
          <w:tcPr>
            <w:tcW w:w="2024" w:type="dxa"/>
            <w:shd w:val="clear" w:color="auto" w:fill="auto"/>
          </w:tcPr>
          <w:p w14:paraId="24AFD16B"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801CE71" w14:textId="77777777" w:rsidR="006B2A56" w:rsidRPr="006B2A56" w:rsidRDefault="006B2A56" w:rsidP="006B2A56">
            <w:pPr>
              <w:spacing w:after="0" w:line="240" w:lineRule="auto"/>
            </w:pPr>
            <w:r w:rsidRPr="006B2A56">
              <w:t>Birth episodes where there is a labour</w:t>
            </w:r>
          </w:p>
        </w:tc>
      </w:tr>
      <w:tr w:rsidR="006B2A56" w:rsidRPr="006B2A56" w14:paraId="6B6D26B5" w14:textId="77777777" w:rsidTr="00BE6A26">
        <w:tc>
          <w:tcPr>
            <w:tcW w:w="9214" w:type="dxa"/>
            <w:gridSpan w:val="4"/>
            <w:shd w:val="clear" w:color="auto" w:fill="auto"/>
          </w:tcPr>
          <w:p w14:paraId="29B6F8A2" w14:textId="77777777" w:rsidR="006B2A56" w:rsidRPr="006B2A56" w:rsidRDefault="006B2A56" w:rsidP="006B2A56">
            <w:pPr>
              <w:spacing w:after="0" w:line="240" w:lineRule="auto"/>
            </w:pPr>
          </w:p>
        </w:tc>
      </w:tr>
      <w:tr w:rsidR="006B2A56" w:rsidRPr="006B2A56" w14:paraId="31F72E23" w14:textId="77777777" w:rsidTr="00BE6A26">
        <w:tblPrEx>
          <w:tblLook w:val="04A0" w:firstRow="1" w:lastRow="0" w:firstColumn="1" w:lastColumn="0" w:noHBand="0" w:noVBand="1"/>
        </w:tblPrEx>
        <w:tc>
          <w:tcPr>
            <w:tcW w:w="2024" w:type="dxa"/>
            <w:shd w:val="clear" w:color="auto" w:fill="auto"/>
          </w:tcPr>
          <w:p w14:paraId="5572CF03"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07C773D" w14:textId="77777777" w:rsidR="006B2A56" w:rsidRPr="006B2A56" w:rsidRDefault="006B2A56" w:rsidP="006B2A56">
            <w:pPr>
              <w:spacing w:after="0" w:line="240" w:lineRule="auto"/>
            </w:pPr>
            <w:r w:rsidRPr="006B2A56">
              <w:t>Analgesia</w:t>
            </w:r>
          </w:p>
        </w:tc>
      </w:tr>
      <w:tr w:rsidR="006B2A56" w:rsidRPr="006B2A56" w14:paraId="272353BB" w14:textId="77777777" w:rsidTr="00BE6A26">
        <w:tc>
          <w:tcPr>
            <w:tcW w:w="9214" w:type="dxa"/>
            <w:gridSpan w:val="4"/>
            <w:shd w:val="clear" w:color="auto" w:fill="auto"/>
          </w:tcPr>
          <w:p w14:paraId="72B1B96C" w14:textId="77777777" w:rsidR="006B2A56" w:rsidRPr="006B2A56" w:rsidRDefault="006B2A56" w:rsidP="006B2A56">
            <w:pPr>
              <w:spacing w:after="0" w:line="240" w:lineRule="auto"/>
            </w:pPr>
          </w:p>
        </w:tc>
      </w:tr>
      <w:tr w:rsidR="006B2A56" w:rsidRPr="006B2A56" w14:paraId="692BD492" w14:textId="77777777" w:rsidTr="00BE6A26">
        <w:tblPrEx>
          <w:tblLook w:val="04A0" w:firstRow="1" w:lastRow="0" w:firstColumn="1" w:lastColumn="0" w:noHBand="0" w:noVBand="1"/>
        </w:tblPrEx>
        <w:tc>
          <w:tcPr>
            <w:tcW w:w="2024" w:type="dxa"/>
            <w:shd w:val="clear" w:color="auto" w:fill="auto"/>
          </w:tcPr>
          <w:p w14:paraId="114FEB34"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41FEDB32" w14:textId="77777777" w:rsidR="006B2A56" w:rsidRPr="006B2A56" w:rsidRDefault="006B2A56" w:rsidP="006B2A56">
            <w:pPr>
              <w:spacing w:after="0" w:line="240" w:lineRule="auto"/>
            </w:pPr>
            <w:r w:rsidRPr="006B2A56">
              <w:t xml:space="preserve">Analgesia for labour – type; Labour type </w:t>
            </w:r>
          </w:p>
        </w:tc>
      </w:tr>
      <w:tr w:rsidR="006B2A56" w:rsidRPr="006B2A56" w14:paraId="39EDE88E" w14:textId="77777777" w:rsidTr="00BE6A26">
        <w:tc>
          <w:tcPr>
            <w:tcW w:w="9214" w:type="dxa"/>
            <w:gridSpan w:val="4"/>
            <w:shd w:val="clear" w:color="auto" w:fill="auto"/>
          </w:tcPr>
          <w:p w14:paraId="5186C2D9" w14:textId="77777777" w:rsidR="006B2A56" w:rsidRPr="006B2A56" w:rsidRDefault="006B2A56" w:rsidP="006B2A56">
            <w:pPr>
              <w:spacing w:after="0" w:line="240" w:lineRule="auto"/>
            </w:pPr>
          </w:p>
        </w:tc>
      </w:tr>
      <w:tr w:rsidR="006B2A56" w:rsidRPr="006B2A56" w14:paraId="2A0F4206" w14:textId="77777777" w:rsidTr="00BE6A26">
        <w:tblPrEx>
          <w:tblLook w:val="04A0" w:firstRow="1" w:lastRow="0" w:firstColumn="1" w:lastColumn="0" w:noHBand="0" w:noVBand="1"/>
        </w:tblPrEx>
        <w:tc>
          <w:tcPr>
            <w:tcW w:w="2024" w:type="dxa"/>
            <w:shd w:val="clear" w:color="auto" w:fill="auto"/>
          </w:tcPr>
          <w:p w14:paraId="76FF74BC"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12E58BE" w14:textId="77777777" w:rsidR="006B2A56" w:rsidRPr="006B2A56" w:rsidRDefault="006B2A56" w:rsidP="00EE0983">
            <w:pPr>
              <w:pStyle w:val="Body"/>
            </w:pPr>
            <w:r w:rsidRPr="006B2A56">
              <w:t>Analgesia for labour – indicator and Labour type valid combinations; Labour type and Analgesia for labour – indicator conditionally mandatory date item; Analgesia for labour – indicator and Analgesia for labour – type valid combinations</w:t>
            </w:r>
          </w:p>
        </w:tc>
      </w:tr>
    </w:tbl>
    <w:p w14:paraId="7D89AE4B" w14:textId="77777777" w:rsidR="006B2A56" w:rsidRPr="00EE0983" w:rsidRDefault="006B2A56" w:rsidP="00EE0983">
      <w:pPr>
        <w:pStyle w:val="Body"/>
        <w:rPr>
          <w:b/>
          <w:bCs/>
        </w:rPr>
      </w:pPr>
      <w:r w:rsidRPr="00EE0983">
        <w:rPr>
          <w:b/>
          <w:bCs/>
        </w:rPr>
        <w:t>Administration</w:t>
      </w:r>
    </w:p>
    <w:tbl>
      <w:tblPr>
        <w:tblW w:w="9214" w:type="dxa"/>
        <w:tblLook w:val="01E0" w:firstRow="1" w:lastRow="1" w:firstColumn="1" w:lastColumn="1" w:noHBand="0" w:noVBand="0"/>
      </w:tblPr>
      <w:tblGrid>
        <w:gridCol w:w="2025"/>
        <w:gridCol w:w="2025"/>
        <w:gridCol w:w="2471"/>
        <w:gridCol w:w="2693"/>
      </w:tblGrid>
      <w:tr w:rsidR="006B2A56" w:rsidRPr="006B2A56" w14:paraId="55F22962" w14:textId="77777777" w:rsidTr="00300471">
        <w:tc>
          <w:tcPr>
            <w:tcW w:w="2025" w:type="dxa"/>
            <w:shd w:val="clear" w:color="auto" w:fill="auto"/>
          </w:tcPr>
          <w:p w14:paraId="11EC12BC" w14:textId="77777777" w:rsidR="006B2A56" w:rsidRPr="006B2A56" w:rsidRDefault="006B2A56" w:rsidP="00EE0983">
            <w:pPr>
              <w:pStyle w:val="Body"/>
            </w:pPr>
            <w:r w:rsidRPr="006B2A56">
              <w:t>Principal data users</w:t>
            </w:r>
          </w:p>
        </w:tc>
        <w:tc>
          <w:tcPr>
            <w:tcW w:w="7189" w:type="dxa"/>
            <w:gridSpan w:val="3"/>
            <w:shd w:val="clear" w:color="auto" w:fill="auto"/>
          </w:tcPr>
          <w:p w14:paraId="2897786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5181401" w14:textId="77777777" w:rsidTr="00300471">
        <w:tc>
          <w:tcPr>
            <w:tcW w:w="9214" w:type="dxa"/>
            <w:gridSpan w:val="4"/>
            <w:shd w:val="clear" w:color="auto" w:fill="auto"/>
          </w:tcPr>
          <w:p w14:paraId="462A7004" w14:textId="77777777" w:rsidR="006B2A56" w:rsidRPr="006B2A56" w:rsidRDefault="006B2A56" w:rsidP="006B2A56">
            <w:pPr>
              <w:spacing w:after="0" w:line="240" w:lineRule="auto"/>
            </w:pPr>
          </w:p>
        </w:tc>
      </w:tr>
      <w:tr w:rsidR="006B2A56" w:rsidRPr="006B2A56" w14:paraId="051C6487" w14:textId="77777777" w:rsidTr="00300471">
        <w:tc>
          <w:tcPr>
            <w:tcW w:w="2025" w:type="dxa"/>
            <w:shd w:val="clear" w:color="auto" w:fill="auto"/>
          </w:tcPr>
          <w:p w14:paraId="67C4604C" w14:textId="77777777" w:rsidR="006B2A56" w:rsidRPr="006B2A56" w:rsidRDefault="006B2A56" w:rsidP="00300471">
            <w:pPr>
              <w:spacing w:after="0" w:line="240" w:lineRule="auto"/>
            </w:pPr>
            <w:r w:rsidRPr="006B2A56">
              <w:t>Definition source</w:t>
            </w:r>
          </w:p>
        </w:tc>
        <w:tc>
          <w:tcPr>
            <w:tcW w:w="2025" w:type="dxa"/>
            <w:shd w:val="clear" w:color="auto" w:fill="auto"/>
          </w:tcPr>
          <w:p w14:paraId="73AF4010" w14:textId="0C328E80" w:rsidR="006B2A56" w:rsidRPr="006B2A56" w:rsidRDefault="006B2A56" w:rsidP="006B2A56">
            <w:pPr>
              <w:spacing w:after="0" w:line="240" w:lineRule="auto"/>
            </w:pPr>
            <w:r w:rsidRPr="006B2A56">
              <w:t>DH</w:t>
            </w:r>
          </w:p>
        </w:tc>
        <w:tc>
          <w:tcPr>
            <w:tcW w:w="2471" w:type="dxa"/>
            <w:shd w:val="clear" w:color="auto" w:fill="auto"/>
          </w:tcPr>
          <w:p w14:paraId="25399AB4" w14:textId="77777777" w:rsidR="006B2A56" w:rsidRPr="006B2A56" w:rsidRDefault="006B2A56" w:rsidP="00300471">
            <w:pPr>
              <w:spacing w:after="0" w:line="240" w:lineRule="auto"/>
            </w:pPr>
            <w:r w:rsidRPr="006B2A56">
              <w:t>Version</w:t>
            </w:r>
          </w:p>
        </w:tc>
        <w:tc>
          <w:tcPr>
            <w:tcW w:w="2693" w:type="dxa"/>
            <w:shd w:val="clear" w:color="auto" w:fill="auto"/>
          </w:tcPr>
          <w:p w14:paraId="2DF0ACA8" w14:textId="77777777" w:rsidR="006B2A56" w:rsidRPr="006B2A56" w:rsidRDefault="006B2A56" w:rsidP="006B2A56">
            <w:pPr>
              <w:spacing w:after="0" w:line="240" w:lineRule="auto"/>
            </w:pPr>
            <w:r w:rsidRPr="006B2A56">
              <w:t>1. January 1999</w:t>
            </w:r>
          </w:p>
        </w:tc>
      </w:tr>
      <w:tr w:rsidR="006B2A56" w:rsidRPr="006B2A56" w14:paraId="6FD16B3E" w14:textId="77777777" w:rsidTr="00300471">
        <w:tc>
          <w:tcPr>
            <w:tcW w:w="9214" w:type="dxa"/>
            <w:gridSpan w:val="4"/>
            <w:shd w:val="clear" w:color="auto" w:fill="auto"/>
          </w:tcPr>
          <w:p w14:paraId="2D494B10" w14:textId="77777777" w:rsidR="006B2A56" w:rsidRPr="006B2A56" w:rsidRDefault="006B2A56" w:rsidP="006B2A56">
            <w:pPr>
              <w:spacing w:after="0" w:line="240" w:lineRule="auto"/>
            </w:pPr>
          </w:p>
        </w:tc>
      </w:tr>
      <w:tr w:rsidR="006B2A56" w:rsidRPr="006B2A56" w14:paraId="7BAF38C8" w14:textId="77777777" w:rsidTr="00300471">
        <w:tc>
          <w:tcPr>
            <w:tcW w:w="2025" w:type="dxa"/>
            <w:shd w:val="clear" w:color="auto" w:fill="auto"/>
          </w:tcPr>
          <w:p w14:paraId="500C1FD6" w14:textId="77777777" w:rsidR="006B2A56" w:rsidRPr="006B2A56" w:rsidRDefault="006B2A56" w:rsidP="00300471">
            <w:pPr>
              <w:spacing w:after="0" w:line="240" w:lineRule="auto"/>
            </w:pPr>
            <w:r w:rsidRPr="006B2A56">
              <w:t>Codeset source</w:t>
            </w:r>
          </w:p>
        </w:tc>
        <w:tc>
          <w:tcPr>
            <w:tcW w:w="2025" w:type="dxa"/>
            <w:shd w:val="clear" w:color="auto" w:fill="auto"/>
          </w:tcPr>
          <w:p w14:paraId="7C2E2762" w14:textId="53ACE6C9" w:rsidR="006B2A56" w:rsidRPr="006B2A56" w:rsidRDefault="006B2A56" w:rsidP="006B2A56">
            <w:pPr>
              <w:spacing w:after="0" w:line="240" w:lineRule="auto"/>
            </w:pPr>
            <w:r w:rsidRPr="006B2A56">
              <w:t>DH</w:t>
            </w:r>
          </w:p>
        </w:tc>
        <w:tc>
          <w:tcPr>
            <w:tcW w:w="2471" w:type="dxa"/>
            <w:shd w:val="clear" w:color="auto" w:fill="auto"/>
          </w:tcPr>
          <w:p w14:paraId="11A9E838"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E3E6B82" w14:textId="77777777" w:rsidR="006B2A56" w:rsidRPr="006B2A56" w:rsidRDefault="006B2A56" w:rsidP="006B2A56">
            <w:pPr>
              <w:spacing w:after="0" w:line="240" w:lineRule="auto"/>
            </w:pPr>
            <w:r w:rsidRPr="006B2A56">
              <w:t>1999</w:t>
            </w:r>
          </w:p>
        </w:tc>
      </w:tr>
    </w:tbl>
    <w:p w14:paraId="0DCF0A4F" w14:textId="77777777" w:rsidR="00EE0983" w:rsidRDefault="00EE0983">
      <w:pPr>
        <w:spacing w:after="0" w:line="240" w:lineRule="auto"/>
        <w:rPr>
          <w:rFonts w:eastAsia="MS Gothic" w:cs="Arial"/>
          <w:bCs/>
          <w:color w:val="53565A"/>
          <w:kern w:val="32"/>
          <w:sz w:val="44"/>
          <w:szCs w:val="44"/>
        </w:rPr>
      </w:pPr>
      <w:bookmarkStart w:id="32" w:name="_Toc350263765"/>
      <w:bookmarkStart w:id="33" w:name="_Toc499798918"/>
      <w:bookmarkStart w:id="34" w:name="_Toc31278188"/>
      <w:r>
        <w:br w:type="page"/>
      </w:r>
    </w:p>
    <w:p w14:paraId="27142494" w14:textId="7249A1BF" w:rsidR="006B2A56" w:rsidRPr="006B2A56" w:rsidRDefault="006B2A56" w:rsidP="00E76723">
      <w:pPr>
        <w:pStyle w:val="Heading1"/>
      </w:pPr>
      <w:bookmarkStart w:id="35" w:name="_Toc108376222"/>
      <w:r w:rsidRPr="006B2A56">
        <w:t>Analgesia for labour – type</w:t>
      </w:r>
      <w:bookmarkEnd w:id="32"/>
      <w:bookmarkEnd w:id="33"/>
      <w:bookmarkEnd w:id="34"/>
      <w:bookmarkEnd w:id="35"/>
    </w:p>
    <w:p w14:paraId="4ACC11B7" w14:textId="77777777" w:rsidR="006B2A56" w:rsidRPr="006B2A56" w:rsidRDefault="006B2A56" w:rsidP="006B2A56">
      <w:pPr>
        <w:spacing w:after="0" w:line="240" w:lineRule="auto"/>
      </w:pPr>
      <w:r w:rsidRPr="006B2A56">
        <w:rPr>
          <w:b/>
          <w:bCs/>
        </w:rPr>
        <w:t>Specification</w:t>
      </w:r>
    </w:p>
    <w:p w14:paraId="11D06C0E"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E032889" w14:textId="77777777" w:rsidTr="00BE6A26">
        <w:tc>
          <w:tcPr>
            <w:tcW w:w="2024" w:type="dxa"/>
            <w:shd w:val="clear" w:color="auto" w:fill="auto"/>
          </w:tcPr>
          <w:p w14:paraId="03CE0F0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32282DE" w14:textId="77777777" w:rsidR="006B2A56" w:rsidRPr="006B2A56" w:rsidRDefault="006B2A56" w:rsidP="00EE0983">
            <w:pPr>
              <w:pStyle w:val="Body"/>
            </w:pPr>
            <w:r w:rsidRPr="006B2A56">
              <w:t>The type of analgesia administered to the woman during a birth event.</w:t>
            </w:r>
          </w:p>
        </w:tc>
      </w:tr>
      <w:tr w:rsidR="006B2A56" w:rsidRPr="006B2A56" w14:paraId="350395FF" w14:textId="77777777" w:rsidTr="00BE6A26">
        <w:tc>
          <w:tcPr>
            <w:tcW w:w="9214" w:type="dxa"/>
            <w:gridSpan w:val="4"/>
            <w:shd w:val="clear" w:color="auto" w:fill="auto"/>
          </w:tcPr>
          <w:p w14:paraId="4A36D7DA" w14:textId="77777777" w:rsidR="006B2A56" w:rsidRPr="006B2A56" w:rsidRDefault="006B2A56" w:rsidP="006B2A56">
            <w:pPr>
              <w:spacing w:after="0" w:line="240" w:lineRule="auto"/>
            </w:pPr>
          </w:p>
        </w:tc>
      </w:tr>
      <w:tr w:rsidR="006B2A56" w:rsidRPr="006B2A56" w14:paraId="44DA739D" w14:textId="77777777" w:rsidTr="00BE6A26">
        <w:tc>
          <w:tcPr>
            <w:tcW w:w="2024" w:type="dxa"/>
            <w:shd w:val="clear" w:color="auto" w:fill="auto"/>
          </w:tcPr>
          <w:p w14:paraId="659E1C45"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AF6B97" w14:textId="77777777" w:rsidR="006B2A56" w:rsidRPr="006B2A56" w:rsidRDefault="006B2A56" w:rsidP="006B2A56">
            <w:pPr>
              <w:spacing w:after="0" w:line="240" w:lineRule="auto"/>
            </w:pPr>
            <w:r w:rsidRPr="006B2A56">
              <w:t>Code</w:t>
            </w:r>
          </w:p>
        </w:tc>
        <w:tc>
          <w:tcPr>
            <w:tcW w:w="2025" w:type="dxa"/>
            <w:shd w:val="clear" w:color="auto" w:fill="auto"/>
          </w:tcPr>
          <w:p w14:paraId="4DBF689B" w14:textId="77777777" w:rsidR="006B2A56" w:rsidRPr="006B2A56" w:rsidRDefault="006B2A56" w:rsidP="006B2A56">
            <w:pPr>
              <w:spacing w:after="0" w:line="240" w:lineRule="auto"/>
            </w:pPr>
            <w:r w:rsidRPr="006B2A56">
              <w:t>Data type</w:t>
            </w:r>
          </w:p>
        </w:tc>
        <w:tc>
          <w:tcPr>
            <w:tcW w:w="3140" w:type="dxa"/>
            <w:shd w:val="clear" w:color="auto" w:fill="auto"/>
          </w:tcPr>
          <w:p w14:paraId="431CD9C0" w14:textId="77777777" w:rsidR="006B2A56" w:rsidRPr="006B2A56" w:rsidRDefault="006B2A56" w:rsidP="006B2A56">
            <w:pPr>
              <w:spacing w:after="0" w:line="240" w:lineRule="auto"/>
            </w:pPr>
            <w:r w:rsidRPr="006B2A56">
              <w:t>Number</w:t>
            </w:r>
          </w:p>
        </w:tc>
      </w:tr>
      <w:tr w:rsidR="006B2A56" w:rsidRPr="006B2A56" w14:paraId="038331DC" w14:textId="77777777" w:rsidTr="00BE6A26">
        <w:tc>
          <w:tcPr>
            <w:tcW w:w="9214" w:type="dxa"/>
            <w:gridSpan w:val="4"/>
            <w:shd w:val="clear" w:color="auto" w:fill="auto"/>
          </w:tcPr>
          <w:p w14:paraId="0B923836" w14:textId="77777777" w:rsidR="006B2A56" w:rsidRPr="006B2A56" w:rsidRDefault="006B2A56" w:rsidP="006B2A56">
            <w:pPr>
              <w:spacing w:after="0" w:line="240" w:lineRule="auto"/>
            </w:pPr>
          </w:p>
        </w:tc>
      </w:tr>
      <w:tr w:rsidR="006B2A56" w:rsidRPr="006B2A56" w14:paraId="148D6EBE" w14:textId="77777777" w:rsidTr="00BE6A26">
        <w:tc>
          <w:tcPr>
            <w:tcW w:w="2024" w:type="dxa"/>
            <w:shd w:val="clear" w:color="auto" w:fill="auto"/>
          </w:tcPr>
          <w:p w14:paraId="5B1C67E9" w14:textId="77777777" w:rsidR="006B2A56" w:rsidRPr="006B2A56" w:rsidRDefault="006B2A56" w:rsidP="00300471">
            <w:pPr>
              <w:spacing w:after="0" w:line="240" w:lineRule="auto"/>
            </w:pPr>
            <w:r w:rsidRPr="006B2A56">
              <w:t>Format</w:t>
            </w:r>
          </w:p>
        </w:tc>
        <w:tc>
          <w:tcPr>
            <w:tcW w:w="2025" w:type="dxa"/>
            <w:shd w:val="clear" w:color="auto" w:fill="auto"/>
          </w:tcPr>
          <w:p w14:paraId="6BCB4F2D" w14:textId="77777777" w:rsidR="006B2A56" w:rsidRPr="006B2A56" w:rsidRDefault="006B2A56" w:rsidP="006B2A56">
            <w:pPr>
              <w:spacing w:after="0" w:line="240" w:lineRule="auto"/>
            </w:pPr>
            <w:r w:rsidRPr="006B2A56">
              <w:t>N</w:t>
            </w:r>
          </w:p>
        </w:tc>
        <w:tc>
          <w:tcPr>
            <w:tcW w:w="2025" w:type="dxa"/>
            <w:shd w:val="clear" w:color="auto" w:fill="auto"/>
          </w:tcPr>
          <w:p w14:paraId="71A9630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A485910" w14:textId="77777777" w:rsidR="006B2A56" w:rsidRPr="006B2A56" w:rsidRDefault="006B2A56" w:rsidP="006B2A56">
            <w:pPr>
              <w:spacing w:after="0" w:line="240" w:lineRule="auto"/>
            </w:pPr>
            <w:r w:rsidRPr="006B2A56">
              <w:t>1 (x4)</w:t>
            </w:r>
          </w:p>
        </w:tc>
      </w:tr>
      <w:tr w:rsidR="006B2A56" w:rsidRPr="006B2A56" w14:paraId="34294252" w14:textId="77777777" w:rsidTr="00BE6A26">
        <w:tc>
          <w:tcPr>
            <w:tcW w:w="9214" w:type="dxa"/>
            <w:gridSpan w:val="4"/>
            <w:shd w:val="clear" w:color="auto" w:fill="auto"/>
          </w:tcPr>
          <w:p w14:paraId="10DE1DC8" w14:textId="77777777" w:rsidR="006B2A56" w:rsidRPr="006B2A56" w:rsidRDefault="006B2A56" w:rsidP="006B2A56">
            <w:pPr>
              <w:spacing w:after="0" w:line="240" w:lineRule="auto"/>
            </w:pPr>
          </w:p>
        </w:tc>
      </w:tr>
      <w:tr w:rsidR="006B2A56" w:rsidRPr="006B2A56" w14:paraId="6FF11D03" w14:textId="77777777" w:rsidTr="00BE6A26">
        <w:tc>
          <w:tcPr>
            <w:tcW w:w="2024" w:type="dxa"/>
            <w:shd w:val="clear" w:color="auto" w:fill="auto"/>
          </w:tcPr>
          <w:p w14:paraId="2DE21443" w14:textId="77777777" w:rsidR="006B2A56" w:rsidRPr="006B2A56" w:rsidRDefault="006B2A56" w:rsidP="00300471">
            <w:pPr>
              <w:spacing w:after="0" w:line="240" w:lineRule="auto"/>
            </w:pPr>
            <w:r w:rsidRPr="006B2A56">
              <w:t>Location</w:t>
            </w:r>
          </w:p>
        </w:tc>
        <w:tc>
          <w:tcPr>
            <w:tcW w:w="2025" w:type="dxa"/>
            <w:shd w:val="clear" w:color="auto" w:fill="auto"/>
          </w:tcPr>
          <w:p w14:paraId="55302B53" w14:textId="77777777" w:rsidR="006B2A56" w:rsidRPr="006B2A56" w:rsidRDefault="006B2A56" w:rsidP="006B2A56">
            <w:pPr>
              <w:spacing w:after="0" w:line="240" w:lineRule="auto"/>
            </w:pPr>
            <w:r w:rsidRPr="006B2A56">
              <w:t>Episode record</w:t>
            </w:r>
          </w:p>
        </w:tc>
        <w:tc>
          <w:tcPr>
            <w:tcW w:w="2025" w:type="dxa"/>
            <w:shd w:val="clear" w:color="auto" w:fill="auto"/>
          </w:tcPr>
          <w:p w14:paraId="33FAF8F4" w14:textId="77777777" w:rsidR="006B2A56" w:rsidRPr="006B2A56" w:rsidRDefault="006B2A56" w:rsidP="00300471">
            <w:pPr>
              <w:spacing w:after="0" w:line="240" w:lineRule="auto"/>
            </w:pPr>
            <w:r w:rsidRPr="006B2A56">
              <w:t>Position</w:t>
            </w:r>
          </w:p>
        </w:tc>
        <w:tc>
          <w:tcPr>
            <w:tcW w:w="3140" w:type="dxa"/>
            <w:shd w:val="clear" w:color="auto" w:fill="auto"/>
          </w:tcPr>
          <w:p w14:paraId="3E2D6E66" w14:textId="77777777" w:rsidR="006B2A56" w:rsidRPr="006B2A56" w:rsidRDefault="006B2A56" w:rsidP="006B2A56">
            <w:pPr>
              <w:spacing w:after="0" w:line="240" w:lineRule="auto"/>
            </w:pPr>
            <w:r w:rsidRPr="006B2A56">
              <w:t>78</w:t>
            </w:r>
          </w:p>
        </w:tc>
      </w:tr>
      <w:tr w:rsidR="006B2A56" w:rsidRPr="006B2A56" w14:paraId="767DE9BC" w14:textId="77777777" w:rsidTr="00BE6A26">
        <w:tc>
          <w:tcPr>
            <w:tcW w:w="9214" w:type="dxa"/>
            <w:gridSpan w:val="4"/>
            <w:shd w:val="clear" w:color="auto" w:fill="auto"/>
          </w:tcPr>
          <w:p w14:paraId="0FF2F3C1" w14:textId="77777777" w:rsidR="006B2A56" w:rsidRPr="006B2A56" w:rsidRDefault="006B2A56" w:rsidP="006B2A56">
            <w:pPr>
              <w:spacing w:after="0" w:line="240" w:lineRule="auto"/>
            </w:pPr>
          </w:p>
        </w:tc>
      </w:tr>
      <w:tr w:rsidR="006B2A56" w:rsidRPr="006B2A56" w14:paraId="44891E3B" w14:textId="77777777" w:rsidTr="00BE6A26">
        <w:tc>
          <w:tcPr>
            <w:tcW w:w="2024" w:type="dxa"/>
            <w:shd w:val="clear" w:color="auto" w:fill="auto"/>
          </w:tcPr>
          <w:p w14:paraId="577CBB1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672273D7" w14:textId="77777777" w:rsidR="006B2A56" w:rsidRPr="006B2A56" w:rsidRDefault="006B2A56" w:rsidP="006B2A56">
            <w:pPr>
              <w:spacing w:after="0" w:line="240" w:lineRule="auto"/>
              <w:rPr>
                <w:b/>
              </w:rPr>
            </w:pPr>
            <w:r w:rsidRPr="006B2A56">
              <w:rPr>
                <w:b/>
              </w:rPr>
              <w:t>Code</w:t>
            </w:r>
            <w:r w:rsidRPr="006B2A56">
              <w:rPr>
                <w:b/>
              </w:rPr>
              <w:tab/>
              <w:t>Descriptor</w:t>
            </w:r>
          </w:p>
          <w:p w14:paraId="2FC2DD11" w14:textId="77777777" w:rsidR="006B2A56" w:rsidRPr="006B2A56" w:rsidRDefault="006B2A56" w:rsidP="001A6084">
            <w:pPr>
              <w:spacing w:after="40" w:line="240" w:lineRule="auto"/>
            </w:pPr>
            <w:r w:rsidRPr="006B2A56">
              <w:t>2</w:t>
            </w:r>
            <w:r w:rsidRPr="006B2A56">
              <w:tab/>
              <w:t>Nitrous oxide</w:t>
            </w:r>
          </w:p>
          <w:p w14:paraId="61A7A679" w14:textId="77777777" w:rsidR="006B2A56" w:rsidRPr="006B2A56" w:rsidRDefault="006B2A56" w:rsidP="001A6084">
            <w:pPr>
              <w:spacing w:after="40" w:line="240" w:lineRule="auto"/>
            </w:pPr>
            <w:r w:rsidRPr="006B2A56">
              <w:t>3</w:t>
            </w:r>
            <w:r w:rsidRPr="006B2A56">
              <w:tab/>
              <w:t>Systemic opioids</w:t>
            </w:r>
          </w:p>
          <w:p w14:paraId="77AA4CDD" w14:textId="77777777" w:rsidR="006B2A56" w:rsidRPr="006B2A56" w:rsidRDefault="006B2A56" w:rsidP="001A6084">
            <w:pPr>
              <w:spacing w:after="40" w:line="240" w:lineRule="auto"/>
            </w:pPr>
            <w:r w:rsidRPr="006B2A56">
              <w:t>4</w:t>
            </w:r>
            <w:r w:rsidRPr="006B2A56">
              <w:tab/>
              <w:t>Epidural or caudal block</w:t>
            </w:r>
          </w:p>
          <w:p w14:paraId="5B53C37A" w14:textId="77777777" w:rsidR="006B2A56" w:rsidRPr="006B2A56" w:rsidRDefault="006B2A56" w:rsidP="001A6084">
            <w:pPr>
              <w:spacing w:after="40" w:line="240" w:lineRule="auto"/>
            </w:pPr>
            <w:r w:rsidRPr="006B2A56">
              <w:t>5</w:t>
            </w:r>
            <w:r w:rsidRPr="006B2A56">
              <w:tab/>
              <w:t>Spinal block</w:t>
            </w:r>
          </w:p>
          <w:p w14:paraId="377F0FA3" w14:textId="77777777" w:rsidR="006B2A56" w:rsidRPr="006B2A56" w:rsidRDefault="006B2A56" w:rsidP="001A6084">
            <w:pPr>
              <w:spacing w:after="40" w:line="240" w:lineRule="auto"/>
            </w:pPr>
            <w:r w:rsidRPr="006B2A56">
              <w:t>7</w:t>
            </w:r>
            <w:r w:rsidRPr="006B2A56">
              <w:tab/>
              <w:t>Combined spinal-epidural block</w:t>
            </w:r>
          </w:p>
          <w:p w14:paraId="2087C4C5" w14:textId="77777777" w:rsidR="006B2A56" w:rsidRPr="006B2A56" w:rsidRDefault="006B2A56" w:rsidP="001A6084">
            <w:pPr>
              <w:spacing w:after="40" w:line="240" w:lineRule="auto"/>
            </w:pPr>
            <w:r w:rsidRPr="006B2A56">
              <w:t>8</w:t>
            </w:r>
            <w:r w:rsidRPr="006B2A56">
              <w:tab/>
              <w:t>Other analgesia</w:t>
            </w:r>
          </w:p>
          <w:p w14:paraId="13948A4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79723E6" w14:textId="77777777" w:rsidTr="00BE6A26">
        <w:tc>
          <w:tcPr>
            <w:tcW w:w="9214" w:type="dxa"/>
            <w:gridSpan w:val="4"/>
            <w:shd w:val="clear" w:color="auto" w:fill="auto"/>
          </w:tcPr>
          <w:p w14:paraId="5B599ADE" w14:textId="77777777" w:rsidR="006B2A56" w:rsidRPr="006B2A56" w:rsidRDefault="006B2A56" w:rsidP="006B2A56">
            <w:pPr>
              <w:spacing w:after="0" w:line="240" w:lineRule="auto"/>
            </w:pPr>
          </w:p>
        </w:tc>
      </w:tr>
      <w:tr w:rsidR="006B2A56" w:rsidRPr="006B2A56" w14:paraId="17CAC53A" w14:textId="77777777" w:rsidTr="00BE6A26">
        <w:tblPrEx>
          <w:tblLook w:val="04A0" w:firstRow="1" w:lastRow="0" w:firstColumn="1" w:lastColumn="0" w:noHBand="0" w:noVBand="1"/>
        </w:tblPrEx>
        <w:tc>
          <w:tcPr>
            <w:tcW w:w="2024" w:type="dxa"/>
            <w:shd w:val="clear" w:color="auto" w:fill="auto"/>
          </w:tcPr>
          <w:p w14:paraId="1C48DB97"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321CE9B4" w14:textId="77777777" w:rsidR="006B2A56" w:rsidRPr="006B2A56" w:rsidRDefault="006B2A56" w:rsidP="00EE0983">
            <w:pPr>
              <w:pStyle w:val="Body"/>
            </w:pPr>
            <w:r w:rsidRPr="006B2A56">
              <w:t>This item is to be recorded for first and second stage labour, but not for third stage labour, e.g. removal of placenta.</w:t>
            </w:r>
          </w:p>
          <w:p w14:paraId="55BDB57F" w14:textId="3DB567E4" w:rsidR="006B2A56" w:rsidRPr="006B2A56" w:rsidRDefault="006B2A56" w:rsidP="00EE0983">
            <w:pPr>
              <w:pStyle w:val="Body"/>
            </w:pPr>
            <w:r w:rsidRPr="006B2A56">
              <w:t>Code 3</w:t>
            </w:r>
            <w:r w:rsidRPr="006B2A56">
              <w:tab/>
              <w:t>Systemic opioids</w:t>
            </w:r>
            <w:r w:rsidR="00EE0983">
              <w:t>:</w:t>
            </w:r>
            <w:r w:rsidR="00EE0983">
              <w:br/>
            </w:r>
            <w:r w:rsidRPr="006B2A56">
              <w:t>Includes intramuscular and intravenous opioids.</w:t>
            </w:r>
          </w:p>
          <w:p w14:paraId="3E6718AD" w14:textId="17B537AF" w:rsidR="006B2A56" w:rsidRPr="006B2A56" w:rsidRDefault="006B2A56" w:rsidP="00EE0983">
            <w:pPr>
              <w:pStyle w:val="Body"/>
            </w:pPr>
            <w:r w:rsidRPr="006B2A56">
              <w:t>Code 7</w:t>
            </w:r>
            <w:r w:rsidRPr="006B2A56">
              <w:tab/>
              <w:t>Combined spinal-epidural block:</w:t>
            </w:r>
            <w:r w:rsidR="00EE0983">
              <w:br/>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6695B196" w14:textId="7359A048" w:rsidR="006B2A56" w:rsidRPr="006B2A56" w:rsidRDefault="006B2A56" w:rsidP="00EE0983">
            <w:pPr>
              <w:pStyle w:val="Body"/>
            </w:pPr>
            <w:r w:rsidRPr="006B2A56">
              <w:t>Code 8</w:t>
            </w:r>
            <w:r w:rsidRPr="006B2A56">
              <w:tab/>
              <w:t>Other analgesia:</w:t>
            </w:r>
            <w:r w:rsidR="00EE0983">
              <w:br/>
            </w:r>
            <w:r w:rsidRPr="006B2A56">
              <w:t>Includes all non-narcotic oral analgesia. Includes non-pharmacological methods such as hypnosis, acupuncture, massage, relaxation techniques, temperature regulation, aroma therapy and other.</w:t>
            </w:r>
          </w:p>
        </w:tc>
      </w:tr>
      <w:tr w:rsidR="006B2A56" w:rsidRPr="006B2A56" w14:paraId="7A341B3D" w14:textId="77777777" w:rsidTr="00BE6A26">
        <w:tc>
          <w:tcPr>
            <w:tcW w:w="9214" w:type="dxa"/>
            <w:gridSpan w:val="4"/>
            <w:shd w:val="clear" w:color="auto" w:fill="auto"/>
          </w:tcPr>
          <w:p w14:paraId="58FCED9A" w14:textId="77777777" w:rsidR="006B2A56" w:rsidRPr="006B2A56" w:rsidRDefault="006B2A56" w:rsidP="006B2A56">
            <w:pPr>
              <w:spacing w:after="0" w:line="240" w:lineRule="auto"/>
            </w:pPr>
          </w:p>
        </w:tc>
      </w:tr>
      <w:tr w:rsidR="006B2A56" w:rsidRPr="006B2A56" w14:paraId="668DCCC0" w14:textId="77777777" w:rsidTr="00BE6A26">
        <w:tc>
          <w:tcPr>
            <w:tcW w:w="2024" w:type="dxa"/>
            <w:shd w:val="clear" w:color="auto" w:fill="auto"/>
          </w:tcPr>
          <w:p w14:paraId="3C05DB63"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7BE31EB" w14:textId="77777777" w:rsidR="006B2A56" w:rsidRPr="006B2A56" w:rsidRDefault="006B2A56" w:rsidP="00EE0983">
            <w:pPr>
              <w:pStyle w:val="Body"/>
            </w:pPr>
            <w:r w:rsidRPr="006B2A56">
              <w:t>All Victorian hospitals where a birth has occurred and homebirth practitioners</w:t>
            </w:r>
          </w:p>
        </w:tc>
      </w:tr>
      <w:tr w:rsidR="006B2A56" w:rsidRPr="006B2A56" w14:paraId="127982C0" w14:textId="77777777" w:rsidTr="00BE6A26">
        <w:tc>
          <w:tcPr>
            <w:tcW w:w="9214" w:type="dxa"/>
            <w:gridSpan w:val="4"/>
            <w:shd w:val="clear" w:color="auto" w:fill="auto"/>
          </w:tcPr>
          <w:p w14:paraId="68F4CD6B" w14:textId="77777777" w:rsidR="006B2A56" w:rsidRPr="006B2A56" w:rsidRDefault="006B2A56" w:rsidP="006B2A56">
            <w:pPr>
              <w:spacing w:after="0" w:line="240" w:lineRule="auto"/>
            </w:pPr>
          </w:p>
        </w:tc>
      </w:tr>
      <w:tr w:rsidR="006B2A56" w:rsidRPr="006B2A56" w14:paraId="57836FCC" w14:textId="77777777" w:rsidTr="00BE6A26">
        <w:tc>
          <w:tcPr>
            <w:tcW w:w="2024" w:type="dxa"/>
            <w:shd w:val="clear" w:color="auto" w:fill="auto"/>
          </w:tcPr>
          <w:p w14:paraId="5A99C369"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57EA6DCE" w14:textId="77777777" w:rsidR="006B2A56" w:rsidRPr="006B2A56" w:rsidRDefault="006B2A56" w:rsidP="006B2A56">
            <w:pPr>
              <w:spacing w:after="0" w:line="240" w:lineRule="auto"/>
            </w:pPr>
            <w:r w:rsidRPr="006B2A56">
              <w:t>Birth episodes where there is a labour</w:t>
            </w:r>
          </w:p>
        </w:tc>
      </w:tr>
      <w:tr w:rsidR="006B2A56" w:rsidRPr="006B2A56" w14:paraId="7AE1AEC0" w14:textId="77777777" w:rsidTr="00BE6A26">
        <w:tc>
          <w:tcPr>
            <w:tcW w:w="9214" w:type="dxa"/>
            <w:gridSpan w:val="4"/>
            <w:shd w:val="clear" w:color="auto" w:fill="auto"/>
          </w:tcPr>
          <w:p w14:paraId="6864B787" w14:textId="77777777" w:rsidR="006B2A56" w:rsidRPr="006B2A56" w:rsidRDefault="006B2A56" w:rsidP="006B2A56">
            <w:pPr>
              <w:spacing w:after="0" w:line="240" w:lineRule="auto"/>
            </w:pPr>
          </w:p>
        </w:tc>
      </w:tr>
      <w:tr w:rsidR="006B2A56" w:rsidRPr="006B2A56" w14:paraId="731A6E4B" w14:textId="77777777" w:rsidTr="00BE6A26">
        <w:tblPrEx>
          <w:tblLook w:val="04A0" w:firstRow="1" w:lastRow="0" w:firstColumn="1" w:lastColumn="0" w:noHBand="0" w:noVBand="1"/>
        </w:tblPrEx>
        <w:tc>
          <w:tcPr>
            <w:tcW w:w="2024" w:type="dxa"/>
            <w:shd w:val="clear" w:color="auto" w:fill="auto"/>
          </w:tcPr>
          <w:p w14:paraId="3EF9ED7E"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1518CA6D" w14:textId="77777777" w:rsidR="006B2A56" w:rsidRPr="006B2A56" w:rsidRDefault="006B2A56" w:rsidP="006B2A56">
            <w:pPr>
              <w:spacing w:after="0" w:line="240" w:lineRule="auto"/>
            </w:pPr>
            <w:r w:rsidRPr="006B2A56">
              <w:t>Analgesia</w:t>
            </w:r>
          </w:p>
        </w:tc>
      </w:tr>
      <w:tr w:rsidR="006B2A56" w:rsidRPr="006B2A56" w14:paraId="7EA06F29" w14:textId="77777777" w:rsidTr="00BE6A26">
        <w:tc>
          <w:tcPr>
            <w:tcW w:w="9214" w:type="dxa"/>
            <w:gridSpan w:val="4"/>
            <w:shd w:val="clear" w:color="auto" w:fill="auto"/>
          </w:tcPr>
          <w:p w14:paraId="58062403" w14:textId="77777777" w:rsidR="006B2A56" w:rsidRPr="006B2A56" w:rsidRDefault="006B2A56" w:rsidP="006B2A56">
            <w:pPr>
              <w:spacing w:after="0" w:line="240" w:lineRule="auto"/>
            </w:pPr>
          </w:p>
        </w:tc>
      </w:tr>
      <w:tr w:rsidR="006B2A56" w:rsidRPr="006B2A56" w14:paraId="19D696DA" w14:textId="77777777" w:rsidTr="00BE6A26">
        <w:tblPrEx>
          <w:tblLook w:val="04A0" w:firstRow="1" w:lastRow="0" w:firstColumn="1" w:lastColumn="0" w:noHBand="0" w:noVBand="1"/>
        </w:tblPrEx>
        <w:tc>
          <w:tcPr>
            <w:tcW w:w="2024" w:type="dxa"/>
            <w:shd w:val="clear" w:color="auto" w:fill="auto"/>
          </w:tcPr>
          <w:p w14:paraId="6BD5838F"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7924F4F7" w14:textId="77777777" w:rsidR="006B2A56" w:rsidRPr="006B2A56" w:rsidRDefault="006B2A56" w:rsidP="00300471">
            <w:pPr>
              <w:spacing w:after="0" w:line="240" w:lineRule="auto"/>
            </w:pPr>
            <w:r w:rsidRPr="006B2A56">
              <w:t xml:space="preserve">Analgesia for labour – indicator </w:t>
            </w:r>
          </w:p>
        </w:tc>
      </w:tr>
      <w:tr w:rsidR="006B2A56" w:rsidRPr="006B2A56" w14:paraId="58F76B53" w14:textId="77777777" w:rsidTr="00BE6A26">
        <w:tc>
          <w:tcPr>
            <w:tcW w:w="9214" w:type="dxa"/>
            <w:gridSpan w:val="4"/>
            <w:shd w:val="clear" w:color="auto" w:fill="auto"/>
          </w:tcPr>
          <w:p w14:paraId="5865EB0E" w14:textId="77777777" w:rsidR="006B2A56" w:rsidRPr="006B2A56" w:rsidRDefault="006B2A56" w:rsidP="006B2A56">
            <w:pPr>
              <w:spacing w:after="0" w:line="240" w:lineRule="auto"/>
            </w:pPr>
          </w:p>
        </w:tc>
      </w:tr>
      <w:tr w:rsidR="006B2A56" w:rsidRPr="006B2A56" w14:paraId="4B6831F7" w14:textId="77777777" w:rsidTr="00BE6A26">
        <w:tblPrEx>
          <w:tblLook w:val="04A0" w:firstRow="1" w:lastRow="0" w:firstColumn="1" w:lastColumn="0" w:noHBand="0" w:noVBand="1"/>
        </w:tblPrEx>
        <w:tc>
          <w:tcPr>
            <w:tcW w:w="2024" w:type="dxa"/>
            <w:shd w:val="clear" w:color="auto" w:fill="auto"/>
          </w:tcPr>
          <w:p w14:paraId="26DD36E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F9111E5" w14:textId="77777777" w:rsidR="006B2A56" w:rsidRPr="006B2A56" w:rsidRDefault="006B2A56" w:rsidP="00EE0983">
            <w:pPr>
              <w:pStyle w:val="Body"/>
            </w:pPr>
            <w:r w:rsidRPr="006B2A56">
              <w:t>Analgesia for labour – indicator and Analgesia for labour – type valid combinations</w:t>
            </w:r>
          </w:p>
        </w:tc>
      </w:tr>
    </w:tbl>
    <w:p w14:paraId="7751BE46" w14:textId="77777777" w:rsidR="006B2A56" w:rsidRPr="006B2A56" w:rsidRDefault="006B2A56" w:rsidP="006B2A56">
      <w:pPr>
        <w:spacing w:after="0" w:line="240" w:lineRule="auto"/>
        <w:rPr>
          <w:b/>
          <w:bCs/>
        </w:rPr>
      </w:pPr>
    </w:p>
    <w:p w14:paraId="15FD72B3" w14:textId="281796A0" w:rsidR="006B2A56" w:rsidRDefault="006B2A56" w:rsidP="006B2A56">
      <w:pPr>
        <w:spacing w:after="0" w:line="240" w:lineRule="auto"/>
        <w:rPr>
          <w:b/>
          <w:bCs/>
        </w:rPr>
      </w:pPr>
      <w:r w:rsidRPr="006B2A56">
        <w:rPr>
          <w:b/>
          <w:bCs/>
        </w:rPr>
        <w:t>Administration</w:t>
      </w:r>
    </w:p>
    <w:p w14:paraId="609CE428" w14:textId="77777777" w:rsidR="00254D8E" w:rsidRPr="006B2A56" w:rsidRDefault="00254D8E" w:rsidP="006B2A56">
      <w:pPr>
        <w:spacing w:after="0" w:line="240" w:lineRule="auto"/>
        <w:rPr>
          <w:i/>
        </w:rPr>
      </w:pPr>
    </w:p>
    <w:tbl>
      <w:tblPr>
        <w:tblW w:w="9495" w:type="dxa"/>
        <w:tblLook w:val="01E0" w:firstRow="1" w:lastRow="1" w:firstColumn="1" w:lastColumn="1" w:noHBand="0" w:noVBand="0"/>
      </w:tblPr>
      <w:tblGrid>
        <w:gridCol w:w="2025"/>
        <w:gridCol w:w="2653"/>
        <w:gridCol w:w="1843"/>
        <w:gridCol w:w="463"/>
        <w:gridCol w:w="2048"/>
        <w:gridCol w:w="463"/>
      </w:tblGrid>
      <w:tr w:rsidR="006B2A56" w:rsidRPr="006B2A56" w14:paraId="6E64F9D4" w14:textId="77777777" w:rsidTr="00300471">
        <w:tc>
          <w:tcPr>
            <w:tcW w:w="2025" w:type="dxa"/>
            <w:shd w:val="clear" w:color="auto" w:fill="auto"/>
          </w:tcPr>
          <w:p w14:paraId="37260CD4" w14:textId="77777777" w:rsidR="006B2A56" w:rsidRPr="006B2A56" w:rsidRDefault="006B2A56" w:rsidP="00300471">
            <w:pPr>
              <w:spacing w:after="0" w:line="240" w:lineRule="auto"/>
            </w:pPr>
            <w:r w:rsidRPr="006B2A56">
              <w:t>Principal data users</w:t>
            </w:r>
          </w:p>
        </w:tc>
        <w:tc>
          <w:tcPr>
            <w:tcW w:w="7470" w:type="dxa"/>
            <w:gridSpan w:val="5"/>
            <w:shd w:val="clear" w:color="auto" w:fill="auto"/>
          </w:tcPr>
          <w:p w14:paraId="49C6E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2F90A6" w14:textId="77777777" w:rsidTr="00300471">
        <w:tc>
          <w:tcPr>
            <w:tcW w:w="9495" w:type="dxa"/>
            <w:gridSpan w:val="6"/>
            <w:shd w:val="clear" w:color="auto" w:fill="auto"/>
          </w:tcPr>
          <w:p w14:paraId="32D122C4" w14:textId="77777777" w:rsidR="006B2A56" w:rsidRPr="006B2A56" w:rsidRDefault="006B2A56" w:rsidP="006B2A56">
            <w:pPr>
              <w:spacing w:after="0" w:line="240" w:lineRule="auto"/>
            </w:pPr>
          </w:p>
        </w:tc>
      </w:tr>
      <w:tr w:rsidR="006B2A56" w:rsidRPr="006B2A56" w14:paraId="5A104F60" w14:textId="77777777" w:rsidTr="00300471">
        <w:trPr>
          <w:gridAfter w:val="1"/>
          <w:wAfter w:w="463" w:type="dxa"/>
        </w:trPr>
        <w:tc>
          <w:tcPr>
            <w:tcW w:w="2025" w:type="dxa"/>
            <w:shd w:val="clear" w:color="auto" w:fill="auto"/>
          </w:tcPr>
          <w:p w14:paraId="67CCE2CE" w14:textId="77777777" w:rsidR="006B2A56" w:rsidRPr="006B2A56" w:rsidRDefault="006B2A56" w:rsidP="00300471">
            <w:pPr>
              <w:spacing w:after="0" w:line="240" w:lineRule="auto"/>
            </w:pPr>
            <w:r w:rsidRPr="006B2A56">
              <w:t>Definition source</w:t>
            </w:r>
          </w:p>
        </w:tc>
        <w:tc>
          <w:tcPr>
            <w:tcW w:w="2653" w:type="dxa"/>
            <w:shd w:val="clear" w:color="auto" w:fill="auto"/>
          </w:tcPr>
          <w:p w14:paraId="3A25E303" w14:textId="77777777" w:rsidR="006B2A56" w:rsidRPr="006B2A56" w:rsidRDefault="006B2A56" w:rsidP="006B2A56">
            <w:pPr>
              <w:spacing w:after="0" w:line="240" w:lineRule="auto"/>
            </w:pPr>
            <w:r w:rsidRPr="006B2A56">
              <w:t>NHDD</w:t>
            </w:r>
          </w:p>
        </w:tc>
        <w:tc>
          <w:tcPr>
            <w:tcW w:w="1843" w:type="dxa"/>
            <w:shd w:val="clear" w:color="auto" w:fill="auto"/>
          </w:tcPr>
          <w:p w14:paraId="5A82AC53" w14:textId="77777777" w:rsidR="006B2A56" w:rsidRPr="006B2A56" w:rsidRDefault="006B2A56" w:rsidP="00300471">
            <w:pPr>
              <w:spacing w:after="0" w:line="240" w:lineRule="auto"/>
            </w:pPr>
            <w:r w:rsidRPr="006B2A56">
              <w:t>Version</w:t>
            </w:r>
          </w:p>
        </w:tc>
        <w:tc>
          <w:tcPr>
            <w:tcW w:w="2511" w:type="dxa"/>
            <w:gridSpan w:val="2"/>
            <w:shd w:val="clear" w:color="auto" w:fill="auto"/>
          </w:tcPr>
          <w:p w14:paraId="6219DBDE" w14:textId="77777777" w:rsidR="006B2A56" w:rsidRPr="006B2A56" w:rsidRDefault="006B2A56" w:rsidP="009805BD">
            <w:pPr>
              <w:numPr>
                <w:ilvl w:val="0"/>
                <w:numId w:val="27"/>
              </w:numPr>
              <w:spacing w:after="0" w:line="240" w:lineRule="auto"/>
            </w:pPr>
            <w:r w:rsidRPr="006B2A56">
              <w:t>January 1999</w:t>
            </w:r>
          </w:p>
          <w:p w14:paraId="1514CD2F" w14:textId="77777777" w:rsidR="006B2A56" w:rsidRPr="006B2A56" w:rsidRDefault="006B2A56" w:rsidP="009805BD">
            <w:pPr>
              <w:numPr>
                <w:ilvl w:val="0"/>
                <w:numId w:val="27"/>
              </w:numPr>
              <w:spacing w:after="0" w:line="240" w:lineRule="auto"/>
            </w:pPr>
            <w:r w:rsidRPr="006B2A56">
              <w:t>July 2015</w:t>
            </w:r>
          </w:p>
        </w:tc>
      </w:tr>
      <w:tr w:rsidR="006B2A56" w:rsidRPr="006B2A56" w14:paraId="343DCCD0" w14:textId="77777777" w:rsidTr="00300471">
        <w:tc>
          <w:tcPr>
            <w:tcW w:w="9495" w:type="dxa"/>
            <w:gridSpan w:val="6"/>
            <w:shd w:val="clear" w:color="auto" w:fill="auto"/>
          </w:tcPr>
          <w:p w14:paraId="3EC204C5" w14:textId="77777777" w:rsidR="006B2A56" w:rsidRPr="006B2A56" w:rsidRDefault="006B2A56" w:rsidP="006B2A56">
            <w:pPr>
              <w:spacing w:after="0" w:line="240" w:lineRule="auto"/>
            </w:pPr>
          </w:p>
        </w:tc>
      </w:tr>
      <w:tr w:rsidR="006B2A56" w:rsidRPr="006B2A56" w14:paraId="57620C85" w14:textId="77777777" w:rsidTr="00300471">
        <w:tc>
          <w:tcPr>
            <w:tcW w:w="2025" w:type="dxa"/>
            <w:shd w:val="clear" w:color="auto" w:fill="auto"/>
          </w:tcPr>
          <w:p w14:paraId="41E719D5" w14:textId="77777777" w:rsidR="006B2A56" w:rsidRPr="006B2A56" w:rsidRDefault="006B2A56" w:rsidP="00300471">
            <w:pPr>
              <w:spacing w:after="0" w:line="240" w:lineRule="auto"/>
            </w:pPr>
            <w:r w:rsidRPr="006B2A56">
              <w:t>Codeset source</w:t>
            </w:r>
          </w:p>
        </w:tc>
        <w:tc>
          <w:tcPr>
            <w:tcW w:w="2653" w:type="dxa"/>
            <w:shd w:val="clear" w:color="auto" w:fill="auto"/>
          </w:tcPr>
          <w:p w14:paraId="59D6EB27" w14:textId="0FCF53D9" w:rsidR="006B2A56" w:rsidRPr="006B2A56" w:rsidRDefault="006B2A56" w:rsidP="006B2A56">
            <w:pPr>
              <w:spacing w:after="0" w:line="240" w:lineRule="auto"/>
            </w:pPr>
            <w:r w:rsidRPr="006B2A56">
              <w:t>NHDD (DH modified)</w:t>
            </w:r>
          </w:p>
        </w:tc>
        <w:tc>
          <w:tcPr>
            <w:tcW w:w="2306" w:type="dxa"/>
            <w:gridSpan w:val="2"/>
            <w:shd w:val="clear" w:color="auto" w:fill="auto"/>
          </w:tcPr>
          <w:p w14:paraId="25080ACA" w14:textId="77777777" w:rsidR="006B2A56" w:rsidRPr="006B2A56" w:rsidRDefault="006B2A56" w:rsidP="00300471">
            <w:pPr>
              <w:spacing w:after="0" w:line="240" w:lineRule="auto"/>
            </w:pPr>
            <w:r w:rsidRPr="006B2A56">
              <w:t>Collection start date</w:t>
            </w:r>
          </w:p>
        </w:tc>
        <w:tc>
          <w:tcPr>
            <w:tcW w:w="2511" w:type="dxa"/>
            <w:gridSpan w:val="2"/>
            <w:shd w:val="clear" w:color="auto" w:fill="auto"/>
          </w:tcPr>
          <w:p w14:paraId="4092B622" w14:textId="77777777" w:rsidR="006B2A56" w:rsidRPr="006B2A56" w:rsidRDefault="006B2A56" w:rsidP="00300471">
            <w:pPr>
              <w:spacing w:after="0" w:line="240" w:lineRule="auto"/>
              <w:ind w:left="-147" w:firstLine="147"/>
            </w:pPr>
            <w:r w:rsidRPr="006B2A56">
              <w:t>1999</w:t>
            </w:r>
          </w:p>
        </w:tc>
      </w:tr>
    </w:tbl>
    <w:p w14:paraId="67871FCF" w14:textId="77777777" w:rsidR="006B2A56" w:rsidRPr="006B2A56" w:rsidRDefault="006B2A56" w:rsidP="006B2A56">
      <w:pPr>
        <w:spacing w:after="0" w:line="240" w:lineRule="auto"/>
      </w:pPr>
      <w:r w:rsidRPr="006B2A56">
        <w:br w:type="page"/>
      </w:r>
    </w:p>
    <w:p w14:paraId="45DC2BB4" w14:textId="77777777" w:rsidR="006B2A56" w:rsidRPr="006B2A56" w:rsidRDefault="006B2A56" w:rsidP="00ED6580">
      <w:pPr>
        <w:pStyle w:val="Heading1"/>
      </w:pPr>
      <w:bookmarkStart w:id="36" w:name="_Toc31278189"/>
      <w:bookmarkStart w:id="37" w:name="_Toc108376223"/>
      <w:bookmarkStart w:id="38" w:name="_Toc350263766"/>
      <w:bookmarkStart w:id="39" w:name="_Toc499798919"/>
      <w:r w:rsidRPr="006B2A56">
        <w:t>Antenatal corticosteroid exposure</w:t>
      </w:r>
      <w:bookmarkEnd w:id="36"/>
      <w:bookmarkEnd w:id="37"/>
    </w:p>
    <w:p w14:paraId="2A857AA0" w14:textId="77777777" w:rsidR="006B2A56" w:rsidRPr="006B2A56" w:rsidRDefault="006B2A56" w:rsidP="006B2A56">
      <w:pPr>
        <w:spacing w:after="0" w:line="240" w:lineRule="auto"/>
      </w:pPr>
      <w:r w:rsidRPr="006B2A56">
        <w:rPr>
          <w:b/>
          <w:bCs/>
        </w:rPr>
        <w:t>Specification</w:t>
      </w:r>
    </w:p>
    <w:p w14:paraId="5DBE049F"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B7A8731" w14:textId="77777777" w:rsidTr="00300471">
        <w:tc>
          <w:tcPr>
            <w:tcW w:w="2024" w:type="dxa"/>
            <w:shd w:val="clear" w:color="auto" w:fill="auto"/>
          </w:tcPr>
          <w:p w14:paraId="5DC41FF3"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480AA576" w14:textId="77777777" w:rsidR="006B2A56" w:rsidRPr="006B2A56" w:rsidRDefault="006B2A56" w:rsidP="00EE0983">
            <w:pPr>
              <w:pStyle w:val="Bullet1"/>
            </w:pPr>
            <w:r w:rsidRPr="006B2A56">
              <w:t>Administration of any antenatal dose of steroids for the purpose of fetal lung maturation</w:t>
            </w:r>
          </w:p>
        </w:tc>
      </w:tr>
      <w:tr w:rsidR="006B2A56" w:rsidRPr="006B2A56" w14:paraId="7566314E" w14:textId="77777777" w:rsidTr="00300471">
        <w:tc>
          <w:tcPr>
            <w:tcW w:w="9214" w:type="dxa"/>
            <w:gridSpan w:val="4"/>
            <w:shd w:val="clear" w:color="auto" w:fill="auto"/>
          </w:tcPr>
          <w:p w14:paraId="06A14F27" w14:textId="77777777" w:rsidR="006B2A56" w:rsidRPr="006B2A56" w:rsidRDefault="006B2A56" w:rsidP="006B2A56">
            <w:pPr>
              <w:spacing w:after="0" w:line="240" w:lineRule="auto"/>
            </w:pPr>
          </w:p>
        </w:tc>
      </w:tr>
      <w:tr w:rsidR="006B2A56" w:rsidRPr="006B2A56" w14:paraId="3357044E" w14:textId="77777777" w:rsidTr="00300471">
        <w:tc>
          <w:tcPr>
            <w:tcW w:w="2024" w:type="dxa"/>
            <w:shd w:val="clear" w:color="auto" w:fill="auto"/>
          </w:tcPr>
          <w:p w14:paraId="6C7E68A2" w14:textId="77777777" w:rsidR="006B2A56" w:rsidRPr="006B2A56" w:rsidRDefault="006B2A56" w:rsidP="00300471">
            <w:pPr>
              <w:spacing w:after="0" w:line="240" w:lineRule="auto"/>
            </w:pPr>
            <w:r w:rsidRPr="006B2A56">
              <w:t>Representation class</w:t>
            </w:r>
          </w:p>
        </w:tc>
        <w:tc>
          <w:tcPr>
            <w:tcW w:w="2025" w:type="dxa"/>
            <w:shd w:val="clear" w:color="auto" w:fill="auto"/>
          </w:tcPr>
          <w:p w14:paraId="4880ECE3" w14:textId="77777777" w:rsidR="006B2A56" w:rsidRPr="006B2A56" w:rsidRDefault="006B2A56" w:rsidP="006B2A56">
            <w:pPr>
              <w:spacing w:after="0" w:line="240" w:lineRule="auto"/>
            </w:pPr>
            <w:r w:rsidRPr="006B2A56">
              <w:t>Code</w:t>
            </w:r>
          </w:p>
        </w:tc>
        <w:tc>
          <w:tcPr>
            <w:tcW w:w="2025" w:type="dxa"/>
            <w:shd w:val="clear" w:color="auto" w:fill="auto"/>
          </w:tcPr>
          <w:p w14:paraId="150C98CF" w14:textId="77777777" w:rsidR="006B2A56" w:rsidRPr="006B2A56" w:rsidRDefault="006B2A56" w:rsidP="006B2A56">
            <w:pPr>
              <w:spacing w:after="0" w:line="240" w:lineRule="auto"/>
            </w:pPr>
            <w:r w:rsidRPr="006B2A56">
              <w:t>Data type</w:t>
            </w:r>
          </w:p>
        </w:tc>
        <w:tc>
          <w:tcPr>
            <w:tcW w:w="3140" w:type="dxa"/>
            <w:shd w:val="clear" w:color="auto" w:fill="auto"/>
          </w:tcPr>
          <w:p w14:paraId="1F4EF699" w14:textId="77777777" w:rsidR="006B2A56" w:rsidRPr="006B2A56" w:rsidRDefault="006B2A56" w:rsidP="006B2A56">
            <w:pPr>
              <w:spacing w:after="0" w:line="240" w:lineRule="auto"/>
            </w:pPr>
            <w:r w:rsidRPr="006B2A56">
              <w:t>Number</w:t>
            </w:r>
          </w:p>
        </w:tc>
      </w:tr>
      <w:tr w:rsidR="006B2A56" w:rsidRPr="006B2A56" w14:paraId="1DE2D700" w14:textId="77777777" w:rsidTr="00300471">
        <w:tc>
          <w:tcPr>
            <w:tcW w:w="9214" w:type="dxa"/>
            <w:gridSpan w:val="4"/>
            <w:shd w:val="clear" w:color="auto" w:fill="auto"/>
          </w:tcPr>
          <w:p w14:paraId="2C4CEB12" w14:textId="77777777" w:rsidR="006B2A56" w:rsidRPr="006B2A56" w:rsidRDefault="006B2A56" w:rsidP="006B2A56">
            <w:pPr>
              <w:spacing w:after="0" w:line="240" w:lineRule="auto"/>
            </w:pPr>
          </w:p>
        </w:tc>
      </w:tr>
      <w:tr w:rsidR="006B2A56" w:rsidRPr="006B2A56" w14:paraId="5D920341" w14:textId="77777777" w:rsidTr="00300471">
        <w:tc>
          <w:tcPr>
            <w:tcW w:w="2024" w:type="dxa"/>
            <w:shd w:val="clear" w:color="auto" w:fill="auto"/>
          </w:tcPr>
          <w:p w14:paraId="225EDD17" w14:textId="77777777" w:rsidR="006B2A56" w:rsidRPr="006B2A56" w:rsidRDefault="006B2A56" w:rsidP="00300471">
            <w:pPr>
              <w:spacing w:after="0" w:line="240" w:lineRule="auto"/>
            </w:pPr>
            <w:r w:rsidRPr="006B2A56">
              <w:t>Format</w:t>
            </w:r>
          </w:p>
        </w:tc>
        <w:tc>
          <w:tcPr>
            <w:tcW w:w="2025" w:type="dxa"/>
            <w:shd w:val="clear" w:color="auto" w:fill="auto"/>
          </w:tcPr>
          <w:p w14:paraId="2C5476C6" w14:textId="77777777" w:rsidR="006B2A56" w:rsidRPr="006B2A56" w:rsidRDefault="006B2A56" w:rsidP="006B2A56">
            <w:pPr>
              <w:spacing w:after="0" w:line="240" w:lineRule="auto"/>
            </w:pPr>
            <w:r w:rsidRPr="006B2A56">
              <w:t>N</w:t>
            </w:r>
          </w:p>
        </w:tc>
        <w:tc>
          <w:tcPr>
            <w:tcW w:w="2025" w:type="dxa"/>
            <w:shd w:val="clear" w:color="auto" w:fill="auto"/>
          </w:tcPr>
          <w:p w14:paraId="3F5D6558"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7D05AB85" w14:textId="77777777" w:rsidR="006B2A56" w:rsidRPr="006B2A56" w:rsidRDefault="006B2A56" w:rsidP="006B2A56">
            <w:pPr>
              <w:spacing w:after="0" w:line="240" w:lineRule="auto"/>
            </w:pPr>
            <w:r w:rsidRPr="006B2A56">
              <w:t xml:space="preserve">1 </w:t>
            </w:r>
          </w:p>
        </w:tc>
      </w:tr>
      <w:tr w:rsidR="006B2A56" w:rsidRPr="006B2A56" w14:paraId="4D0E7005" w14:textId="77777777" w:rsidTr="00300471">
        <w:tc>
          <w:tcPr>
            <w:tcW w:w="9214" w:type="dxa"/>
            <w:gridSpan w:val="4"/>
            <w:shd w:val="clear" w:color="auto" w:fill="auto"/>
          </w:tcPr>
          <w:p w14:paraId="4593AADB" w14:textId="77777777" w:rsidR="006B2A56" w:rsidRPr="006B2A56" w:rsidRDefault="006B2A56" w:rsidP="006B2A56">
            <w:pPr>
              <w:spacing w:after="0" w:line="240" w:lineRule="auto"/>
            </w:pPr>
          </w:p>
        </w:tc>
      </w:tr>
      <w:tr w:rsidR="006B2A56" w:rsidRPr="006B2A56" w14:paraId="735D4A28" w14:textId="77777777" w:rsidTr="00300471">
        <w:tc>
          <w:tcPr>
            <w:tcW w:w="2024" w:type="dxa"/>
            <w:shd w:val="clear" w:color="auto" w:fill="auto"/>
          </w:tcPr>
          <w:p w14:paraId="3DEC4F33" w14:textId="77777777" w:rsidR="006B2A56" w:rsidRPr="006B2A56" w:rsidRDefault="006B2A56" w:rsidP="00300471">
            <w:pPr>
              <w:spacing w:after="0" w:line="240" w:lineRule="auto"/>
            </w:pPr>
            <w:r w:rsidRPr="006B2A56">
              <w:t>Location</w:t>
            </w:r>
          </w:p>
        </w:tc>
        <w:tc>
          <w:tcPr>
            <w:tcW w:w="2025" w:type="dxa"/>
            <w:shd w:val="clear" w:color="auto" w:fill="auto"/>
          </w:tcPr>
          <w:p w14:paraId="2DA73A22" w14:textId="77777777" w:rsidR="006B2A56" w:rsidRPr="006B2A56" w:rsidRDefault="006B2A56" w:rsidP="006B2A56">
            <w:pPr>
              <w:spacing w:after="0" w:line="240" w:lineRule="auto"/>
            </w:pPr>
            <w:r w:rsidRPr="006B2A56">
              <w:t>Episode record</w:t>
            </w:r>
          </w:p>
        </w:tc>
        <w:tc>
          <w:tcPr>
            <w:tcW w:w="2025" w:type="dxa"/>
            <w:shd w:val="clear" w:color="auto" w:fill="auto"/>
          </w:tcPr>
          <w:p w14:paraId="036E05B1" w14:textId="77777777" w:rsidR="006B2A56" w:rsidRPr="006B2A56" w:rsidRDefault="006B2A56" w:rsidP="00300471">
            <w:pPr>
              <w:spacing w:after="0" w:line="240" w:lineRule="auto"/>
            </w:pPr>
            <w:r w:rsidRPr="006B2A56">
              <w:t>Position</w:t>
            </w:r>
          </w:p>
        </w:tc>
        <w:tc>
          <w:tcPr>
            <w:tcW w:w="3140" w:type="dxa"/>
            <w:shd w:val="clear" w:color="auto" w:fill="auto"/>
          </w:tcPr>
          <w:p w14:paraId="2EDD1AE3" w14:textId="77777777" w:rsidR="006B2A56" w:rsidRPr="006B2A56" w:rsidRDefault="006B2A56" w:rsidP="006B2A56">
            <w:pPr>
              <w:spacing w:after="0" w:line="240" w:lineRule="auto"/>
            </w:pPr>
            <w:r w:rsidRPr="006B2A56">
              <w:t>139</w:t>
            </w:r>
          </w:p>
        </w:tc>
      </w:tr>
      <w:tr w:rsidR="006B2A56" w:rsidRPr="006B2A56" w14:paraId="6C064514" w14:textId="77777777" w:rsidTr="00300471">
        <w:tc>
          <w:tcPr>
            <w:tcW w:w="9214" w:type="dxa"/>
            <w:gridSpan w:val="4"/>
            <w:shd w:val="clear" w:color="auto" w:fill="auto"/>
          </w:tcPr>
          <w:p w14:paraId="5CF2DC9C" w14:textId="77777777" w:rsidR="006B2A56" w:rsidRPr="006B2A56" w:rsidRDefault="006B2A56" w:rsidP="006B2A56">
            <w:pPr>
              <w:spacing w:after="0" w:line="240" w:lineRule="auto"/>
            </w:pPr>
          </w:p>
        </w:tc>
      </w:tr>
      <w:tr w:rsidR="006B2A56" w:rsidRPr="006B2A56" w14:paraId="054B2675" w14:textId="77777777" w:rsidTr="00300471">
        <w:tc>
          <w:tcPr>
            <w:tcW w:w="2024" w:type="dxa"/>
            <w:shd w:val="clear" w:color="auto" w:fill="auto"/>
          </w:tcPr>
          <w:p w14:paraId="47950C7F"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3C0D4445" w14:textId="77777777" w:rsidR="006B2A56" w:rsidRPr="006B2A56" w:rsidRDefault="006B2A56" w:rsidP="006B2A56">
            <w:pPr>
              <w:spacing w:after="0" w:line="240" w:lineRule="auto"/>
              <w:rPr>
                <w:b/>
              </w:rPr>
            </w:pPr>
            <w:r w:rsidRPr="006B2A56">
              <w:rPr>
                <w:b/>
              </w:rPr>
              <w:t>Code</w:t>
            </w:r>
            <w:r w:rsidRPr="006B2A56">
              <w:rPr>
                <w:b/>
              </w:rPr>
              <w:tab/>
              <w:t>Descriptor</w:t>
            </w:r>
          </w:p>
          <w:p w14:paraId="6400E6A0" w14:textId="77777777" w:rsidR="006B2A56" w:rsidRPr="006B2A56" w:rsidRDefault="006B2A56" w:rsidP="001A6084">
            <w:pPr>
              <w:spacing w:after="40" w:line="240" w:lineRule="auto"/>
            </w:pPr>
            <w:r w:rsidRPr="006B2A56">
              <w:t>1</w:t>
            </w:r>
            <w:r w:rsidRPr="006B2A56">
              <w:tab/>
              <w:t>None</w:t>
            </w:r>
          </w:p>
          <w:p w14:paraId="119C86FB" w14:textId="77777777" w:rsidR="006B2A56" w:rsidRPr="006B2A56" w:rsidRDefault="006B2A56" w:rsidP="001A6084">
            <w:pPr>
              <w:spacing w:after="40" w:line="240" w:lineRule="auto"/>
            </w:pPr>
            <w:r w:rsidRPr="006B2A56">
              <w:t>2</w:t>
            </w:r>
            <w:r w:rsidRPr="006B2A56">
              <w:tab/>
              <w:t xml:space="preserve">One dose </w:t>
            </w:r>
          </w:p>
          <w:p w14:paraId="3CF31284" w14:textId="77777777" w:rsidR="006B2A56" w:rsidRPr="006B2A56" w:rsidRDefault="006B2A56" w:rsidP="001A6084">
            <w:pPr>
              <w:spacing w:after="40" w:line="240" w:lineRule="auto"/>
            </w:pPr>
            <w:r w:rsidRPr="006B2A56">
              <w:t>3</w:t>
            </w:r>
            <w:r w:rsidRPr="006B2A56">
              <w:tab/>
              <w:t>Two doses (one course)</w:t>
            </w:r>
          </w:p>
          <w:p w14:paraId="541A28CB" w14:textId="77777777" w:rsidR="006B2A56" w:rsidRPr="006B2A56" w:rsidRDefault="006B2A56" w:rsidP="001A6084">
            <w:pPr>
              <w:spacing w:after="40" w:line="240" w:lineRule="auto"/>
            </w:pPr>
            <w:r w:rsidRPr="006B2A56">
              <w:t>4</w:t>
            </w:r>
            <w:r w:rsidRPr="006B2A56">
              <w:tab/>
              <w:t>More than two doses</w:t>
            </w:r>
          </w:p>
          <w:p w14:paraId="192A42A3" w14:textId="2A4AE830" w:rsidR="006B2A56" w:rsidRPr="006B2A56" w:rsidRDefault="006B2A56" w:rsidP="001A6084">
            <w:pPr>
              <w:spacing w:after="40" w:line="240" w:lineRule="auto"/>
            </w:pPr>
            <w:r w:rsidRPr="006B2A56">
              <w:t>9</w:t>
            </w:r>
            <w:r w:rsidRPr="006B2A56">
              <w:tab/>
              <w:t>Not stated / inadequately described</w:t>
            </w:r>
          </w:p>
        </w:tc>
      </w:tr>
      <w:tr w:rsidR="006B2A56" w:rsidRPr="006B2A56" w14:paraId="70BF1FAE" w14:textId="77777777" w:rsidTr="00300471">
        <w:tc>
          <w:tcPr>
            <w:tcW w:w="9214" w:type="dxa"/>
            <w:gridSpan w:val="4"/>
            <w:shd w:val="clear" w:color="auto" w:fill="auto"/>
          </w:tcPr>
          <w:p w14:paraId="2F0F15AB" w14:textId="77777777" w:rsidR="006B2A56" w:rsidRPr="006B2A56" w:rsidRDefault="006B2A56" w:rsidP="006B2A56">
            <w:pPr>
              <w:spacing w:after="0" w:line="240" w:lineRule="auto"/>
            </w:pPr>
          </w:p>
        </w:tc>
      </w:tr>
      <w:tr w:rsidR="006B2A56" w:rsidRPr="006B2A56" w14:paraId="67858F1F" w14:textId="77777777" w:rsidTr="00300471">
        <w:tblPrEx>
          <w:tblLook w:val="04A0" w:firstRow="1" w:lastRow="0" w:firstColumn="1" w:lastColumn="0" w:noHBand="0" w:noVBand="1"/>
        </w:tblPrEx>
        <w:tc>
          <w:tcPr>
            <w:tcW w:w="2024" w:type="dxa"/>
            <w:shd w:val="clear" w:color="auto" w:fill="auto"/>
          </w:tcPr>
          <w:p w14:paraId="6F2F38E4"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1A66537" w14:textId="77777777" w:rsidR="006B2A56" w:rsidRPr="006B2A56" w:rsidRDefault="006B2A56" w:rsidP="00EE0983">
            <w:pPr>
              <w:pStyle w:val="Bullet1"/>
            </w:pPr>
            <w:r w:rsidRPr="006B2A56">
              <w:t xml:space="preserve">Report the number of steroid doses given during the pregnancy </w:t>
            </w:r>
          </w:p>
        </w:tc>
      </w:tr>
      <w:tr w:rsidR="006B2A56" w:rsidRPr="006B2A56" w14:paraId="2205CF6A" w14:textId="77777777" w:rsidTr="00300471">
        <w:tc>
          <w:tcPr>
            <w:tcW w:w="9214" w:type="dxa"/>
            <w:gridSpan w:val="4"/>
            <w:shd w:val="clear" w:color="auto" w:fill="auto"/>
          </w:tcPr>
          <w:p w14:paraId="09D0958C" w14:textId="77777777" w:rsidR="006B2A56" w:rsidRPr="006B2A56" w:rsidRDefault="006B2A56" w:rsidP="006B2A56">
            <w:pPr>
              <w:spacing w:after="0" w:line="240" w:lineRule="auto"/>
            </w:pPr>
          </w:p>
        </w:tc>
      </w:tr>
      <w:tr w:rsidR="006B2A56" w:rsidRPr="006B2A56" w14:paraId="7973C87B" w14:textId="77777777" w:rsidTr="00300471">
        <w:tc>
          <w:tcPr>
            <w:tcW w:w="2024" w:type="dxa"/>
            <w:shd w:val="clear" w:color="auto" w:fill="auto"/>
          </w:tcPr>
          <w:p w14:paraId="53F2C7C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23E73F4A" w14:textId="77777777" w:rsidR="006B2A56" w:rsidRPr="006B2A56" w:rsidRDefault="006B2A56" w:rsidP="00EE0983">
            <w:pPr>
              <w:pStyle w:val="Bullet1"/>
            </w:pPr>
            <w:r w:rsidRPr="006B2A56">
              <w:t>All Victorian hospitals where a birth has occurred and homebirth practitioners</w:t>
            </w:r>
          </w:p>
        </w:tc>
      </w:tr>
      <w:tr w:rsidR="006B2A56" w:rsidRPr="006B2A56" w14:paraId="2BDA5288" w14:textId="77777777" w:rsidTr="00300471">
        <w:tc>
          <w:tcPr>
            <w:tcW w:w="9214" w:type="dxa"/>
            <w:gridSpan w:val="4"/>
            <w:shd w:val="clear" w:color="auto" w:fill="auto"/>
          </w:tcPr>
          <w:p w14:paraId="69DF0547" w14:textId="77777777" w:rsidR="006B2A56" w:rsidRPr="006B2A56" w:rsidRDefault="006B2A56" w:rsidP="006B2A56">
            <w:pPr>
              <w:spacing w:after="0" w:line="240" w:lineRule="auto"/>
            </w:pPr>
          </w:p>
        </w:tc>
      </w:tr>
      <w:tr w:rsidR="006B2A56" w:rsidRPr="006B2A56" w14:paraId="51E59F62" w14:textId="77777777" w:rsidTr="00300471">
        <w:tc>
          <w:tcPr>
            <w:tcW w:w="2024" w:type="dxa"/>
            <w:shd w:val="clear" w:color="auto" w:fill="auto"/>
          </w:tcPr>
          <w:p w14:paraId="719CE7CC"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2B756663" w14:textId="77777777" w:rsidR="006B2A56" w:rsidRPr="006B2A56" w:rsidRDefault="006B2A56" w:rsidP="006B2A56">
            <w:pPr>
              <w:spacing w:after="0" w:line="240" w:lineRule="auto"/>
            </w:pPr>
            <w:r w:rsidRPr="006B2A56">
              <w:t>All birth episodes</w:t>
            </w:r>
          </w:p>
        </w:tc>
      </w:tr>
      <w:tr w:rsidR="006B2A56" w:rsidRPr="006B2A56" w14:paraId="7F5DBA01" w14:textId="77777777" w:rsidTr="00300471">
        <w:tc>
          <w:tcPr>
            <w:tcW w:w="9214" w:type="dxa"/>
            <w:gridSpan w:val="4"/>
            <w:shd w:val="clear" w:color="auto" w:fill="auto"/>
          </w:tcPr>
          <w:p w14:paraId="71204E03" w14:textId="77777777" w:rsidR="006B2A56" w:rsidRPr="006B2A56" w:rsidRDefault="006B2A56" w:rsidP="006B2A56">
            <w:pPr>
              <w:spacing w:after="0" w:line="240" w:lineRule="auto"/>
            </w:pPr>
          </w:p>
        </w:tc>
      </w:tr>
      <w:tr w:rsidR="006B2A56" w:rsidRPr="006B2A56" w14:paraId="528F2276" w14:textId="77777777" w:rsidTr="00300471">
        <w:tblPrEx>
          <w:tblLook w:val="04A0" w:firstRow="1" w:lastRow="0" w:firstColumn="1" w:lastColumn="0" w:noHBand="0" w:noVBand="1"/>
        </w:tblPrEx>
        <w:tc>
          <w:tcPr>
            <w:tcW w:w="2024" w:type="dxa"/>
            <w:shd w:val="clear" w:color="auto" w:fill="auto"/>
          </w:tcPr>
          <w:p w14:paraId="49B5AE60"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59EF7602" w14:textId="77777777" w:rsidR="006B2A56" w:rsidRPr="006B2A56" w:rsidRDefault="006B2A56" w:rsidP="006B2A56">
            <w:pPr>
              <w:spacing w:after="0" w:line="240" w:lineRule="auto"/>
            </w:pPr>
            <w:r w:rsidRPr="006B2A56">
              <w:t>None specified</w:t>
            </w:r>
          </w:p>
        </w:tc>
      </w:tr>
      <w:tr w:rsidR="006B2A56" w:rsidRPr="006B2A56" w14:paraId="5B6C3A18" w14:textId="77777777" w:rsidTr="00300471">
        <w:tc>
          <w:tcPr>
            <w:tcW w:w="9214" w:type="dxa"/>
            <w:gridSpan w:val="4"/>
            <w:shd w:val="clear" w:color="auto" w:fill="auto"/>
          </w:tcPr>
          <w:p w14:paraId="5829ECBF" w14:textId="77777777" w:rsidR="006B2A56" w:rsidRPr="006B2A56" w:rsidRDefault="006B2A56" w:rsidP="006B2A56">
            <w:pPr>
              <w:spacing w:after="0" w:line="240" w:lineRule="auto"/>
            </w:pPr>
          </w:p>
        </w:tc>
      </w:tr>
      <w:tr w:rsidR="006B2A56" w:rsidRPr="006B2A56" w14:paraId="160DF2EA" w14:textId="77777777" w:rsidTr="00300471">
        <w:tblPrEx>
          <w:tblLook w:val="04A0" w:firstRow="1" w:lastRow="0" w:firstColumn="1" w:lastColumn="0" w:noHBand="0" w:noVBand="1"/>
        </w:tblPrEx>
        <w:tc>
          <w:tcPr>
            <w:tcW w:w="2024" w:type="dxa"/>
            <w:shd w:val="clear" w:color="auto" w:fill="auto"/>
          </w:tcPr>
          <w:p w14:paraId="61FD9B5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93D0C4E" w14:textId="77777777" w:rsidR="006B2A56" w:rsidRPr="006B2A56" w:rsidRDefault="006B2A56" w:rsidP="00300471">
            <w:pPr>
              <w:spacing w:after="0" w:line="240" w:lineRule="auto"/>
            </w:pPr>
            <w:r w:rsidRPr="006B2A56">
              <w:t>None specified</w:t>
            </w:r>
          </w:p>
        </w:tc>
      </w:tr>
      <w:tr w:rsidR="006B2A56" w:rsidRPr="006B2A56" w14:paraId="4102D09E" w14:textId="77777777" w:rsidTr="00300471">
        <w:tc>
          <w:tcPr>
            <w:tcW w:w="9214" w:type="dxa"/>
            <w:gridSpan w:val="4"/>
            <w:shd w:val="clear" w:color="auto" w:fill="auto"/>
          </w:tcPr>
          <w:p w14:paraId="302CC809" w14:textId="77777777" w:rsidR="006B2A56" w:rsidRPr="006B2A56" w:rsidRDefault="006B2A56" w:rsidP="003356B7">
            <w:pPr>
              <w:spacing w:after="0" w:line="240" w:lineRule="auto"/>
            </w:pPr>
          </w:p>
        </w:tc>
      </w:tr>
      <w:tr w:rsidR="006B2A56" w:rsidRPr="006B2A56" w14:paraId="4B5BACE6" w14:textId="77777777" w:rsidTr="00300471">
        <w:tblPrEx>
          <w:tblLook w:val="04A0" w:firstRow="1" w:lastRow="0" w:firstColumn="1" w:lastColumn="0" w:noHBand="0" w:noVBand="1"/>
        </w:tblPrEx>
        <w:trPr>
          <w:trHeight w:val="1020"/>
        </w:trPr>
        <w:tc>
          <w:tcPr>
            <w:tcW w:w="2024" w:type="dxa"/>
            <w:shd w:val="clear" w:color="auto" w:fill="auto"/>
          </w:tcPr>
          <w:p w14:paraId="3438592B" w14:textId="553887B8"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70C186C2" w14:textId="77777777" w:rsidR="006B2A56" w:rsidRPr="006B2A56" w:rsidRDefault="006B2A56" w:rsidP="00EE0983">
            <w:pPr>
              <w:pStyle w:val="Bullet1"/>
            </w:pPr>
            <w:r w:rsidRPr="006B2A56">
              <w:t>Birth status ‘Live born’ and associated conditionally mandatory data items; Birth status ‘Stillborn’ and associated data items valid combinations; Mandatory to report data items</w:t>
            </w:r>
          </w:p>
        </w:tc>
      </w:tr>
    </w:tbl>
    <w:p w14:paraId="1704C71A" w14:textId="77777777" w:rsidR="006B2A56" w:rsidRPr="006B2A56" w:rsidRDefault="006B2A56" w:rsidP="006B2A56">
      <w:pPr>
        <w:spacing w:after="0" w:line="240" w:lineRule="auto"/>
        <w:rPr>
          <w:b/>
          <w:bCs/>
        </w:rPr>
      </w:pPr>
    </w:p>
    <w:p w14:paraId="2D56F83A" w14:textId="77777777" w:rsidR="006B2A56" w:rsidRPr="006B2A56" w:rsidRDefault="006B2A56" w:rsidP="006B2A56">
      <w:pPr>
        <w:spacing w:after="0" w:line="240" w:lineRule="auto"/>
      </w:pPr>
      <w:r w:rsidRPr="006B2A56">
        <w:rPr>
          <w:b/>
          <w:bCs/>
        </w:rPr>
        <w:t>Administration</w:t>
      </w:r>
    </w:p>
    <w:p w14:paraId="7C7DA35B"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128"/>
        <w:gridCol w:w="2128"/>
        <w:gridCol w:w="2548"/>
        <w:gridCol w:w="2410"/>
      </w:tblGrid>
      <w:tr w:rsidR="006B2A56" w:rsidRPr="006B2A56" w14:paraId="31BC5372" w14:textId="77777777" w:rsidTr="00300471">
        <w:trPr>
          <w:trHeight w:val="283"/>
        </w:trPr>
        <w:tc>
          <w:tcPr>
            <w:tcW w:w="2128" w:type="dxa"/>
            <w:shd w:val="clear" w:color="auto" w:fill="auto"/>
          </w:tcPr>
          <w:p w14:paraId="7AF0D58A" w14:textId="77777777" w:rsidR="006B2A56" w:rsidRPr="006B2A56" w:rsidRDefault="006B2A56" w:rsidP="00300471">
            <w:pPr>
              <w:spacing w:after="0" w:line="240" w:lineRule="auto"/>
            </w:pPr>
            <w:r w:rsidRPr="006B2A56">
              <w:t>Principal data users</w:t>
            </w:r>
          </w:p>
        </w:tc>
        <w:tc>
          <w:tcPr>
            <w:tcW w:w="7086" w:type="dxa"/>
            <w:gridSpan w:val="3"/>
            <w:shd w:val="clear" w:color="auto" w:fill="auto"/>
          </w:tcPr>
          <w:p w14:paraId="043CF62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558DE0A" w14:textId="77777777" w:rsidTr="00300471">
        <w:trPr>
          <w:trHeight w:val="254"/>
        </w:trPr>
        <w:tc>
          <w:tcPr>
            <w:tcW w:w="9214" w:type="dxa"/>
            <w:gridSpan w:val="4"/>
            <w:shd w:val="clear" w:color="auto" w:fill="auto"/>
          </w:tcPr>
          <w:p w14:paraId="20D9FA02" w14:textId="77777777" w:rsidR="006B2A56" w:rsidRPr="006B2A56" w:rsidRDefault="006B2A56" w:rsidP="003356B7">
            <w:pPr>
              <w:spacing w:after="0" w:line="240" w:lineRule="auto"/>
            </w:pPr>
          </w:p>
        </w:tc>
      </w:tr>
      <w:tr w:rsidR="006B2A56" w:rsidRPr="006B2A56" w14:paraId="430D7B49" w14:textId="77777777" w:rsidTr="00300471">
        <w:trPr>
          <w:trHeight w:val="447"/>
        </w:trPr>
        <w:tc>
          <w:tcPr>
            <w:tcW w:w="2128" w:type="dxa"/>
            <w:shd w:val="clear" w:color="auto" w:fill="auto"/>
          </w:tcPr>
          <w:p w14:paraId="1D4B1222" w14:textId="77777777" w:rsidR="006B2A56" w:rsidRPr="006B2A56" w:rsidRDefault="006B2A56" w:rsidP="00300471">
            <w:pPr>
              <w:spacing w:after="0" w:line="240" w:lineRule="auto"/>
            </w:pPr>
            <w:r w:rsidRPr="006B2A56">
              <w:t>Definition source</w:t>
            </w:r>
          </w:p>
        </w:tc>
        <w:tc>
          <w:tcPr>
            <w:tcW w:w="2128" w:type="dxa"/>
            <w:shd w:val="clear" w:color="auto" w:fill="auto"/>
          </w:tcPr>
          <w:p w14:paraId="6403566D" w14:textId="69DAD770" w:rsidR="006B2A56" w:rsidRPr="006B2A56" w:rsidRDefault="006B2A56" w:rsidP="006B2A56">
            <w:pPr>
              <w:spacing w:after="0" w:line="240" w:lineRule="auto"/>
            </w:pPr>
            <w:r w:rsidRPr="006B2A56">
              <w:t>DH</w:t>
            </w:r>
          </w:p>
        </w:tc>
        <w:tc>
          <w:tcPr>
            <w:tcW w:w="2548" w:type="dxa"/>
            <w:shd w:val="clear" w:color="auto" w:fill="auto"/>
          </w:tcPr>
          <w:p w14:paraId="6F1776A6" w14:textId="77777777" w:rsidR="006B2A56" w:rsidRPr="006B2A56" w:rsidRDefault="006B2A56" w:rsidP="00300471">
            <w:pPr>
              <w:spacing w:after="0" w:line="240" w:lineRule="auto"/>
            </w:pPr>
            <w:r w:rsidRPr="006B2A56">
              <w:t>Version</w:t>
            </w:r>
          </w:p>
        </w:tc>
        <w:tc>
          <w:tcPr>
            <w:tcW w:w="2410" w:type="dxa"/>
            <w:shd w:val="clear" w:color="auto" w:fill="auto"/>
          </w:tcPr>
          <w:p w14:paraId="722FC373" w14:textId="77777777" w:rsidR="006B2A56" w:rsidRPr="006B2A56" w:rsidRDefault="006B2A56" w:rsidP="009805BD">
            <w:pPr>
              <w:numPr>
                <w:ilvl w:val="0"/>
                <w:numId w:val="39"/>
              </w:numPr>
              <w:spacing w:after="0" w:line="240" w:lineRule="auto"/>
              <w:ind w:left="0" w:firstLine="0"/>
            </w:pPr>
            <w:r w:rsidRPr="006B2A56">
              <w:t>January 2019</w:t>
            </w:r>
          </w:p>
          <w:p w14:paraId="2D6A0A70" w14:textId="77777777" w:rsidR="006B2A56" w:rsidRPr="006B2A56" w:rsidRDefault="006B2A56" w:rsidP="009805BD">
            <w:pPr>
              <w:numPr>
                <w:ilvl w:val="0"/>
                <w:numId w:val="39"/>
              </w:numPr>
              <w:spacing w:after="0" w:line="240" w:lineRule="auto"/>
              <w:ind w:hanging="689"/>
            </w:pPr>
            <w:r w:rsidRPr="006B2A56">
              <w:t>January 2020</w:t>
            </w:r>
          </w:p>
          <w:p w14:paraId="581F47AC" w14:textId="77777777" w:rsidR="006B2A56" w:rsidRPr="006B2A56" w:rsidRDefault="006B2A56" w:rsidP="00300471">
            <w:pPr>
              <w:spacing w:after="0" w:line="240" w:lineRule="auto"/>
            </w:pPr>
          </w:p>
        </w:tc>
      </w:tr>
      <w:tr w:rsidR="006B2A56" w:rsidRPr="006B2A56" w14:paraId="6AA5C3B2" w14:textId="77777777" w:rsidTr="00300471">
        <w:trPr>
          <w:trHeight w:val="254"/>
        </w:trPr>
        <w:tc>
          <w:tcPr>
            <w:tcW w:w="2128" w:type="dxa"/>
            <w:shd w:val="clear" w:color="auto" w:fill="auto"/>
          </w:tcPr>
          <w:p w14:paraId="773F6546" w14:textId="77777777" w:rsidR="006B2A56" w:rsidRPr="006B2A56" w:rsidRDefault="006B2A56" w:rsidP="00300471">
            <w:pPr>
              <w:spacing w:after="0" w:line="240" w:lineRule="auto"/>
            </w:pPr>
            <w:r w:rsidRPr="006B2A56">
              <w:t>Codeset source</w:t>
            </w:r>
          </w:p>
        </w:tc>
        <w:tc>
          <w:tcPr>
            <w:tcW w:w="2128" w:type="dxa"/>
            <w:shd w:val="clear" w:color="auto" w:fill="auto"/>
          </w:tcPr>
          <w:p w14:paraId="561D32C1" w14:textId="7201D00E" w:rsidR="006B2A56" w:rsidRPr="006B2A56" w:rsidRDefault="006B2A56" w:rsidP="006B2A56">
            <w:pPr>
              <w:spacing w:after="0" w:line="240" w:lineRule="auto"/>
            </w:pPr>
            <w:r w:rsidRPr="006B2A56">
              <w:t>DH</w:t>
            </w:r>
          </w:p>
        </w:tc>
        <w:tc>
          <w:tcPr>
            <w:tcW w:w="2548" w:type="dxa"/>
            <w:shd w:val="clear" w:color="auto" w:fill="auto"/>
          </w:tcPr>
          <w:p w14:paraId="3930E790" w14:textId="77777777" w:rsidR="006B2A56" w:rsidRPr="006B2A56" w:rsidRDefault="006B2A56" w:rsidP="00300471">
            <w:pPr>
              <w:spacing w:after="0" w:line="240" w:lineRule="auto"/>
            </w:pPr>
            <w:r w:rsidRPr="006B2A56">
              <w:t>Collection start date</w:t>
            </w:r>
          </w:p>
        </w:tc>
        <w:tc>
          <w:tcPr>
            <w:tcW w:w="2410" w:type="dxa"/>
            <w:shd w:val="clear" w:color="auto" w:fill="auto"/>
          </w:tcPr>
          <w:p w14:paraId="243043CD" w14:textId="77777777" w:rsidR="006B2A56" w:rsidRPr="006B2A56" w:rsidRDefault="006B2A56" w:rsidP="006B2A56">
            <w:pPr>
              <w:spacing w:after="0" w:line="240" w:lineRule="auto"/>
            </w:pPr>
            <w:r w:rsidRPr="006B2A56">
              <w:t>2019</w:t>
            </w:r>
          </w:p>
        </w:tc>
      </w:tr>
    </w:tbl>
    <w:p w14:paraId="745174A7" w14:textId="77777777" w:rsidR="006B2A56" w:rsidRPr="006B2A56" w:rsidRDefault="006B2A56" w:rsidP="006B2A56">
      <w:pPr>
        <w:spacing w:after="0" w:line="240" w:lineRule="auto"/>
      </w:pPr>
    </w:p>
    <w:p w14:paraId="73F52792" w14:textId="77777777" w:rsidR="006B2A56" w:rsidRPr="006B2A56" w:rsidRDefault="006B2A56" w:rsidP="006B2A56">
      <w:pPr>
        <w:spacing w:after="0" w:line="240" w:lineRule="auto"/>
      </w:pPr>
      <w:r w:rsidRPr="006B2A56">
        <w:br w:type="page"/>
      </w:r>
    </w:p>
    <w:p w14:paraId="2B3FF9C8" w14:textId="79297317" w:rsidR="00081796" w:rsidRPr="00081796" w:rsidRDefault="00081796" w:rsidP="00651E81">
      <w:pPr>
        <w:pStyle w:val="Heading1"/>
      </w:pPr>
      <w:bookmarkStart w:id="40" w:name="_Toc91843467"/>
      <w:bookmarkStart w:id="41" w:name="_Toc108376224"/>
      <w:bookmarkStart w:id="42" w:name="_Toc31278190"/>
      <w:r w:rsidRPr="00081796">
        <w:t>Antenatal mental health risk screening status</w:t>
      </w:r>
      <w:bookmarkEnd w:id="40"/>
      <w:bookmarkEnd w:id="41"/>
    </w:p>
    <w:p w14:paraId="505E4998" w14:textId="77777777" w:rsidR="00081796" w:rsidRPr="009A1F70" w:rsidRDefault="00081796" w:rsidP="00081796">
      <w:pPr>
        <w:rPr>
          <w:rFonts w:eastAsia="Times"/>
          <w:szCs w:val="21"/>
        </w:rPr>
      </w:pPr>
      <w:r w:rsidRPr="009A1F70">
        <w:rPr>
          <w:rFonts w:eastAsia="Times"/>
          <w:b/>
          <w:bCs/>
          <w:szCs w:val="21"/>
        </w:rPr>
        <w:t>Specification</w:t>
      </w:r>
    </w:p>
    <w:tbl>
      <w:tblPr>
        <w:tblW w:w="9600" w:type="dxa"/>
        <w:tblLook w:val="01E0" w:firstRow="1" w:lastRow="1" w:firstColumn="1" w:lastColumn="1" w:noHBand="0" w:noVBand="0"/>
      </w:tblPr>
      <w:tblGrid>
        <w:gridCol w:w="2268"/>
        <w:gridCol w:w="2025"/>
        <w:gridCol w:w="2025"/>
        <w:gridCol w:w="3140"/>
        <w:gridCol w:w="142"/>
      </w:tblGrid>
      <w:tr w:rsidR="00081796" w:rsidRPr="009A1F70" w14:paraId="4DE59EC2" w14:textId="77777777" w:rsidTr="00273BB1">
        <w:tc>
          <w:tcPr>
            <w:tcW w:w="2268" w:type="dxa"/>
            <w:shd w:val="clear" w:color="auto" w:fill="auto"/>
          </w:tcPr>
          <w:p w14:paraId="4C3A2130" w14:textId="77777777" w:rsidR="00081796" w:rsidRPr="00651E81" w:rsidRDefault="00081796" w:rsidP="00081796">
            <w:pPr>
              <w:rPr>
                <w:rFonts w:eastAsia="Times"/>
                <w:i/>
                <w:szCs w:val="21"/>
              </w:rPr>
            </w:pPr>
            <w:r w:rsidRPr="00651E81">
              <w:rPr>
                <w:rFonts w:eastAsia="Times"/>
                <w:szCs w:val="21"/>
              </w:rPr>
              <w:t>Definition</w:t>
            </w:r>
          </w:p>
        </w:tc>
        <w:tc>
          <w:tcPr>
            <w:tcW w:w="7332" w:type="dxa"/>
            <w:gridSpan w:val="4"/>
            <w:shd w:val="clear" w:color="auto" w:fill="auto"/>
          </w:tcPr>
          <w:p w14:paraId="6D180786" w14:textId="77777777" w:rsidR="00081796" w:rsidRPr="004E4977" w:rsidRDefault="00081796" w:rsidP="00EE0983">
            <w:pPr>
              <w:pStyle w:val="Body"/>
            </w:pPr>
            <w:r w:rsidRPr="009A1F70">
              <w:rPr>
                <w:noProof/>
              </w:rPr>
              <w:t xml:space="preserve">Whether a woman has received screening for mental health risk using a validated screening tool during the antenatal period. </w:t>
            </w:r>
          </w:p>
        </w:tc>
      </w:tr>
      <w:tr w:rsidR="00081796" w:rsidRPr="009A1F70" w14:paraId="4885D991" w14:textId="77777777" w:rsidTr="00273BB1">
        <w:tc>
          <w:tcPr>
            <w:tcW w:w="2268" w:type="dxa"/>
            <w:shd w:val="clear" w:color="auto" w:fill="auto"/>
          </w:tcPr>
          <w:p w14:paraId="7D0854B6" w14:textId="77777777" w:rsidR="00081796" w:rsidRPr="00651E81" w:rsidRDefault="00081796" w:rsidP="00081796">
            <w:pPr>
              <w:rPr>
                <w:rFonts w:eastAsia="Times"/>
                <w:i/>
                <w:szCs w:val="21"/>
              </w:rPr>
            </w:pPr>
            <w:r w:rsidRPr="00651E81">
              <w:rPr>
                <w:rFonts w:eastAsia="Times"/>
                <w:szCs w:val="21"/>
              </w:rPr>
              <w:t>Representation class</w:t>
            </w:r>
          </w:p>
        </w:tc>
        <w:tc>
          <w:tcPr>
            <w:tcW w:w="2025" w:type="dxa"/>
            <w:shd w:val="clear" w:color="auto" w:fill="auto"/>
          </w:tcPr>
          <w:p w14:paraId="43A6BAF6" w14:textId="77777777" w:rsidR="00081796" w:rsidRPr="009A1F70" w:rsidRDefault="00081796" w:rsidP="00081796">
            <w:pPr>
              <w:spacing w:after="0"/>
              <w:rPr>
                <w:rFonts w:eastAsia="Times"/>
                <w:szCs w:val="21"/>
              </w:rPr>
            </w:pPr>
            <w:r w:rsidRPr="009A1F70">
              <w:rPr>
                <w:rFonts w:eastAsia="Times"/>
                <w:noProof/>
                <w:szCs w:val="21"/>
              </w:rPr>
              <w:t>Code</w:t>
            </w:r>
          </w:p>
        </w:tc>
        <w:tc>
          <w:tcPr>
            <w:tcW w:w="2025" w:type="dxa"/>
            <w:shd w:val="clear" w:color="auto" w:fill="auto"/>
          </w:tcPr>
          <w:p w14:paraId="6E5F381F" w14:textId="77777777" w:rsidR="00081796" w:rsidRPr="00651E81" w:rsidRDefault="00081796" w:rsidP="00081796">
            <w:pPr>
              <w:rPr>
                <w:rFonts w:eastAsia="Times"/>
                <w:szCs w:val="21"/>
              </w:rPr>
            </w:pPr>
            <w:r w:rsidRPr="00651E81">
              <w:rPr>
                <w:rFonts w:eastAsia="Times"/>
                <w:szCs w:val="21"/>
              </w:rPr>
              <w:t>Data type</w:t>
            </w:r>
          </w:p>
        </w:tc>
        <w:tc>
          <w:tcPr>
            <w:tcW w:w="3282" w:type="dxa"/>
            <w:gridSpan w:val="2"/>
            <w:shd w:val="clear" w:color="auto" w:fill="auto"/>
          </w:tcPr>
          <w:p w14:paraId="55F8E569" w14:textId="77777777" w:rsidR="00081796" w:rsidRPr="009A1F70" w:rsidRDefault="00081796" w:rsidP="00081796">
            <w:pPr>
              <w:spacing w:after="0"/>
              <w:rPr>
                <w:rFonts w:eastAsia="Times"/>
                <w:szCs w:val="21"/>
              </w:rPr>
            </w:pPr>
            <w:r w:rsidRPr="009A1F70">
              <w:rPr>
                <w:rFonts w:eastAsia="Times"/>
                <w:noProof/>
                <w:szCs w:val="21"/>
              </w:rPr>
              <w:t>Number</w:t>
            </w:r>
          </w:p>
        </w:tc>
      </w:tr>
      <w:tr w:rsidR="00081796" w:rsidRPr="009A1F70" w14:paraId="1DAF0D1A" w14:textId="77777777" w:rsidTr="00273BB1">
        <w:tc>
          <w:tcPr>
            <w:tcW w:w="2268" w:type="dxa"/>
            <w:shd w:val="clear" w:color="auto" w:fill="auto"/>
          </w:tcPr>
          <w:p w14:paraId="51F86325" w14:textId="77777777" w:rsidR="00081796" w:rsidRPr="00651E81" w:rsidRDefault="00081796" w:rsidP="00081796">
            <w:pPr>
              <w:rPr>
                <w:rFonts w:eastAsia="Times"/>
                <w:i/>
                <w:szCs w:val="21"/>
              </w:rPr>
            </w:pPr>
            <w:r w:rsidRPr="00651E81">
              <w:rPr>
                <w:rFonts w:eastAsia="Times"/>
                <w:szCs w:val="21"/>
              </w:rPr>
              <w:t>Format</w:t>
            </w:r>
          </w:p>
        </w:tc>
        <w:tc>
          <w:tcPr>
            <w:tcW w:w="2025" w:type="dxa"/>
            <w:shd w:val="clear" w:color="auto" w:fill="auto"/>
          </w:tcPr>
          <w:p w14:paraId="4100699E" w14:textId="77777777" w:rsidR="00081796" w:rsidRPr="009A1F70" w:rsidRDefault="00081796" w:rsidP="00081796">
            <w:pPr>
              <w:spacing w:after="0"/>
              <w:rPr>
                <w:rFonts w:eastAsia="Times"/>
                <w:szCs w:val="21"/>
              </w:rPr>
            </w:pPr>
            <w:r w:rsidRPr="009A1F70">
              <w:rPr>
                <w:rFonts w:eastAsia="Times"/>
                <w:noProof/>
                <w:szCs w:val="21"/>
              </w:rPr>
              <w:t>N</w:t>
            </w:r>
          </w:p>
        </w:tc>
        <w:tc>
          <w:tcPr>
            <w:tcW w:w="2025" w:type="dxa"/>
            <w:shd w:val="clear" w:color="auto" w:fill="auto"/>
          </w:tcPr>
          <w:p w14:paraId="47E0B0CF" w14:textId="77777777" w:rsidR="00081796" w:rsidRPr="00651E81" w:rsidRDefault="00081796" w:rsidP="00081796">
            <w:pPr>
              <w:rPr>
                <w:rFonts w:eastAsia="Times"/>
                <w:szCs w:val="21"/>
              </w:rPr>
            </w:pPr>
            <w:r w:rsidRPr="00651E81">
              <w:rPr>
                <w:rFonts w:eastAsia="Times"/>
                <w:szCs w:val="21"/>
              </w:rPr>
              <w:t>Field size</w:t>
            </w:r>
          </w:p>
        </w:tc>
        <w:tc>
          <w:tcPr>
            <w:tcW w:w="3282" w:type="dxa"/>
            <w:gridSpan w:val="2"/>
            <w:shd w:val="clear" w:color="auto" w:fill="auto"/>
          </w:tcPr>
          <w:p w14:paraId="11EBC9F2" w14:textId="77777777" w:rsidR="00081796" w:rsidRPr="009A1F70" w:rsidRDefault="00081796" w:rsidP="00081796">
            <w:pPr>
              <w:spacing w:after="0"/>
              <w:rPr>
                <w:rFonts w:eastAsia="Times"/>
                <w:szCs w:val="21"/>
              </w:rPr>
            </w:pPr>
            <w:r w:rsidRPr="009A1F70">
              <w:rPr>
                <w:rFonts w:eastAsia="Times"/>
                <w:szCs w:val="21"/>
              </w:rPr>
              <w:t>1</w:t>
            </w:r>
          </w:p>
        </w:tc>
      </w:tr>
      <w:tr w:rsidR="00081796" w:rsidRPr="009A1F70" w14:paraId="5AC155B8" w14:textId="77777777" w:rsidTr="00273BB1">
        <w:tc>
          <w:tcPr>
            <w:tcW w:w="2268" w:type="dxa"/>
            <w:shd w:val="clear" w:color="auto" w:fill="auto"/>
          </w:tcPr>
          <w:p w14:paraId="5F965D29" w14:textId="77777777" w:rsidR="00081796" w:rsidRPr="00651E81" w:rsidRDefault="00081796" w:rsidP="00081796">
            <w:pPr>
              <w:rPr>
                <w:rFonts w:eastAsia="Times"/>
                <w:i/>
                <w:szCs w:val="21"/>
              </w:rPr>
            </w:pPr>
            <w:r w:rsidRPr="00651E81">
              <w:rPr>
                <w:rFonts w:eastAsia="Times"/>
                <w:szCs w:val="21"/>
              </w:rPr>
              <w:t>Location</w:t>
            </w:r>
          </w:p>
        </w:tc>
        <w:tc>
          <w:tcPr>
            <w:tcW w:w="2025" w:type="dxa"/>
            <w:shd w:val="clear" w:color="auto" w:fill="auto"/>
          </w:tcPr>
          <w:p w14:paraId="2680C902" w14:textId="77777777" w:rsidR="00081796" w:rsidRPr="009A1F70" w:rsidRDefault="00081796" w:rsidP="00081796">
            <w:pPr>
              <w:spacing w:after="0"/>
              <w:rPr>
                <w:rFonts w:eastAsia="Times"/>
                <w:szCs w:val="21"/>
              </w:rPr>
            </w:pPr>
            <w:r w:rsidRPr="009A1F70">
              <w:rPr>
                <w:rFonts w:eastAsia="Times"/>
                <w:noProof/>
                <w:szCs w:val="21"/>
              </w:rPr>
              <w:t>Episode record</w:t>
            </w:r>
          </w:p>
        </w:tc>
        <w:tc>
          <w:tcPr>
            <w:tcW w:w="2025" w:type="dxa"/>
            <w:shd w:val="clear" w:color="auto" w:fill="auto"/>
          </w:tcPr>
          <w:p w14:paraId="35AC26C5" w14:textId="77777777" w:rsidR="00081796" w:rsidRPr="00651E81" w:rsidRDefault="00081796" w:rsidP="00081796">
            <w:pPr>
              <w:rPr>
                <w:rFonts w:eastAsia="Times"/>
                <w:i/>
                <w:szCs w:val="21"/>
              </w:rPr>
            </w:pPr>
            <w:r w:rsidRPr="00651E81">
              <w:rPr>
                <w:rFonts w:eastAsia="Times"/>
                <w:szCs w:val="21"/>
              </w:rPr>
              <w:t>Position</w:t>
            </w:r>
          </w:p>
        </w:tc>
        <w:tc>
          <w:tcPr>
            <w:tcW w:w="3282" w:type="dxa"/>
            <w:gridSpan w:val="2"/>
            <w:shd w:val="clear" w:color="auto" w:fill="auto"/>
          </w:tcPr>
          <w:p w14:paraId="285833A0" w14:textId="77777777" w:rsidR="00081796" w:rsidRPr="009A1F70" w:rsidRDefault="00081796" w:rsidP="00081796">
            <w:pPr>
              <w:spacing w:after="0"/>
              <w:rPr>
                <w:rFonts w:eastAsia="Times"/>
                <w:szCs w:val="21"/>
              </w:rPr>
            </w:pPr>
            <w:r w:rsidRPr="009A1F70">
              <w:rPr>
                <w:rFonts w:eastAsia="Times"/>
                <w:szCs w:val="21"/>
              </w:rPr>
              <w:t>156</w:t>
            </w:r>
          </w:p>
        </w:tc>
      </w:tr>
      <w:tr w:rsidR="00081796" w:rsidRPr="009A1F70" w14:paraId="7B15940C" w14:textId="77777777" w:rsidTr="00273BB1">
        <w:tc>
          <w:tcPr>
            <w:tcW w:w="2268" w:type="dxa"/>
            <w:shd w:val="clear" w:color="auto" w:fill="auto"/>
          </w:tcPr>
          <w:p w14:paraId="46025074" w14:textId="77777777" w:rsidR="00081796" w:rsidRPr="00651E81" w:rsidRDefault="00081796" w:rsidP="00081796">
            <w:pPr>
              <w:rPr>
                <w:rFonts w:eastAsia="Times"/>
                <w:i/>
                <w:szCs w:val="21"/>
              </w:rPr>
            </w:pPr>
            <w:r w:rsidRPr="00651E81">
              <w:rPr>
                <w:rFonts w:eastAsia="Times"/>
                <w:szCs w:val="21"/>
              </w:rPr>
              <w:t>Permissible values</w:t>
            </w:r>
          </w:p>
        </w:tc>
        <w:tc>
          <w:tcPr>
            <w:tcW w:w="7332" w:type="dxa"/>
            <w:gridSpan w:val="4"/>
            <w:shd w:val="clear" w:color="auto" w:fill="auto"/>
          </w:tcPr>
          <w:p w14:paraId="61D55F76" w14:textId="77777777" w:rsidR="00081796" w:rsidRPr="009A1F70" w:rsidRDefault="00081796" w:rsidP="00081796">
            <w:pPr>
              <w:tabs>
                <w:tab w:val="left" w:pos="989"/>
              </w:tabs>
              <w:spacing w:after="0"/>
              <w:rPr>
                <w:rFonts w:eastAsia="Times"/>
                <w:b/>
                <w:bCs/>
                <w:noProof/>
                <w:szCs w:val="21"/>
              </w:rPr>
            </w:pPr>
            <w:r w:rsidRPr="009A1F70">
              <w:rPr>
                <w:rFonts w:eastAsia="Times"/>
                <w:b/>
                <w:bCs/>
                <w:noProof/>
                <w:szCs w:val="21"/>
              </w:rPr>
              <w:t>Code</w:t>
            </w:r>
            <w:r w:rsidRPr="009A1F70">
              <w:rPr>
                <w:rFonts w:eastAsia="Times"/>
                <w:b/>
                <w:bCs/>
                <w:noProof/>
                <w:szCs w:val="21"/>
              </w:rPr>
              <w:tab/>
              <w:t>Descriptor</w:t>
            </w:r>
          </w:p>
          <w:p w14:paraId="51BC0C3B" w14:textId="77777777" w:rsidR="00081796" w:rsidRPr="003A4F2E" w:rsidRDefault="00081796" w:rsidP="009805BD">
            <w:pPr>
              <w:numPr>
                <w:ilvl w:val="0"/>
                <w:numId w:val="44"/>
              </w:numPr>
              <w:tabs>
                <w:tab w:val="left" w:pos="989"/>
              </w:tabs>
              <w:spacing w:after="0"/>
              <w:ind w:left="0" w:firstLine="0"/>
              <w:rPr>
                <w:rFonts w:eastAsia="Times"/>
                <w:szCs w:val="21"/>
              </w:rPr>
            </w:pPr>
            <w:r w:rsidRPr="004E4977">
              <w:rPr>
                <w:rFonts w:eastAsia="Times"/>
                <w:szCs w:val="21"/>
              </w:rPr>
              <w:t>Yes</w:t>
            </w:r>
          </w:p>
          <w:p w14:paraId="362E0F85" w14:textId="77777777" w:rsidR="00081796" w:rsidRPr="00111857" w:rsidRDefault="00081796" w:rsidP="00081796">
            <w:pPr>
              <w:tabs>
                <w:tab w:val="left" w:pos="989"/>
              </w:tabs>
              <w:spacing w:after="0"/>
              <w:rPr>
                <w:rFonts w:eastAsia="Times"/>
                <w:szCs w:val="21"/>
              </w:rPr>
            </w:pPr>
            <w:r w:rsidRPr="00817104">
              <w:rPr>
                <w:rFonts w:eastAsia="Times"/>
                <w:szCs w:val="21"/>
              </w:rPr>
              <w:t>2</w:t>
            </w:r>
            <w:r w:rsidRPr="00817104">
              <w:rPr>
                <w:rFonts w:eastAsia="Times"/>
                <w:szCs w:val="21"/>
              </w:rPr>
              <w:tab/>
              <w:t>Not offered</w:t>
            </w:r>
          </w:p>
          <w:p w14:paraId="20164439" w14:textId="77777777" w:rsidR="00081796" w:rsidRPr="00C5187E" w:rsidRDefault="00081796" w:rsidP="00081796">
            <w:pPr>
              <w:tabs>
                <w:tab w:val="left" w:pos="989"/>
              </w:tabs>
              <w:spacing w:after="0"/>
              <w:rPr>
                <w:rFonts w:eastAsia="Times"/>
                <w:szCs w:val="21"/>
              </w:rPr>
            </w:pPr>
            <w:r w:rsidRPr="00C5187E">
              <w:rPr>
                <w:rFonts w:eastAsia="Times"/>
                <w:szCs w:val="21"/>
              </w:rPr>
              <w:t>3</w:t>
            </w:r>
            <w:r w:rsidRPr="00C5187E">
              <w:rPr>
                <w:rFonts w:eastAsia="Times"/>
                <w:szCs w:val="21"/>
              </w:rPr>
              <w:tab/>
              <w:t>Declined</w:t>
            </w:r>
          </w:p>
          <w:p w14:paraId="11440F8F" w14:textId="77777777" w:rsidR="00081796" w:rsidRPr="00BB2AFE" w:rsidRDefault="00081796" w:rsidP="00081796">
            <w:pPr>
              <w:tabs>
                <w:tab w:val="left" w:pos="989"/>
              </w:tabs>
              <w:rPr>
                <w:rFonts w:eastAsia="Times"/>
                <w:szCs w:val="21"/>
              </w:rPr>
            </w:pPr>
            <w:r w:rsidRPr="00BB2AFE">
              <w:rPr>
                <w:rFonts w:eastAsia="Times"/>
                <w:szCs w:val="21"/>
              </w:rPr>
              <w:t>9</w:t>
            </w:r>
            <w:r w:rsidRPr="00BB2AFE">
              <w:rPr>
                <w:rFonts w:eastAsia="Times"/>
                <w:szCs w:val="21"/>
              </w:rPr>
              <w:tab/>
              <w:t>Not stated</w:t>
            </w:r>
            <w:r w:rsidRPr="00BB2AFE">
              <w:rPr>
                <w:rFonts w:eastAsia="Times"/>
                <w:noProof/>
                <w:szCs w:val="21"/>
              </w:rPr>
              <w:t xml:space="preserve"> stated/inadequately described</w:t>
            </w:r>
          </w:p>
        </w:tc>
      </w:tr>
      <w:tr w:rsidR="00081796" w:rsidRPr="009A1F70" w14:paraId="51640D5B" w14:textId="77777777" w:rsidTr="00273BB1">
        <w:tblPrEx>
          <w:tblLook w:val="04A0" w:firstRow="1" w:lastRow="0" w:firstColumn="1" w:lastColumn="0" w:noHBand="0" w:noVBand="1"/>
        </w:tblPrEx>
        <w:tc>
          <w:tcPr>
            <w:tcW w:w="2268" w:type="dxa"/>
            <w:shd w:val="clear" w:color="auto" w:fill="auto"/>
          </w:tcPr>
          <w:p w14:paraId="05DD8BEC" w14:textId="77777777" w:rsidR="00081796" w:rsidRPr="00651E81" w:rsidRDefault="00081796" w:rsidP="00081796">
            <w:pPr>
              <w:rPr>
                <w:rFonts w:eastAsia="Times"/>
                <w:i/>
                <w:szCs w:val="21"/>
              </w:rPr>
            </w:pPr>
            <w:r w:rsidRPr="00651E81">
              <w:rPr>
                <w:rFonts w:eastAsia="Times"/>
                <w:szCs w:val="21"/>
              </w:rPr>
              <w:t>Reporting guide</w:t>
            </w:r>
          </w:p>
        </w:tc>
        <w:tc>
          <w:tcPr>
            <w:tcW w:w="7332" w:type="dxa"/>
            <w:gridSpan w:val="4"/>
            <w:shd w:val="clear" w:color="auto" w:fill="auto"/>
          </w:tcPr>
          <w:p w14:paraId="1F4D7E14" w14:textId="77777777" w:rsidR="00081796" w:rsidRPr="00651E81" w:rsidRDefault="00081796" w:rsidP="00EE0983">
            <w:pPr>
              <w:pStyle w:val="Body"/>
            </w:pPr>
            <w:r w:rsidRPr="00651E81">
              <w:t>Antenatal screening for mental health risk is conducted using a validated screening tool, which is an instrument that has been psychometrically tested for reliability, validity and sensitivity, for example the Edinburgh Postnatal Depression Scale (EPDS).</w:t>
            </w:r>
          </w:p>
          <w:p w14:paraId="7AEA9895" w14:textId="2694AC12" w:rsidR="00081796" w:rsidRPr="00651E81" w:rsidRDefault="00081796" w:rsidP="00081796">
            <w:pPr>
              <w:tabs>
                <w:tab w:val="left" w:pos="975"/>
              </w:tabs>
              <w:rPr>
                <w:rFonts w:eastAsia="Times"/>
                <w:szCs w:val="21"/>
              </w:rPr>
            </w:pPr>
            <w:r w:rsidRPr="00651E81">
              <w:rPr>
                <w:rFonts w:eastAsia="Times"/>
                <w:szCs w:val="21"/>
              </w:rPr>
              <w:t>Code 1</w:t>
            </w:r>
            <w:r w:rsidRPr="00651E81">
              <w:rPr>
                <w:rFonts w:eastAsia="Times"/>
                <w:szCs w:val="21"/>
              </w:rPr>
              <w:tab/>
              <w:t>Yes</w:t>
            </w:r>
            <w:r w:rsidRPr="00651E81">
              <w:rPr>
                <w:rFonts w:eastAsia="Times"/>
                <w:szCs w:val="21"/>
              </w:rPr>
              <w:br/>
              <w:t>The woman was screened using a validated screening tool</w:t>
            </w:r>
          </w:p>
          <w:p w14:paraId="309A0515" w14:textId="02906494" w:rsidR="009A1F70" w:rsidRPr="00651E81" w:rsidRDefault="009A1F70" w:rsidP="00081796">
            <w:pPr>
              <w:tabs>
                <w:tab w:val="left" w:pos="975"/>
              </w:tabs>
              <w:rPr>
                <w:rFonts w:eastAsia="Times"/>
                <w:szCs w:val="21"/>
              </w:rPr>
            </w:pPr>
            <w:r w:rsidRPr="00651E81">
              <w:rPr>
                <w:szCs w:val="21"/>
              </w:rPr>
              <w:t>Report whether the screening was conducted at the same health service where the birth occurs, or at another service or health care provider</w:t>
            </w:r>
          </w:p>
          <w:p w14:paraId="14EC8BBC" w14:textId="49F587CA" w:rsidR="00081796" w:rsidRDefault="00081796" w:rsidP="00081796">
            <w:pPr>
              <w:tabs>
                <w:tab w:val="left" w:pos="1110"/>
              </w:tabs>
              <w:rPr>
                <w:rFonts w:eastAsia="Times"/>
                <w:szCs w:val="21"/>
              </w:rPr>
            </w:pPr>
            <w:r w:rsidRPr="00651E81">
              <w:rPr>
                <w:rFonts w:eastAsia="Times"/>
                <w:szCs w:val="21"/>
              </w:rPr>
              <w:t>Code 2</w:t>
            </w:r>
            <w:r w:rsidRPr="00651E81">
              <w:rPr>
                <w:rFonts w:eastAsia="Times"/>
                <w:szCs w:val="21"/>
              </w:rPr>
              <w:tab/>
              <w:t>Not offered</w:t>
            </w:r>
            <w:r w:rsidRPr="00651E81">
              <w:rPr>
                <w:rFonts w:eastAsia="Times"/>
                <w:szCs w:val="21"/>
              </w:rPr>
              <w:br/>
              <w:t>The woman was not offered screening using a validated screening tool</w:t>
            </w:r>
          </w:p>
          <w:p w14:paraId="6B6729D8" w14:textId="6FBD3F06" w:rsidR="009A1F70" w:rsidRPr="00651E81" w:rsidRDefault="009A1F70" w:rsidP="00081796">
            <w:pPr>
              <w:tabs>
                <w:tab w:val="left" w:pos="1110"/>
              </w:tabs>
              <w:rPr>
                <w:rFonts w:eastAsia="Times"/>
                <w:szCs w:val="21"/>
              </w:rPr>
            </w:pPr>
            <w:r w:rsidRPr="00651E81">
              <w:t>Report also when screening was not offered at the time of birth, or in other circumstances where a care plan was interrupted due to an atypical course during the pregnancy, for example a precipitate labour or premature birth</w:t>
            </w:r>
          </w:p>
          <w:p w14:paraId="14A6F4BF" w14:textId="77777777" w:rsidR="00081796" w:rsidRDefault="00081796" w:rsidP="00081796">
            <w:pPr>
              <w:tabs>
                <w:tab w:val="left" w:pos="1110"/>
              </w:tabs>
              <w:rPr>
                <w:rFonts w:eastAsia="Times"/>
                <w:szCs w:val="21"/>
              </w:rPr>
            </w:pPr>
            <w:r w:rsidRPr="00651E81">
              <w:rPr>
                <w:rFonts w:eastAsia="Times"/>
                <w:szCs w:val="21"/>
              </w:rPr>
              <w:t>Code 3</w:t>
            </w:r>
            <w:r w:rsidRPr="00651E81">
              <w:rPr>
                <w:rFonts w:eastAsia="Times"/>
                <w:szCs w:val="21"/>
              </w:rPr>
              <w:tab/>
              <w:t>Declined</w:t>
            </w:r>
            <w:r w:rsidRPr="00651E81">
              <w:rPr>
                <w:rFonts w:eastAsia="Times"/>
                <w:szCs w:val="21"/>
              </w:rPr>
              <w:br/>
              <w:t>The woman declined screening for mental health risk</w:t>
            </w:r>
          </w:p>
          <w:p w14:paraId="51B96BA9" w14:textId="6407F06B" w:rsidR="009A1F70" w:rsidRPr="00651E81" w:rsidRDefault="009A1F70" w:rsidP="00081796">
            <w:pPr>
              <w:tabs>
                <w:tab w:val="left" w:pos="1110"/>
              </w:tabs>
              <w:rPr>
                <w:rFonts w:eastAsia="Times"/>
                <w:szCs w:val="21"/>
              </w:rPr>
            </w:pPr>
            <w:r w:rsidRPr="00651E81">
              <w:t>Report also when screening was offered to and accepted by the woman, but could not be completed, for example due to safety risk</w:t>
            </w:r>
          </w:p>
        </w:tc>
      </w:tr>
      <w:tr w:rsidR="00081796" w:rsidRPr="009A1F70" w14:paraId="2D9D0BD1" w14:textId="77777777" w:rsidTr="00273BB1">
        <w:tblPrEx>
          <w:tblLook w:val="04A0" w:firstRow="1" w:lastRow="0" w:firstColumn="1" w:lastColumn="0" w:noHBand="0" w:noVBand="1"/>
        </w:tblPrEx>
        <w:tc>
          <w:tcPr>
            <w:tcW w:w="2268" w:type="dxa"/>
            <w:shd w:val="clear" w:color="auto" w:fill="auto"/>
          </w:tcPr>
          <w:p w14:paraId="06614988" w14:textId="77777777" w:rsidR="00081796" w:rsidRPr="00651E81" w:rsidRDefault="00081796" w:rsidP="00081796">
            <w:pPr>
              <w:rPr>
                <w:rFonts w:eastAsia="Times"/>
                <w:szCs w:val="21"/>
              </w:rPr>
            </w:pPr>
            <w:r w:rsidRPr="00651E81">
              <w:rPr>
                <w:rFonts w:eastAsia="Times"/>
                <w:szCs w:val="21"/>
              </w:rPr>
              <w:t>Reported by</w:t>
            </w:r>
          </w:p>
        </w:tc>
        <w:tc>
          <w:tcPr>
            <w:tcW w:w="7332" w:type="dxa"/>
            <w:gridSpan w:val="4"/>
            <w:shd w:val="clear" w:color="auto" w:fill="auto"/>
          </w:tcPr>
          <w:p w14:paraId="5D4EA857" w14:textId="77777777" w:rsidR="00081796" w:rsidRPr="009A1F70" w:rsidRDefault="00081796" w:rsidP="00081796">
            <w:pPr>
              <w:rPr>
                <w:rFonts w:eastAsia="Times"/>
                <w:szCs w:val="21"/>
              </w:rPr>
            </w:pPr>
            <w:r w:rsidRPr="009A1F70">
              <w:rPr>
                <w:rFonts w:eastAsia="Times"/>
                <w:szCs w:val="21"/>
              </w:rPr>
              <w:t>All Victorian hospitals where a birth has occurred and homebirth practitioners</w:t>
            </w:r>
          </w:p>
        </w:tc>
      </w:tr>
      <w:tr w:rsidR="00081796" w:rsidRPr="009A1F70" w14:paraId="49EC3C7F" w14:textId="77777777" w:rsidTr="00273BB1">
        <w:trPr>
          <w:gridAfter w:val="1"/>
          <w:wAfter w:w="142" w:type="dxa"/>
        </w:trPr>
        <w:tc>
          <w:tcPr>
            <w:tcW w:w="2268" w:type="dxa"/>
            <w:shd w:val="clear" w:color="auto" w:fill="auto"/>
          </w:tcPr>
          <w:p w14:paraId="7CDB0E37" w14:textId="77777777" w:rsidR="00081796" w:rsidRPr="00651E81" w:rsidRDefault="00081796" w:rsidP="00081796">
            <w:pPr>
              <w:rPr>
                <w:rFonts w:eastAsia="Times"/>
                <w:i/>
                <w:szCs w:val="21"/>
              </w:rPr>
            </w:pPr>
            <w:r w:rsidRPr="00651E81">
              <w:rPr>
                <w:rFonts w:eastAsia="Times"/>
                <w:szCs w:val="21"/>
              </w:rPr>
              <w:t>Reported for</w:t>
            </w:r>
          </w:p>
        </w:tc>
        <w:tc>
          <w:tcPr>
            <w:tcW w:w="7190" w:type="dxa"/>
            <w:gridSpan w:val="3"/>
            <w:shd w:val="clear" w:color="auto" w:fill="auto"/>
          </w:tcPr>
          <w:p w14:paraId="7ABD4425" w14:textId="77777777" w:rsidR="00081796" w:rsidRPr="009A1F70" w:rsidRDefault="00081796" w:rsidP="00081796">
            <w:pPr>
              <w:rPr>
                <w:rFonts w:eastAsia="Times"/>
                <w:szCs w:val="21"/>
              </w:rPr>
            </w:pPr>
            <w:r w:rsidRPr="009A1F70">
              <w:rPr>
                <w:rFonts w:eastAsia="Times"/>
                <w:noProof/>
                <w:szCs w:val="21"/>
              </w:rPr>
              <w:t xml:space="preserve">All </w:t>
            </w:r>
            <w:r w:rsidRPr="009A1F70">
              <w:rPr>
                <w:rFonts w:eastAsia="Times"/>
                <w:szCs w:val="21"/>
              </w:rPr>
              <w:t>birth</w:t>
            </w:r>
            <w:r w:rsidRPr="009A1F70">
              <w:rPr>
                <w:rFonts w:eastAsia="Times"/>
                <w:noProof/>
                <w:szCs w:val="21"/>
              </w:rPr>
              <w:t xml:space="preserve"> episodes</w:t>
            </w:r>
          </w:p>
        </w:tc>
      </w:tr>
      <w:tr w:rsidR="00081796" w:rsidRPr="009A1F70" w14:paraId="6E43A332" w14:textId="77777777" w:rsidTr="00273BB1">
        <w:tblPrEx>
          <w:tblLook w:val="04A0" w:firstRow="1" w:lastRow="0" w:firstColumn="1" w:lastColumn="0" w:noHBand="0" w:noVBand="1"/>
        </w:tblPrEx>
        <w:trPr>
          <w:gridAfter w:val="1"/>
          <w:wAfter w:w="142" w:type="dxa"/>
        </w:trPr>
        <w:tc>
          <w:tcPr>
            <w:tcW w:w="2268" w:type="dxa"/>
            <w:shd w:val="clear" w:color="auto" w:fill="auto"/>
          </w:tcPr>
          <w:p w14:paraId="06D9B420" w14:textId="77777777" w:rsidR="00081796" w:rsidRPr="00651E81" w:rsidRDefault="00081796" w:rsidP="00081796">
            <w:pPr>
              <w:rPr>
                <w:rFonts w:eastAsia="Times"/>
                <w:szCs w:val="21"/>
              </w:rPr>
            </w:pPr>
            <w:r w:rsidRPr="00651E81">
              <w:rPr>
                <w:rFonts w:eastAsia="Times"/>
                <w:szCs w:val="21"/>
              </w:rPr>
              <w:t>Related concepts (Section 2):</w:t>
            </w:r>
          </w:p>
        </w:tc>
        <w:tc>
          <w:tcPr>
            <w:tcW w:w="7190" w:type="dxa"/>
            <w:gridSpan w:val="3"/>
            <w:shd w:val="clear" w:color="auto" w:fill="auto"/>
          </w:tcPr>
          <w:p w14:paraId="68DFD6E3" w14:textId="77777777" w:rsidR="00081796" w:rsidRPr="009A1F70" w:rsidRDefault="00081796" w:rsidP="00081796">
            <w:pPr>
              <w:rPr>
                <w:rFonts w:eastAsia="Times"/>
                <w:szCs w:val="21"/>
              </w:rPr>
            </w:pPr>
            <w:r w:rsidRPr="009A1F70">
              <w:rPr>
                <w:rFonts w:eastAsia="Times"/>
                <w:szCs w:val="21"/>
              </w:rPr>
              <w:t>None specified</w:t>
            </w:r>
          </w:p>
        </w:tc>
      </w:tr>
      <w:tr w:rsidR="00081796" w:rsidRPr="009A1F70" w14:paraId="7B58CB84" w14:textId="77777777" w:rsidTr="00273BB1">
        <w:tblPrEx>
          <w:tblLook w:val="04A0" w:firstRow="1" w:lastRow="0" w:firstColumn="1" w:lastColumn="0" w:noHBand="0" w:noVBand="1"/>
        </w:tblPrEx>
        <w:trPr>
          <w:gridAfter w:val="1"/>
          <w:wAfter w:w="142" w:type="dxa"/>
        </w:trPr>
        <w:tc>
          <w:tcPr>
            <w:tcW w:w="2268" w:type="dxa"/>
            <w:shd w:val="clear" w:color="auto" w:fill="auto"/>
          </w:tcPr>
          <w:p w14:paraId="33D8A21C" w14:textId="77777777" w:rsidR="00081796" w:rsidRPr="00651E81" w:rsidRDefault="00081796" w:rsidP="00081796">
            <w:pPr>
              <w:rPr>
                <w:rFonts w:eastAsia="Times"/>
                <w:szCs w:val="21"/>
              </w:rPr>
            </w:pPr>
            <w:r w:rsidRPr="00651E81">
              <w:rPr>
                <w:rFonts w:eastAsia="Times"/>
                <w:szCs w:val="21"/>
              </w:rPr>
              <w:t>Related data items (this section):</w:t>
            </w:r>
          </w:p>
        </w:tc>
        <w:tc>
          <w:tcPr>
            <w:tcW w:w="7190" w:type="dxa"/>
            <w:gridSpan w:val="3"/>
            <w:shd w:val="clear" w:color="auto" w:fill="auto"/>
          </w:tcPr>
          <w:p w14:paraId="18CFEA36" w14:textId="026670AC" w:rsidR="00081796" w:rsidRPr="009A1F70" w:rsidRDefault="00081796" w:rsidP="00081796">
            <w:pPr>
              <w:rPr>
                <w:rFonts w:eastAsia="Times"/>
                <w:szCs w:val="21"/>
              </w:rPr>
            </w:pPr>
            <w:r w:rsidRPr="009A1F70">
              <w:rPr>
                <w:rFonts w:eastAsia="Times"/>
                <w:szCs w:val="21"/>
              </w:rPr>
              <w:t xml:space="preserve">Edinburgh Postnatal Depression Scale score; Presence or history of mental health condition </w:t>
            </w:r>
            <w:r w:rsidR="004D6404">
              <w:rPr>
                <w:rFonts w:eastAsia="Times"/>
                <w:szCs w:val="21"/>
              </w:rPr>
              <w:t>–</w:t>
            </w:r>
            <w:r w:rsidRPr="009A1F70">
              <w:rPr>
                <w:rFonts w:eastAsia="Times"/>
                <w:szCs w:val="21"/>
              </w:rPr>
              <w:t xml:space="preserve"> indicator</w:t>
            </w:r>
          </w:p>
        </w:tc>
      </w:tr>
      <w:tr w:rsidR="00081796" w:rsidRPr="009A1F70" w14:paraId="04AC48AF" w14:textId="77777777" w:rsidTr="00273BB1">
        <w:tblPrEx>
          <w:tblLook w:val="04A0" w:firstRow="1" w:lastRow="0" w:firstColumn="1" w:lastColumn="0" w:noHBand="0" w:noVBand="1"/>
        </w:tblPrEx>
        <w:trPr>
          <w:gridAfter w:val="1"/>
          <w:wAfter w:w="142" w:type="dxa"/>
        </w:trPr>
        <w:tc>
          <w:tcPr>
            <w:tcW w:w="2268" w:type="dxa"/>
            <w:shd w:val="clear" w:color="auto" w:fill="auto"/>
          </w:tcPr>
          <w:p w14:paraId="1884861C" w14:textId="77777777" w:rsidR="00081796" w:rsidRPr="00651E81" w:rsidRDefault="00081796" w:rsidP="00081796">
            <w:pPr>
              <w:rPr>
                <w:rFonts w:eastAsia="Times"/>
                <w:szCs w:val="21"/>
              </w:rPr>
            </w:pPr>
            <w:r w:rsidRPr="00651E81">
              <w:rPr>
                <w:rFonts w:eastAsia="Times"/>
                <w:szCs w:val="21"/>
              </w:rPr>
              <w:t>Related business rules (Section 4):</w:t>
            </w:r>
          </w:p>
        </w:tc>
        <w:tc>
          <w:tcPr>
            <w:tcW w:w="7190" w:type="dxa"/>
            <w:gridSpan w:val="3"/>
            <w:shd w:val="clear" w:color="auto" w:fill="auto"/>
          </w:tcPr>
          <w:p w14:paraId="2F199D17" w14:textId="23CD5EF6" w:rsidR="00081796" w:rsidRPr="009A1F70" w:rsidRDefault="00081796" w:rsidP="00081796">
            <w:pPr>
              <w:rPr>
                <w:rFonts w:eastAsia="Times"/>
                <w:bCs/>
                <w:iCs/>
                <w:szCs w:val="21"/>
              </w:rPr>
            </w:pPr>
            <w:r w:rsidRPr="009A1F70">
              <w:rPr>
                <w:rFonts w:eastAsia="Times"/>
                <w:bCs/>
                <w:iCs/>
                <w:szCs w:val="21"/>
              </w:rPr>
              <w:t>Mandatory to report data items</w:t>
            </w:r>
          </w:p>
        </w:tc>
      </w:tr>
    </w:tbl>
    <w:p w14:paraId="7F599D29" w14:textId="35088D69" w:rsidR="004D6404" w:rsidRDefault="004D6404">
      <w:pPr>
        <w:spacing w:after="0" w:line="240" w:lineRule="auto"/>
        <w:rPr>
          <w:rFonts w:eastAsia="Times"/>
          <w:szCs w:val="21"/>
        </w:rPr>
      </w:pPr>
    </w:p>
    <w:p w14:paraId="2037BB84" w14:textId="77777777" w:rsidR="00EE0983" w:rsidRDefault="00EE0983">
      <w:pPr>
        <w:spacing w:after="0" w:line="240" w:lineRule="auto"/>
        <w:rPr>
          <w:rFonts w:eastAsia="Times"/>
          <w:b/>
          <w:bCs/>
          <w:szCs w:val="21"/>
        </w:rPr>
      </w:pPr>
      <w:r>
        <w:rPr>
          <w:rFonts w:eastAsia="Times"/>
          <w:b/>
          <w:bCs/>
          <w:szCs w:val="21"/>
        </w:rPr>
        <w:br w:type="page"/>
      </w:r>
    </w:p>
    <w:p w14:paraId="606D266F" w14:textId="307F56F5" w:rsidR="00081796" w:rsidRPr="00A54CBA" w:rsidRDefault="00081796" w:rsidP="00081796">
      <w:pPr>
        <w:rPr>
          <w:rFonts w:eastAsia="Times"/>
          <w:b/>
          <w:bCs/>
          <w:szCs w:val="21"/>
        </w:rPr>
      </w:pPr>
      <w:r w:rsidRPr="00A54CBA">
        <w:rPr>
          <w:rFonts w:eastAsia="Times"/>
          <w:b/>
          <w:bCs/>
          <w:szCs w:val="21"/>
        </w:rPr>
        <w:t>Administration</w:t>
      </w:r>
    </w:p>
    <w:tbl>
      <w:tblPr>
        <w:tblW w:w="9599" w:type="dxa"/>
        <w:tblLook w:val="01E0" w:firstRow="1" w:lastRow="1" w:firstColumn="1" w:lastColumn="1" w:noHBand="0" w:noVBand="0"/>
      </w:tblPr>
      <w:tblGrid>
        <w:gridCol w:w="2268"/>
        <w:gridCol w:w="2025"/>
        <w:gridCol w:w="2613"/>
        <w:gridCol w:w="2693"/>
      </w:tblGrid>
      <w:tr w:rsidR="00081796" w:rsidRPr="009A1F70" w14:paraId="63A07BE5" w14:textId="77777777" w:rsidTr="00273BB1">
        <w:tc>
          <w:tcPr>
            <w:tcW w:w="2268" w:type="dxa"/>
            <w:shd w:val="clear" w:color="auto" w:fill="auto"/>
          </w:tcPr>
          <w:p w14:paraId="56684764" w14:textId="77777777" w:rsidR="00081796" w:rsidRPr="00651E81" w:rsidRDefault="00081796" w:rsidP="00081796">
            <w:pPr>
              <w:rPr>
                <w:rFonts w:eastAsia="Times"/>
                <w:szCs w:val="21"/>
              </w:rPr>
            </w:pPr>
            <w:r w:rsidRPr="00651E81">
              <w:rPr>
                <w:rFonts w:eastAsia="Times"/>
                <w:szCs w:val="21"/>
              </w:rPr>
              <w:t>Principal data users</w:t>
            </w:r>
          </w:p>
        </w:tc>
        <w:tc>
          <w:tcPr>
            <w:tcW w:w="7331" w:type="dxa"/>
            <w:gridSpan w:val="3"/>
            <w:shd w:val="clear" w:color="auto" w:fill="auto"/>
          </w:tcPr>
          <w:p w14:paraId="7987A3B6" w14:textId="77777777" w:rsidR="00081796" w:rsidRPr="009A1F70" w:rsidRDefault="00081796" w:rsidP="00081796">
            <w:pPr>
              <w:rPr>
                <w:rFonts w:eastAsia="Times"/>
                <w:szCs w:val="21"/>
              </w:rPr>
            </w:pPr>
            <w:r w:rsidRPr="009A1F70">
              <w:rPr>
                <w:rFonts w:eastAsia="Times"/>
                <w:szCs w:val="21"/>
              </w:rPr>
              <w:t>Consultative Council on Obstetric and Paediatric Mortality and Morbidity</w:t>
            </w:r>
          </w:p>
        </w:tc>
      </w:tr>
      <w:tr w:rsidR="00081796" w:rsidRPr="009A1F70" w14:paraId="15201A92" w14:textId="77777777" w:rsidTr="00273BB1">
        <w:tc>
          <w:tcPr>
            <w:tcW w:w="2268" w:type="dxa"/>
            <w:shd w:val="clear" w:color="auto" w:fill="auto"/>
          </w:tcPr>
          <w:p w14:paraId="1EBDE6EC" w14:textId="77777777" w:rsidR="00081796" w:rsidRPr="00651E81" w:rsidRDefault="00081796" w:rsidP="00081796">
            <w:pPr>
              <w:rPr>
                <w:rFonts w:eastAsia="Times"/>
                <w:szCs w:val="21"/>
              </w:rPr>
            </w:pPr>
            <w:r w:rsidRPr="00651E81">
              <w:rPr>
                <w:rFonts w:eastAsia="Times"/>
                <w:szCs w:val="21"/>
              </w:rPr>
              <w:t>Definition source</w:t>
            </w:r>
          </w:p>
        </w:tc>
        <w:tc>
          <w:tcPr>
            <w:tcW w:w="2025" w:type="dxa"/>
            <w:shd w:val="clear" w:color="auto" w:fill="auto"/>
          </w:tcPr>
          <w:p w14:paraId="7650A055" w14:textId="07C76331"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0E23CA5A" w14:textId="77777777" w:rsidR="00081796" w:rsidRPr="003A4F2E" w:rsidRDefault="00081796" w:rsidP="00081796">
            <w:pPr>
              <w:rPr>
                <w:rFonts w:eastAsia="Times"/>
                <w:b/>
                <w:bCs/>
                <w:szCs w:val="21"/>
              </w:rPr>
            </w:pPr>
            <w:r w:rsidRPr="004E4977">
              <w:rPr>
                <w:rFonts w:eastAsia="Times"/>
                <w:b/>
                <w:bCs/>
                <w:szCs w:val="21"/>
              </w:rPr>
              <w:t>Version</w:t>
            </w:r>
          </w:p>
        </w:tc>
        <w:tc>
          <w:tcPr>
            <w:tcW w:w="2693" w:type="dxa"/>
            <w:shd w:val="clear" w:color="auto" w:fill="auto"/>
          </w:tcPr>
          <w:p w14:paraId="0E16A0B6" w14:textId="1AC29157" w:rsidR="00081796" w:rsidRPr="00111857" w:rsidRDefault="009A1F70" w:rsidP="00651E81">
            <w:pPr>
              <w:spacing w:after="40"/>
              <w:rPr>
                <w:rFonts w:eastAsia="Times"/>
                <w:szCs w:val="21"/>
              </w:rPr>
            </w:pPr>
            <w:r w:rsidRPr="003A4F2E">
              <w:rPr>
                <w:rFonts w:eastAsia="Times"/>
                <w:szCs w:val="21"/>
              </w:rPr>
              <w:t xml:space="preserve">1. </w:t>
            </w:r>
            <w:r w:rsidR="00081796" w:rsidRPr="00817104">
              <w:rPr>
                <w:rFonts w:eastAsia="Times"/>
                <w:szCs w:val="21"/>
              </w:rPr>
              <w:t>July 2022</w:t>
            </w:r>
          </w:p>
        </w:tc>
      </w:tr>
      <w:tr w:rsidR="00081796" w:rsidRPr="009A1F70" w14:paraId="2960AC82" w14:textId="77777777" w:rsidTr="00273BB1">
        <w:tc>
          <w:tcPr>
            <w:tcW w:w="2268" w:type="dxa"/>
            <w:shd w:val="clear" w:color="auto" w:fill="auto"/>
          </w:tcPr>
          <w:p w14:paraId="0BA80C36" w14:textId="77777777" w:rsidR="00081796" w:rsidRPr="00651E81" w:rsidRDefault="00081796" w:rsidP="00081796">
            <w:pPr>
              <w:rPr>
                <w:rFonts w:eastAsia="Times"/>
                <w:szCs w:val="21"/>
              </w:rPr>
            </w:pPr>
            <w:r w:rsidRPr="00651E81">
              <w:rPr>
                <w:rFonts w:eastAsia="Times"/>
                <w:szCs w:val="21"/>
              </w:rPr>
              <w:t>Codeset source</w:t>
            </w:r>
          </w:p>
        </w:tc>
        <w:tc>
          <w:tcPr>
            <w:tcW w:w="2025" w:type="dxa"/>
            <w:shd w:val="clear" w:color="auto" w:fill="auto"/>
          </w:tcPr>
          <w:p w14:paraId="48E93DCC" w14:textId="55979DAD" w:rsidR="00081796" w:rsidRPr="009A1F70" w:rsidRDefault="009A1F70" w:rsidP="00081796">
            <w:pPr>
              <w:rPr>
                <w:rFonts w:eastAsia="Times"/>
                <w:szCs w:val="21"/>
              </w:rPr>
            </w:pPr>
            <w:r w:rsidRPr="009A1F70">
              <w:rPr>
                <w:rFonts w:eastAsia="Times"/>
                <w:szCs w:val="21"/>
              </w:rPr>
              <w:t>AIHW</w:t>
            </w:r>
          </w:p>
        </w:tc>
        <w:tc>
          <w:tcPr>
            <w:tcW w:w="2613" w:type="dxa"/>
            <w:shd w:val="clear" w:color="auto" w:fill="auto"/>
          </w:tcPr>
          <w:p w14:paraId="36F48E35" w14:textId="77777777" w:rsidR="00081796" w:rsidRPr="003A4F2E" w:rsidRDefault="00081796" w:rsidP="00081796">
            <w:pPr>
              <w:rPr>
                <w:rFonts w:eastAsia="Times"/>
                <w:b/>
                <w:bCs/>
                <w:szCs w:val="21"/>
              </w:rPr>
            </w:pPr>
            <w:r w:rsidRPr="004E4977">
              <w:rPr>
                <w:rFonts w:eastAsia="Times"/>
                <w:b/>
                <w:bCs/>
                <w:szCs w:val="21"/>
              </w:rPr>
              <w:t>Collection start date</w:t>
            </w:r>
          </w:p>
        </w:tc>
        <w:tc>
          <w:tcPr>
            <w:tcW w:w="2693" w:type="dxa"/>
            <w:shd w:val="clear" w:color="auto" w:fill="auto"/>
          </w:tcPr>
          <w:p w14:paraId="5F004B96" w14:textId="77777777" w:rsidR="00081796" w:rsidRPr="00111857" w:rsidRDefault="00081796" w:rsidP="00081796">
            <w:pPr>
              <w:rPr>
                <w:rFonts w:eastAsia="Times"/>
                <w:szCs w:val="21"/>
              </w:rPr>
            </w:pPr>
            <w:r w:rsidRPr="00817104">
              <w:rPr>
                <w:rFonts w:eastAsia="Times"/>
                <w:szCs w:val="21"/>
              </w:rPr>
              <w:t>2022</w:t>
            </w:r>
          </w:p>
        </w:tc>
      </w:tr>
    </w:tbl>
    <w:p w14:paraId="253D761D" w14:textId="77777777" w:rsidR="004D6404" w:rsidRDefault="004D6404" w:rsidP="004D6404">
      <w:pPr>
        <w:pStyle w:val="Body"/>
      </w:pPr>
    </w:p>
    <w:p w14:paraId="1FA2A40C" w14:textId="77777777" w:rsidR="004D6404" w:rsidRDefault="004D6404">
      <w:pPr>
        <w:spacing w:after="0" w:line="240" w:lineRule="auto"/>
        <w:rPr>
          <w:rFonts w:eastAsia="MS Gothic" w:cs="Arial"/>
          <w:bCs/>
          <w:color w:val="53565A"/>
          <w:kern w:val="32"/>
          <w:sz w:val="44"/>
          <w:szCs w:val="44"/>
        </w:rPr>
      </w:pPr>
      <w:r>
        <w:br w:type="page"/>
      </w:r>
    </w:p>
    <w:p w14:paraId="1EFC0474" w14:textId="41E8EB96" w:rsidR="006B2A56" w:rsidRPr="006B2A56" w:rsidRDefault="006B2A56" w:rsidP="00ED6580">
      <w:pPr>
        <w:pStyle w:val="Heading1"/>
      </w:pPr>
      <w:bookmarkStart w:id="43" w:name="_Toc108376225"/>
      <w:r w:rsidRPr="006B2A56">
        <w:t>Apgar score at one minute</w:t>
      </w:r>
      <w:bookmarkEnd w:id="38"/>
      <w:bookmarkEnd w:id="39"/>
      <w:bookmarkEnd w:id="42"/>
      <w:bookmarkEnd w:id="43"/>
    </w:p>
    <w:p w14:paraId="454385B8" w14:textId="77777777" w:rsidR="006B2A56" w:rsidRPr="006B2A56" w:rsidRDefault="006B2A56" w:rsidP="006B2A56">
      <w:pPr>
        <w:spacing w:after="0" w:line="240" w:lineRule="auto"/>
      </w:pPr>
      <w:r w:rsidRPr="006B2A56">
        <w:rPr>
          <w:b/>
          <w:bCs/>
        </w:rPr>
        <w:t>Specification</w:t>
      </w:r>
    </w:p>
    <w:p w14:paraId="4A6DCAC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2EA7B80" w14:textId="77777777" w:rsidTr="00BE6A26">
        <w:tc>
          <w:tcPr>
            <w:tcW w:w="2024" w:type="dxa"/>
            <w:shd w:val="clear" w:color="auto" w:fill="auto"/>
          </w:tcPr>
          <w:p w14:paraId="7109BD9D"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DBC1125" w14:textId="77777777" w:rsidR="006B2A56" w:rsidRPr="006B2A56" w:rsidRDefault="006B2A56" w:rsidP="00EE0983">
            <w:pPr>
              <w:pStyle w:val="Body"/>
            </w:pPr>
            <w:r w:rsidRPr="006B2A56">
              <w:t>Numerical score used to indicate the baby's condition at one minute after birth</w:t>
            </w:r>
          </w:p>
        </w:tc>
      </w:tr>
      <w:tr w:rsidR="006B2A56" w:rsidRPr="006B2A56" w14:paraId="361AD0A5" w14:textId="77777777" w:rsidTr="00BE6A26">
        <w:tc>
          <w:tcPr>
            <w:tcW w:w="9214" w:type="dxa"/>
            <w:gridSpan w:val="4"/>
            <w:shd w:val="clear" w:color="auto" w:fill="auto"/>
          </w:tcPr>
          <w:p w14:paraId="0890CD26" w14:textId="77777777" w:rsidR="006B2A56" w:rsidRPr="006B2A56" w:rsidRDefault="006B2A56" w:rsidP="006B2A56">
            <w:pPr>
              <w:spacing w:after="0" w:line="240" w:lineRule="auto"/>
            </w:pPr>
          </w:p>
        </w:tc>
      </w:tr>
      <w:tr w:rsidR="006B2A56" w:rsidRPr="006B2A56" w14:paraId="13B51831" w14:textId="77777777" w:rsidTr="00BE6A26">
        <w:tc>
          <w:tcPr>
            <w:tcW w:w="2024" w:type="dxa"/>
            <w:shd w:val="clear" w:color="auto" w:fill="auto"/>
          </w:tcPr>
          <w:p w14:paraId="3DC3195E" w14:textId="77777777" w:rsidR="006B2A56" w:rsidRPr="006B2A56" w:rsidRDefault="006B2A56" w:rsidP="00300471">
            <w:pPr>
              <w:spacing w:after="0" w:line="240" w:lineRule="auto"/>
            </w:pPr>
            <w:r w:rsidRPr="006B2A56">
              <w:t>Representation class</w:t>
            </w:r>
          </w:p>
        </w:tc>
        <w:tc>
          <w:tcPr>
            <w:tcW w:w="2025" w:type="dxa"/>
            <w:shd w:val="clear" w:color="auto" w:fill="auto"/>
          </w:tcPr>
          <w:p w14:paraId="00B0F34F" w14:textId="77777777" w:rsidR="006B2A56" w:rsidRPr="006B2A56" w:rsidRDefault="006B2A56" w:rsidP="006B2A56">
            <w:pPr>
              <w:spacing w:after="0" w:line="240" w:lineRule="auto"/>
            </w:pPr>
            <w:r w:rsidRPr="006B2A56">
              <w:t>Total</w:t>
            </w:r>
          </w:p>
        </w:tc>
        <w:tc>
          <w:tcPr>
            <w:tcW w:w="2025" w:type="dxa"/>
            <w:shd w:val="clear" w:color="auto" w:fill="auto"/>
          </w:tcPr>
          <w:p w14:paraId="1F72CE1B" w14:textId="77777777" w:rsidR="006B2A56" w:rsidRPr="006B2A56" w:rsidRDefault="006B2A56" w:rsidP="006B2A56">
            <w:pPr>
              <w:spacing w:after="0" w:line="240" w:lineRule="auto"/>
            </w:pPr>
            <w:r w:rsidRPr="006B2A56">
              <w:t>Data type</w:t>
            </w:r>
          </w:p>
        </w:tc>
        <w:tc>
          <w:tcPr>
            <w:tcW w:w="3140" w:type="dxa"/>
            <w:shd w:val="clear" w:color="auto" w:fill="auto"/>
          </w:tcPr>
          <w:p w14:paraId="1259A253" w14:textId="77777777" w:rsidR="006B2A56" w:rsidRPr="006B2A56" w:rsidRDefault="006B2A56" w:rsidP="006B2A56">
            <w:pPr>
              <w:spacing w:after="0" w:line="240" w:lineRule="auto"/>
            </w:pPr>
            <w:r w:rsidRPr="006B2A56">
              <w:t>Number</w:t>
            </w:r>
          </w:p>
        </w:tc>
      </w:tr>
      <w:tr w:rsidR="006B2A56" w:rsidRPr="006B2A56" w14:paraId="02D02F87" w14:textId="77777777" w:rsidTr="00BE6A26">
        <w:tc>
          <w:tcPr>
            <w:tcW w:w="9214" w:type="dxa"/>
            <w:gridSpan w:val="4"/>
            <w:shd w:val="clear" w:color="auto" w:fill="auto"/>
          </w:tcPr>
          <w:p w14:paraId="256DDD51" w14:textId="77777777" w:rsidR="006B2A56" w:rsidRPr="006B2A56" w:rsidRDefault="006B2A56" w:rsidP="006B2A56">
            <w:pPr>
              <w:spacing w:after="0" w:line="240" w:lineRule="auto"/>
            </w:pPr>
          </w:p>
        </w:tc>
      </w:tr>
      <w:tr w:rsidR="006B2A56" w:rsidRPr="006B2A56" w14:paraId="4D6B2B09" w14:textId="77777777" w:rsidTr="00BE6A26">
        <w:tc>
          <w:tcPr>
            <w:tcW w:w="2024" w:type="dxa"/>
            <w:shd w:val="clear" w:color="auto" w:fill="auto"/>
          </w:tcPr>
          <w:p w14:paraId="07BC07A1" w14:textId="77777777" w:rsidR="006B2A56" w:rsidRPr="006B2A56" w:rsidRDefault="006B2A56" w:rsidP="00300471">
            <w:pPr>
              <w:spacing w:after="0" w:line="240" w:lineRule="auto"/>
            </w:pPr>
            <w:r w:rsidRPr="006B2A56">
              <w:t>Format</w:t>
            </w:r>
          </w:p>
        </w:tc>
        <w:tc>
          <w:tcPr>
            <w:tcW w:w="2025" w:type="dxa"/>
            <w:shd w:val="clear" w:color="auto" w:fill="auto"/>
          </w:tcPr>
          <w:p w14:paraId="537D6273" w14:textId="77777777" w:rsidR="006B2A56" w:rsidRPr="006B2A56" w:rsidRDefault="006B2A56" w:rsidP="006B2A56">
            <w:pPr>
              <w:spacing w:after="0" w:line="240" w:lineRule="auto"/>
            </w:pPr>
            <w:r w:rsidRPr="006B2A56">
              <w:t>N[N]</w:t>
            </w:r>
          </w:p>
        </w:tc>
        <w:tc>
          <w:tcPr>
            <w:tcW w:w="2025" w:type="dxa"/>
            <w:shd w:val="clear" w:color="auto" w:fill="auto"/>
          </w:tcPr>
          <w:p w14:paraId="0C36BC63"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AE5D00C" w14:textId="77777777" w:rsidR="006B2A56" w:rsidRPr="006B2A56" w:rsidRDefault="006B2A56" w:rsidP="006B2A56">
            <w:pPr>
              <w:spacing w:after="0" w:line="240" w:lineRule="auto"/>
            </w:pPr>
            <w:r w:rsidRPr="006B2A56">
              <w:t>2</w:t>
            </w:r>
          </w:p>
        </w:tc>
      </w:tr>
      <w:tr w:rsidR="006B2A56" w:rsidRPr="006B2A56" w14:paraId="06172036" w14:textId="77777777" w:rsidTr="00BE6A26">
        <w:tc>
          <w:tcPr>
            <w:tcW w:w="9214" w:type="dxa"/>
            <w:gridSpan w:val="4"/>
            <w:shd w:val="clear" w:color="auto" w:fill="auto"/>
          </w:tcPr>
          <w:p w14:paraId="235EC779" w14:textId="77777777" w:rsidR="006B2A56" w:rsidRPr="006B2A56" w:rsidRDefault="006B2A56" w:rsidP="006B2A56">
            <w:pPr>
              <w:spacing w:after="0" w:line="240" w:lineRule="auto"/>
            </w:pPr>
          </w:p>
        </w:tc>
      </w:tr>
      <w:tr w:rsidR="006B2A56" w:rsidRPr="006B2A56" w14:paraId="5DD5B70C" w14:textId="77777777" w:rsidTr="00BE6A26">
        <w:tc>
          <w:tcPr>
            <w:tcW w:w="2024" w:type="dxa"/>
            <w:shd w:val="clear" w:color="auto" w:fill="auto"/>
          </w:tcPr>
          <w:p w14:paraId="403B7462" w14:textId="77777777" w:rsidR="006B2A56" w:rsidRPr="006B2A56" w:rsidRDefault="006B2A56" w:rsidP="00300471">
            <w:pPr>
              <w:spacing w:after="0" w:line="240" w:lineRule="auto"/>
            </w:pPr>
            <w:r w:rsidRPr="006B2A56">
              <w:t>Location</w:t>
            </w:r>
          </w:p>
        </w:tc>
        <w:tc>
          <w:tcPr>
            <w:tcW w:w="2025" w:type="dxa"/>
            <w:shd w:val="clear" w:color="auto" w:fill="auto"/>
          </w:tcPr>
          <w:p w14:paraId="43ECB95B" w14:textId="77777777" w:rsidR="006B2A56" w:rsidRPr="006B2A56" w:rsidRDefault="006B2A56" w:rsidP="006B2A56">
            <w:pPr>
              <w:spacing w:after="0" w:line="240" w:lineRule="auto"/>
            </w:pPr>
            <w:r w:rsidRPr="006B2A56">
              <w:t>Episode record</w:t>
            </w:r>
          </w:p>
        </w:tc>
        <w:tc>
          <w:tcPr>
            <w:tcW w:w="2025" w:type="dxa"/>
            <w:shd w:val="clear" w:color="auto" w:fill="auto"/>
          </w:tcPr>
          <w:p w14:paraId="6B8FA528" w14:textId="77777777" w:rsidR="006B2A56" w:rsidRPr="006B2A56" w:rsidRDefault="006B2A56" w:rsidP="00300471">
            <w:pPr>
              <w:spacing w:after="0" w:line="240" w:lineRule="auto"/>
            </w:pPr>
            <w:r w:rsidRPr="006B2A56">
              <w:t>Position</w:t>
            </w:r>
          </w:p>
        </w:tc>
        <w:tc>
          <w:tcPr>
            <w:tcW w:w="3140" w:type="dxa"/>
            <w:shd w:val="clear" w:color="auto" w:fill="auto"/>
          </w:tcPr>
          <w:p w14:paraId="00BFEC37" w14:textId="77777777" w:rsidR="006B2A56" w:rsidRPr="006B2A56" w:rsidRDefault="006B2A56" w:rsidP="006B2A56">
            <w:pPr>
              <w:spacing w:after="0" w:line="240" w:lineRule="auto"/>
            </w:pPr>
            <w:r w:rsidRPr="006B2A56">
              <w:t>102</w:t>
            </w:r>
          </w:p>
        </w:tc>
      </w:tr>
      <w:tr w:rsidR="006B2A56" w:rsidRPr="006B2A56" w14:paraId="1A291C35" w14:textId="77777777" w:rsidTr="00BE6A26">
        <w:tc>
          <w:tcPr>
            <w:tcW w:w="9214" w:type="dxa"/>
            <w:gridSpan w:val="4"/>
            <w:shd w:val="clear" w:color="auto" w:fill="auto"/>
          </w:tcPr>
          <w:p w14:paraId="6ADC229F" w14:textId="77777777" w:rsidR="006B2A56" w:rsidRPr="006B2A56" w:rsidRDefault="006B2A56" w:rsidP="006B2A56">
            <w:pPr>
              <w:spacing w:after="0" w:line="240" w:lineRule="auto"/>
            </w:pPr>
          </w:p>
        </w:tc>
      </w:tr>
      <w:tr w:rsidR="006B2A56" w:rsidRPr="006B2A56" w14:paraId="031AD694" w14:textId="77777777" w:rsidTr="00BE6A26">
        <w:tc>
          <w:tcPr>
            <w:tcW w:w="2024" w:type="dxa"/>
            <w:shd w:val="clear" w:color="auto" w:fill="auto"/>
          </w:tcPr>
          <w:p w14:paraId="362BED34"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E37B676" w14:textId="77777777" w:rsidR="006B2A56" w:rsidRPr="006B2A56" w:rsidRDefault="006B2A56" w:rsidP="006B2A56">
            <w:pPr>
              <w:spacing w:after="0" w:line="240" w:lineRule="auto"/>
            </w:pPr>
            <w:r w:rsidRPr="006B2A56">
              <w:t>Range: zero to 10 (inclusive)</w:t>
            </w:r>
          </w:p>
          <w:p w14:paraId="4A5FAD26" w14:textId="77777777" w:rsidR="006B2A56" w:rsidRPr="006B2A56" w:rsidRDefault="006B2A56" w:rsidP="006B2A56">
            <w:pPr>
              <w:spacing w:after="0" w:line="240" w:lineRule="auto"/>
            </w:pPr>
          </w:p>
          <w:p w14:paraId="5382744E" w14:textId="77777777" w:rsidR="006B2A56" w:rsidRPr="006B2A56" w:rsidRDefault="006B2A56" w:rsidP="006B2A56">
            <w:pPr>
              <w:spacing w:after="0" w:line="240" w:lineRule="auto"/>
            </w:pPr>
            <w:r w:rsidRPr="006B2A56">
              <w:rPr>
                <w:b/>
              </w:rPr>
              <w:t>Code</w:t>
            </w:r>
            <w:r w:rsidRPr="006B2A56">
              <w:rPr>
                <w:b/>
              </w:rPr>
              <w:tab/>
              <w:t>Descriptor</w:t>
            </w:r>
          </w:p>
          <w:p w14:paraId="4EB4A49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0CB6B088" w14:textId="77777777" w:rsidTr="00BE6A26">
        <w:tc>
          <w:tcPr>
            <w:tcW w:w="9214" w:type="dxa"/>
            <w:gridSpan w:val="4"/>
            <w:shd w:val="clear" w:color="auto" w:fill="auto"/>
          </w:tcPr>
          <w:p w14:paraId="37A69534" w14:textId="77777777" w:rsidR="006B2A56" w:rsidRPr="006B2A56" w:rsidRDefault="006B2A56" w:rsidP="006B2A56">
            <w:pPr>
              <w:spacing w:after="0" w:line="240" w:lineRule="auto"/>
            </w:pPr>
          </w:p>
        </w:tc>
      </w:tr>
      <w:tr w:rsidR="006B2A56" w:rsidRPr="006B2A56" w14:paraId="3C0160ED" w14:textId="77777777" w:rsidTr="00BE6A26">
        <w:tblPrEx>
          <w:tblLook w:val="04A0" w:firstRow="1" w:lastRow="0" w:firstColumn="1" w:lastColumn="0" w:noHBand="0" w:noVBand="1"/>
        </w:tblPrEx>
        <w:tc>
          <w:tcPr>
            <w:tcW w:w="2024" w:type="dxa"/>
            <w:shd w:val="clear" w:color="auto" w:fill="auto"/>
          </w:tcPr>
          <w:p w14:paraId="579F0435"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0A7144F1"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48B01230" w14:textId="77777777" w:rsidR="006B2A56" w:rsidRPr="006B2A56" w:rsidRDefault="006B2A56" w:rsidP="00EE0983">
            <w:pPr>
              <w:pStyle w:val="Body"/>
            </w:pPr>
            <w:r w:rsidRPr="006B2A56">
              <w:t xml:space="preserve">If the Apgar score is unknown, for example, for babies born before arrival, report as 99. </w:t>
            </w:r>
          </w:p>
          <w:p w14:paraId="6B2D1812" w14:textId="77777777" w:rsidR="006B2A56" w:rsidRPr="006B2A56" w:rsidRDefault="006B2A56" w:rsidP="00EE0983">
            <w:pPr>
              <w:pStyle w:val="Body"/>
            </w:pPr>
            <w:r w:rsidRPr="006B2A56">
              <w:t>For stillbirth episodes, report the Apgar score as 00.</w:t>
            </w:r>
          </w:p>
        </w:tc>
      </w:tr>
      <w:tr w:rsidR="006B2A56" w:rsidRPr="006B2A56" w14:paraId="6A797260" w14:textId="77777777" w:rsidTr="00BE6A26">
        <w:tc>
          <w:tcPr>
            <w:tcW w:w="9214" w:type="dxa"/>
            <w:gridSpan w:val="4"/>
            <w:shd w:val="clear" w:color="auto" w:fill="auto"/>
          </w:tcPr>
          <w:p w14:paraId="1BF03DA4" w14:textId="77777777" w:rsidR="006B2A56" w:rsidRPr="006B2A56" w:rsidRDefault="006B2A56" w:rsidP="006B2A56">
            <w:pPr>
              <w:spacing w:after="0" w:line="240" w:lineRule="auto"/>
            </w:pPr>
          </w:p>
        </w:tc>
      </w:tr>
      <w:tr w:rsidR="006B2A56" w:rsidRPr="006B2A56" w14:paraId="33DF1229" w14:textId="77777777" w:rsidTr="00BE6A26">
        <w:tc>
          <w:tcPr>
            <w:tcW w:w="2024" w:type="dxa"/>
            <w:shd w:val="clear" w:color="auto" w:fill="auto"/>
          </w:tcPr>
          <w:p w14:paraId="5025B6BF"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51E0B07A" w14:textId="77777777" w:rsidR="006B2A56" w:rsidRPr="006B2A56" w:rsidRDefault="006B2A56" w:rsidP="00EE0983">
            <w:pPr>
              <w:pStyle w:val="Body"/>
            </w:pPr>
            <w:r w:rsidRPr="006B2A56">
              <w:t>All Victorian hospitals where a birth has occurred and homebirth practitioners</w:t>
            </w:r>
          </w:p>
        </w:tc>
      </w:tr>
      <w:tr w:rsidR="006B2A56" w:rsidRPr="006B2A56" w14:paraId="19F91411" w14:textId="77777777" w:rsidTr="00BE6A26">
        <w:tc>
          <w:tcPr>
            <w:tcW w:w="9214" w:type="dxa"/>
            <w:gridSpan w:val="4"/>
            <w:shd w:val="clear" w:color="auto" w:fill="auto"/>
          </w:tcPr>
          <w:p w14:paraId="0FC88092" w14:textId="77777777" w:rsidR="006B2A56" w:rsidRPr="006B2A56" w:rsidRDefault="006B2A56" w:rsidP="006B2A56">
            <w:pPr>
              <w:spacing w:after="0" w:line="240" w:lineRule="auto"/>
            </w:pPr>
          </w:p>
        </w:tc>
      </w:tr>
      <w:tr w:rsidR="006B2A56" w:rsidRPr="006B2A56" w14:paraId="7513E0F5" w14:textId="77777777" w:rsidTr="00BE6A26">
        <w:tc>
          <w:tcPr>
            <w:tcW w:w="2024" w:type="dxa"/>
            <w:shd w:val="clear" w:color="auto" w:fill="auto"/>
          </w:tcPr>
          <w:p w14:paraId="03839E68"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B60A12B" w14:textId="77777777" w:rsidR="006B2A56" w:rsidRPr="006B2A56" w:rsidRDefault="006B2A56" w:rsidP="006B2A56">
            <w:pPr>
              <w:spacing w:after="0" w:line="240" w:lineRule="auto"/>
            </w:pPr>
            <w:r w:rsidRPr="006B2A56">
              <w:t>All birth episodes</w:t>
            </w:r>
          </w:p>
        </w:tc>
      </w:tr>
      <w:tr w:rsidR="006B2A56" w:rsidRPr="006B2A56" w14:paraId="175D1197" w14:textId="77777777" w:rsidTr="00BE6A26">
        <w:tc>
          <w:tcPr>
            <w:tcW w:w="9214" w:type="dxa"/>
            <w:gridSpan w:val="4"/>
            <w:shd w:val="clear" w:color="auto" w:fill="auto"/>
          </w:tcPr>
          <w:p w14:paraId="16AA1E67" w14:textId="77777777" w:rsidR="006B2A56" w:rsidRPr="006B2A56" w:rsidRDefault="006B2A56" w:rsidP="006B2A56">
            <w:pPr>
              <w:spacing w:after="0" w:line="240" w:lineRule="auto"/>
            </w:pPr>
          </w:p>
        </w:tc>
      </w:tr>
      <w:tr w:rsidR="006B2A56" w:rsidRPr="006B2A56" w14:paraId="0944A799" w14:textId="77777777" w:rsidTr="00BE6A26">
        <w:tblPrEx>
          <w:tblLook w:val="04A0" w:firstRow="1" w:lastRow="0" w:firstColumn="1" w:lastColumn="0" w:noHBand="0" w:noVBand="1"/>
        </w:tblPrEx>
        <w:tc>
          <w:tcPr>
            <w:tcW w:w="2024" w:type="dxa"/>
            <w:shd w:val="clear" w:color="auto" w:fill="auto"/>
          </w:tcPr>
          <w:p w14:paraId="68787BDC"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13494FD" w14:textId="77777777" w:rsidR="006B2A56" w:rsidRPr="006B2A56" w:rsidRDefault="006B2A56" w:rsidP="006B2A56">
            <w:pPr>
              <w:spacing w:after="0" w:line="240" w:lineRule="auto"/>
            </w:pPr>
            <w:r w:rsidRPr="006B2A56">
              <w:t>None specified</w:t>
            </w:r>
          </w:p>
        </w:tc>
      </w:tr>
      <w:tr w:rsidR="006B2A56" w:rsidRPr="006B2A56" w14:paraId="5001AE28" w14:textId="77777777" w:rsidTr="00BE6A26">
        <w:tc>
          <w:tcPr>
            <w:tcW w:w="9214" w:type="dxa"/>
            <w:gridSpan w:val="4"/>
            <w:shd w:val="clear" w:color="auto" w:fill="auto"/>
          </w:tcPr>
          <w:p w14:paraId="29DE4B76" w14:textId="77777777" w:rsidR="006B2A56" w:rsidRPr="006B2A56" w:rsidRDefault="006B2A56" w:rsidP="006B2A56">
            <w:pPr>
              <w:spacing w:after="0" w:line="240" w:lineRule="auto"/>
            </w:pPr>
          </w:p>
        </w:tc>
      </w:tr>
      <w:tr w:rsidR="006B2A56" w:rsidRPr="006B2A56" w14:paraId="7BC3B4FD" w14:textId="77777777" w:rsidTr="00BE6A26">
        <w:tblPrEx>
          <w:tblLook w:val="04A0" w:firstRow="1" w:lastRow="0" w:firstColumn="1" w:lastColumn="0" w:noHBand="0" w:noVBand="1"/>
        </w:tblPrEx>
        <w:tc>
          <w:tcPr>
            <w:tcW w:w="2024" w:type="dxa"/>
            <w:shd w:val="clear" w:color="auto" w:fill="auto"/>
          </w:tcPr>
          <w:p w14:paraId="6B83088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CEAEE46" w14:textId="77777777" w:rsidR="006B2A56" w:rsidRPr="006B2A56" w:rsidRDefault="006B2A56" w:rsidP="006B2A56">
            <w:pPr>
              <w:spacing w:after="0" w:line="240" w:lineRule="auto"/>
            </w:pPr>
            <w:r w:rsidRPr="006B2A56">
              <w:t xml:space="preserve">Apgar score at five minutes </w:t>
            </w:r>
          </w:p>
        </w:tc>
      </w:tr>
      <w:tr w:rsidR="006B2A56" w:rsidRPr="006B2A56" w14:paraId="7F79A49F" w14:textId="77777777" w:rsidTr="00BE6A26">
        <w:tc>
          <w:tcPr>
            <w:tcW w:w="9214" w:type="dxa"/>
            <w:gridSpan w:val="4"/>
            <w:shd w:val="clear" w:color="auto" w:fill="auto"/>
          </w:tcPr>
          <w:p w14:paraId="1E034BA4" w14:textId="77777777" w:rsidR="006B2A56" w:rsidRPr="006B2A56" w:rsidRDefault="006B2A56" w:rsidP="006B2A56">
            <w:pPr>
              <w:spacing w:after="0" w:line="240" w:lineRule="auto"/>
            </w:pPr>
          </w:p>
        </w:tc>
      </w:tr>
      <w:tr w:rsidR="006B2A56" w:rsidRPr="006B2A56" w14:paraId="2B775C6C" w14:textId="77777777" w:rsidTr="00BE6A26">
        <w:tblPrEx>
          <w:tblLook w:val="04A0" w:firstRow="1" w:lastRow="0" w:firstColumn="1" w:lastColumn="0" w:noHBand="0" w:noVBand="1"/>
        </w:tblPrEx>
        <w:tc>
          <w:tcPr>
            <w:tcW w:w="2024" w:type="dxa"/>
            <w:shd w:val="clear" w:color="auto" w:fill="auto"/>
          </w:tcPr>
          <w:p w14:paraId="78AD63FD"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2EE1E768" w14:textId="77777777" w:rsidR="006B2A56" w:rsidRPr="006B2A56" w:rsidRDefault="006B2A56" w:rsidP="00EE0983">
            <w:pPr>
              <w:pStyle w:val="Body"/>
            </w:pPr>
            <w:r w:rsidRPr="006B2A56">
              <w:t>Birth status ‘Stillborn’ and associated data items valid combinations; Mandatory to report data items</w:t>
            </w:r>
          </w:p>
        </w:tc>
      </w:tr>
    </w:tbl>
    <w:p w14:paraId="1D215455" w14:textId="77777777" w:rsidR="006B2A56" w:rsidRPr="006B2A56" w:rsidRDefault="006B2A56" w:rsidP="006B2A56">
      <w:pPr>
        <w:spacing w:after="0" w:line="240" w:lineRule="auto"/>
        <w:rPr>
          <w:b/>
          <w:bCs/>
        </w:rPr>
      </w:pPr>
    </w:p>
    <w:p w14:paraId="22AD0417" w14:textId="77777777" w:rsidR="006B2A56" w:rsidRPr="00A54CBA" w:rsidRDefault="006B2A56" w:rsidP="006B2A56">
      <w:pPr>
        <w:spacing w:after="0" w:line="240" w:lineRule="auto"/>
        <w:rPr>
          <w:b/>
          <w:bCs/>
        </w:rPr>
      </w:pPr>
      <w:r w:rsidRPr="00A54CBA">
        <w:rPr>
          <w:b/>
          <w:bCs/>
        </w:rPr>
        <w:t>Administration</w:t>
      </w:r>
    </w:p>
    <w:p w14:paraId="6282BD92" w14:textId="77777777" w:rsidR="006B2A56" w:rsidRPr="006B2A56" w:rsidRDefault="006B2A56" w:rsidP="00300471">
      <w:pPr>
        <w:spacing w:after="0" w:line="240" w:lineRule="auto"/>
      </w:pPr>
    </w:p>
    <w:tbl>
      <w:tblPr>
        <w:tblW w:w="9660" w:type="dxa"/>
        <w:tblLook w:val="01E0" w:firstRow="1" w:lastRow="1" w:firstColumn="1" w:lastColumn="1" w:noHBand="0" w:noVBand="0"/>
      </w:tblPr>
      <w:tblGrid>
        <w:gridCol w:w="2025"/>
        <w:gridCol w:w="2025"/>
        <w:gridCol w:w="2471"/>
        <w:gridCol w:w="3139"/>
      </w:tblGrid>
      <w:tr w:rsidR="006B2A56" w:rsidRPr="006B2A56" w14:paraId="36A9157B" w14:textId="77777777" w:rsidTr="00300471">
        <w:tc>
          <w:tcPr>
            <w:tcW w:w="2025" w:type="dxa"/>
            <w:shd w:val="clear" w:color="auto" w:fill="auto"/>
          </w:tcPr>
          <w:p w14:paraId="4CAF745D" w14:textId="77777777" w:rsidR="006B2A56" w:rsidRPr="006B2A56" w:rsidRDefault="006B2A56" w:rsidP="00300471">
            <w:pPr>
              <w:spacing w:after="0" w:line="240" w:lineRule="auto"/>
            </w:pPr>
            <w:r w:rsidRPr="006B2A56">
              <w:t>Principal data users</w:t>
            </w:r>
          </w:p>
        </w:tc>
        <w:tc>
          <w:tcPr>
            <w:tcW w:w="7635" w:type="dxa"/>
            <w:gridSpan w:val="3"/>
            <w:shd w:val="clear" w:color="auto" w:fill="auto"/>
          </w:tcPr>
          <w:p w14:paraId="020FE3F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38D8C93" w14:textId="77777777" w:rsidTr="00300471">
        <w:tc>
          <w:tcPr>
            <w:tcW w:w="9660" w:type="dxa"/>
            <w:gridSpan w:val="4"/>
            <w:shd w:val="clear" w:color="auto" w:fill="auto"/>
          </w:tcPr>
          <w:p w14:paraId="0FA9E39C" w14:textId="77777777" w:rsidR="006B2A56" w:rsidRPr="006B2A56" w:rsidRDefault="006B2A56" w:rsidP="006B2A56">
            <w:pPr>
              <w:spacing w:after="0" w:line="240" w:lineRule="auto"/>
            </w:pPr>
          </w:p>
        </w:tc>
      </w:tr>
      <w:tr w:rsidR="006B2A56" w:rsidRPr="006B2A56" w14:paraId="3300A668" w14:textId="77777777" w:rsidTr="00300471">
        <w:tc>
          <w:tcPr>
            <w:tcW w:w="2025" w:type="dxa"/>
            <w:shd w:val="clear" w:color="auto" w:fill="auto"/>
          </w:tcPr>
          <w:p w14:paraId="6856A004" w14:textId="77777777" w:rsidR="006B2A56" w:rsidRPr="006B2A56" w:rsidRDefault="006B2A56" w:rsidP="00300471">
            <w:pPr>
              <w:spacing w:after="0" w:line="240" w:lineRule="auto"/>
            </w:pPr>
            <w:r w:rsidRPr="006B2A56">
              <w:t>Definition source</w:t>
            </w:r>
          </w:p>
        </w:tc>
        <w:tc>
          <w:tcPr>
            <w:tcW w:w="2025" w:type="dxa"/>
            <w:shd w:val="clear" w:color="auto" w:fill="auto"/>
          </w:tcPr>
          <w:p w14:paraId="5E45B7A1" w14:textId="77777777" w:rsidR="006B2A56" w:rsidRPr="006B2A56" w:rsidRDefault="006B2A56" w:rsidP="006B2A56">
            <w:pPr>
              <w:spacing w:after="0" w:line="240" w:lineRule="auto"/>
            </w:pPr>
            <w:r w:rsidRPr="006B2A56">
              <w:t>NHDD</w:t>
            </w:r>
          </w:p>
        </w:tc>
        <w:tc>
          <w:tcPr>
            <w:tcW w:w="2471" w:type="dxa"/>
            <w:shd w:val="clear" w:color="auto" w:fill="auto"/>
          </w:tcPr>
          <w:p w14:paraId="33A29732" w14:textId="77777777" w:rsidR="006B2A56" w:rsidRPr="006B2A56" w:rsidRDefault="006B2A56" w:rsidP="00300471">
            <w:pPr>
              <w:spacing w:after="0" w:line="240" w:lineRule="auto"/>
            </w:pPr>
            <w:r w:rsidRPr="006B2A56">
              <w:t>Version</w:t>
            </w:r>
          </w:p>
        </w:tc>
        <w:tc>
          <w:tcPr>
            <w:tcW w:w="3139" w:type="dxa"/>
            <w:shd w:val="clear" w:color="auto" w:fill="auto"/>
          </w:tcPr>
          <w:p w14:paraId="7F8F2EBB" w14:textId="77777777" w:rsidR="006B2A56" w:rsidRPr="006B2A56" w:rsidRDefault="006B2A56" w:rsidP="006B2A56">
            <w:pPr>
              <w:spacing w:after="0" w:line="240" w:lineRule="auto"/>
            </w:pPr>
            <w:r w:rsidRPr="006B2A56">
              <w:t>1. January 1998</w:t>
            </w:r>
          </w:p>
        </w:tc>
      </w:tr>
      <w:tr w:rsidR="006B2A56" w:rsidRPr="006B2A56" w14:paraId="0DAA06F0" w14:textId="77777777" w:rsidTr="00300471">
        <w:tc>
          <w:tcPr>
            <w:tcW w:w="9660" w:type="dxa"/>
            <w:gridSpan w:val="4"/>
            <w:shd w:val="clear" w:color="auto" w:fill="auto"/>
          </w:tcPr>
          <w:p w14:paraId="3AFCC1F7" w14:textId="77777777" w:rsidR="006B2A56" w:rsidRPr="006B2A56" w:rsidRDefault="006B2A56" w:rsidP="006B2A56">
            <w:pPr>
              <w:spacing w:after="0" w:line="240" w:lineRule="auto"/>
            </w:pPr>
          </w:p>
        </w:tc>
      </w:tr>
      <w:tr w:rsidR="006B2A56" w:rsidRPr="006B2A56" w14:paraId="62E4259A" w14:textId="77777777" w:rsidTr="00300471">
        <w:tc>
          <w:tcPr>
            <w:tcW w:w="2025" w:type="dxa"/>
            <w:shd w:val="clear" w:color="auto" w:fill="auto"/>
          </w:tcPr>
          <w:p w14:paraId="4ED8CF5F" w14:textId="77777777" w:rsidR="006B2A56" w:rsidRPr="006B2A56" w:rsidRDefault="006B2A56" w:rsidP="00300471">
            <w:pPr>
              <w:spacing w:after="0" w:line="240" w:lineRule="auto"/>
            </w:pPr>
            <w:r w:rsidRPr="006B2A56">
              <w:t>Codeset source</w:t>
            </w:r>
          </w:p>
        </w:tc>
        <w:tc>
          <w:tcPr>
            <w:tcW w:w="2025" w:type="dxa"/>
            <w:shd w:val="clear" w:color="auto" w:fill="auto"/>
          </w:tcPr>
          <w:p w14:paraId="6E985377" w14:textId="77777777" w:rsidR="006B2A56" w:rsidRPr="006B2A56" w:rsidRDefault="006B2A56" w:rsidP="006B2A56">
            <w:pPr>
              <w:spacing w:after="0" w:line="240" w:lineRule="auto"/>
            </w:pPr>
            <w:r w:rsidRPr="006B2A56">
              <w:t>NHDD</w:t>
            </w:r>
          </w:p>
        </w:tc>
        <w:tc>
          <w:tcPr>
            <w:tcW w:w="2471" w:type="dxa"/>
            <w:shd w:val="clear" w:color="auto" w:fill="auto"/>
          </w:tcPr>
          <w:p w14:paraId="64C6E1E8" w14:textId="77777777" w:rsidR="006B2A56" w:rsidRPr="006B2A56" w:rsidRDefault="006B2A56" w:rsidP="00300471">
            <w:pPr>
              <w:spacing w:after="0" w:line="240" w:lineRule="auto"/>
            </w:pPr>
            <w:r w:rsidRPr="006B2A56">
              <w:t>Collection start date</w:t>
            </w:r>
          </w:p>
        </w:tc>
        <w:tc>
          <w:tcPr>
            <w:tcW w:w="3139" w:type="dxa"/>
            <w:shd w:val="clear" w:color="auto" w:fill="auto"/>
          </w:tcPr>
          <w:p w14:paraId="3CD56DDA" w14:textId="77777777" w:rsidR="006B2A56" w:rsidRPr="006B2A56" w:rsidRDefault="006B2A56" w:rsidP="006B2A56">
            <w:pPr>
              <w:spacing w:after="0" w:line="240" w:lineRule="auto"/>
            </w:pPr>
            <w:r w:rsidRPr="006B2A56">
              <w:t>1998</w:t>
            </w:r>
          </w:p>
        </w:tc>
      </w:tr>
    </w:tbl>
    <w:p w14:paraId="658363E1" w14:textId="77777777" w:rsidR="006B2A56" w:rsidRPr="006B2A56" w:rsidRDefault="006B2A56" w:rsidP="006B2A56">
      <w:pPr>
        <w:spacing w:after="0" w:line="240" w:lineRule="auto"/>
      </w:pPr>
    </w:p>
    <w:p w14:paraId="7C9B8DE5" w14:textId="77777777" w:rsidR="006B2A56" w:rsidRPr="006B2A56" w:rsidRDefault="006B2A56" w:rsidP="006B2A56">
      <w:pPr>
        <w:spacing w:after="0" w:line="240" w:lineRule="auto"/>
      </w:pPr>
      <w:r w:rsidRPr="006B2A56">
        <w:br w:type="page"/>
      </w:r>
    </w:p>
    <w:p w14:paraId="769F7E41" w14:textId="77777777" w:rsidR="006B2A56" w:rsidRPr="006B2A56" w:rsidRDefault="006B2A56" w:rsidP="00ED6580">
      <w:pPr>
        <w:pStyle w:val="Heading1"/>
      </w:pPr>
      <w:bookmarkStart w:id="44" w:name="_Toc350263767"/>
      <w:bookmarkStart w:id="45" w:name="_Toc499798920"/>
      <w:bookmarkStart w:id="46" w:name="_Toc31278191"/>
      <w:bookmarkStart w:id="47" w:name="_Toc108376226"/>
      <w:r w:rsidRPr="006B2A56">
        <w:t>Apgar score at five minutes</w:t>
      </w:r>
      <w:bookmarkEnd w:id="44"/>
      <w:bookmarkEnd w:id="45"/>
      <w:bookmarkEnd w:id="46"/>
      <w:bookmarkEnd w:id="47"/>
    </w:p>
    <w:p w14:paraId="5FBB6B63" w14:textId="77777777" w:rsidR="006B2A56" w:rsidRPr="00A54CBA" w:rsidRDefault="006B2A56" w:rsidP="006B2A56">
      <w:pPr>
        <w:spacing w:after="0" w:line="240" w:lineRule="auto"/>
        <w:rPr>
          <w:b/>
          <w:bCs/>
        </w:rPr>
      </w:pPr>
      <w:r w:rsidRPr="00A54CBA">
        <w:rPr>
          <w:b/>
          <w:bCs/>
        </w:rPr>
        <w:t>Specification</w:t>
      </w:r>
    </w:p>
    <w:p w14:paraId="3413A4D5"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478E1150" w14:textId="77777777" w:rsidTr="00BE6A26">
        <w:tc>
          <w:tcPr>
            <w:tcW w:w="2024" w:type="dxa"/>
            <w:shd w:val="clear" w:color="auto" w:fill="auto"/>
          </w:tcPr>
          <w:p w14:paraId="70A7607C"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602D5E78" w14:textId="77777777" w:rsidR="006B2A56" w:rsidRPr="006B2A56" w:rsidRDefault="006B2A56" w:rsidP="00EE0983">
            <w:pPr>
              <w:pStyle w:val="Body"/>
            </w:pPr>
            <w:r w:rsidRPr="006B2A56">
              <w:t>Numerical score used to indicate the baby's condition at five minutes after birth</w:t>
            </w:r>
          </w:p>
        </w:tc>
      </w:tr>
      <w:tr w:rsidR="006B2A56" w:rsidRPr="006B2A56" w14:paraId="6211B219" w14:textId="77777777" w:rsidTr="00BE6A26">
        <w:tc>
          <w:tcPr>
            <w:tcW w:w="9356" w:type="dxa"/>
            <w:gridSpan w:val="4"/>
            <w:shd w:val="clear" w:color="auto" w:fill="auto"/>
          </w:tcPr>
          <w:p w14:paraId="303AFD3C" w14:textId="77777777" w:rsidR="006B2A56" w:rsidRPr="006B2A56" w:rsidRDefault="006B2A56" w:rsidP="006B2A56">
            <w:pPr>
              <w:spacing w:after="0" w:line="240" w:lineRule="auto"/>
            </w:pPr>
          </w:p>
        </w:tc>
      </w:tr>
      <w:tr w:rsidR="006B2A56" w:rsidRPr="006B2A56" w14:paraId="258E4C0F" w14:textId="77777777" w:rsidTr="00BE6A26">
        <w:tc>
          <w:tcPr>
            <w:tcW w:w="2024" w:type="dxa"/>
            <w:shd w:val="clear" w:color="auto" w:fill="auto"/>
          </w:tcPr>
          <w:p w14:paraId="5BEA57F9" w14:textId="77777777" w:rsidR="006B2A56" w:rsidRPr="006B2A56" w:rsidRDefault="006B2A56" w:rsidP="00300471">
            <w:pPr>
              <w:spacing w:after="0" w:line="240" w:lineRule="auto"/>
            </w:pPr>
            <w:r w:rsidRPr="006B2A56">
              <w:t>Representation class</w:t>
            </w:r>
          </w:p>
        </w:tc>
        <w:tc>
          <w:tcPr>
            <w:tcW w:w="2025" w:type="dxa"/>
            <w:shd w:val="clear" w:color="auto" w:fill="auto"/>
          </w:tcPr>
          <w:p w14:paraId="483DE511" w14:textId="77777777" w:rsidR="006B2A56" w:rsidRPr="006B2A56" w:rsidRDefault="006B2A56" w:rsidP="006B2A56">
            <w:pPr>
              <w:spacing w:after="0" w:line="240" w:lineRule="auto"/>
            </w:pPr>
            <w:r w:rsidRPr="006B2A56">
              <w:t>Total</w:t>
            </w:r>
          </w:p>
        </w:tc>
        <w:tc>
          <w:tcPr>
            <w:tcW w:w="2025" w:type="dxa"/>
            <w:shd w:val="clear" w:color="auto" w:fill="auto"/>
          </w:tcPr>
          <w:p w14:paraId="09898F73" w14:textId="77777777" w:rsidR="006B2A56" w:rsidRPr="006B2A56" w:rsidRDefault="006B2A56" w:rsidP="006B2A56">
            <w:pPr>
              <w:spacing w:after="0" w:line="240" w:lineRule="auto"/>
            </w:pPr>
            <w:r w:rsidRPr="006B2A56">
              <w:t>Data type</w:t>
            </w:r>
          </w:p>
        </w:tc>
        <w:tc>
          <w:tcPr>
            <w:tcW w:w="3282" w:type="dxa"/>
            <w:shd w:val="clear" w:color="auto" w:fill="auto"/>
          </w:tcPr>
          <w:p w14:paraId="7D50F32F" w14:textId="77777777" w:rsidR="006B2A56" w:rsidRPr="006B2A56" w:rsidRDefault="006B2A56" w:rsidP="006B2A56">
            <w:pPr>
              <w:spacing w:after="0" w:line="240" w:lineRule="auto"/>
            </w:pPr>
            <w:r w:rsidRPr="006B2A56">
              <w:t>Number</w:t>
            </w:r>
          </w:p>
        </w:tc>
      </w:tr>
      <w:tr w:rsidR="006B2A56" w:rsidRPr="006B2A56" w14:paraId="6A763CB1" w14:textId="77777777" w:rsidTr="00BE6A26">
        <w:tc>
          <w:tcPr>
            <w:tcW w:w="9356" w:type="dxa"/>
            <w:gridSpan w:val="4"/>
            <w:shd w:val="clear" w:color="auto" w:fill="auto"/>
          </w:tcPr>
          <w:p w14:paraId="5F08AA33" w14:textId="77777777" w:rsidR="006B2A56" w:rsidRPr="006B2A56" w:rsidRDefault="006B2A56" w:rsidP="006B2A56">
            <w:pPr>
              <w:spacing w:after="0" w:line="240" w:lineRule="auto"/>
            </w:pPr>
          </w:p>
        </w:tc>
      </w:tr>
      <w:tr w:rsidR="006B2A56" w:rsidRPr="006B2A56" w14:paraId="066EA57D" w14:textId="77777777" w:rsidTr="00BE6A26">
        <w:tc>
          <w:tcPr>
            <w:tcW w:w="2024" w:type="dxa"/>
            <w:shd w:val="clear" w:color="auto" w:fill="auto"/>
          </w:tcPr>
          <w:p w14:paraId="55034E28" w14:textId="77777777" w:rsidR="006B2A56" w:rsidRPr="006B2A56" w:rsidRDefault="006B2A56" w:rsidP="00300471">
            <w:pPr>
              <w:spacing w:after="0" w:line="240" w:lineRule="auto"/>
            </w:pPr>
            <w:r w:rsidRPr="006B2A56">
              <w:t>Format</w:t>
            </w:r>
          </w:p>
        </w:tc>
        <w:tc>
          <w:tcPr>
            <w:tcW w:w="2025" w:type="dxa"/>
            <w:shd w:val="clear" w:color="auto" w:fill="auto"/>
          </w:tcPr>
          <w:p w14:paraId="7ADA3808" w14:textId="77777777" w:rsidR="006B2A56" w:rsidRPr="006B2A56" w:rsidRDefault="006B2A56" w:rsidP="006B2A56">
            <w:pPr>
              <w:spacing w:after="0" w:line="240" w:lineRule="auto"/>
            </w:pPr>
            <w:r w:rsidRPr="006B2A56">
              <w:t>N[N]</w:t>
            </w:r>
          </w:p>
        </w:tc>
        <w:tc>
          <w:tcPr>
            <w:tcW w:w="2025" w:type="dxa"/>
            <w:shd w:val="clear" w:color="auto" w:fill="auto"/>
          </w:tcPr>
          <w:p w14:paraId="20A49381"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64BB746F" w14:textId="77777777" w:rsidR="006B2A56" w:rsidRPr="006B2A56" w:rsidRDefault="006B2A56" w:rsidP="006B2A56">
            <w:pPr>
              <w:spacing w:after="0" w:line="240" w:lineRule="auto"/>
            </w:pPr>
            <w:r w:rsidRPr="006B2A56">
              <w:t>2</w:t>
            </w:r>
          </w:p>
        </w:tc>
      </w:tr>
      <w:tr w:rsidR="006B2A56" w:rsidRPr="006B2A56" w14:paraId="75CCAE16" w14:textId="77777777" w:rsidTr="00BE6A26">
        <w:tc>
          <w:tcPr>
            <w:tcW w:w="9356" w:type="dxa"/>
            <w:gridSpan w:val="4"/>
            <w:shd w:val="clear" w:color="auto" w:fill="auto"/>
          </w:tcPr>
          <w:p w14:paraId="5DCF53BF" w14:textId="77777777" w:rsidR="006B2A56" w:rsidRPr="006B2A56" w:rsidRDefault="006B2A56" w:rsidP="006B2A56">
            <w:pPr>
              <w:spacing w:after="0" w:line="240" w:lineRule="auto"/>
            </w:pPr>
          </w:p>
        </w:tc>
      </w:tr>
      <w:tr w:rsidR="006B2A56" w:rsidRPr="006B2A56" w14:paraId="28158C99" w14:textId="77777777" w:rsidTr="00BE6A26">
        <w:tc>
          <w:tcPr>
            <w:tcW w:w="2024" w:type="dxa"/>
            <w:shd w:val="clear" w:color="auto" w:fill="auto"/>
          </w:tcPr>
          <w:p w14:paraId="483F6AD1" w14:textId="77777777" w:rsidR="006B2A56" w:rsidRPr="006B2A56" w:rsidRDefault="006B2A56" w:rsidP="00300471">
            <w:pPr>
              <w:spacing w:after="0" w:line="240" w:lineRule="auto"/>
            </w:pPr>
            <w:r w:rsidRPr="006B2A56">
              <w:t>Location</w:t>
            </w:r>
          </w:p>
        </w:tc>
        <w:tc>
          <w:tcPr>
            <w:tcW w:w="2025" w:type="dxa"/>
            <w:shd w:val="clear" w:color="auto" w:fill="auto"/>
          </w:tcPr>
          <w:p w14:paraId="43F1B243" w14:textId="77777777" w:rsidR="006B2A56" w:rsidRPr="006B2A56" w:rsidRDefault="006B2A56" w:rsidP="006B2A56">
            <w:pPr>
              <w:spacing w:after="0" w:line="240" w:lineRule="auto"/>
            </w:pPr>
            <w:r w:rsidRPr="006B2A56">
              <w:t>Episode record</w:t>
            </w:r>
          </w:p>
        </w:tc>
        <w:tc>
          <w:tcPr>
            <w:tcW w:w="2025" w:type="dxa"/>
            <w:shd w:val="clear" w:color="auto" w:fill="auto"/>
          </w:tcPr>
          <w:p w14:paraId="2A50821E" w14:textId="77777777" w:rsidR="006B2A56" w:rsidRPr="006B2A56" w:rsidRDefault="006B2A56" w:rsidP="00300471">
            <w:pPr>
              <w:spacing w:after="0" w:line="240" w:lineRule="auto"/>
            </w:pPr>
            <w:r w:rsidRPr="006B2A56">
              <w:t>Position</w:t>
            </w:r>
          </w:p>
        </w:tc>
        <w:tc>
          <w:tcPr>
            <w:tcW w:w="3282" w:type="dxa"/>
            <w:shd w:val="clear" w:color="auto" w:fill="auto"/>
          </w:tcPr>
          <w:p w14:paraId="6D9C8134" w14:textId="77777777" w:rsidR="006B2A56" w:rsidRPr="006B2A56" w:rsidRDefault="006B2A56" w:rsidP="006B2A56">
            <w:pPr>
              <w:spacing w:after="0" w:line="240" w:lineRule="auto"/>
            </w:pPr>
            <w:r w:rsidRPr="006B2A56">
              <w:t>103</w:t>
            </w:r>
          </w:p>
        </w:tc>
      </w:tr>
      <w:tr w:rsidR="006B2A56" w:rsidRPr="006B2A56" w14:paraId="16E571D9" w14:textId="77777777" w:rsidTr="00BE6A26">
        <w:tc>
          <w:tcPr>
            <w:tcW w:w="9356" w:type="dxa"/>
            <w:gridSpan w:val="4"/>
            <w:shd w:val="clear" w:color="auto" w:fill="auto"/>
          </w:tcPr>
          <w:p w14:paraId="5DBF81DA" w14:textId="77777777" w:rsidR="006B2A56" w:rsidRPr="006B2A56" w:rsidRDefault="006B2A56" w:rsidP="006B2A56">
            <w:pPr>
              <w:spacing w:after="0" w:line="240" w:lineRule="auto"/>
            </w:pPr>
          </w:p>
        </w:tc>
      </w:tr>
      <w:tr w:rsidR="006B2A56" w:rsidRPr="006B2A56" w14:paraId="54AE0B75" w14:textId="77777777" w:rsidTr="00BE6A26">
        <w:tc>
          <w:tcPr>
            <w:tcW w:w="2024" w:type="dxa"/>
            <w:shd w:val="clear" w:color="auto" w:fill="auto"/>
          </w:tcPr>
          <w:p w14:paraId="7B4D49A6"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5F0F71DE" w14:textId="77777777" w:rsidR="006B2A56" w:rsidRPr="006B2A56" w:rsidRDefault="006B2A56" w:rsidP="006B2A56">
            <w:pPr>
              <w:spacing w:after="0" w:line="240" w:lineRule="auto"/>
            </w:pPr>
            <w:r w:rsidRPr="006B2A56">
              <w:t>Range: zero to 10 (inclusive)</w:t>
            </w:r>
          </w:p>
          <w:p w14:paraId="6E90488F" w14:textId="77777777" w:rsidR="006B2A56" w:rsidRPr="006B2A56" w:rsidRDefault="006B2A56" w:rsidP="006B2A56">
            <w:pPr>
              <w:spacing w:after="0" w:line="240" w:lineRule="auto"/>
            </w:pPr>
          </w:p>
          <w:p w14:paraId="303C79E8" w14:textId="77777777" w:rsidR="006B2A56" w:rsidRPr="006B2A56" w:rsidRDefault="006B2A56" w:rsidP="006B2A56">
            <w:pPr>
              <w:spacing w:after="0" w:line="240" w:lineRule="auto"/>
            </w:pPr>
            <w:r w:rsidRPr="006B2A56">
              <w:rPr>
                <w:b/>
              </w:rPr>
              <w:t>Code</w:t>
            </w:r>
            <w:r w:rsidRPr="006B2A56">
              <w:rPr>
                <w:b/>
              </w:rPr>
              <w:tab/>
              <w:t>Descriptor</w:t>
            </w:r>
          </w:p>
          <w:p w14:paraId="1B1D78C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6500BD5" w14:textId="77777777" w:rsidTr="00BE6A26">
        <w:tc>
          <w:tcPr>
            <w:tcW w:w="9356" w:type="dxa"/>
            <w:gridSpan w:val="4"/>
            <w:shd w:val="clear" w:color="auto" w:fill="auto"/>
          </w:tcPr>
          <w:p w14:paraId="33FA59B4" w14:textId="77777777" w:rsidR="006B2A56" w:rsidRPr="006B2A56" w:rsidRDefault="006B2A56" w:rsidP="006B2A56">
            <w:pPr>
              <w:spacing w:after="0" w:line="240" w:lineRule="auto"/>
            </w:pPr>
          </w:p>
        </w:tc>
      </w:tr>
      <w:tr w:rsidR="006B2A56" w:rsidRPr="006B2A56" w14:paraId="134DF6AA" w14:textId="77777777" w:rsidTr="00BE6A26">
        <w:tblPrEx>
          <w:tblLook w:val="04A0" w:firstRow="1" w:lastRow="0" w:firstColumn="1" w:lastColumn="0" w:noHBand="0" w:noVBand="1"/>
        </w:tblPrEx>
        <w:tc>
          <w:tcPr>
            <w:tcW w:w="2024" w:type="dxa"/>
            <w:shd w:val="clear" w:color="auto" w:fill="auto"/>
          </w:tcPr>
          <w:p w14:paraId="67E2C21E"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013DEDA4"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04B60B06" w14:textId="77777777" w:rsidR="006B2A56" w:rsidRPr="006B2A56" w:rsidRDefault="006B2A56" w:rsidP="00EE0983">
            <w:pPr>
              <w:pStyle w:val="Body"/>
            </w:pPr>
            <w:r w:rsidRPr="006B2A56">
              <w:t xml:space="preserve">If the Apgar score is unknown, for example, for babies born before arrival, report as 99. </w:t>
            </w:r>
          </w:p>
          <w:p w14:paraId="3EFD37AE" w14:textId="77777777" w:rsidR="006B2A56" w:rsidRPr="006B2A56" w:rsidRDefault="006B2A56" w:rsidP="00EE0983">
            <w:pPr>
              <w:pStyle w:val="Body"/>
            </w:pPr>
            <w:r w:rsidRPr="006B2A56">
              <w:t>For stillbirth episodes, report the Apgar score as 00.</w:t>
            </w:r>
          </w:p>
        </w:tc>
      </w:tr>
      <w:tr w:rsidR="006B2A56" w:rsidRPr="006B2A56" w14:paraId="64A700C2" w14:textId="77777777" w:rsidTr="00BE6A26">
        <w:tc>
          <w:tcPr>
            <w:tcW w:w="9356" w:type="dxa"/>
            <w:gridSpan w:val="4"/>
            <w:shd w:val="clear" w:color="auto" w:fill="auto"/>
          </w:tcPr>
          <w:p w14:paraId="30FC932D" w14:textId="77777777" w:rsidR="006B2A56" w:rsidRPr="006B2A56" w:rsidRDefault="006B2A56" w:rsidP="006B2A56">
            <w:pPr>
              <w:spacing w:after="0" w:line="240" w:lineRule="auto"/>
            </w:pPr>
          </w:p>
        </w:tc>
      </w:tr>
      <w:tr w:rsidR="006B2A56" w:rsidRPr="006B2A56" w14:paraId="1EA04BF3" w14:textId="77777777" w:rsidTr="00BE6A26">
        <w:tc>
          <w:tcPr>
            <w:tcW w:w="2024" w:type="dxa"/>
            <w:shd w:val="clear" w:color="auto" w:fill="auto"/>
          </w:tcPr>
          <w:p w14:paraId="75D50364"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07F00945" w14:textId="77777777" w:rsidR="006B2A56" w:rsidRPr="006B2A56" w:rsidRDefault="006B2A56" w:rsidP="00EE0983">
            <w:pPr>
              <w:pStyle w:val="Body"/>
            </w:pPr>
            <w:r w:rsidRPr="006B2A56">
              <w:t>All Victorian hospitals where a birth has occurred and homebirth practitioners</w:t>
            </w:r>
          </w:p>
        </w:tc>
      </w:tr>
      <w:tr w:rsidR="006B2A56" w:rsidRPr="006B2A56" w14:paraId="1EEDC543" w14:textId="77777777" w:rsidTr="00BE6A26">
        <w:tc>
          <w:tcPr>
            <w:tcW w:w="9356" w:type="dxa"/>
            <w:gridSpan w:val="4"/>
            <w:shd w:val="clear" w:color="auto" w:fill="auto"/>
          </w:tcPr>
          <w:p w14:paraId="068E5F61" w14:textId="77777777" w:rsidR="006B2A56" w:rsidRPr="006B2A56" w:rsidRDefault="006B2A56" w:rsidP="006B2A56">
            <w:pPr>
              <w:spacing w:after="0" w:line="240" w:lineRule="auto"/>
            </w:pPr>
          </w:p>
        </w:tc>
      </w:tr>
      <w:tr w:rsidR="006B2A56" w:rsidRPr="006B2A56" w14:paraId="3A7D212E" w14:textId="77777777" w:rsidTr="00BE6A26">
        <w:tc>
          <w:tcPr>
            <w:tcW w:w="2024" w:type="dxa"/>
            <w:shd w:val="clear" w:color="auto" w:fill="auto"/>
          </w:tcPr>
          <w:p w14:paraId="22B5579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21EDCA78" w14:textId="77777777" w:rsidR="006B2A56" w:rsidRPr="006B2A56" w:rsidRDefault="006B2A56" w:rsidP="006B2A56">
            <w:pPr>
              <w:spacing w:after="0" w:line="240" w:lineRule="auto"/>
            </w:pPr>
            <w:r w:rsidRPr="006B2A56">
              <w:t>All birth episodes</w:t>
            </w:r>
          </w:p>
        </w:tc>
      </w:tr>
      <w:tr w:rsidR="006B2A56" w:rsidRPr="006B2A56" w14:paraId="4B322C80" w14:textId="77777777" w:rsidTr="00BE6A26">
        <w:tc>
          <w:tcPr>
            <w:tcW w:w="9356" w:type="dxa"/>
            <w:gridSpan w:val="4"/>
            <w:shd w:val="clear" w:color="auto" w:fill="auto"/>
          </w:tcPr>
          <w:p w14:paraId="6D6EB567" w14:textId="77777777" w:rsidR="006B2A56" w:rsidRPr="006B2A56" w:rsidRDefault="006B2A56" w:rsidP="006B2A56">
            <w:pPr>
              <w:spacing w:after="0" w:line="240" w:lineRule="auto"/>
            </w:pPr>
          </w:p>
        </w:tc>
      </w:tr>
      <w:tr w:rsidR="006B2A56" w:rsidRPr="006B2A56" w14:paraId="55CC2B8D" w14:textId="77777777" w:rsidTr="00BE6A26">
        <w:tblPrEx>
          <w:tblLook w:val="04A0" w:firstRow="1" w:lastRow="0" w:firstColumn="1" w:lastColumn="0" w:noHBand="0" w:noVBand="1"/>
        </w:tblPrEx>
        <w:tc>
          <w:tcPr>
            <w:tcW w:w="2024" w:type="dxa"/>
            <w:shd w:val="clear" w:color="auto" w:fill="auto"/>
          </w:tcPr>
          <w:p w14:paraId="5EE1FC8B"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1EA25CBB" w14:textId="77777777" w:rsidR="006B2A56" w:rsidRPr="006B2A56" w:rsidRDefault="006B2A56" w:rsidP="006B2A56">
            <w:pPr>
              <w:spacing w:after="0" w:line="240" w:lineRule="auto"/>
            </w:pPr>
            <w:r w:rsidRPr="006B2A56">
              <w:t>None specified</w:t>
            </w:r>
          </w:p>
        </w:tc>
      </w:tr>
      <w:tr w:rsidR="006B2A56" w:rsidRPr="006B2A56" w14:paraId="33A15C5A" w14:textId="77777777" w:rsidTr="00BE6A26">
        <w:tc>
          <w:tcPr>
            <w:tcW w:w="9356" w:type="dxa"/>
            <w:gridSpan w:val="4"/>
            <w:shd w:val="clear" w:color="auto" w:fill="auto"/>
          </w:tcPr>
          <w:p w14:paraId="14AFB437" w14:textId="77777777" w:rsidR="006B2A56" w:rsidRPr="006B2A56" w:rsidRDefault="006B2A56" w:rsidP="006B2A56">
            <w:pPr>
              <w:spacing w:after="0" w:line="240" w:lineRule="auto"/>
            </w:pPr>
          </w:p>
        </w:tc>
      </w:tr>
      <w:tr w:rsidR="006B2A56" w:rsidRPr="006B2A56" w14:paraId="7DF32189" w14:textId="77777777" w:rsidTr="00BE6A26">
        <w:tblPrEx>
          <w:tblLook w:val="04A0" w:firstRow="1" w:lastRow="0" w:firstColumn="1" w:lastColumn="0" w:noHBand="0" w:noVBand="1"/>
        </w:tblPrEx>
        <w:tc>
          <w:tcPr>
            <w:tcW w:w="2024" w:type="dxa"/>
            <w:shd w:val="clear" w:color="auto" w:fill="auto"/>
          </w:tcPr>
          <w:p w14:paraId="5060AF47"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283114AE" w14:textId="77777777" w:rsidR="006B2A56" w:rsidRPr="006B2A56" w:rsidRDefault="006B2A56" w:rsidP="00300471">
            <w:pPr>
              <w:spacing w:after="0" w:line="240" w:lineRule="auto"/>
            </w:pPr>
            <w:r w:rsidRPr="006B2A56">
              <w:t xml:space="preserve">Apgar score at one minute </w:t>
            </w:r>
          </w:p>
        </w:tc>
      </w:tr>
      <w:tr w:rsidR="006B2A56" w:rsidRPr="006B2A56" w14:paraId="73C009C9" w14:textId="77777777" w:rsidTr="00BE6A26">
        <w:tc>
          <w:tcPr>
            <w:tcW w:w="9356" w:type="dxa"/>
            <w:gridSpan w:val="4"/>
            <w:shd w:val="clear" w:color="auto" w:fill="auto"/>
          </w:tcPr>
          <w:p w14:paraId="735A8C2A" w14:textId="77777777" w:rsidR="006B2A56" w:rsidRPr="006B2A56" w:rsidRDefault="006B2A56" w:rsidP="006B2A56">
            <w:pPr>
              <w:spacing w:after="0" w:line="240" w:lineRule="auto"/>
              <w:rPr>
                <w:b/>
                <w:bCs/>
                <w:i/>
                <w:iCs/>
              </w:rPr>
            </w:pPr>
          </w:p>
        </w:tc>
      </w:tr>
      <w:tr w:rsidR="006B2A56" w:rsidRPr="006B2A56" w14:paraId="1A416A60" w14:textId="77777777" w:rsidTr="00BE6A26">
        <w:tblPrEx>
          <w:tblLook w:val="04A0" w:firstRow="1" w:lastRow="0" w:firstColumn="1" w:lastColumn="0" w:noHBand="0" w:noVBand="1"/>
        </w:tblPrEx>
        <w:tc>
          <w:tcPr>
            <w:tcW w:w="2024" w:type="dxa"/>
            <w:shd w:val="clear" w:color="auto" w:fill="auto"/>
          </w:tcPr>
          <w:p w14:paraId="29445ED4"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3EF6B9C4" w14:textId="77777777" w:rsidR="006B2A56" w:rsidRPr="006B2A56" w:rsidRDefault="006B2A56" w:rsidP="00EE0983">
            <w:pPr>
              <w:pStyle w:val="Body"/>
            </w:pPr>
            <w:r w:rsidRPr="006B2A56">
              <w:t>Birth status ‘Stillborn’ and associated data items valid combinations; Mandatory to report data items</w:t>
            </w:r>
          </w:p>
        </w:tc>
      </w:tr>
    </w:tbl>
    <w:p w14:paraId="5A9A9401" w14:textId="77777777" w:rsidR="006B2A56" w:rsidRPr="006B2A56" w:rsidRDefault="006B2A56" w:rsidP="006B2A56">
      <w:pPr>
        <w:spacing w:after="0" w:line="240" w:lineRule="auto"/>
        <w:rPr>
          <w:b/>
          <w:bCs/>
        </w:rPr>
      </w:pPr>
    </w:p>
    <w:p w14:paraId="772CCDDD" w14:textId="77777777" w:rsidR="006B2A56" w:rsidRPr="00A54CBA" w:rsidRDefault="006B2A56" w:rsidP="006B2A56">
      <w:pPr>
        <w:spacing w:after="0" w:line="240" w:lineRule="auto"/>
        <w:rPr>
          <w:b/>
          <w:bCs/>
        </w:rPr>
      </w:pPr>
      <w:r w:rsidRPr="00A54CBA">
        <w:rPr>
          <w:b/>
          <w:bCs/>
        </w:rPr>
        <w:t>Administration</w:t>
      </w:r>
    </w:p>
    <w:p w14:paraId="0CE29FE2" w14:textId="77777777" w:rsidR="006B2A56" w:rsidRPr="006B2A56" w:rsidRDefault="006B2A56" w:rsidP="00300471">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34A459CB" w14:textId="77777777" w:rsidTr="00BA434D">
        <w:tc>
          <w:tcPr>
            <w:tcW w:w="2127" w:type="dxa"/>
            <w:shd w:val="clear" w:color="auto" w:fill="auto"/>
          </w:tcPr>
          <w:p w14:paraId="6D1C59AC" w14:textId="77777777" w:rsidR="006B2A56" w:rsidRPr="006B2A56" w:rsidRDefault="006B2A56" w:rsidP="00300471">
            <w:pPr>
              <w:spacing w:after="0" w:line="240" w:lineRule="auto"/>
            </w:pPr>
            <w:r w:rsidRPr="006B2A56">
              <w:t>Principal data users</w:t>
            </w:r>
          </w:p>
        </w:tc>
        <w:tc>
          <w:tcPr>
            <w:tcW w:w="7189" w:type="dxa"/>
            <w:gridSpan w:val="3"/>
            <w:shd w:val="clear" w:color="auto" w:fill="auto"/>
          </w:tcPr>
          <w:p w14:paraId="73A8FAA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45D044" w14:textId="77777777" w:rsidTr="00BA434D">
        <w:tc>
          <w:tcPr>
            <w:tcW w:w="9316" w:type="dxa"/>
            <w:gridSpan w:val="4"/>
            <w:shd w:val="clear" w:color="auto" w:fill="auto"/>
          </w:tcPr>
          <w:p w14:paraId="20159019" w14:textId="77777777" w:rsidR="006B2A56" w:rsidRPr="006B2A56" w:rsidRDefault="006B2A56" w:rsidP="006B2A56">
            <w:pPr>
              <w:spacing w:after="0" w:line="240" w:lineRule="auto"/>
            </w:pPr>
          </w:p>
        </w:tc>
      </w:tr>
      <w:tr w:rsidR="006B2A56" w:rsidRPr="006B2A56" w14:paraId="55B3853C" w14:textId="77777777" w:rsidTr="00BA434D">
        <w:tc>
          <w:tcPr>
            <w:tcW w:w="2127" w:type="dxa"/>
            <w:shd w:val="clear" w:color="auto" w:fill="auto"/>
          </w:tcPr>
          <w:p w14:paraId="6F53C1F4" w14:textId="77777777" w:rsidR="006B2A56" w:rsidRPr="006B2A56" w:rsidRDefault="006B2A56" w:rsidP="00300471">
            <w:pPr>
              <w:spacing w:after="0" w:line="240" w:lineRule="auto"/>
            </w:pPr>
            <w:r w:rsidRPr="006B2A56">
              <w:t>Definition source</w:t>
            </w:r>
          </w:p>
        </w:tc>
        <w:tc>
          <w:tcPr>
            <w:tcW w:w="2025" w:type="dxa"/>
            <w:shd w:val="clear" w:color="auto" w:fill="auto"/>
          </w:tcPr>
          <w:p w14:paraId="7B449437" w14:textId="77777777" w:rsidR="006B2A56" w:rsidRPr="006B2A56" w:rsidRDefault="006B2A56" w:rsidP="006B2A56">
            <w:pPr>
              <w:spacing w:after="0" w:line="240" w:lineRule="auto"/>
            </w:pPr>
            <w:r w:rsidRPr="006B2A56">
              <w:t>NHDD</w:t>
            </w:r>
          </w:p>
        </w:tc>
        <w:tc>
          <w:tcPr>
            <w:tcW w:w="2329" w:type="dxa"/>
            <w:shd w:val="clear" w:color="auto" w:fill="auto"/>
          </w:tcPr>
          <w:p w14:paraId="10F6F573" w14:textId="77777777" w:rsidR="006B2A56" w:rsidRPr="006B2A56" w:rsidRDefault="006B2A56" w:rsidP="00300471">
            <w:pPr>
              <w:spacing w:after="0" w:line="240" w:lineRule="auto"/>
            </w:pPr>
            <w:r w:rsidRPr="006B2A56">
              <w:t>Version</w:t>
            </w:r>
          </w:p>
        </w:tc>
        <w:tc>
          <w:tcPr>
            <w:tcW w:w="2835" w:type="dxa"/>
            <w:shd w:val="clear" w:color="auto" w:fill="auto"/>
          </w:tcPr>
          <w:p w14:paraId="6D32ECCE" w14:textId="77777777" w:rsidR="006B2A56" w:rsidRPr="006B2A56" w:rsidRDefault="006B2A56" w:rsidP="006B2A56">
            <w:pPr>
              <w:spacing w:after="0" w:line="240" w:lineRule="auto"/>
            </w:pPr>
            <w:r w:rsidRPr="006B2A56">
              <w:t>1. January 1982</w:t>
            </w:r>
          </w:p>
        </w:tc>
      </w:tr>
      <w:tr w:rsidR="006B2A56" w:rsidRPr="006B2A56" w14:paraId="3DBB4B8B" w14:textId="77777777" w:rsidTr="00BA434D">
        <w:tc>
          <w:tcPr>
            <w:tcW w:w="9316" w:type="dxa"/>
            <w:gridSpan w:val="4"/>
            <w:shd w:val="clear" w:color="auto" w:fill="auto"/>
          </w:tcPr>
          <w:p w14:paraId="630B25F0" w14:textId="77777777" w:rsidR="006B2A56" w:rsidRPr="006B2A56" w:rsidRDefault="006B2A56" w:rsidP="006B2A56">
            <w:pPr>
              <w:spacing w:after="0" w:line="240" w:lineRule="auto"/>
            </w:pPr>
          </w:p>
        </w:tc>
      </w:tr>
      <w:tr w:rsidR="006B2A56" w:rsidRPr="006B2A56" w14:paraId="1AB26A9B" w14:textId="77777777" w:rsidTr="00BA434D">
        <w:tc>
          <w:tcPr>
            <w:tcW w:w="2127" w:type="dxa"/>
            <w:shd w:val="clear" w:color="auto" w:fill="auto"/>
          </w:tcPr>
          <w:p w14:paraId="554DE7CA" w14:textId="77777777" w:rsidR="006B2A56" w:rsidRPr="006B2A56" w:rsidRDefault="006B2A56" w:rsidP="00300471">
            <w:pPr>
              <w:spacing w:after="0" w:line="240" w:lineRule="auto"/>
            </w:pPr>
            <w:r w:rsidRPr="006B2A56">
              <w:t>Codeset source</w:t>
            </w:r>
          </w:p>
        </w:tc>
        <w:tc>
          <w:tcPr>
            <w:tcW w:w="2025" w:type="dxa"/>
            <w:shd w:val="clear" w:color="auto" w:fill="auto"/>
          </w:tcPr>
          <w:p w14:paraId="28C2177C" w14:textId="77777777" w:rsidR="006B2A56" w:rsidRPr="006B2A56" w:rsidRDefault="006B2A56" w:rsidP="006B2A56">
            <w:pPr>
              <w:spacing w:after="0" w:line="240" w:lineRule="auto"/>
            </w:pPr>
            <w:r w:rsidRPr="006B2A56">
              <w:t>NHDD</w:t>
            </w:r>
          </w:p>
        </w:tc>
        <w:tc>
          <w:tcPr>
            <w:tcW w:w="2329" w:type="dxa"/>
            <w:shd w:val="clear" w:color="auto" w:fill="auto"/>
          </w:tcPr>
          <w:p w14:paraId="390BC77D" w14:textId="77777777" w:rsidR="006B2A56" w:rsidRPr="006B2A56" w:rsidRDefault="006B2A56" w:rsidP="00300471">
            <w:pPr>
              <w:spacing w:after="0" w:line="240" w:lineRule="auto"/>
            </w:pPr>
            <w:r w:rsidRPr="006B2A56">
              <w:t>Collection start date</w:t>
            </w:r>
          </w:p>
        </w:tc>
        <w:tc>
          <w:tcPr>
            <w:tcW w:w="2835" w:type="dxa"/>
            <w:shd w:val="clear" w:color="auto" w:fill="auto"/>
          </w:tcPr>
          <w:p w14:paraId="13F0DF47" w14:textId="77777777" w:rsidR="006B2A56" w:rsidRPr="006B2A56" w:rsidRDefault="006B2A56" w:rsidP="006B2A56">
            <w:pPr>
              <w:spacing w:after="0" w:line="240" w:lineRule="auto"/>
            </w:pPr>
            <w:r w:rsidRPr="006B2A56">
              <w:t>1982</w:t>
            </w:r>
          </w:p>
        </w:tc>
      </w:tr>
    </w:tbl>
    <w:p w14:paraId="49B07E8C" w14:textId="77777777" w:rsidR="006B2A56" w:rsidRPr="006B2A56" w:rsidRDefault="006B2A56" w:rsidP="006B2A56">
      <w:pPr>
        <w:spacing w:after="0" w:line="240" w:lineRule="auto"/>
      </w:pPr>
    </w:p>
    <w:p w14:paraId="12F38A38" w14:textId="77777777" w:rsidR="006B2A56" w:rsidRPr="006B2A56" w:rsidRDefault="006B2A56" w:rsidP="006B2A56">
      <w:pPr>
        <w:spacing w:after="0" w:line="240" w:lineRule="auto"/>
      </w:pPr>
      <w:r w:rsidRPr="006B2A56">
        <w:br w:type="page"/>
      </w:r>
    </w:p>
    <w:p w14:paraId="240A3327" w14:textId="77777777" w:rsidR="006B2A56" w:rsidRPr="006B2A56" w:rsidRDefault="006B2A56" w:rsidP="00ED6580">
      <w:pPr>
        <w:pStyle w:val="Heading1"/>
      </w:pPr>
      <w:bookmarkStart w:id="48" w:name="_Toc350263768"/>
      <w:bookmarkStart w:id="49" w:name="_Toc499798921"/>
      <w:bookmarkStart w:id="50" w:name="_Toc31278192"/>
      <w:bookmarkStart w:id="51" w:name="_Toc108376227"/>
      <w:r w:rsidRPr="006B2A56">
        <w:t xml:space="preserve">Artificial reproductive technology – </w:t>
      </w:r>
      <w:bookmarkEnd w:id="48"/>
      <w:r w:rsidRPr="006B2A56">
        <w:t>indicator</w:t>
      </w:r>
      <w:bookmarkEnd w:id="49"/>
      <w:bookmarkEnd w:id="50"/>
      <w:bookmarkEnd w:id="51"/>
    </w:p>
    <w:p w14:paraId="36592A79" w14:textId="77777777" w:rsidR="006B2A56" w:rsidRPr="00A54CBA" w:rsidRDefault="006B2A56" w:rsidP="006B2A56">
      <w:pPr>
        <w:spacing w:after="0" w:line="240" w:lineRule="auto"/>
        <w:rPr>
          <w:b/>
          <w:bCs/>
        </w:rPr>
      </w:pPr>
      <w:r w:rsidRPr="00A54CBA">
        <w:rPr>
          <w:b/>
          <w:bCs/>
        </w:rPr>
        <w:t>Specification</w:t>
      </w:r>
    </w:p>
    <w:p w14:paraId="15BF2C7E" w14:textId="77777777" w:rsidR="006B2A56" w:rsidRPr="006B2A56" w:rsidRDefault="006B2A56" w:rsidP="006B2A56">
      <w:pPr>
        <w:spacing w:after="0" w:line="240" w:lineRule="auto"/>
        <w:rPr>
          <w:b/>
          <w:bCs/>
        </w:rPr>
      </w:pPr>
    </w:p>
    <w:tbl>
      <w:tblPr>
        <w:tblW w:w="9214" w:type="dxa"/>
        <w:tblInd w:w="142" w:type="dxa"/>
        <w:tblLook w:val="01E0" w:firstRow="1" w:lastRow="1" w:firstColumn="1" w:lastColumn="1" w:noHBand="0" w:noVBand="0"/>
      </w:tblPr>
      <w:tblGrid>
        <w:gridCol w:w="2024"/>
        <w:gridCol w:w="2025"/>
        <w:gridCol w:w="2025"/>
        <w:gridCol w:w="3140"/>
      </w:tblGrid>
      <w:tr w:rsidR="006B2A56" w:rsidRPr="006B2A56" w14:paraId="307871BF" w14:textId="77777777" w:rsidTr="00BE6A26">
        <w:tc>
          <w:tcPr>
            <w:tcW w:w="2024" w:type="dxa"/>
            <w:shd w:val="clear" w:color="auto" w:fill="auto"/>
          </w:tcPr>
          <w:p w14:paraId="621A8AA7"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F46214E" w14:textId="77777777" w:rsidR="006B2A56" w:rsidRPr="006B2A56" w:rsidRDefault="006B2A56" w:rsidP="00EE0983">
            <w:pPr>
              <w:pStyle w:val="Body"/>
            </w:pPr>
            <w:r w:rsidRPr="006B2A56">
              <w:t>Whether artificial reproductive technology (ART) was used to assist the current pregnancy</w:t>
            </w:r>
          </w:p>
        </w:tc>
      </w:tr>
      <w:tr w:rsidR="006B2A56" w:rsidRPr="006B2A56" w14:paraId="692B9B79" w14:textId="77777777" w:rsidTr="00BE6A26">
        <w:tc>
          <w:tcPr>
            <w:tcW w:w="9214" w:type="dxa"/>
            <w:gridSpan w:val="4"/>
            <w:shd w:val="clear" w:color="auto" w:fill="auto"/>
          </w:tcPr>
          <w:p w14:paraId="17B08002" w14:textId="77777777" w:rsidR="006B2A56" w:rsidRPr="006B2A56" w:rsidRDefault="006B2A56" w:rsidP="006B2A56">
            <w:pPr>
              <w:spacing w:after="0" w:line="240" w:lineRule="auto"/>
            </w:pPr>
          </w:p>
        </w:tc>
      </w:tr>
      <w:tr w:rsidR="006B2A56" w:rsidRPr="006B2A56" w14:paraId="7586F716" w14:textId="77777777" w:rsidTr="00BE6A26">
        <w:tc>
          <w:tcPr>
            <w:tcW w:w="2024" w:type="dxa"/>
            <w:shd w:val="clear" w:color="auto" w:fill="auto"/>
          </w:tcPr>
          <w:p w14:paraId="48F86D7D" w14:textId="77777777" w:rsidR="006B2A56" w:rsidRPr="006B2A56" w:rsidRDefault="006B2A56" w:rsidP="00300471">
            <w:pPr>
              <w:spacing w:after="0" w:line="240" w:lineRule="auto"/>
            </w:pPr>
            <w:r w:rsidRPr="006B2A56">
              <w:t>Representation class</w:t>
            </w:r>
          </w:p>
        </w:tc>
        <w:tc>
          <w:tcPr>
            <w:tcW w:w="2025" w:type="dxa"/>
            <w:shd w:val="clear" w:color="auto" w:fill="auto"/>
          </w:tcPr>
          <w:p w14:paraId="7D8D29E6" w14:textId="77777777" w:rsidR="006B2A56" w:rsidRPr="006B2A56" w:rsidRDefault="006B2A56" w:rsidP="006B2A56">
            <w:pPr>
              <w:spacing w:after="0" w:line="240" w:lineRule="auto"/>
            </w:pPr>
            <w:r w:rsidRPr="006B2A56">
              <w:t>Code</w:t>
            </w:r>
          </w:p>
        </w:tc>
        <w:tc>
          <w:tcPr>
            <w:tcW w:w="2025" w:type="dxa"/>
            <w:shd w:val="clear" w:color="auto" w:fill="auto"/>
          </w:tcPr>
          <w:p w14:paraId="2B8D666D" w14:textId="77777777" w:rsidR="006B2A56" w:rsidRPr="006B2A56" w:rsidRDefault="006B2A56" w:rsidP="006B2A56">
            <w:pPr>
              <w:spacing w:after="0" w:line="240" w:lineRule="auto"/>
            </w:pPr>
            <w:r w:rsidRPr="006B2A56">
              <w:t>Data type</w:t>
            </w:r>
          </w:p>
        </w:tc>
        <w:tc>
          <w:tcPr>
            <w:tcW w:w="3140" w:type="dxa"/>
            <w:shd w:val="clear" w:color="auto" w:fill="auto"/>
          </w:tcPr>
          <w:p w14:paraId="6A9F1F77" w14:textId="77777777" w:rsidR="006B2A56" w:rsidRPr="006B2A56" w:rsidRDefault="006B2A56" w:rsidP="006B2A56">
            <w:pPr>
              <w:spacing w:after="0" w:line="240" w:lineRule="auto"/>
            </w:pPr>
            <w:r w:rsidRPr="006B2A56">
              <w:t>Number</w:t>
            </w:r>
          </w:p>
        </w:tc>
      </w:tr>
      <w:tr w:rsidR="006B2A56" w:rsidRPr="006B2A56" w14:paraId="0F5B9DC2" w14:textId="77777777" w:rsidTr="00BE6A26">
        <w:tc>
          <w:tcPr>
            <w:tcW w:w="9214" w:type="dxa"/>
            <w:gridSpan w:val="4"/>
            <w:shd w:val="clear" w:color="auto" w:fill="auto"/>
          </w:tcPr>
          <w:p w14:paraId="55C2058C" w14:textId="77777777" w:rsidR="006B2A56" w:rsidRPr="006B2A56" w:rsidRDefault="006B2A56" w:rsidP="006B2A56">
            <w:pPr>
              <w:spacing w:after="0" w:line="240" w:lineRule="auto"/>
            </w:pPr>
          </w:p>
        </w:tc>
      </w:tr>
      <w:tr w:rsidR="006B2A56" w:rsidRPr="006B2A56" w14:paraId="7B361BA2" w14:textId="77777777" w:rsidTr="00BE6A26">
        <w:tc>
          <w:tcPr>
            <w:tcW w:w="2024" w:type="dxa"/>
            <w:shd w:val="clear" w:color="auto" w:fill="auto"/>
          </w:tcPr>
          <w:p w14:paraId="48BFE368" w14:textId="77777777" w:rsidR="006B2A56" w:rsidRPr="006B2A56" w:rsidRDefault="006B2A56" w:rsidP="00300471">
            <w:pPr>
              <w:spacing w:after="0" w:line="240" w:lineRule="auto"/>
            </w:pPr>
            <w:r w:rsidRPr="006B2A56">
              <w:t>Format</w:t>
            </w:r>
          </w:p>
        </w:tc>
        <w:tc>
          <w:tcPr>
            <w:tcW w:w="2025" w:type="dxa"/>
            <w:shd w:val="clear" w:color="auto" w:fill="auto"/>
          </w:tcPr>
          <w:p w14:paraId="0483F503" w14:textId="77777777" w:rsidR="006B2A56" w:rsidRPr="006B2A56" w:rsidRDefault="006B2A56" w:rsidP="006B2A56">
            <w:pPr>
              <w:spacing w:after="0" w:line="240" w:lineRule="auto"/>
            </w:pPr>
            <w:r w:rsidRPr="006B2A56">
              <w:t>N</w:t>
            </w:r>
          </w:p>
        </w:tc>
        <w:tc>
          <w:tcPr>
            <w:tcW w:w="2025" w:type="dxa"/>
            <w:shd w:val="clear" w:color="auto" w:fill="auto"/>
          </w:tcPr>
          <w:p w14:paraId="555B1A9A"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3186DB9" w14:textId="77777777" w:rsidR="006B2A56" w:rsidRPr="006B2A56" w:rsidRDefault="006B2A56" w:rsidP="006B2A56">
            <w:pPr>
              <w:spacing w:after="0" w:line="240" w:lineRule="auto"/>
            </w:pPr>
            <w:r w:rsidRPr="006B2A56">
              <w:t>1</w:t>
            </w:r>
          </w:p>
        </w:tc>
      </w:tr>
      <w:tr w:rsidR="006B2A56" w:rsidRPr="006B2A56" w14:paraId="54996851" w14:textId="77777777" w:rsidTr="00BE6A26">
        <w:tc>
          <w:tcPr>
            <w:tcW w:w="9214" w:type="dxa"/>
            <w:gridSpan w:val="4"/>
            <w:shd w:val="clear" w:color="auto" w:fill="auto"/>
          </w:tcPr>
          <w:p w14:paraId="65CF165A" w14:textId="77777777" w:rsidR="006B2A56" w:rsidRPr="006B2A56" w:rsidRDefault="006B2A56" w:rsidP="006B2A56">
            <w:pPr>
              <w:spacing w:after="0" w:line="240" w:lineRule="auto"/>
            </w:pPr>
          </w:p>
        </w:tc>
      </w:tr>
      <w:tr w:rsidR="006B2A56" w:rsidRPr="006B2A56" w14:paraId="30F6D323" w14:textId="77777777" w:rsidTr="00BE6A26">
        <w:tc>
          <w:tcPr>
            <w:tcW w:w="2024" w:type="dxa"/>
            <w:shd w:val="clear" w:color="auto" w:fill="auto"/>
          </w:tcPr>
          <w:p w14:paraId="1C43BB4D" w14:textId="77777777" w:rsidR="006B2A56" w:rsidRPr="006B2A56" w:rsidRDefault="006B2A56" w:rsidP="00300471">
            <w:pPr>
              <w:spacing w:after="0" w:line="240" w:lineRule="auto"/>
            </w:pPr>
            <w:r w:rsidRPr="006B2A56">
              <w:t>Location</w:t>
            </w:r>
          </w:p>
        </w:tc>
        <w:tc>
          <w:tcPr>
            <w:tcW w:w="2025" w:type="dxa"/>
            <w:shd w:val="clear" w:color="auto" w:fill="auto"/>
          </w:tcPr>
          <w:p w14:paraId="6D754493" w14:textId="77777777" w:rsidR="006B2A56" w:rsidRPr="006B2A56" w:rsidRDefault="006B2A56" w:rsidP="006B2A56">
            <w:pPr>
              <w:spacing w:after="0" w:line="240" w:lineRule="auto"/>
            </w:pPr>
            <w:r w:rsidRPr="006B2A56">
              <w:t>Episode record</w:t>
            </w:r>
          </w:p>
        </w:tc>
        <w:tc>
          <w:tcPr>
            <w:tcW w:w="2025" w:type="dxa"/>
            <w:shd w:val="clear" w:color="auto" w:fill="auto"/>
          </w:tcPr>
          <w:p w14:paraId="46D49FCE" w14:textId="77777777" w:rsidR="006B2A56" w:rsidRPr="006B2A56" w:rsidRDefault="006B2A56" w:rsidP="00300471">
            <w:pPr>
              <w:spacing w:after="0" w:line="240" w:lineRule="auto"/>
            </w:pPr>
            <w:r w:rsidRPr="006B2A56">
              <w:t>Position</w:t>
            </w:r>
          </w:p>
        </w:tc>
        <w:tc>
          <w:tcPr>
            <w:tcW w:w="3140" w:type="dxa"/>
            <w:shd w:val="clear" w:color="auto" w:fill="auto"/>
          </w:tcPr>
          <w:p w14:paraId="66038AF5" w14:textId="77777777" w:rsidR="006B2A56" w:rsidRPr="006B2A56" w:rsidRDefault="006B2A56" w:rsidP="006B2A56">
            <w:pPr>
              <w:spacing w:after="0" w:line="240" w:lineRule="auto"/>
            </w:pPr>
            <w:r w:rsidRPr="006B2A56">
              <w:t>60</w:t>
            </w:r>
          </w:p>
        </w:tc>
      </w:tr>
      <w:tr w:rsidR="006B2A56" w:rsidRPr="006B2A56" w14:paraId="3944B758" w14:textId="77777777" w:rsidTr="00BE6A26">
        <w:tc>
          <w:tcPr>
            <w:tcW w:w="9214" w:type="dxa"/>
            <w:gridSpan w:val="4"/>
            <w:shd w:val="clear" w:color="auto" w:fill="auto"/>
          </w:tcPr>
          <w:p w14:paraId="080EC268" w14:textId="77777777" w:rsidR="006B2A56" w:rsidRPr="006B2A56" w:rsidRDefault="006B2A56" w:rsidP="006B2A56">
            <w:pPr>
              <w:spacing w:after="0" w:line="240" w:lineRule="auto"/>
            </w:pPr>
          </w:p>
        </w:tc>
      </w:tr>
      <w:tr w:rsidR="006B2A56" w:rsidRPr="006B2A56" w14:paraId="39966122" w14:textId="77777777" w:rsidTr="00BE6A26">
        <w:tc>
          <w:tcPr>
            <w:tcW w:w="2024" w:type="dxa"/>
            <w:shd w:val="clear" w:color="auto" w:fill="auto"/>
          </w:tcPr>
          <w:p w14:paraId="1C3A8137"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7BD115" w14:textId="77777777" w:rsidR="006B2A56" w:rsidRPr="006B2A56" w:rsidRDefault="006B2A56" w:rsidP="006B2A56">
            <w:pPr>
              <w:spacing w:after="0" w:line="240" w:lineRule="auto"/>
              <w:rPr>
                <w:i/>
              </w:rPr>
            </w:pPr>
            <w:r w:rsidRPr="006B2A56">
              <w:rPr>
                <w:b/>
              </w:rPr>
              <w:t>Code</w:t>
            </w:r>
            <w:r w:rsidRPr="006B2A56">
              <w:rPr>
                <w:b/>
              </w:rPr>
              <w:tab/>
              <w:t>Descriptor</w:t>
            </w:r>
          </w:p>
          <w:p w14:paraId="2810CBA7" w14:textId="77777777" w:rsidR="006B2A56" w:rsidRPr="006B2A56" w:rsidRDefault="006B2A56" w:rsidP="001A6084">
            <w:pPr>
              <w:tabs>
                <w:tab w:val="left" w:pos="390"/>
              </w:tabs>
              <w:spacing w:after="40" w:line="240" w:lineRule="auto"/>
              <w:rPr>
                <w:i/>
              </w:rPr>
            </w:pPr>
            <w:r w:rsidRPr="006B2A56">
              <w:t>1</w:t>
            </w:r>
            <w:r w:rsidRPr="006B2A56">
              <w:tab/>
              <w:t>Artificial reproductive technology was used to assist this pregnancy</w:t>
            </w:r>
          </w:p>
          <w:p w14:paraId="276181EA" w14:textId="36B6AA0B" w:rsidR="006B2A56" w:rsidRPr="006B2A56" w:rsidRDefault="006B2A56" w:rsidP="001A6084">
            <w:pPr>
              <w:tabs>
                <w:tab w:val="left" w:pos="390"/>
              </w:tabs>
              <w:spacing w:after="40" w:line="240" w:lineRule="auto"/>
            </w:pPr>
            <w:r w:rsidRPr="006B2A56">
              <w:t>2</w:t>
            </w:r>
            <w:r w:rsidRPr="006B2A56">
              <w:tab/>
              <w:t>Artificial reproductive technology was not used to assist this pregnancy</w:t>
            </w:r>
          </w:p>
          <w:p w14:paraId="62C1A2FB" w14:textId="77777777" w:rsidR="006B2A56" w:rsidRPr="006B2A56" w:rsidRDefault="006B2A56" w:rsidP="001A6084">
            <w:pPr>
              <w:tabs>
                <w:tab w:val="left" w:pos="390"/>
              </w:tabs>
              <w:spacing w:after="40" w:line="240" w:lineRule="auto"/>
            </w:pPr>
            <w:r w:rsidRPr="006B2A56">
              <w:t>9</w:t>
            </w:r>
            <w:r w:rsidRPr="006B2A56">
              <w:tab/>
              <w:t>Not stated / inadequately described</w:t>
            </w:r>
          </w:p>
        </w:tc>
      </w:tr>
      <w:tr w:rsidR="006B2A56" w:rsidRPr="006B2A56" w14:paraId="35488714" w14:textId="77777777" w:rsidTr="00BE6A26">
        <w:tc>
          <w:tcPr>
            <w:tcW w:w="9214" w:type="dxa"/>
            <w:gridSpan w:val="4"/>
            <w:shd w:val="clear" w:color="auto" w:fill="auto"/>
          </w:tcPr>
          <w:p w14:paraId="5919290C" w14:textId="77777777" w:rsidR="006B2A56" w:rsidRPr="006B2A56" w:rsidRDefault="006B2A56" w:rsidP="006B2A56">
            <w:pPr>
              <w:spacing w:after="0" w:line="240" w:lineRule="auto"/>
            </w:pPr>
          </w:p>
        </w:tc>
      </w:tr>
      <w:tr w:rsidR="006B2A56" w:rsidRPr="006B2A56" w14:paraId="76FB9071" w14:textId="77777777" w:rsidTr="00BE6A26">
        <w:tblPrEx>
          <w:tblLook w:val="04A0" w:firstRow="1" w:lastRow="0" w:firstColumn="1" w:lastColumn="0" w:noHBand="0" w:noVBand="1"/>
        </w:tblPrEx>
        <w:tc>
          <w:tcPr>
            <w:tcW w:w="2024" w:type="dxa"/>
            <w:shd w:val="clear" w:color="auto" w:fill="auto"/>
          </w:tcPr>
          <w:p w14:paraId="3A72DC50"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637ABEEE" w14:textId="77777777" w:rsidR="006B2A56" w:rsidRPr="006B2A56" w:rsidRDefault="006B2A56" w:rsidP="00EE0983">
            <w:pPr>
              <w:pStyle w:val="Body"/>
            </w:pPr>
            <w:r w:rsidRPr="006B2A56">
              <w:t>If reporting code 1 Artificial reproductive technology was used to assist this pregnancy, also report the type of ART in Procedure – free text and/or Procedure – ACHI code, for example, IVF, Clomid, GIFT or ICSI.</w:t>
            </w:r>
          </w:p>
        </w:tc>
      </w:tr>
      <w:tr w:rsidR="006B2A56" w:rsidRPr="006B2A56" w14:paraId="796FE75D" w14:textId="77777777" w:rsidTr="00BE6A26">
        <w:tc>
          <w:tcPr>
            <w:tcW w:w="9214" w:type="dxa"/>
            <w:gridSpan w:val="4"/>
            <w:shd w:val="clear" w:color="auto" w:fill="auto"/>
          </w:tcPr>
          <w:p w14:paraId="2BE1330B" w14:textId="77777777" w:rsidR="006B2A56" w:rsidRPr="006B2A56" w:rsidRDefault="006B2A56" w:rsidP="006B2A56">
            <w:pPr>
              <w:spacing w:after="0" w:line="240" w:lineRule="auto"/>
            </w:pPr>
          </w:p>
        </w:tc>
      </w:tr>
      <w:tr w:rsidR="006B2A56" w:rsidRPr="006B2A56" w14:paraId="7BE8B85B" w14:textId="77777777" w:rsidTr="00BE6A26">
        <w:tc>
          <w:tcPr>
            <w:tcW w:w="2024" w:type="dxa"/>
            <w:shd w:val="clear" w:color="auto" w:fill="auto"/>
          </w:tcPr>
          <w:p w14:paraId="550BC7BB"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FFA2EF8" w14:textId="77777777" w:rsidR="006B2A56" w:rsidRPr="006B2A56" w:rsidRDefault="006B2A56" w:rsidP="00EE0983">
            <w:pPr>
              <w:pStyle w:val="Body"/>
            </w:pPr>
            <w:r w:rsidRPr="006B2A56">
              <w:t>All Victorian hospitals where a birth has occurred and homebirth practitioners</w:t>
            </w:r>
          </w:p>
        </w:tc>
      </w:tr>
      <w:tr w:rsidR="006B2A56" w:rsidRPr="006B2A56" w14:paraId="495E4CE6" w14:textId="77777777" w:rsidTr="00BE6A26">
        <w:tc>
          <w:tcPr>
            <w:tcW w:w="9214" w:type="dxa"/>
            <w:gridSpan w:val="4"/>
            <w:shd w:val="clear" w:color="auto" w:fill="auto"/>
          </w:tcPr>
          <w:p w14:paraId="29F57A37" w14:textId="77777777" w:rsidR="006B2A56" w:rsidRPr="006B2A56" w:rsidRDefault="006B2A56" w:rsidP="006B2A56">
            <w:pPr>
              <w:spacing w:after="0" w:line="240" w:lineRule="auto"/>
            </w:pPr>
          </w:p>
        </w:tc>
      </w:tr>
      <w:tr w:rsidR="006B2A56" w:rsidRPr="006B2A56" w14:paraId="1EB66E70" w14:textId="77777777" w:rsidTr="00BE6A26">
        <w:tc>
          <w:tcPr>
            <w:tcW w:w="2024" w:type="dxa"/>
            <w:shd w:val="clear" w:color="auto" w:fill="auto"/>
          </w:tcPr>
          <w:p w14:paraId="41B8E0E2"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9802F5" w14:textId="77777777" w:rsidR="006B2A56" w:rsidRPr="006B2A56" w:rsidRDefault="006B2A56" w:rsidP="006B2A56">
            <w:pPr>
              <w:spacing w:after="0" w:line="240" w:lineRule="auto"/>
            </w:pPr>
            <w:r w:rsidRPr="006B2A56">
              <w:t>All birth episodes</w:t>
            </w:r>
          </w:p>
        </w:tc>
      </w:tr>
      <w:tr w:rsidR="006B2A56" w:rsidRPr="006B2A56" w14:paraId="340B0246" w14:textId="77777777" w:rsidTr="00BE6A26">
        <w:tc>
          <w:tcPr>
            <w:tcW w:w="9214" w:type="dxa"/>
            <w:gridSpan w:val="4"/>
            <w:shd w:val="clear" w:color="auto" w:fill="auto"/>
          </w:tcPr>
          <w:p w14:paraId="57B774DC" w14:textId="77777777" w:rsidR="006B2A56" w:rsidRPr="006B2A56" w:rsidRDefault="006B2A56" w:rsidP="006B2A56">
            <w:pPr>
              <w:spacing w:after="0" w:line="240" w:lineRule="auto"/>
            </w:pPr>
          </w:p>
        </w:tc>
      </w:tr>
      <w:tr w:rsidR="006B2A56" w:rsidRPr="006B2A56" w14:paraId="44E5B245" w14:textId="77777777" w:rsidTr="00BE6A26">
        <w:tblPrEx>
          <w:tblLook w:val="04A0" w:firstRow="1" w:lastRow="0" w:firstColumn="1" w:lastColumn="0" w:noHBand="0" w:noVBand="1"/>
        </w:tblPrEx>
        <w:tc>
          <w:tcPr>
            <w:tcW w:w="2024" w:type="dxa"/>
            <w:shd w:val="clear" w:color="auto" w:fill="auto"/>
          </w:tcPr>
          <w:p w14:paraId="256315EB"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654C8DB8" w14:textId="77777777" w:rsidR="006B2A56" w:rsidRPr="006B2A56" w:rsidRDefault="006B2A56" w:rsidP="006B2A56">
            <w:pPr>
              <w:spacing w:after="0" w:line="240" w:lineRule="auto"/>
            </w:pPr>
            <w:r w:rsidRPr="006B2A56">
              <w:t>None specified</w:t>
            </w:r>
          </w:p>
        </w:tc>
      </w:tr>
      <w:tr w:rsidR="006B2A56" w:rsidRPr="006B2A56" w14:paraId="603C53E8" w14:textId="77777777" w:rsidTr="00BE6A26">
        <w:tc>
          <w:tcPr>
            <w:tcW w:w="9214" w:type="dxa"/>
            <w:gridSpan w:val="4"/>
            <w:shd w:val="clear" w:color="auto" w:fill="auto"/>
          </w:tcPr>
          <w:p w14:paraId="3AF4E685" w14:textId="77777777" w:rsidR="006B2A56" w:rsidRPr="006B2A56" w:rsidRDefault="006B2A56" w:rsidP="006B2A56">
            <w:pPr>
              <w:spacing w:after="0" w:line="240" w:lineRule="auto"/>
            </w:pPr>
          </w:p>
        </w:tc>
      </w:tr>
      <w:tr w:rsidR="006B2A56" w:rsidRPr="006B2A56" w14:paraId="5AB0C44C" w14:textId="77777777" w:rsidTr="00BE6A26">
        <w:tblPrEx>
          <w:tblLook w:val="04A0" w:firstRow="1" w:lastRow="0" w:firstColumn="1" w:lastColumn="0" w:noHBand="0" w:noVBand="1"/>
        </w:tblPrEx>
        <w:tc>
          <w:tcPr>
            <w:tcW w:w="2024" w:type="dxa"/>
            <w:shd w:val="clear" w:color="auto" w:fill="auto"/>
          </w:tcPr>
          <w:p w14:paraId="056BD216"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4675190" w14:textId="77777777" w:rsidR="006B2A56" w:rsidRPr="006B2A56" w:rsidRDefault="006B2A56" w:rsidP="006B2A56">
            <w:pPr>
              <w:spacing w:after="0" w:line="240" w:lineRule="auto"/>
            </w:pPr>
            <w:r w:rsidRPr="006B2A56">
              <w:t xml:space="preserve">None specified </w:t>
            </w:r>
          </w:p>
        </w:tc>
      </w:tr>
      <w:tr w:rsidR="006B2A56" w:rsidRPr="006B2A56" w14:paraId="7FB140D7" w14:textId="77777777" w:rsidTr="00BE6A26">
        <w:tc>
          <w:tcPr>
            <w:tcW w:w="9214" w:type="dxa"/>
            <w:gridSpan w:val="4"/>
            <w:shd w:val="clear" w:color="auto" w:fill="auto"/>
          </w:tcPr>
          <w:p w14:paraId="4A678049" w14:textId="77777777" w:rsidR="006B2A56" w:rsidRPr="006B2A56" w:rsidRDefault="006B2A56" w:rsidP="006B2A56">
            <w:pPr>
              <w:spacing w:after="0" w:line="240" w:lineRule="auto"/>
            </w:pPr>
          </w:p>
        </w:tc>
      </w:tr>
      <w:tr w:rsidR="006B2A56" w:rsidRPr="006B2A56" w14:paraId="4DB6A584" w14:textId="77777777" w:rsidTr="00BE6A26">
        <w:tblPrEx>
          <w:tblLook w:val="04A0" w:firstRow="1" w:lastRow="0" w:firstColumn="1" w:lastColumn="0" w:noHBand="0" w:noVBand="1"/>
        </w:tblPrEx>
        <w:tc>
          <w:tcPr>
            <w:tcW w:w="2024" w:type="dxa"/>
            <w:shd w:val="clear" w:color="auto" w:fill="auto"/>
          </w:tcPr>
          <w:p w14:paraId="4E116D8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0DA35313" w14:textId="77777777" w:rsidR="006B2A56" w:rsidRPr="006B2A56" w:rsidRDefault="006B2A56" w:rsidP="00EE0983">
            <w:pPr>
              <w:pStyle w:val="Body"/>
            </w:pPr>
            <w:r w:rsidRPr="006B2A56">
              <w:t>Artificial reproductive technology – indicator conditionally mandatory data items, Mandatory to report data items</w:t>
            </w:r>
          </w:p>
        </w:tc>
      </w:tr>
    </w:tbl>
    <w:p w14:paraId="72F899D5" w14:textId="77777777" w:rsidR="006B2A56" w:rsidRPr="006B2A56" w:rsidRDefault="006B2A56" w:rsidP="006B2A56">
      <w:pPr>
        <w:spacing w:after="0" w:line="240" w:lineRule="auto"/>
        <w:rPr>
          <w:b/>
          <w:bCs/>
        </w:rPr>
      </w:pPr>
    </w:p>
    <w:p w14:paraId="46327B43" w14:textId="77777777" w:rsidR="006B2A56" w:rsidRPr="00A54CBA" w:rsidRDefault="006B2A56" w:rsidP="006B2A56">
      <w:pPr>
        <w:spacing w:after="0" w:line="240" w:lineRule="auto"/>
        <w:rPr>
          <w:b/>
          <w:bCs/>
        </w:rPr>
      </w:pPr>
      <w:r w:rsidRPr="00A54CBA">
        <w:rPr>
          <w:b/>
          <w:bCs/>
        </w:rPr>
        <w:t>Administration</w:t>
      </w:r>
    </w:p>
    <w:p w14:paraId="19AF8EFC" w14:textId="77777777" w:rsidR="006B2A56" w:rsidRPr="006B2A56" w:rsidRDefault="006B2A56" w:rsidP="00300471">
      <w:pPr>
        <w:spacing w:after="0" w:line="240" w:lineRule="auto"/>
      </w:pPr>
    </w:p>
    <w:tbl>
      <w:tblPr>
        <w:tblW w:w="9356" w:type="dxa"/>
        <w:tblInd w:w="142" w:type="dxa"/>
        <w:tblLook w:val="01E0" w:firstRow="1" w:lastRow="1" w:firstColumn="1" w:lastColumn="1" w:noHBand="0" w:noVBand="0"/>
      </w:tblPr>
      <w:tblGrid>
        <w:gridCol w:w="2025"/>
        <w:gridCol w:w="2025"/>
        <w:gridCol w:w="2471"/>
        <w:gridCol w:w="2835"/>
      </w:tblGrid>
      <w:tr w:rsidR="006B2A56" w:rsidRPr="006B2A56" w14:paraId="3FCF8038" w14:textId="77777777" w:rsidTr="00300471">
        <w:tc>
          <w:tcPr>
            <w:tcW w:w="2025" w:type="dxa"/>
            <w:shd w:val="clear" w:color="auto" w:fill="auto"/>
          </w:tcPr>
          <w:p w14:paraId="7F0D249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3642E81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428C5B8" w14:textId="77777777" w:rsidTr="00300471">
        <w:tc>
          <w:tcPr>
            <w:tcW w:w="9356" w:type="dxa"/>
            <w:gridSpan w:val="4"/>
            <w:shd w:val="clear" w:color="auto" w:fill="auto"/>
          </w:tcPr>
          <w:p w14:paraId="1676BC76" w14:textId="77777777" w:rsidR="006B2A56" w:rsidRPr="006B2A56" w:rsidRDefault="006B2A56" w:rsidP="006B2A56">
            <w:pPr>
              <w:spacing w:after="0" w:line="240" w:lineRule="auto"/>
            </w:pPr>
          </w:p>
        </w:tc>
      </w:tr>
      <w:tr w:rsidR="006B2A56" w:rsidRPr="006B2A56" w14:paraId="0B7F8749" w14:textId="77777777" w:rsidTr="00300471">
        <w:tc>
          <w:tcPr>
            <w:tcW w:w="2025" w:type="dxa"/>
            <w:shd w:val="clear" w:color="auto" w:fill="auto"/>
          </w:tcPr>
          <w:p w14:paraId="0B360F4B" w14:textId="77777777" w:rsidR="006B2A56" w:rsidRPr="006B2A56" w:rsidRDefault="006B2A56" w:rsidP="00300471">
            <w:pPr>
              <w:spacing w:after="0" w:line="240" w:lineRule="auto"/>
            </w:pPr>
            <w:r w:rsidRPr="006B2A56">
              <w:t>Definition source</w:t>
            </w:r>
          </w:p>
        </w:tc>
        <w:tc>
          <w:tcPr>
            <w:tcW w:w="2025" w:type="dxa"/>
            <w:shd w:val="clear" w:color="auto" w:fill="auto"/>
          </w:tcPr>
          <w:p w14:paraId="33F575DB" w14:textId="7A82262A" w:rsidR="006B2A56" w:rsidRPr="006B2A56" w:rsidRDefault="006B2A56" w:rsidP="006B2A56">
            <w:pPr>
              <w:spacing w:after="0" w:line="240" w:lineRule="auto"/>
            </w:pPr>
            <w:r w:rsidRPr="006B2A56">
              <w:t>DH</w:t>
            </w:r>
          </w:p>
        </w:tc>
        <w:tc>
          <w:tcPr>
            <w:tcW w:w="2471" w:type="dxa"/>
            <w:shd w:val="clear" w:color="auto" w:fill="auto"/>
          </w:tcPr>
          <w:p w14:paraId="6AB72294" w14:textId="77777777" w:rsidR="006B2A56" w:rsidRPr="006B2A56" w:rsidRDefault="006B2A56" w:rsidP="00300471">
            <w:pPr>
              <w:spacing w:after="0" w:line="240" w:lineRule="auto"/>
            </w:pPr>
            <w:r w:rsidRPr="006B2A56">
              <w:t>Version</w:t>
            </w:r>
          </w:p>
        </w:tc>
        <w:tc>
          <w:tcPr>
            <w:tcW w:w="2835" w:type="dxa"/>
            <w:shd w:val="clear" w:color="auto" w:fill="auto"/>
          </w:tcPr>
          <w:p w14:paraId="0EB687AC" w14:textId="77777777" w:rsidR="006B2A56" w:rsidRPr="006B2A56" w:rsidRDefault="006B2A56" w:rsidP="006B2A56">
            <w:pPr>
              <w:spacing w:after="0" w:line="240" w:lineRule="auto"/>
            </w:pPr>
            <w:r w:rsidRPr="006B2A56">
              <w:t>1. January 2009</w:t>
            </w:r>
          </w:p>
        </w:tc>
      </w:tr>
      <w:tr w:rsidR="006B2A56" w:rsidRPr="006B2A56" w14:paraId="5E2E62A2" w14:textId="77777777" w:rsidTr="00300471">
        <w:tc>
          <w:tcPr>
            <w:tcW w:w="9356" w:type="dxa"/>
            <w:gridSpan w:val="4"/>
            <w:shd w:val="clear" w:color="auto" w:fill="auto"/>
          </w:tcPr>
          <w:p w14:paraId="3675BF08" w14:textId="77777777" w:rsidR="006B2A56" w:rsidRPr="006B2A56" w:rsidRDefault="006B2A56" w:rsidP="006B2A56">
            <w:pPr>
              <w:spacing w:after="0" w:line="240" w:lineRule="auto"/>
            </w:pPr>
          </w:p>
        </w:tc>
      </w:tr>
      <w:tr w:rsidR="006B2A56" w:rsidRPr="006B2A56" w14:paraId="1D53F034" w14:textId="77777777" w:rsidTr="00300471">
        <w:tc>
          <w:tcPr>
            <w:tcW w:w="2025" w:type="dxa"/>
            <w:shd w:val="clear" w:color="auto" w:fill="auto"/>
          </w:tcPr>
          <w:p w14:paraId="348ABAB1" w14:textId="77777777" w:rsidR="006B2A56" w:rsidRPr="006B2A56" w:rsidRDefault="006B2A56" w:rsidP="00300471">
            <w:pPr>
              <w:spacing w:after="0" w:line="240" w:lineRule="auto"/>
            </w:pPr>
            <w:r w:rsidRPr="006B2A56">
              <w:t>Codeset source</w:t>
            </w:r>
          </w:p>
        </w:tc>
        <w:tc>
          <w:tcPr>
            <w:tcW w:w="2025" w:type="dxa"/>
            <w:shd w:val="clear" w:color="auto" w:fill="auto"/>
          </w:tcPr>
          <w:p w14:paraId="4928E9F9" w14:textId="0E137B93" w:rsidR="006B2A56" w:rsidRPr="006B2A56" w:rsidRDefault="006B2A56" w:rsidP="006B2A56">
            <w:pPr>
              <w:spacing w:after="0" w:line="240" w:lineRule="auto"/>
            </w:pPr>
            <w:r w:rsidRPr="006B2A56">
              <w:t>DH</w:t>
            </w:r>
          </w:p>
        </w:tc>
        <w:tc>
          <w:tcPr>
            <w:tcW w:w="2471" w:type="dxa"/>
            <w:shd w:val="clear" w:color="auto" w:fill="auto"/>
          </w:tcPr>
          <w:p w14:paraId="41A4CED9" w14:textId="77777777" w:rsidR="006B2A56" w:rsidRPr="006B2A56" w:rsidRDefault="006B2A56" w:rsidP="00300471">
            <w:pPr>
              <w:spacing w:after="0" w:line="240" w:lineRule="auto"/>
            </w:pPr>
            <w:r w:rsidRPr="006B2A56">
              <w:t>Collection start date</w:t>
            </w:r>
          </w:p>
        </w:tc>
        <w:tc>
          <w:tcPr>
            <w:tcW w:w="2835" w:type="dxa"/>
            <w:shd w:val="clear" w:color="auto" w:fill="auto"/>
          </w:tcPr>
          <w:p w14:paraId="6AA0290E" w14:textId="77777777" w:rsidR="006B2A56" w:rsidRPr="006B2A56" w:rsidRDefault="006B2A56" w:rsidP="006B2A56">
            <w:pPr>
              <w:spacing w:after="0" w:line="240" w:lineRule="auto"/>
            </w:pPr>
            <w:r w:rsidRPr="006B2A56">
              <w:t>2009</w:t>
            </w:r>
          </w:p>
        </w:tc>
      </w:tr>
    </w:tbl>
    <w:p w14:paraId="3832C6DE" w14:textId="77777777" w:rsidR="006B2A56" w:rsidRPr="006B2A56" w:rsidRDefault="006B2A56" w:rsidP="006B2A56">
      <w:pPr>
        <w:spacing w:after="0" w:line="240" w:lineRule="auto"/>
      </w:pPr>
    </w:p>
    <w:p w14:paraId="2A6E1CED" w14:textId="77777777" w:rsidR="006B2A56" w:rsidRPr="006B2A56" w:rsidRDefault="006B2A56" w:rsidP="006B2A56">
      <w:pPr>
        <w:spacing w:after="0" w:line="240" w:lineRule="auto"/>
        <w:rPr>
          <w:b/>
        </w:rPr>
      </w:pPr>
      <w:bookmarkStart w:id="52" w:name="_Toc350263769"/>
      <w:r w:rsidRPr="006B2A56">
        <w:rPr>
          <w:b/>
        </w:rPr>
        <w:br w:type="page"/>
      </w:r>
    </w:p>
    <w:p w14:paraId="5D5885BD" w14:textId="77777777" w:rsidR="006B2A56" w:rsidRPr="006B2A56" w:rsidRDefault="006B2A56" w:rsidP="00ED6580">
      <w:pPr>
        <w:pStyle w:val="Heading1"/>
      </w:pPr>
      <w:bookmarkStart w:id="53" w:name="_Toc499798922"/>
      <w:bookmarkStart w:id="54" w:name="_Toc31278193"/>
      <w:bookmarkStart w:id="55" w:name="_Toc108376228"/>
      <w:r w:rsidRPr="006B2A56">
        <w:t>Birth order</w:t>
      </w:r>
      <w:bookmarkEnd w:id="52"/>
      <w:bookmarkEnd w:id="53"/>
      <w:bookmarkEnd w:id="54"/>
      <w:bookmarkEnd w:id="55"/>
    </w:p>
    <w:p w14:paraId="280F951A" w14:textId="77777777" w:rsidR="006B2A56" w:rsidRPr="00A54CBA" w:rsidRDefault="006B2A56" w:rsidP="006B2A56">
      <w:pPr>
        <w:spacing w:after="0" w:line="240" w:lineRule="auto"/>
        <w:rPr>
          <w:b/>
          <w:bCs/>
        </w:rPr>
      </w:pPr>
      <w:r w:rsidRPr="00A54CBA">
        <w:rPr>
          <w:b/>
          <w:bCs/>
        </w:rPr>
        <w:t>Specification</w:t>
      </w:r>
    </w:p>
    <w:p w14:paraId="78D7E06E"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861456F" w14:textId="77777777" w:rsidTr="00BE6A26">
        <w:tc>
          <w:tcPr>
            <w:tcW w:w="2024" w:type="dxa"/>
            <w:shd w:val="clear" w:color="auto" w:fill="auto"/>
          </w:tcPr>
          <w:p w14:paraId="0CC9E1F0"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7ED5EF9" w14:textId="77777777" w:rsidR="006B2A56" w:rsidRPr="006B2A56" w:rsidRDefault="006B2A56" w:rsidP="00EE0983">
            <w:pPr>
              <w:pStyle w:val="Body"/>
            </w:pPr>
            <w:r w:rsidRPr="006B2A56">
              <w:t>The sequential birth order of the baby, including that in a multiple birth for the current pregnancy</w:t>
            </w:r>
          </w:p>
        </w:tc>
      </w:tr>
      <w:tr w:rsidR="006B2A56" w:rsidRPr="006B2A56" w14:paraId="5156BA66" w14:textId="77777777" w:rsidTr="00BE6A26">
        <w:tc>
          <w:tcPr>
            <w:tcW w:w="9356" w:type="dxa"/>
            <w:gridSpan w:val="4"/>
            <w:shd w:val="clear" w:color="auto" w:fill="auto"/>
          </w:tcPr>
          <w:p w14:paraId="36B17809" w14:textId="77777777" w:rsidR="006B2A56" w:rsidRPr="006B2A56" w:rsidRDefault="006B2A56" w:rsidP="006B2A56">
            <w:pPr>
              <w:spacing w:after="0" w:line="240" w:lineRule="auto"/>
            </w:pPr>
          </w:p>
        </w:tc>
      </w:tr>
      <w:tr w:rsidR="006B2A56" w:rsidRPr="006B2A56" w14:paraId="7FD245C9" w14:textId="77777777" w:rsidTr="00BE6A26">
        <w:tc>
          <w:tcPr>
            <w:tcW w:w="2024" w:type="dxa"/>
            <w:shd w:val="clear" w:color="auto" w:fill="auto"/>
          </w:tcPr>
          <w:p w14:paraId="0739BFB0" w14:textId="77777777" w:rsidR="006B2A56" w:rsidRPr="006B2A56" w:rsidRDefault="006B2A56" w:rsidP="00300471">
            <w:pPr>
              <w:spacing w:after="0" w:line="240" w:lineRule="auto"/>
            </w:pPr>
            <w:r w:rsidRPr="006B2A56">
              <w:t>Representation class</w:t>
            </w:r>
          </w:p>
        </w:tc>
        <w:tc>
          <w:tcPr>
            <w:tcW w:w="2025" w:type="dxa"/>
            <w:shd w:val="clear" w:color="auto" w:fill="auto"/>
          </w:tcPr>
          <w:p w14:paraId="4D7B743D" w14:textId="77777777" w:rsidR="006B2A56" w:rsidRPr="006B2A56" w:rsidRDefault="006B2A56" w:rsidP="006B2A56">
            <w:pPr>
              <w:spacing w:after="0" w:line="240" w:lineRule="auto"/>
            </w:pPr>
            <w:r w:rsidRPr="006B2A56">
              <w:t>Code</w:t>
            </w:r>
          </w:p>
        </w:tc>
        <w:tc>
          <w:tcPr>
            <w:tcW w:w="2025" w:type="dxa"/>
            <w:shd w:val="clear" w:color="auto" w:fill="auto"/>
          </w:tcPr>
          <w:p w14:paraId="142735EF" w14:textId="77777777" w:rsidR="006B2A56" w:rsidRPr="006B2A56" w:rsidRDefault="006B2A56" w:rsidP="006B2A56">
            <w:pPr>
              <w:spacing w:after="0" w:line="240" w:lineRule="auto"/>
            </w:pPr>
            <w:r w:rsidRPr="006B2A56">
              <w:t>Data type</w:t>
            </w:r>
          </w:p>
        </w:tc>
        <w:tc>
          <w:tcPr>
            <w:tcW w:w="3282" w:type="dxa"/>
            <w:shd w:val="clear" w:color="auto" w:fill="auto"/>
          </w:tcPr>
          <w:p w14:paraId="3F4CC946" w14:textId="77777777" w:rsidR="006B2A56" w:rsidRPr="006B2A56" w:rsidRDefault="006B2A56" w:rsidP="006B2A56">
            <w:pPr>
              <w:spacing w:after="0" w:line="240" w:lineRule="auto"/>
            </w:pPr>
            <w:r w:rsidRPr="006B2A56">
              <w:t>Number</w:t>
            </w:r>
          </w:p>
        </w:tc>
      </w:tr>
      <w:tr w:rsidR="006B2A56" w:rsidRPr="006B2A56" w14:paraId="7614D8FF" w14:textId="77777777" w:rsidTr="00BE6A26">
        <w:tc>
          <w:tcPr>
            <w:tcW w:w="9356" w:type="dxa"/>
            <w:gridSpan w:val="4"/>
            <w:shd w:val="clear" w:color="auto" w:fill="auto"/>
          </w:tcPr>
          <w:p w14:paraId="40CC3B89" w14:textId="77777777" w:rsidR="006B2A56" w:rsidRPr="006B2A56" w:rsidRDefault="006B2A56" w:rsidP="006B2A56">
            <w:pPr>
              <w:spacing w:after="0" w:line="240" w:lineRule="auto"/>
            </w:pPr>
          </w:p>
        </w:tc>
      </w:tr>
      <w:tr w:rsidR="006B2A56" w:rsidRPr="006B2A56" w14:paraId="11318B5B" w14:textId="77777777" w:rsidTr="00BE6A26">
        <w:tc>
          <w:tcPr>
            <w:tcW w:w="2024" w:type="dxa"/>
            <w:shd w:val="clear" w:color="auto" w:fill="auto"/>
          </w:tcPr>
          <w:p w14:paraId="18D5B3DD" w14:textId="77777777" w:rsidR="006B2A56" w:rsidRPr="006B2A56" w:rsidRDefault="006B2A56" w:rsidP="00300471">
            <w:pPr>
              <w:spacing w:after="0" w:line="240" w:lineRule="auto"/>
            </w:pPr>
            <w:r w:rsidRPr="006B2A56">
              <w:t>Format</w:t>
            </w:r>
          </w:p>
        </w:tc>
        <w:tc>
          <w:tcPr>
            <w:tcW w:w="2025" w:type="dxa"/>
            <w:shd w:val="clear" w:color="auto" w:fill="auto"/>
          </w:tcPr>
          <w:p w14:paraId="5961D743" w14:textId="77777777" w:rsidR="006B2A56" w:rsidRPr="006B2A56" w:rsidRDefault="006B2A56" w:rsidP="006B2A56">
            <w:pPr>
              <w:spacing w:after="0" w:line="240" w:lineRule="auto"/>
            </w:pPr>
            <w:r w:rsidRPr="006B2A56">
              <w:t>N</w:t>
            </w:r>
          </w:p>
        </w:tc>
        <w:tc>
          <w:tcPr>
            <w:tcW w:w="2025" w:type="dxa"/>
            <w:shd w:val="clear" w:color="auto" w:fill="auto"/>
          </w:tcPr>
          <w:p w14:paraId="198C051A"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2BAC6F2B" w14:textId="77777777" w:rsidR="006B2A56" w:rsidRPr="006B2A56" w:rsidRDefault="006B2A56" w:rsidP="006B2A56">
            <w:pPr>
              <w:spacing w:after="0" w:line="240" w:lineRule="auto"/>
            </w:pPr>
            <w:r w:rsidRPr="006B2A56">
              <w:t>1</w:t>
            </w:r>
          </w:p>
        </w:tc>
      </w:tr>
      <w:tr w:rsidR="006B2A56" w:rsidRPr="006B2A56" w14:paraId="27AD9B68" w14:textId="77777777" w:rsidTr="00BE6A26">
        <w:tc>
          <w:tcPr>
            <w:tcW w:w="9356" w:type="dxa"/>
            <w:gridSpan w:val="4"/>
            <w:shd w:val="clear" w:color="auto" w:fill="auto"/>
          </w:tcPr>
          <w:p w14:paraId="34BBE785" w14:textId="77777777" w:rsidR="006B2A56" w:rsidRPr="006B2A56" w:rsidRDefault="006B2A56" w:rsidP="006B2A56">
            <w:pPr>
              <w:spacing w:after="0" w:line="240" w:lineRule="auto"/>
            </w:pPr>
          </w:p>
        </w:tc>
      </w:tr>
      <w:tr w:rsidR="006B2A56" w:rsidRPr="006B2A56" w14:paraId="6F4B57B1" w14:textId="77777777" w:rsidTr="00BE6A26">
        <w:tc>
          <w:tcPr>
            <w:tcW w:w="2024" w:type="dxa"/>
            <w:shd w:val="clear" w:color="auto" w:fill="auto"/>
          </w:tcPr>
          <w:p w14:paraId="4A2FA033" w14:textId="77777777" w:rsidR="006B2A56" w:rsidRPr="006B2A56" w:rsidRDefault="006B2A56" w:rsidP="00300471">
            <w:pPr>
              <w:spacing w:after="0" w:line="240" w:lineRule="auto"/>
            </w:pPr>
            <w:r w:rsidRPr="006B2A56">
              <w:t>Location</w:t>
            </w:r>
          </w:p>
        </w:tc>
        <w:tc>
          <w:tcPr>
            <w:tcW w:w="2025" w:type="dxa"/>
            <w:shd w:val="clear" w:color="auto" w:fill="auto"/>
          </w:tcPr>
          <w:p w14:paraId="20219FF1" w14:textId="77777777" w:rsidR="006B2A56" w:rsidRPr="006B2A56" w:rsidRDefault="006B2A56" w:rsidP="006B2A56">
            <w:pPr>
              <w:spacing w:after="0" w:line="240" w:lineRule="auto"/>
            </w:pPr>
            <w:r w:rsidRPr="006B2A56">
              <w:t>Episode record</w:t>
            </w:r>
          </w:p>
        </w:tc>
        <w:tc>
          <w:tcPr>
            <w:tcW w:w="2025" w:type="dxa"/>
            <w:shd w:val="clear" w:color="auto" w:fill="auto"/>
          </w:tcPr>
          <w:p w14:paraId="4501AB1B" w14:textId="77777777" w:rsidR="006B2A56" w:rsidRPr="006B2A56" w:rsidRDefault="006B2A56" w:rsidP="00300471">
            <w:pPr>
              <w:spacing w:after="0" w:line="240" w:lineRule="auto"/>
            </w:pPr>
            <w:r w:rsidRPr="006B2A56">
              <w:t>Position</w:t>
            </w:r>
          </w:p>
        </w:tc>
        <w:tc>
          <w:tcPr>
            <w:tcW w:w="3282" w:type="dxa"/>
            <w:shd w:val="clear" w:color="auto" w:fill="auto"/>
          </w:tcPr>
          <w:p w14:paraId="6C0DFA61" w14:textId="77777777" w:rsidR="006B2A56" w:rsidRPr="006B2A56" w:rsidRDefault="006B2A56" w:rsidP="006B2A56">
            <w:pPr>
              <w:spacing w:after="0" w:line="240" w:lineRule="auto"/>
            </w:pPr>
            <w:r w:rsidRPr="006B2A56">
              <w:t>99</w:t>
            </w:r>
          </w:p>
        </w:tc>
      </w:tr>
      <w:tr w:rsidR="006B2A56" w:rsidRPr="006B2A56" w14:paraId="3F12F702" w14:textId="77777777" w:rsidTr="00BE6A26">
        <w:tc>
          <w:tcPr>
            <w:tcW w:w="9356" w:type="dxa"/>
            <w:gridSpan w:val="4"/>
            <w:shd w:val="clear" w:color="auto" w:fill="auto"/>
          </w:tcPr>
          <w:p w14:paraId="38701644" w14:textId="77777777" w:rsidR="006B2A56" w:rsidRPr="006B2A56" w:rsidRDefault="006B2A56" w:rsidP="006B2A56">
            <w:pPr>
              <w:spacing w:after="0" w:line="240" w:lineRule="auto"/>
            </w:pPr>
          </w:p>
        </w:tc>
      </w:tr>
      <w:tr w:rsidR="006B2A56" w:rsidRPr="006B2A56" w14:paraId="44D4EC8F" w14:textId="77777777" w:rsidTr="00BE6A26">
        <w:tc>
          <w:tcPr>
            <w:tcW w:w="2024" w:type="dxa"/>
            <w:shd w:val="clear" w:color="auto" w:fill="auto"/>
          </w:tcPr>
          <w:p w14:paraId="559AEC6E"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336D1699" w14:textId="77777777" w:rsidR="006B2A56" w:rsidRPr="006B2A56" w:rsidRDefault="006B2A56" w:rsidP="006B2A56">
            <w:pPr>
              <w:spacing w:after="0" w:line="240" w:lineRule="auto"/>
            </w:pPr>
            <w:r w:rsidRPr="006B2A56">
              <w:rPr>
                <w:b/>
              </w:rPr>
              <w:t>Code</w:t>
            </w:r>
            <w:r w:rsidRPr="006B2A56">
              <w:rPr>
                <w:b/>
              </w:rPr>
              <w:tab/>
              <w:t>Descriptor</w:t>
            </w:r>
          </w:p>
          <w:p w14:paraId="7B08AEDD" w14:textId="77777777" w:rsidR="006B2A56" w:rsidRPr="006B2A56" w:rsidRDefault="006B2A56" w:rsidP="003700E9">
            <w:pPr>
              <w:spacing w:after="40" w:line="240" w:lineRule="auto"/>
            </w:pPr>
            <w:r w:rsidRPr="006B2A56">
              <w:t>1</w:t>
            </w:r>
            <w:r w:rsidRPr="006B2A56">
              <w:tab/>
              <w:t>Singleton or first of a multiple birth</w:t>
            </w:r>
          </w:p>
          <w:p w14:paraId="172958D6" w14:textId="77777777" w:rsidR="006B2A56" w:rsidRPr="006B2A56" w:rsidRDefault="006B2A56" w:rsidP="003700E9">
            <w:pPr>
              <w:spacing w:after="40" w:line="240" w:lineRule="auto"/>
            </w:pPr>
            <w:r w:rsidRPr="006B2A56">
              <w:t>2</w:t>
            </w:r>
            <w:r w:rsidRPr="006B2A56">
              <w:tab/>
              <w:t>Second of a multiple birth</w:t>
            </w:r>
          </w:p>
          <w:p w14:paraId="2841C9A8" w14:textId="77777777" w:rsidR="006B2A56" w:rsidRPr="006B2A56" w:rsidRDefault="006B2A56" w:rsidP="003700E9">
            <w:pPr>
              <w:spacing w:after="40" w:line="240" w:lineRule="auto"/>
            </w:pPr>
            <w:r w:rsidRPr="006B2A56">
              <w:t>3</w:t>
            </w:r>
            <w:r w:rsidRPr="006B2A56">
              <w:tab/>
              <w:t>Third of a multiple birth</w:t>
            </w:r>
          </w:p>
          <w:p w14:paraId="7EE2098B" w14:textId="77777777" w:rsidR="006B2A56" w:rsidRPr="006B2A56" w:rsidRDefault="006B2A56" w:rsidP="003700E9">
            <w:pPr>
              <w:spacing w:after="40" w:line="240" w:lineRule="auto"/>
            </w:pPr>
            <w:r w:rsidRPr="006B2A56">
              <w:t>4</w:t>
            </w:r>
            <w:r w:rsidRPr="006B2A56">
              <w:tab/>
              <w:t>Fourth of a multiple birth</w:t>
            </w:r>
          </w:p>
          <w:p w14:paraId="40951FB1" w14:textId="77777777" w:rsidR="006B2A56" w:rsidRPr="006B2A56" w:rsidRDefault="006B2A56" w:rsidP="003700E9">
            <w:pPr>
              <w:spacing w:after="40" w:line="240" w:lineRule="auto"/>
            </w:pPr>
            <w:r w:rsidRPr="006B2A56">
              <w:t>5</w:t>
            </w:r>
            <w:r w:rsidRPr="006B2A56">
              <w:tab/>
              <w:t>Fifth of a multiple birth</w:t>
            </w:r>
          </w:p>
          <w:p w14:paraId="33EDAF6E" w14:textId="77777777" w:rsidR="006B2A56" w:rsidRPr="006B2A56" w:rsidRDefault="006B2A56" w:rsidP="003700E9">
            <w:pPr>
              <w:spacing w:after="40" w:line="240" w:lineRule="auto"/>
            </w:pPr>
            <w:r w:rsidRPr="006B2A56">
              <w:t>6</w:t>
            </w:r>
            <w:r w:rsidRPr="006B2A56">
              <w:tab/>
              <w:t>Sixth of a multiple birth</w:t>
            </w:r>
          </w:p>
          <w:p w14:paraId="406FD88A" w14:textId="77777777" w:rsidR="006B2A56" w:rsidRPr="006B2A56" w:rsidRDefault="006B2A56" w:rsidP="003700E9">
            <w:pPr>
              <w:spacing w:after="40" w:line="240" w:lineRule="auto"/>
            </w:pPr>
            <w:r w:rsidRPr="006B2A56">
              <w:t>8</w:t>
            </w:r>
            <w:r w:rsidRPr="006B2A56">
              <w:tab/>
              <w:t>Other</w:t>
            </w:r>
          </w:p>
          <w:p w14:paraId="1DD30E3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C2549FD" w14:textId="77777777" w:rsidTr="00BE6A26">
        <w:tc>
          <w:tcPr>
            <w:tcW w:w="9356" w:type="dxa"/>
            <w:gridSpan w:val="4"/>
            <w:shd w:val="clear" w:color="auto" w:fill="auto"/>
          </w:tcPr>
          <w:p w14:paraId="3783F39B" w14:textId="77777777" w:rsidR="006B2A56" w:rsidRPr="006B2A56" w:rsidRDefault="006B2A56" w:rsidP="006B2A56">
            <w:pPr>
              <w:spacing w:after="0" w:line="240" w:lineRule="auto"/>
            </w:pPr>
          </w:p>
        </w:tc>
      </w:tr>
      <w:tr w:rsidR="006B2A56" w:rsidRPr="006B2A56" w14:paraId="472BF4E9" w14:textId="77777777" w:rsidTr="00BE6A26">
        <w:tblPrEx>
          <w:tblLook w:val="04A0" w:firstRow="1" w:lastRow="0" w:firstColumn="1" w:lastColumn="0" w:noHBand="0" w:noVBand="1"/>
        </w:tblPrEx>
        <w:tc>
          <w:tcPr>
            <w:tcW w:w="2024" w:type="dxa"/>
            <w:shd w:val="clear" w:color="auto" w:fill="auto"/>
          </w:tcPr>
          <w:p w14:paraId="1D945018"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DD172BF" w14:textId="77777777" w:rsidR="006B2A56" w:rsidRPr="006B2A56" w:rsidRDefault="006B2A56" w:rsidP="00EE0983">
            <w:pPr>
              <w:pStyle w:val="Body"/>
            </w:pPr>
            <w:r w:rsidRPr="006B2A56">
              <w:t>Stillborns are counted such that, if twins were born, the first stillborn and the second live-born, the second twin would be reported as code 2 Second of a multiple birth (and not code 1 Singleton or first of a multiple birth).</w:t>
            </w:r>
          </w:p>
        </w:tc>
      </w:tr>
      <w:tr w:rsidR="006B2A56" w:rsidRPr="006B2A56" w14:paraId="713B659B" w14:textId="77777777" w:rsidTr="00BE6A26">
        <w:tc>
          <w:tcPr>
            <w:tcW w:w="9356" w:type="dxa"/>
            <w:gridSpan w:val="4"/>
            <w:shd w:val="clear" w:color="auto" w:fill="auto"/>
          </w:tcPr>
          <w:p w14:paraId="7C5F5B38" w14:textId="77777777" w:rsidR="006B2A56" w:rsidRPr="006B2A56" w:rsidRDefault="006B2A56" w:rsidP="006B2A56">
            <w:pPr>
              <w:spacing w:after="0" w:line="240" w:lineRule="auto"/>
            </w:pPr>
          </w:p>
        </w:tc>
      </w:tr>
      <w:tr w:rsidR="006B2A56" w:rsidRPr="006B2A56" w14:paraId="53D6E161" w14:textId="77777777" w:rsidTr="00BE6A26">
        <w:tc>
          <w:tcPr>
            <w:tcW w:w="2024" w:type="dxa"/>
            <w:shd w:val="clear" w:color="auto" w:fill="auto"/>
          </w:tcPr>
          <w:p w14:paraId="0EB5EBAA"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41E9213" w14:textId="77777777" w:rsidR="006B2A56" w:rsidRPr="006B2A56" w:rsidRDefault="006B2A56" w:rsidP="00EE0983">
            <w:pPr>
              <w:pStyle w:val="Body"/>
            </w:pPr>
            <w:r w:rsidRPr="006B2A56">
              <w:t>All Victorian hospitals where a birth has occurred and homebirth practitioners</w:t>
            </w:r>
          </w:p>
        </w:tc>
      </w:tr>
      <w:tr w:rsidR="006B2A56" w:rsidRPr="006B2A56" w14:paraId="5F094896" w14:textId="77777777" w:rsidTr="00BE6A26">
        <w:tc>
          <w:tcPr>
            <w:tcW w:w="9356" w:type="dxa"/>
            <w:gridSpan w:val="4"/>
            <w:shd w:val="clear" w:color="auto" w:fill="auto"/>
          </w:tcPr>
          <w:p w14:paraId="75913774" w14:textId="77777777" w:rsidR="006B2A56" w:rsidRPr="006B2A56" w:rsidRDefault="006B2A56" w:rsidP="006B2A56">
            <w:pPr>
              <w:spacing w:after="0" w:line="240" w:lineRule="auto"/>
            </w:pPr>
          </w:p>
        </w:tc>
      </w:tr>
      <w:tr w:rsidR="006B2A56" w:rsidRPr="006B2A56" w14:paraId="5CCAD9EF" w14:textId="77777777" w:rsidTr="00BE6A26">
        <w:tc>
          <w:tcPr>
            <w:tcW w:w="2024" w:type="dxa"/>
            <w:shd w:val="clear" w:color="auto" w:fill="auto"/>
          </w:tcPr>
          <w:p w14:paraId="02328E9E"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895FAFE" w14:textId="77777777" w:rsidR="006B2A56" w:rsidRPr="006B2A56" w:rsidRDefault="006B2A56" w:rsidP="006B2A56">
            <w:pPr>
              <w:spacing w:after="0" w:line="240" w:lineRule="auto"/>
            </w:pPr>
            <w:r w:rsidRPr="006B2A56">
              <w:t>All birth episodes</w:t>
            </w:r>
          </w:p>
        </w:tc>
      </w:tr>
      <w:tr w:rsidR="006B2A56" w:rsidRPr="006B2A56" w14:paraId="3D71C16D" w14:textId="77777777" w:rsidTr="00BE6A26">
        <w:tc>
          <w:tcPr>
            <w:tcW w:w="9356" w:type="dxa"/>
            <w:gridSpan w:val="4"/>
            <w:shd w:val="clear" w:color="auto" w:fill="auto"/>
          </w:tcPr>
          <w:p w14:paraId="6D1799BC" w14:textId="77777777" w:rsidR="006B2A56" w:rsidRPr="006B2A56" w:rsidRDefault="006B2A56" w:rsidP="006B2A56">
            <w:pPr>
              <w:spacing w:after="0" w:line="240" w:lineRule="auto"/>
            </w:pPr>
          </w:p>
        </w:tc>
      </w:tr>
      <w:tr w:rsidR="006B2A56" w:rsidRPr="006B2A56" w14:paraId="3E5286AE" w14:textId="77777777" w:rsidTr="00BE6A26">
        <w:tblPrEx>
          <w:tblLook w:val="04A0" w:firstRow="1" w:lastRow="0" w:firstColumn="1" w:lastColumn="0" w:noHBand="0" w:noVBand="1"/>
        </w:tblPrEx>
        <w:tc>
          <w:tcPr>
            <w:tcW w:w="2024" w:type="dxa"/>
            <w:shd w:val="clear" w:color="auto" w:fill="auto"/>
          </w:tcPr>
          <w:p w14:paraId="50163D73"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0040503B" w14:textId="77777777" w:rsidR="006B2A56" w:rsidRPr="006B2A56" w:rsidRDefault="006B2A56" w:rsidP="006B2A56">
            <w:pPr>
              <w:spacing w:after="0" w:line="240" w:lineRule="auto"/>
            </w:pPr>
            <w:r w:rsidRPr="006B2A56">
              <w:t>None specified</w:t>
            </w:r>
          </w:p>
        </w:tc>
      </w:tr>
      <w:tr w:rsidR="006B2A56" w:rsidRPr="006B2A56" w14:paraId="13A192BA" w14:textId="77777777" w:rsidTr="00BE6A26">
        <w:tc>
          <w:tcPr>
            <w:tcW w:w="9356" w:type="dxa"/>
            <w:gridSpan w:val="4"/>
            <w:shd w:val="clear" w:color="auto" w:fill="auto"/>
          </w:tcPr>
          <w:p w14:paraId="7F05913B" w14:textId="77777777" w:rsidR="006B2A56" w:rsidRPr="006B2A56" w:rsidRDefault="006B2A56" w:rsidP="006B2A56">
            <w:pPr>
              <w:spacing w:after="0" w:line="240" w:lineRule="auto"/>
            </w:pPr>
          </w:p>
        </w:tc>
      </w:tr>
      <w:tr w:rsidR="006B2A56" w:rsidRPr="006B2A56" w14:paraId="389E7ACC" w14:textId="77777777" w:rsidTr="00BE6A26">
        <w:tblPrEx>
          <w:tblLook w:val="04A0" w:firstRow="1" w:lastRow="0" w:firstColumn="1" w:lastColumn="0" w:noHBand="0" w:noVBand="1"/>
        </w:tblPrEx>
        <w:tc>
          <w:tcPr>
            <w:tcW w:w="2024" w:type="dxa"/>
            <w:shd w:val="clear" w:color="auto" w:fill="auto"/>
          </w:tcPr>
          <w:p w14:paraId="38869AA6"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1EE7AB2C" w14:textId="77777777" w:rsidR="006B2A56" w:rsidRPr="006B2A56" w:rsidRDefault="006B2A56" w:rsidP="006B2A56">
            <w:pPr>
              <w:spacing w:after="0" w:line="240" w:lineRule="auto"/>
            </w:pPr>
            <w:r w:rsidRPr="006B2A56">
              <w:t xml:space="preserve">None specified </w:t>
            </w:r>
          </w:p>
        </w:tc>
      </w:tr>
      <w:tr w:rsidR="006B2A56" w:rsidRPr="006B2A56" w14:paraId="62CF6DAF" w14:textId="77777777" w:rsidTr="00BE6A26">
        <w:tc>
          <w:tcPr>
            <w:tcW w:w="9356" w:type="dxa"/>
            <w:gridSpan w:val="4"/>
            <w:shd w:val="clear" w:color="auto" w:fill="auto"/>
          </w:tcPr>
          <w:p w14:paraId="32D9A659" w14:textId="77777777" w:rsidR="006B2A56" w:rsidRPr="006B2A56" w:rsidRDefault="006B2A56" w:rsidP="006B2A56">
            <w:pPr>
              <w:spacing w:after="0" w:line="240" w:lineRule="auto"/>
            </w:pPr>
          </w:p>
        </w:tc>
      </w:tr>
      <w:tr w:rsidR="006B2A56" w:rsidRPr="006B2A56" w14:paraId="177C25DB" w14:textId="77777777" w:rsidTr="00BE6A26">
        <w:tblPrEx>
          <w:tblLook w:val="04A0" w:firstRow="1" w:lastRow="0" w:firstColumn="1" w:lastColumn="0" w:noHBand="0" w:noVBand="1"/>
        </w:tblPrEx>
        <w:tc>
          <w:tcPr>
            <w:tcW w:w="2024" w:type="dxa"/>
            <w:shd w:val="clear" w:color="auto" w:fill="auto"/>
          </w:tcPr>
          <w:p w14:paraId="4AAFCC1C"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5361979" w14:textId="77777777" w:rsidR="006B2A56" w:rsidRPr="006B2A56" w:rsidRDefault="006B2A56" w:rsidP="00EE0983">
            <w:pPr>
              <w:pStyle w:val="Body"/>
            </w:pPr>
            <w:r w:rsidRPr="006B2A56">
              <w:t>Birth plurality and Birth order valid combinations, Mandatory to report data items</w:t>
            </w:r>
          </w:p>
        </w:tc>
      </w:tr>
    </w:tbl>
    <w:p w14:paraId="10C4EF72" w14:textId="77777777" w:rsidR="006B2A56" w:rsidRPr="006B2A56" w:rsidRDefault="006B2A56" w:rsidP="006B2A56">
      <w:pPr>
        <w:spacing w:after="0" w:line="240" w:lineRule="auto"/>
        <w:rPr>
          <w:b/>
          <w:bCs/>
        </w:rPr>
      </w:pPr>
    </w:p>
    <w:p w14:paraId="6E229452" w14:textId="77777777" w:rsidR="006B2A56" w:rsidRPr="00A54CBA" w:rsidRDefault="006B2A56" w:rsidP="006B2A56">
      <w:pPr>
        <w:spacing w:after="0" w:line="240" w:lineRule="auto"/>
        <w:rPr>
          <w:b/>
          <w:bCs/>
        </w:rPr>
      </w:pPr>
      <w:r w:rsidRPr="00A54CBA">
        <w:rPr>
          <w:b/>
          <w:bCs/>
        </w:rPr>
        <w:t>Administration</w:t>
      </w:r>
    </w:p>
    <w:p w14:paraId="3FA0F890"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69FC177" w14:textId="77777777" w:rsidTr="002861B7">
        <w:tc>
          <w:tcPr>
            <w:tcW w:w="2127" w:type="dxa"/>
            <w:shd w:val="clear" w:color="auto" w:fill="auto"/>
          </w:tcPr>
          <w:p w14:paraId="1D6C8003"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6677A27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0C28948" w14:textId="77777777" w:rsidTr="002861B7">
        <w:tc>
          <w:tcPr>
            <w:tcW w:w="9458" w:type="dxa"/>
            <w:gridSpan w:val="4"/>
            <w:shd w:val="clear" w:color="auto" w:fill="auto"/>
          </w:tcPr>
          <w:p w14:paraId="09CDA1BD" w14:textId="77777777" w:rsidR="006B2A56" w:rsidRPr="006B2A56" w:rsidRDefault="006B2A56" w:rsidP="006B2A56">
            <w:pPr>
              <w:spacing w:after="0" w:line="240" w:lineRule="auto"/>
            </w:pPr>
          </w:p>
        </w:tc>
      </w:tr>
      <w:tr w:rsidR="006B2A56" w:rsidRPr="006B2A56" w14:paraId="0F487EBD" w14:textId="77777777" w:rsidTr="002861B7">
        <w:tc>
          <w:tcPr>
            <w:tcW w:w="2127" w:type="dxa"/>
            <w:shd w:val="clear" w:color="auto" w:fill="auto"/>
          </w:tcPr>
          <w:p w14:paraId="32195CC8" w14:textId="77777777" w:rsidR="006B2A56" w:rsidRPr="006B2A56" w:rsidRDefault="006B2A56" w:rsidP="00300471">
            <w:pPr>
              <w:spacing w:after="0" w:line="240" w:lineRule="auto"/>
            </w:pPr>
            <w:r w:rsidRPr="006B2A56">
              <w:t>Definition source</w:t>
            </w:r>
          </w:p>
        </w:tc>
        <w:tc>
          <w:tcPr>
            <w:tcW w:w="2025" w:type="dxa"/>
            <w:shd w:val="clear" w:color="auto" w:fill="auto"/>
          </w:tcPr>
          <w:p w14:paraId="12094564" w14:textId="77777777" w:rsidR="006B2A56" w:rsidRPr="006B2A56" w:rsidRDefault="006B2A56" w:rsidP="006B2A56">
            <w:pPr>
              <w:spacing w:after="0" w:line="240" w:lineRule="auto"/>
            </w:pPr>
            <w:r w:rsidRPr="006B2A56">
              <w:t>NHDD</w:t>
            </w:r>
          </w:p>
        </w:tc>
        <w:tc>
          <w:tcPr>
            <w:tcW w:w="2471" w:type="dxa"/>
            <w:shd w:val="clear" w:color="auto" w:fill="auto"/>
          </w:tcPr>
          <w:p w14:paraId="08B7D3EA" w14:textId="77777777" w:rsidR="006B2A56" w:rsidRPr="006B2A56" w:rsidRDefault="006B2A56" w:rsidP="00300471">
            <w:pPr>
              <w:spacing w:after="0" w:line="240" w:lineRule="auto"/>
            </w:pPr>
            <w:r w:rsidRPr="006B2A56">
              <w:t>Version</w:t>
            </w:r>
          </w:p>
        </w:tc>
        <w:tc>
          <w:tcPr>
            <w:tcW w:w="2835" w:type="dxa"/>
            <w:shd w:val="clear" w:color="auto" w:fill="auto"/>
          </w:tcPr>
          <w:p w14:paraId="0F496F88" w14:textId="77777777" w:rsidR="006B2A56" w:rsidRPr="006B2A56" w:rsidRDefault="006B2A56" w:rsidP="006B2A56">
            <w:pPr>
              <w:spacing w:after="0" w:line="240" w:lineRule="auto"/>
            </w:pPr>
            <w:r w:rsidRPr="006B2A56">
              <w:t>1. January 1982</w:t>
            </w:r>
          </w:p>
        </w:tc>
      </w:tr>
      <w:tr w:rsidR="006B2A56" w:rsidRPr="006B2A56" w14:paraId="17E21FF9" w14:textId="77777777" w:rsidTr="002861B7">
        <w:tc>
          <w:tcPr>
            <w:tcW w:w="9458" w:type="dxa"/>
            <w:gridSpan w:val="4"/>
            <w:shd w:val="clear" w:color="auto" w:fill="auto"/>
          </w:tcPr>
          <w:p w14:paraId="6B32D354" w14:textId="77777777" w:rsidR="006B2A56" w:rsidRPr="006B2A56" w:rsidRDefault="006B2A56" w:rsidP="006B2A56">
            <w:pPr>
              <w:spacing w:after="0" w:line="240" w:lineRule="auto"/>
            </w:pPr>
          </w:p>
        </w:tc>
      </w:tr>
      <w:tr w:rsidR="006B2A56" w:rsidRPr="006B2A56" w14:paraId="10DE253C" w14:textId="77777777" w:rsidTr="002861B7">
        <w:tc>
          <w:tcPr>
            <w:tcW w:w="2127" w:type="dxa"/>
            <w:shd w:val="clear" w:color="auto" w:fill="auto"/>
          </w:tcPr>
          <w:p w14:paraId="58F16102" w14:textId="77777777" w:rsidR="006B2A56" w:rsidRPr="006B2A56" w:rsidRDefault="006B2A56" w:rsidP="00300471">
            <w:pPr>
              <w:spacing w:after="0" w:line="240" w:lineRule="auto"/>
            </w:pPr>
            <w:r w:rsidRPr="006B2A56">
              <w:t>Codeset source</w:t>
            </w:r>
          </w:p>
        </w:tc>
        <w:tc>
          <w:tcPr>
            <w:tcW w:w="2025" w:type="dxa"/>
            <w:shd w:val="clear" w:color="auto" w:fill="auto"/>
          </w:tcPr>
          <w:p w14:paraId="3F23637E" w14:textId="77777777" w:rsidR="006B2A56" w:rsidRPr="006B2A56" w:rsidRDefault="006B2A56" w:rsidP="006B2A56">
            <w:pPr>
              <w:spacing w:after="0" w:line="240" w:lineRule="auto"/>
            </w:pPr>
            <w:r w:rsidRPr="006B2A56">
              <w:t>NHDD</w:t>
            </w:r>
          </w:p>
        </w:tc>
        <w:tc>
          <w:tcPr>
            <w:tcW w:w="2471" w:type="dxa"/>
            <w:shd w:val="clear" w:color="auto" w:fill="auto"/>
          </w:tcPr>
          <w:p w14:paraId="4BACA37A" w14:textId="77777777" w:rsidR="006B2A56" w:rsidRPr="006B2A56" w:rsidRDefault="006B2A56" w:rsidP="00300471">
            <w:pPr>
              <w:spacing w:after="0" w:line="240" w:lineRule="auto"/>
            </w:pPr>
            <w:r w:rsidRPr="006B2A56">
              <w:t>Collection start date</w:t>
            </w:r>
          </w:p>
        </w:tc>
        <w:tc>
          <w:tcPr>
            <w:tcW w:w="2835" w:type="dxa"/>
            <w:shd w:val="clear" w:color="auto" w:fill="auto"/>
          </w:tcPr>
          <w:p w14:paraId="39085CD5" w14:textId="77777777" w:rsidR="006B2A56" w:rsidRPr="006B2A56" w:rsidRDefault="006B2A56" w:rsidP="006B2A56">
            <w:pPr>
              <w:spacing w:after="0" w:line="240" w:lineRule="auto"/>
            </w:pPr>
            <w:r w:rsidRPr="006B2A56">
              <w:t>1982</w:t>
            </w:r>
          </w:p>
        </w:tc>
      </w:tr>
    </w:tbl>
    <w:p w14:paraId="354717B5" w14:textId="77777777" w:rsidR="006B2A56" w:rsidRPr="006B2A56" w:rsidRDefault="006B2A56" w:rsidP="006B2A56">
      <w:pPr>
        <w:spacing w:after="0" w:line="240" w:lineRule="auto"/>
      </w:pPr>
    </w:p>
    <w:p w14:paraId="03655B57" w14:textId="77777777" w:rsidR="006B2A56" w:rsidRPr="006B2A56" w:rsidRDefault="006B2A56" w:rsidP="006B2A56">
      <w:pPr>
        <w:spacing w:after="0" w:line="240" w:lineRule="auto"/>
      </w:pPr>
      <w:r w:rsidRPr="006B2A56">
        <w:br w:type="page"/>
      </w:r>
    </w:p>
    <w:p w14:paraId="626DD140" w14:textId="77777777" w:rsidR="006B2A56" w:rsidRPr="006B2A56" w:rsidRDefault="006B2A56" w:rsidP="00ED6580">
      <w:pPr>
        <w:pStyle w:val="Heading1"/>
      </w:pPr>
      <w:bookmarkStart w:id="56" w:name="_Toc350263770"/>
      <w:bookmarkStart w:id="57" w:name="_Toc350426136"/>
      <w:bookmarkStart w:id="58" w:name="_Toc499798923"/>
      <w:bookmarkStart w:id="59" w:name="_Toc31278194"/>
      <w:bookmarkStart w:id="60" w:name="_Toc108376229"/>
      <w:r w:rsidRPr="006B2A56">
        <w:t>Birth plurality</w:t>
      </w:r>
      <w:bookmarkEnd w:id="56"/>
      <w:bookmarkEnd w:id="57"/>
      <w:bookmarkEnd w:id="58"/>
      <w:bookmarkEnd w:id="59"/>
      <w:bookmarkEnd w:id="60"/>
    </w:p>
    <w:p w14:paraId="2A016A61" w14:textId="77777777" w:rsidR="006B2A56" w:rsidRPr="00A54CBA" w:rsidRDefault="006B2A56" w:rsidP="006B2A56">
      <w:pPr>
        <w:spacing w:after="0" w:line="240" w:lineRule="auto"/>
        <w:rPr>
          <w:b/>
          <w:bCs/>
        </w:rPr>
      </w:pPr>
      <w:r w:rsidRPr="00A54CBA">
        <w:rPr>
          <w:b/>
          <w:bCs/>
        </w:rPr>
        <w:t>Specification</w:t>
      </w:r>
    </w:p>
    <w:p w14:paraId="135AD4D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DB758FE" w14:textId="77777777" w:rsidTr="00BE6A26">
        <w:tc>
          <w:tcPr>
            <w:tcW w:w="2024" w:type="dxa"/>
            <w:shd w:val="clear" w:color="auto" w:fill="auto"/>
          </w:tcPr>
          <w:p w14:paraId="1EA33E01"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78E6B4D" w14:textId="77777777" w:rsidR="006B2A56" w:rsidRPr="006B2A56" w:rsidRDefault="006B2A56" w:rsidP="006B2A56">
            <w:pPr>
              <w:spacing w:after="0" w:line="240" w:lineRule="auto"/>
            </w:pPr>
            <w:r w:rsidRPr="006B2A56">
              <w:t>The total number of babies resulting from a single pregnancy</w:t>
            </w:r>
          </w:p>
        </w:tc>
      </w:tr>
      <w:tr w:rsidR="006B2A56" w:rsidRPr="006B2A56" w14:paraId="71A8E1B1" w14:textId="77777777" w:rsidTr="00BE6A26">
        <w:tc>
          <w:tcPr>
            <w:tcW w:w="9214" w:type="dxa"/>
            <w:gridSpan w:val="4"/>
            <w:shd w:val="clear" w:color="auto" w:fill="auto"/>
          </w:tcPr>
          <w:p w14:paraId="6DDDD107" w14:textId="77777777" w:rsidR="006B2A56" w:rsidRPr="006B2A56" w:rsidRDefault="006B2A56" w:rsidP="006B2A56">
            <w:pPr>
              <w:spacing w:after="0" w:line="240" w:lineRule="auto"/>
            </w:pPr>
          </w:p>
        </w:tc>
      </w:tr>
      <w:tr w:rsidR="006B2A56" w:rsidRPr="006B2A56" w14:paraId="239FF2B2" w14:textId="77777777" w:rsidTr="00BE6A26">
        <w:tc>
          <w:tcPr>
            <w:tcW w:w="2024" w:type="dxa"/>
            <w:shd w:val="clear" w:color="auto" w:fill="auto"/>
          </w:tcPr>
          <w:p w14:paraId="76E72FB8" w14:textId="77777777" w:rsidR="006B2A56" w:rsidRPr="006B2A56" w:rsidRDefault="006B2A56" w:rsidP="00300471">
            <w:pPr>
              <w:spacing w:after="0" w:line="240" w:lineRule="auto"/>
            </w:pPr>
            <w:r w:rsidRPr="006B2A56">
              <w:t>Representation class</w:t>
            </w:r>
          </w:p>
        </w:tc>
        <w:tc>
          <w:tcPr>
            <w:tcW w:w="2025" w:type="dxa"/>
            <w:shd w:val="clear" w:color="auto" w:fill="auto"/>
          </w:tcPr>
          <w:p w14:paraId="1E1E9FC1" w14:textId="77777777" w:rsidR="006B2A56" w:rsidRPr="006B2A56" w:rsidRDefault="006B2A56" w:rsidP="006B2A56">
            <w:pPr>
              <w:spacing w:after="0" w:line="240" w:lineRule="auto"/>
            </w:pPr>
            <w:r w:rsidRPr="006B2A56">
              <w:t>Code</w:t>
            </w:r>
          </w:p>
        </w:tc>
        <w:tc>
          <w:tcPr>
            <w:tcW w:w="2025" w:type="dxa"/>
            <w:shd w:val="clear" w:color="auto" w:fill="auto"/>
          </w:tcPr>
          <w:p w14:paraId="17E376F9" w14:textId="77777777" w:rsidR="006B2A56" w:rsidRPr="006B2A56" w:rsidRDefault="006B2A56" w:rsidP="006B2A56">
            <w:pPr>
              <w:spacing w:after="0" w:line="240" w:lineRule="auto"/>
            </w:pPr>
            <w:r w:rsidRPr="006B2A56">
              <w:t>Data type</w:t>
            </w:r>
          </w:p>
        </w:tc>
        <w:tc>
          <w:tcPr>
            <w:tcW w:w="3140" w:type="dxa"/>
            <w:shd w:val="clear" w:color="auto" w:fill="auto"/>
          </w:tcPr>
          <w:p w14:paraId="0C57E95B" w14:textId="77777777" w:rsidR="006B2A56" w:rsidRPr="006B2A56" w:rsidRDefault="006B2A56" w:rsidP="006B2A56">
            <w:pPr>
              <w:spacing w:after="0" w:line="240" w:lineRule="auto"/>
            </w:pPr>
            <w:r w:rsidRPr="006B2A56">
              <w:t>Number</w:t>
            </w:r>
          </w:p>
        </w:tc>
      </w:tr>
      <w:tr w:rsidR="006B2A56" w:rsidRPr="006B2A56" w14:paraId="6EE76157" w14:textId="77777777" w:rsidTr="00BE6A26">
        <w:tc>
          <w:tcPr>
            <w:tcW w:w="9214" w:type="dxa"/>
            <w:gridSpan w:val="4"/>
            <w:shd w:val="clear" w:color="auto" w:fill="auto"/>
          </w:tcPr>
          <w:p w14:paraId="4A2E57B4" w14:textId="77777777" w:rsidR="006B2A56" w:rsidRPr="006B2A56" w:rsidRDefault="006B2A56" w:rsidP="006B2A56">
            <w:pPr>
              <w:spacing w:after="0" w:line="240" w:lineRule="auto"/>
            </w:pPr>
          </w:p>
        </w:tc>
      </w:tr>
      <w:tr w:rsidR="006B2A56" w:rsidRPr="006B2A56" w14:paraId="478E0220" w14:textId="77777777" w:rsidTr="00BE6A26">
        <w:tc>
          <w:tcPr>
            <w:tcW w:w="2024" w:type="dxa"/>
            <w:shd w:val="clear" w:color="auto" w:fill="auto"/>
          </w:tcPr>
          <w:p w14:paraId="3D8E355A" w14:textId="77777777" w:rsidR="006B2A56" w:rsidRPr="006B2A56" w:rsidRDefault="006B2A56" w:rsidP="00300471">
            <w:pPr>
              <w:spacing w:after="0" w:line="240" w:lineRule="auto"/>
            </w:pPr>
            <w:r w:rsidRPr="006B2A56">
              <w:t>Format</w:t>
            </w:r>
          </w:p>
        </w:tc>
        <w:tc>
          <w:tcPr>
            <w:tcW w:w="2025" w:type="dxa"/>
            <w:shd w:val="clear" w:color="auto" w:fill="auto"/>
          </w:tcPr>
          <w:p w14:paraId="13A18328" w14:textId="77777777" w:rsidR="006B2A56" w:rsidRPr="006B2A56" w:rsidRDefault="006B2A56" w:rsidP="006B2A56">
            <w:pPr>
              <w:spacing w:after="0" w:line="240" w:lineRule="auto"/>
            </w:pPr>
            <w:r w:rsidRPr="006B2A56">
              <w:t>N</w:t>
            </w:r>
          </w:p>
        </w:tc>
        <w:tc>
          <w:tcPr>
            <w:tcW w:w="2025" w:type="dxa"/>
            <w:shd w:val="clear" w:color="auto" w:fill="auto"/>
          </w:tcPr>
          <w:p w14:paraId="3631579E"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1DFB2A2F" w14:textId="77777777" w:rsidR="006B2A56" w:rsidRPr="006B2A56" w:rsidRDefault="006B2A56" w:rsidP="006B2A56">
            <w:pPr>
              <w:spacing w:after="0" w:line="240" w:lineRule="auto"/>
            </w:pPr>
            <w:r w:rsidRPr="006B2A56">
              <w:t>1</w:t>
            </w:r>
          </w:p>
        </w:tc>
      </w:tr>
      <w:tr w:rsidR="006B2A56" w:rsidRPr="006B2A56" w14:paraId="10B4C44A" w14:textId="77777777" w:rsidTr="00BE6A26">
        <w:tc>
          <w:tcPr>
            <w:tcW w:w="9214" w:type="dxa"/>
            <w:gridSpan w:val="4"/>
            <w:shd w:val="clear" w:color="auto" w:fill="auto"/>
          </w:tcPr>
          <w:p w14:paraId="2DF4502E" w14:textId="77777777" w:rsidR="006B2A56" w:rsidRPr="006B2A56" w:rsidRDefault="006B2A56" w:rsidP="006B2A56">
            <w:pPr>
              <w:spacing w:after="0" w:line="240" w:lineRule="auto"/>
            </w:pPr>
          </w:p>
        </w:tc>
      </w:tr>
      <w:tr w:rsidR="006B2A56" w:rsidRPr="006B2A56" w14:paraId="11FD63A9" w14:textId="77777777" w:rsidTr="00BE6A26">
        <w:tc>
          <w:tcPr>
            <w:tcW w:w="2024" w:type="dxa"/>
            <w:shd w:val="clear" w:color="auto" w:fill="auto"/>
          </w:tcPr>
          <w:p w14:paraId="01DAFA9E" w14:textId="77777777" w:rsidR="006B2A56" w:rsidRPr="006B2A56" w:rsidRDefault="006B2A56" w:rsidP="00300471">
            <w:pPr>
              <w:spacing w:after="0" w:line="240" w:lineRule="auto"/>
            </w:pPr>
            <w:r w:rsidRPr="006B2A56">
              <w:t>Location</w:t>
            </w:r>
          </w:p>
        </w:tc>
        <w:tc>
          <w:tcPr>
            <w:tcW w:w="2025" w:type="dxa"/>
            <w:shd w:val="clear" w:color="auto" w:fill="auto"/>
          </w:tcPr>
          <w:p w14:paraId="48CD278F" w14:textId="77777777" w:rsidR="006B2A56" w:rsidRPr="006B2A56" w:rsidRDefault="006B2A56" w:rsidP="006B2A56">
            <w:pPr>
              <w:spacing w:after="0" w:line="240" w:lineRule="auto"/>
            </w:pPr>
            <w:r w:rsidRPr="006B2A56">
              <w:t>Episode record</w:t>
            </w:r>
          </w:p>
        </w:tc>
        <w:tc>
          <w:tcPr>
            <w:tcW w:w="2025" w:type="dxa"/>
            <w:shd w:val="clear" w:color="auto" w:fill="auto"/>
          </w:tcPr>
          <w:p w14:paraId="01738095" w14:textId="77777777" w:rsidR="006B2A56" w:rsidRPr="006B2A56" w:rsidRDefault="006B2A56" w:rsidP="00300471">
            <w:pPr>
              <w:spacing w:after="0" w:line="240" w:lineRule="auto"/>
            </w:pPr>
            <w:r w:rsidRPr="006B2A56">
              <w:t>Position</w:t>
            </w:r>
          </w:p>
        </w:tc>
        <w:tc>
          <w:tcPr>
            <w:tcW w:w="3140" w:type="dxa"/>
            <w:shd w:val="clear" w:color="auto" w:fill="auto"/>
          </w:tcPr>
          <w:p w14:paraId="47188043" w14:textId="77777777" w:rsidR="006B2A56" w:rsidRPr="006B2A56" w:rsidRDefault="006B2A56" w:rsidP="006B2A56">
            <w:pPr>
              <w:spacing w:after="0" w:line="240" w:lineRule="auto"/>
            </w:pPr>
            <w:r w:rsidRPr="006B2A56">
              <w:t>98</w:t>
            </w:r>
          </w:p>
        </w:tc>
      </w:tr>
      <w:tr w:rsidR="006B2A56" w:rsidRPr="006B2A56" w14:paraId="2ADB11F9" w14:textId="77777777" w:rsidTr="00BE6A26">
        <w:tc>
          <w:tcPr>
            <w:tcW w:w="9214" w:type="dxa"/>
            <w:gridSpan w:val="4"/>
            <w:shd w:val="clear" w:color="auto" w:fill="auto"/>
          </w:tcPr>
          <w:p w14:paraId="40E4F6C1" w14:textId="77777777" w:rsidR="006B2A56" w:rsidRPr="006B2A56" w:rsidRDefault="006B2A56" w:rsidP="006B2A56">
            <w:pPr>
              <w:spacing w:after="0" w:line="240" w:lineRule="auto"/>
            </w:pPr>
          </w:p>
        </w:tc>
      </w:tr>
      <w:tr w:rsidR="006B2A56" w:rsidRPr="006B2A56" w14:paraId="71265CB5" w14:textId="77777777" w:rsidTr="00BE6A26">
        <w:tc>
          <w:tcPr>
            <w:tcW w:w="2024" w:type="dxa"/>
            <w:shd w:val="clear" w:color="auto" w:fill="auto"/>
          </w:tcPr>
          <w:p w14:paraId="314D385A"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7A77A5B1" w14:textId="77777777" w:rsidR="006B2A56" w:rsidRPr="006B2A56" w:rsidRDefault="006B2A56" w:rsidP="006B2A56">
            <w:pPr>
              <w:spacing w:after="0" w:line="240" w:lineRule="auto"/>
              <w:rPr>
                <w:b/>
              </w:rPr>
            </w:pPr>
            <w:r w:rsidRPr="006B2A56">
              <w:rPr>
                <w:b/>
              </w:rPr>
              <w:t>Code</w:t>
            </w:r>
            <w:r w:rsidRPr="006B2A56">
              <w:rPr>
                <w:b/>
              </w:rPr>
              <w:tab/>
              <w:t>Descriptor</w:t>
            </w:r>
          </w:p>
          <w:p w14:paraId="5B1C5EB3" w14:textId="77777777" w:rsidR="006B2A56" w:rsidRPr="006B2A56" w:rsidRDefault="006B2A56" w:rsidP="003700E9">
            <w:pPr>
              <w:spacing w:after="40" w:line="240" w:lineRule="auto"/>
            </w:pPr>
            <w:r w:rsidRPr="006B2A56">
              <w:t>1</w:t>
            </w:r>
            <w:r w:rsidRPr="006B2A56">
              <w:tab/>
              <w:t>Singleton</w:t>
            </w:r>
          </w:p>
          <w:p w14:paraId="6A69EC57" w14:textId="77777777" w:rsidR="006B2A56" w:rsidRPr="006B2A56" w:rsidRDefault="006B2A56" w:rsidP="003700E9">
            <w:pPr>
              <w:spacing w:after="40" w:line="240" w:lineRule="auto"/>
            </w:pPr>
            <w:r w:rsidRPr="006B2A56">
              <w:t>2</w:t>
            </w:r>
            <w:r w:rsidRPr="006B2A56">
              <w:tab/>
              <w:t>Twins</w:t>
            </w:r>
          </w:p>
          <w:p w14:paraId="7C9CB459" w14:textId="77777777" w:rsidR="006B2A56" w:rsidRPr="006B2A56" w:rsidRDefault="006B2A56" w:rsidP="003700E9">
            <w:pPr>
              <w:spacing w:after="40" w:line="240" w:lineRule="auto"/>
            </w:pPr>
            <w:r w:rsidRPr="006B2A56">
              <w:t>3</w:t>
            </w:r>
            <w:r w:rsidRPr="006B2A56">
              <w:tab/>
              <w:t>Triplets</w:t>
            </w:r>
          </w:p>
          <w:p w14:paraId="22BFA602" w14:textId="77777777" w:rsidR="006B2A56" w:rsidRPr="006B2A56" w:rsidRDefault="006B2A56" w:rsidP="003700E9">
            <w:pPr>
              <w:spacing w:after="40" w:line="240" w:lineRule="auto"/>
            </w:pPr>
            <w:r w:rsidRPr="006B2A56">
              <w:t>4</w:t>
            </w:r>
            <w:r w:rsidRPr="006B2A56">
              <w:tab/>
              <w:t>Quadruplets</w:t>
            </w:r>
          </w:p>
          <w:p w14:paraId="2D504EF4" w14:textId="77777777" w:rsidR="006B2A56" w:rsidRPr="006B2A56" w:rsidRDefault="006B2A56" w:rsidP="003700E9">
            <w:pPr>
              <w:spacing w:after="40" w:line="240" w:lineRule="auto"/>
            </w:pPr>
            <w:r w:rsidRPr="006B2A56">
              <w:t>5</w:t>
            </w:r>
            <w:r w:rsidRPr="006B2A56">
              <w:tab/>
              <w:t>Quintuplets</w:t>
            </w:r>
          </w:p>
          <w:p w14:paraId="7CF1B144" w14:textId="77777777" w:rsidR="006B2A56" w:rsidRPr="006B2A56" w:rsidRDefault="006B2A56" w:rsidP="003700E9">
            <w:pPr>
              <w:spacing w:after="40" w:line="240" w:lineRule="auto"/>
            </w:pPr>
            <w:r w:rsidRPr="006B2A56">
              <w:t>6</w:t>
            </w:r>
            <w:r w:rsidRPr="006B2A56">
              <w:tab/>
              <w:t>Sextuplets</w:t>
            </w:r>
          </w:p>
          <w:p w14:paraId="5F2A7A9B" w14:textId="77777777" w:rsidR="006B2A56" w:rsidRPr="006B2A56" w:rsidRDefault="006B2A56" w:rsidP="003700E9">
            <w:pPr>
              <w:spacing w:after="40" w:line="240" w:lineRule="auto"/>
            </w:pPr>
            <w:r w:rsidRPr="006B2A56">
              <w:t>8</w:t>
            </w:r>
            <w:r w:rsidRPr="006B2A56">
              <w:tab/>
              <w:t>Other</w:t>
            </w:r>
          </w:p>
          <w:p w14:paraId="7BAE84B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B5A7CE3" w14:textId="77777777" w:rsidTr="00BE6A26">
        <w:tc>
          <w:tcPr>
            <w:tcW w:w="9214" w:type="dxa"/>
            <w:gridSpan w:val="4"/>
            <w:shd w:val="clear" w:color="auto" w:fill="auto"/>
          </w:tcPr>
          <w:p w14:paraId="67BF9240" w14:textId="77777777" w:rsidR="006B2A56" w:rsidRPr="006B2A56" w:rsidRDefault="006B2A56" w:rsidP="006B2A56">
            <w:pPr>
              <w:spacing w:after="0" w:line="240" w:lineRule="auto"/>
            </w:pPr>
          </w:p>
        </w:tc>
      </w:tr>
      <w:tr w:rsidR="006B2A56" w:rsidRPr="006B2A56" w14:paraId="0CBD130E" w14:textId="77777777" w:rsidTr="00BE6A26">
        <w:tblPrEx>
          <w:tblLook w:val="04A0" w:firstRow="1" w:lastRow="0" w:firstColumn="1" w:lastColumn="0" w:noHBand="0" w:noVBand="1"/>
        </w:tblPrEx>
        <w:tc>
          <w:tcPr>
            <w:tcW w:w="2024" w:type="dxa"/>
            <w:shd w:val="clear" w:color="auto" w:fill="auto"/>
          </w:tcPr>
          <w:p w14:paraId="1975EF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5C821A4F" w14:textId="77777777" w:rsidR="006B2A56" w:rsidRPr="006B2A56" w:rsidRDefault="006B2A56" w:rsidP="00EE0983">
            <w:pPr>
              <w:pStyle w:val="Body"/>
            </w:pPr>
            <w:r w:rsidRPr="006B2A56">
              <w:t xml:space="preserve">Plurality at birth is determined by the total number of live births and stillbirths that result from the pregnancy. </w:t>
            </w:r>
          </w:p>
          <w:p w14:paraId="322D3E55" w14:textId="77777777" w:rsidR="006B2A56" w:rsidRPr="006B2A56" w:rsidRDefault="006B2A56" w:rsidP="00EE0983">
            <w:pPr>
              <w:pStyle w:val="Body"/>
            </w:pPr>
            <w:r w:rsidRPr="006B2A56">
              <w:t>Stillbirths, including those where the fetus is likely to have died before 20 weeks gestation, should be included in the count of plurality. To be included they should be recognisable as a fetus and have been expelled or extracted with other products of conception when pregnancy ended at 20 or more weeks gestation.</w:t>
            </w:r>
          </w:p>
        </w:tc>
      </w:tr>
      <w:tr w:rsidR="006B2A56" w:rsidRPr="006B2A56" w14:paraId="68509572" w14:textId="77777777" w:rsidTr="00BE6A26">
        <w:tc>
          <w:tcPr>
            <w:tcW w:w="9214" w:type="dxa"/>
            <w:gridSpan w:val="4"/>
            <w:shd w:val="clear" w:color="auto" w:fill="auto"/>
          </w:tcPr>
          <w:p w14:paraId="4C90C133" w14:textId="77777777" w:rsidR="006B2A56" w:rsidRPr="006B2A56" w:rsidRDefault="006B2A56" w:rsidP="006B2A56">
            <w:pPr>
              <w:spacing w:after="0" w:line="240" w:lineRule="auto"/>
            </w:pPr>
          </w:p>
        </w:tc>
      </w:tr>
      <w:tr w:rsidR="006B2A56" w:rsidRPr="006B2A56" w14:paraId="4B0EF491" w14:textId="77777777" w:rsidTr="00BE6A26">
        <w:tc>
          <w:tcPr>
            <w:tcW w:w="2024" w:type="dxa"/>
            <w:shd w:val="clear" w:color="auto" w:fill="auto"/>
          </w:tcPr>
          <w:p w14:paraId="76822109"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793A4250" w14:textId="77777777" w:rsidR="006B2A56" w:rsidRPr="006B2A56" w:rsidRDefault="006B2A56" w:rsidP="00EE0983">
            <w:pPr>
              <w:pStyle w:val="Body"/>
            </w:pPr>
            <w:r w:rsidRPr="006B2A56">
              <w:t>All Victorian hospitals where a birth has occurred and homebirth practitioners</w:t>
            </w:r>
          </w:p>
        </w:tc>
      </w:tr>
      <w:tr w:rsidR="006B2A56" w:rsidRPr="006B2A56" w14:paraId="1EF9E113" w14:textId="77777777" w:rsidTr="00BE6A26">
        <w:tc>
          <w:tcPr>
            <w:tcW w:w="9214" w:type="dxa"/>
            <w:gridSpan w:val="4"/>
            <w:shd w:val="clear" w:color="auto" w:fill="auto"/>
          </w:tcPr>
          <w:p w14:paraId="17C9421C" w14:textId="77777777" w:rsidR="006B2A56" w:rsidRPr="006B2A56" w:rsidRDefault="006B2A56" w:rsidP="006B2A56">
            <w:pPr>
              <w:spacing w:after="0" w:line="240" w:lineRule="auto"/>
            </w:pPr>
          </w:p>
        </w:tc>
      </w:tr>
      <w:tr w:rsidR="006B2A56" w:rsidRPr="006B2A56" w14:paraId="04443DB3" w14:textId="77777777" w:rsidTr="00BE6A26">
        <w:tc>
          <w:tcPr>
            <w:tcW w:w="2024" w:type="dxa"/>
            <w:shd w:val="clear" w:color="auto" w:fill="auto"/>
          </w:tcPr>
          <w:p w14:paraId="733C5284"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6C369021" w14:textId="77777777" w:rsidR="006B2A56" w:rsidRPr="006B2A56" w:rsidRDefault="006B2A56" w:rsidP="006B2A56">
            <w:pPr>
              <w:spacing w:after="0" w:line="240" w:lineRule="auto"/>
            </w:pPr>
            <w:r w:rsidRPr="006B2A56">
              <w:t>All birth episodes</w:t>
            </w:r>
          </w:p>
        </w:tc>
      </w:tr>
      <w:tr w:rsidR="006B2A56" w:rsidRPr="006B2A56" w14:paraId="135BC0C8" w14:textId="77777777" w:rsidTr="00BE6A26">
        <w:tc>
          <w:tcPr>
            <w:tcW w:w="9214" w:type="dxa"/>
            <w:gridSpan w:val="4"/>
            <w:shd w:val="clear" w:color="auto" w:fill="auto"/>
          </w:tcPr>
          <w:p w14:paraId="48FFAB4F" w14:textId="77777777" w:rsidR="006B2A56" w:rsidRPr="006B2A56" w:rsidRDefault="006B2A56" w:rsidP="006B2A56">
            <w:pPr>
              <w:spacing w:after="0" w:line="240" w:lineRule="auto"/>
            </w:pPr>
          </w:p>
        </w:tc>
      </w:tr>
      <w:tr w:rsidR="006B2A56" w:rsidRPr="006B2A56" w14:paraId="6E206159" w14:textId="77777777" w:rsidTr="00BE6A26">
        <w:tblPrEx>
          <w:tblLook w:val="04A0" w:firstRow="1" w:lastRow="0" w:firstColumn="1" w:lastColumn="0" w:noHBand="0" w:noVBand="1"/>
        </w:tblPrEx>
        <w:tc>
          <w:tcPr>
            <w:tcW w:w="2024" w:type="dxa"/>
            <w:shd w:val="clear" w:color="auto" w:fill="auto"/>
          </w:tcPr>
          <w:p w14:paraId="41FF6C48"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EE9E5C3" w14:textId="77777777" w:rsidR="006B2A56" w:rsidRPr="006B2A56" w:rsidRDefault="006B2A56" w:rsidP="006B2A56">
            <w:pPr>
              <w:spacing w:after="0" w:line="240" w:lineRule="auto"/>
            </w:pPr>
            <w:r w:rsidRPr="006B2A56">
              <w:t>None specified</w:t>
            </w:r>
          </w:p>
        </w:tc>
      </w:tr>
      <w:tr w:rsidR="006B2A56" w:rsidRPr="006B2A56" w14:paraId="18E1D324" w14:textId="77777777" w:rsidTr="00BE6A26">
        <w:tc>
          <w:tcPr>
            <w:tcW w:w="9214" w:type="dxa"/>
            <w:gridSpan w:val="4"/>
            <w:shd w:val="clear" w:color="auto" w:fill="auto"/>
          </w:tcPr>
          <w:p w14:paraId="6B4388BE" w14:textId="77777777" w:rsidR="006B2A56" w:rsidRPr="006B2A56" w:rsidRDefault="006B2A56" w:rsidP="006B2A56">
            <w:pPr>
              <w:spacing w:after="0" w:line="240" w:lineRule="auto"/>
            </w:pPr>
          </w:p>
        </w:tc>
      </w:tr>
      <w:tr w:rsidR="006B2A56" w:rsidRPr="006B2A56" w14:paraId="27957581" w14:textId="77777777" w:rsidTr="00BE6A26">
        <w:tblPrEx>
          <w:tblLook w:val="04A0" w:firstRow="1" w:lastRow="0" w:firstColumn="1" w:lastColumn="0" w:noHBand="0" w:noVBand="1"/>
        </w:tblPrEx>
        <w:tc>
          <w:tcPr>
            <w:tcW w:w="2024" w:type="dxa"/>
            <w:shd w:val="clear" w:color="auto" w:fill="auto"/>
          </w:tcPr>
          <w:p w14:paraId="2A6DD822"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30951D7" w14:textId="77777777" w:rsidR="006B2A56" w:rsidRPr="006B2A56" w:rsidRDefault="006B2A56" w:rsidP="006B2A56">
            <w:pPr>
              <w:spacing w:after="0" w:line="240" w:lineRule="auto"/>
            </w:pPr>
            <w:r w:rsidRPr="006B2A56">
              <w:t>Birth order</w:t>
            </w:r>
          </w:p>
        </w:tc>
      </w:tr>
      <w:tr w:rsidR="006B2A56" w:rsidRPr="006B2A56" w14:paraId="72D3C4A8" w14:textId="77777777" w:rsidTr="00BE6A26">
        <w:tc>
          <w:tcPr>
            <w:tcW w:w="9214" w:type="dxa"/>
            <w:gridSpan w:val="4"/>
            <w:shd w:val="clear" w:color="auto" w:fill="auto"/>
          </w:tcPr>
          <w:p w14:paraId="2BC9ABE2" w14:textId="77777777" w:rsidR="006B2A56" w:rsidRPr="006B2A56" w:rsidRDefault="006B2A56" w:rsidP="006B2A56">
            <w:pPr>
              <w:spacing w:after="0" w:line="240" w:lineRule="auto"/>
            </w:pPr>
          </w:p>
        </w:tc>
      </w:tr>
      <w:tr w:rsidR="006B2A56" w:rsidRPr="006B2A56" w14:paraId="64290492" w14:textId="77777777" w:rsidTr="00BE6A26">
        <w:tblPrEx>
          <w:tblLook w:val="04A0" w:firstRow="1" w:lastRow="0" w:firstColumn="1" w:lastColumn="0" w:noHBand="0" w:noVBand="1"/>
        </w:tblPrEx>
        <w:tc>
          <w:tcPr>
            <w:tcW w:w="2024" w:type="dxa"/>
            <w:shd w:val="clear" w:color="auto" w:fill="auto"/>
          </w:tcPr>
          <w:p w14:paraId="412C4CC7"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5B8A4FEC" w14:textId="04A4C3B7" w:rsidR="006B2A56" w:rsidRPr="006B2A56" w:rsidRDefault="006B2A56" w:rsidP="00EE0983">
            <w:pPr>
              <w:pStyle w:val="Body"/>
            </w:pPr>
            <w:r w:rsidRPr="006B2A56">
              <w:t xml:space="preserve">Birth plurality and Birth order valid combinations; Birth plurality and </w:t>
            </w:r>
            <w:r w:rsidR="00274FF3" w:rsidRPr="006B2A56">
              <w:t>Ch</w:t>
            </w:r>
            <w:r w:rsidR="0015634A">
              <w:t>o</w:t>
            </w:r>
            <w:r w:rsidR="00274FF3" w:rsidRPr="006B2A56">
              <w:t>r</w:t>
            </w:r>
            <w:r w:rsidR="0015634A">
              <w:t>i</w:t>
            </w:r>
            <w:r w:rsidR="00274FF3" w:rsidRPr="006B2A56">
              <w:t>onicity</w:t>
            </w:r>
            <w:r w:rsidRPr="006B2A56">
              <w:t xml:space="preserve"> of multiples valid combinations; Mandatory to report data items</w:t>
            </w:r>
          </w:p>
        </w:tc>
      </w:tr>
    </w:tbl>
    <w:p w14:paraId="14A14E33" w14:textId="77777777" w:rsidR="006B2A56" w:rsidRPr="006B2A56" w:rsidRDefault="006B2A56" w:rsidP="006B2A56">
      <w:pPr>
        <w:spacing w:after="0" w:line="240" w:lineRule="auto"/>
        <w:rPr>
          <w:b/>
          <w:bCs/>
        </w:rPr>
      </w:pPr>
    </w:p>
    <w:p w14:paraId="0B41C95B" w14:textId="77777777" w:rsidR="006B2A56" w:rsidRPr="00A54CBA" w:rsidRDefault="006B2A56" w:rsidP="006B2A56">
      <w:pPr>
        <w:spacing w:after="0" w:line="240" w:lineRule="auto"/>
        <w:rPr>
          <w:b/>
          <w:bCs/>
        </w:rPr>
      </w:pPr>
      <w:r w:rsidRPr="00A54CBA">
        <w:rPr>
          <w:b/>
          <w:bCs/>
        </w:rPr>
        <w:t>Administration</w:t>
      </w:r>
    </w:p>
    <w:p w14:paraId="75D65ED4" w14:textId="77777777" w:rsidR="006B2A56" w:rsidRPr="006B2A56" w:rsidRDefault="006B2A56" w:rsidP="00300471">
      <w:pPr>
        <w:spacing w:after="0" w:line="240" w:lineRule="auto"/>
      </w:pPr>
    </w:p>
    <w:tbl>
      <w:tblPr>
        <w:tblW w:w="9214" w:type="dxa"/>
        <w:tblInd w:w="-10" w:type="dxa"/>
        <w:tblLook w:val="01E0" w:firstRow="1" w:lastRow="1" w:firstColumn="1" w:lastColumn="1" w:noHBand="0" w:noVBand="0"/>
      </w:tblPr>
      <w:tblGrid>
        <w:gridCol w:w="2025"/>
        <w:gridCol w:w="2025"/>
        <w:gridCol w:w="2613"/>
        <w:gridCol w:w="283"/>
        <w:gridCol w:w="2268"/>
      </w:tblGrid>
      <w:tr w:rsidR="006B2A56" w:rsidRPr="006B2A56" w14:paraId="09EE95F1" w14:textId="77777777" w:rsidTr="002861B7">
        <w:tc>
          <w:tcPr>
            <w:tcW w:w="2025" w:type="dxa"/>
            <w:shd w:val="clear" w:color="auto" w:fill="auto"/>
          </w:tcPr>
          <w:p w14:paraId="3C00E2C0" w14:textId="77777777" w:rsidR="006B2A56" w:rsidRPr="006B2A56" w:rsidRDefault="006B2A56" w:rsidP="00300471">
            <w:pPr>
              <w:spacing w:after="0" w:line="240" w:lineRule="auto"/>
            </w:pPr>
            <w:r w:rsidRPr="006B2A56">
              <w:t>Principal data users</w:t>
            </w:r>
          </w:p>
        </w:tc>
        <w:tc>
          <w:tcPr>
            <w:tcW w:w="7189" w:type="dxa"/>
            <w:gridSpan w:val="4"/>
            <w:shd w:val="clear" w:color="auto" w:fill="auto"/>
          </w:tcPr>
          <w:p w14:paraId="0907C3C8" w14:textId="77777777" w:rsidR="006B2A56" w:rsidRPr="006B2A56" w:rsidRDefault="006B2A56" w:rsidP="00EE0983">
            <w:pPr>
              <w:pStyle w:val="Body"/>
            </w:pPr>
            <w:r w:rsidRPr="006B2A56">
              <w:t>Consultative Council on Obstetric and Paediatric Mortality and Morbidity</w:t>
            </w:r>
          </w:p>
        </w:tc>
      </w:tr>
      <w:tr w:rsidR="006B2A56" w:rsidRPr="006B2A56" w14:paraId="58516F20" w14:textId="77777777" w:rsidTr="002861B7">
        <w:tc>
          <w:tcPr>
            <w:tcW w:w="9214" w:type="dxa"/>
            <w:gridSpan w:val="5"/>
            <w:shd w:val="clear" w:color="auto" w:fill="auto"/>
          </w:tcPr>
          <w:p w14:paraId="20FB0091" w14:textId="77777777" w:rsidR="006B2A56" w:rsidRPr="006B2A56" w:rsidRDefault="006B2A56" w:rsidP="006B2A56">
            <w:pPr>
              <w:spacing w:after="0" w:line="240" w:lineRule="auto"/>
            </w:pPr>
          </w:p>
        </w:tc>
      </w:tr>
      <w:tr w:rsidR="006B2A56" w:rsidRPr="006B2A56" w14:paraId="03973C11" w14:textId="77777777" w:rsidTr="002861B7">
        <w:tc>
          <w:tcPr>
            <w:tcW w:w="2025" w:type="dxa"/>
            <w:shd w:val="clear" w:color="auto" w:fill="auto"/>
          </w:tcPr>
          <w:p w14:paraId="4720FE29" w14:textId="77777777" w:rsidR="006B2A56" w:rsidRPr="006B2A56" w:rsidRDefault="006B2A56" w:rsidP="00300471">
            <w:pPr>
              <w:spacing w:after="0" w:line="240" w:lineRule="auto"/>
            </w:pPr>
            <w:r w:rsidRPr="006B2A56">
              <w:t>Definition source</w:t>
            </w:r>
          </w:p>
        </w:tc>
        <w:tc>
          <w:tcPr>
            <w:tcW w:w="2025" w:type="dxa"/>
            <w:shd w:val="clear" w:color="auto" w:fill="auto"/>
          </w:tcPr>
          <w:p w14:paraId="57C33513" w14:textId="77777777" w:rsidR="006B2A56" w:rsidRPr="006B2A56" w:rsidRDefault="006B2A56" w:rsidP="006B2A56">
            <w:pPr>
              <w:spacing w:after="0" w:line="240" w:lineRule="auto"/>
            </w:pPr>
            <w:r w:rsidRPr="006B2A56">
              <w:t>NHDD</w:t>
            </w:r>
          </w:p>
        </w:tc>
        <w:tc>
          <w:tcPr>
            <w:tcW w:w="2613" w:type="dxa"/>
            <w:shd w:val="clear" w:color="auto" w:fill="auto"/>
          </w:tcPr>
          <w:p w14:paraId="76D7ECFF" w14:textId="77777777" w:rsidR="006B2A56" w:rsidRPr="006B2A56" w:rsidRDefault="006B2A56" w:rsidP="00300471">
            <w:pPr>
              <w:spacing w:after="0" w:line="240" w:lineRule="auto"/>
            </w:pPr>
            <w:r w:rsidRPr="006B2A56">
              <w:t>Version</w:t>
            </w:r>
          </w:p>
        </w:tc>
        <w:tc>
          <w:tcPr>
            <w:tcW w:w="2551" w:type="dxa"/>
            <w:gridSpan w:val="2"/>
            <w:shd w:val="clear" w:color="auto" w:fill="auto"/>
          </w:tcPr>
          <w:p w14:paraId="54ABDD55" w14:textId="77777777" w:rsidR="006B2A56" w:rsidRPr="006B2A56" w:rsidRDefault="006B2A56" w:rsidP="009805BD">
            <w:pPr>
              <w:numPr>
                <w:ilvl w:val="0"/>
                <w:numId w:val="28"/>
              </w:numPr>
              <w:spacing w:after="0" w:line="240" w:lineRule="auto"/>
            </w:pPr>
            <w:r w:rsidRPr="006B2A56">
              <w:t>January 1982</w:t>
            </w:r>
          </w:p>
          <w:p w14:paraId="6056F8E4" w14:textId="77777777" w:rsidR="006B2A56" w:rsidRPr="006B2A56" w:rsidRDefault="006B2A56" w:rsidP="009805BD">
            <w:pPr>
              <w:numPr>
                <w:ilvl w:val="0"/>
                <w:numId w:val="28"/>
              </w:numPr>
              <w:spacing w:after="0" w:line="240" w:lineRule="auto"/>
            </w:pPr>
            <w:r w:rsidRPr="006B2A56">
              <w:t>July 2015</w:t>
            </w:r>
          </w:p>
        </w:tc>
      </w:tr>
      <w:tr w:rsidR="006B2A56" w:rsidRPr="006B2A56" w14:paraId="6F789E52" w14:textId="77777777" w:rsidTr="002861B7">
        <w:tc>
          <w:tcPr>
            <w:tcW w:w="9214" w:type="dxa"/>
            <w:gridSpan w:val="5"/>
            <w:shd w:val="clear" w:color="auto" w:fill="auto"/>
          </w:tcPr>
          <w:p w14:paraId="5BE8079B" w14:textId="77777777" w:rsidR="006B2A56" w:rsidRPr="006B2A56" w:rsidRDefault="006B2A56" w:rsidP="006B2A56">
            <w:pPr>
              <w:spacing w:after="0" w:line="240" w:lineRule="auto"/>
            </w:pPr>
          </w:p>
        </w:tc>
      </w:tr>
      <w:tr w:rsidR="006B2A56" w:rsidRPr="006B2A56" w14:paraId="5F5BDF90" w14:textId="77777777" w:rsidTr="002861B7">
        <w:tc>
          <w:tcPr>
            <w:tcW w:w="2025" w:type="dxa"/>
            <w:shd w:val="clear" w:color="auto" w:fill="auto"/>
          </w:tcPr>
          <w:p w14:paraId="015EA7E7" w14:textId="77777777" w:rsidR="006B2A56" w:rsidRPr="006B2A56" w:rsidRDefault="006B2A56" w:rsidP="00300471">
            <w:pPr>
              <w:spacing w:after="0" w:line="240" w:lineRule="auto"/>
            </w:pPr>
            <w:r w:rsidRPr="006B2A56">
              <w:t>Codeset source</w:t>
            </w:r>
          </w:p>
        </w:tc>
        <w:tc>
          <w:tcPr>
            <w:tcW w:w="2025" w:type="dxa"/>
            <w:shd w:val="clear" w:color="auto" w:fill="auto"/>
          </w:tcPr>
          <w:p w14:paraId="275C02FD" w14:textId="77777777" w:rsidR="006B2A56" w:rsidRPr="006B2A56" w:rsidRDefault="006B2A56" w:rsidP="006B2A56">
            <w:pPr>
              <w:spacing w:after="0" w:line="240" w:lineRule="auto"/>
            </w:pPr>
            <w:r w:rsidRPr="006B2A56">
              <w:t>NHDD</w:t>
            </w:r>
          </w:p>
        </w:tc>
        <w:tc>
          <w:tcPr>
            <w:tcW w:w="2896" w:type="dxa"/>
            <w:gridSpan w:val="2"/>
            <w:shd w:val="clear" w:color="auto" w:fill="auto"/>
          </w:tcPr>
          <w:p w14:paraId="0FEB74FD" w14:textId="77777777" w:rsidR="006B2A56" w:rsidRPr="006B2A56" w:rsidRDefault="006B2A56" w:rsidP="00300471">
            <w:pPr>
              <w:spacing w:after="0" w:line="240" w:lineRule="auto"/>
            </w:pPr>
            <w:r w:rsidRPr="006B2A56">
              <w:t>Collection start date</w:t>
            </w:r>
          </w:p>
        </w:tc>
        <w:tc>
          <w:tcPr>
            <w:tcW w:w="2268" w:type="dxa"/>
            <w:shd w:val="clear" w:color="auto" w:fill="auto"/>
          </w:tcPr>
          <w:p w14:paraId="56F3BB0E" w14:textId="77777777" w:rsidR="006B2A56" w:rsidRPr="006B2A56" w:rsidRDefault="006B2A56" w:rsidP="00300471">
            <w:pPr>
              <w:spacing w:after="0" w:line="240" w:lineRule="auto"/>
              <w:ind w:firstLine="57"/>
            </w:pPr>
            <w:r w:rsidRPr="006B2A56">
              <w:t>1982</w:t>
            </w:r>
          </w:p>
        </w:tc>
      </w:tr>
    </w:tbl>
    <w:p w14:paraId="69854CE0" w14:textId="77777777" w:rsidR="003700E9" w:rsidRDefault="003700E9">
      <w:pPr>
        <w:spacing w:after="0" w:line="240" w:lineRule="auto"/>
        <w:rPr>
          <w:rFonts w:eastAsia="MS Gothic" w:cs="Arial"/>
          <w:bCs/>
          <w:color w:val="53565A"/>
          <w:kern w:val="32"/>
          <w:sz w:val="44"/>
          <w:szCs w:val="44"/>
        </w:rPr>
      </w:pPr>
      <w:bookmarkStart w:id="61" w:name="_Toc350263771"/>
      <w:bookmarkStart w:id="62" w:name="_Toc499798924"/>
      <w:bookmarkStart w:id="63" w:name="_Toc31278195"/>
      <w:r>
        <w:br w:type="page"/>
      </w:r>
    </w:p>
    <w:p w14:paraId="6EC9B9E5" w14:textId="6E8E70AB" w:rsidR="006B2A56" w:rsidRPr="006B2A56" w:rsidRDefault="006B2A56" w:rsidP="00ED6580">
      <w:pPr>
        <w:pStyle w:val="Heading1"/>
      </w:pPr>
      <w:bookmarkStart w:id="64" w:name="_Toc108376230"/>
      <w:r w:rsidRPr="006B2A56">
        <w:t xml:space="preserve">Birth </w:t>
      </w:r>
      <w:bookmarkEnd w:id="61"/>
      <w:r w:rsidRPr="006B2A56">
        <w:t>presentation</w:t>
      </w:r>
      <w:bookmarkEnd w:id="62"/>
      <w:bookmarkEnd w:id="63"/>
      <w:bookmarkEnd w:id="64"/>
    </w:p>
    <w:p w14:paraId="4BED73F6" w14:textId="77777777" w:rsidR="006B2A56" w:rsidRPr="00A54CBA" w:rsidRDefault="006B2A56" w:rsidP="006B2A56">
      <w:pPr>
        <w:spacing w:after="0" w:line="240" w:lineRule="auto"/>
        <w:rPr>
          <w:b/>
          <w:bCs/>
        </w:rPr>
      </w:pPr>
      <w:r w:rsidRPr="00A54CBA">
        <w:rPr>
          <w:b/>
          <w:bCs/>
        </w:rPr>
        <w:t>Specification</w:t>
      </w:r>
    </w:p>
    <w:p w14:paraId="6F86824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A2F0596" w14:textId="77777777" w:rsidTr="00BE6A26">
        <w:tc>
          <w:tcPr>
            <w:tcW w:w="2024" w:type="dxa"/>
            <w:shd w:val="clear" w:color="auto" w:fill="auto"/>
          </w:tcPr>
          <w:p w14:paraId="163FC1F2"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27001B96" w14:textId="77777777" w:rsidR="006B2A56" w:rsidRPr="006B2A56" w:rsidRDefault="006B2A56" w:rsidP="00EE0983">
            <w:pPr>
              <w:pStyle w:val="Body"/>
            </w:pPr>
            <w:r w:rsidRPr="006B2A56">
              <w:t>Presenting part of the fetus (at the cervix) at birth</w:t>
            </w:r>
          </w:p>
        </w:tc>
      </w:tr>
      <w:tr w:rsidR="006B2A56" w:rsidRPr="006B2A56" w14:paraId="6425D504" w14:textId="77777777" w:rsidTr="00BE6A26">
        <w:tc>
          <w:tcPr>
            <w:tcW w:w="9214" w:type="dxa"/>
            <w:gridSpan w:val="4"/>
            <w:shd w:val="clear" w:color="auto" w:fill="auto"/>
          </w:tcPr>
          <w:p w14:paraId="08F618E6" w14:textId="77777777" w:rsidR="006B2A56" w:rsidRPr="006B2A56" w:rsidRDefault="006B2A56" w:rsidP="006B2A56">
            <w:pPr>
              <w:spacing w:after="0" w:line="240" w:lineRule="auto"/>
            </w:pPr>
          </w:p>
        </w:tc>
      </w:tr>
      <w:tr w:rsidR="006B2A56" w:rsidRPr="006B2A56" w14:paraId="5BE903DA" w14:textId="77777777" w:rsidTr="00BE6A26">
        <w:tc>
          <w:tcPr>
            <w:tcW w:w="2024" w:type="dxa"/>
            <w:shd w:val="clear" w:color="auto" w:fill="auto"/>
          </w:tcPr>
          <w:p w14:paraId="1A69F3C4" w14:textId="77777777" w:rsidR="006B2A56" w:rsidRPr="006B2A56" w:rsidRDefault="006B2A56" w:rsidP="00300471">
            <w:pPr>
              <w:spacing w:after="0" w:line="240" w:lineRule="auto"/>
            </w:pPr>
            <w:r w:rsidRPr="006B2A56">
              <w:t>Representation class</w:t>
            </w:r>
          </w:p>
        </w:tc>
        <w:tc>
          <w:tcPr>
            <w:tcW w:w="2025" w:type="dxa"/>
            <w:shd w:val="clear" w:color="auto" w:fill="auto"/>
          </w:tcPr>
          <w:p w14:paraId="6DB95C99" w14:textId="77777777" w:rsidR="006B2A56" w:rsidRPr="006B2A56" w:rsidRDefault="006B2A56" w:rsidP="006B2A56">
            <w:pPr>
              <w:spacing w:after="0" w:line="240" w:lineRule="auto"/>
            </w:pPr>
            <w:r w:rsidRPr="006B2A56">
              <w:t>Code</w:t>
            </w:r>
          </w:p>
        </w:tc>
        <w:tc>
          <w:tcPr>
            <w:tcW w:w="2025" w:type="dxa"/>
            <w:shd w:val="clear" w:color="auto" w:fill="auto"/>
          </w:tcPr>
          <w:p w14:paraId="7B2254D6" w14:textId="77777777" w:rsidR="006B2A56" w:rsidRPr="006B2A56" w:rsidRDefault="006B2A56" w:rsidP="006B2A56">
            <w:pPr>
              <w:spacing w:after="0" w:line="240" w:lineRule="auto"/>
            </w:pPr>
            <w:r w:rsidRPr="006B2A56">
              <w:t>Data type</w:t>
            </w:r>
          </w:p>
        </w:tc>
        <w:tc>
          <w:tcPr>
            <w:tcW w:w="3140" w:type="dxa"/>
            <w:shd w:val="clear" w:color="auto" w:fill="auto"/>
          </w:tcPr>
          <w:p w14:paraId="6F1D8E4D" w14:textId="77777777" w:rsidR="006B2A56" w:rsidRPr="006B2A56" w:rsidRDefault="006B2A56" w:rsidP="006B2A56">
            <w:pPr>
              <w:spacing w:after="0" w:line="240" w:lineRule="auto"/>
            </w:pPr>
            <w:r w:rsidRPr="006B2A56">
              <w:t>Number</w:t>
            </w:r>
          </w:p>
        </w:tc>
      </w:tr>
      <w:tr w:rsidR="006B2A56" w:rsidRPr="006B2A56" w14:paraId="2B3D8E68" w14:textId="77777777" w:rsidTr="00BE6A26">
        <w:tc>
          <w:tcPr>
            <w:tcW w:w="9214" w:type="dxa"/>
            <w:gridSpan w:val="4"/>
            <w:shd w:val="clear" w:color="auto" w:fill="auto"/>
          </w:tcPr>
          <w:p w14:paraId="1545A0FC" w14:textId="77777777" w:rsidR="006B2A56" w:rsidRPr="006B2A56" w:rsidRDefault="006B2A56" w:rsidP="006B2A56">
            <w:pPr>
              <w:spacing w:after="0" w:line="240" w:lineRule="auto"/>
            </w:pPr>
          </w:p>
        </w:tc>
      </w:tr>
      <w:tr w:rsidR="006B2A56" w:rsidRPr="006B2A56" w14:paraId="22F9F31A" w14:textId="77777777" w:rsidTr="00BE6A26">
        <w:tc>
          <w:tcPr>
            <w:tcW w:w="2024" w:type="dxa"/>
            <w:shd w:val="clear" w:color="auto" w:fill="auto"/>
          </w:tcPr>
          <w:p w14:paraId="738D01B9" w14:textId="77777777" w:rsidR="006B2A56" w:rsidRPr="006B2A56" w:rsidRDefault="006B2A56" w:rsidP="00300471">
            <w:pPr>
              <w:spacing w:after="0" w:line="240" w:lineRule="auto"/>
            </w:pPr>
            <w:r w:rsidRPr="006B2A56">
              <w:t>Format</w:t>
            </w:r>
          </w:p>
        </w:tc>
        <w:tc>
          <w:tcPr>
            <w:tcW w:w="2025" w:type="dxa"/>
            <w:shd w:val="clear" w:color="auto" w:fill="auto"/>
          </w:tcPr>
          <w:p w14:paraId="0387FD2A" w14:textId="77777777" w:rsidR="006B2A56" w:rsidRPr="006B2A56" w:rsidRDefault="006B2A56" w:rsidP="006B2A56">
            <w:pPr>
              <w:spacing w:after="0" w:line="240" w:lineRule="auto"/>
            </w:pPr>
            <w:r w:rsidRPr="006B2A56">
              <w:t>N</w:t>
            </w:r>
          </w:p>
        </w:tc>
        <w:tc>
          <w:tcPr>
            <w:tcW w:w="2025" w:type="dxa"/>
            <w:shd w:val="clear" w:color="auto" w:fill="auto"/>
          </w:tcPr>
          <w:p w14:paraId="1307D78D"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2EE504E8" w14:textId="77777777" w:rsidR="006B2A56" w:rsidRPr="006B2A56" w:rsidRDefault="006B2A56" w:rsidP="006B2A56">
            <w:pPr>
              <w:spacing w:after="0" w:line="240" w:lineRule="auto"/>
            </w:pPr>
            <w:r w:rsidRPr="006B2A56">
              <w:t>1</w:t>
            </w:r>
          </w:p>
        </w:tc>
      </w:tr>
      <w:tr w:rsidR="006B2A56" w:rsidRPr="006B2A56" w14:paraId="35CF6B7B" w14:textId="77777777" w:rsidTr="00BE6A26">
        <w:tc>
          <w:tcPr>
            <w:tcW w:w="9214" w:type="dxa"/>
            <w:gridSpan w:val="4"/>
            <w:shd w:val="clear" w:color="auto" w:fill="auto"/>
          </w:tcPr>
          <w:p w14:paraId="69EFF679" w14:textId="77777777" w:rsidR="006B2A56" w:rsidRPr="006B2A56" w:rsidRDefault="006B2A56" w:rsidP="006B2A56">
            <w:pPr>
              <w:spacing w:after="0" w:line="240" w:lineRule="auto"/>
            </w:pPr>
          </w:p>
        </w:tc>
      </w:tr>
      <w:tr w:rsidR="006B2A56" w:rsidRPr="006B2A56" w14:paraId="7577FEAC" w14:textId="77777777" w:rsidTr="00BE6A26">
        <w:tc>
          <w:tcPr>
            <w:tcW w:w="2024" w:type="dxa"/>
            <w:shd w:val="clear" w:color="auto" w:fill="auto"/>
          </w:tcPr>
          <w:p w14:paraId="715B1A42" w14:textId="77777777" w:rsidR="006B2A56" w:rsidRPr="006B2A56" w:rsidRDefault="006B2A56" w:rsidP="00300471">
            <w:pPr>
              <w:spacing w:after="0" w:line="240" w:lineRule="auto"/>
            </w:pPr>
            <w:r w:rsidRPr="006B2A56">
              <w:t>Location</w:t>
            </w:r>
          </w:p>
        </w:tc>
        <w:tc>
          <w:tcPr>
            <w:tcW w:w="2025" w:type="dxa"/>
            <w:shd w:val="clear" w:color="auto" w:fill="auto"/>
          </w:tcPr>
          <w:p w14:paraId="4F0B483E" w14:textId="77777777" w:rsidR="006B2A56" w:rsidRPr="006B2A56" w:rsidRDefault="006B2A56" w:rsidP="006B2A56">
            <w:pPr>
              <w:spacing w:after="0" w:line="240" w:lineRule="auto"/>
            </w:pPr>
            <w:r w:rsidRPr="006B2A56">
              <w:t>Episode record</w:t>
            </w:r>
          </w:p>
        </w:tc>
        <w:tc>
          <w:tcPr>
            <w:tcW w:w="2025" w:type="dxa"/>
            <w:shd w:val="clear" w:color="auto" w:fill="auto"/>
          </w:tcPr>
          <w:p w14:paraId="7EDF4C82" w14:textId="77777777" w:rsidR="006B2A56" w:rsidRPr="006B2A56" w:rsidRDefault="006B2A56" w:rsidP="00300471">
            <w:pPr>
              <w:spacing w:after="0" w:line="240" w:lineRule="auto"/>
            </w:pPr>
            <w:r w:rsidRPr="006B2A56">
              <w:t>Position</w:t>
            </w:r>
          </w:p>
        </w:tc>
        <w:tc>
          <w:tcPr>
            <w:tcW w:w="3140" w:type="dxa"/>
            <w:shd w:val="clear" w:color="auto" w:fill="auto"/>
          </w:tcPr>
          <w:p w14:paraId="57871D32" w14:textId="77777777" w:rsidR="006B2A56" w:rsidRPr="006B2A56" w:rsidRDefault="006B2A56" w:rsidP="006B2A56">
            <w:pPr>
              <w:spacing w:after="0" w:line="240" w:lineRule="auto"/>
            </w:pPr>
            <w:r w:rsidRPr="006B2A56">
              <w:t>73</w:t>
            </w:r>
          </w:p>
        </w:tc>
      </w:tr>
      <w:tr w:rsidR="006B2A56" w:rsidRPr="006B2A56" w14:paraId="0BBCC084" w14:textId="77777777" w:rsidTr="00BE6A26">
        <w:tc>
          <w:tcPr>
            <w:tcW w:w="9214" w:type="dxa"/>
            <w:gridSpan w:val="4"/>
            <w:shd w:val="clear" w:color="auto" w:fill="auto"/>
          </w:tcPr>
          <w:p w14:paraId="177201D3" w14:textId="77777777" w:rsidR="006B2A56" w:rsidRPr="006B2A56" w:rsidRDefault="006B2A56" w:rsidP="006B2A56">
            <w:pPr>
              <w:spacing w:after="0" w:line="240" w:lineRule="auto"/>
            </w:pPr>
          </w:p>
        </w:tc>
      </w:tr>
      <w:tr w:rsidR="006B2A56" w:rsidRPr="006B2A56" w14:paraId="0372874C" w14:textId="77777777" w:rsidTr="00BE6A26">
        <w:tc>
          <w:tcPr>
            <w:tcW w:w="2024" w:type="dxa"/>
            <w:shd w:val="clear" w:color="auto" w:fill="auto"/>
          </w:tcPr>
          <w:p w14:paraId="633238A8"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18B4616C" w14:textId="77777777" w:rsidR="006B2A56" w:rsidRPr="006B2A56" w:rsidRDefault="006B2A56" w:rsidP="006B2A56">
            <w:pPr>
              <w:spacing w:after="0" w:line="240" w:lineRule="auto"/>
              <w:rPr>
                <w:b/>
              </w:rPr>
            </w:pPr>
            <w:r w:rsidRPr="006B2A56">
              <w:rPr>
                <w:b/>
              </w:rPr>
              <w:t>Code</w:t>
            </w:r>
            <w:r w:rsidRPr="006B2A56">
              <w:rPr>
                <w:b/>
              </w:rPr>
              <w:tab/>
              <w:t>Descriptor</w:t>
            </w:r>
          </w:p>
          <w:p w14:paraId="5B0A1E49" w14:textId="77777777" w:rsidR="006B2A56" w:rsidRPr="006B2A56" w:rsidRDefault="006B2A56" w:rsidP="003700E9">
            <w:pPr>
              <w:spacing w:after="40" w:line="240" w:lineRule="auto"/>
            </w:pPr>
            <w:r w:rsidRPr="006B2A56">
              <w:t>1</w:t>
            </w:r>
            <w:r w:rsidRPr="006B2A56">
              <w:tab/>
              <w:t>Vertex</w:t>
            </w:r>
          </w:p>
          <w:p w14:paraId="2E38BD3F" w14:textId="77777777" w:rsidR="006B2A56" w:rsidRPr="006B2A56" w:rsidRDefault="006B2A56" w:rsidP="003700E9">
            <w:pPr>
              <w:spacing w:after="40" w:line="240" w:lineRule="auto"/>
            </w:pPr>
            <w:r w:rsidRPr="006B2A56">
              <w:t>2</w:t>
            </w:r>
            <w:r w:rsidRPr="006B2A56">
              <w:tab/>
              <w:t>Breech</w:t>
            </w:r>
          </w:p>
          <w:p w14:paraId="51C0F4D9" w14:textId="77777777" w:rsidR="006B2A56" w:rsidRPr="006B2A56" w:rsidRDefault="006B2A56" w:rsidP="003700E9">
            <w:pPr>
              <w:spacing w:after="40" w:line="240" w:lineRule="auto"/>
            </w:pPr>
            <w:r w:rsidRPr="006B2A56">
              <w:t>3</w:t>
            </w:r>
            <w:r w:rsidRPr="006B2A56">
              <w:tab/>
              <w:t>Face</w:t>
            </w:r>
          </w:p>
          <w:p w14:paraId="727E164D" w14:textId="77777777" w:rsidR="006B2A56" w:rsidRPr="006B2A56" w:rsidRDefault="006B2A56" w:rsidP="003700E9">
            <w:pPr>
              <w:spacing w:after="40" w:line="240" w:lineRule="auto"/>
            </w:pPr>
            <w:r w:rsidRPr="006B2A56">
              <w:t>4</w:t>
            </w:r>
            <w:r w:rsidRPr="006B2A56">
              <w:tab/>
              <w:t>Brow</w:t>
            </w:r>
          </w:p>
          <w:p w14:paraId="6A2A7045" w14:textId="77777777" w:rsidR="006B2A56" w:rsidRPr="006B2A56" w:rsidRDefault="006B2A56" w:rsidP="003700E9">
            <w:pPr>
              <w:spacing w:after="40" w:line="240" w:lineRule="auto"/>
            </w:pPr>
            <w:r w:rsidRPr="006B2A56">
              <w:t>5</w:t>
            </w:r>
            <w:r w:rsidRPr="006B2A56">
              <w:tab/>
              <w:t>Compound</w:t>
            </w:r>
          </w:p>
          <w:p w14:paraId="79220145" w14:textId="77777777" w:rsidR="006B2A56" w:rsidRPr="006B2A56" w:rsidRDefault="006B2A56" w:rsidP="003700E9">
            <w:pPr>
              <w:spacing w:after="40" w:line="240" w:lineRule="auto"/>
            </w:pPr>
            <w:r w:rsidRPr="006B2A56">
              <w:t>6</w:t>
            </w:r>
            <w:r w:rsidRPr="006B2A56">
              <w:tab/>
              <w:t>Cord</w:t>
            </w:r>
          </w:p>
          <w:p w14:paraId="2897BE16" w14:textId="77777777" w:rsidR="006B2A56" w:rsidRPr="006B2A56" w:rsidRDefault="006B2A56" w:rsidP="003700E9">
            <w:pPr>
              <w:spacing w:after="40" w:line="240" w:lineRule="auto"/>
            </w:pPr>
            <w:r w:rsidRPr="006B2A56">
              <w:t>7</w:t>
            </w:r>
            <w:r w:rsidRPr="006B2A56">
              <w:tab/>
              <w:t>Shoulder</w:t>
            </w:r>
          </w:p>
          <w:p w14:paraId="60641BF2" w14:textId="77777777" w:rsidR="006B2A56" w:rsidRPr="006B2A56" w:rsidRDefault="006B2A56" w:rsidP="003700E9">
            <w:pPr>
              <w:spacing w:after="40" w:line="240" w:lineRule="auto"/>
            </w:pPr>
            <w:r w:rsidRPr="006B2A56">
              <w:t>8</w:t>
            </w:r>
            <w:r w:rsidRPr="006B2A56">
              <w:tab/>
              <w:t>Other</w:t>
            </w:r>
          </w:p>
          <w:p w14:paraId="7B90F77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7FAF503B" w14:textId="77777777" w:rsidTr="00BE6A26">
        <w:tc>
          <w:tcPr>
            <w:tcW w:w="9214" w:type="dxa"/>
            <w:gridSpan w:val="4"/>
            <w:shd w:val="clear" w:color="auto" w:fill="auto"/>
          </w:tcPr>
          <w:p w14:paraId="5BBD13D9" w14:textId="77777777" w:rsidR="006B2A56" w:rsidRPr="006B2A56" w:rsidRDefault="006B2A56" w:rsidP="006B2A56">
            <w:pPr>
              <w:spacing w:after="0" w:line="240" w:lineRule="auto"/>
            </w:pPr>
          </w:p>
        </w:tc>
      </w:tr>
      <w:tr w:rsidR="006B2A56" w:rsidRPr="006B2A56" w14:paraId="2E94C5B1" w14:textId="77777777" w:rsidTr="00BE6A26">
        <w:tblPrEx>
          <w:tblLook w:val="04A0" w:firstRow="1" w:lastRow="0" w:firstColumn="1" w:lastColumn="0" w:noHBand="0" w:noVBand="1"/>
        </w:tblPrEx>
        <w:tc>
          <w:tcPr>
            <w:tcW w:w="2024" w:type="dxa"/>
            <w:shd w:val="clear" w:color="auto" w:fill="auto"/>
          </w:tcPr>
          <w:p w14:paraId="03A5F6ED"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0FE8F95" w14:textId="77777777" w:rsidR="006B2A56" w:rsidRPr="006B2A56" w:rsidRDefault="006B2A56" w:rsidP="00EE0983">
            <w:pPr>
              <w:pStyle w:val="Body"/>
            </w:pPr>
            <w:r w:rsidRPr="006B2A56">
              <w:t xml:space="preserve">For a multiple pregnancy with differing presentations, report the presentation of the fetus for each birth. </w:t>
            </w:r>
          </w:p>
          <w:p w14:paraId="244B1847" w14:textId="39030DA9" w:rsidR="00753F40" w:rsidRDefault="00753F40" w:rsidP="00EE0983">
            <w:pPr>
              <w:pStyle w:val="Body"/>
            </w:pPr>
            <w:r w:rsidRPr="00694A4D">
              <w:rPr>
                <w:lang w:eastAsia="en-AU"/>
              </w:rPr>
              <w:t>Code 1</w:t>
            </w:r>
            <w:r w:rsidRPr="00694A4D">
              <w:rPr>
                <w:lang w:eastAsia="en-AU"/>
              </w:rPr>
              <w:tab/>
              <w:t>Vertex</w:t>
            </w:r>
            <w:r>
              <w:rPr>
                <w:lang w:eastAsia="en-AU"/>
              </w:rPr>
              <w:t>:</w:t>
            </w:r>
            <w:r w:rsidRPr="00694A4D">
              <w:rPr>
                <w:lang w:eastAsia="en-AU"/>
              </w:rPr>
              <w:br/>
              <w:t>Includes incomplete rotation of fetal head</w:t>
            </w:r>
          </w:p>
          <w:p w14:paraId="23D16D0A" w14:textId="426BD5F8" w:rsidR="006B2A56" w:rsidRPr="006B2A56" w:rsidRDefault="006B2A56" w:rsidP="00EE0983">
            <w:pPr>
              <w:pStyle w:val="Body"/>
            </w:pPr>
            <w:r w:rsidRPr="006B2A56">
              <w:t xml:space="preserve">Code 2 Breech: </w:t>
            </w:r>
            <w:r w:rsidRPr="006B2A56">
              <w:br/>
            </w:r>
            <w:r w:rsidR="00753F40">
              <w:t>I</w:t>
            </w:r>
            <w:r w:rsidRPr="006B2A56">
              <w:t xml:space="preserve">ncludes breech with extended legs, breech with flexed legs, footling and knee presentations. </w:t>
            </w:r>
          </w:p>
          <w:p w14:paraId="1FF74331" w14:textId="5045D69D" w:rsidR="006B2A56" w:rsidRPr="006B2A56" w:rsidRDefault="006B2A56" w:rsidP="00EE0983">
            <w:pPr>
              <w:pStyle w:val="Body"/>
            </w:pPr>
            <w:r w:rsidRPr="006B2A56">
              <w:t xml:space="preserve">Code 5 Compound: </w:t>
            </w:r>
            <w:r w:rsidRPr="006B2A56">
              <w:br/>
            </w:r>
            <w:r w:rsidR="00753F40">
              <w:t>R</w:t>
            </w:r>
            <w:r w:rsidRPr="006B2A56">
              <w:t xml:space="preserve">efers to more than one presenting part. It is the situation where there is an associated prolapse of hand and/or foot in a cephalic presentation or hand(s) in a breech presentation. </w:t>
            </w:r>
          </w:p>
          <w:p w14:paraId="111A073F" w14:textId="64A04DF0" w:rsidR="006B2A56" w:rsidRPr="006B2A56" w:rsidRDefault="006B2A56" w:rsidP="00EE0983">
            <w:pPr>
              <w:pStyle w:val="Body"/>
            </w:pPr>
            <w:r w:rsidRPr="006B2A56">
              <w:t xml:space="preserve">Code 8 Other – specify: </w:t>
            </w:r>
            <w:r w:rsidRPr="006B2A56">
              <w:br/>
            </w:r>
            <w:r w:rsidR="00753F40">
              <w:t>W</w:t>
            </w:r>
            <w:r w:rsidRPr="006B2A56">
              <w:t>hen Other – specify is reported, further details must be reported in Events of labour and birth – free text or Events of labour and birth – ICD-10-AM code.</w:t>
            </w:r>
          </w:p>
        </w:tc>
      </w:tr>
      <w:tr w:rsidR="006B2A56" w:rsidRPr="006B2A56" w14:paraId="33642950" w14:textId="77777777" w:rsidTr="00BE6A26">
        <w:tc>
          <w:tcPr>
            <w:tcW w:w="9214" w:type="dxa"/>
            <w:gridSpan w:val="4"/>
            <w:shd w:val="clear" w:color="auto" w:fill="auto"/>
          </w:tcPr>
          <w:p w14:paraId="1C70EDEC" w14:textId="77777777" w:rsidR="006B2A56" w:rsidRPr="006B2A56" w:rsidRDefault="006B2A56" w:rsidP="006B2A56">
            <w:pPr>
              <w:spacing w:after="0" w:line="240" w:lineRule="auto"/>
            </w:pPr>
          </w:p>
        </w:tc>
      </w:tr>
      <w:tr w:rsidR="006B2A56" w:rsidRPr="006B2A56" w14:paraId="430A7C39" w14:textId="77777777" w:rsidTr="00BE6A26">
        <w:tc>
          <w:tcPr>
            <w:tcW w:w="2024" w:type="dxa"/>
            <w:shd w:val="clear" w:color="auto" w:fill="auto"/>
          </w:tcPr>
          <w:p w14:paraId="2491ACD8"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03A09897" w14:textId="77777777" w:rsidR="006B2A56" w:rsidRPr="006B2A56" w:rsidRDefault="006B2A56" w:rsidP="00EE0983">
            <w:pPr>
              <w:pStyle w:val="Body"/>
            </w:pPr>
            <w:r w:rsidRPr="006B2A56">
              <w:t>All Victorian hospitals where a birth has occurred and homebirth practitioners</w:t>
            </w:r>
          </w:p>
        </w:tc>
      </w:tr>
      <w:tr w:rsidR="006B2A56" w:rsidRPr="006B2A56" w14:paraId="01FF8E20" w14:textId="77777777" w:rsidTr="00BE6A26">
        <w:tc>
          <w:tcPr>
            <w:tcW w:w="9214" w:type="dxa"/>
            <w:gridSpan w:val="4"/>
            <w:shd w:val="clear" w:color="auto" w:fill="auto"/>
          </w:tcPr>
          <w:p w14:paraId="044C665C" w14:textId="77777777" w:rsidR="006B2A56" w:rsidRPr="006B2A56" w:rsidRDefault="006B2A56" w:rsidP="006B2A56">
            <w:pPr>
              <w:spacing w:after="0" w:line="240" w:lineRule="auto"/>
            </w:pPr>
          </w:p>
        </w:tc>
      </w:tr>
      <w:tr w:rsidR="006B2A56" w:rsidRPr="006B2A56" w14:paraId="561231D0" w14:textId="77777777" w:rsidTr="00BE6A26">
        <w:tc>
          <w:tcPr>
            <w:tcW w:w="2024" w:type="dxa"/>
            <w:shd w:val="clear" w:color="auto" w:fill="auto"/>
          </w:tcPr>
          <w:p w14:paraId="43FC05AA"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367232C3" w14:textId="77777777" w:rsidR="006B2A56" w:rsidRPr="006B2A56" w:rsidRDefault="006B2A56" w:rsidP="006B2A56">
            <w:pPr>
              <w:spacing w:after="0" w:line="240" w:lineRule="auto"/>
            </w:pPr>
            <w:r w:rsidRPr="006B2A56">
              <w:t>All birth episodes</w:t>
            </w:r>
          </w:p>
        </w:tc>
      </w:tr>
      <w:tr w:rsidR="006B2A56" w:rsidRPr="006B2A56" w14:paraId="16E2AD59" w14:textId="77777777" w:rsidTr="00BE6A26">
        <w:tc>
          <w:tcPr>
            <w:tcW w:w="9214" w:type="dxa"/>
            <w:gridSpan w:val="4"/>
            <w:shd w:val="clear" w:color="auto" w:fill="auto"/>
          </w:tcPr>
          <w:p w14:paraId="130DE3A3" w14:textId="77777777" w:rsidR="006B2A56" w:rsidRPr="006B2A56" w:rsidRDefault="006B2A56" w:rsidP="006B2A56">
            <w:pPr>
              <w:spacing w:after="0" w:line="240" w:lineRule="auto"/>
            </w:pPr>
          </w:p>
        </w:tc>
      </w:tr>
      <w:tr w:rsidR="006B2A56" w:rsidRPr="006B2A56" w14:paraId="5B2604A8" w14:textId="77777777" w:rsidTr="00BE6A26">
        <w:tblPrEx>
          <w:tblLook w:val="04A0" w:firstRow="1" w:lastRow="0" w:firstColumn="1" w:lastColumn="0" w:noHBand="0" w:noVBand="1"/>
        </w:tblPrEx>
        <w:tc>
          <w:tcPr>
            <w:tcW w:w="2024" w:type="dxa"/>
            <w:shd w:val="clear" w:color="auto" w:fill="auto"/>
          </w:tcPr>
          <w:p w14:paraId="1120ED9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3747DE40" w14:textId="77777777" w:rsidR="006B2A56" w:rsidRPr="006B2A56" w:rsidRDefault="006B2A56" w:rsidP="006B2A56">
            <w:pPr>
              <w:spacing w:after="0" w:line="240" w:lineRule="auto"/>
            </w:pPr>
            <w:r w:rsidRPr="006B2A56">
              <w:t>None specified</w:t>
            </w:r>
          </w:p>
        </w:tc>
      </w:tr>
      <w:tr w:rsidR="006B2A56" w:rsidRPr="006B2A56" w14:paraId="3B47E7D4" w14:textId="77777777" w:rsidTr="00BE6A26">
        <w:tc>
          <w:tcPr>
            <w:tcW w:w="9214" w:type="dxa"/>
            <w:gridSpan w:val="4"/>
            <w:shd w:val="clear" w:color="auto" w:fill="auto"/>
          </w:tcPr>
          <w:p w14:paraId="5C8D7ED7" w14:textId="77777777" w:rsidR="006B2A56" w:rsidRPr="006B2A56" w:rsidRDefault="006B2A56" w:rsidP="006B2A56">
            <w:pPr>
              <w:spacing w:after="0" w:line="240" w:lineRule="auto"/>
            </w:pPr>
          </w:p>
        </w:tc>
      </w:tr>
      <w:tr w:rsidR="006B2A56" w:rsidRPr="006B2A56" w14:paraId="2EF1EE51" w14:textId="77777777" w:rsidTr="00BE6A26">
        <w:tblPrEx>
          <w:tblLook w:val="04A0" w:firstRow="1" w:lastRow="0" w:firstColumn="1" w:lastColumn="0" w:noHBand="0" w:noVBand="1"/>
        </w:tblPrEx>
        <w:tc>
          <w:tcPr>
            <w:tcW w:w="2024" w:type="dxa"/>
            <w:shd w:val="clear" w:color="auto" w:fill="auto"/>
          </w:tcPr>
          <w:p w14:paraId="5095952B"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158874B5" w14:textId="77777777" w:rsidR="006B2A56" w:rsidRPr="006B2A56" w:rsidRDefault="006B2A56" w:rsidP="006B2A56">
            <w:pPr>
              <w:spacing w:after="0" w:line="240" w:lineRule="auto"/>
            </w:pPr>
            <w:r w:rsidRPr="006B2A56">
              <w:t xml:space="preserve">None specified </w:t>
            </w:r>
          </w:p>
        </w:tc>
      </w:tr>
      <w:tr w:rsidR="006B2A56" w:rsidRPr="006B2A56" w14:paraId="2EA00036" w14:textId="77777777" w:rsidTr="00BE6A26">
        <w:tc>
          <w:tcPr>
            <w:tcW w:w="9214" w:type="dxa"/>
            <w:gridSpan w:val="4"/>
            <w:shd w:val="clear" w:color="auto" w:fill="auto"/>
          </w:tcPr>
          <w:p w14:paraId="12505380" w14:textId="77777777" w:rsidR="006B2A56" w:rsidRPr="006B2A56" w:rsidRDefault="006B2A56" w:rsidP="006B2A56">
            <w:pPr>
              <w:spacing w:after="0" w:line="240" w:lineRule="auto"/>
            </w:pPr>
          </w:p>
        </w:tc>
      </w:tr>
      <w:tr w:rsidR="006B2A56" w:rsidRPr="006B2A56" w14:paraId="627E10C2" w14:textId="77777777" w:rsidTr="00BE6A26">
        <w:tblPrEx>
          <w:tblLook w:val="04A0" w:firstRow="1" w:lastRow="0" w:firstColumn="1" w:lastColumn="0" w:noHBand="0" w:noVBand="1"/>
        </w:tblPrEx>
        <w:tc>
          <w:tcPr>
            <w:tcW w:w="2024" w:type="dxa"/>
            <w:shd w:val="clear" w:color="auto" w:fill="auto"/>
          </w:tcPr>
          <w:p w14:paraId="4B34DF9F"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673C5F5" w14:textId="57FE9353" w:rsidR="006B2A56" w:rsidRPr="006B2A56" w:rsidRDefault="006B2A56" w:rsidP="00EE0983">
            <w:pPr>
              <w:pStyle w:val="Body"/>
              <w:rPr>
                <w:b/>
                <w:i/>
              </w:rPr>
            </w:pPr>
            <w:r w:rsidRPr="006B2A56">
              <w:t>Birth presentation conditionally mandatory data items; Mandatory to report data items</w:t>
            </w:r>
          </w:p>
        </w:tc>
      </w:tr>
    </w:tbl>
    <w:p w14:paraId="62253696" w14:textId="77777777" w:rsidR="006B2A56" w:rsidRPr="00A54CBA" w:rsidRDefault="006B2A56" w:rsidP="006B2A56">
      <w:pPr>
        <w:spacing w:after="0" w:line="240" w:lineRule="auto"/>
        <w:rPr>
          <w:b/>
          <w:bCs/>
        </w:rPr>
      </w:pPr>
      <w:r w:rsidRPr="00A54CBA">
        <w:rPr>
          <w:b/>
          <w:bCs/>
        </w:rPr>
        <w:t>Administration</w:t>
      </w:r>
    </w:p>
    <w:p w14:paraId="48AC07E9"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613"/>
        <w:gridCol w:w="2693"/>
      </w:tblGrid>
      <w:tr w:rsidR="006B2A56" w:rsidRPr="006B2A56" w14:paraId="04C499A9" w14:textId="77777777" w:rsidTr="00300471">
        <w:tc>
          <w:tcPr>
            <w:tcW w:w="2025" w:type="dxa"/>
            <w:shd w:val="clear" w:color="auto" w:fill="auto"/>
          </w:tcPr>
          <w:p w14:paraId="0AB8534F"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5C60B31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52FEC1" w14:textId="77777777" w:rsidTr="00300471">
        <w:tc>
          <w:tcPr>
            <w:tcW w:w="9356" w:type="dxa"/>
            <w:gridSpan w:val="4"/>
            <w:shd w:val="clear" w:color="auto" w:fill="auto"/>
          </w:tcPr>
          <w:p w14:paraId="0547A35E" w14:textId="77777777" w:rsidR="006B2A56" w:rsidRPr="006B2A56" w:rsidRDefault="006B2A56" w:rsidP="006B2A56">
            <w:pPr>
              <w:spacing w:after="0" w:line="240" w:lineRule="auto"/>
            </w:pPr>
          </w:p>
        </w:tc>
      </w:tr>
      <w:tr w:rsidR="006B2A56" w:rsidRPr="006B2A56" w14:paraId="6168B774" w14:textId="77777777" w:rsidTr="00300471">
        <w:tc>
          <w:tcPr>
            <w:tcW w:w="2025" w:type="dxa"/>
            <w:shd w:val="clear" w:color="auto" w:fill="auto"/>
          </w:tcPr>
          <w:p w14:paraId="1303EF08" w14:textId="77777777" w:rsidR="006B2A56" w:rsidRPr="006B2A56" w:rsidRDefault="006B2A56" w:rsidP="00300471">
            <w:pPr>
              <w:spacing w:after="0" w:line="240" w:lineRule="auto"/>
            </w:pPr>
            <w:r w:rsidRPr="006B2A56">
              <w:t>Definition source</w:t>
            </w:r>
          </w:p>
        </w:tc>
        <w:tc>
          <w:tcPr>
            <w:tcW w:w="2025" w:type="dxa"/>
            <w:shd w:val="clear" w:color="auto" w:fill="auto"/>
          </w:tcPr>
          <w:p w14:paraId="18F5D33C" w14:textId="77777777" w:rsidR="006B2A56" w:rsidRPr="006B2A56" w:rsidRDefault="006B2A56" w:rsidP="006B2A56">
            <w:pPr>
              <w:spacing w:after="0" w:line="240" w:lineRule="auto"/>
            </w:pPr>
            <w:r w:rsidRPr="006B2A56">
              <w:t>NHDD</w:t>
            </w:r>
          </w:p>
        </w:tc>
        <w:tc>
          <w:tcPr>
            <w:tcW w:w="2613" w:type="dxa"/>
            <w:shd w:val="clear" w:color="auto" w:fill="auto"/>
          </w:tcPr>
          <w:p w14:paraId="29B569A8" w14:textId="77777777" w:rsidR="006B2A56" w:rsidRPr="006B2A56" w:rsidRDefault="006B2A56" w:rsidP="00300471">
            <w:pPr>
              <w:spacing w:after="0" w:line="240" w:lineRule="auto"/>
            </w:pPr>
            <w:r w:rsidRPr="006B2A56">
              <w:t>Version</w:t>
            </w:r>
          </w:p>
        </w:tc>
        <w:tc>
          <w:tcPr>
            <w:tcW w:w="2693" w:type="dxa"/>
            <w:shd w:val="clear" w:color="auto" w:fill="auto"/>
          </w:tcPr>
          <w:p w14:paraId="2FA32919" w14:textId="77777777" w:rsidR="006B2A56" w:rsidRPr="006B2A56" w:rsidRDefault="006B2A56" w:rsidP="006B2A56">
            <w:pPr>
              <w:spacing w:after="0" w:line="240" w:lineRule="auto"/>
            </w:pPr>
            <w:r w:rsidRPr="006B2A56">
              <w:t>1. January 1982</w:t>
            </w:r>
          </w:p>
          <w:p w14:paraId="216C8079" w14:textId="77777777" w:rsidR="006B2A56" w:rsidRPr="006B2A56" w:rsidRDefault="006B2A56" w:rsidP="006B2A56">
            <w:pPr>
              <w:spacing w:after="0" w:line="240" w:lineRule="auto"/>
            </w:pPr>
            <w:r w:rsidRPr="006B2A56">
              <w:t>2. January 1999</w:t>
            </w:r>
          </w:p>
          <w:p w14:paraId="03F16784" w14:textId="77777777" w:rsidR="006B2A56" w:rsidRDefault="006B2A56" w:rsidP="006B2A56">
            <w:pPr>
              <w:spacing w:after="0" w:line="240" w:lineRule="auto"/>
            </w:pPr>
            <w:r w:rsidRPr="006B2A56">
              <w:t>3. January 2009</w:t>
            </w:r>
          </w:p>
          <w:p w14:paraId="5A895402" w14:textId="567647EC" w:rsidR="00753F40" w:rsidRPr="006B2A56" w:rsidRDefault="00753F40" w:rsidP="006B2A56">
            <w:pPr>
              <w:spacing w:after="0" w:line="240" w:lineRule="auto"/>
            </w:pPr>
            <w:r>
              <w:t>4. July 2022</w:t>
            </w:r>
          </w:p>
        </w:tc>
      </w:tr>
      <w:tr w:rsidR="006B2A56" w:rsidRPr="006B2A56" w14:paraId="456DAAEA" w14:textId="77777777" w:rsidTr="00300471">
        <w:tc>
          <w:tcPr>
            <w:tcW w:w="9356" w:type="dxa"/>
            <w:gridSpan w:val="4"/>
            <w:shd w:val="clear" w:color="auto" w:fill="auto"/>
          </w:tcPr>
          <w:p w14:paraId="0952B81B" w14:textId="77777777" w:rsidR="006B2A56" w:rsidRPr="006B2A56" w:rsidRDefault="006B2A56" w:rsidP="006B2A56">
            <w:pPr>
              <w:spacing w:after="0" w:line="240" w:lineRule="auto"/>
            </w:pPr>
          </w:p>
        </w:tc>
      </w:tr>
      <w:tr w:rsidR="006B2A56" w:rsidRPr="006B2A56" w14:paraId="14311914" w14:textId="77777777" w:rsidTr="00300471">
        <w:tc>
          <w:tcPr>
            <w:tcW w:w="2025" w:type="dxa"/>
            <w:shd w:val="clear" w:color="auto" w:fill="auto"/>
          </w:tcPr>
          <w:p w14:paraId="1B42BB50" w14:textId="77777777" w:rsidR="006B2A56" w:rsidRPr="006B2A56" w:rsidRDefault="006B2A56" w:rsidP="00300471">
            <w:pPr>
              <w:spacing w:after="0" w:line="240" w:lineRule="auto"/>
            </w:pPr>
            <w:r w:rsidRPr="006B2A56">
              <w:t>Codeset source</w:t>
            </w:r>
          </w:p>
        </w:tc>
        <w:tc>
          <w:tcPr>
            <w:tcW w:w="2025" w:type="dxa"/>
            <w:shd w:val="clear" w:color="auto" w:fill="auto"/>
          </w:tcPr>
          <w:p w14:paraId="6A18998B" w14:textId="6506B945" w:rsidR="006B2A56" w:rsidRPr="006B2A56" w:rsidRDefault="006B2A56" w:rsidP="006B2A56">
            <w:pPr>
              <w:spacing w:after="0" w:line="240" w:lineRule="auto"/>
            </w:pPr>
            <w:r w:rsidRPr="006B2A56">
              <w:t>NHDD (DH modified)</w:t>
            </w:r>
          </w:p>
        </w:tc>
        <w:tc>
          <w:tcPr>
            <w:tcW w:w="2613" w:type="dxa"/>
            <w:shd w:val="clear" w:color="auto" w:fill="auto"/>
          </w:tcPr>
          <w:p w14:paraId="4CC74D2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14E79AFA" w14:textId="77777777" w:rsidR="006B2A56" w:rsidRPr="006B2A56" w:rsidRDefault="006B2A56" w:rsidP="006B2A56">
            <w:pPr>
              <w:spacing w:after="0" w:line="240" w:lineRule="auto"/>
            </w:pPr>
            <w:r w:rsidRPr="006B2A56">
              <w:t>1982</w:t>
            </w:r>
          </w:p>
        </w:tc>
      </w:tr>
    </w:tbl>
    <w:p w14:paraId="3A9BC6D8" w14:textId="77777777" w:rsidR="006B2A56" w:rsidRPr="006B2A56" w:rsidRDefault="006B2A56" w:rsidP="006B2A56">
      <w:pPr>
        <w:spacing w:after="0" w:line="240" w:lineRule="auto"/>
      </w:pPr>
    </w:p>
    <w:p w14:paraId="05281740" w14:textId="77777777" w:rsidR="006B2A56" w:rsidRPr="006B2A56" w:rsidRDefault="006B2A56" w:rsidP="006B2A56">
      <w:pPr>
        <w:spacing w:after="0" w:line="240" w:lineRule="auto"/>
      </w:pPr>
      <w:r w:rsidRPr="006B2A56">
        <w:br w:type="page"/>
      </w:r>
    </w:p>
    <w:p w14:paraId="6E10B05D" w14:textId="77777777" w:rsidR="006B2A56" w:rsidRPr="006B2A56" w:rsidRDefault="006B2A56" w:rsidP="00ED6580">
      <w:pPr>
        <w:pStyle w:val="Heading1"/>
      </w:pPr>
      <w:bookmarkStart w:id="65" w:name="_Toc350263772"/>
      <w:bookmarkStart w:id="66" w:name="_Toc499798925"/>
      <w:bookmarkStart w:id="67" w:name="_Toc31278196"/>
      <w:bookmarkStart w:id="68" w:name="_Toc108376231"/>
      <w:r w:rsidRPr="006B2A56">
        <w:t>Birth status</w:t>
      </w:r>
      <w:bookmarkEnd w:id="65"/>
      <w:bookmarkEnd w:id="66"/>
      <w:bookmarkEnd w:id="67"/>
      <w:bookmarkEnd w:id="68"/>
    </w:p>
    <w:p w14:paraId="114ACFE2" w14:textId="77777777" w:rsidR="006B2A56" w:rsidRPr="00A54CBA" w:rsidRDefault="006B2A56" w:rsidP="00976A95">
      <w:pPr>
        <w:pStyle w:val="Body"/>
      </w:pPr>
      <w:r w:rsidRPr="00976A9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3A4D6A9" w14:textId="77777777" w:rsidTr="00BE6A26">
        <w:tc>
          <w:tcPr>
            <w:tcW w:w="2024" w:type="dxa"/>
            <w:shd w:val="clear" w:color="auto" w:fill="auto"/>
          </w:tcPr>
          <w:p w14:paraId="229C4507" w14:textId="77777777" w:rsidR="006B2A56" w:rsidRPr="006B2A56" w:rsidRDefault="006B2A56" w:rsidP="00976A95">
            <w:pPr>
              <w:pStyle w:val="Body"/>
            </w:pPr>
            <w:r w:rsidRPr="006B2A56">
              <w:t>Definition</w:t>
            </w:r>
          </w:p>
        </w:tc>
        <w:tc>
          <w:tcPr>
            <w:tcW w:w="7332" w:type="dxa"/>
            <w:gridSpan w:val="3"/>
            <w:shd w:val="clear" w:color="auto" w:fill="auto"/>
          </w:tcPr>
          <w:p w14:paraId="6010E818" w14:textId="77777777" w:rsidR="006B2A56" w:rsidRPr="006B2A56" w:rsidRDefault="006B2A56" w:rsidP="00976A95">
            <w:pPr>
              <w:pStyle w:val="Body"/>
            </w:pPr>
            <w:r w:rsidRPr="006B2A56">
              <w:t>Status of the baby at birth</w:t>
            </w:r>
          </w:p>
        </w:tc>
      </w:tr>
      <w:tr w:rsidR="006B2A56" w:rsidRPr="006B2A56" w14:paraId="1E7BEA4D" w14:textId="77777777" w:rsidTr="00BE6A26">
        <w:tc>
          <w:tcPr>
            <w:tcW w:w="2024" w:type="dxa"/>
            <w:shd w:val="clear" w:color="auto" w:fill="auto"/>
          </w:tcPr>
          <w:p w14:paraId="66CB146E" w14:textId="77777777" w:rsidR="006B2A56" w:rsidRPr="006B2A56" w:rsidRDefault="006B2A56" w:rsidP="00976A95">
            <w:pPr>
              <w:pStyle w:val="Body"/>
            </w:pPr>
            <w:r w:rsidRPr="006B2A56">
              <w:t>Representation class</w:t>
            </w:r>
          </w:p>
        </w:tc>
        <w:tc>
          <w:tcPr>
            <w:tcW w:w="2025" w:type="dxa"/>
            <w:shd w:val="clear" w:color="auto" w:fill="auto"/>
          </w:tcPr>
          <w:p w14:paraId="17DBA1D2" w14:textId="77777777" w:rsidR="006B2A56" w:rsidRPr="006B2A56" w:rsidRDefault="006B2A56" w:rsidP="00976A95">
            <w:pPr>
              <w:pStyle w:val="Body"/>
            </w:pPr>
            <w:r w:rsidRPr="006B2A56">
              <w:t>Code</w:t>
            </w:r>
          </w:p>
        </w:tc>
        <w:tc>
          <w:tcPr>
            <w:tcW w:w="2025" w:type="dxa"/>
            <w:shd w:val="clear" w:color="auto" w:fill="auto"/>
          </w:tcPr>
          <w:p w14:paraId="5FDBB14E" w14:textId="77777777" w:rsidR="006B2A56" w:rsidRPr="006B2A56" w:rsidRDefault="006B2A56" w:rsidP="00976A95">
            <w:pPr>
              <w:pStyle w:val="Body"/>
            </w:pPr>
            <w:r w:rsidRPr="006B2A56">
              <w:t>Data type</w:t>
            </w:r>
          </w:p>
        </w:tc>
        <w:tc>
          <w:tcPr>
            <w:tcW w:w="3282" w:type="dxa"/>
            <w:shd w:val="clear" w:color="auto" w:fill="auto"/>
          </w:tcPr>
          <w:p w14:paraId="0A2DEA23" w14:textId="77777777" w:rsidR="006B2A56" w:rsidRPr="006B2A56" w:rsidRDefault="006B2A56" w:rsidP="00976A95">
            <w:pPr>
              <w:pStyle w:val="Body"/>
            </w:pPr>
            <w:r w:rsidRPr="006B2A56">
              <w:t>Number</w:t>
            </w:r>
          </w:p>
        </w:tc>
      </w:tr>
      <w:tr w:rsidR="006B2A56" w:rsidRPr="006B2A56" w14:paraId="57E12A93" w14:textId="77777777" w:rsidTr="00BE6A26">
        <w:tc>
          <w:tcPr>
            <w:tcW w:w="2024" w:type="dxa"/>
            <w:shd w:val="clear" w:color="auto" w:fill="auto"/>
          </w:tcPr>
          <w:p w14:paraId="2268EDCB" w14:textId="77777777" w:rsidR="006B2A56" w:rsidRPr="006B2A56" w:rsidRDefault="006B2A56" w:rsidP="00976A95">
            <w:pPr>
              <w:pStyle w:val="Body"/>
            </w:pPr>
            <w:r w:rsidRPr="006B2A56">
              <w:t>Format</w:t>
            </w:r>
          </w:p>
        </w:tc>
        <w:tc>
          <w:tcPr>
            <w:tcW w:w="2025" w:type="dxa"/>
            <w:shd w:val="clear" w:color="auto" w:fill="auto"/>
          </w:tcPr>
          <w:p w14:paraId="2E7754FF" w14:textId="77777777" w:rsidR="006B2A56" w:rsidRPr="006B2A56" w:rsidRDefault="006B2A56" w:rsidP="00976A95">
            <w:pPr>
              <w:pStyle w:val="Body"/>
            </w:pPr>
            <w:r w:rsidRPr="006B2A56">
              <w:t>N</w:t>
            </w:r>
          </w:p>
        </w:tc>
        <w:tc>
          <w:tcPr>
            <w:tcW w:w="2025" w:type="dxa"/>
            <w:shd w:val="clear" w:color="auto" w:fill="auto"/>
          </w:tcPr>
          <w:p w14:paraId="330482B8" w14:textId="77777777" w:rsidR="006B2A56" w:rsidRPr="006B2A56" w:rsidRDefault="006B2A56" w:rsidP="00976A95">
            <w:pPr>
              <w:pStyle w:val="Body"/>
              <w:rPr>
                <w:i/>
              </w:rPr>
            </w:pPr>
            <w:r w:rsidRPr="006B2A56">
              <w:t>Field size</w:t>
            </w:r>
          </w:p>
        </w:tc>
        <w:tc>
          <w:tcPr>
            <w:tcW w:w="3282" w:type="dxa"/>
            <w:shd w:val="clear" w:color="auto" w:fill="auto"/>
          </w:tcPr>
          <w:p w14:paraId="4F179CA4" w14:textId="77777777" w:rsidR="006B2A56" w:rsidRPr="006B2A56" w:rsidRDefault="006B2A56" w:rsidP="00976A95">
            <w:pPr>
              <w:pStyle w:val="Body"/>
            </w:pPr>
            <w:r w:rsidRPr="006B2A56">
              <w:t>1</w:t>
            </w:r>
          </w:p>
        </w:tc>
      </w:tr>
      <w:tr w:rsidR="006B2A56" w:rsidRPr="006B2A56" w14:paraId="1106A651" w14:textId="77777777" w:rsidTr="00BE6A26">
        <w:tc>
          <w:tcPr>
            <w:tcW w:w="2024" w:type="dxa"/>
            <w:shd w:val="clear" w:color="auto" w:fill="auto"/>
          </w:tcPr>
          <w:p w14:paraId="53E31146" w14:textId="77777777" w:rsidR="006B2A56" w:rsidRPr="006B2A56" w:rsidRDefault="006B2A56" w:rsidP="00976A95">
            <w:pPr>
              <w:pStyle w:val="Body"/>
            </w:pPr>
            <w:r w:rsidRPr="006B2A56">
              <w:t>Location</w:t>
            </w:r>
          </w:p>
        </w:tc>
        <w:tc>
          <w:tcPr>
            <w:tcW w:w="2025" w:type="dxa"/>
            <w:shd w:val="clear" w:color="auto" w:fill="auto"/>
          </w:tcPr>
          <w:p w14:paraId="491A834B" w14:textId="77777777" w:rsidR="006B2A56" w:rsidRPr="006B2A56" w:rsidRDefault="006B2A56" w:rsidP="00976A95">
            <w:pPr>
              <w:pStyle w:val="Body"/>
            </w:pPr>
            <w:r w:rsidRPr="006B2A56">
              <w:t>Episode record</w:t>
            </w:r>
          </w:p>
        </w:tc>
        <w:tc>
          <w:tcPr>
            <w:tcW w:w="2025" w:type="dxa"/>
            <w:shd w:val="clear" w:color="auto" w:fill="auto"/>
          </w:tcPr>
          <w:p w14:paraId="192BBE6C" w14:textId="77777777" w:rsidR="006B2A56" w:rsidRPr="006B2A56" w:rsidRDefault="006B2A56" w:rsidP="00976A95">
            <w:pPr>
              <w:pStyle w:val="Body"/>
            </w:pPr>
            <w:r w:rsidRPr="006B2A56">
              <w:t>Position</w:t>
            </w:r>
          </w:p>
        </w:tc>
        <w:tc>
          <w:tcPr>
            <w:tcW w:w="3282" w:type="dxa"/>
            <w:shd w:val="clear" w:color="auto" w:fill="auto"/>
          </w:tcPr>
          <w:p w14:paraId="3E34F779" w14:textId="77777777" w:rsidR="006B2A56" w:rsidRPr="006B2A56" w:rsidRDefault="006B2A56" w:rsidP="00976A95">
            <w:pPr>
              <w:pStyle w:val="Body"/>
            </w:pPr>
            <w:r w:rsidRPr="006B2A56">
              <w:t>100</w:t>
            </w:r>
          </w:p>
        </w:tc>
      </w:tr>
      <w:tr w:rsidR="006B2A56" w:rsidRPr="006B2A56" w14:paraId="64E76B28" w14:textId="77777777" w:rsidTr="00BE6A26">
        <w:tc>
          <w:tcPr>
            <w:tcW w:w="2024" w:type="dxa"/>
            <w:shd w:val="clear" w:color="auto" w:fill="auto"/>
          </w:tcPr>
          <w:p w14:paraId="4EAD40FA" w14:textId="77777777" w:rsidR="006B2A56" w:rsidRPr="006B2A56" w:rsidRDefault="006B2A56" w:rsidP="00976A95">
            <w:pPr>
              <w:pStyle w:val="Body"/>
            </w:pPr>
            <w:r w:rsidRPr="006B2A56">
              <w:t>Permissible values</w:t>
            </w:r>
          </w:p>
        </w:tc>
        <w:tc>
          <w:tcPr>
            <w:tcW w:w="7332" w:type="dxa"/>
            <w:gridSpan w:val="3"/>
            <w:shd w:val="clear" w:color="auto" w:fill="auto"/>
          </w:tcPr>
          <w:p w14:paraId="67A28A10" w14:textId="77777777" w:rsidR="006B2A56" w:rsidRPr="00976A95" w:rsidRDefault="006B2A56" w:rsidP="00976A95">
            <w:pPr>
              <w:pStyle w:val="Body"/>
              <w:spacing w:after="0"/>
              <w:rPr>
                <w:b/>
                <w:bCs/>
              </w:rPr>
            </w:pPr>
            <w:r w:rsidRPr="00976A95">
              <w:rPr>
                <w:b/>
                <w:bCs/>
              </w:rPr>
              <w:t>Code</w:t>
            </w:r>
            <w:r w:rsidRPr="00976A95">
              <w:rPr>
                <w:b/>
                <w:bCs/>
              </w:rPr>
              <w:tab/>
              <w:t>Descriptor</w:t>
            </w:r>
          </w:p>
          <w:p w14:paraId="61978072" w14:textId="77777777" w:rsidR="006B2A56" w:rsidRPr="006B2A56" w:rsidRDefault="006B2A56" w:rsidP="003700E9">
            <w:pPr>
              <w:spacing w:after="40" w:line="240" w:lineRule="auto"/>
            </w:pPr>
            <w:r w:rsidRPr="006B2A56">
              <w:t>1</w:t>
            </w:r>
            <w:r w:rsidRPr="006B2A56">
              <w:tab/>
              <w:t>Live born</w:t>
            </w:r>
          </w:p>
          <w:p w14:paraId="0C278031" w14:textId="77777777" w:rsidR="006B2A56" w:rsidRPr="006B2A56" w:rsidRDefault="006B2A56" w:rsidP="003700E9">
            <w:pPr>
              <w:spacing w:after="40" w:line="240" w:lineRule="auto"/>
            </w:pPr>
            <w:r w:rsidRPr="006B2A56">
              <w:t>2</w:t>
            </w:r>
            <w:r w:rsidRPr="006B2A56">
              <w:tab/>
              <w:t>Stillborn (occurring before labour)</w:t>
            </w:r>
          </w:p>
          <w:p w14:paraId="626D850E" w14:textId="77777777" w:rsidR="006B2A56" w:rsidRPr="006B2A56" w:rsidRDefault="006B2A56" w:rsidP="003700E9">
            <w:pPr>
              <w:spacing w:after="40" w:line="240" w:lineRule="auto"/>
            </w:pPr>
            <w:r w:rsidRPr="006B2A56">
              <w:t>3</w:t>
            </w:r>
            <w:r w:rsidRPr="006B2A56">
              <w:tab/>
              <w:t>Stillborn (occurring during labour)</w:t>
            </w:r>
          </w:p>
          <w:p w14:paraId="1E965F34" w14:textId="77777777" w:rsidR="006B2A56" w:rsidRPr="006B2A56" w:rsidRDefault="006B2A56" w:rsidP="003700E9">
            <w:pPr>
              <w:spacing w:after="40" w:line="240" w:lineRule="auto"/>
            </w:pPr>
            <w:r w:rsidRPr="006B2A56">
              <w:t>4</w:t>
            </w:r>
            <w:r w:rsidRPr="006B2A56">
              <w:tab/>
              <w:t>Stillborn (timing of occurrence unknown)</w:t>
            </w:r>
          </w:p>
          <w:p w14:paraId="09CEFDB3"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1D01F17D" w14:textId="77777777" w:rsidTr="00BE6A26">
        <w:tblPrEx>
          <w:tblLook w:val="04A0" w:firstRow="1" w:lastRow="0" w:firstColumn="1" w:lastColumn="0" w:noHBand="0" w:noVBand="1"/>
        </w:tblPrEx>
        <w:tc>
          <w:tcPr>
            <w:tcW w:w="2024" w:type="dxa"/>
            <w:shd w:val="clear" w:color="auto" w:fill="auto"/>
          </w:tcPr>
          <w:p w14:paraId="51D8055C" w14:textId="77777777" w:rsidR="006B2A56" w:rsidRPr="006B2A56" w:rsidRDefault="006B2A56" w:rsidP="00976A95">
            <w:pPr>
              <w:pStyle w:val="Body"/>
            </w:pPr>
            <w:r w:rsidRPr="006B2A56">
              <w:t>Reporting guide</w:t>
            </w:r>
          </w:p>
        </w:tc>
        <w:tc>
          <w:tcPr>
            <w:tcW w:w="7332" w:type="dxa"/>
            <w:gridSpan w:val="3"/>
            <w:shd w:val="clear" w:color="auto" w:fill="auto"/>
          </w:tcPr>
          <w:p w14:paraId="6103C2DB" w14:textId="4B22826E" w:rsidR="006B2A56" w:rsidRPr="006B2A56" w:rsidRDefault="006B2A56" w:rsidP="00976A95">
            <w:pPr>
              <w:pStyle w:val="Body"/>
            </w:pPr>
            <w:r w:rsidRPr="006B2A56">
              <w:t xml:space="preserve">Code 1 Liveborn: </w:t>
            </w:r>
            <w:r w:rsidR="00FB3B03">
              <w:br/>
            </w:r>
            <w:r w:rsidRPr="006B2A56">
              <w:t>CCOPMM defines liveborn as the birth of an infant, regardless of maturity or birth weight, who breathes or shows any other signs of life after being born.</w:t>
            </w:r>
          </w:p>
          <w:p w14:paraId="78602F42" w14:textId="468FB6A9" w:rsidR="006B2A56" w:rsidRPr="006B2A56" w:rsidRDefault="006B2A56" w:rsidP="00976A95">
            <w:pPr>
              <w:pStyle w:val="Body"/>
            </w:pPr>
            <w:r w:rsidRPr="006B2A56">
              <w:t>Code 2 Stillborn (occurring before labour)</w:t>
            </w:r>
            <w:r w:rsidR="00FB3B03">
              <w:br/>
            </w:r>
            <w:r w:rsidRPr="006B2A56">
              <w:t xml:space="preserve">Code 3 Stillborn (occurring during labour) and </w:t>
            </w:r>
            <w:r w:rsidR="00FB3B03">
              <w:br/>
            </w:r>
            <w:r w:rsidRPr="006B2A56">
              <w:t>Code 4 Stillborn (timing of occurrence unknown):</w:t>
            </w:r>
            <w:r w:rsidR="00FB3B03">
              <w:br/>
            </w:r>
            <w:r w:rsidRPr="006B2A56">
              <w:t>CCOPMM defines a stillbirth as the birth of an infant of at least 20 weeks’ gestation or if gestation is unknown, weighing at least 400 grams, which shows no signs of life after birth.</w:t>
            </w:r>
          </w:p>
        </w:tc>
      </w:tr>
      <w:tr w:rsidR="006B2A56" w:rsidRPr="006B2A56" w14:paraId="3DC960DA" w14:textId="77777777" w:rsidTr="00BE6A26">
        <w:tc>
          <w:tcPr>
            <w:tcW w:w="2024" w:type="dxa"/>
            <w:shd w:val="clear" w:color="auto" w:fill="auto"/>
          </w:tcPr>
          <w:p w14:paraId="46DB9A21" w14:textId="77777777" w:rsidR="006B2A56" w:rsidRPr="006B2A56" w:rsidRDefault="006B2A56" w:rsidP="00976A95">
            <w:pPr>
              <w:pStyle w:val="Body"/>
            </w:pPr>
            <w:r w:rsidRPr="006B2A56">
              <w:t>Reported by</w:t>
            </w:r>
          </w:p>
        </w:tc>
        <w:tc>
          <w:tcPr>
            <w:tcW w:w="7332" w:type="dxa"/>
            <w:gridSpan w:val="3"/>
            <w:shd w:val="clear" w:color="auto" w:fill="auto"/>
          </w:tcPr>
          <w:p w14:paraId="71B4BD26" w14:textId="77777777" w:rsidR="006B2A56" w:rsidRPr="006B2A56" w:rsidRDefault="006B2A56" w:rsidP="00976A95">
            <w:pPr>
              <w:pStyle w:val="Body"/>
            </w:pPr>
            <w:r w:rsidRPr="006B2A56">
              <w:t>All Victorian hospitals where a birth has occurred and homebirth practitioners</w:t>
            </w:r>
          </w:p>
        </w:tc>
      </w:tr>
      <w:tr w:rsidR="006B2A56" w:rsidRPr="006B2A56" w14:paraId="62BFE7ED" w14:textId="77777777" w:rsidTr="00BE6A26">
        <w:tc>
          <w:tcPr>
            <w:tcW w:w="2024" w:type="dxa"/>
            <w:shd w:val="clear" w:color="auto" w:fill="auto"/>
          </w:tcPr>
          <w:p w14:paraId="64626C58" w14:textId="77777777" w:rsidR="006B2A56" w:rsidRPr="006B2A56" w:rsidRDefault="006B2A56" w:rsidP="00976A95">
            <w:pPr>
              <w:pStyle w:val="Body"/>
            </w:pPr>
            <w:r w:rsidRPr="006B2A56">
              <w:t>Reported for</w:t>
            </w:r>
          </w:p>
        </w:tc>
        <w:tc>
          <w:tcPr>
            <w:tcW w:w="7332" w:type="dxa"/>
            <w:gridSpan w:val="3"/>
            <w:shd w:val="clear" w:color="auto" w:fill="auto"/>
          </w:tcPr>
          <w:p w14:paraId="2EE35851" w14:textId="77777777" w:rsidR="006B2A56" w:rsidRPr="006B2A56" w:rsidRDefault="006B2A56" w:rsidP="00976A95">
            <w:pPr>
              <w:pStyle w:val="Body"/>
            </w:pPr>
            <w:r w:rsidRPr="006B2A56">
              <w:t>All birth episodes</w:t>
            </w:r>
          </w:p>
        </w:tc>
      </w:tr>
      <w:tr w:rsidR="006B2A56" w:rsidRPr="006B2A56" w14:paraId="5093D980" w14:textId="77777777" w:rsidTr="00BE6A26">
        <w:tblPrEx>
          <w:tblLook w:val="04A0" w:firstRow="1" w:lastRow="0" w:firstColumn="1" w:lastColumn="0" w:noHBand="0" w:noVBand="1"/>
        </w:tblPrEx>
        <w:tc>
          <w:tcPr>
            <w:tcW w:w="2024" w:type="dxa"/>
            <w:shd w:val="clear" w:color="auto" w:fill="auto"/>
          </w:tcPr>
          <w:p w14:paraId="478661E9" w14:textId="77777777" w:rsidR="006B2A56" w:rsidRPr="006B2A56" w:rsidRDefault="006B2A56" w:rsidP="00976A95">
            <w:pPr>
              <w:pStyle w:val="Body"/>
            </w:pPr>
            <w:r w:rsidRPr="006B2A56">
              <w:t>Related concepts (Section 2):</w:t>
            </w:r>
          </w:p>
        </w:tc>
        <w:tc>
          <w:tcPr>
            <w:tcW w:w="7332" w:type="dxa"/>
            <w:gridSpan w:val="3"/>
            <w:shd w:val="clear" w:color="auto" w:fill="auto"/>
          </w:tcPr>
          <w:p w14:paraId="09670768" w14:textId="77777777" w:rsidR="006B2A56" w:rsidRPr="006B2A56" w:rsidRDefault="006B2A56" w:rsidP="00976A95">
            <w:pPr>
              <w:pStyle w:val="Body"/>
            </w:pPr>
            <w:r w:rsidRPr="006B2A56">
              <w:t>Live birth, Stillbirth (fetal death)</w:t>
            </w:r>
          </w:p>
        </w:tc>
      </w:tr>
      <w:tr w:rsidR="006B2A56" w:rsidRPr="006B2A56" w14:paraId="58EA398E" w14:textId="77777777" w:rsidTr="00BE6A26">
        <w:tblPrEx>
          <w:tblLook w:val="04A0" w:firstRow="1" w:lastRow="0" w:firstColumn="1" w:lastColumn="0" w:noHBand="0" w:noVBand="1"/>
        </w:tblPrEx>
        <w:tc>
          <w:tcPr>
            <w:tcW w:w="2024" w:type="dxa"/>
            <w:shd w:val="clear" w:color="auto" w:fill="auto"/>
          </w:tcPr>
          <w:p w14:paraId="5827DF15" w14:textId="77777777" w:rsidR="006B2A56" w:rsidRPr="006B2A56" w:rsidRDefault="006B2A56" w:rsidP="00976A95">
            <w:pPr>
              <w:pStyle w:val="Body"/>
            </w:pPr>
            <w:r w:rsidRPr="006B2A56">
              <w:t>Related data items (this section):</w:t>
            </w:r>
          </w:p>
        </w:tc>
        <w:tc>
          <w:tcPr>
            <w:tcW w:w="7332" w:type="dxa"/>
            <w:gridSpan w:val="3"/>
            <w:shd w:val="clear" w:color="auto" w:fill="auto"/>
          </w:tcPr>
          <w:p w14:paraId="0CA60A6A" w14:textId="77777777" w:rsidR="006B2A56" w:rsidRPr="006B2A56" w:rsidRDefault="006B2A56" w:rsidP="00976A95">
            <w:pPr>
              <w:pStyle w:val="Body"/>
            </w:pPr>
            <w:r w:rsidRPr="006B2A56">
              <w:t xml:space="preserve">Apgar score at one minute, Apgar score at five minutes </w:t>
            </w:r>
          </w:p>
        </w:tc>
      </w:tr>
      <w:tr w:rsidR="006B2A56" w:rsidRPr="006B2A56" w14:paraId="28FA5657" w14:textId="77777777" w:rsidTr="00BE6A26">
        <w:tblPrEx>
          <w:tblLook w:val="04A0" w:firstRow="1" w:lastRow="0" w:firstColumn="1" w:lastColumn="0" w:noHBand="0" w:noVBand="1"/>
        </w:tblPrEx>
        <w:tc>
          <w:tcPr>
            <w:tcW w:w="2024" w:type="dxa"/>
            <w:shd w:val="clear" w:color="auto" w:fill="auto"/>
          </w:tcPr>
          <w:p w14:paraId="4873C7C8" w14:textId="77777777" w:rsidR="006B2A56" w:rsidRPr="006B2A56" w:rsidRDefault="006B2A56" w:rsidP="00976A95">
            <w:pPr>
              <w:pStyle w:val="Body"/>
            </w:pPr>
            <w:r w:rsidRPr="006B2A56">
              <w:t>Related business rules (Section 4):</w:t>
            </w:r>
          </w:p>
        </w:tc>
        <w:tc>
          <w:tcPr>
            <w:tcW w:w="7332" w:type="dxa"/>
            <w:gridSpan w:val="3"/>
            <w:shd w:val="clear" w:color="auto" w:fill="auto"/>
          </w:tcPr>
          <w:p w14:paraId="1CC4122F" w14:textId="77777777" w:rsidR="006B2A56" w:rsidRPr="006B2A56" w:rsidRDefault="006B2A56" w:rsidP="00976A95">
            <w:pPr>
              <w:pStyle w:val="Body"/>
            </w:pPr>
            <w:r w:rsidRPr="006B2A56">
              <w:t>Birth status, Breastfeeding attempted and Last feed before discharge taken exclusively from the breast valid combinations; Birth status ‘Live born’ and associated conditionally mandatory data items; Birth status ‘Stillborn’ and associated data items valid combinations; Estimated gestational age conditionally mandatory data items for Birth status code 1 Liveborn; Mandatory to report data items, Scope ‘Stillborn’</w:t>
            </w:r>
          </w:p>
        </w:tc>
      </w:tr>
    </w:tbl>
    <w:p w14:paraId="72CF73A9" w14:textId="41232AA0" w:rsidR="006B2A56" w:rsidRPr="006B2A56" w:rsidRDefault="006B2A56" w:rsidP="00976A95">
      <w:pPr>
        <w:pStyle w:val="Body"/>
      </w:pPr>
      <w:r w:rsidRPr="00976A95">
        <w:rPr>
          <w:b/>
          <w:bCs/>
        </w:rPr>
        <w:t>Administration</w:t>
      </w:r>
    </w:p>
    <w:tbl>
      <w:tblPr>
        <w:tblpPr w:leftFromText="180" w:rightFromText="180" w:vertAnchor="text" w:tblpY="1"/>
        <w:tblOverlap w:val="never"/>
        <w:tblW w:w="9458" w:type="dxa"/>
        <w:tblLook w:val="01E0" w:firstRow="1" w:lastRow="1" w:firstColumn="1" w:lastColumn="1" w:noHBand="0" w:noVBand="0"/>
      </w:tblPr>
      <w:tblGrid>
        <w:gridCol w:w="2127"/>
        <w:gridCol w:w="2025"/>
        <w:gridCol w:w="2187"/>
        <w:gridCol w:w="284"/>
        <w:gridCol w:w="2835"/>
      </w:tblGrid>
      <w:tr w:rsidR="006B2A56" w:rsidRPr="006B2A56" w14:paraId="0B64AA4F" w14:textId="77777777" w:rsidTr="002861B7">
        <w:tc>
          <w:tcPr>
            <w:tcW w:w="2127" w:type="dxa"/>
            <w:shd w:val="clear" w:color="auto" w:fill="auto"/>
          </w:tcPr>
          <w:p w14:paraId="1B9510B5" w14:textId="77777777" w:rsidR="006B2A56" w:rsidRPr="006B2A56" w:rsidRDefault="006B2A56" w:rsidP="00976A95">
            <w:pPr>
              <w:pStyle w:val="Body"/>
            </w:pPr>
            <w:r w:rsidRPr="006B2A56">
              <w:t>Principal data users</w:t>
            </w:r>
          </w:p>
        </w:tc>
        <w:tc>
          <w:tcPr>
            <w:tcW w:w="7331" w:type="dxa"/>
            <w:gridSpan w:val="4"/>
            <w:shd w:val="clear" w:color="auto" w:fill="auto"/>
          </w:tcPr>
          <w:p w14:paraId="40AEC266" w14:textId="77777777" w:rsidR="006B2A56" w:rsidRPr="006B2A56" w:rsidRDefault="006B2A56" w:rsidP="00976A95">
            <w:pPr>
              <w:pStyle w:val="Body"/>
            </w:pPr>
            <w:r w:rsidRPr="006B2A56">
              <w:t>Consultative Council on Obstetric and Paediatric Mortality and Morbidity</w:t>
            </w:r>
          </w:p>
        </w:tc>
      </w:tr>
      <w:tr w:rsidR="006B2A56" w:rsidRPr="006B2A56" w14:paraId="74ADE1BD" w14:textId="77777777" w:rsidTr="002861B7">
        <w:tc>
          <w:tcPr>
            <w:tcW w:w="2127" w:type="dxa"/>
            <w:shd w:val="clear" w:color="auto" w:fill="auto"/>
          </w:tcPr>
          <w:p w14:paraId="04D2485F" w14:textId="77777777" w:rsidR="006B2A56" w:rsidRPr="006B2A56" w:rsidRDefault="006B2A56" w:rsidP="00976A95">
            <w:pPr>
              <w:pStyle w:val="Body"/>
            </w:pPr>
            <w:r w:rsidRPr="006B2A56">
              <w:t>Definition source</w:t>
            </w:r>
          </w:p>
        </w:tc>
        <w:tc>
          <w:tcPr>
            <w:tcW w:w="2025" w:type="dxa"/>
            <w:shd w:val="clear" w:color="auto" w:fill="auto"/>
          </w:tcPr>
          <w:p w14:paraId="122F1FB5" w14:textId="77777777" w:rsidR="006B2A56" w:rsidRPr="006B2A56" w:rsidRDefault="006B2A56" w:rsidP="00976A95">
            <w:pPr>
              <w:pStyle w:val="Body"/>
            </w:pPr>
            <w:r w:rsidRPr="006B2A56">
              <w:t>NHDD</w:t>
            </w:r>
          </w:p>
        </w:tc>
        <w:tc>
          <w:tcPr>
            <w:tcW w:w="2187" w:type="dxa"/>
            <w:shd w:val="clear" w:color="auto" w:fill="auto"/>
          </w:tcPr>
          <w:p w14:paraId="34E02943" w14:textId="77777777" w:rsidR="006B2A56" w:rsidRPr="006B2A56" w:rsidRDefault="006B2A56" w:rsidP="00976A95">
            <w:pPr>
              <w:pStyle w:val="Body"/>
            </w:pPr>
            <w:r w:rsidRPr="006B2A56">
              <w:t>Version</w:t>
            </w:r>
          </w:p>
        </w:tc>
        <w:tc>
          <w:tcPr>
            <w:tcW w:w="3119" w:type="dxa"/>
            <w:gridSpan w:val="2"/>
            <w:shd w:val="clear" w:color="auto" w:fill="auto"/>
          </w:tcPr>
          <w:p w14:paraId="169BC642" w14:textId="77777777" w:rsidR="006B2A56" w:rsidRPr="006B2A56" w:rsidRDefault="006B2A56" w:rsidP="009805BD">
            <w:pPr>
              <w:pStyle w:val="Body"/>
              <w:numPr>
                <w:ilvl w:val="0"/>
                <w:numId w:val="71"/>
              </w:numPr>
              <w:spacing w:after="0"/>
              <w:ind w:left="714" w:hanging="357"/>
            </w:pPr>
            <w:r w:rsidRPr="006B2A56">
              <w:t>January 1982</w:t>
            </w:r>
          </w:p>
          <w:p w14:paraId="7111A06C" w14:textId="77777777" w:rsidR="006B2A56" w:rsidRPr="006B2A56" w:rsidRDefault="006B2A56" w:rsidP="009805BD">
            <w:pPr>
              <w:pStyle w:val="Body"/>
              <w:numPr>
                <w:ilvl w:val="0"/>
                <w:numId w:val="71"/>
              </w:numPr>
              <w:spacing w:after="0"/>
              <w:ind w:left="714" w:hanging="357"/>
            </w:pPr>
            <w:r w:rsidRPr="006B2A56">
              <w:t>July 2015</w:t>
            </w:r>
          </w:p>
          <w:p w14:paraId="4C445641" w14:textId="77777777" w:rsidR="006B2A56" w:rsidRPr="006B2A56" w:rsidRDefault="006B2A56" w:rsidP="009805BD">
            <w:pPr>
              <w:pStyle w:val="Body"/>
              <w:numPr>
                <w:ilvl w:val="0"/>
                <w:numId w:val="71"/>
              </w:numPr>
            </w:pPr>
            <w:r w:rsidRPr="006B2A56">
              <w:t>January 2017</w:t>
            </w:r>
          </w:p>
        </w:tc>
      </w:tr>
      <w:tr w:rsidR="006B2A56" w:rsidRPr="006B2A56" w14:paraId="0C81699B" w14:textId="77777777" w:rsidTr="002861B7">
        <w:tc>
          <w:tcPr>
            <w:tcW w:w="2127" w:type="dxa"/>
            <w:shd w:val="clear" w:color="auto" w:fill="auto"/>
          </w:tcPr>
          <w:p w14:paraId="67DA27DC" w14:textId="77777777" w:rsidR="006B2A56" w:rsidRPr="006B2A56" w:rsidRDefault="006B2A56" w:rsidP="00976A95">
            <w:pPr>
              <w:pStyle w:val="Body"/>
            </w:pPr>
            <w:r w:rsidRPr="006B2A56">
              <w:t>Codeset source</w:t>
            </w:r>
          </w:p>
        </w:tc>
        <w:tc>
          <w:tcPr>
            <w:tcW w:w="2025" w:type="dxa"/>
            <w:shd w:val="clear" w:color="auto" w:fill="auto"/>
          </w:tcPr>
          <w:p w14:paraId="37380AD9" w14:textId="77777777" w:rsidR="006B2A56" w:rsidRPr="006B2A56" w:rsidRDefault="006B2A56" w:rsidP="00976A95">
            <w:pPr>
              <w:pStyle w:val="Body"/>
            </w:pPr>
            <w:r w:rsidRPr="006B2A56">
              <w:t>NHDD</w:t>
            </w:r>
          </w:p>
        </w:tc>
        <w:tc>
          <w:tcPr>
            <w:tcW w:w="2471" w:type="dxa"/>
            <w:gridSpan w:val="2"/>
            <w:shd w:val="clear" w:color="auto" w:fill="auto"/>
          </w:tcPr>
          <w:p w14:paraId="7C04FE32" w14:textId="77777777" w:rsidR="006B2A56" w:rsidRPr="006B2A56" w:rsidRDefault="006B2A56" w:rsidP="00976A95">
            <w:pPr>
              <w:pStyle w:val="Body"/>
            </w:pPr>
            <w:r w:rsidRPr="006B2A56">
              <w:t>Collection start date</w:t>
            </w:r>
          </w:p>
        </w:tc>
        <w:tc>
          <w:tcPr>
            <w:tcW w:w="2835" w:type="dxa"/>
            <w:shd w:val="clear" w:color="auto" w:fill="auto"/>
          </w:tcPr>
          <w:p w14:paraId="6698BC6C" w14:textId="77777777" w:rsidR="006B2A56" w:rsidRPr="006B2A56" w:rsidRDefault="006B2A56" w:rsidP="00976A95">
            <w:pPr>
              <w:pStyle w:val="Body"/>
            </w:pPr>
            <w:r w:rsidRPr="006B2A56">
              <w:t>1982</w:t>
            </w:r>
          </w:p>
        </w:tc>
      </w:tr>
    </w:tbl>
    <w:p w14:paraId="02B9B5D6" w14:textId="77777777" w:rsidR="006B2A56" w:rsidRPr="006B2A56" w:rsidRDefault="006B2A56" w:rsidP="00ED6580">
      <w:pPr>
        <w:pStyle w:val="Heading1"/>
      </w:pPr>
      <w:bookmarkStart w:id="69" w:name="_Toc350263773"/>
      <w:bookmarkStart w:id="70" w:name="_Toc499798926"/>
      <w:bookmarkStart w:id="71" w:name="_Toc31278197"/>
      <w:bookmarkStart w:id="72" w:name="_Toc108376232"/>
      <w:r w:rsidRPr="006B2A56">
        <w:t>Birth weight</w:t>
      </w:r>
      <w:bookmarkEnd w:id="69"/>
      <w:bookmarkEnd w:id="70"/>
      <w:bookmarkEnd w:id="71"/>
      <w:bookmarkEnd w:id="72"/>
    </w:p>
    <w:p w14:paraId="29819488" w14:textId="77777777" w:rsidR="006B2A56" w:rsidRPr="00A54CBA" w:rsidRDefault="006B2A56" w:rsidP="006B2A56">
      <w:pPr>
        <w:spacing w:after="0" w:line="240" w:lineRule="auto"/>
        <w:rPr>
          <w:b/>
          <w:bCs/>
        </w:rPr>
      </w:pPr>
      <w:r w:rsidRPr="00A54CBA">
        <w:rPr>
          <w:b/>
          <w:bCs/>
        </w:rPr>
        <w:t>Specification</w:t>
      </w:r>
    </w:p>
    <w:p w14:paraId="6B2BEB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387F632" w14:textId="77777777" w:rsidTr="00BE6A26">
        <w:tc>
          <w:tcPr>
            <w:tcW w:w="2024" w:type="dxa"/>
            <w:shd w:val="clear" w:color="auto" w:fill="auto"/>
          </w:tcPr>
          <w:p w14:paraId="0EEF5EF7"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101AE9CC" w14:textId="77777777" w:rsidR="006B2A56" w:rsidRPr="006B2A56" w:rsidRDefault="006B2A56" w:rsidP="00A54CBA">
            <w:pPr>
              <w:pStyle w:val="Body"/>
            </w:pPr>
            <w:r w:rsidRPr="006B2A56">
              <w:t>The first weight, in grams, of the live born or stillborn baby, obtained after birth or the weight of the neonate or infant on the date admitted if this is different from the date of birth.</w:t>
            </w:r>
          </w:p>
        </w:tc>
      </w:tr>
      <w:tr w:rsidR="006B2A56" w:rsidRPr="006B2A56" w14:paraId="1C4897C7" w14:textId="77777777" w:rsidTr="00BE6A26">
        <w:tc>
          <w:tcPr>
            <w:tcW w:w="9356" w:type="dxa"/>
            <w:gridSpan w:val="4"/>
            <w:shd w:val="clear" w:color="auto" w:fill="auto"/>
          </w:tcPr>
          <w:p w14:paraId="41FCDA1E" w14:textId="77777777" w:rsidR="006B2A56" w:rsidRPr="006B2A56" w:rsidRDefault="006B2A56" w:rsidP="006B2A56">
            <w:pPr>
              <w:spacing w:after="0" w:line="240" w:lineRule="auto"/>
            </w:pPr>
          </w:p>
        </w:tc>
      </w:tr>
      <w:tr w:rsidR="006B2A56" w:rsidRPr="006B2A56" w14:paraId="515EABB2" w14:textId="77777777" w:rsidTr="00BE6A26">
        <w:tc>
          <w:tcPr>
            <w:tcW w:w="2024" w:type="dxa"/>
            <w:shd w:val="clear" w:color="auto" w:fill="auto"/>
          </w:tcPr>
          <w:p w14:paraId="27F36FD5" w14:textId="77777777" w:rsidR="006B2A56" w:rsidRPr="006B2A56" w:rsidRDefault="006B2A56" w:rsidP="00300471">
            <w:pPr>
              <w:spacing w:after="0" w:line="240" w:lineRule="auto"/>
            </w:pPr>
            <w:r w:rsidRPr="006B2A56">
              <w:t>Representation class</w:t>
            </w:r>
          </w:p>
        </w:tc>
        <w:tc>
          <w:tcPr>
            <w:tcW w:w="2025" w:type="dxa"/>
            <w:shd w:val="clear" w:color="auto" w:fill="auto"/>
          </w:tcPr>
          <w:p w14:paraId="4115FD3E" w14:textId="77777777" w:rsidR="006B2A56" w:rsidRPr="006B2A56" w:rsidRDefault="006B2A56" w:rsidP="006B2A56">
            <w:pPr>
              <w:spacing w:after="0" w:line="240" w:lineRule="auto"/>
            </w:pPr>
            <w:r w:rsidRPr="006B2A56">
              <w:t>Total</w:t>
            </w:r>
          </w:p>
        </w:tc>
        <w:tc>
          <w:tcPr>
            <w:tcW w:w="2025" w:type="dxa"/>
            <w:shd w:val="clear" w:color="auto" w:fill="auto"/>
          </w:tcPr>
          <w:p w14:paraId="03A11C94" w14:textId="77777777" w:rsidR="006B2A56" w:rsidRPr="006B2A56" w:rsidRDefault="006B2A56" w:rsidP="006B2A56">
            <w:pPr>
              <w:spacing w:after="0" w:line="240" w:lineRule="auto"/>
            </w:pPr>
            <w:r w:rsidRPr="006B2A56">
              <w:t>Data type</w:t>
            </w:r>
          </w:p>
        </w:tc>
        <w:tc>
          <w:tcPr>
            <w:tcW w:w="3282" w:type="dxa"/>
            <w:shd w:val="clear" w:color="auto" w:fill="auto"/>
          </w:tcPr>
          <w:p w14:paraId="56D20034" w14:textId="77777777" w:rsidR="006B2A56" w:rsidRPr="006B2A56" w:rsidRDefault="006B2A56" w:rsidP="006B2A56">
            <w:pPr>
              <w:spacing w:after="0" w:line="240" w:lineRule="auto"/>
            </w:pPr>
            <w:r w:rsidRPr="006B2A56">
              <w:t>Number</w:t>
            </w:r>
          </w:p>
        </w:tc>
      </w:tr>
      <w:tr w:rsidR="006B2A56" w:rsidRPr="006B2A56" w14:paraId="36DB6A88" w14:textId="77777777" w:rsidTr="00BE6A26">
        <w:tc>
          <w:tcPr>
            <w:tcW w:w="9356" w:type="dxa"/>
            <w:gridSpan w:val="4"/>
            <w:shd w:val="clear" w:color="auto" w:fill="auto"/>
          </w:tcPr>
          <w:p w14:paraId="37EDBF94" w14:textId="77777777" w:rsidR="006B2A56" w:rsidRPr="006B2A56" w:rsidRDefault="006B2A56" w:rsidP="006B2A56">
            <w:pPr>
              <w:spacing w:after="0" w:line="240" w:lineRule="auto"/>
            </w:pPr>
          </w:p>
        </w:tc>
      </w:tr>
      <w:tr w:rsidR="006B2A56" w:rsidRPr="006B2A56" w14:paraId="50BB37BE" w14:textId="77777777" w:rsidTr="00BE6A26">
        <w:tc>
          <w:tcPr>
            <w:tcW w:w="2024" w:type="dxa"/>
            <w:shd w:val="clear" w:color="auto" w:fill="auto"/>
          </w:tcPr>
          <w:p w14:paraId="1A92AE1D" w14:textId="77777777" w:rsidR="006B2A56" w:rsidRPr="006B2A56" w:rsidRDefault="006B2A56" w:rsidP="00300471">
            <w:pPr>
              <w:spacing w:after="0" w:line="240" w:lineRule="auto"/>
            </w:pPr>
            <w:r w:rsidRPr="006B2A56">
              <w:t>Format</w:t>
            </w:r>
          </w:p>
        </w:tc>
        <w:tc>
          <w:tcPr>
            <w:tcW w:w="2025" w:type="dxa"/>
            <w:shd w:val="clear" w:color="auto" w:fill="auto"/>
          </w:tcPr>
          <w:p w14:paraId="082E45B0" w14:textId="77777777" w:rsidR="006B2A56" w:rsidRPr="006B2A56" w:rsidRDefault="006B2A56" w:rsidP="006B2A56">
            <w:pPr>
              <w:spacing w:after="0" w:line="240" w:lineRule="auto"/>
            </w:pPr>
            <w:r w:rsidRPr="006B2A56">
              <w:t>NN[NN]</w:t>
            </w:r>
          </w:p>
        </w:tc>
        <w:tc>
          <w:tcPr>
            <w:tcW w:w="2025" w:type="dxa"/>
            <w:shd w:val="clear" w:color="auto" w:fill="auto"/>
          </w:tcPr>
          <w:p w14:paraId="7234186C"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5399DCDF" w14:textId="77777777" w:rsidR="006B2A56" w:rsidRPr="006B2A56" w:rsidRDefault="006B2A56" w:rsidP="006B2A56">
            <w:pPr>
              <w:spacing w:after="0" w:line="240" w:lineRule="auto"/>
            </w:pPr>
            <w:r w:rsidRPr="006B2A56">
              <w:t>4</w:t>
            </w:r>
          </w:p>
        </w:tc>
      </w:tr>
      <w:tr w:rsidR="006B2A56" w:rsidRPr="006B2A56" w14:paraId="41D2E7FB" w14:textId="77777777" w:rsidTr="00BE6A26">
        <w:tc>
          <w:tcPr>
            <w:tcW w:w="9356" w:type="dxa"/>
            <w:gridSpan w:val="4"/>
            <w:shd w:val="clear" w:color="auto" w:fill="auto"/>
          </w:tcPr>
          <w:p w14:paraId="395660F8" w14:textId="77777777" w:rsidR="006B2A56" w:rsidRPr="006B2A56" w:rsidRDefault="006B2A56" w:rsidP="006B2A56">
            <w:pPr>
              <w:spacing w:after="0" w:line="240" w:lineRule="auto"/>
            </w:pPr>
          </w:p>
        </w:tc>
      </w:tr>
      <w:tr w:rsidR="006B2A56" w:rsidRPr="006B2A56" w14:paraId="0E009A38" w14:textId="77777777" w:rsidTr="00BE6A26">
        <w:tc>
          <w:tcPr>
            <w:tcW w:w="2024" w:type="dxa"/>
            <w:shd w:val="clear" w:color="auto" w:fill="auto"/>
          </w:tcPr>
          <w:p w14:paraId="531A5283" w14:textId="77777777" w:rsidR="006B2A56" w:rsidRPr="006B2A56" w:rsidRDefault="006B2A56" w:rsidP="00300471">
            <w:pPr>
              <w:spacing w:after="0" w:line="240" w:lineRule="auto"/>
            </w:pPr>
            <w:r w:rsidRPr="006B2A56">
              <w:t>Location</w:t>
            </w:r>
          </w:p>
        </w:tc>
        <w:tc>
          <w:tcPr>
            <w:tcW w:w="2025" w:type="dxa"/>
            <w:shd w:val="clear" w:color="auto" w:fill="auto"/>
          </w:tcPr>
          <w:p w14:paraId="33DC4CA0" w14:textId="77777777" w:rsidR="006B2A56" w:rsidRPr="006B2A56" w:rsidRDefault="006B2A56" w:rsidP="006B2A56">
            <w:pPr>
              <w:spacing w:after="0" w:line="240" w:lineRule="auto"/>
            </w:pPr>
            <w:r w:rsidRPr="006B2A56">
              <w:t>Episode record</w:t>
            </w:r>
          </w:p>
        </w:tc>
        <w:tc>
          <w:tcPr>
            <w:tcW w:w="2025" w:type="dxa"/>
            <w:shd w:val="clear" w:color="auto" w:fill="auto"/>
          </w:tcPr>
          <w:p w14:paraId="25745238" w14:textId="77777777" w:rsidR="006B2A56" w:rsidRPr="006B2A56" w:rsidRDefault="006B2A56" w:rsidP="00300471">
            <w:pPr>
              <w:spacing w:after="0" w:line="240" w:lineRule="auto"/>
            </w:pPr>
            <w:r w:rsidRPr="006B2A56">
              <w:t>Position</w:t>
            </w:r>
          </w:p>
        </w:tc>
        <w:tc>
          <w:tcPr>
            <w:tcW w:w="3282" w:type="dxa"/>
            <w:shd w:val="clear" w:color="auto" w:fill="auto"/>
          </w:tcPr>
          <w:p w14:paraId="7A82FBBE" w14:textId="77777777" w:rsidR="006B2A56" w:rsidRPr="006B2A56" w:rsidRDefault="006B2A56" w:rsidP="006B2A56">
            <w:pPr>
              <w:spacing w:after="0" w:line="240" w:lineRule="auto"/>
            </w:pPr>
            <w:r w:rsidRPr="006B2A56">
              <w:t>101</w:t>
            </w:r>
          </w:p>
        </w:tc>
      </w:tr>
      <w:tr w:rsidR="006B2A56" w:rsidRPr="006B2A56" w14:paraId="68621ADB" w14:textId="77777777" w:rsidTr="00BE6A26">
        <w:tc>
          <w:tcPr>
            <w:tcW w:w="9356" w:type="dxa"/>
            <w:gridSpan w:val="4"/>
            <w:shd w:val="clear" w:color="auto" w:fill="auto"/>
          </w:tcPr>
          <w:p w14:paraId="482902ED" w14:textId="77777777" w:rsidR="006B2A56" w:rsidRPr="006B2A56" w:rsidRDefault="006B2A56" w:rsidP="006B2A56">
            <w:pPr>
              <w:spacing w:after="0" w:line="240" w:lineRule="auto"/>
            </w:pPr>
          </w:p>
        </w:tc>
      </w:tr>
      <w:tr w:rsidR="006B2A56" w:rsidRPr="006B2A56" w14:paraId="00B96474" w14:textId="77777777" w:rsidTr="00BE6A26">
        <w:tc>
          <w:tcPr>
            <w:tcW w:w="2024" w:type="dxa"/>
            <w:shd w:val="clear" w:color="auto" w:fill="auto"/>
          </w:tcPr>
          <w:p w14:paraId="16AD3ED2"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0F4FAA0D" w14:textId="77777777" w:rsidR="006B2A56" w:rsidRPr="006B2A56" w:rsidRDefault="006B2A56" w:rsidP="007F7713">
            <w:pPr>
              <w:pStyle w:val="Body"/>
            </w:pPr>
            <w:r w:rsidRPr="006B2A56">
              <w:t>Range: 10 to 9998 (inclusive)</w:t>
            </w:r>
          </w:p>
          <w:p w14:paraId="488C3907" w14:textId="77777777" w:rsidR="006B2A56" w:rsidRPr="006B2A56" w:rsidRDefault="006B2A56" w:rsidP="006B2A56">
            <w:pPr>
              <w:spacing w:after="0" w:line="240" w:lineRule="auto"/>
            </w:pPr>
            <w:r w:rsidRPr="006B2A56">
              <w:rPr>
                <w:b/>
              </w:rPr>
              <w:t>Code</w:t>
            </w:r>
            <w:r w:rsidRPr="006B2A56">
              <w:rPr>
                <w:b/>
              </w:rPr>
              <w:tab/>
              <w:t>Descriptor</w:t>
            </w:r>
          </w:p>
          <w:p w14:paraId="46748FB1" w14:textId="77777777" w:rsidR="006B2A56" w:rsidRPr="006B2A56" w:rsidRDefault="006B2A56" w:rsidP="007F7713">
            <w:pPr>
              <w:pStyle w:val="Body"/>
            </w:pPr>
            <w:r w:rsidRPr="006B2A56">
              <w:t>9999</w:t>
            </w:r>
            <w:r w:rsidRPr="006B2A56">
              <w:tab/>
              <w:t>Not stated / inadequately described</w:t>
            </w:r>
          </w:p>
        </w:tc>
      </w:tr>
      <w:tr w:rsidR="006B2A56" w:rsidRPr="006B2A56" w14:paraId="771DF4E1" w14:textId="77777777" w:rsidTr="00BE6A26">
        <w:tc>
          <w:tcPr>
            <w:tcW w:w="9356" w:type="dxa"/>
            <w:gridSpan w:val="4"/>
            <w:shd w:val="clear" w:color="auto" w:fill="auto"/>
          </w:tcPr>
          <w:p w14:paraId="634F5FE0" w14:textId="77777777" w:rsidR="006B2A56" w:rsidRPr="006B2A56" w:rsidRDefault="006B2A56" w:rsidP="006B2A56">
            <w:pPr>
              <w:spacing w:after="0" w:line="240" w:lineRule="auto"/>
            </w:pPr>
          </w:p>
        </w:tc>
      </w:tr>
      <w:tr w:rsidR="006B2A56" w:rsidRPr="006B2A56" w14:paraId="4533C60C" w14:textId="77777777" w:rsidTr="00BE6A26">
        <w:tblPrEx>
          <w:tblLook w:val="04A0" w:firstRow="1" w:lastRow="0" w:firstColumn="1" w:lastColumn="0" w:noHBand="0" w:noVBand="1"/>
        </w:tblPrEx>
        <w:tc>
          <w:tcPr>
            <w:tcW w:w="2024" w:type="dxa"/>
            <w:shd w:val="clear" w:color="auto" w:fill="auto"/>
          </w:tcPr>
          <w:p w14:paraId="5348659B"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1B6ECD8B" w14:textId="3C2A47C3" w:rsidR="006B2A56" w:rsidRDefault="006B2A56" w:rsidP="007F7713">
            <w:pPr>
              <w:pStyle w:val="Body"/>
            </w:pPr>
            <w:r w:rsidRPr="006B2A56">
              <w:t xml:space="preserve">Unit of measure is in grams. </w:t>
            </w:r>
          </w:p>
          <w:p w14:paraId="04D005FF" w14:textId="77777777" w:rsidR="006B2A56" w:rsidRPr="006B2A56" w:rsidRDefault="006B2A56" w:rsidP="00A54CBA">
            <w:pPr>
              <w:pStyle w:val="Body"/>
            </w:pPr>
            <w:r w:rsidRPr="006B2A56">
              <w:t>For live births, birth weight should preferably be measured within the first few hours after birth before significant postnatal weight loss has occurred. While statistical tabulations include 500g groupings for birthweight, weights should not be recorded in those groupings.  The actual weight should be recorded to the degree of accuracy to which it is measured.</w:t>
            </w:r>
          </w:p>
          <w:p w14:paraId="2111DC0E" w14:textId="77777777" w:rsidR="006B2A56" w:rsidRPr="006B2A56" w:rsidRDefault="006B2A56" w:rsidP="00A54CBA">
            <w:pPr>
              <w:pStyle w:val="Body"/>
            </w:pPr>
            <w:r w:rsidRPr="006B2A56">
              <w:t>In the case of babies born before arrival at the hospital, the birth weight should be taken shortly after the baby has been admitted to hospital.</w:t>
            </w:r>
          </w:p>
        </w:tc>
      </w:tr>
      <w:tr w:rsidR="006B2A56" w:rsidRPr="006B2A56" w14:paraId="67A53A41" w14:textId="77777777" w:rsidTr="00BE6A26">
        <w:tc>
          <w:tcPr>
            <w:tcW w:w="9356" w:type="dxa"/>
            <w:gridSpan w:val="4"/>
            <w:shd w:val="clear" w:color="auto" w:fill="auto"/>
          </w:tcPr>
          <w:p w14:paraId="6E41A6B4" w14:textId="77777777" w:rsidR="006B2A56" w:rsidRPr="006B2A56" w:rsidRDefault="006B2A56" w:rsidP="006B2A56">
            <w:pPr>
              <w:spacing w:after="0" w:line="240" w:lineRule="auto"/>
            </w:pPr>
          </w:p>
        </w:tc>
      </w:tr>
      <w:tr w:rsidR="006B2A56" w:rsidRPr="006B2A56" w14:paraId="41D5075E" w14:textId="77777777" w:rsidTr="00BE6A26">
        <w:tc>
          <w:tcPr>
            <w:tcW w:w="2024" w:type="dxa"/>
            <w:shd w:val="clear" w:color="auto" w:fill="auto"/>
          </w:tcPr>
          <w:p w14:paraId="48B8BAF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71EA3A8C"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CC0E9E" w14:textId="77777777" w:rsidTr="00BE6A26">
        <w:tc>
          <w:tcPr>
            <w:tcW w:w="9356" w:type="dxa"/>
            <w:gridSpan w:val="4"/>
            <w:shd w:val="clear" w:color="auto" w:fill="auto"/>
          </w:tcPr>
          <w:p w14:paraId="24887A64" w14:textId="77777777" w:rsidR="006B2A56" w:rsidRPr="006B2A56" w:rsidRDefault="006B2A56" w:rsidP="006B2A56">
            <w:pPr>
              <w:spacing w:after="0" w:line="240" w:lineRule="auto"/>
            </w:pPr>
          </w:p>
        </w:tc>
      </w:tr>
      <w:tr w:rsidR="006B2A56" w:rsidRPr="006B2A56" w14:paraId="3E55C74C" w14:textId="77777777" w:rsidTr="00BE6A26">
        <w:tc>
          <w:tcPr>
            <w:tcW w:w="2024" w:type="dxa"/>
            <w:shd w:val="clear" w:color="auto" w:fill="auto"/>
          </w:tcPr>
          <w:p w14:paraId="0959976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4D11C8EB" w14:textId="77777777" w:rsidR="006B2A56" w:rsidRPr="006B2A56" w:rsidRDefault="006B2A56" w:rsidP="006B2A56">
            <w:pPr>
              <w:spacing w:after="0" w:line="240" w:lineRule="auto"/>
            </w:pPr>
            <w:r w:rsidRPr="006B2A56">
              <w:t>All birth episodes</w:t>
            </w:r>
          </w:p>
        </w:tc>
      </w:tr>
      <w:tr w:rsidR="006B2A56" w:rsidRPr="006B2A56" w14:paraId="49DF99B7" w14:textId="77777777" w:rsidTr="00BE6A26">
        <w:tc>
          <w:tcPr>
            <w:tcW w:w="9356" w:type="dxa"/>
            <w:gridSpan w:val="4"/>
            <w:shd w:val="clear" w:color="auto" w:fill="auto"/>
          </w:tcPr>
          <w:p w14:paraId="7BCB85F9" w14:textId="77777777" w:rsidR="006B2A56" w:rsidRPr="006B2A56" w:rsidRDefault="006B2A56" w:rsidP="006B2A56">
            <w:pPr>
              <w:spacing w:after="0" w:line="240" w:lineRule="auto"/>
            </w:pPr>
          </w:p>
        </w:tc>
      </w:tr>
      <w:tr w:rsidR="006B2A56" w:rsidRPr="006B2A56" w14:paraId="38CFA04D" w14:textId="77777777" w:rsidTr="00BE6A26">
        <w:tblPrEx>
          <w:tblLook w:val="04A0" w:firstRow="1" w:lastRow="0" w:firstColumn="1" w:lastColumn="0" w:noHBand="0" w:noVBand="1"/>
        </w:tblPrEx>
        <w:tc>
          <w:tcPr>
            <w:tcW w:w="2024" w:type="dxa"/>
            <w:shd w:val="clear" w:color="auto" w:fill="auto"/>
          </w:tcPr>
          <w:p w14:paraId="2218EFDA"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31B64707" w14:textId="77777777" w:rsidR="006B2A56" w:rsidRPr="006B2A56" w:rsidRDefault="006B2A56" w:rsidP="00300471">
            <w:pPr>
              <w:spacing w:after="0" w:line="240" w:lineRule="auto"/>
            </w:pPr>
            <w:r w:rsidRPr="006B2A56">
              <w:t>Birth weight</w:t>
            </w:r>
          </w:p>
        </w:tc>
      </w:tr>
      <w:tr w:rsidR="006B2A56" w:rsidRPr="006B2A56" w14:paraId="5243DDBF" w14:textId="77777777" w:rsidTr="00BE6A26">
        <w:tc>
          <w:tcPr>
            <w:tcW w:w="9356" w:type="dxa"/>
            <w:gridSpan w:val="4"/>
            <w:shd w:val="clear" w:color="auto" w:fill="auto"/>
          </w:tcPr>
          <w:p w14:paraId="10456BC3" w14:textId="77777777" w:rsidR="006B2A56" w:rsidRPr="006B2A56" w:rsidRDefault="006B2A56" w:rsidP="006B2A56">
            <w:pPr>
              <w:spacing w:after="0" w:line="240" w:lineRule="auto"/>
            </w:pPr>
          </w:p>
        </w:tc>
      </w:tr>
      <w:tr w:rsidR="006B2A56" w:rsidRPr="006B2A56" w14:paraId="736F8E0F" w14:textId="77777777" w:rsidTr="00BE6A26">
        <w:tblPrEx>
          <w:tblLook w:val="04A0" w:firstRow="1" w:lastRow="0" w:firstColumn="1" w:lastColumn="0" w:noHBand="0" w:noVBand="1"/>
        </w:tblPrEx>
        <w:tc>
          <w:tcPr>
            <w:tcW w:w="2024" w:type="dxa"/>
            <w:shd w:val="clear" w:color="auto" w:fill="auto"/>
          </w:tcPr>
          <w:p w14:paraId="109ED449"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42BD93" w14:textId="77777777" w:rsidR="006B2A56" w:rsidRPr="006B2A56" w:rsidRDefault="006B2A56" w:rsidP="006B2A56">
            <w:pPr>
              <w:spacing w:after="0" w:line="240" w:lineRule="auto"/>
            </w:pPr>
            <w:r w:rsidRPr="006B2A56">
              <w:t xml:space="preserve">None specified </w:t>
            </w:r>
          </w:p>
        </w:tc>
      </w:tr>
      <w:tr w:rsidR="006B2A56" w:rsidRPr="006B2A56" w14:paraId="23C0F60E" w14:textId="77777777" w:rsidTr="00BE6A26">
        <w:tc>
          <w:tcPr>
            <w:tcW w:w="9356" w:type="dxa"/>
            <w:gridSpan w:val="4"/>
            <w:shd w:val="clear" w:color="auto" w:fill="auto"/>
          </w:tcPr>
          <w:p w14:paraId="19A9D79A" w14:textId="77777777" w:rsidR="006B2A56" w:rsidRPr="006B2A56" w:rsidRDefault="006B2A56" w:rsidP="006B2A56">
            <w:pPr>
              <w:spacing w:after="0" w:line="240" w:lineRule="auto"/>
            </w:pPr>
          </w:p>
        </w:tc>
      </w:tr>
      <w:tr w:rsidR="006B2A56" w:rsidRPr="006B2A56" w14:paraId="48F41CD6" w14:textId="77777777" w:rsidTr="00BE6A26">
        <w:tblPrEx>
          <w:tblLook w:val="04A0" w:firstRow="1" w:lastRow="0" w:firstColumn="1" w:lastColumn="0" w:noHBand="0" w:noVBand="1"/>
        </w:tblPrEx>
        <w:tc>
          <w:tcPr>
            <w:tcW w:w="2024" w:type="dxa"/>
            <w:shd w:val="clear" w:color="auto" w:fill="auto"/>
          </w:tcPr>
          <w:p w14:paraId="3CAC3906"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36146F06" w14:textId="77777777" w:rsidR="006B2A56" w:rsidRPr="006B2A56" w:rsidRDefault="006B2A56" w:rsidP="00300471">
            <w:pPr>
              <w:spacing w:after="0" w:line="240" w:lineRule="auto"/>
            </w:pPr>
            <w:r w:rsidRPr="006B2A56">
              <w:t>Mandatory to report data items; Scope ‘Stillborn’</w:t>
            </w:r>
          </w:p>
        </w:tc>
      </w:tr>
    </w:tbl>
    <w:p w14:paraId="5803078C" w14:textId="77777777" w:rsidR="006B2A56" w:rsidRPr="006B2A56" w:rsidRDefault="006B2A56" w:rsidP="006B2A56">
      <w:pPr>
        <w:spacing w:after="0" w:line="240" w:lineRule="auto"/>
        <w:rPr>
          <w:b/>
          <w:bCs/>
        </w:rPr>
      </w:pPr>
    </w:p>
    <w:p w14:paraId="07455C7B" w14:textId="77777777" w:rsidR="006B2A56" w:rsidRPr="00A54CBA" w:rsidRDefault="006B2A56" w:rsidP="006B2A56">
      <w:pPr>
        <w:spacing w:after="0" w:line="240" w:lineRule="auto"/>
        <w:rPr>
          <w:b/>
          <w:bCs/>
        </w:rPr>
      </w:pPr>
      <w:r w:rsidRPr="00A54CBA">
        <w:rPr>
          <w:b/>
          <w:bCs/>
        </w:rPr>
        <w:t>Administration</w:t>
      </w:r>
    </w:p>
    <w:p w14:paraId="0AF98D44" w14:textId="77777777" w:rsidR="006B2A56" w:rsidRPr="006B2A56" w:rsidRDefault="006B2A56" w:rsidP="00300471">
      <w:pPr>
        <w:spacing w:after="0" w:line="240" w:lineRule="auto"/>
      </w:pPr>
    </w:p>
    <w:tbl>
      <w:tblPr>
        <w:tblW w:w="9603" w:type="dxa"/>
        <w:tblLook w:val="01E0" w:firstRow="1" w:lastRow="1" w:firstColumn="1" w:lastColumn="1" w:noHBand="0" w:noVBand="0"/>
      </w:tblPr>
      <w:tblGrid>
        <w:gridCol w:w="2126"/>
        <w:gridCol w:w="2713"/>
        <w:gridCol w:w="2490"/>
        <w:gridCol w:w="141"/>
        <w:gridCol w:w="1988"/>
        <w:gridCol w:w="145"/>
      </w:tblGrid>
      <w:tr w:rsidR="006B2A56" w:rsidRPr="006B2A56" w14:paraId="745447F7" w14:textId="77777777" w:rsidTr="002861B7">
        <w:trPr>
          <w:gridAfter w:val="1"/>
          <w:wAfter w:w="145" w:type="dxa"/>
        </w:trPr>
        <w:tc>
          <w:tcPr>
            <w:tcW w:w="2127" w:type="dxa"/>
            <w:shd w:val="clear" w:color="auto" w:fill="auto"/>
          </w:tcPr>
          <w:p w14:paraId="22AD0E1F" w14:textId="77777777" w:rsidR="006B2A56" w:rsidRPr="006B2A56" w:rsidRDefault="006B2A56" w:rsidP="00300471">
            <w:pPr>
              <w:spacing w:after="0" w:line="240" w:lineRule="auto"/>
            </w:pPr>
            <w:r w:rsidRPr="006B2A56">
              <w:t>Principal data users</w:t>
            </w:r>
          </w:p>
        </w:tc>
        <w:tc>
          <w:tcPr>
            <w:tcW w:w="7331" w:type="dxa"/>
            <w:gridSpan w:val="4"/>
            <w:shd w:val="clear" w:color="auto" w:fill="auto"/>
          </w:tcPr>
          <w:p w14:paraId="6403796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DD8A28" w14:textId="77777777" w:rsidTr="002861B7">
        <w:trPr>
          <w:gridAfter w:val="1"/>
          <w:wAfter w:w="142" w:type="dxa"/>
        </w:trPr>
        <w:tc>
          <w:tcPr>
            <w:tcW w:w="9461" w:type="dxa"/>
            <w:gridSpan w:val="5"/>
            <w:shd w:val="clear" w:color="auto" w:fill="auto"/>
          </w:tcPr>
          <w:p w14:paraId="6059C4BE" w14:textId="77777777" w:rsidR="006B2A56" w:rsidRPr="006B2A56" w:rsidRDefault="006B2A56" w:rsidP="006B2A56">
            <w:pPr>
              <w:spacing w:after="0" w:line="240" w:lineRule="auto"/>
            </w:pPr>
          </w:p>
        </w:tc>
      </w:tr>
      <w:tr w:rsidR="006B2A56" w:rsidRPr="006B2A56" w14:paraId="6EDE3BE4" w14:textId="77777777" w:rsidTr="002861B7">
        <w:tc>
          <w:tcPr>
            <w:tcW w:w="2127" w:type="dxa"/>
            <w:shd w:val="clear" w:color="auto" w:fill="auto"/>
          </w:tcPr>
          <w:p w14:paraId="440A1844" w14:textId="77777777" w:rsidR="006B2A56" w:rsidRPr="006B2A56" w:rsidRDefault="006B2A56" w:rsidP="00300471">
            <w:pPr>
              <w:spacing w:after="0" w:line="240" w:lineRule="auto"/>
            </w:pPr>
            <w:r w:rsidRPr="006B2A56">
              <w:t>Definition source</w:t>
            </w:r>
          </w:p>
        </w:tc>
        <w:tc>
          <w:tcPr>
            <w:tcW w:w="2714" w:type="dxa"/>
            <w:shd w:val="clear" w:color="auto" w:fill="auto"/>
          </w:tcPr>
          <w:p w14:paraId="5251CCBB" w14:textId="2A06C357" w:rsidR="006B2A56" w:rsidRPr="006B2A56" w:rsidRDefault="006B2A56" w:rsidP="006B2A56">
            <w:pPr>
              <w:spacing w:after="0" w:line="240" w:lineRule="auto"/>
            </w:pPr>
            <w:r w:rsidRPr="006B2A56">
              <w:t>NHDD (DH modified)</w:t>
            </w:r>
          </w:p>
        </w:tc>
        <w:tc>
          <w:tcPr>
            <w:tcW w:w="2491" w:type="dxa"/>
            <w:shd w:val="clear" w:color="auto" w:fill="auto"/>
          </w:tcPr>
          <w:p w14:paraId="27280E95" w14:textId="77777777" w:rsidR="006B2A56" w:rsidRPr="006B2A56" w:rsidRDefault="006B2A56" w:rsidP="00300471">
            <w:pPr>
              <w:spacing w:after="0" w:line="240" w:lineRule="auto"/>
            </w:pPr>
            <w:r w:rsidRPr="006B2A56">
              <w:t>Version</w:t>
            </w:r>
          </w:p>
        </w:tc>
        <w:tc>
          <w:tcPr>
            <w:tcW w:w="2268" w:type="dxa"/>
            <w:gridSpan w:val="3"/>
            <w:shd w:val="clear" w:color="auto" w:fill="auto"/>
          </w:tcPr>
          <w:p w14:paraId="46C42C24" w14:textId="77777777" w:rsidR="006B2A56" w:rsidRPr="006B2A56" w:rsidRDefault="006B2A56" w:rsidP="009805BD">
            <w:pPr>
              <w:numPr>
                <w:ilvl w:val="0"/>
                <w:numId w:val="29"/>
              </w:numPr>
              <w:spacing w:after="0" w:line="240" w:lineRule="auto"/>
              <w:ind w:left="462" w:hanging="426"/>
            </w:pPr>
            <w:r w:rsidRPr="006B2A56">
              <w:t>January 1982</w:t>
            </w:r>
          </w:p>
        </w:tc>
      </w:tr>
      <w:tr w:rsidR="006B2A56" w:rsidRPr="006B2A56" w14:paraId="19B8AF0B" w14:textId="77777777" w:rsidTr="002861B7">
        <w:tc>
          <w:tcPr>
            <w:tcW w:w="9603" w:type="dxa"/>
            <w:gridSpan w:val="6"/>
            <w:shd w:val="clear" w:color="auto" w:fill="auto"/>
          </w:tcPr>
          <w:p w14:paraId="5EAC795C" w14:textId="77777777" w:rsidR="006B2A56" w:rsidRPr="006B2A56" w:rsidRDefault="006B2A56" w:rsidP="006B2A56">
            <w:pPr>
              <w:spacing w:after="0" w:line="240" w:lineRule="auto"/>
            </w:pPr>
          </w:p>
        </w:tc>
      </w:tr>
      <w:tr w:rsidR="006B2A56" w:rsidRPr="006B2A56" w14:paraId="370B9297" w14:textId="77777777" w:rsidTr="002861B7">
        <w:tc>
          <w:tcPr>
            <w:tcW w:w="2127" w:type="dxa"/>
            <w:shd w:val="clear" w:color="auto" w:fill="auto"/>
          </w:tcPr>
          <w:p w14:paraId="5D1FECB2" w14:textId="77777777" w:rsidR="006B2A56" w:rsidRPr="006B2A56" w:rsidRDefault="006B2A56" w:rsidP="00300471">
            <w:pPr>
              <w:spacing w:after="0" w:line="240" w:lineRule="auto"/>
            </w:pPr>
            <w:r w:rsidRPr="006B2A56">
              <w:t>Codeset source</w:t>
            </w:r>
          </w:p>
        </w:tc>
        <w:tc>
          <w:tcPr>
            <w:tcW w:w="2714" w:type="dxa"/>
            <w:shd w:val="clear" w:color="auto" w:fill="auto"/>
          </w:tcPr>
          <w:p w14:paraId="2CC84F3E" w14:textId="77777777" w:rsidR="006B2A56" w:rsidRPr="006B2A56" w:rsidRDefault="006B2A56" w:rsidP="006B2A56">
            <w:pPr>
              <w:spacing w:after="0" w:line="240" w:lineRule="auto"/>
            </w:pPr>
            <w:r w:rsidRPr="006B2A56">
              <w:t>NHDD</w:t>
            </w:r>
          </w:p>
        </w:tc>
        <w:tc>
          <w:tcPr>
            <w:tcW w:w="2632" w:type="dxa"/>
            <w:gridSpan w:val="2"/>
            <w:shd w:val="clear" w:color="auto" w:fill="auto"/>
          </w:tcPr>
          <w:p w14:paraId="1B94CA8D" w14:textId="77777777" w:rsidR="006B2A56" w:rsidRPr="006B2A56" w:rsidRDefault="006B2A56" w:rsidP="00300471">
            <w:pPr>
              <w:spacing w:after="0" w:line="240" w:lineRule="auto"/>
            </w:pPr>
            <w:r w:rsidRPr="006B2A56">
              <w:t>Collection start date</w:t>
            </w:r>
          </w:p>
        </w:tc>
        <w:tc>
          <w:tcPr>
            <w:tcW w:w="2127" w:type="dxa"/>
            <w:gridSpan w:val="2"/>
            <w:shd w:val="clear" w:color="auto" w:fill="auto"/>
          </w:tcPr>
          <w:p w14:paraId="362B5293" w14:textId="77777777" w:rsidR="006B2A56" w:rsidRPr="006B2A56" w:rsidRDefault="006B2A56" w:rsidP="006B2A56">
            <w:pPr>
              <w:spacing w:after="0" w:line="240" w:lineRule="auto"/>
            </w:pPr>
            <w:r w:rsidRPr="006B2A56">
              <w:t>1982</w:t>
            </w:r>
          </w:p>
        </w:tc>
      </w:tr>
    </w:tbl>
    <w:p w14:paraId="6C2EB086" w14:textId="77777777" w:rsidR="006B2A56" w:rsidRPr="006B2A56" w:rsidRDefault="006B2A56" w:rsidP="006B2A56">
      <w:pPr>
        <w:spacing w:after="0" w:line="240" w:lineRule="auto"/>
      </w:pPr>
      <w:r w:rsidRPr="006B2A56">
        <w:br w:type="page"/>
      </w:r>
    </w:p>
    <w:p w14:paraId="5636F11A" w14:textId="77777777" w:rsidR="006B2A56" w:rsidRPr="006B2A56" w:rsidRDefault="006B2A56" w:rsidP="00ED6580">
      <w:pPr>
        <w:pStyle w:val="Heading1"/>
      </w:pPr>
      <w:bookmarkStart w:id="73" w:name="_Toc13799724"/>
      <w:bookmarkStart w:id="74" w:name="_Toc31278198"/>
      <w:bookmarkStart w:id="75" w:name="_Toc108376233"/>
      <w:bookmarkStart w:id="76" w:name="_Toc350263774"/>
      <w:bookmarkStart w:id="77" w:name="_Toc499798927"/>
      <w:r w:rsidRPr="006B2A56">
        <w:t>Blood loss assessment – indicator</w:t>
      </w:r>
      <w:bookmarkEnd w:id="73"/>
      <w:bookmarkEnd w:id="74"/>
      <w:bookmarkEnd w:id="75"/>
    </w:p>
    <w:p w14:paraId="14CC45FE" w14:textId="42E3EA61" w:rsidR="006B2A56" w:rsidRPr="00A54CBA" w:rsidRDefault="006B2A56" w:rsidP="006B2A56">
      <w:pPr>
        <w:spacing w:after="0" w:line="240" w:lineRule="auto"/>
        <w:rPr>
          <w:b/>
          <w:iCs/>
        </w:rPr>
      </w:pPr>
      <w:r w:rsidRPr="00A54CBA">
        <w:rPr>
          <w:b/>
          <w:iCs/>
        </w:rPr>
        <w:t>Specification</w:t>
      </w:r>
    </w:p>
    <w:p w14:paraId="3CA3580A" w14:textId="77777777" w:rsidR="00254D8E" w:rsidRPr="006B2A56" w:rsidRDefault="00254D8E" w:rsidP="006B2A56">
      <w:pPr>
        <w:spacing w:after="0" w:line="240" w:lineRule="auto"/>
        <w:rPr>
          <w:b/>
          <w:iCs/>
        </w:rPr>
      </w:pPr>
    </w:p>
    <w:tbl>
      <w:tblPr>
        <w:tblStyle w:val="TableGrid"/>
        <w:tblW w:w="9106" w:type="dxa"/>
        <w:tblLayout w:type="fixed"/>
        <w:tblLook w:val="04A0" w:firstRow="1" w:lastRow="0" w:firstColumn="1" w:lastColumn="0" w:noHBand="0" w:noVBand="1"/>
      </w:tblPr>
      <w:tblGrid>
        <w:gridCol w:w="2127"/>
        <w:gridCol w:w="992"/>
        <w:gridCol w:w="1356"/>
        <w:gridCol w:w="2511"/>
        <w:gridCol w:w="2120"/>
      </w:tblGrid>
      <w:tr w:rsidR="006B2A56" w:rsidRPr="006B2A56" w14:paraId="10E47012" w14:textId="77777777" w:rsidTr="00BE6A26">
        <w:tc>
          <w:tcPr>
            <w:tcW w:w="2127" w:type="dxa"/>
            <w:tcBorders>
              <w:top w:val="nil"/>
              <w:left w:val="nil"/>
              <w:bottom w:val="nil"/>
              <w:right w:val="nil"/>
            </w:tcBorders>
          </w:tcPr>
          <w:p w14:paraId="7BA5E90D" w14:textId="77777777" w:rsidR="006B2A56" w:rsidRPr="006B2A56" w:rsidRDefault="006B2A56" w:rsidP="00300471">
            <w:pPr>
              <w:spacing w:after="0" w:line="240" w:lineRule="auto"/>
            </w:pPr>
            <w:r w:rsidRPr="006B2A56">
              <w:t>Definition</w:t>
            </w:r>
          </w:p>
        </w:tc>
        <w:tc>
          <w:tcPr>
            <w:tcW w:w="6979" w:type="dxa"/>
            <w:gridSpan w:val="4"/>
            <w:tcBorders>
              <w:top w:val="nil"/>
              <w:left w:val="nil"/>
              <w:bottom w:val="nil"/>
              <w:right w:val="nil"/>
            </w:tcBorders>
          </w:tcPr>
          <w:p w14:paraId="6DCEB499" w14:textId="77777777" w:rsidR="006B2A56" w:rsidRDefault="006B2A56" w:rsidP="00A54CBA">
            <w:pPr>
              <w:pStyle w:val="Body"/>
            </w:pPr>
            <w:r w:rsidRPr="006B2A56">
              <w:t>Indicator of the method of assessing the quantity of blood loss reported in data element Blood loss (ml)</w:t>
            </w:r>
          </w:p>
          <w:p w14:paraId="26EA9860" w14:textId="61755870" w:rsidR="00254D8E" w:rsidRPr="006B2A56" w:rsidRDefault="00254D8E" w:rsidP="006B2A56">
            <w:pPr>
              <w:spacing w:after="0" w:line="240" w:lineRule="auto"/>
            </w:pPr>
          </w:p>
        </w:tc>
      </w:tr>
      <w:tr w:rsidR="006B2A56" w:rsidRPr="006B2A56" w14:paraId="0930323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A927DF8" w14:textId="77777777" w:rsidR="006B2A56" w:rsidRDefault="006B2A56" w:rsidP="00300471">
            <w:pPr>
              <w:spacing w:after="0" w:line="240" w:lineRule="auto"/>
            </w:pPr>
            <w:r w:rsidRPr="006B2A56">
              <w:t>Representation class</w:t>
            </w:r>
          </w:p>
          <w:p w14:paraId="26AC2A2C" w14:textId="2DF351B6" w:rsidR="00254D8E" w:rsidRPr="006B2A56" w:rsidRDefault="00254D8E" w:rsidP="00300471">
            <w:pPr>
              <w:spacing w:after="0" w:line="240" w:lineRule="auto"/>
            </w:pPr>
          </w:p>
        </w:tc>
        <w:tc>
          <w:tcPr>
            <w:tcW w:w="2348" w:type="dxa"/>
            <w:gridSpan w:val="2"/>
          </w:tcPr>
          <w:p w14:paraId="35DAA656" w14:textId="77777777" w:rsidR="006B2A56" w:rsidRPr="006B2A56" w:rsidRDefault="006B2A56" w:rsidP="006B2A56">
            <w:pPr>
              <w:spacing w:after="0" w:line="240" w:lineRule="auto"/>
            </w:pPr>
            <w:r w:rsidRPr="006B2A56">
              <w:t>Code</w:t>
            </w:r>
          </w:p>
        </w:tc>
        <w:tc>
          <w:tcPr>
            <w:tcW w:w="2511" w:type="dxa"/>
          </w:tcPr>
          <w:p w14:paraId="202C0E9B" w14:textId="77777777" w:rsidR="006B2A56" w:rsidRPr="006B2A56" w:rsidRDefault="006B2A56" w:rsidP="00300471">
            <w:pPr>
              <w:spacing w:after="0" w:line="240" w:lineRule="auto"/>
            </w:pPr>
            <w:r w:rsidRPr="006B2A56">
              <w:t>Data type</w:t>
            </w:r>
          </w:p>
        </w:tc>
        <w:tc>
          <w:tcPr>
            <w:tcW w:w="2120" w:type="dxa"/>
          </w:tcPr>
          <w:p w14:paraId="55391039" w14:textId="77777777" w:rsidR="006B2A56" w:rsidRPr="006B2A56" w:rsidRDefault="006B2A56" w:rsidP="006B2A56">
            <w:pPr>
              <w:spacing w:after="0" w:line="240" w:lineRule="auto"/>
            </w:pPr>
            <w:r w:rsidRPr="006B2A56">
              <w:t>Number</w:t>
            </w:r>
          </w:p>
        </w:tc>
      </w:tr>
      <w:tr w:rsidR="006B2A56" w:rsidRPr="006B2A56" w14:paraId="4459508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1BE601C" w14:textId="77777777" w:rsidR="006B2A56" w:rsidRDefault="006B2A56" w:rsidP="00300471">
            <w:pPr>
              <w:spacing w:after="0" w:line="240" w:lineRule="auto"/>
            </w:pPr>
            <w:r w:rsidRPr="006B2A56">
              <w:t>Format</w:t>
            </w:r>
          </w:p>
          <w:p w14:paraId="1903948B" w14:textId="10F77E8B" w:rsidR="00254D8E" w:rsidRPr="006B2A56" w:rsidRDefault="00254D8E" w:rsidP="00300471">
            <w:pPr>
              <w:spacing w:after="0" w:line="240" w:lineRule="auto"/>
            </w:pPr>
          </w:p>
        </w:tc>
        <w:tc>
          <w:tcPr>
            <w:tcW w:w="2348" w:type="dxa"/>
            <w:gridSpan w:val="2"/>
          </w:tcPr>
          <w:p w14:paraId="39665830" w14:textId="77777777" w:rsidR="006B2A56" w:rsidRPr="006B2A56" w:rsidRDefault="006B2A56" w:rsidP="006B2A56">
            <w:pPr>
              <w:spacing w:after="0" w:line="240" w:lineRule="auto"/>
            </w:pPr>
            <w:r w:rsidRPr="006B2A56">
              <w:t>N</w:t>
            </w:r>
          </w:p>
        </w:tc>
        <w:tc>
          <w:tcPr>
            <w:tcW w:w="2511" w:type="dxa"/>
          </w:tcPr>
          <w:p w14:paraId="2651EC0D" w14:textId="77777777" w:rsidR="006B2A56" w:rsidRPr="006B2A56" w:rsidRDefault="006B2A56" w:rsidP="00300471">
            <w:pPr>
              <w:spacing w:after="0" w:line="240" w:lineRule="auto"/>
            </w:pPr>
            <w:r w:rsidRPr="006B2A56">
              <w:t>Field size</w:t>
            </w:r>
          </w:p>
        </w:tc>
        <w:tc>
          <w:tcPr>
            <w:tcW w:w="2120" w:type="dxa"/>
          </w:tcPr>
          <w:p w14:paraId="2FD9748F" w14:textId="77777777" w:rsidR="006B2A56" w:rsidRPr="006B2A56" w:rsidRDefault="006B2A56" w:rsidP="006B2A56">
            <w:pPr>
              <w:spacing w:after="0" w:line="240" w:lineRule="auto"/>
            </w:pPr>
            <w:r w:rsidRPr="006B2A56">
              <w:t>1</w:t>
            </w:r>
          </w:p>
        </w:tc>
      </w:tr>
      <w:tr w:rsidR="006B2A56" w:rsidRPr="006B2A56" w14:paraId="6B31F51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C27B3EB" w14:textId="77777777" w:rsidR="006B2A56" w:rsidRDefault="006B2A56" w:rsidP="00300471">
            <w:pPr>
              <w:spacing w:after="0" w:line="240" w:lineRule="auto"/>
            </w:pPr>
            <w:r w:rsidRPr="006B2A56">
              <w:t>Location</w:t>
            </w:r>
          </w:p>
          <w:p w14:paraId="3172A521" w14:textId="7F79BBD4" w:rsidR="00254D8E" w:rsidRPr="006B2A56" w:rsidRDefault="00254D8E" w:rsidP="00300471">
            <w:pPr>
              <w:spacing w:after="0" w:line="240" w:lineRule="auto"/>
            </w:pPr>
          </w:p>
        </w:tc>
        <w:tc>
          <w:tcPr>
            <w:tcW w:w="2348" w:type="dxa"/>
            <w:gridSpan w:val="2"/>
          </w:tcPr>
          <w:p w14:paraId="1635C047" w14:textId="77777777" w:rsidR="006B2A56" w:rsidRPr="006B2A56" w:rsidRDefault="006B2A56" w:rsidP="006B2A56">
            <w:pPr>
              <w:spacing w:after="0" w:line="240" w:lineRule="auto"/>
            </w:pPr>
            <w:r w:rsidRPr="006B2A56">
              <w:t>Episode record</w:t>
            </w:r>
          </w:p>
        </w:tc>
        <w:tc>
          <w:tcPr>
            <w:tcW w:w="2511" w:type="dxa"/>
          </w:tcPr>
          <w:p w14:paraId="271E1CBE" w14:textId="77777777" w:rsidR="006B2A56" w:rsidRPr="006B2A56" w:rsidRDefault="006B2A56" w:rsidP="00300471">
            <w:pPr>
              <w:spacing w:after="0" w:line="240" w:lineRule="auto"/>
            </w:pPr>
            <w:r w:rsidRPr="006B2A56">
              <w:t>Position</w:t>
            </w:r>
          </w:p>
        </w:tc>
        <w:tc>
          <w:tcPr>
            <w:tcW w:w="2120" w:type="dxa"/>
          </w:tcPr>
          <w:p w14:paraId="49415A4C" w14:textId="77777777" w:rsidR="006B2A56" w:rsidRPr="006B2A56" w:rsidRDefault="006B2A56" w:rsidP="006B2A56">
            <w:pPr>
              <w:spacing w:after="0" w:line="240" w:lineRule="auto"/>
            </w:pPr>
            <w:r w:rsidRPr="006B2A56">
              <w:t>147</w:t>
            </w:r>
          </w:p>
        </w:tc>
      </w:tr>
      <w:tr w:rsidR="006B2A56" w:rsidRPr="006B2A56" w14:paraId="0AB8730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9376BF" w14:textId="77777777" w:rsidR="006B2A56" w:rsidRPr="006B2A56" w:rsidRDefault="006B2A56" w:rsidP="00300471">
            <w:pPr>
              <w:spacing w:after="0" w:line="240" w:lineRule="auto"/>
            </w:pPr>
            <w:r w:rsidRPr="006B2A56">
              <w:t>Permissible values</w:t>
            </w:r>
          </w:p>
        </w:tc>
        <w:tc>
          <w:tcPr>
            <w:tcW w:w="992" w:type="dxa"/>
          </w:tcPr>
          <w:p w14:paraId="123F7B0B" w14:textId="77777777" w:rsidR="006B2A56" w:rsidRPr="006B2A56" w:rsidRDefault="006B2A56" w:rsidP="006B2A56">
            <w:pPr>
              <w:spacing w:after="0" w:line="240" w:lineRule="auto"/>
              <w:rPr>
                <w:b/>
              </w:rPr>
            </w:pPr>
            <w:r w:rsidRPr="006B2A56">
              <w:rPr>
                <w:b/>
              </w:rPr>
              <w:t>Code</w:t>
            </w:r>
          </w:p>
        </w:tc>
        <w:tc>
          <w:tcPr>
            <w:tcW w:w="5987" w:type="dxa"/>
            <w:gridSpan w:val="3"/>
          </w:tcPr>
          <w:p w14:paraId="28602000" w14:textId="77777777" w:rsidR="006B2A56" w:rsidRPr="006B2A56" w:rsidRDefault="006B2A56" w:rsidP="006B2A56">
            <w:pPr>
              <w:spacing w:after="0" w:line="240" w:lineRule="auto"/>
              <w:rPr>
                <w:b/>
              </w:rPr>
            </w:pPr>
            <w:r w:rsidRPr="006B2A56">
              <w:rPr>
                <w:b/>
              </w:rPr>
              <w:t>Descriptor</w:t>
            </w:r>
          </w:p>
        </w:tc>
      </w:tr>
      <w:tr w:rsidR="006B2A56" w:rsidRPr="006B2A56" w14:paraId="0D28B9A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1216A8B" w14:textId="77777777" w:rsidR="006B2A56" w:rsidRPr="006B2A56" w:rsidRDefault="006B2A56" w:rsidP="00300471">
            <w:pPr>
              <w:spacing w:after="0" w:line="240" w:lineRule="auto"/>
              <w:rPr>
                <w:b/>
              </w:rPr>
            </w:pPr>
          </w:p>
        </w:tc>
        <w:tc>
          <w:tcPr>
            <w:tcW w:w="992" w:type="dxa"/>
          </w:tcPr>
          <w:p w14:paraId="5A014DA1" w14:textId="77777777" w:rsidR="006B2A56" w:rsidRPr="006B2A56" w:rsidRDefault="006B2A56" w:rsidP="006B2A56">
            <w:pPr>
              <w:spacing w:after="0" w:line="240" w:lineRule="auto"/>
            </w:pPr>
            <w:r w:rsidRPr="006B2A56">
              <w:t>1</w:t>
            </w:r>
          </w:p>
        </w:tc>
        <w:tc>
          <w:tcPr>
            <w:tcW w:w="5987" w:type="dxa"/>
            <w:gridSpan w:val="3"/>
          </w:tcPr>
          <w:p w14:paraId="7F0C1258" w14:textId="77777777" w:rsidR="006B2A56" w:rsidRPr="006B2A56" w:rsidDel="00FF7D33" w:rsidRDefault="006B2A56" w:rsidP="003700E9">
            <w:pPr>
              <w:spacing w:after="40" w:line="240" w:lineRule="auto"/>
            </w:pPr>
            <w:r w:rsidRPr="006B2A56">
              <w:t>All blood loss measured (ml)</w:t>
            </w:r>
          </w:p>
        </w:tc>
      </w:tr>
      <w:tr w:rsidR="006B2A56" w:rsidRPr="006B2A56" w14:paraId="0E9BDCDB"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E66DC8F" w14:textId="77777777" w:rsidR="006B2A56" w:rsidRPr="006B2A56" w:rsidRDefault="006B2A56" w:rsidP="00300471">
            <w:pPr>
              <w:spacing w:after="0" w:line="240" w:lineRule="auto"/>
              <w:rPr>
                <w:b/>
              </w:rPr>
            </w:pPr>
          </w:p>
        </w:tc>
        <w:tc>
          <w:tcPr>
            <w:tcW w:w="992" w:type="dxa"/>
          </w:tcPr>
          <w:p w14:paraId="7B28502F" w14:textId="77777777" w:rsidR="006B2A56" w:rsidRPr="006B2A56" w:rsidRDefault="006B2A56" w:rsidP="006B2A56">
            <w:pPr>
              <w:spacing w:after="0" w:line="240" w:lineRule="auto"/>
            </w:pPr>
            <w:r w:rsidRPr="006B2A56">
              <w:t>2</w:t>
            </w:r>
          </w:p>
        </w:tc>
        <w:tc>
          <w:tcPr>
            <w:tcW w:w="5987" w:type="dxa"/>
            <w:gridSpan w:val="3"/>
          </w:tcPr>
          <w:p w14:paraId="54990D30" w14:textId="77777777" w:rsidR="006B2A56" w:rsidRPr="006B2A56" w:rsidDel="00FF7D33" w:rsidRDefault="006B2A56" w:rsidP="003700E9">
            <w:pPr>
              <w:spacing w:after="40" w:line="240" w:lineRule="auto"/>
            </w:pPr>
            <w:r w:rsidRPr="006B2A56">
              <w:t>All blood loss estimated (ml)</w:t>
            </w:r>
          </w:p>
        </w:tc>
      </w:tr>
      <w:tr w:rsidR="006B2A56" w:rsidRPr="006B2A56" w14:paraId="0BEC0EB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747F0D" w14:textId="77777777" w:rsidR="006B2A56" w:rsidRPr="006B2A56" w:rsidRDefault="006B2A56" w:rsidP="00300471">
            <w:pPr>
              <w:spacing w:after="0" w:line="240" w:lineRule="auto"/>
              <w:rPr>
                <w:b/>
              </w:rPr>
            </w:pPr>
          </w:p>
        </w:tc>
        <w:tc>
          <w:tcPr>
            <w:tcW w:w="992" w:type="dxa"/>
          </w:tcPr>
          <w:p w14:paraId="6C3ABFC1" w14:textId="77777777" w:rsidR="006B2A56" w:rsidRPr="006B2A56" w:rsidRDefault="006B2A56" w:rsidP="006B2A56">
            <w:pPr>
              <w:spacing w:after="0" w:line="240" w:lineRule="auto"/>
            </w:pPr>
            <w:r w:rsidRPr="006B2A56">
              <w:t>3</w:t>
            </w:r>
          </w:p>
        </w:tc>
        <w:tc>
          <w:tcPr>
            <w:tcW w:w="5987" w:type="dxa"/>
            <w:gridSpan w:val="3"/>
          </w:tcPr>
          <w:p w14:paraId="24DB4B7F" w14:textId="77777777" w:rsidR="006B2A56" w:rsidRPr="006B2A56" w:rsidRDefault="006B2A56" w:rsidP="003700E9">
            <w:pPr>
              <w:spacing w:after="40" w:line="240" w:lineRule="auto"/>
            </w:pPr>
            <w:r w:rsidRPr="006B2A56">
              <w:t>Combination of measured and estimated blood loss (ml)</w:t>
            </w:r>
          </w:p>
        </w:tc>
      </w:tr>
      <w:tr w:rsidR="006B2A56" w:rsidRPr="006B2A56" w14:paraId="18556AA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FC880B" w14:textId="77777777" w:rsidR="006B2A56" w:rsidRPr="006B2A56" w:rsidRDefault="006B2A56" w:rsidP="00300471">
            <w:pPr>
              <w:spacing w:after="0" w:line="240" w:lineRule="auto"/>
              <w:rPr>
                <w:b/>
              </w:rPr>
            </w:pPr>
          </w:p>
        </w:tc>
        <w:tc>
          <w:tcPr>
            <w:tcW w:w="992" w:type="dxa"/>
          </w:tcPr>
          <w:p w14:paraId="67FC15D7" w14:textId="77777777" w:rsidR="006B2A56" w:rsidRPr="006B2A56" w:rsidRDefault="006B2A56" w:rsidP="006B2A56">
            <w:pPr>
              <w:spacing w:after="0" w:line="240" w:lineRule="auto"/>
            </w:pPr>
            <w:r w:rsidRPr="006B2A56">
              <w:t>9</w:t>
            </w:r>
          </w:p>
        </w:tc>
        <w:tc>
          <w:tcPr>
            <w:tcW w:w="5987" w:type="dxa"/>
            <w:gridSpan w:val="3"/>
          </w:tcPr>
          <w:p w14:paraId="4CDEBF15" w14:textId="571D303B" w:rsidR="00512035" w:rsidRPr="006B2A56" w:rsidDel="00FF7D33" w:rsidRDefault="006B2A56" w:rsidP="003700E9">
            <w:pPr>
              <w:spacing w:after="40" w:line="240" w:lineRule="auto"/>
            </w:pPr>
            <w:r w:rsidRPr="006B2A56">
              <w:t>Not stated/inadequately described</w:t>
            </w:r>
          </w:p>
        </w:tc>
      </w:tr>
      <w:tr w:rsidR="006B2A56" w:rsidRPr="006B2A56" w14:paraId="352C0E0C"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2127" w:type="dxa"/>
          </w:tcPr>
          <w:p w14:paraId="6C48CFB8" w14:textId="77777777" w:rsidR="00512035" w:rsidRDefault="00512035" w:rsidP="00300471">
            <w:pPr>
              <w:spacing w:after="0" w:line="240" w:lineRule="auto"/>
            </w:pPr>
          </w:p>
          <w:p w14:paraId="1FE8B92C" w14:textId="15D01F2D" w:rsidR="006B2A56" w:rsidRPr="006B2A56" w:rsidRDefault="006B2A56" w:rsidP="00300471">
            <w:pPr>
              <w:spacing w:after="0" w:line="240" w:lineRule="auto"/>
            </w:pPr>
            <w:r w:rsidRPr="006B2A56">
              <w:t>Reporting guide</w:t>
            </w:r>
          </w:p>
        </w:tc>
        <w:tc>
          <w:tcPr>
            <w:tcW w:w="6979" w:type="dxa"/>
            <w:gridSpan w:val="4"/>
          </w:tcPr>
          <w:p w14:paraId="3595CC5E" w14:textId="77777777" w:rsidR="00512035" w:rsidRDefault="00512035" w:rsidP="006B2A56">
            <w:pPr>
              <w:spacing w:after="0" w:line="240" w:lineRule="auto"/>
            </w:pPr>
          </w:p>
          <w:p w14:paraId="3E148B2D" w14:textId="2EFD2C23" w:rsidR="00512035" w:rsidRPr="006B2A56" w:rsidRDefault="006B2A56" w:rsidP="007F7713">
            <w:pPr>
              <w:pStyle w:val="Body"/>
            </w:pPr>
            <w:r w:rsidRPr="006B2A56">
              <w:t>Report the method used to determine the amount of blood loss (ml) reported in the data element Blood loss (ml)</w:t>
            </w:r>
          </w:p>
        </w:tc>
      </w:tr>
      <w:tr w:rsidR="006B2A56" w:rsidRPr="006B2A56" w14:paraId="1C58F6E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23ADE2" w14:textId="77777777" w:rsidR="006B2A56" w:rsidRPr="006B2A56" w:rsidRDefault="006B2A56" w:rsidP="00300471">
            <w:pPr>
              <w:spacing w:after="0" w:line="240" w:lineRule="auto"/>
            </w:pPr>
            <w:r w:rsidRPr="006B2A56">
              <w:t>Reported by</w:t>
            </w:r>
          </w:p>
        </w:tc>
        <w:tc>
          <w:tcPr>
            <w:tcW w:w="6979" w:type="dxa"/>
            <w:gridSpan w:val="4"/>
          </w:tcPr>
          <w:p w14:paraId="51D2BAE6" w14:textId="4192FBCA" w:rsidR="00254D8E" w:rsidRPr="006B2A56" w:rsidRDefault="006B2A56" w:rsidP="007F7713">
            <w:pPr>
              <w:pStyle w:val="Body"/>
              <w:rPr>
                <w:b/>
              </w:rPr>
            </w:pPr>
            <w:r w:rsidRPr="006B2A56">
              <w:t xml:space="preserve">All Victorian hospitals where a birth has occurred and homebirth </w:t>
            </w:r>
            <w:r w:rsidRPr="007F7713">
              <w:t>practitioners</w:t>
            </w:r>
          </w:p>
        </w:tc>
      </w:tr>
      <w:tr w:rsidR="006B2A56" w:rsidRPr="006B2A56" w14:paraId="5751094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C03C9BE" w14:textId="77777777" w:rsidR="006B2A56" w:rsidRPr="006B2A56" w:rsidRDefault="006B2A56" w:rsidP="00300471">
            <w:pPr>
              <w:spacing w:after="0" w:line="240" w:lineRule="auto"/>
            </w:pPr>
            <w:r w:rsidRPr="006B2A56">
              <w:t>Reported for</w:t>
            </w:r>
          </w:p>
        </w:tc>
        <w:tc>
          <w:tcPr>
            <w:tcW w:w="6979" w:type="dxa"/>
            <w:gridSpan w:val="4"/>
          </w:tcPr>
          <w:p w14:paraId="585F33BF" w14:textId="3ED240FF" w:rsidR="00254D8E" w:rsidRPr="006B2A56" w:rsidRDefault="006B2A56" w:rsidP="007F7713">
            <w:pPr>
              <w:pStyle w:val="Body"/>
            </w:pPr>
            <w:r w:rsidRPr="006B2A56">
              <w:t>All birth episodes where a value greater than 0 is reported in Blood loss (ml)</w:t>
            </w:r>
          </w:p>
        </w:tc>
      </w:tr>
      <w:tr w:rsidR="006B2A56" w:rsidRPr="006B2A56" w14:paraId="49CF754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FF7EF77" w14:textId="77777777" w:rsidR="006B2A56" w:rsidRDefault="006B2A56" w:rsidP="00300471">
            <w:pPr>
              <w:spacing w:after="0" w:line="240" w:lineRule="auto"/>
            </w:pPr>
            <w:r w:rsidRPr="006B2A56">
              <w:t>Related concepts (Section 2):</w:t>
            </w:r>
          </w:p>
          <w:p w14:paraId="5ADE5318" w14:textId="13D93CA3" w:rsidR="00254D8E" w:rsidRPr="006B2A56" w:rsidRDefault="00254D8E" w:rsidP="00300471">
            <w:pPr>
              <w:spacing w:after="0" w:line="240" w:lineRule="auto"/>
            </w:pPr>
          </w:p>
        </w:tc>
        <w:tc>
          <w:tcPr>
            <w:tcW w:w="6979" w:type="dxa"/>
            <w:gridSpan w:val="4"/>
          </w:tcPr>
          <w:p w14:paraId="1E26992F" w14:textId="77777777" w:rsidR="006B2A56" w:rsidRPr="006B2A56" w:rsidRDefault="006B2A56" w:rsidP="007F7713">
            <w:pPr>
              <w:pStyle w:val="Body"/>
            </w:pPr>
            <w:r w:rsidRPr="006B2A56">
              <w:t>Primary postpartum haemorrhage</w:t>
            </w:r>
          </w:p>
        </w:tc>
      </w:tr>
      <w:tr w:rsidR="006B2A56" w:rsidRPr="006B2A56" w14:paraId="05DC009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6785ECD" w14:textId="77777777" w:rsidR="006B2A56" w:rsidRDefault="006B2A56" w:rsidP="00300471">
            <w:pPr>
              <w:spacing w:after="0" w:line="240" w:lineRule="auto"/>
            </w:pPr>
            <w:r w:rsidRPr="006B2A56">
              <w:t>Related data items (this section):</w:t>
            </w:r>
          </w:p>
          <w:p w14:paraId="36D29FB3" w14:textId="35AA6F30" w:rsidR="00254D8E" w:rsidRPr="006B2A56" w:rsidRDefault="00254D8E" w:rsidP="00300471">
            <w:pPr>
              <w:spacing w:after="0" w:line="240" w:lineRule="auto"/>
            </w:pPr>
          </w:p>
        </w:tc>
        <w:tc>
          <w:tcPr>
            <w:tcW w:w="6979" w:type="dxa"/>
            <w:gridSpan w:val="4"/>
          </w:tcPr>
          <w:p w14:paraId="49456261" w14:textId="77777777" w:rsidR="006B2A56" w:rsidRPr="006B2A56" w:rsidRDefault="006B2A56" w:rsidP="006B2A56">
            <w:pPr>
              <w:spacing w:after="0" w:line="240" w:lineRule="auto"/>
            </w:pPr>
            <w:r w:rsidRPr="006B2A56">
              <w:t>Blood loss (ml)</w:t>
            </w:r>
          </w:p>
        </w:tc>
      </w:tr>
      <w:tr w:rsidR="006B2A56" w:rsidRPr="006B2A56" w14:paraId="73AF8685"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40FD3DB" w14:textId="77777777" w:rsidR="006B2A56" w:rsidRPr="006B2A56" w:rsidRDefault="006B2A56" w:rsidP="00300471">
            <w:pPr>
              <w:spacing w:after="0" w:line="240" w:lineRule="auto"/>
            </w:pPr>
            <w:r w:rsidRPr="006B2A56">
              <w:t>Related business rules (Section 4):</w:t>
            </w:r>
          </w:p>
        </w:tc>
        <w:tc>
          <w:tcPr>
            <w:tcW w:w="6979" w:type="dxa"/>
            <w:gridSpan w:val="4"/>
          </w:tcPr>
          <w:p w14:paraId="4E3F7670" w14:textId="77777777" w:rsidR="006B2A56" w:rsidRPr="006B2A56" w:rsidRDefault="006B2A56" w:rsidP="00A54CBA">
            <w:pPr>
              <w:pStyle w:val="Body"/>
            </w:pPr>
            <w:r w:rsidRPr="006B2A56">
              <w:t>Blood loss (ml) and Blood loss assessment – indicator valid combinations; Blood loss assessment – indicator, Episiotomy – indicator, Indications for operative delivery – free text, Indications for operative delivery – ICD-10-AM code, Method of birth, Perineal/genital laceration – degree/type, Perineal laceration – indicator conditional reporting</w:t>
            </w:r>
          </w:p>
        </w:tc>
      </w:tr>
    </w:tbl>
    <w:p w14:paraId="23BDC965" w14:textId="77777777" w:rsidR="00254D8E" w:rsidRDefault="00254D8E" w:rsidP="006B2A56">
      <w:pPr>
        <w:spacing w:after="0" w:line="240" w:lineRule="auto"/>
        <w:rPr>
          <w:b/>
          <w:bCs/>
          <w:iCs/>
        </w:rPr>
      </w:pPr>
    </w:p>
    <w:p w14:paraId="2FC8825F" w14:textId="2D2C9E33" w:rsidR="006B2A56" w:rsidRPr="00A54CBA" w:rsidRDefault="006B2A56" w:rsidP="006B2A56">
      <w:pPr>
        <w:spacing w:after="0" w:line="240" w:lineRule="auto"/>
        <w:rPr>
          <w:b/>
          <w:bCs/>
          <w:iCs/>
        </w:rPr>
      </w:pPr>
      <w:r w:rsidRPr="00A54CBA">
        <w:rPr>
          <w:b/>
          <w:bCs/>
          <w:iCs/>
        </w:rPr>
        <w:t>A</w:t>
      </w:r>
      <w:r w:rsidR="00254D8E" w:rsidRPr="00A54CBA">
        <w:rPr>
          <w:b/>
          <w:bCs/>
          <w:iCs/>
        </w:rPr>
        <w:t>d</w:t>
      </w:r>
      <w:r w:rsidRPr="00A54CBA">
        <w:rPr>
          <w:b/>
          <w:bCs/>
          <w:iCs/>
        </w:rPr>
        <w:t>ministration</w:t>
      </w:r>
    </w:p>
    <w:p w14:paraId="2AA3906C" w14:textId="77777777" w:rsidR="00254D8E" w:rsidRPr="006B2A56" w:rsidRDefault="00254D8E"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1A82AF37" w14:textId="77777777" w:rsidTr="00BE6A26">
        <w:tc>
          <w:tcPr>
            <w:tcW w:w="2127" w:type="dxa"/>
          </w:tcPr>
          <w:p w14:paraId="3D24240B" w14:textId="77777777" w:rsidR="006B2A56" w:rsidRDefault="006B2A56" w:rsidP="00300471">
            <w:pPr>
              <w:spacing w:after="0" w:line="240" w:lineRule="auto"/>
            </w:pPr>
            <w:r w:rsidRPr="006B2A56">
              <w:t>Principal data users</w:t>
            </w:r>
          </w:p>
          <w:p w14:paraId="3A3E3946" w14:textId="3B295EBC" w:rsidR="00254D8E" w:rsidRPr="006B2A56" w:rsidRDefault="00254D8E" w:rsidP="00300471">
            <w:pPr>
              <w:spacing w:after="0" w:line="240" w:lineRule="auto"/>
            </w:pPr>
          </w:p>
        </w:tc>
        <w:tc>
          <w:tcPr>
            <w:tcW w:w="6945" w:type="dxa"/>
            <w:gridSpan w:val="3"/>
          </w:tcPr>
          <w:p w14:paraId="0028063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7FA0BB3" w14:textId="77777777" w:rsidTr="00BE6A26">
        <w:tc>
          <w:tcPr>
            <w:tcW w:w="2127" w:type="dxa"/>
          </w:tcPr>
          <w:p w14:paraId="23395F2A" w14:textId="77777777" w:rsidR="006B2A56" w:rsidRDefault="006B2A56" w:rsidP="00300471">
            <w:pPr>
              <w:spacing w:after="0" w:line="240" w:lineRule="auto"/>
            </w:pPr>
            <w:r w:rsidRPr="006B2A56">
              <w:t>Definition source</w:t>
            </w:r>
          </w:p>
          <w:p w14:paraId="22889EE9" w14:textId="2E879A5B" w:rsidR="00254D8E" w:rsidRPr="006B2A56" w:rsidRDefault="00254D8E" w:rsidP="00300471">
            <w:pPr>
              <w:spacing w:after="0" w:line="240" w:lineRule="auto"/>
            </w:pPr>
          </w:p>
        </w:tc>
        <w:tc>
          <w:tcPr>
            <w:tcW w:w="2348" w:type="dxa"/>
          </w:tcPr>
          <w:p w14:paraId="6E450EE4" w14:textId="0D932B2D" w:rsidR="006B2A56" w:rsidRPr="006B2A56" w:rsidRDefault="006B2A56" w:rsidP="006B2A56">
            <w:pPr>
              <w:spacing w:after="0" w:line="240" w:lineRule="auto"/>
            </w:pPr>
            <w:r w:rsidRPr="006B2A56">
              <w:t>DH</w:t>
            </w:r>
          </w:p>
        </w:tc>
        <w:tc>
          <w:tcPr>
            <w:tcW w:w="2511" w:type="dxa"/>
          </w:tcPr>
          <w:p w14:paraId="6A59205C" w14:textId="77777777" w:rsidR="006B2A56" w:rsidRPr="006B2A56" w:rsidRDefault="006B2A56" w:rsidP="00300471">
            <w:pPr>
              <w:spacing w:after="0" w:line="240" w:lineRule="auto"/>
            </w:pPr>
            <w:r w:rsidRPr="006B2A56">
              <w:t>Version</w:t>
            </w:r>
          </w:p>
        </w:tc>
        <w:tc>
          <w:tcPr>
            <w:tcW w:w="2086" w:type="dxa"/>
          </w:tcPr>
          <w:p w14:paraId="783B5A09" w14:textId="77777777" w:rsidR="006B2A56" w:rsidRPr="006B2A56" w:rsidRDefault="006B2A56" w:rsidP="00300471">
            <w:pPr>
              <w:spacing w:after="0" w:line="240" w:lineRule="auto"/>
            </w:pPr>
            <w:r w:rsidRPr="006B2A56">
              <w:t>1. January 2020</w:t>
            </w:r>
          </w:p>
        </w:tc>
      </w:tr>
      <w:tr w:rsidR="006B2A56" w:rsidRPr="006B2A56" w14:paraId="78879B21" w14:textId="77777777" w:rsidTr="00BE6A26">
        <w:tc>
          <w:tcPr>
            <w:tcW w:w="2127" w:type="dxa"/>
          </w:tcPr>
          <w:p w14:paraId="6E9F9263" w14:textId="77777777" w:rsidR="006B2A56" w:rsidRPr="006B2A56" w:rsidRDefault="006B2A56" w:rsidP="00300471">
            <w:pPr>
              <w:spacing w:after="0" w:line="240" w:lineRule="auto"/>
            </w:pPr>
            <w:r w:rsidRPr="006B2A56">
              <w:t>Codeset source</w:t>
            </w:r>
          </w:p>
        </w:tc>
        <w:tc>
          <w:tcPr>
            <w:tcW w:w="2348" w:type="dxa"/>
          </w:tcPr>
          <w:p w14:paraId="7ABFE14A" w14:textId="6681B8E4" w:rsidR="006B2A56" w:rsidRPr="006B2A56" w:rsidRDefault="006B2A56" w:rsidP="006B2A56">
            <w:pPr>
              <w:spacing w:after="0" w:line="240" w:lineRule="auto"/>
            </w:pPr>
            <w:r w:rsidRPr="006B2A56">
              <w:t>DH</w:t>
            </w:r>
          </w:p>
        </w:tc>
        <w:tc>
          <w:tcPr>
            <w:tcW w:w="2511" w:type="dxa"/>
          </w:tcPr>
          <w:p w14:paraId="2E32C181" w14:textId="77777777" w:rsidR="006B2A56" w:rsidRPr="006B2A56" w:rsidRDefault="006B2A56" w:rsidP="00300471">
            <w:pPr>
              <w:spacing w:after="0" w:line="240" w:lineRule="auto"/>
            </w:pPr>
            <w:r w:rsidRPr="006B2A56">
              <w:t>Collection start date</w:t>
            </w:r>
          </w:p>
        </w:tc>
        <w:tc>
          <w:tcPr>
            <w:tcW w:w="2086" w:type="dxa"/>
          </w:tcPr>
          <w:p w14:paraId="6C3641CF" w14:textId="77777777" w:rsidR="006B2A56" w:rsidRPr="006B2A56" w:rsidRDefault="006B2A56" w:rsidP="006B2A56">
            <w:pPr>
              <w:spacing w:after="0" w:line="240" w:lineRule="auto"/>
            </w:pPr>
            <w:r w:rsidRPr="006B2A56">
              <w:t>2020</w:t>
            </w:r>
          </w:p>
        </w:tc>
      </w:tr>
    </w:tbl>
    <w:p w14:paraId="055747CA" w14:textId="77777777" w:rsidR="006B2A56" w:rsidRPr="006B2A56" w:rsidRDefault="006B2A56" w:rsidP="006B2A56">
      <w:pPr>
        <w:spacing w:after="0" w:line="240" w:lineRule="auto"/>
      </w:pPr>
      <w:r w:rsidRPr="006B2A56">
        <w:br w:type="page"/>
      </w:r>
    </w:p>
    <w:p w14:paraId="0069BB2C" w14:textId="77777777" w:rsidR="006B2A56" w:rsidRPr="006B2A56" w:rsidRDefault="006B2A56" w:rsidP="00ED6580">
      <w:pPr>
        <w:pStyle w:val="Heading1"/>
      </w:pPr>
      <w:bookmarkStart w:id="78" w:name="_Toc13799725"/>
      <w:bookmarkStart w:id="79" w:name="_Toc31278199"/>
      <w:bookmarkStart w:id="80" w:name="_Toc108376234"/>
      <w:r w:rsidRPr="006B2A56">
        <w:t>Blood loss (ml)</w:t>
      </w:r>
      <w:bookmarkEnd w:id="78"/>
      <w:bookmarkEnd w:id="79"/>
      <w:bookmarkEnd w:id="80"/>
    </w:p>
    <w:p w14:paraId="733E2F98" w14:textId="069473F7" w:rsidR="006B2A56" w:rsidRDefault="006B2A56" w:rsidP="006B2A56">
      <w:pPr>
        <w:spacing w:after="0" w:line="240" w:lineRule="auto"/>
        <w:rPr>
          <w:b/>
          <w:bCs/>
        </w:rPr>
      </w:pPr>
      <w:r w:rsidRPr="006B2A56">
        <w:rPr>
          <w:b/>
          <w:bCs/>
        </w:rPr>
        <w:t>Specification</w:t>
      </w:r>
    </w:p>
    <w:p w14:paraId="08316FAD" w14:textId="77777777" w:rsidR="00512035" w:rsidRPr="006B2A56" w:rsidRDefault="00512035"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0F43E98C" w14:textId="77777777" w:rsidTr="00BE6A26">
        <w:tc>
          <w:tcPr>
            <w:tcW w:w="2024" w:type="dxa"/>
            <w:shd w:val="clear" w:color="auto" w:fill="auto"/>
          </w:tcPr>
          <w:p w14:paraId="33B4C54B"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700C86B2" w14:textId="77777777" w:rsidR="006B2A56" w:rsidRDefault="006B2A56" w:rsidP="00A54CBA">
            <w:pPr>
              <w:pStyle w:val="Body"/>
            </w:pPr>
            <w:r w:rsidRPr="006B2A56">
              <w:t>The amount of blood lost after the baby’s birth and in the following 24 hours, reported in millilitres (whether the loss is from the vagina, from an abdominal incision, or retained for example, broad ligament haematoma)</w:t>
            </w:r>
          </w:p>
          <w:p w14:paraId="3901A5D7" w14:textId="6B95E203" w:rsidR="00512035" w:rsidRPr="006B2A56" w:rsidRDefault="00512035" w:rsidP="006B2A56">
            <w:pPr>
              <w:spacing w:after="0" w:line="240" w:lineRule="auto"/>
            </w:pPr>
          </w:p>
        </w:tc>
      </w:tr>
      <w:tr w:rsidR="006B2A56" w:rsidRPr="006B2A56" w14:paraId="0490ADA3" w14:textId="77777777" w:rsidTr="00BE6A26">
        <w:tc>
          <w:tcPr>
            <w:tcW w:w="2024" w:type="dxa"/>
            <w:shd w:val="clear" w:color="auto" w:fill="auto"/>
          </w:tcPr>
          <w:p w14:paraId="0DC35555" w14:textId="77777777" w:rsidR="006B2A56" w:rsidRDefault="006B2A56" w:rsidP="00300471">
            <w:pPr>
              <w:spacing w:after="0" w:line="240" w:lineRule="auto"/>
            </w:pPr>
            <w:r w:rsidRPr="006B2A56">
              <w:t>Representation class</w:t>
            </w:r>
          </w:p>
          <w:p w14:paraId="3B635B6E" w14:textId="2B985360" w:rsidR="00512035" w:rsidRPr="006B2A56" w:rsidRDefault="00512035" w:rsidP="00300471">
            <w:pPr>
              <w:spacing w:after="0" w:line="240" w:lineRule="auto"/>
            </w:pPr>
          </w:p>
        </w:tc>
        <w:tc>
          <w:tcPr>
            <w:tcW w:w="2025" w:type="dxa"/>
            <w:shd w:val="clear" w:color="auto" w:fill="auto"/>
          </w:tcPr>
          <w:p w14:paraId="6DB74DF2" w14:textId="77777777" w:rsidR="006B2A56" w:rsidRPr="006B2A56" w:rsidRDefault="006B2A56" w:rsidP="006B2A56">
            <w:pPr>
              <w:spacing w:after="0" w:line="240" w:lineRule="auto"/>
            </w:pPr>
            <w:r w:rsidRPr="006B2A56">
              <w:t>Total</w:t>
            </w:r>
          </w:p>
        </w:tc>
        <w:tc>
          <w:tcPr>
            <w:tcW w:w="2025" w:type="dxa"/>
            <w:shd w:val="clear" w:color="auto" w:fill="auto"/>
          </w:tcPr>
          <w:p w14:paraId="2C362597" w14:textId="77777777" w:rsidR="006B2A56" w:rsidRPr="006B2A56" w:rsidRDefault="006B2A56" w:rsidP="006B2A56">
            <w:pPr>
              <w:spacing w:after="0" w:line="240" w:lineRule="auto"/>
            </w:pPr>
            <w:r w:rsidRPr="006B2A56">
              <w:t>Data type</w:t>
            </w:r>
          </w:p>
        </w:tc>
        <w:tc>
          <w:tcPr>
            <w:tcW w:w="3140" w:type="dxa"/>
            <w:shd w:val="clear" w:color="auto" w:fill="auto"/>
          </w:tcPr>
          <w:p w14:paraId="344CE241" w14:textId="77777777" w:rsidR="006B2A56" w:rsidRPr="006B2A56" w:rsidRDefault="006B2A56" w:rsidP="006B2A56">
            <w:pPr>
              <w:spacing w:after="0" w:line="240" w:lineRule="auto"/>
            </w:pPr>
            <w:r w:rsidRPr="006B2A56">
              <w:t>Number</w:t>
            </w:r>
          </w:p>
        </w:tc>
      </w:tr>
      <w:tr w:rsidR="006B2A56" w:rsidRPr="006B2A56" w14:paraId="7E1CF909" w14:textId="77777777" w:rsidTr="00BE6A26">
        <w:tc>
          <w:tcPr>
            <w:tcW w:w="2024" w:type="dxa"/>
            <w:shd w:val="clear" w:color="auto" w:fill="auto"/>
          </w:tcPr>
          <w:p w14:paraId="2895878D" w14:textId="77777777" w:rsidR="006B2A56" w:rsidRDefault="006B2A56" w:rsidP="00300471">
            <w:pPr>
              <w:spacing w:after="0" w:line="240" w:lineRule="auto"/>
            </w:pPr>
            <w:r w:rsidRPr="006B2A56">
              <w:t>Format</w:t>
            </w:r>
          </w:p>
          <w:p w14:paraId="3D61E769" w14:textId="19AD4DFC" w:rsidR="00512035" w:rsidRPr="006B2A56" w:rsidRDefault="00512035" w:rsidP="00300471">
            <w:pPr>
              <w:spacing w:after="0" w:line="240" w:lineRule="auto"/>
            </w:pPr>
          </w:p>
        </w:tc>
        <w:tc>
          <w:tcPr>
            <w:tcW w:w="2025" w:type="dxa"/>
            <w:shd w:val="clear" w:color="auto" w:fill="auto"/>
          </w:tcPr>
          <w:p w14:paraId="6FF76C87" w14:textId="77777777" w:rsidR="006B2A56" w:rsidRPr="006B2A56" w:rsidRDefault="006B2A56" w:rsidP="006B2A56">
            <w:pPr>
              <w:spacing w:after="0" w:line="240" w:lineRule="auto"/>
            </w:pPr>
            <w:r w:rsidRPr="006B2A56">
              <w:t>N[NNNN]</w:t>
            </w:r>
          </w:p>
        </w:tc>
        <w:tc>
          <w:tcPr>
            <w:tcW w:w="2025" w:type="dxa"/>
            <w:shd w:val="clear" w:color="auto" w:fill="auto"/>
          </w:tcPr>
          <w:p w14:paraId="020B5887" w14:textId="77777777" w:rsidR="006B2A56" w:rsidRPr="006B2A56" w:rsidRDefault="006B2A56" w:rsidP="00300471">
            <w:pPr>
              <w:spacing w:after="0" w:line="240" w:lineRule="auto"/>
              <w:rPr>
                <w:i/>
              </w:rPr>
            </w:pPr>
            <w:r w:rsidRPr="006B2A56">
              <w:t>Field size</w:t>
            </w:r>
          </w:p>
        </w:tc>
        <w:tc>
          <w:tcPr>
            <w:tcW w:w="3140" w:type="dxa"/>
            <w:shd w:val="clear" w:color="auto" w:fill="auto"/>
          </w:tcPr>
          <w:p w14:paraId="084FF2A9" w14:textId="77777777" w:rsidR="006B2A56" w:rsidRPr="006B2A56" w:rsidRDefault="006B2A56" w:rsidP="006B2A56">
            <w:pPr>
              <w:spacing w:after="0" w:line="240" w:lineRule="auto"/>
            </w:pPr>
            <w:r w:rsidRPr="006B2A56">
              <w:t>5</w:t>
            </w:r>
          </w:p>
        </w:tc>
      </w:tr>
      <w:tr w:rsidR="006B2A56" w:rsidRPr="006B2A56" w14:paraId="30916206" w14:textId="77777777" w:rsidTr="00BE6A26">
        <w:tc>
          <w:tcPr>
            <w:tcW w:w="2024" w:type="dxa"/>
            <w:shd w:val="clear" w:color="auto" w:fill="auto"/>
          </w:tcPr>
          <w:p w14:paraId="7BB5D140" w14:textId="77777777" w:rsidR="006B2A56" w:rsidRDefault="006B2A56" w:rsidP="00300471">
            <w:pPr>
              <w:spacing w:after="0" w:line="240" w:lineRule="auto"/>
            </w:pPr>
            <w:r w:rsidRPr="006B2A56">
              <w:t>Location</w:t>
            </w:r>
          </w:p>
          <w:p w14:paraId="388AD595" w14:textId="0B7DFF3F" w:rsidR="00512035" w:rsidRPr="006B2A56" w:rsidRDefault="00512035" w:rsidP="00300471">
            <w:pPr>
              <w:spacing w:after="0" w:line="240" w:lineRule="auto"/>
            </w:pPr>
          </w:p>
        </w:tc>
        <w:tc>
          <w:tcPr>
            <w:tcW w:w="2025" w:type="dxa"/>
            <w:shd w:val="clear" w:color="auto" w:fill="auto"/>
          </w:tcPr>
          <w:p w14:paraId="4130817B" w14:textId="77777777" w:rsidR="006B2A56" w:rsidRPr="006B2A56" w:rsidRDefault="006B2A56" w:rsidP="006B2A56">
            <w:pPr>
              <w:spacing w:after="0" w:line="240" w:lineRule="auto"/>
            </w:pPr>
            <w:r w:rsidRPr="006B2A56">
              <w:t>Episode record</w:t>
            </w:r>
          </w:p>
        </w:tc>
        <w:tc>
          <w:tcPr>
            <w:tcW w:w="2025" w:type="dxa"/>
            <w:shd w:val="clear" w:color="auto" w:fill="auto"/>
          </w:tcPr>
          <w:p w14:paraId="7CE4290A" w14:textId="77777777" w:rsidR="006B2A56" w:rsidRPr="006B2A56" w:rsidRDefault="006B2A56" w:rsidP="00300471">
            <w:pPr>
              <w:spacing w:after="0" w:line="240" w:lineRule="auto"/>
            </w:pPr>
            <w:r w:rsidRPr="006B2A56">
              <w:t>Position</w:t>
            </w:r>
          </w:p>
        </w:tc>
        <w:tc>
          <w:tcPr>
            <w:tcW w:w="3140" w:type="dxa"/>
            <w:shd w:val="clear" w:color="auto" w:fill="auto"/>
          </w:tcPr>
          <w:p w14:paraId="58077146" w14:textId="77777777" w:rsidR="006B2A56" w:rsidRPr="006B2A56" w:rsidRDefault="006B2A56" w:rsidP="006B2A56">
            <w:pPr>
              <w:spacing w:after="0" w:line="240" w:lineRule="auto"/>
            </w:pPr>
            <w:r w:rsidRPr="006B2A56">
              <w:t>89</w:t>
            </w:r>
          </w:p>
        </w:tc>
      </w:tr>
      <w:tr w:rsidR="006B2A56" w:rsidRPr="006B2A56" w14:paraId="49829DB1" w14:textId="77777777" w:rsidTr="00BE6A26">
        <w:tc>
          <w:tcPr>
            <w:tcW w:w="2024" w:type="dxa"/>
            <w:shd w:val="clear" w:color="auto" w:fill="auto"/>
          </w:tcPr>
          <w:p w14:paraId="546A409E"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0B3DCF55" w14:textId="09297B64" w:rsidR="006B2A56" w:rsidRDefault="006B2A56" w:rsidP="006B2A56">
            <w:pPr>
              <w:spacing w:after="0" w:line="240" w:lineRule="auto"/>
            </w:pPr>
            <w:r w:rsidRPr="006B2A56">
              <w:t>Range: zero to 40000 (inclusive)</w:t>
            </w:r>
          </w:p>
          <w:p w14:paraId="176F579D" w14:textId="77777777" w:rsidR="00512035" w:rsidRPr="006B2A56" w:rsidRDefault="00512035" w:rsidP="006B2A56">
            <w:pPr>
              <w:spacing w:after="0" w:line="240" w:lineRule="auto"/>
            </w:pPr>
          </w:p>
          <w:p w14:paraId="5D47B2DD" w14:textId="77777777" w:rsidR="006B2A56" w:rsidRPr="006B2A56" w:rsidRDefault="006B2A56" w:rsidP="006B2A56">
            <w:pPr>
              <w:spacing w:after="0" w:line="240" w:lineRule="auto"/>
            </w:pPr>
            <w:r w:rsidRPr="006B2A56">
              <w:rPr>
                <w:b/>
              </w:rPr>
              <w:t>Code</w:t>
            </w:r>
            <w:r w:rsidRPr="006B2A56">
              <w:rPr>
                <w:b/>
              </w:rPr>
              <w:tab/>
              <w:t>Descriptor</w:t>
            </w:r>
          </w:p>
          <w:p w14:paraId="5C8E5D1C" w14:textId="77777777" w:rsidR="006B2A56" w:rsidRDefault="006B2A56" w:rsidP="006B2A56">
            <w:pPr>
              <w:spacing w:after="0" w:line="240" w:lineRule="auto"/>
            </w:pPr>
            <w:r w:rsidRPr="006B2A56">
              <w:t>99999</w:t>
            </w:r>
            <w:r w:rsidRPr="006B2A56">
              <w:tab/>
              <w:t>Not stated / inadequately described</w:t>
            </w:r>
          </w:p>
          <w:p w14:paraId="22A5B0F6" w14:textId="2580E2ED" w:rsidR="00512035" w:rsidRPr="006B2A56" w:rsidRDefault="00512035" w:rsidP="006B2A56">
            <w:pPr>
              <w:spacing w:after="0" w:line="240" w:lineRule="auto"/>
            </w:pPr>
          </w:p>
        </w:tc>
      </w:tr>
      <w:tr w:rsidR="006B2A56" w:rsidRPr="006B2A56" w14:paraId="0CAE2FD0" w14:textId="77777777" w:rsidTr="00BE6A26">
        <w:tblPrEx>
          <w:tblLook w:val="04A0" w:firstRow="1" w:lastRow="0" w:firstColumn="1" w:lastColumn="0" w:noHBand="0" w:noVBand="1"/>
        </w:tblPrEx>
        <w:tc>
          <w:tcPr>
            <w:tcW w:w="2024" w:type="dxa"/>
            <w:shd w:val="clear" w:color="auto" w:fill="auto"/>
          </w:tcPr>
          <w:p w14:paraId="32E85E5A"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17786E60" w14:textId="5C96F228" w:rsidR="006B2A56" w:rsidRDefault="006B2A56" w:rsidP="006B2A56">
            <w:pPr>
              <w:spacing w:after="0" w:line="240" w:lineRule="auto"/>
            </w:pPr>
            <w:r w:rsidRPr="006B2A56">
              <w:t xml:space="preserve">Report the amount of blood lost in millilitres (ml). </w:t>
            </w:r>
          </w:p>
          <w:p w14:paraId="25D4D375" w14:textId="77777777" w:rsidR="00512035" w:rsidRPr="006B2A56" w:rsidRDefault="00512035" w:rsidP="006B2A56">
            <w:pPr>
              <w:spacing w:after="0" w:line="240" w:lineRule="auto"/>
            </w:pPr>
          </w:p>
          <w:p w14:paraId="022F1DE3" w14:textId="70C0EAB2" w:rsidR="006B2A56" w:rsidRDefault="006B2A56" w:rsidP="006B2A56">
            <w:pPr>
              <w:spacing w:after="0" w:line="240" w:lineRule="auto"/>
            </w:pPr>
            <w:r w:rsidRPr="006B2A56">
              <w:t xml:space="preserve">Report only blood loss after the baby’s birth. </w:t>
            </w:r>
          </w:p>
          <w:p w14:paraId="33F89B89" w14:textId="77777777" w:rsidR="00512035" w:rsidRPr="006B2A56" w:rsidRDefault="00512035" w:rsidP="006B2A56">
            <w:pPr>
              <w:spacing w:after="0" w:line="240" w:lineRule="auto"/>
            </w:pPr>
          </w:p>
          <w:p w14:paraId="649A4C1A" w14:textId="6373ADC2" w:rsidR="006B2A56" w:rsidRDefault="006B2A56" w:rsidP="006B2A56">
            <w:pPr>
              <w:spacing w:after="0" w:line="240" w:lineRule="auto"/>
            </w:pPr>
            <w:r w:rsidRPr="006B2A56">
              <w:t xml:space="preserve">Include stage 3, eg postpartum haemorrhage. </w:t>
            </w:r>
          </w:p>
          <w:p w14:paraId="67DDE742" w14:textId="77777777" w:rsidR="00512035" w:rsidRPr="006B2A56" w:rsidRDefault="00512035" w:rsidP="006B2A56">
            <w:pPr>
              <w:spacing w:after="0" w:line="240" w:lineRule="auto"/>
            </w:pPr>
          </w:p>
          <w:p w14:paraId="0CA9A6F2" w14:textId="77777777" w:rsidR="006B2A56" w:rsidRDefault="006B2A56" w:rsidP="00A54CBA">
            <w:pPr>
              <w:pStyle w:val="Body"/>
            </w:pPr>
            <w:r w:rsidRPr="006B2A56">
              <w:t>Exclude blood loss during labour, eg abruption, concealed haemorrhage, placenta praevia blood loss.</w:t>
            </w:r>
          </w:p>
          <w:p w14:paraId="0E667BF5" w14:textId="46FDAB83" w:rsidR="00512035" w:rsidRPr="006B2A56" w:rsidRDefault="00512035" w:rsidP="006B2A56">
            <w:pPr>
              <w:spacing w:after="0" w:line="240" w:lineRule="auto"/>
            </w:pPr>
          </w:p>
        </w:tc>
      </w:tr>
      <w:tr w:rsidR="006B2A56" w:rsidRPr="006B2A56" w14:paraId="34B22F6E" w14:textId="77777777" w:rsidTr="00BE6A26">
        <w:tc>
          <w:tcPr>
            <w:tcW w:w="2024" w:type="dxa"/>
            <w:shd w:val="clear" w:color="auto" w:fill="auto"/>
          </w:tcPr>
          <w:p w14:paraId="116CEED2"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4C0316FB" w14:textId="77777777" w:rsidR="006B2A56" w:rsidRDefault="006B2A56" w:rsidP="00A54CBA">
            <w:pPr>
              <w:pStyle w:val="Body"/>
            </w:pPr>
            <w:r w:rsidRPr="006B2A56">
              <w:t>All Victorian hospitals where a birth has occurred and homebirth practitioners</w:t>
            </w:r>
          </w:p>
          <w:p w14:paraId="1B12A0DE" w14:textId="63764A09" w:rsidR="00512035" w:rsidRPr="006B2A56" w:rsidRDefault="00512035" w:rsidP="006B2A56">
            <w:pPr>
              <w:spacing w:after="0" w:line="240" w:lineRule="auto"/>
            </w:pPr>
          </w:p>
        </w:tc>
      </w:tr>
      <w:tr w:rsidR="006B2A56" w:rsidRPr="006B2A56" w14:paraId="64962349" w14:textId="77777777" w:rsidTr="00BE6A26">
        <w:tc>
          <w:tcPr>
            <w:tcW w:w="2024" w:type="dxa"/>
            <w:shd w:val="clear" w:color="auto" w:fill="auto"/>
          </w:tcPr>
          <w:p w14:paraId="5B9A2320" w14:textId="77777777" w:rsidR="006B2A56" w:rsidRDefault="006B2A56" w:rsidP="00300471">
            <w:pPr>
              <w:spacing w:after="0" w:line="240" w:lineRule="auto"/>
            </w:pPr>
            <w:r w:rsidRPr="006B2A56">
              <w:t>Reported for</w:t>
            </w:r>
          </w:p>
          <w:p w14:paraId="32D24D14" w14:textId="2D95819D" w:rsidR="00512035" w:rsidRPr="006B2A56" w:rsidRDefault="00512035" w:rsidP="00300471">
            <w:pPr>
              <w:spacing w:after="0" w:line="240" w:lineRule="auto"/>
            </w:pPr>
          </w:p>
        </w:tc>
        <w:tc>
          <w:tcPr>
            <w:tcW w:w="7190" w:type="dxa"/>
            <w:gridSpan w:val="3"/>
            <w:shd w:val="clear" w:color="auto" w:fill="auto"/>
          </w:tcPr>
          <w:p w14:paraId="48E3C1FF" w14:textId="77777777" w:rsidR="006B2A56" w:rsidRPr="006B2A56" w:rsidRDefault="006B2A56" w:rsidP="006B2A56">
            <w:pPr>
              <w:spacing w:after="0" w:line="240" w:lineRule="auto"/>
            </w:pPr>
            <w:r w:rsidRPr="006B2A56">
              <w:t>All birth episodes</w:t>
            </w:r>
          </w:p>
        </w:tc>
      </w:tr>
      <w:tr w:rsidR="006B2A56" w:rsidRPr="006B2A56" w14:paraId="13A6D37C" w14:textId="77777777" w:rsidTr="00BE6A26">
        <w:tblPrEx>
          <w:tblLook w:val="04A0" w:firstRow="1" w:lastRow="0" w:firstColumn="1" w:lastColumn="0" w:noHBand="0" w:noVBand="1"/>
        </w:tblPrEx>
        <w:tc>
          <w:tcPr>
            <w:tcW w:w="2024" w:type="dxa"/>
            <w:shd w:val="clear" w:color="auto" w:fill="auto"/>
          </w:tcPr>
          <w:p w14:paraId="638BD6C8" w14:textId="77777777" w:rsidR="006B2A56" w:rsidRDefault="006B2A56" w:rsidP="00300471">
            <w:pPr>
              <w:spacing w:after="0" w:line="240" w:lineRule="auto"/>
            </w:pPr>
            <w:r w:rsidRPr="006B2A56">
              <w:t>Related concepts (Section 2):</w:t>
            </w:r>
          </w:p>
          <w:p w14:paraId="6ED48494" w14:textId="43425A37" w:rsidR="00512035" w:rsidRPr="006B2A56" w:rsidRDefault="00512035" w:rsidP="00300471">
            <w:pPr>
              <w:spacing w:after="0" w:line="240" w:lineRule="auto"/>
            </w:pPr>
          </w:p>
        </w:tc>
        <w:tc>
          <w:tcPr>
            <w:tcW w:w="7190" w:type="dxa"/>
            <w:gridSpan w:val="3"/>
            <w:shd w:val="clear" w:color="auto" w:fill="auto"/>
          </w:tcPr>
          <w:p w14:paraId="69EF1288" w14:textId="77777777" w:rsidR="006B2A56" w:rsidRPr="006B2A56" w:rsidRDefault="006B2A56" w:rsidP="006B2A56">
            <w:pPr>
              <w:spacing w:after="0" w:line="240" w:lineRule="auto"/>
            </w:pPr>
            <w:r w:rsidRPr="006B2A56">
              <w:t>Primary postpartum haemorrhage</w:t>
            </w:r>
          </w:p>
        </w:tc>
      </w:tr>
      <w:tr w:rsidR="006B2A56" w:rsidRPr="006B2A56" w14:paraId="7C18D45B" w14:textId="77777777" w:rsidTr="00BE6A26">
        <w:tblPrEx>
          <w:tblLook w:val="04A0" w:firstRow="1" w:lastRow="0" w:firstColumn="1" w:lastColumn="0" w:noHBand="0" w:noVBand="1"/>
        </w:tblPrEx>
        <w:tc>
          <w:tcPr>
            <w:tcW w:w="2024" w:type="dxa"/>
            <w:shd w:val="clear" w:color="auto" w:fill="auto"/>
          </w:tcPr>
          <w:p w14:paraId="65D99BD7" w14:textId="77777777" w:rsidR="006B2A56" w:rsidRDefault="006B2A56" w:rsidP="00300471">
            <w:pPr>
              <w:spacing w:after="0" w:line="240" w:lineRule="auto"/>
            </w:pPr>
            <w:r w:rsidRPr="006B2A56">
              <w:t>Related data items (this section):</w:t>
            </w:r>
          </w:p>
          <w:p w14:paraId="020BFAFE" w14:textId="06BB9897" w:rsidR="00512035" w:rsidRPr="006B2A56" w:rsidRDefault="00512035" w:rsidP="00300471">
            <w:pPr>
              <w:spacing w:after="0" w:line="240" w:lineRule="auto"/>
            </w:pPr>
          </w:p>
        </w:tc>
        <w:tc>
          <w:tcPr>
            <w:tcW w:w="7190" w:type="dxa"/>
            <w:gridSpan w:val="3"/>
            <w:shd w:val="clear" w:color="auto" w:fill="auto"/>
          </w:tcPr>
          <w:p w14:paraId="20A88591" w14:textId="77777777" w:rsidR="006B2A56" w:rsidRPr="006B2A56" w:rsidRDefault="006B2A56" w:rsidP="006B2A56">
            <w:pPr>
              <w:spacing w:after="0" w:line="240" w:lineRule="auto"/>
            </w:pPr>
            <w:r w:rsidRPr="006B2A56">
              <w:t xml:space="preserve">Blood loss assessment – indicator </w:t>
            </w:r>
          </w:p>
        </w:tc>
      </w:tr>
      <w:tr w:rsidR="006B2A56" w:rsidRPr="006B2A56" w14:paraId="5CF2152D" w14:textId="77777777" w:rsidTr="00BE6A26">
        <w:tblPrEx>
          <w:tblLook w:val="04A0" w:firstRow="1" w:lastRow="0" w:firstColumn="1" w:lastColumn="0" w:noHBand="0" w:noVBand="1"/>
        </w:tblPrEx>
        <w:tc>
          <w:tcPr>
            <w:tcW w:w="2024" w:type="dxa"/>
            <w:shd w:val="clear" w:color="auto" w:fill="auto"/>
          </w:tcPr>
          <w:p w14:paraId="5F979F3E"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56C4F4D9" w14:textId="4A3CA779" w:rsidR="00512035" w:rsidRPr="006B2A56" w:rsidRDefault="006B2A56" w:rsidP="00E75621">
            <w:pPr>
              <w:pStyle w:val="Body"/>
            </w:pPr>
            <w:r w:rsidRPr="006B2A56">
              <w:t>Blood loss (ml) and Blood loss assessment – indicator valid combinations; Blood loss (ml) and Main reason for excessive blood loss following childbirth valid combinations; Mandatory to report data items</w:t>
            </w:r>
          </w:p>
        </w:tc>
      </w:tr>
    </w:tbl>
    <w:p w14:paraId="4E235236" w14:textId="19D33B3C" w:rsidR="006B2A56" w:rsidRPr="00A54CBA" w:rsidRDefault="006B2A56" w:rsidP="006B2A56">
      <w:pPr>
        <w:spacing w:after="0" w:line="240" w:lineRule="auto"/>
        <w:rPr>
          <w:b/>
          <w:bCs/>
        </w:rPr>
      </w:pPr>
      <w:r w:rsidRPr="00A54CBA">
        <w:rPr>
          <w:b/>
          <w:bCs/>
        </w:rPr>
        <w:t>Administration</w:t>
      </w:r>
    </w:p>
    <w:p w14:paraId="5794388C" w14:textId="77777777" w:rsidR="00512035" w:rsidRPr="006B2A56" w:rsidRDefault="00512035" w:rsidP="006B2A56">
      <w:pPr>
        <w:spacing w:after="0" w:line="240" w:lineRule="auto"/>
      </w:pPr>
    </w:p>
    <w:tbl>
      <w:tblPr>
        <w:tblW w:w="9316" w:type="dxa"/>
        <w:tblLook w:val="01E0" w:firstRow="1" w:lastRow="1" w:firstColumn="1" w:lastColumn="1" w:noHBand="0" w:noVBand="0"/>
      </w:tblPr>
      <w:tblGrid>
        <w:gridCol w:w="2127"/>
        <w:gridCol w:w="2025"/>
        <w:gridCol w:w="2754"/>
        <w:gridCol w:w="2410"/>
      </w:tblGrid>
      <w:tr w:rsidR="006B2A56" w:rsidRPr="006B2A56" w14:paraId="11AB7D44" w14:textId="77777777" w:rsidTr="002861B7">
        <w:tc>
          <w:tcPr>
            <w:tcW w:w="2127" w:type="dxa"/>
            <w:shd w:val="clear" w:color="auto" w:fill="auto"/>
          </w:tcPr>
          <w:p w14:paraId="784D9668" w14:textId="77777777" w:rsidR="006B2A56" w:rsidRDefault="006B2A56" w:rsidP="00300471">
            <w:pPr>
              <w:spacing w:after="0" w:line="240" w:lineRule="auto"/>
            </w:pPr>
            <w:r w:rsidRPr="006B2A56">
              <w:t>Principal data users</w:t>
            </w:r>
          </w:p>
          <w:p w14:paraId="3C15CCEA" w14:textId="6C4A4533" w:rsidR="00512035" w:rsidRPr="006B2A56" w:rsidRDefault="00512035" w:rsidP="00300471">
            <w:pPr>
              <w:spacing w:after="0" w:line="240" w:lineRule="auto"/>
            </w:pPr>
          </w:p>
        </w:tc>
        <w:tc>
          <w:tcPr>
            <w:tcW w:w="7189" w:type="dxa"/>
            <w:gridSpan w:val="3"/>
            <w:shd w:val="clear" w:color="auto" w:fill="auto"/>
          </w:tcPr>
          <w:p w14:paraId="2B630B0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560C3D" w14:textId="77777777" w:rsidTr="002861B7">
        <w:tc>
          <w:tcPr>
            <w:tcW w:w="2127" w:type="dxa"/>
            <w:shd w:val="clear" w:color="auto" w:fill="auto"/>
          </w:tcPr>
          <w:p w14:paraId="7AF14C20" w14:textId="77777777" w:rsidR="006B2A56" w:rsidRPr="006B2A56" w:rsidRDefault="006B2A56" w:rsidP="00300471">
            <w:pPr>
              <w:spacing w:after="0" w:line="240" w:lineRule="auto"/>
            </w:pPr>
            <w:r w:rsidRPr="006B2A56">
              <w:t>Definition source</w:t>
            </w:r>
          </w:p>
        </w:tc>
        <w:tc>
          <w:tcPr>
            <w:tcW w:w="2025" w:type="dxa"/>
            <w:shd w:val="clear" w:color="auto" w:fill="auto"/>
          </w:tcPr>
          <w:p w14:paraId="16027132" w14:textId="619F3C89" w:rsidR="006B2A56" w:rsidRPr="006B2A56" w:rsidRDefault="006B2A56" w:rsidP="006B2A56">
            <w:pPr>
              <w:spacing w:after="0" w:line="240" w:lineRule="auto"/>
            </w:pPr>
            <w:r w:rsidRPr="006B2A56">
              <w:t>DH</w:t>
            </w:r>
          </w:p>
        </w:tc>
        <w:tc>
          <w:tcPr>
            <w:tcW w:w="2754" w:type="dxa"/>
            <w:shd w:val="clear" w:color="auto" w:fill="auto"/>
          </w:tcPr>
          <w:p w14:paraId="76BD5185" w14:textId="77777777" w:rsidR="006B2A56" w:rsidRPr="006B2A56" w:rsidRDefault="006B2A56" w:rsidP="00300471">
            <w:pPr>
              <w:spacing w:after="0" w:line="240" w:lineRule="auto"/>
            </w:pPr>
            <w:r w:rsidRPr="006B2A56">
              <w:t>Version</w:t>
            </w:r>
          </w:p>
        </w:tc>
        <w:tc>
          <w:tcPr>
            <w:tcW w:w="2410" w:type="dxa"/>
            <w:shd w:val="clear" w:color="auto" w:fill="auto"/>
          </w:tcPr>
          <w:p w14:paraId="0318FF9C" w14:textId="77777777" w:rsidR="00976A95" w:rsidRDefault="006B2A56" w:rsidP="006B2A56">
            <w:pPr>
              <w:spacing w:after="0" w:line="240" w:lineRule="auto"/>
            </w:pPr>
            <w:r w:rsidRPr="006B2A56">
              <w:t>1. January 2009</w:t>
            </w:r>
          </w:p>
          <w:p w14:paraId="58924558" w14:textId="550EB841" w:rsidR="006B2A56" w:rsidRDefault="006B2A56" w:rsidP="006B2A56">
            <w:pPr>
              <w:spacing w:after="0" w:line="240" w:lineRule="auto"/>
            </w:pPr>
            <w:r w:rsidRPr="006B2A56">
              <w:t>2. January 2020</w:t>
            </w:r>
          </w:p>
          <w:p w14:paraId="57ED4AA9" w14:textId="53900EBD" w:rsidR="00512035" w:rsidRPr="006B2A56" w:rsidRDefault="00512035" w:rsidP="006B2A56">
            <w:pPr>
              <w:spacing w:after="0" w:line="240" w:lineRule="auto"/>
            </w:pPr>
          </w:p>
        </w:tc>
      </w:tr>
      <w:tr w:rsidR="006B2A56" w:rsidRPr="006B2A56" w14:paraId="0805AB4C" w14:textId="77777777" w:rsidTr="002861B7">
        <w:tc>
          <w:tcPr>
            <w:tcW w:w="2127" w:type="dxa"/>
            <w:shd w:val="clear" w:color="auto" w:fill="auto"/>
          </w:tcPr>
          <w:p w14:paraId="112047A5" w14:textId="77777777" w:rsidR="006B2A56" w:rsidRPr="006B2A56" w:rsidRDefault="006B2A56" w:rsidP="00300471">
            <w:pPr>
              <w:spacing w:after="0" w:line="240" w:lineRule="auto"/>
            </w:pPr>
            <w:r w:rsidRPr="006B2A56">
              <w:t>Codeset source</w:t>
            </w:r>
          </w:p>
        </w:tc>
        <w:tc>
          <w:tcPr>
            <w:tcW w:w="2025" w:type="dxa"/>
            <w:shd w:val="clear" w:color="auto" w:fill="auto"/>
          </w:tcPr>
          <w:p w14:paraId="1E69435C" w14:textId="2D8928B8" w:rsidR="006B2A56" w:rsidRPr="006B2A56" w:rsidRDefault="006B2A56" w:rsidP="006B2A56">
            <w:pPr>
              <w:spacing w:after="0" w:line="240" w:lineRule="auto"/>
            </w:pPr>
            <w:r w:rsidRPr="006B2A56">
              <w:t>DH</w:t>
            </w:r>
          </w:p>
        </w:tc>
        <w:tc>
          <w:tcPr>
            <w:tcW w:w="2754" w:type="dxa"/>
            <w:shd w:val="clear" w:color="auto" w:fill="auto"/>
          </w:tcPr>
          <w:p w14:paraId="4749DFA9" w14:textId="77777777" w:rsidR="006B2A56" w:rsidRPr="006B2A56" w:rsidRDefault="006B2A56" w:rsidP="00300471">
            <w:pPr>
              <w:spacing w:after="0" w:line="240" w:lineRule="auto"/>
            </w:pPr>
            <w:r w:rsidRPr="006B2A56">
              <w:t>Collection start date</w:t>
            </w:r>
          </w:p>
        </w:tc>
        <w:tc>
          <w:tcPr>
            <w:tcW w:w="2410" w:type="dxa"/>
            <w:shd w:val="clear" w:color="auto" w:fill="auto"/>
          </w:tcPr>
          <w:p w14:paraId="78163BEB" w14:textId="77777777" w:rsidR="006B2A56" w:rsidRPr="006B2A56" w:rsidRDefault="006B2A56" w:rsidP="006B2A56">
            <w:pPr>
              <w:spacing w:after="0" w:line="240" w:lineRule="auto"/>
            </w:pPr>
            <w:r w:rsidRPr="006B2A56">
              <w:t>2009</w:t>
            </w:r>
          </w:p>
        </w:tc>
      </w:tr>
    </w:tbl>
    <w:p w14:paraId="1845AC26" w14:textId="77777777" w:rsidR="006B2A56" w:rsidRPr="006B2A56" w:rsidRDefault="006B2A56" w:rsidP="006B2A56">
      <w:pPr>
        <w:spacing w:after="0" w:line="240" w:lineRule="auto"/>
        <w:rPr>
          <w:bCs/>
        </w:rPr>
      </w:pPr>
      <w:r w:rsidRPr="006B2A56">
        <w:br w:type="page"/>
      </w:r>
    </w:p>
    <w:p w14:paraId="43E9E507" w14:textId="77777777" w:rsidR="006B2A56" w:rsidRPr="006B2A56" w:rsidRDefault="006B2A56" w:rsidP="00ED6580">
      <w:pPr>
        <w:pStyle w:val="Heading1"/>
      </w:pPr>
      <w:bookmarkStart w:id="81" w:name="_Toc31278200"/>
      <w:bookmarkStart w:id="82" w:name="_Toc108376235"/>
      <w:r w:rsidRPr="006B2A56">
        <w:t xml:space="preserve">Blood product transfusion – </w:t>
      </w:r>
      <w:bookmarkEnd w:id="76"/>
      <w:r w:rsidRPr="006B2A56">
        <w:t>mother</w:t>
      </w:r>
      <w:bookmarkEnd w:id="77"/>
      <w:bookmarkEnd w:id="81"/>
      <w:bookmarkEnd w:id="82"/>
    </w:p>
    <w:p w14:paraId="7F04125C" w14:textId="77777777" w:rsidR="006B2A56" w:rsidRPr="006B2A56" w:rsidRDefault="006B2A56" w:rsidP="006B2A56">
      <w:pPr>
        <w:spacing w:after="0" w:line="240" w:lineRule="auto"/>
      </w:pPr>
      <w:r w:rsidRPr="006B2A56">
        <w:rPr>
          <w:b/>
          <w:bCs/>
        </w:rPr>
        <w:t>Specification</w:t>
      </w:r>
    </w:p>
    <w:p w14:paraId="5A4144F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781DFDF" w14:textId="77777777" w:rsidTr="00BE6A26">
        <w:tc>
          <w:tcPr>
            <w:tcW w:w="2024" w:type="dxa"/>
            <w:shd w:val="clear" w:color="auto" w:fill="auto"/>
          </w:tcPr>
          <w:p w14:paraId="14FE8C39"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045622CE" w14:textId="77777777" w:rsidR="006B2A56" w:rsidRPr="006B2A56" w:rsidRDefault="006B2A56" w:rsidP="00E75621">
            <w:pPr>
              <w:pStyle w:val="Body"/>
            </w:pPr>
            <w:r w:rsidRPr="006B2A56">
              <w:t>Whether the mother was given a transfusion of whole blood, or any blood product (excluding anti-D), during her postpartum stay</w:t>
            </w:r>
          </w:p>
        </w:tc>
      </w:tr>
      <w:tr w:rsidR="006B2A56" w:rsidRPr="006B2A56" w14:paraId="74557DD5" w14:textId="77777777" w:rsidTr="00BE6A26">
        <w:tc>
          <w:tcPr>
            <w:tcW w:w="9356" w:type="dxa"/>
            <w:gridSpan w:val="4"/>
            <w:shd w:val="clear" w:color="auto" w:fill="auto"/>
          </w:tcPr>
          <w:p w14:paraId="4C766034" w14:textId="77777777" w:rsidR="006B2A56" w:rsidRPr="006B2A56" w:rsidRDefault="006B2A56" w:rsidP="006B2A56">
            <w:pPr>
              <w:spacing w:after="0" w:line="240" w:lineRule="auto"/>
            </w:pPr>
          </w:p>
        </w:tc>
      </w:tr>
      <w:tr w:rsidR="006B2A56" w:rsidRPr="006B2A56" w14:paraId="11F3BF24" w14:textId="77777777" w:rsidTr="00BE6A26">
        <w:tc>
          <w:tcPr>
            <w:tcW w:w="2024" w:type="dxa"/>
            <w:shd w:val="clear" w:color="auto" w:fill="auto"/>
          </w:tcPr>
          <w:p w14:paraId="0EC95782" w14:textId="77777777" w:rsidR="006B2A56" w:rsidRPr="006B2A56" w:rsidRDefault="006B2A56" w:rsidP="00300471">
            <w:pPr>
              <w:spacing w:after="0" w:line="240" w:lineRule="auto"/>
            </w:pPr>
            <w:r w:rsidRPr="006B2A56">
              <w:t>Representation class</w:t>
            </w:r>
          </w:p>
        </w:tc>
        <w:tc>
          <w:tcPr>
            <w:tcW w:w="2025" w:type="dxa"/>
            <w:shd w:val="clear" w:color="auto" w:fill="auto"/>
          </w:tcPr>
          <w:p w14:paraId="5D2EC4E8" w14:textId="77777777" w:rsidR="006B2A56" w:rsidRPr="006B2A56" w:rsidRDefault="006B2A56" w:rsidP="006B2A56">
            <w:pPr>
              <w:spacing w:after="0" w:line="240" w:lineRule="auto"/>
            </w:pPr>
            <w:r w:rsidRPr="006B2A56">
              <w:t>Code</w:t>
            </w:r>
          </w:p>
        </w:tc>
        <w:tc>
          <w:tcPr>
            <w:tcW w:w="2025" w:type="dxa"/>
            <w:shd w:val="clear" w:color="auto" w:fill="auto"/>
          </w:tcPr>
          <w:p w14:paraId="6644D856" w14:textId="77777777" w:rsidR="006B2A56" w:rsidRPr="006B2A56" w:rsidRDefault="006B2A56" w:rsidP="006B2A56">
            <w:pPr>
              <w:spacing w:after="0" w:line="240" w:lineRule="auto"/>
            </w:pPr>
            <w:r w:rsidRPr="006B2A56">
              <w:t>Data type</w:t>
            </w:r>
          </w:p>
        </w:tc>
        <w:tc>
          <w:tcPr>
            <w:tcW w:w="3282" w:type="dxa"/>
            <w:shd w:val="clear" w:color="auto" w:fill="auto"/>
          </w:tcPr>
          <w:p w14:paraId="7A2C5632" w14:textId="77777777" w:rsidR="006B2A56" w:rsidRPr="006B2A56" w:rsidRDefault="006B2A56" w:rsidP="006B2A56">
            <w:pPr>
              <w:spacing w:after="0" w:line="240" w:lineRule="auto"/>
            </w:pPr>
            <w:r w:rsidRPr="006B2A56">
              <w:t>Number</w:t>
            </w:r>
          </w:p>
        </w:tc>
      </w:tr>
      <w:tr w:rsidR="006B2A56" w:rsidRPr="006B2A56" w14:paraId="309426A2" w14:textId="77777777" w:rsidTr="00BE6A26">
        <w:tc>
          <w:tcPr>
            <w:tcW w:w="9356" w:type="dxa"/>
            <w:gridSpan w:val="4"/>
            <w:shd w:val="clear" w:color="auto" w:fill="auto"/>
          </w:tcPr>
          <w:p w14:paraId="4EF88F09" w14:textId="77777777" w:rsidR="006B2A56" w:rsidRPr="006B2A56" w:rsidRDefault="006B2A56" w:rsidP="006B2A56">
            <w:pPr>
              <w:spacing w:after="0" w:line="240" w:lineRule="auto"/>
            </w:pPr>
          </w:p>
        </w:tc>
      </w:tr>
      <w:tr w:rsidR="006B2A56" w:rsidRPr="006B2A56" w14:paraId="2053A146" w14:textId="77777777" w:rsidTr="00BE6A26">
        <w:tc>
          <w:tcPr>
            <w:tcW w:w="2024" w:type="dxa"/>
            <w:shd w:val="clear" w:color="auto" w:fill="auto"/>
          </w:tcPr>
          <w:p w14:paraId="3E9AF0F0" w14:textId="77777777" w:rsidR="006B2A56" w:rsidRPr="006B2A56" w:rsidRDefault="006B2A56" w:rsidP="00300471">
            <w:pPr>
              <w:spacing w:after="0" w:line="240" w:lineRule="auto"/>
            </w:pPr>
            <w:r w:rsidRPr="006B2A56">
              <w:t>Format</w:t>
            </w:r>
          </w:p>
        </w:tc>
        <w:tc>
          <w:tcPr>
            <w:tcW w:w="2025" w:type="dxa"/>
            <w:shd w:val="clear" w:color="auto" w:fill="auto"/>
          </w:tcPr>
          <w:p w14:paraId="591A0A17" w14:textId="77777777" w:rsidR="006B2A56" w:rsidRPr="006B2A56" w:rsidRDefault="006B2A56" w:rsidP="006B2A56">
            <w:pPr>
              <w:spacing w:after="0" w:line="240" w:lineRule="auto"/>
            </w:pPr>
            <w:r w:rsidRPr="006B2A56">
              <w:t>N</w:t>
            </w:r>
          </w:p>
        </w:tc>
        <w:tc>
          <w:tcPr>
            <w:tcW w:w="2025" w:type="dxa"/>
            <w:shd w:val="clear" w:color="auto" w:fill="auto"/>
          </w:tcPr>
          <w:p w14:paraId="57020B91"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04829325" w14:textId="77777777" w:rsidR="006B2A56" w:rsidRPr="006B2A56" w:rsidRDefault="006B2A56" w:rsidP="006B2A56">
            <w:pPr>
              <w:spacing w:after="0" w:line="240" w:lineRule="auto"/>
            </w:pPr>
            <w:r w:rsidRPr="006B2A56">
              <w:t>1</w:t>
            </w:r>
          </w:p>
        </w:tc>
      </w:tr>
      <w:tr w:rsidR="006B2A56" w:rsidRPr="006B2A56" w14:paraId="2547AC2B" w14:textId="77777777" w:rsidTr="00BE6A26">
        <w:tc>
          <w:tcPr>
            <w:tcW w:w="9356" w:type="dxa"/>
            <w:gridSpan w:val="4"/>
            <w:shd w:val="clear" w:color="auto" w:fill="auto"/>
          </w:tcPr>
          <w:p w14:paraId="435EC210" w14:textId="77777777" w:rsidR="006B2A56" w:rsidRPr="006B2A56" w:rsidRDefault="006B2A56" w:rsidP="006B2A56">
            <w:pPr>
              <w:spacing w:after="0" w:line="240" w:lineRule="auto"/>
            </w:pPr>
          </w:p>
        </w:tc>
      </w:tr>
      <w:tr w:rsidR="006B2A56" w:rsidRPr="006B2A56" w14:paraId="3BB46D74" w14:textId="77777777" w:rsidTr="00BE6A26">
        <w:tc>
          <w:tcPr>
            <w:tcW w:w="2024" w:type="dxa"/>
            <w:shd w:val="clear" w:color="auto" w:fill="auto"/>
          </w:tcPr>
          <w:p w14:paraId="49A4A49E" w14:textId="77777777" w:rsidR="006B2A56" w:rsidRPr="006B2A56" w:rsidRDefault="006B2A56" w:rsidP="00300471">
            <w:pPr>
              <w:spacing w:after="0" w:line="240" w:lineRule="auto"/>
            </w:pPr>
            <w:r w:rsidRPr="006B2A56">
              <w:t>Location</w:t>
            </w:r>
          </w:p>
        </w:tc>
        <w:tc>
          <w:tcPr>
            <w:tcW w:w="2025" w:type="dxa"/>
            <w:shd w:val="clear" w:color="auto" w:fill="auto"/>
          </w:tcPr>
          <w:p w14:paraId="4C4C27AD" w14:textId="77777777" w:rsidR="006B2A56" w:rsidRPr="006B2A56" w:rsidRDefault="006B2A56" w:rsidP="006B2A56">
            <w:pPr>
              <w:spacing w:after="0" w:line="240" w:lineRule="auto"/>
            </w:pPr>
            <w:r w:rsidRPr="006B2A56">
              <w:t>Episode record</w:t>
            </w:r>
          </w:p>
        </w:tc>
        <w:tc>
          <w:tcPr>
            <w:tcW w:w="2025" w:type="dxa"/>
            <w:shd w:val="clear" w:color="auto" w:fill="auto"/>
          </w:tcPr>
          <w:p w14:paraId="209AEF5E" w14:textId="77777777" w:rsidR="006B2A56" w:rsidRPr="006B2A56" w:rsidRDefault="006B2A56" w:rsidP="00300471">
            <w:pPr>
              <w:spacing w:after="0" w:line="240" w:lineRule="auto"/>
            </w:pPr>
            <w:r w:rsidRPr="006B2A56">
              <w:t>Position</w:t>
            </w:r>
          </w:p>
        </w:tc>
        <w:tc>
          <w:tcPr>
            <w:tcW w:w="3282" w:type="dxa"/>
            <w:shd w:val="clear" w:color="auto" w:fill="auto"/>
          </w:tcPr>
          <w:p w14:paraId="72DDA29E" w14:textId="77777777" w:rsidR="006B2A56" w:rsidRPr="006B2A56" w:rsidRDefault="006B2A56" w:rsidP="006B2A56">
            <w:pPr>
              <w:spacing w:after="0" w:line="240" w:lineRule="auto"/>
            </w:pPr>
            <w:r w:rsidRPr="006B2A56">
              <w:t>90</w:t>
            </w:r>
          </w:p>
        </w:tc>
      </w:tr>
      <w:tr w:rsidR="006B2A56" w:rsidRPr="006B2A56" w14:paraId="569D1AB0" w14:textId="77777777" w:rsidTr="00BE6A26">
        <w:tc>
          <w:tcPr>
            <w:tcW w:w="9356" w:type="dxa"/>
            <w:gridSpan w:val="4"/>
            <w:shd w:val="clear" w:color="auto" w:fill="auto"/>
          </w:tcPr>
          <w:p w14:paraId="13D7BDE8" w14:textId="77777777" w:rsidR="006B2A56" w:rsidRPr="006B2A56" w:rsidRDefault="006B2A56" w:rsidP="006B2A56">
            <w:pPr>
              <w:spacing w:after="0" w:line="240" w:lineRule="auto"/>
            </w:pPr>
          </w:p>
        </w:tc>
      </w:tr>
      <w:tr w:rsidR="006B2A56" w:rsidRPr="006B2A56" w14:paraId="77020EAD" w14:textId="77777777" w:rsidTr="00BE6A26">
        <w:tc>
          <w:tcPr>
            <w:tcW w:w="2024" w:type="dxa"/>
            <w:shd w:val="clear" w:color="auto" w:fill="auto"/>
          </w:tcPr>
          <w:p w14:paraId="6415AE9F"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2ED8FE0D" w14:textId="77777777" w:rsidR="006B2A56" w:rsidRPr="006B2A56" w:rsidRDefault="006B2A56" w:rsidP="006B2A56">
            <w:pPr>
              <w:spacing w:after="0" w:line="240" w:lineRule="auto"/>
              <w:rPr>
                <w:b/>
              </w:rPr>
            </w:pPr>
            <w:r w:rsidRPr="006B2A56">
              <w:rPr>
                <w:b/>
              </w:rPr>
              <w:t>Code</w:t>
            </w:r>
            <w:r w:rsidRPr="006B2A56">
              <w:rPr>
                <w:b/>
              </w:rPr>
              <w:tab/>
              <w:t>Descriptor</w:t>
            </w:r>
          </w:p>
          <w:p w14:paraId="55970EF7" w14:textId="77777777" w:rsidR="006B2A56" w:rsidRPr="006B2A56" w:rsidRDefault="006B2A56" w:rsidP="003700E9">
            <w:pPr>
              <w:spacing w:after="40" w:line="240" w:lineRule="auto"/>
            </w:pPr>
            <w:r w:rsidRPr="006B2A56">
              <w:t>1</w:t>
            </w:r>
            <w:r w:rsidRPr="006B2A56">
              <w:tab/>
              <w:t>Transfusion of blood products received</w:t>
            </w:r>
          </w:p>
          <w:p w14:paraId="1F25F632" w14:textId="77777777" w:rsidR="006B2A56" w:rsidRPr="006B2A56" w:rsidRDefault="006B2A56" w:rsidP="003700E9">
            <w:pPr>
              <w:spacing w:after="40" w:line="240" w:lineRule="auto"/>
            </w:pPr>
            <w:r w:rsidRPr="006B2A56">
              <w:t>2</w:t>
            </w:r>
            <w:r w:rsidRPr="006B2A56">
              <w:tab/>
              <w:t>Transfusion of blood products not received</w:t>
            </w:r>
          </w:p>
          <w:p w14:paraId="0E629530"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268D58E3" w14:textId="77777777" w:rsidTr="00BE6A26">
        <w:tc>
          <w:tcPr>
            <w:tcW w:w="9356" w:type="dxa"/>
            <w:gridSpan w:val="4"/>
            <w:shd w:val="clear" w:color="auto" w:fill="auto"/>
          </w:tcPr>
          <w:p w14:paraId="24FA048D" w14:textId="77777777" w:rsidR="006B2A56" w:rsidRPr="006B2A56" w:rsidRDefault="006B2A56" w:rsidP="006B2A56">
            <w:pPr>
              <w:spacing w:after="0" w:line="240" w:lineRule="auto"/>
            </w:pPr>
          </w:p>
        </w:tc>
      </w:tr>
      <w:tr w:rsidR="006B2A56" w:rsidRPr="006B2A56" w14:paraId="26AAA2D8" w14:textId="77777777" w:rsidTr="00BE6A26">
        <w:tblPrEx>
          <w:tblLook w:val="04A0" w:firstRow="1" w:lastRow="0" w:firstColumn="1" w:lastColumn="0" w:noHBand="0" w:noVBand="1"/>
        </w:tblPrEx>
        <w:tc>
          <w:tcPr>
            <w:tcW w:w="2024" w:type="dxa"/>
            <w:shd w:val="clear" w:color="auto" w:fill="auto"/>
          </w:tcPr>
          <w:p w14:paraId="1797B0C5"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316520CD" w14:textId="77777777" w:rsidR="006B2A56" w:rsidRPr="006B2A56" w:rsidRDefault="006B2A56" w:rsidP="006B2A56">
            <w:pPr>
              <w:spacing w:after="0" w:line="240" w:lineRule="auto"/>
            </w:pPr>
            <w:r w:rsidRPr="006B2A56">
              <w:t>Blood products may include:</w:t>
            </w:r>
          </w:p>
          <w:p w14:paraId="0FA82AE6" w14:textId="77777777" w:rsidR="006B2A56" w:rsidRPr="006B2A56" w:rsidRDefault="006B2A56" w:rsidP="009805BD">
            <w:pPr>
              <w:numPr>
                <w:ilvl w:val="0"/>
                <w:numId w:val="15"/>
              </w:numPr>
              <w:spacing w:after="0" w:line="240" w:lineRule="auto"/>
            </w:pPr>
            <w:r w:rsidRPr="006B2A56">
              <w:t>whole blood</w:t>
            </w:r>
          </w:p>
          <w:p w14:paraId="4182658A" w14:textId="77777777" w:rsidR="006B2A56" w:rsidRPr="006B2A56" w:rsidRDefault="006B2A56" w:rsidP="009805BD">
            <w:pPr>
              <w:numPr>
                <w:ilvl w:val="0"/>
                <w:numId w:val="15"/>
              </w:numPr>
              <w:spacing w:after="0" w:line="240" w:lineRule="auto"/>
            </w:pPr>
            <w:r w:rsidRPr="006B2A56">
              <w:t>packed cells</w:t>
            </w:r>
          </w:p>
          <w:p w14:paraId="427E2A83" w14:textId="77777777" w:rsidR="006B2A56" w:rsidRPr="006B2A56" w:rsidRDefault="006B2A56" w:rsidP="009805BD">
            <w:pPr>
              <w:numPr>
                <w:ilvl w:val="0"/>
                <w:numId w:val="15"/>
              </w:numPr>
              <w:spacing w:after="0" w:line="240" w:lineRule="auto"/>
            </w:pPr>
            <w:r w:rsidRPr="006B2A56">
              <w:t>platelets</w:t>
            </w:r>
          </w:p>
          <w:p w14:paraId="7D31B316" w14:textId="77777777" w:rsidR="006B2A56" w:rsidRPr="006B2A56" w:rsidRDefault="006B2A56" w:rsidP="009805BD">
            <w:pPr>
              <w:numPr>
                <w:ilvl w:val="0"/>
                <w:numId w:val="15"/>
              </w:numPr>
              <w:spacing w:after="0" w:line="240" w:lineRule="auto"/>
            </w:pPr>
            <w:r w:rsidRPr="006B2A56">
              <w:t>fresh frozen plasma (FFP)</w:t>
            </w:r>
          </w:p>
          <w:p w14:paraId="76B0487A" w14:textId="77777777" w:rsidR="006B2A56" w:rsidRPr="006B2A56" w:rsidRDefault="006B2A56" w:rsidP="006B2A56">
            <w:pPr>
              <w:spacing w:after="0" w:line="240" w:lineRule="auto"/>
            </w:pPr>
          </w:p>
          <w:p w14:paraId="63D96954" w14:textId="5BD1FB92" w:rsidR="006B2A56" w:rsidRPr="006B2A56" w:rsidRDefault="006B2A56" w:rsidP="00E75621">
            <w:pPr>
              <w:pStyle w:val="Body"/>
            </w:pPr>
            <w:r w:rsidRPr="006B2A56">
              <w:t>Intramuscular administration of Hepatit</w:t>
            </w:r>
            <w:r w:rsidR="00512035">
              <w:t>i</w:t>
            </w:r>
            <w:r w:rsidRPr="006B2A56">
              <w:t>s B immunoglobulins is not to be reported as a transfusion of blood products.</w:t>
            </w:r>
          </w:p>
        </w:tc>
      </w:tr>
      <w:tr w:rsidR="006B2A56" w:rsidRPr="006B2A56" w14:paraId="616F74A4" w14:textId="77777777" w:rsidTr="00BE6A26">
        <w:tc>
          <w:tcPr>
            <w:tcW w:w="9356" w:type="dxa"/>
            <w:gridSpan w:val="4"/>
            <w:shd w:val="clear" w:color="auto" w:fill="auto"/>
          </w:tcPr>
          <w:p w14:paraId="7B35FE73" w14:textId="77777777" w:rsidR="006B2A56" w:rsidRPr="006B2A56" w:rsidRDefault="006B2A56" w:rsidP="006B2A56">
            <w:pPr>
              <w:spacing w:after="0" w:line="240" w:lineRule="auto"/>
            </w:pPr>
          </w:p>
        </w:tc>
      </w:tr>
      <w:tr w:rsidR="006B2A56" w:rsidRPr="006B2A56" w14:paraId="63FE834D" w14:textId="77777777" w:rsidTr="00BE6A26">
        <w:tc>
          <w:tcPr>
            <w:tcW w:w="2024" w:type="dxa"/>
            <w:shd w:val="clear" w:color="auto" w:fill="auto"/>
          </w:tcPr>
          <w:p w14:paraId="0BDAA2F4"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5DAA294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382BF066" w14:textId="77777777" w:rsidTr="00BE6A26">
        <w:tc>
          <w:tcPr>
            <w:tcW w:w="9356" w:type="dxa"/>
            <w:gridSpan w:val="4"/>
            <w:shd w:val="clear" w:color="auto" w:fill="auto"/>
          </w:tcPr>
          <w:p w14:paraId="35FFFA23" w14:textId="77777777" w:rsidR="006B2A56" w:rsidRPr="006B2A56" w:rsidRDefault="006B2A56" w:rsidP="006B2A56">
            <w:pPr>
              <w:spacing w:after="0" w:line="240" w:lineRule="auto"/>
            </w:pPr>
          </w:p>
        </w:tc>
      </w:tr>
      <w:tr w:rsidR="006B2A56" w:rsidRPr="006B2A56" w14:paraId="3A923031" w14:textId="77777777" w:rsidTr="00BE6A26">
        <w:tc>
          <w:tcPr>
            <w:tcW w:w="2024" w:type="dxa"/>
            <w:shd w:val="clear" w:color="auto" w:fill="auto"/>
          </w:tcPr>
          <w:p w14:paraId="08B2512D"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3BE0CFD7" w14:textId="77777777" w:rsidR="006B2A56" w:rsidRPr="006B2A56" w:rsidRDefault="006B2A56" w:rsidP="006B2A56">
            <w:pPr>
              <w:spacing w:after="0" w:line="240" w:lineRule="auto"/>
            </w:pPr>
            <w:r w:rsidRPr="006B2A56">
              <w:t>All birth episodes</w:t>
            </w:r>
          </w:p>
        </w:tc>
      </w:tr>
      <w:tr w:rsidR="006B2A56" w:rsidRPr="006B2A56" w14:paraId="27F0C52B" w14:textId="77777777" w:rsidTr="00BE6A26">
        <w:tc>
          <w:tcPr>
            <w:tcW w:w="9356" w:type="dxa"/>
            <w:gridSpan w:val="4"/>
            <w:shd w:val="clear" w:color="auto" w:fill="auto"/>
          </w:tcPr>
          <w:p w14:paraId="154F8D69" w14:textId="77777777" w:rsidR="006B2A56" w:rsidRPr="006B2A56" w:rsidRDefault="006B2A56" w:rsidP="006B2A56">
            <w:pPr>
              <w:spacing w:after="0" w:line="240" w:lineRule="auto"/>
            </w:pPr>
          </w:p>
        </w:tc>
      </w:tr>
      <w:tr w:rsidR="006B2A56" w:rsidRPr="006B2A56" w14:paraId="793D1BF5" w14:textId="77777777" w:rsidTr="00BE6A26">
        <w:tblPrEx>
          <w:tblLook w:val="04A0" w:firstRow="1" w:lastRow="0" w:firstColumn="1" w:lastColumn="0" w:noHBand="0" w:noVBand="1"/>
        </w:tblPrEx>
        <w:tc>
          <w:tcPr>
            <w:tcW w:w="2024" w:type="dxa"/>
            <w:shd w:val="clear" w:color="auto" w:fill="auto"/>
          </w:tcPr>
          <w:p w14:paraId="5AC8DC2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66B2ED0E" w14:textId="77777777" w:rsidR="006B2A56" w:rsidRPr="006B2A56" w:rsidRDefault="006B2A56" w:rsidP="006B2A56">
            <w:pPr>
              <w:spacing w:after="0" w:line="240" w:lineRule="auto"/>
            </w:pPr>
            <w:r w:rsidRPr="006B2A56">
              <w:t>None specified</w:t>
            </w:r>
          </w:p>
        </w:tc>
      </w:tr>
      <w:tr w:rsidR="006B2A56" w:rsidRPr="006B2A56" w14:paraId="4E40678F" w14:textId="77777777" w:rsidTr="00BE6A26">
        <w:tc>
          <w:tcPr>
            <w:tcW w:w="9356" w:type="dxa"/>
            <w:gridSpan w:val="4"/>
            <w:shd w:val="clear" w:color="auto" w:fill="auto"/>
          </w:tcPr>
          <w:p w14:paraId="38667918" w14:textId="77777777" w:rsidR="006B2A56" w:rsidRPr="006B2A56" w:rsidRDefault="006B2A56" w:rsidP="006B2A56">
            <w:pPr>
              <w:spacing w:after="0" w:line="240" w:lineRule="auto"/>
            </w:pPr>
          </w:p>
        </w:tc>
      </w:tr>
      <w:tr w:rsidR="006B2A56" w:rsidRPr="006B2A56" w14:paraId="3D33F965" w14:textId="77777777" w:rsidTr="00BE6A26">
        <w:tblPrEx>
          <w:tblLook w:val="04A0" w:firstRow="1" w:lastRow="0" w:firstColumn="1" w:lastColumn="0" w:noHBand="0" w:noVBand="1"/>
        </w:tblPrEx>
        <w:tc>
          <w:tcPr>
            <w:tcW w:w="2024" w:type="dxa"/>
            <w:shd w:val="clear" w:color="auto" w:fill="auto"/>
          </w:tcPr>
          <w:p w14:paraId="17D1AAA0"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618B6F26" w14:textId="77777777" w:rsidR="006B2A56" w:rsidRPr="006B2A56" w:rsidRDefault="006B2A56" w:rsidP="00E75621">
            <w:pPr>
              <w:pStyle w:val="Body"/>
            </w:pPr>
            <w:r w:rsidRPr="006B2A56">
              <w:t>Blood loss (ml); Blood loss assessment – indicator; Main reason for excessive blood loss following childbirth</w:t>
            </w:r>
          </w:p>
        </w:tc>
      </w:tr>
      <w:tr w:rsidR="006B2A56" w:rsidRPr="006B2A56" w14:paraId="4D3AD864" w14:textId="77777777" w:rsidTr="00BE6A26">
        <w:tc>
          <w:tcPr>
            <w:tcW w:w="9356" w:type="dxa"/>
            <w:gridSpan w:val="4"/>
            <w:shd w:val="clear" w:color="auto" w:fill="auto"/>
          </w:tcPr>
          <w:p w14:paraId="0DF36373" w14:textId="77777777" w:rsidR="006B2A56" w:rsidRPr="006B2A56" w:rsidRDefault="006B2A56" w:rsidP="006B2A56">
            <w:pPr>
              <w:spacing w:after="0" w:line="240" w:lineRule="auto"/>
            </w:pPr>
          </w:p>
        </w:tc>
      </w:tr>
      <w:tr w:rsidR="006B2A56" w:rsidRPr="006B2A56" w14:paraId="4DA38D5B" w14:textId="77777777" w:rsidTr="00BE6A26">
        <w:tblPrEx>
          <w:tblLook w:val="04A0" w:firstRow="1" w:lastRow="0" w:firstColumn="1" w:lastColumn="0" w:noHBand="0" w:noVBand="1"/>
        </w:tblPrEx>
        <w:tc>
          <w:tcPr>
            <w:tcW w:w="2024" w:type="dxa"/>
            <w:shd w:val="clear" w:color="auto" w:fill="auto"/>
          </w:tcPr>
          <w:p w14:paraId="658C5535"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53ADCD23" w14:textId="77777777" w:rsidR="006B2A56" w:rsidRPr="006B2A56" w:rsidRDefault="006B2A56" w:rsidP="00300471">
            <w:pPr>
              <w:spacing w:after="0" w:line="240" w:lineRule="auto"/>
            </w:pPr>
            <w:r w:rsidRPr="006B2A56">
              <w:t>Mandatory to report data items</w:t>
            </w:r>
          </w:p>
        </w:tc>
      </w:tr>
    </w:tbl>
    <w:p w14:paraId="1672CD81" w14:textId="77777777" w:rsidR="006B2A56" w:rsidRPr="006B2A56" w:rsidRDefault="006B2A56" w:rsidP="006B2A56">
      <w:pPr>
        <w:spacing w:after="0" w:line="240" w:lineRule="auto"/>
        <w:rPr>
          <w:b/>
          <w:bCs/>
        </w:rPr>
      </w:pPr>
    </w:p>
    <w:p w14:paraId="4D42817D" w14:textId="77777777" w:rsidR="006B2A56" w:rsidRPr="00E75621" w:rsidRDefault="006B2A56" w:rsidP="006B2A56">
      <w:pPr>
        <w:spacing w:after="0" w:line="240" w:lineRule="auto"/>
        <w:rPr>
          <w:b/>
          <w:bCs/>
        </w:rPr>
      </w:pPr>
      <w:r w:rsidRPr="00E75621">
        <w:rPr>
          <w:b/>
          <w:bCs/>
        </w:rPr>
        <w:t>Administration</w:t>
      </w:r>
    </w:p>
    <w:p w14:paraId="0B6E7806"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329"/>
        <w:gridCol w:w="2977"/>
      </w:tblGrid>
      <w:tr w:rsidR="006B2A56" w:rsidRPr="006B2A56" w14:paraId="014B9678" w14:textId="77777777" w:rsidTr="00300471">
        <w:tc>
          <w:tcPr>
            <w:tcW w:w="2025" w:type="dxa"/>
            <w:shd w:val="clear" w:color="auto" w:fill="auto"/>
          </w:tcPr>
          <w:p w14:paraId="27FF28F7"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2D35AB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C4F10C" w14:textId="77777777" w:rsidTr="00300471">
        <w:tc>
          <w:tcPr>
            <w:tcW w:w="9356" w:type="dxa"/>
            <w:gridSpan w:val="4"/>
            <w:shd w:val="clear" w:color="auto" w:fill="auto"/>
          </w:tcPr>
          <w:p w14:paraId="4BD81C5D" w14:textId="77777777" w:rsidR="006B2A56" w:rsidRPr="006B2A56" w:rsidRDefault="006B2A56" w:rsidP="006B2A56">
            <w:pPr>
              <w:spacing w:after="0" w:line="240" w:lineRule="auto"/>
            </w:pPr>
          </w:p>
        </w:tc>
      </w:tr>
      <w:tr w:rsidR="006B2A56" w:rsidRPr="006B2A56" w14:paraId="3A91A4D1" w14:textId="77777777" w:rsidTr="00300471">
        <w:tc>
          <w:tcPr>
            <w:tcW w:w="2025" w:type="dxa"/>
            <w:shd w:val="clear" w:color="auto" w:fill="auto"/>
          </w:tcPr>
          <w:p w14:paraId="6A603B37" w14:textId="77777777" w:rsidR="006B2A56" w:rsidRPr="006B2A56" w:rsidRDefault="006B2A56" w:rsidP="00300471">
            <w:pPr>
              <w:spacing w:after="0" w:line="240" w:lineRule="auto"/>
            </w:pPr>
            <w:r w:rsidRPr="006B2A56">
              <w:t>Definition source</w:t>
            </w:r>
          </w:p>
        </w:tc>
        <w:tc>
          <w:tcPr>
            <w:tcW w:w="2025" w:type="dxa"/>
            <w:shd w:val="clear" w:color="auto" w:fill="auto"/>
          </w:tcPr>
          <w:p w14:paraId="08CC8F5D" w14:textId="77777777" w:rsidR="006B2A56" w:rsidRPr="006B2A56" w:rsidRDefault="006B2A56" w:rsidP="006B2A56">
            <w:pPr>
              <w:spacing w:after="0" w:line="240" w:lineRule="auto"/>
            </w:pPr>
            <w:r w:rsidRPr="006B2A56">
              <w:t>NHDD</w:t>
            </w:r>
          </w:p>
        </w:tc>
        <w:tc>
          <w:tcPr>
            <w:tcW w:w="2329" w:type="dxa"/>
            <w:shd w:val="clear" w:color="auto" w:fill="auto"/>
          </w:tcPr>
          <w:p w14:paraId="2AA4A938" w14:textId="77777777" w:rsidR="006B2A56" w:rsidRPr="006B2A56" w:rsidRDefault="006B2A56" w:rsidP="00300471">
            <w:pPr>
              <w:spacing w:after="0" w:line="240" w:lineRule="auto"/>
            </w:pPr>
            <w:r w:rsidRPr="006B2A56">
              <w:t>Version</w:t>
            </w:r>
          </w:p>
        </w:tc>
        <w:tc>
          <w:tcPr>
            <w:tcW w:w="2977" w:type="dxa"/>
            <w:shd w:val="clear" w:color="auto" w:fill="auto"/>
          </w:tcPr>
          <w:p w14:paraId="09FC994C" w14:textId="77777777" w:rsidR="006B2A56" w:rsidRPr="006B2A56" w:rsidRDefault="006B2A56" w:rsidP="006B2A56">
            <w:pPr>
              <w:spacing w:after="0" w:line="240" w:lineRule="auto"/>
            </w:pPr>
            <w:r w:rsidRPr="006B2A56">
              <w:t>1. January 2009</w:t>
            </w:r>
          </w:p>
        </w:tc>
      </w:tr>
      <w:tr w:rsidR="006B2A56" w:rsidRPr="006B2A56" w14:paraId="67FCC8C0" w14:textId="77777777" w:rsidTr="00300471">
        <w:tc>
          <w:tcPr>
            <w:tcW w:w="9356" w:type="dxa"/>
            <w:gridSpan w:val="4"/>
            <w:shd w:val="clear" w:color="auto" w:fill="auto"/>
          </w:tcPr>
          <w:p w14:paraId="006CC636" w14:textId="77777777" w:rsidR="006B2A56" w:rsidRPr="006B2A56" w:rsidRDefault="006B2A56" w:rsidP="006B2A56">
            <w:pPr>
              <w:spacing w:after="0" w:line="240" w:lineRule="auto"/>
            </w:pPr>
          </w:p>
        </w:tc>
      </w:tr>
      <w:tr w:rsidR="006B2A56" w:rsidRPr="006B2A56" w14:paraId="34A97EB2" w14:textId="77777777" w:rsidTr="00300471">
        <w:tc>
          <w:tcPr>
            <w:tcW w:w="2025" w:type="dxa"/>
            <w:shd w:val="clear" w:color="auto" w:fill="auto"/>
          </w:tcPr>
          <w:p w14:paraId="67AE645C" w14:textId="77777777" w:rsidR="006B2A56" w:rsidRPr="006B2A56" w:rsidRDefault="006B2A56" w:rsidP="00300471">
            <w:pPr>
              <w:spacing w:after="0" w:line="240" w:lineRule="auto"/>
            </w:pPr>
            <w:r w:rsidRPr="006B2A56">
              <w:t>Codeset source</w:t>
            </w:r>
          </w:p>
        </w:tc>
        <w:tc>
          <w:tcPr>
            <w:tcW w:w="2025" w:type="dxa"/>
            <w:shd w:val="clear" w:color="auto" w:fill="auto"/>
          </w:tcPr>
          <w:p w14:paraId="284D1755" w14:textId="77777777" w:rsidR="006B2A56" w:rsidRPr="006B2A56" w:rsidRDefault="006B2A56" w:rsidP="006B2A56">
            <w:pPr>
              <w:spacing w:after="0" w:line="240" w:lineRule="auto"/>
            </w:pPr>
            <w:r w:rsidRPr="006B2A56">
              <w:t>NHDD</w:t>
            </w:r>
          </w:p>
        </w:tc>
        <w:tc>
          <w:tcPr>
            <w:tcW w:w="2329" w:type="dxa"/>
            <w:shd w:val="clear" w:color="auto" w:fill="auto"/>
          </w:tcPr>
          <w:p w14:paraId="3084DFA9" w14:textId="77777777" w:rsidR="006B2A56" w:rsidRPr="006B2A56" w:rsidRDefault="006B2A56" w:rsidP="00300471">
            <w:pPr>
              <w:spacing w:after="0" w:line="240" w:lineRule="auto"/>
            </w:pPr>
            <w:r w:rsidRPr="006B2A56">
              <w:t>Collection start date</w:t>
            </w:r>
          </w:p>
        </w:tc>
        <w:tc>
          <w:tcPr>
            <w:tcW w:w="2977" w:type="dxa"/>
            <w:shd w:val="clear" w:color="auto" w:fill="auto"/>
          </w:tcPr>
          <w:p w14:paraId="748530AE" w14:textId="77777777" w:rsidR="006B2A56" w:rsidRPr="006B2A56" w:rsidRDefault="006B2A56" w:rsidP="006B2A56">
            <w:pPr>
              <w:spacing w:after="0" w:line="240" w:lineRule="auto"/>
            </w:pPr>
            <w:r w:rsidRPr="006B2A56">
              <w:t>2009</w:t>
            </w:r>
          </w:p>
        </w:tc>
      </w:tr>
    </w:tbl>
    <w:p w14:paraId="656E3353" w14:textId="77777777" w:rsidR="006B2A56" w:rsidRPr="006B2A56" w:rsidRDefault="006B2A56" w:rsidP="006B2A56">
      <w:pPr>
        <w:spacing w:after="0" w:line="240" w:lineRule="auto"/>
      </w:pPr>
    </w:p>
    <w:p w14:paraId="4FB3EDFD" w14:textId="77777777" w:rsidR="006B2A56" w:rsidRPr="006B2A56" w:rsidRDefault="006B2A56" w:rsidP="006B2A56">
      <w:pPr>
        <w:spacing w:after="0" w:line="240" w:lineRule="auto"/>
      </w:pPr>
      <w:r w:rsidRPr="006B2A56">
        <w:br w:type="page"/>
      </w:r>
    </w:p>
    <w:p w14:paraId="44BDDFE5" w14:textId="77777777" w:rsidR="006B2A56" w:rsidRPr="006B2A56" w:rsidRDefault="006B2A56" w:rsidP="00ED6580">
      <w:pPr>
        <w:pStyle w:val="Heading1"/>
      </w:pPr>
      <w:bookmarkStart w:id="83" w:name="_Toc350263775"/>
      <w:bookmarkStart w:id="84" w:name="_Toc499798928"/>
      <w:bookmarkStart w:id="85" w:name="_Toc31278201"/>
      <w:bookmarkStart w:id="86" w:name="_Toc108376236"/>
      <w:bookmarkStart w:id="87" w:name="_Hlk29825762"/>
      <w:r w:rsidRPr="006B2A56">
        <w:t>Breastfeeding attempted</w:t>
      </w:r>
      <w:bookmarkEnd w:id="83"/>
      <w:bookmarkEnd w:id="84"/>
      <w:bookmarkEnd w:id="85"/>
      <w:bookmarkEnd w:id="86"/>
    </w:p>
    <w:p w14:paraId="43433DFE" w14:textId="77777777" w:rsidR="006B2A56" w:rsidRPr="006B2A56" w:rsidRDefault="006B2A56" w:rsidP="006B2A56">
      <w:pPr>
        <w:spacing w:after="0" w:line="240" w:lineRule="auto"/>
      </w:pPr>
      <w:r w:rsidRPr="006B2A56">
        <w:rPr>
          <w:b/>
          <w:bCs/>
        </w:rPr>
        <w:t>Specification</w:t>
      </w:r>
    </w:p>
    <w:p w14:paraId="05ADFF0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854CE7" w14:textId="77777777" w:rsidTr="00BE6A26">
        <w:tc>
          <w:tcPr>
            <w:tcW w:w="2024" w:type="dxa"/>
            <w:shd w:val="clear" w:color="auto" w:fill="auto"/>
          </w:tcPr>
          <w:p w14:paraId="7F1DB3DD"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318A1CF2" w14:textId="77777777" w:rsidR="006B2A56" w:rsidRPr="006B2A56" w:rsidRDefault="006B2A56" w:rsidP="00E75621">
            <w:pPr>
              <w:pStyle w:val="Body"/>
            </w:pPr>
            <w:r w:rsidRPr="006B2A56">
              <w:t>Whether the mother attempted to breastfeed the baby or express breast milk at least once</w:t>
            </w:r>
          </w:p>
        </w:tc>
      </w:tr>
      <w:tr w:rsidR="006B2A56" w:rsidRPr="006B2A56" w14:paraId="737B51D0" w14:textId="77777777" w:rsidTr="00BE6A26">
        <w:tc>
          <w:tcPr>
            <w:tcW w:w="9356" w:type="dxa"/>
            <w:gridSpan w:val="4"/>
            <w:shd w:val="clear" w:color="auto" w:fill="auto"/>
          </w:tcPr>
          <w:p w14:paraId="06E3FD5B" w14:textId="77777777" w:rsidR="006B2A56" w:rsidRPr="006B2A56" w:rsidRDefault="006B2A56" w:rsidP="006B2A56">
            <w:pPr>
              <w:spacing w:after="0" w:line="240" w:lineRule="auto"/>
            </w:pPr>
          </w:p>
        </w:tc>
      </w:tr>
      <w:tr w:rsidR="006B2A56" w:rsidRPr="006B2A56" w14:paraId="494CC86A" w14:textId="77777777" w:rsidTr="00BE6A26">
        <w:tc>
          <w:tcPr>
            <w:tcW w:w="2024" w:type="dxa"/>
            <w:shd w:val="clear" w:color="auto" w:fill="auto"/>
          </w:tcPr>
          <w:p w14:paraId="5CFE9CE2" w14:textId="77777777" w:rsidR="006B2A56" w:rsidRPr="006B2A56" w:rsidRDefault="006B2A56" w:rsidP="00300471">
            <w:pPr>
              <w:spacing w:after="0" w:line="240" w:lineRule="auto"/>
            </w:pPr>
            <w:r w:rsidRPr="006B2A56">
              <w:t>Representation class</w:t>
            </w:r>
          </w:p>
        </w:tc>
        <w:tc>
          <w:tcPr>
            <w:tcW w:w="2025" w:type="dxa"/>
            <w:shd w:val="clear" w:color="auto" w:fill="auto"/>
          </w:tcPr>
          <w:p w14:paraId="2ED581EA" w14:textId="77777777" w:rsidR="006B2A56" w:rsidRPr="006B2A56" w:rsidRDefault="006B2A56" w:rsidP="006B2A56">
            <w:pPr>
              <w:spacing w:after="0" w:line="240" w:lineRule="auto"/>
            </w:pPr>
            <w:r w:rsidRPr="006B2A56">
              <w:t>Code</w:t>
            </w:r>
          </w:p>
        </w:tc>
        <w:tc>
          <w:tcPr>
            <w:tcW w:w="2025" w:type="dxa"/>
            <w:shd w:val="clear" w:color="auto" w:fill="auto"/>
          </w:tcPr>
          <w:p w14:paraId="4FE5B27E" w14:textId="77777777" w:rsidR="006B2A56" w:rsidRPr="006B2A56" w:rsidRDefault="006B2A56" w:rsidP="006B2A56">
            <w:pPr>
              <w:spacing w:after="0" w:line="240" w:lineRule="auto"/>
            </w:pPr>
            <w:r w:rsidRPr="006B2A56">
              <w:t>Data type</w:t>
            </w:r>
          </w:p>
        </w:tc>
        <w:tc>
          <w:tcPr>
            <w:tcW w:w="3282" w:type="dxa"/>
            <w:shd w:val="clear" w:color="auto" w:fill="auto"/>
          </w:tcPr>
          <w:p w14:paraId="39FD665D" w14:textId="77777777" w:rsidR="006B2A56" w:rsidRPr="006B2A56" w:rsidRDefault="006B2A56" w:rsidP="006B2A56">
            <w:pPr>
              <w:spacing w:after="0" w:line="240" w:lineRule="auto"/>
            </w:pPr>
            <w:r w:rsidRPr="006B2A56">
              <w:t>Number</w:t>
            </w:r>
          </w:p>
        </w:tc>
      </w:tr>
      <w:tr w:rsidR="006B2A56" w:rsidRPr="006B2A56" w14:paraId="2CE501B2" w14:textId="77777777" w:rsidTr="00BE6A26">
        <w:tc>
          <w:tcPr>
            <w:tcW w:w="9356" w:type="dxa"/>
            <w:gridSpan w:val="4"/>
            <w:shd w:val="clear" w:color="auto" w:fill="auto"/>
          </w:tcPr>
          <w:p w14:paraId="21B1610D" w14:textId="77777777" w:rsidR="006B2A56" w:rsidRPr="006B2A56" w:rsidRDefault="006B2A56" w:rsidP="006B2A56">
            <w:pPr>
              <w:spacing w:after="0" w:line="240" w:lineRule="auto"/>
            </w:pPr>
          </w:p>
        </w:tc>
      </w:tr>
      <w:tr w:rsidR="006B2A56" w:rsidRPr="006B2A56" w14:paraId="7E5A1E4A" w14:textId="77777777" w:rsidTr="00BE6A26">
        <w:tc>
          <w:tcPr>
            <w:tcW w:w="2024" w:type="dxa"/>
            <w:shd w:val="clear" w:color="auto" w:fill="auto"/>
          </w:tcPr>
          <w:p w14:paraId="687ED890" w14:textId="77777777" w:rsidR="006B2A56" w:rsidRPr="006B2A56" w:rsidRDefault="006B2A56" w:rsidP="00300471">
            <w:pPr>
              <w:spacing w:after="0" w:line="240" w:lineRule="auto"/>
            </w:pPr>
            <w:r w:rsidRPr="006B2A56">
              <w:t>Format</w:t>
            </w:r>
          </w:p>
        </w:tc>
        <w:tc>
          <w:tcPr>
            <w:tcW w:w="2025" w:type="dxa"/>
            <w:shd w:val="clear" w:color="auto" w:fill="auto"/>
          </w:tcPr>
          <w:p w14:paraId="6546F06A" w14:textId="77777777" w:rsidR="006B2A56" w:rsidRPr="006B2A56" w:rsidRDefault="006B2A56" w:rsidP="006B2A56">
            <w:pPr>
              <w:spacing w:after="0" w:line="240" w:lineRule="auto"/>
            </w:pPr>
            <w:r w:rsidRPr="006B2A56">
              <w:t>N</w:t>
            </w:r>
          </w:p>
        </w:tc>
        <w:tc>
          <w:tcPr>
            <w:tcW w:w="2025" w:type="dxa"/>
            <w:shd w:val="clear" w:color="auto" w:fill="auto"/>
          </w:tcPr>
          <w:p w14:paraId="6D82061F"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3031B784" w14:textId="77777777" w:rsidR="006B2A56" w:rsidRPr="006B2A56" w:rsidRDefault="006B2A56" w:rsidP="006B2A56">
            <w:pPr>
              <w:spacing w:after="0" w:line="240" w:lineRule="auto"/>
            </w:pPr>
            <w:r w:rsidRPr="006B2A56">
              <w:t>1</w:t>
            </w:r>
          </w:p>
        </w:tc>
      </w:tr>
      <w:tr w:rsidR="006B2A56" w:rsidRPr="006B2A56" w14:paraId="21CC4D3A" w14:textId="77777777" w:rsidTr="00BE6A26">
        <w:tc>
          <w:tcPr>
            <w:tcW w:w="9356" w:type="dxa"/>
            <w:gridSpan w:val="4"/>
            <w:shd w:val="clear" w:color="auto" w:fill="auto"/>
          </w:tcPr>
          <w:p w14:paraId="6248E6D4" w14:textId="77777777" w:rsidR="006B2A56" w:rsidRPr="006B2A56" w:rsidRDefault="006B2A56" w:rsidP="006B2A56">
            <w:pPr>
              <w:spacing w:after="0" w:line="240" w:lineRule="auto"/>
            </w:pPr>
          </w:p>
        </w:tc>
      </w:tr>
      <w:tr w:rsidR="006B2A56" w:rsidRPr="006B2A56" w14:paraId="5CBD3755" w14:textId="77777777" w:rsidTr="00BE6A26">
        <w:tc>
          <w:tcPr>
            <w:tcW w:w="2024" w:type="dxa"/>
            <w:shd w:val="clear" w:color="auto" w:fill="auto"/>
          </w:tcPr>
          <w:p w14:paraId="35BB675D" w14:textId="77777777" w:rsidR="006B2A56" w:rsidRPr="006B2A56" w:rsidRDefault="006B2A56" w:rsidP="00300471">
            <w:pPr>
              <w:spacing w:after="0" w:line="240" w:lineRule="auto"/>
            </w:pPr>
            <w:r w:rsidRPr="006B2A56">
              <w:t>Location</w:t>
            </w:r>
          </w:p>
        </w:tc>
        <w:tc>
          <w:tcPr>
            <w:tcW w:w="2025" w:type="dxa"/>
            <w:shd w:val="clear" w:color="auto" w:fill="auto"/>
          </w:tcPr>
          <w:p w14:paraId="71792496" w14:textId="77777777" w:rsidR="006B2A56" w:rsidRPr="006B2A56" w:rsidRDefault="006B2A56" w:rsidP="006B2A56">
            <w:pPr>
              <w:spacing w:after="0" w:line="240" w:lineRule="auto"/>
            </w:pPr>
            <w:r w:rsidRPr="006B2A56">
              <w:t>Episode record</w:t>
            </w:r>
          </w:p>
        </w:tc>
        <w:tc>
          <w:tcPr>
            <w:tcW w:w="2025" w:type="dxa"/>
            <w:shd w:val="clear" w:color="auto" w:fill="auto"/>
          </w:tcPr>
          <w:p w14:paraId="4F7D8B79" w14:textId="77777777" w:rsidR="006B2A56" w:rsidRPr="006B2A56" w:rsidRDefault="006B2A56" w:rsidP="00300471">
            <w:pPr>
              <w:spacing w:after="0" w:line="240" w:lineRule="auto"/>
            </w:pPr>
            <w:r w:rsidRPr="006B2A56">
              <w:t>Position</w:t>
            </w:r>
          </w:p>
        </w:tc>
        <w:tc>
          <w:tcPr>
            <w:tcW w:w="3282" w:type="dxa"/>
            <w:shd w:val="clear" w:color="auto" w:fill="auto"/>
          </w:tcPr>
          <w:p w14:paraId="1E5C79E6" w14:textId="77777777" w:rsidR="006B2A56" w:rsidRPr="006B2A56" w:rsidRDefault="006B2A56" w:rsidP="006B2A56">
            <w:pPr>
              <w:spacing w:after="0" w:line="240" w:lineRule="auto"/>
            </w:pPr>
            <w:r w:rsidRPr="006B2A56">
              <w:t>115</w:t>
            </w:r>
          </w:p>
        </w:tc>
      </w:tr>
      <w:tr w:rsidR="006B2A56" w:rsidRPr="006B2A56" w14:paraId="4C7B3F27" w14:textId="77777777" w:rsidTr="00BE6A26">
        <w:tc>
          <w:tcPr>
            <w:tcW w:w="9356" w:type="dxa"/>
            <w:gridSpan w:val="4"/>
            <w:shd w:val="clear" w:color="auto" w:fill="auto"/>
          </w:tcPr>
          <w:p w14:paraId="62009C5B" w14:textId="77777777" w:rsidR="006B2A56" w:rsidRPr="006B2A56" w:rsidRDefault="006B2A56" w:rsidP="006B2A56">
            <w:pPr>
              <w:spacing w:after="0" w:line="240" w:lineRule="auto"/>
            </w:pPr>
          </w:p>
        </w:tc>
      </w:tr>
      <w:tr w:rsidR="006B2A56" w:rsidRPr="006B2A56" w14:paraId="07A5D4A9" w14:textId="77777777" w:rsidTr="00BE6A26">
        <w:tc>
          <w:tcPr>
            <w:tcW w:w="2024" w:type="dxa"/>
            <w:shd w:val="clear" w:color="auto" w:fill="auto"/>
          </w:tcPr>
          <w:p w14:paraId="2F328AD1"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410450FD" w14:textId="77777777" w:rsidR="006B2A56" w:rsidRPr="006B2A56" w:rsidRDefault="006B2A56" w:rsidP="006B2A56">
            <w:pPr>
              <w:spacing w:after="0" w:line="240" w:lineRule="auto"/>
              <w:rPr>
                <w:b/>
              </w:rPr>
            </w:pPr>
            <w:r w:rsidRPr="006B2A56">
              <w:rPr>
                <w:b/>
              </w:rPr>
              <w:t>Code</w:t>
            </w:r>
            <w:r w:rsidRPr="006B2A56">
              <w:rPr>
                <w:b/>
              </w:rPr>
              <w:tab/>
              <w:t>Descriptor</w:t>
            </w:r>
          </w:p>
          <w:p w14:paraId="5DA3C450" w14:textId="77777777" w:rsidR="006B2A56" w:rsidRPr="006B2A56" w:rsidRDefault="006B2A56" w:rsidP="003700E9">
            <w:pPr>
              <w:spacing w:after="40" w:line="240" w:lineRule="auto"/>
            </w:pPr>
            <w:r w:rsidRPr="006B2A56">
              <w:t>1</w:t>
            </w:r>
            <w:r w:rsidRPr="006B2A56">
              <w:tab/>
              <w:t>Attempted to breastfeed / express breast milk</w:t>
            </w:r>
          </w:p>
          <w:p w14:paraId="6EAF190F" w14:textId="77777777" w:rsidR="006B2A56" w:rsidRPr="006B2A56" w:rsidRDefault="006B2A56" w:rsidP="003700E9">
            <w:pPr>
              <w:spacing w:after="40" w:line="240" w:lineRule="auto"/>
            </w:pPr>
            <w:r w:rsidRPr="006B2A56">
              <w:t>2</w:t>
            </w:r>
            <w:r w:rsidRPr="006B2A56">
              <w:tab/>
              <w:t>Did not attempt to breastfeed / express breast milk</w:t>
            </w:r>
          </w:p>
          <w:p w14:paraId="4E61592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60490EB" w14:textId="77777777" w:rsidTr="00BE6A26">
        <w:tc>
          <w:tcPr>
            <w:tcW w:w="9356" w:type="dxa"/>
            <w:gridSpan w:val="4"/>
            <w:shd w:val="clear" w:color="auto" w:fill="auto"/>
          </w:tcPr>
          <w:p w14:paraId="7FDC004D" w14:textId="77777777" w:rsidR="006B2A56" w:rsidRPr="006B2A56" w:rsidRDefault="006B2A56" w:rsidP="006B2A56">
            <w:pPr>
              <w:spacing w:after="0" w:line="240" w:lineRule="auto"/>
            </w:pPr>
          </w:p>
        </w:tc>
      </w:tr>
      <w:tr w:rsidR="006B2A56" w:rsidRPr="006B2A56" w14:paraId="728A1C52" w14:textId="77777777" w:rsidTr="00BE6A26">
        <w:tblPrEx>
          <w:tblLook w:val="04A0" w:firstRow="1" w:lastRow="0" w:firstColumn="1" w:lastColumn="0" w:noHBand="0" w:noVBand="1"/>
        </w:tblPrEx>
        <w:tc>
          <w:tcPr>
            <w:tcW w:w="2024" w:type="dxa"/>
            <w:shd w:val="clear" w:color="auto" w:fill="auto"/>
          </w:tcPr>
          <w:p w14:paraId="68386674"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56BF5D3C" w14:textId="77777777" w:rsidR="006B2A56" w:rsidRPr="006B2A56" w:rsidRDefault="006B2A56" w:rsidP="00E75621">
            <w:pPr>
              <w:pStyle w:val="Body"/>
            </w:pPr>
            <w:r w:rsidRPr="006B2A56">
              <w:t xml:space="preserve">For this data item, expressed breast milk is considered breastfeeding initiation. </w:t>
            </w:r>
          </w:p>
          <w:p w14:paraId="79993FD8" w14:textId="77777777" w:rsidR="006B2A56" w:rsidRPr="006B2A56" w:rsidRDefault="006B2A56" w:rsidP="00E75621">
            <w:pPr>
              <w:pStyle w:val="Body"/>
            </w:pPr>
            <w:r w:rsidRPr="006B2A56">
              <w:t xml:space="preserve">Code 1 Attempted to breastfeed/express breast milk: </w:t>
            </w:r>
            <w:r w:rsidRPr="006B2A56">
              <w:br/>
              <w:t>includes if the baby was put to the breast at all, regardless of the success of the attempt, or if there was any attempt to express milk for the baby.</w:t>
            </w:r>
          </w:p>
          <w:p w14:paraId="559BE786" w14:textId="77777777" w:rsidR="006B2A56" w:rsidRPr="006B2A56" w:rsidRDefault="006B2A56" w:rsidP="00E75621">
            <w:pPr>
              <w:pStyle w:val="Body"/>
            </w:pPr>
            <w:r w:rsidRPr="006B2A56">
              <w:t xml:space="preserve">Code 2 Did not attempt to breastfeed/express breast milk: </w:t>
            </w:r>
            <w:r w:rsidRPr="006B2A56">
              <w:br/>
              <w:t xml:space="preserve">includes if the baby was never put to the breast and there was no attempt to express milk for the baby. Also includes if the mother was transferred or died before she could attempt to breastfeed/express breast milk. </w:t>
            </w:r>
          </w:p>
          <w:p w14:paraId="021F8359" w14:textId="77777777" w:rsidR="006B2A56" w:rsidRPr="006B2A56" w:rsidRDefault="006B2A56" w:rsidP="00E75621">
            <w:pPr>
              <w:pStyle w:val="Body"/>
            </w:pPr>
            <w:r w:rsidRPr="006B2A56">
              <w:t xml:space="preserve">If the baby was transferred or died, still indicate if the mother attempted to express milk at least once. </w:t>
            </w:r>
          </w:p>
          <w:p w14:paraId="7BEA9CB1" w14:textId="77777777" w:rsidR="006B2A56" w:rsidRPr="006B2A56" w:rsidRDefault="006B2A56" w:rsidP="00E75621">
            <w:pPr>
              <w:pStyle w:val="Body"/>
            </w:pPr>
            <w:r w:rsidRPr="006B2A56">
              <w:t>Do not report a value for stillbirth episodes, leave blank.</w:t>
            </w:r>
          </w:p>
        </w:tc>
      </w:tr>
      <w:bookmarkEnd w:id="87"/>
      <w:tr w:rsidR="006B2A56" w:rsidRPr="006B2A56" w14:paraId="7D76E177" w14:textId="77777777" w:rsidTr="00BE6A26">
        <w:tc>
          <w:tcPr>
            <w:tcW w:w="9356" w:type="dxa"/>
            <w:gridSpan w:val="4"/>
            <w:shd w:val="clear" w:color="auto" w:fill="auto"/>
          </w:tcPr>
          <w:p w14:paraId="376D76E4" w14:textId="77777777" w:rsidR="006B2A56" w:rsidRPr="006B2A56" w:rsidRDefault="006B2A56" w:rsidP="006B2A56">
            <w:pPr>
              <w:spacing w:after="0" w:line="240" w:lineRule="auto"/>
            </w:pPr>
          </w:p>
        </w:tc>
      </w:tr>
      <w:tr w:rsidR="006B2A56" w:rsidRPr="006B2A56" w14:paraId="4CC6FD70" w14:textId="77777777" w:rsidTr="00BE6A26">
        <w:tc>
          <w:tcPr>
            <w:tcW w:w="2024" w:type="dxa"/>
            <w:shd w:val="clear" w:color="auto" w:fill="auto"/>
          </w:tcPr>
          <w:p w14:paraId="54B48DDC"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2DB3260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4E4FD337" w14:textId="77777777" w:rsidTr="00BE6A26">
        <w:tc>
          <w:tcPr>
            <w:tcW w:w="9356" w:type="dxa"/>
            <w:gridSpan w:val="4"/>
            <w:shd w:val="clear" w:color="auto" w:fill="auto"/>
          </w:tcPr>
          <w:p w14:paraId="08F5872F" w14:textId="77777777" w:rsidR="006B2A56" w:rsidRPr="006B2A56" w:rsidRDefault="006B2A56" w:rsidP="006B2A56">
            <w:pPr>
              <w:spacing w:after="0" w:line="240" w:lineRule="auto"/>
            </w:pPr>
          </w:p>
        </w:tc>
      </w:tr>
      <w:tr w:rsidR="006B2A56" w:rsidRPr="006B2A56" w14:paraId="17DDBD84" w14:textId="77777777" w:rsidTr="00BE6A26">
        <w:tc>
          <w:tcPr>
            <w:tcW w:w="2024" w:type="dxa"/>
            <w:shd w:val="clear" w:color="auto" w:fill="auto"/>
          </w:tcPr>
          <w:p w14:paraId="6766C736"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6CF54179" w14:textId="77777777" w:rsidR="006B2A56" w:rsidRPr="006B2A56" w:rsidRDefault="006B2A56" w:rsidP="006B2A56">
            <w:pPr>
              <w:spacing w:after="0" w:line="240" w:lineRule="auto"/>
            </w:pPr>
            <w:r w:rsidRPr="006B2A56">
              <w:t>All live birth episodes</w:t>
            </w:r>
          </w:p>
        </w:tc>
      </w:tr>
      <w:tr w:rsidR="006B2A56" w:rsidRPr="006B2A56" w14:paraId="3B9DAF58" w14:textId="77777777" w:rsidTr="00BE6A26">
        <w:tc>
          <w:tcPr>
            <w:tcW w:w="9356" w:type="dxa"/>
            <w:gridSpan w:val="4"/>
            <w:shd w:val="clear" w:color="auto" w:fill="auto"/>
          </w:tcPr>
          <w:p w14:paraId="30BC1C7D" w14:textId="77777777" w:rsidR="006B2A56" w:rsidRPr="006B2A56" w:rsidRDefault="006B2A56" w:rsidP="006B2A56">
            <w:pPr>
              <w:spacing w:after="0" w:line="240" w:lineRule="auto"/>
            </w:pPr>
          </w:p>
        </w:tc>
      </w:tr>
      <w:tr w:rsidR="006B2A56" w:rsidRPr="006B2A56" w14:paraId="72BD2163" w14:textId="77777777" w:rsidTr="00BE6A26">
        <w:tblPrEx>
          <w:tblLook w:val="04A0" w:firstRow="1" w:lastRow="0" w:firstColumn="1" w:lastColumn="0" w:noHBand="0" w:noVBand="1"/>
        </w:tblPrEx>
        <w:tc>
          <w:tcPr>
            <w:tcW w:w="2024" w:type="dxa"/>
            <w:shd w:val="clear" w:color="auto" w:fill="auto"/>
          </w:tcPr>
          <w:p w14:paraId="2B5C84D5"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1760AC42" w14:textId="77777777" w:rsidR="006B2A56" w:rsidRPr="006B2A56" w:rsidRDefault="006B2A56" w:rsidP="006B2A56">
            <w:pPr>
              <w:spacing w:after="0" w:line="240" w:lineRule="auto"/>
            </w:pPr>
            <w:r w:rsidRPr="006B2A56">
              <w:t>None specified</w:t>
            </w:r>
          </w:p>
        </w:tc>
      </w:tr>
      <w:tr w:rsidR="006B2A56" w:rsidRPr="006B2A56" w14:paraId="6A5A669D" w14:textId="77777777" w:rsidTr="00BE6A26">
        <w:tc>
          <w:tcPr>
            <w:tcW w:w="9356" w:type="dxa"/>
            <w:gridSpan w:val="4"/>
            <w:shd w:val="clear" w:color="auto" w:fill="auto"/>
          </w:tcPr>
          <w:p w14:paraId="5CB6C2C2" w14:textId="77777777" w:rsidR="006B2A56" w:rsidRPr="006B2A56" w:rsidRDefault="006B2A56" w:rsidP="006B2A56">
            <w:pPr>
              <w:spacing w:after="0" w:line="240" w:lineRule="auto"/>
            </w:pPr>
          </w:p>
        </w:tc>
      </w:tr>
      <w:tr w:rsidR="006B2A56" w:rsidRPr="006B2A56" w14:paraId="37D4C3FE" w14:textId="77777777" w:rsidTr="00BE6A26">
        <w:tblPrEx>
          <w:tblLook w:val="04A0" w:firstRow="1" w:lastRow="0" w:firstColumn="1" w:lastColumn="0" w:noHBand="0" w:noVBand="1"/>
        </w:tblPrEx>
        <w:tc>
          <w:tcPr>
            <w:tcW w:w="2024" w:type="dxa"/>
            <w:shd w:val="clear" w:color="auto" w:fill="auto"/>
          </w:tcPr>
          <w:p w14:paraId="291F8295"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38E15709" w14:textId="77777777" w:rsidR="006B2A56" w:rsidRPr="006B2A56" w:rsidRDefault="006B2A56" w:rsidP="006B2A56">
            <w:pPr>
              <w:spacing w:after="0" w:line="240" w:lineRule="auto"/>
            </w:pPr>
            <w:r w:rsidRPr="006B2A56">
              <w:t xml:space="preserve">None specified </w:t>
            </w:r>
          </w:p>
        </w:tc>
      </w:tr>
      <w:tr w:rsidR="006B2A56" w:rsidRPr="006B2A56" w14:paraId="73D7359E" w14:textId="77777777" w:rsidTr="00BE6A26">
        <w:tc>
          <w:tcPr>
            <w:tcW w:w="9356" w:type="dxa"/>
            <w:gridSpan w:val="4"/>
            <w:shd w:val="clear" w:color="auto" w:fill="auto"/>
          </w:tcPr>
          <w:p w14:paraId="786FCB4D" w14:textId="77777777" w:rsidR="006B2A56" w:rsidRPr="006B2A56" w:rsidRDefault="006B2A56" w:rsidP="006B2A56">
            <w:pPr>
              <w:spacing w:after="0" w:line="240" w:lineRule="auto"/>
            </w:pPr>
          </w:p>
        </w:tc>
      </w:tr>
      <w:tr w:rsidR="006B2A56" w:rsidRPr="006B2A56" w14:paraId="3665C036" w14:textId="77777777" w:rsidTr="00BE6A26">
        <w:tblPrEx>
          <w:tblLook w:val="04A0" w:firstRow="1" w:lastRow="0" w:firstColumn="1" w:lastColumn="0" w:noHBand="0" w:noVBand="1"/>
        </w:tblPrEx>
        <w:tc>
          <w:tcPr>
            <w:tcW w:w="2024" w:type="dxa"/>
            <w:shd w:val="clear" w:color="auto" w:fill="auto"/>
          </w:tcPr>
          <w:p w14:paraId="2230D6ED"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46B2048F" w14:textId="77777777" w:rsidR="006B2A56" w:rsidRPr="006B2A56" w:rsidRDefault="006B2A56" w:rsidP="00E75621">
            <w:pPr>
              <w:pStyle w:val="Body"/>
            </w:pPr>
            <w:r w:rsidRPr="006B2A56">
              <w:t>Birth status ‘Live born’ and associated conditionally mandatory data items, Birth status ‘Stillborn’ and associated data items valid combinations, Birth status, Breastfeeding attempted and Last feed before discharge taken exclusively from the breast valid combinations</w:t>
            </w:r>
          </w:p>
        </w:tc>
      </w:tr>
    </w:tbl>
    <w:p w14:paraId="788B9E6C" w14:textId="77777777" w:rsidR="006B2A56" w:rsidRPr="006B2A56" w:rsidRDefault="006B2A56" w:rsidP="006B2A56">
      <w:pPr>
        <w:spacing w:after="0" w:line="240" w:lineRule="auto"/>
        <w:rPr>
          <w:b/>
          <w:bCs/>
        </w:rPr>
      </w:pPr>
    </w:p>
    <w:p w14:paraId="71AD966F" w14:textId="77777777" w:rsidR="00E75621" w:rsidRDefault="00E75621">
      <w:pPr>
        <w:spacing w:after="0" w:line="240" w:lineRule="auto"/>
      </w:pPr>
      <w:r>
        <w:br w:type="page"/>
      </w:r>
    </w:p>
    <w:p w14:paraId="1F498807" w14:textId="3F13B257" w:rsidR="006B2A56" w:rsidRPr="00E75621" w:rsidRDefault="006B2A56" w:rsidP="006B2A56">
      <w:pPr>
        <w:spacing w:after="0" w:line="240" w:lineRule="auto"/>
        <w:rPr>
          <w:b/>
          <w:bCs/>
        </w:rPr>
      </w:pPr>
      <w:r w:rsidRPr="00E75621">
        <w:rPr>
          <w:b/>
          <w:bCs/>
        </w:rPr>
        <w:t>Administration</w:t>
      </w:r>
    </w:p>
    <w:p w14:paraId="62F43282"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613"/>
        <w:gridCol w:w="2693"/>
      </w:tblGrid>
      <w:tr w:rsidR="006B2A56" w:rsidRPr="006B2A56" w14:paraId="0A10C817" w14:textId="77777777" w:rsidTr="002861B7">
        <w:tc>
          <w:tcPr>
            <w:tcW w:w="2127" w:type="dxa"/>
            <w:shd w:val="clear" w:color="auto" w:fill="auto"/>
          </w:tcPr>
          <w:p w14:paraId="4D428762"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C5092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71B4489" w14:textId="77777777" w:rsidTr="002861B7">
        <w:tc>
          <w:tcPr>
            <w:tcW w:w="9458" w:type="dxa"/>
            <w:gridSpan w:val="4"/>
            <w:shd w:val="clear" w:color="auto" w:fill="auto"/>
          </w:tcPr>
          <w:p w14:paraId="40D8C571" w14:textId="77777777" w:rsidR="006B2A56" w:rsidRPr="006B2A56" w:rsidRDefault="006B2A56" w:rsidP="006B2A56">
            <w:pPr>
              <w:spacing w:after="0" w:line="240" w:lineRule="auto"/>
            </w:pPr>
          </w:p>
        </w:tc>
      </w:tr>
      <w:tr w:rsidR="006B2A56" w:rsidRPr="006B2A56" w14:paraId="7AD120BF" w14:textId="77777777" w:rsidTr="002861B7">
        <w:tc>
          <w:tcPr>
            <w:tcW w:w="2127" w:type="dxa"/>
            <w:shd w:val="clear" w:color="auto" w:fill="auto"/>
          </w:tcPr>
          <w:p w14:paraId="4C21165B" w14:textId="77777777" w:rsidR="006B2A56" w:rsidRPr="006B2A56" w:rsidRDefault="006B2A56" w:rsidP="00300471">
            <w:pPr>
              <w:spacing w:after="0" w:line="240" w:lineRule="auto"/>
            </w:pPr>
            <w:r w:rsidRPr="006B2A56">
              <w:t>Definition source</w:t>
            </w:r>
          </w:p>
        </w:tc>
        <w:tc>
          <w:tcPr>
            <w:tcW w:w="2025" w:type="dxa"/>
            <w:shd w:val="clear" w:color="auto" w:fill="auto"/>
          </w:tcPr>
          <w:p w14:paraId="2C63920D" w14:textId="483D37E4" w:rsidR="006B2A56" w:rsidRPr="006B2A56" w:rsidRDefault="006B2A56" w:rsidP="006B2A56">
            <w:pPr>
              <w:spacing w:after="0" w:line="240" w:lineRule="auto"/>
            </w:pPr>
            <w:r w:rsidRPr="006B2A56">
              <w:t>DH</w:t>
            </w:r>
          </w:p>
        </w:tc>
        <w:tc>
          <w:tcPr>
            <w:tcW w:w="2613" w:type="dxa"/>
            <w:shd w:val="clear" w:color="auto" w:fill="auto"/>
          </w:tcPr>
          <w:p w14:paraId="02E6D345" w14:textId="77777777" w:rsidR="006B2A56" w:rsidRPr="006B2A56" w:rsidRDefault="006B2A56" w:rsidP="00300471">
            <w:pPr>
              <w:spacing w:after="0" w:line="240" w:lineRule="auto"/>
            </w:pPr>
            <w:r w:rsidRPr="006B2A56">
              <w:t>Version</w:t>
            </w:r>
          </w:p>
        </w:tc>
        <w:tc>
          <w:tcPr>
            <w:tcW w:w="2693" w:type="dxa"/>
            <w:shd w:val="clear" w:color="auto" w:fill="auto"/>
          </w:tcPr>
          <w:p w14:paraId="6C43A9AC" w14:textId="77777777" w:rsidR="006B2A56" w:rsidRPr="006B2A56" w:rsidRDefault="006B2A56" w:rsidP="006B2A56">
            <w:pPr>
              <w:spacing w:after="0" w:line="240" w:lineRule="auto"/>
            </w:pPr>
            <w:r w:rsidRPr="006B2A56">
              <w:t>1. January 2009</w:t>
            </w:r>
          </w:p>
        </w:tc>
      </w:tr>
      <w:tr w:rsidR="006B2A56" w:rsidRPr="006B2A56" w14:paraId="58EADE65" w14:textId="77777777" w:rsidTr="002861B7">
        <w:tc>
          <w:tcPr>
            <w:tcW w:w="9458" w:type="dxa"/>
            <w:gridSpan w:val="4"/>
            <w:shd w:val="clear" w:color="auto" w:fill="auto"/>
          </w:tcPr>
          <w:p w14:paraId="43E23A7E" w14:textId="77777777" w:rsidR="006B2A56" w:rsidRPr="006B2A56" w:rsidRDefault="006B2A56" w:rsidP="006B2A56">
            <w:pPr>
              <w:spacing w:after="0" w:line="240" w:lineRule="auto"/>
            </w:pPr>
          </w:p>
        </w:tc>
      </w:tr>
      <w:tr w:rsidR="006B2A56" w:rsidRPr="006B2A56" w14:paraId="14EC2666" w14:textId="77777777" w:rsidTr="002861B7">
        <w:tc>
          <w:tcPr>
            <w:tcW w:w="2127" w:type="dxa"/>
            <w:shd w:val="clear" w:color="auto" w:fill="auto"/>
          </w:tcPr>
          <w:p w14:paraId="4562B4BD" w14:textId="77777777" w:rsidR="006B2A56" w:rsidRPr="006B2A56" w:rsidRDefault="006B2A56" w:rsidP="00300471">
            <w:pPr>
              <w:spacing w:after="0" w:line="240" w:lineRule="auto"/>
            </w:pPr>
            <w:r w:rsidRPr="006B2A56">
              <w:t>Codeset source</w:t>
            </w:r>
          </w:p>
        </w:tc>
        <w:tc>
          <w:tcPr>
            <w:tcW w:w="2025" w:type="dxa"/>
            <w:shd w:val="clear" w:color="auto" w:fill="auto"/>
          </w:tcPr>
          <w:p w14:paraId="76BC8DA6" w14:textId="027821AE" w:rsidR="006B2A56" w:rsidRPr="006B2A56" w:rsidRDefault="006B2A56" w:rsidP="006B2A56">
            <w:pPr>
              <w:spacing w:after="0" w:line="240" w:lineRule="auto"/>
            </w:pPr>
            <w:r w:rsidRPr="006B2A56">
              <w:t>DH</w:t>
            </w:r>
          </w:p>
        </w:tc>
        <w:tc>
          <w:tcPr>
            <w:tcW w:w="2613" w:type="dxa"/>
            <w:shd w:val="clear" w:color="auto" w:fill="auto"/>
          </w:tcPr>
          <w:p w14:paraId="3A931516" w14:textId="77777777" w:rsidR="006B2A56" w:rsidRPr="006B2A56" w:rsidRDefault="006B2A56" w:rsidP="00300471">
            <w:pPr>
              <w:spacing w:after="0" w:line="240" w:lineRule="auto"/>
            </w:pPr>
            <w:r w:rsidRPr="006B2A56">
              <w:t>Collection start date</w:t>
            </w:r>
          </w:p>
        </w:tc>
        <w:tc>
          <w:tcPr>
            <w:tcW w:w="2693" w:type="dxa"/>
            <w:shd w:val="clear" w:color="auto" w:fill="auto"/>
          </w:tcPr>
          <w:p w14:paraId="379CC988" w14:textId="77777777" w:rsidR="006B2A56" w:rsidRPr="006B2A56" w:rsidRDefault="006B2A56" w:rsidP="006B2A56">
            <w:pPr>
              <w:spacing w:after="0" w:line="240" w:lineRule="auto"/>
            </w:pPr>
            <w:r w:rsidRPr="006B2A56">
              <w:t>2009</w:t>
            </w:r>
          </w:p>
        </w:tc>
      </w:tr>
    </w:tbl>
    <w:p w14:paraId="35F59C66" w14:textId="4712EAD8" w:rsidR="00DC66EA" w:rsidRPr="00DC66EA" w:rsidRDefault="006B2A56" w:rsidP="00D05B28">
      <w:pPr>
        <w:pStyle w:val="Heading1"/>
      </w:pPr>
      <w:bookmarkStart w:id="88" w:name="_Toc350263776"/>
      <w:bookmarkStart w:id="89" w:name="_Toc499798929"/>
      <w:r w:rsidRPr="006B2A56">
        <w:br w:type="page"/>
      </w:r>
      <w:bookmarkStart w:id="90" w:name="_Toc59528966"/>
      <w:bookmarkStart w:id="91" w:name="_Toc108376237"/>
      <w:r w:rsidR="00DC66EA" w:rsidRPr="00DC66EA">
        <w:t>Category of unplanned caesarean section urgency</w:t>
      </w:r>
      <w:bookmarkEnd w:id="90"/>
      <w:bookmarkEnd w:id="91"/>
    </w:p>
    <w:p w14:paraId="2A7DCD19" w14:textId="77777777" w:rsidR="00DC66EA" w:rsidRPr="00D05B28" w:rsidRDefault="00DC66EA" w:rsidP="00DC66EA">
      <w:pPr>
        <w:keepNext/>
        <w:keepLines/>
        <w:spacing w:before="240" w:line="240" w:lineRule="atLeast"/>
        <w:outlineLvl w:val="3"/>
        <w:rPr>
          <w:rFonts w:eastAsia="MS Mincho"/>
          <w:b/>
          <w:bCs/>
          <w:szCs w:val="21"/>
        </w:rPr>
      </w:pPr>
      <w:r w:rsidRPr="00D05B28">
        <w:rPr>
          <w:rFonts w:eastAsia="MS Mincho"/>
          <w:b/>
          <w:bCs/>
          <w:szCs w:val="21"/>
        </w:rPr>
        <w:t>Specification</w:t>
      </w:r>
    </w:p>
    <w:tbl>
      <w:tblPr>
        <w:tblStyle w:val="TableGrid2"/>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419"/>
        <w:gridCol w:w="1498"/>
        <w:gridCol w:w="2511"/>
        <w:gridCol w:w="2370"/>
        <w:gridCol w:w="6"/>
        <w:gridCol w:w="136"/>
        <w:gridCol w:w="6"/>
      </w:tblGrid>
      <w:tr w:rsidR="00DC66EA" w:rsidRPr="00D05B28" w14:paraId="67DCA934" w14:textId="77777777" w:rsidTr="006572DF">
        <w:trPr>
          <w:gridAfter w:val="1"/>
          <w:wAfter w:w="6" w:type="dxa"/>
        </w:trPr>
        <w:tc>
          <w:tcPr>
            <w:tcW w:w="2127" w:type="dxa"/>
          </w:tcPr>
          <w:p w14:paraId="3731FBF8" w14:textId="77777777" w:rsidR="00DC66EA" w:rsidRPr="00D05B28" w:rsidRDefault="00DC66EA" w:rsidP="00D05B28">
            <w:pPr>
              <w:spacing w:before="80" w:after="60" w:line="240" w:lineRule="auto"/>
              <w:rPr>
                <w:szCs w:val="21"/>
              </w:rPr>
            </w:pPr>
            <w:r w:rsidRPr="00D05B28">
              <w:rPr>
                <w:szCs w:val="21"/>
              </w:rPr>
              <w:t>Definition</w:t>
            </w:r>
          </w:p>
        </w:tc>
        <w:tc>
          <w:tcPr>
            <w:tcW w:w="7365" w:type="dxa"/>
            <w:gridSpan w:val="7"/>
          </w:tcPr>
          <w:p w14:paraId="139C224D" w14:textId="77777777" w:rsidR="00DC66EA" w:rsidRPr="00D05B28" w:rsidRDefault="00DC66EA" w:rsidP="00DC66EA">
            <w:pPr>
              <w:spacing w:line="270" w:lineRule="atLeast"/>
              <w:rPr>
                <w:rFonts w:eastAsia="Times"/>
                <w:szCs w:val="21"/>
                <w:shd w:val="clear" w:color="auto" w:fill="FFFFFF"/>
              </w:rPr>
            </w:pPr>
            <w:r w:rsidRPr="00D05B28">
              <w:rPr>
                <w:rFonts w:eastAsia="Times"/>
                <w:szCs w:val="21"/>
                <w:shd w:val="clear" w:color="auto" w:fill="FFFFFF"/>
              </w:rPr>
              <w:t>Category of unplanned caesarean section urgency</w:t>
            </w:r>
          </w:p>
        </w:tc>
      </w:tr>
      <w:tr w:rsidR="00DC66EA" w:rsidRPr="00D05B28" w14:paraId="2DA28F4C" w14:textId="77777777" w:rsidTr="006572DF">
        <w:trPr>
          <w:gridAfter w:val="1"/>
          <w:wAfter w:w="6" w:type="dxa"/>
        </w:trPr>
        <w:tc>
          <w:tcPr>
            <w:tcW w:w="2127" w:type="dxa"/>
          </w:tcPr>
          <w:p w14:paraId="175429CD" w14:textId="77777777" w:rsidR="00DC66EA" w:rsidRPr="00D05B28" w:rsidRDefault="00DC66EA" w:rsidP="00D05B28">
            <w:pPr>
              <w:spacing w:before="80" w:after="60" w:line="240" w:lineRule="auto"/>
              <w:rPr>
                <w:strike/>
                <w:szCs w:val="21"/>
              </w:rPr>
            </w:pPr>
            <w:r w:rsidRPr="00D05B28">
              <w:rPr>
                <w:szCs w:val="21"/>
              </w:rPr>
              <w:t>Representation</w:t>
            </w:r>
            <w:r w:rsidRPr="00D05B28">
              <w:rPr>
                <w:strike/>
                <w:szCs w:val="21"/>
              </w:rPr>
              <w:t xml:space="preserve"> </w:t>
            </w:r>
            <w:r w:rsidRPr="00D05B28">
              <w:rPr>
                <w:szCs w:val="21"/>
              </w:rPr>
              <w:t>class</w:t>
            </w:r>
          </w:p>
        </w:tc>
        <w:tc>
          <w:tcPr>
            <w:tcW w:w="2342" w:type="dxa"/>
            <w:gridSpan w:val="3"/>
          </w:tcPr>
          <w:p w14:paraId="12D46542" w14:textId="77777777" w:rsidR="00DC66EA" w:rsidRPr="00D05B28" w:rsidRDefault="00DC66EA" w:rsidP="00DC66EA">
            <w:pPr>
              <w:spacing w:line="270" w:lineRule="atLeast"/>
              <w:rPr>
                <w:rFonts w:eastAsia="Times"/>
                <w:szCs w:val="21"/>
              </w:rPr>
            </w:pPr>
            <w:r w:rsidRPr="00D05B28">
              <w:rPr>
                <w:rFonts w:eastAsia="Times"/>
                <w:szCs w:val="21"/>
              </w:rPr>
              <w:t>Code</w:t>
            </w:r>
          </w:p>
        </w:tc>
        <w:tc>
          <w:tcPr>
            <w:tcW w:w="2511" w:type="dxa"/>
          </w:tcPr>
          <w:p w14:paraId="793D48E6" w14:textId="77777777" w:rsidR="00DC66EA" w:rsidRPr="00D05B28" w:rsidRDefault="00DC66EA" w:rsidP="00D05B28">
            <w:pPr>
              <w:spacing w:before="80" w:after="60" w:line="240" w:lineRule="auto"/>
              <w:rPr>
                <w:szCs w:val="21"/>
              </w:rPr>
            </w:pPr>
            <w:r w:rsidRPr="00D05B28">
              <w:rPr>
                <w:szCs w:val="21"/>
              </w:rPr>
              <w:t>Data type</w:t>
            </w:r>
          </w:p>
        </w:tc>
        <w:tc>
          <w:tcPr>
            <w:tcW w:w="2512" w:type="dxa"/>
            <w:gridSpan w:val="3"/>
          </w:tcPr>
          <w:p w14:paraId="3F229B09" w14:textId="77777777" w:rsidR="00DC66EA" w:rsidRPr="00D05B28" w:rsidRDefault="00DC66EA" w:rsidP="00DC66EA">
            <w:pPr>
              <w:spacing w:line="270" w:lineRule="atLeast"/>
              <w:rPr>
                <w:rFonts w:eastAsia="Times"/>
                <w:szCs w:val="21"/>
              </w:rPr>
            </w:pPr>
            <w:r w:rsidRPr="00D05B28">
              <w:rPr>
                <w:rFonts w:eastAsia="Times"/>
                <w:szCs w:val="21"/>
              </w:rPr>
              <w:t>Number</w:t>
            </w:r>
          </w:p>
        </w:tc>
      </w:tr>
      <w:tr w:rsidR="00DC66EA" w:rsidRPr="00D05B28" w14:paraId="45B0F876" w14:textId="77777777" w:rsidTr="006572DF">
        <w:trPr>
          <w:gridAfter w:val="1"/>
          <w:wAfter w:w="6" w:type="dxa"/>
        </w:trPr>
        <w:tc>
          <w:tcPr>
            <w:tcW w:w="2127" w:type="dxa"/>
          </w:tcPr>
          <w:p w14:paraId="50602715" w14:textId="77777777" w:rsidR="00DC66EA" w:rsidRPr="00D05B28" w:rsidRDefault="00DC66EA" w:rsidP="00D05B28">
            <w:pPr>
              <w:spacing w:before="80" w:after="60" w:line="240" w:lineRule="auto"/>
              <w:rPr>
                <w:szCs w:val="21"/>
              </w:rPr>
            </w:pPr>
            <w:r w:rsidRPr="00D05B28">
              <w:rPr>
                <w:szCs w:val="21"/>
              </w:rPr>
              <w:t>Format</w:t>
            </w:r>
          </w:p>
        </w:tc>
        <w:tc>
          <w:tcPr>
            <w:tcW w:w="2342" w:type="dxa"/>
            <w:gridSpan w:val="3"/>
          </w:tcPr>
          <w:p w14:paraId="13C82D9E" w14:textId="77777777" w:rsidR="00DC66EA" w:rsidRPr="00D05B28" w:rsidRDefault="00DC66EA" w:rsidP="00DC66EA">
            <w:pPr>
              <w:spacing w:line="270" w:lineRule="atLeast"/>
              <w:rPr>
                <w:rFonts w:eastAsia="Times"/>
                <w:szCs w:val="21"/>
              </w:rPr>
            </w:pPr>
            <w:r w:rsidRPr="00D05B28">
              <w:rPr>
                <w:rFonts w:eastAsia="Times"/>
                <w:szCs w:val="21"/>
              </w:rPr>
              <w:t>N</w:t>
            </w:r>
          </w:p>
        </w:tc>
        <w:tc>
          <w:tcPr>
            <w:tcW w:w="2511" w:type="dxa"/>
          </w:tcPr>
          <w:p w14:paraId="018AC9D7" w14:textId="77777777" w:rsidR="00DC66EA" w:rsidRPr="00D05B28" w:rsidRDefault="00DC66EA" w:rsidP="00D05B28">
            <w:pPr>
              <w:spacing w:before="80" w:after="60" w:line="240" w:lineRule="auto"/>
              <w:rPr>
                <w:szCs w:val="21"/>
              </w:rPr>
            </w:pPr>
            <w:r w:rsidRPr="00D05B28">
              <w:rPr>
                <w:szCs w:val="21"/>
              </w:rPr>
              <w:t>Field size</w:t>
            </w:r>
          </w:p>
        </w:tc>
        <w:tc>
          <w:tcPr>
            <w:tcW w:w="2512" w:type="dxa"/>
            <w:gridSpan w:val="3"/>
          </w:tcPr>
          <w:p w14:paraId="446DDC80" w14:textId="77777777" w:rsidR="00DC66EA" w:rsidRPr="00D05B28" w:rsidRDefault="00DC66EA" w:rsidP="00DC66EA">
            <w:pPr>
              <w:spacing w:line="270" w:lineRule="atLeast"/>
              <w:rPr>
                <w:rFonts w:eastAsia="Times"/>
                <w:szCs w:val="21"/>
              </w:rPr>
            </w:pPr>
            <w:r w:rsidRPr="00D05B28">
              <w:rPr>
                <w:rFonts w:eastAsia="Times"/>
                <w:szCs w:val="21"/>
              </w:rPr>
              <w:t>1</w:t>
            </w:r>
          </w:p>
        </w:tc>
      </w:tr>
      <w:tr w:rsidR="00DC66EA" w:rsidRPr="00D05B28" w14:paraId="03D924DD" w14:textId="77777777" w:rsidTr="006572DF">
        <w:trPr>
          <w:gridAfter w:val="1"/>
          <w:wAfter w:w="6" w:type="dxa"/>
        </w:trPr>
        <w:tc>
          <w:tcPr>
            <w:tcW w:w="2127" w:type="dxa"/>
          </w:tcPr>
          <w:p w14:paraId="3138A3A1" w14:textId="77777777" w:rsidR="00DC66EA" w:rsidRPr="00D05B28" w:rsidRDefault="00DC66EA" w:rsidP="00D05B28">
            <w:pPr>
              <w:spacing w:before="80" w:after="60" w:line="240" w:lineRule="auto"/>
              <w:rPr>
                <w:szCs w:val="21"/>
              </w:rPr>
            </w:pPr>
            <w:r w:rsidRPr="00D05B28">
              <w:rPr>
                <w:szCs w:val="21"/>
              </w:rPr>
              <w:t>Location</w:t>
            </w:r>
          </w:p>
        </w:tc>
        <w:tc>
          <w:tcPr>
            <w:tcW w:w="2342" w:type="dxa"/>
            <w:gridSpan w:val="3"/>
          </w:tcPr>
          <w:p w14:paraId="64EA2C61" w14:textId="77777777" w:rsidR="00DC66EA" w:rsidRPr="00D05B28" w:rsidRDefault="00DC66EA" w:rsidP="00DC66EA">
            <w:pPr>
              <w:spacing w:line="270" w:lineRule="atLeast"/>
              <w:rPr>
                <w:rFonts w:eastAsia="Times"/>
                <w:szCs w:val="21"/>
              </w:rPr>
            </w:pPr>
            <w:r w:rsidRPr="00D05B28">
              <w:rPr>
                <w:rFonts w:eastAsia="Times"/>
                <w:szCs w:val="21"/>
              </w:rPr>
              <w:t>Episode record</w:t>
            </w:r>
          </w:p>
        </w:tc>
        <w:tc>
          <w:tcPr>
            <w:tcW w:w="2511" w:type="dxa"/>
          </w:tcPr>
          <w:p w14:paraId="06B57DBA" w14:textId="77777777" w:rsidR="00DC66EA" w:rsidRPr="00D05B28" w:rsidRDefault="00DC66EA" w:rsidP="00D05B28">
            <w:pPr>
              <w:spacing w:before="80" w:after="60" w:line="240" w:lineRule="auto"/>
              <w:rPr>
                <w:szCs w:val="21"/>
              </w:rPr>
            </w:pPr>
            <w:r w:rsidRPr="00D05B28">
              <w:rPr>
                <w:szCs w:val="21"/>
              </w:rPr>
              <w:t>Position</w:t>
            </w:r>
          </w:p>
        </w:tc>
        <w:tc>
          <w:tcPr>
            <w:tcW w:w="2512" w:type="dxa"/>
            <w:gridSpan w:val="3"/>
          </w:tcPr>
          <w:p w14:paraId="7BA4FF0A" w14:textId="77777777" w:rsidR="00DC66EA" w:rsidRPr="00D05B28" w:rsidRDefault="00DC66EA" w:rsidP="00DC66EA">
            <w:pPr>
              <w:spacing w:line="270" w:lineRule="atLeast"/>
              <w:rPr>
                <w:rFonts w:eastAsia="Times"/>
                <w:szCs w:val="21"/>
              </w:rPr>
            </w:pPr>
            <w:r w:rsidRPr="00D05B28">
              <w:rPr>
                <w:rFonts w:eastAsia="Times"/>
                <w:szCs w:val="21"/>
              </w:rPr>
              <w:t>148</w:t>
            </w:r>
          </w:p>
        </w:tc>
      </w:tr>
      <w:tr w:rsidR="00DC66EA" w:rsidRPr="00D05B28" w14:paraId="30ED30DA" w14:textId="77777777" w:rsidTr="006572DF">
        <w:trPr>
          <w:gridAfter w:val="1"/>
          <w:wAfter w:w="6" w:type="dxa"/>
        </w:trPr>
        <w:tc>
          <w:tcPr>
            <w:tcW w:w="2127" w:type="dxa"/>
          </w:tcPr>
          <w:p w14:paraId="3C67DA13" w14:textId="77777777" w:rsidR="00DC66EA" w:rsidRPr="00D05B28" w:rsidRDefault="00DC66EA" w:rsidP="00D05B28">
            <w:pPr>
              <w:spacing w:before="120" w:after="0" w:line="270" w:lineRule="atLeast"/>
              <w:rPr>
                <w:szCs w:val="21"/>
              </w:rPr>
            </w:pPr>
            <w:r w:rsidRPr="00D05B28">
              <w:rPr>
                <w:szCs w:val="21"/>
              </w:rPr>
              <w:t>Permissible values</w:t>
            </w:r>
          </w:p>
        </w:tc>
        <w:tc>
          <w:tcPr>
            <w:tcW w:w="844" w:type="dxa"/>
            <w:gridSpan w:val="2"/>
          </w:tcPr>
          <w:p w14:paraId="7725CFAF" w14:textId="77777777" w:rsidR="00DC66EA" w:rsidRPr="00D05B28" w:rsidRDefault="00DC66EA" w:rsidP="00DC66EA">
            <w:pPr>
              <w:spacing w:before="120" w:after="0" w:line="270" w:lineRule="atLeast"/>
              <w:rPr>
                <w:rFonts w:eastAsia="Times"/>
                <w:b/>
                <w:szCs w:val="21"/>
              </w:rPr>
            </w:pPr>
            <w:r w:rsidRPr="00D05B28">
              <w:rPr>
                <w:rFonts w:eastAsia="Times"/>
                <w:b/>
                <w:szCs w:val="21"/>
              </w:rPr>
              <w:t>Code</w:t>
            </w:r>
          </w:p>
        </w:tc>
        <w:tc>
          <w:tcPr>
            <w:tcW w:w="6521" w:type="dxa"/>
            <w:gridSpan w:val="5"/>
          </w:tcPr>
          <w:p w14:paraId="009D630A" w14:textId="77777777" w:rsidR="00DC66EA" w:rsidRPr="00D05B28" w:rsidRDefault="00DC66EA" w:rsidP="00DC66EA">
            <w:pPr>
              <w:spacing w:before="120" w:after="0" w:line="270" w:lineRule="atLeast"/>
              <w:rPr>
                <w:rFonts w:eastAsia="Times"/>
                <w:b/>
                <w:szCs w:val="21"/>
              </w:rPr>
            </w:pPr>
            <w:r w:rsidRPr="00D05B28">
              <w:rPr>
                <w:rFonts w:eastAsia="Times"/>
                <w:b/>
                <w:szCs w:val="21"/>
              </w:rPr>
              <w:t>Descriptor</w:t>
            </w:r>
          </w:p>
        </w:tc>
      </w:tr>
      <w:tr w:rsidR="00DC66EA" w:rsidRPr="00D05B28" w14:paraId="632928FB" w14:textId="77777777" w:rsidTr="006572DF">
        <w:trPr>
          <w:gridAfter w:val="3"/>
          <w:wAfter w:w="148" w:type="dxa"/>
        </w:trPr>
        <w:tc>
          <w:tcPr>
            <w:tcW w:w="2127" w:type="dxa"/>
          </w:tcPr>
          <w:p w14:paraId="1677FA35" w14:textId="77777777" w:rsidR="00DC66EA" w:rsidRPr="00D05B28" w:rsidRDefault="00DC66EA" w:rsidP="00D05B28">
            <w:pPr>
              <w:spacing w:after="0" w:line="240" w:lineRule="auto"/>
              <w:rPr>
                <w:b/>
                <w:szCs w:val="21"/>
              </w:rPr>
            </w:pPr>
          </w:p>
        </w:tc>
        <w:tc>
          <w:tcPr>
            <w:tcW w:w="425" w:type="dxa"/>
          </w:tcPr>
          <w:p w14:paraId="13C68E86" w14:textId="77777777" w:rsidR="00DC66EA" w:rsidRPr="00D05B28" w:rsidRDefault="00DC66EA" w:rsidP="00DC66EA">
            <w:pPr>
              <w:spacing w:after="0" w:line="270" w:lineRule="atLeast"/>
              <w:rPr>
                <w:rFonts w:eastAsia="Times"/>
                <w:szCs w:val="21"/>
              </w:rPr>
            </w:pPr>
            <w:r w:rsidRPr="00D05B28">
              <w:rPr>
                <w:rFonts w:eastAsia="Times"/>
                <w:szCs w:val="21"/>
              </w:rPr>
              <w:t>1</w:t>
            </w:r>
          </w:p>
        </w:tc>
        <w:tc>
          <w:tcPr>
            <w:tcW w:w="6798" w:type="dxa"/>
            <w:gridSpan w:val="4"/>
          </w:tcPr>
          <w:p w14:paraId="43565C8B" w14:textId="7B158F5C" w:rsidR="00DC66EA" w:rsidRPr="00D05B28" w:rsidRDefault="00DC66EA" w:rsidP="00E75621">
            <w:pPr>
              <w:pStyle w:val="Body"/>
              <w:tabs>
                <w:tab w:val="left" w:pos="1140"/>
              </w:tabs>
            </w:pPr>
            <w:r w:rsidRPr="00D05B28">
              <w:t>Category 1</w:t>
            </w:r>
            <w:r w:rsidR="003700E9">
              <w:tab/>
            </w:r>
            <w:r w:rsidRPr="00D05B28">
              <w:t>Urgent threat to the life or the health of a woman or fetus</w:t>
            </w:r>
          </w:p>
        </w:tc>
      </w:tr>
      <w:tr w:rsidR="00DC66EA" w:rsidRPr="00D05B28" w14:paraId="75B609A5" w14:textId="77777777" w:rsidTr="006572DF">
        <w:trPr>
          <w:gridAfter w:val="3"/>
          <w:wAfter w:w="148" w:type="dxa"/>
        </w:trPr>
        <w:tc>
          <w:tcPr>
            <w:tcW w:w="2127" w:type="dxa"/>
          </w:tcPr>
          <w:p w14:paraId="3D161DAB" w14:textId="77777777" w:rsidR="00DC66EA" w:rsidRPr="00D05B28" w:rsidRDefault="00DC66EA" w:rsidP="00D05B28">
            <w:pPr>
              <w:spacing w:after="0" w:line="240" w:lineRule="auto"/>
              <w:rPr>
                <w:b/>
                <w:szCs w:val="21"/>
              </w:rPr>
            </w:pPr>
          </w:p>
        </w:tc>
        <w:tc>
          <w:tcPr>
            <w:tcW w:w="425" w:type="dxa"/>
          </w:tcPr>
          <w:p w14:paraId="147D05F6" w14:textId="77777777" w:rsidR="00DC66EA" w:rsidRPr="00D05B28" w:rsidRDefault="00DC66EA" w:rsidP="00DC66EA">
            <w:pPr>
              <w:spacing w:after="0" w:line="270" w:lineRule="atLeast"/>
              <w:rPr>
                <w:rFonts w:eastAsia="Times"/>
                <w:szCs w:val="21"/>
              </w:rPr>
            </w:pPr>
            <w:r w:rsidRPr="00D05B28">
              <w:rPr>
                <w:rFonts w:eastAsia="Times"/>
                <w:szCs w:val="21"/>
              </w:rPr>
              <w:t>2</w:t>
            </w:r>
          </w:p>
        </w:tc>
        <w:tc>
          <w:tcPr>
            <w:tcW w:w="6798" w:type="dxa"/>
            <w:gridSpan w:val="4"/>
          </w:tcPr>
          <w:p w14:paraId="1B5A63DE" w14:textId="72F167D0" w:rsidR="00DC66EA" w:rsidRPr="00D05B28" w:rsidRDefault="00DC66EA" w:rsidP="00E75621">
            <w:pPr>
              <w:pStyle w:val="Body"/>
              <w:tabs>
                <w:tab w:val="left" w:pos="1140"/>
              </w:tabs>
            </w:pPr>
            <w:r w:rsidRPr="00D05B28">
              <w:t>Category 2</w:t>
            </w:r>
            <w:r w:rsidR="003700E9">
              <w:tab/>
            </w:r>
            <w:r w:rsidRPr="00E75621">
              <w:rPr>
                <w:rStyle w:val="BodyChar"/>
              </w:rPr>
              <w:t>Maternal</w:t>
            </w:r>
            <w:r w:rsidRPr="00D05B28">
              <w:t xml:space="preserve"> or fetal compromise but not immediately life-</w:t>
            </w:r>
            <w:r w:rsidR="003700E9">
              <w:br/>
            </w:r>
            <w:r w:rsidR="003700E9">
              <w:tab/>
            </w:r>
            <w:r w:rsidRPr="00D05B28">
              <w:t>threatening</w:t>
            </w:r>
          </w:p>
        </w:tc>
      </w:tr>
      <w:tr w:rsidR="00DC66EA" w:rsidRPr="00D05B28" w14:paraId="0B7C3873" w14:textId="77777777" w:rsidTr="006572DF">
        <w:trPr>
          <w:gridAfter w:val="3"/>
          <w:wAfter w:w="148" w:type="dxa"/>
        </w:trPr>
        <w:tc>
          <w:tcPr>
            <w:tcW w:w="2127" w:type="dxa"/>
          </w:tcPr>
          <w:p w14:paraId="639D0283" w14:textId="77777777" w:rsidR="00DC66EA" w:rsidRPr="00D05B28" w:rsidRDefault="00DC66EA" w:rsidP="00D05B28">
            <w:pPr>
              <w:spacing w:after="0" w:line="240" w:lineRule="auto"/>
              <w:rPr>
                <w:b/>
                <w:szCs w:val="21"/>
              </w:rPr>
            </w:pPr>
          </w:p>
        </w:tc>
        <w:tc>
          <w:tcPr>
            <w:tcW w:w="425" w:type="dxa"/>
          </w:tcPr>
          <w:p w14:paraId="19765A4C" w14:textId="77777777" w:rsidR="00DC66EA" w:rsidRPr="00D05B28" w:rsidRDefault="00DC66EA" w:rsidP="00DC66EA">
            <w:pPr>
              <w:spacing w:after="0" w:line="270" w:lineRule="atLeast"/>
              <w:rPr>
                <w:rFonts w:eastAsia="Times"/>
                <w:szCs w:val="21"/>
              </w:rPr>
            </w:pPr>
            <w:r w:rsidRPr="00D05B28">
              <w:rPr>
                <w:rFonts w:eastAsia="Times"/>
                <w:szCs w:val="21"/>
              </w:rPr>
              <w:t>3</w:t>
            </w:r>
          </w:p>
        </w:tc>
        <w:tc>
          <w:tcPr>
            <w:tcW w:w="6798" w:type="dxa"/>
            <w:gridSpan w:val="4"/>
          </w:tcPr>
          <w:p w14:paraId="6C72CF01" w14:textId="60B63C60" w:rsidR="00DC66EA" w:rsidRPr="00D05B28" w:rsidRDefault="00DC66EA" w:rsidP="00E75621">
            <w:pPr>
              <w:pStyle w:val="Body"/>
              <w:tabs>
                <w:tab w:val="left" w:pos="1140"/>
              </w:tabs>
            </w:pPr>
            <w:r w:rsidRPr="00D05B28">
              <w:t>Category 3</w:t>
            </w:r>
            <w:r w:rsidR="003700E9">
              <w:tab/>
            </w:r>
            <w:r w:rsidRPr="00D05B28">
              <w:t xml:space="preserve">Needing earlier than planned delivery but without currently </w:t>
            </w:r>
            <w:r w:rsidR="003700E9">
              <w:br/>
            </w:r>
            <w:r w:rsidR="003700E9">
              <w:tab/>
            </w:r>
            <w:r w:rsidRPr="00D05B28">
              <w:t>evident maternal or fetal compromise</w:t>
            </w:r>
          </w:p>
        </w:tc>
      </w:tr>
      <w:tr w:rsidR="00DC66EA" w:rsidRPr="00D05B28" w14:paraId="2D1B3C43" w14:textId="77777777" w:rsidTr="006572DF">
        <w:trPr>
          <w:gridAfter w:val="3"/>
          <w:wAfter w:w="148" w:type="dxa"/>
        </w:trPr>
        <w:tc>
          <w:tcPr>
            <w:tcW w:w="2127" w:type="dxa"/>
          </w:tcPr>
          <w:p w14:paraId="378E5A96" w14:textId="77777777" w:rsidR="00DC66EA" w:rsidRPr="00D05B28" w:rsidRDefault="00DC66EA" w:rsidP="00D05B28">
            <w:pPr>
              <w:spacing w:after="0" w:line="240" w:lineRule="auto"/>
              <w:rPr>
                <w:b/>
                <w:szCs w:val="21"/>
              </w:rPr>
            </w:pPr>
          </w:p>
        </w:tc>
        <w:tc>
          <w:tcPr>
            <w:tcW w:w="425" w:type="dxa"/>
          </w:tcPr>
          <w:p w14:paraId="6B35F8EB" w14:textId="77777777" w:rsidR="00DC66EA" w:rsidRPr="00D05B28" w:rsidRDefault="00DC66EA" w:rsidP="00DC66EA">
            <w:pPr>
              <w:spacing w:after="0" w:line="270" w:lineRule="atLeast"/>
              <w:rPr>
                <w:rFonts w:eastAsia="Times"/>
                <w:szCs w:val="21"/>
              </w:rPr>
            </w:pPr>
            <w:r w:rsidRPr="00D05B28">
              <w:rPr>
                <w:rFonts w:eastAsia="Times"/>
                <w:szCs w:val="21"/>
              </w:rPr>
              <w:t>4</w:t>
            </w:r>
          </w:p>
        </w:tc>
        <w:tc>
          <w:tcPr>
            <w:tcW w:w="6798" w:type="dxa"/>
            <w:gridSpan w:val="4"/>
          </w:tcPr>
          <w:p w14:paraId="109B33B4" w14:textId="21ED20E4" w:rsidR="00DC66EA" w:rsidRPr="00D05B28" w:rsidRDefault="00DC66EA" w:rsidP="00E75621">
            <w:pPr>
              <w:pStyle w:val="Body"/>
              <w:tabs>
                <w:tab w:val="left" w:pos="1140"/>
              </w:tabs>
            </w:pPr>
            <w:r w:rsidRPr="00D05B28">
              <w:t>Category 4</w:t>
            </w:r>
            <w:r w:rsidR="003700E9">
              <w:tab/>
            </w:r>
            <w:r w:rsidRPr="00D05B28">
              <w:t xml:space="preserve">At a time acceptable to both the woman and the </w:t>
            </w:r>
            <w:r w:rsidR="003700E9">
              <w:br/>
            </w:r>
            <w:r w:rsidR="003700E9">
              <w:tab/>
            </w:r>
            <w:r w:rsidRPr="00D05B28">
              <w:t xml:space="preserve">caesarean section team, understanding that this can be </w:t>
            </w:r>
            <w:r w:rsidR="003700E9">
              <w:br/>
            </w:r>
            <w:r w:rsidR="003700E9">
              <w:tab/>
            </w:r>
            <w:r w:rsidRPr="00D05B28">
              <w:t>affected by a number of factors</w:t>
            </w:r>
          </w:p>
        </w:tc>
      </w:tr>
      <w:tr w:rsidR="00DC66EA" w:rsidRPr="00D05B28" w14:paraId="06863245" w14:textId="77777777" w:rsidTr="006572DF">
        <w:trPr>
          <w:gridAfter w:val="2"/>
          <w:wAfter w:w="142" w:type="dxa"/>
        </w:trPr>
        <w:tc>
          <w:tcPr>
            <w:tcW w:w="2127" w:type="dxa"/>
          </w:tcPr>
          <w:p w14:paraId="08E38ED7" w14:textId="77777777" w:rsidR="00DC66EA" w:rsidRPr="00D05B28" w:rsidRDefault="00DC66EA" w:rsidP="00D05B28">
            <w:pPr>
              <w:spacing w:after="0" w:line="240" w:lineRule="auto"/>
              <w:rPr>
                <w:b/>
                <w:szCs w:val="21"/>
              </w:rPr>
            </w:pPr>
          </w:p>
        </w:tc>
        <w:tc>
          <w:tcPr>
            <w:tcW w:w="425" w:type="dxa"/>
          </w:tcPr>
          <w:p w14:paraId="1CEB7FEF" w14:textId="77777777" w:rsidR="00DC66EA" w:rsidRPr="00D05B28" w:rsidRDefault="00DC66EA" w:rsidP="00E75621">
            <w:pPr>
              <w:spacing w:after="0" w:line="270" w:lineRule="atLeast"/>
              <w:rPr>
                <w:rFonts w:eastAsia="Times"/>
                <w:szCs w:val="21"/>
              </w:rPr>
            </w:pPr>
            <w:r w:rsidRPr="00D05B28">
              <w:rPr>
                <w:rFonts w:eastAsia="Times"/>
                <w:szCs w:val="21"/>
              </w:rPr>
              <w:t>9</w:t>
            </w:r>
          </w:p>
        </w:tc>
        <w:tc>
          <w:tcPr>
            <w:tcW w:w="6804" w:type="dxa"/>
            <w:gridSpan w:val="5"/>
          </w:tcPr>
          <w:p w14:paraId="1197C5A6" w14:textId="77777777" w:rsidR="00DC66EA" w:rsidRPr="00D05B28" w:rsidRDefault="00DC66EA" w:rsidP="006572DF">
            <w:pPr>
              <w:pStyle w:val="Body"/>
            </w:pPr>
            <w:r w:rsidRPr="00D05B28">
              <w:t>Urgency not stated/inadequately described</w:t>
            </w:r>
          </w:p>
        </w:tc>
      </w:tr>
      <w:tr w:rsidR="00DC66EA" w:rsidRPr="00D05B28" w14:paraId="6C98CFFA" w14:textId="77777777" w:rsidTr="006572DF">
        <w:tc>
          <w:tcPr>
            <w:tcW w:w="2127" w:type="dxa"/>
          </w:tcPr>
          <w:p w14:paraId="61098A39" w14:textId="77777777" w:rsidR="00DC66EA" w:rsidRPr="00D05B28" w:rsidRDefault="00DC66EA" w:rsidP="006572DF">
            <w:pPr>
              <w:pStyle w:val="Body"/>
              <w:rPr>
                <w:color w:val="D50032"/>
              </w:rPr>
            </w:pPr>
            <w:r w:rsidRPr="00D05B28">
              <w:t>Reporting guide</w:t>
            </w:r>
          </w:p>
        </w:tc>
        <w:tc>
          <w:tcPr>
            <w:tcW w:w="7371" w:type="dxa"/>
            <w:gridSpan w:val="8"/>
          </w:tcPr>
          <w:p w14:paraId="46089801" w14:textId="77777777" w:rsidR="00DC66EA" w:rsidRPr="00D05B28" w:rsidRDefault="00DC66EA" w:rsidP="006572DF">
            <w:pPr>
              <w:pStyle w:val="Bullet1"/>
            </w:pPr>
            <w:r w:rsidRPr="00D05B28">
              <w:t xml:space="preserve">Report the category of urgency of any unplanned caesarean section, whether this occurs before or during labour, </w:t>
            </w:r>
            <w:r w:rsidRPr="00D05B28">
              <w:rPr>
                <w:b/>
                <w:bCs/>
              </w:rPr>
              <w:t>at the time the decision for caesarean section is made by the medical practitioner</w:t>
            </w:r>
            <w:r w:rsidRPr="00D05B28">
              <w:t>. While the category may be subsequently downgraded or upgraded, it is to be reported as at the time the decision is made.</w:t>
            </w:r>
          </w:p>
          <w:p w14:paraId="52BC3C66" w14:textId="77777777" w:rsidR="00DC66EA" w:rsidRPr="00D05B28" w:rsidRDefault="00DC66EA" w:rsidP="00E75621">
            <w:pPr>
              <w:pStyle w:val="Body"/>
            </w:pPr>
            <w:r w:rsidRPr="00D05B28">
              <w:t>The category of urgency code must be reported for all births with Method of birth code 5 Unplanned caesarean – labour or code 7 Unplanned caesarean – no labour.</w:t>
            </w:r>
          </w:p>
          <w:p w14:paraId="1A65ED53" w14:textId="77777777" w:rsidR="00DC66EA" w:rsidRPr="00D05B28" w:rsidRDefault="00DC66EA" w:rsidP="00E75621">
            <w:pPr>
              <w:pStyle w:val="Body"/>
            </w:pPr>
            <w:r w:rsidRPr="00D05B28">
              <w:t>Where a decision is made for an urgent caesarean section, but vaginal birth occurs before the caesarean section can be performed, report the actual Method of birth.</w:t>
            </w:r>
          </w:p>
          <w:p w14:paraId="534E3B94" w14:textId="77777777" w:rsidR="00DC66EA" w:rsidRPr="00D05B28" w:rsidRDefault="00DC66EA" w:rsidP="00E75621">
            <w:pPr>
              <w:pStyle w:val="Body"/>
            </w:pPr>
            <w:r w:rsidRPr="00D05B28">
              <w:t>The Royal Australasian College of Obstetricians and Gynaecologists recommends and endorses the use of a 4-grade classification system for emergency caesarean section.</w:t>
            </w:r>
            <w:r w:rsidRPr="00D05B28">
              <w:rPr>
                <w:vertAlign w:val="superscript"/>
              </w:rPr>
              <w:t>1</w:t>
            </w:r>
          </w:p>
          <w:p w14:paraId="7B507FF8" w14:textId="77777777" w:rsidR="00DC66EA" w:rsidRPr="00D05B28" w:rsidRDefault="00DC66EA" w:rsidP="00E75621">
            <w:pPr>
              <w:pStyle w:val="Body"/>
            </w:pPr>
            <w:r w:rsidRPr="00D05B28">
              <w:t>Some services use a Code Green classification system. A Code Green caesarean section should be reported as code 1 Category 1. These services should use the descriptors for codes 2-4 to report caesareans other than Code Green.</w:t>
            </w:r>
          </w:p>
          <w:p w14:paraId="5A4A39D0" w14:textId="44CBF35B" w:rsidR="00DC66EA" w:rsidRPr="00D05B28" w:rsidRDefault="00DC66EA" w:rsidP="00E75621">
            <w:pPr>
              <w:pStyle w:val="Body"/>
            </w:pPr>
            <w:r w:rsidRPr="00D05B28">
              <w:rPr>
                <w:vertAlign w:val="superscript"/>
              </w:rPr>
              <w:t>1</w:t>
            </w:r>
            <w:r w:rsidRPr="00D05B28">
              <w:t xml:space="preserve">Statement on </w:t>
            </w:r>
            <w:hyperlink r:id="rId21" w:history="1">
              <w:r w:rsidRPr="00A54CBA">
                <w:rPr>
                  <w:rStyle w:val="Hyperlink"/>
                  <w:rFonts w:cs="Arial"/>
                  <w:szCs w:val="21"/>
                </w:rPr>
                <w:t>categorisation of urgency for caesarean section</w:t>
              </w:r>
            </w:hyperlink>
            <w:r w:rsidRPr="00D05B28">
              <w:t xml:space="preserve">, RANZCOG, reviewed July 2019 </w:t>
            </w:r>
            <w:r w:rsidR="00A54CBA">
              <w:t>&lt;</w:t>
            </w:r>
            <w:r w:rsidR="00A54CBA" w:rsidRPr="00A54CBA">
              <w:t>Microsoft Word - Categorisation of urgency for caesarean section (C-Obs 14) (ranzcog.edu.au)</w:t>
            </w:r>
            <w:hyperlink r:id="rId22" w:history="1"/>
            <w:r w:rsidR="00A54CBA">
              <w:t>&gt;</w:t>
            </w:r>
            <w:r w:rsidRPr="00D05B28">
              <w:t xml:space="preserve"> </w:t>
            </w:r>
          </w:p>
        </w:tc>
      </w:tr>
      <w:tr w:rsidR="00DC66EA" w:rsidRPr="00D05B28" w14:paraId="738E51BF" w14:textId="77777777" w:rsidTr="006572DF">
        <w:tc>
          <w:tcPr>
            <w:tcW w:w="2127" w:type="dxa"/>
          </w:tcPr>
          <w:p w14:paraId="3D6FADD8" w14:textId="77777777" w:rsidR="00DC66EA" w:rsidRPr="00D05B28" w:rsidRDefault="00DC66EA" w:rsidP="00D05B28">
            <w:pPr>
              <w:spacing w:before="80" w:after="60" w:line="240" w:lineRule="auto"/>
              <w:rPr>
                <w:szCs w:val="21"/>
              </w:rPr>
            </w:pPr>
            <w:r w:rsidRPr="00D05B28">
              <w:rPr>
                <w:szCs w:val="21"/>
              </w:rPr>
              <w:t>Reported by</w:t>
            </w:r>
          </w:p>
        </w:tc>
        <w:tc>
          <w:tcPr>
            <w:tcW w:w="7371" w:type="dxa"/>
            <w:gridSpan w:val="8"/>
          </w:tcPr>
          <w:p w14:paraId="006D1369" w14:textId="77777777" w:rsidR="00DC66EA" w:rsidRPr="00D05B28" w:rsidRDefault="00DC66EA" w:rsidP="00FB3B03">
            <w:pPr>
              <w:pStyle w:val="Body"/>
              <w:rPr>
                <w:b/>
                <w:color w:val="D50032"/>
              </w:rPr>
            </w:pPr>
            <w:r w:rsidRPr="00D05B28">
              <w:t>All Victorian hospitals where a birth has occurred and homebirth practitioners</w:t>
            </w:r>
          </w:p>
        </w:tc>
      </w:tr>
      <w:tr w:rsidR="00DC66EA" w:rsidRPr="00D05B28" w14:paraId="5D8E6D93" w14:textId="77777777" w:rsidTr="006572DF">
        <w:tc>
          <w:tcPr>
            <w:tcW w:w="2127" w:type="dxa"/>
          </w:tcPr>
          <w:p w14:paraId="35E30BD8" w14:textId="77777777" w:rsidR="00DC66EA" w:rsidRPr="00D05B28" w:rsidRDefault="00DC66EA" w:rsidP="00D05B28">
            <w:pPr>
              <w:spacing w:before="80" w:after="60" w:line="240" w:lineRule="auto"/>
              <w:rPr>
                <w:b/>
                <w:szCs w:val="21"/>
              </w:rPr>
            </w:pPr>
            <w:r w:rsidRPr="00D05B28">
              <w:rPr>
                <w:szCs w:val="21"/>
              </w:rPr>
              <w:t>Reported</w:t>
            </w:r>
            <w:r w:rsidRPr="00D05B28">
              <w:rPr>
                <w:b/>
                <w:szCs w:val="21"/>
              </w:rPr>
              <w:t xml:space="preserve"> </w:t>
            </w:r>
            <w:r w:rsidRPr="00D05B28">
              <w:rPr>
                <w:szCs w:val="21"/>
              </w:rPr>
              <w:t>for</w:t>
            </w:r>
          </w:p>
        </w:tc>
        <w:tc>
          <w:tcPr>
            <w:tcW w:w="7371" w:type="dxa"/>
            <w:gridSpan w:val="8"/>
          </w:tcPr>
          <w:p w14:paraId="624A1B6F" w14:textId="77777777" w:rsidR="00DC66EA" w:rsidRPr="00D05B28" w:rsidRDefault="00DC66EA" w:rsidP="00FB3B03">
            <w:pPr>
              <w:pStyle w:val="Body"/>
            </w:pPr>
            <w:r w:rsidRPr="00D05B28">
              <w:t xml:space="preserve">Mandatory for all birth episodes with Method of birth code 5 Unplanned caesarean – labour or code 7 Unplanned caesarean – no labour. </w:t>
            </w:r>
          </w:p>
          <w:p w14:paraId="500B537B" w14:textId="77777777" w:rsidR="00DC66EA" w:rsidRPr="00D05B28" w:rsidRDefault="00DC66EA" w:rsidP="00FB3B03">
            <w:pPr>
              <w:pStyle w:val="Body"/>
            </w:pPr>
            <w:r w:rsidRPr="00D05B28">
              <w:t>Leave blank for all other Method of birth codes.</w:t>
            </w:r>
          </w:p>
        </w:tc>
      </w:tr>
      <w:tr w:rsidR="00DC66EA" w:rsidRPr="00D05B28" w14:paraId="4EC7F3F2" w14:textId="77777777" w:rsidTr="006572DF">
        <w:tc>
          <w:tcPr>
            <w:tcW w:w="2127" w:type="dxa"/>
          </w:tcPr>
          <w:p w14:paraId="3C0E7CB7" w14:textId="77777777" w:rsidR="00DC66EA" w:rsidRPr="00D05B28" w:rsidRDefault="00DC66EA" w:rsidP="00D05B28">
            <w:pPr>
              <w:spacing w:after="60" w:line="240" w:lineRule="auto"/>
              <w:rPr>
                <w:szCs w:val="21"/>
              </w:rPr>
            </w:pPr>
            <w:r w:rsidRPr="00D05B28">
              <w:rPr>
                <w:szCs w:val="21"/>
              </w:rPr>
              <w:t>Related concepts (Section 2):</w:t>
            </w:r>
          </w:p>
        </w:tc>
        <w:tc>
          <w:tcPr>
            <w:tcW w:w="7371" w:type="dxa"/>
            <w:gridSpan w:val="8"/>
          </w:tcPr>
          <w:p w14:paraId="12D349EE" w14:textId="77777777" w:rsidR="00DC66EA" w:rsidRPr="00D05B28" w:rsidRDefault="00DC66EA" w:rsidP="00DC66EA">
            <w:pPr>
              <w:spacing w:line="270" w:lineRule="atLeast"/>
              <w:rPr>
                <w:rFonts w:eastAsia="Times"/>
                <w:szCs w:val="21"/>
              </w:rPr>
            </w:pPr>
            <w:r w:rsidRPr="00D05B28">
              <w:rPr>
                <w:rFonts w:eastAsia="Times"/>
                <w:szCs w:val="21"/>
              </w:rPr>
              <w:t>Labour type</w:t>
            </w:r>
          </w:p>
        </w:tc>
      </w:tr>
      <w:tr w:rsidR="00DC66EA" w:rsidRPr="00D05B28" w14:paraId="41DB4851" w14:textId="77777777" w:rsidTr="006572DF">
        <w:tc>
          <w:tcPr>
            <w:tcW w:w="2127" w:type="dxa"/>
          </w:tcPr>
          <w:p w14:paraId="67E66580" w14:textId="77777777" w:rsidR="00DC66EA" w:rsidRPr="00D05B28" w:rsidRDefault="00DC66EA" w:rsidP="00D05B28">
            <w:pPr>
              <w:spacing w:before="80" w:after="60" w:line="240" w:lineRule="auto"/>
              <w:rPr>
                <w:szCs w:val="21"/>
              </w:rPr>
            </w:pPr>
            <w:r w:rsidRPr="00D05B28">
              <w:rPr>
                <w:szCs w:val="21"/>
              </w:rPr>
              <w:t>Related data items (this section):</w:t>
            </w:r>
          </w:p>
        </w:tc>
        <w:tc>
          <w:tcPr>
            <w:tcW w:w="7371" w:type="dxa"/>
            <w:gridSpan w:val="8"/>
          </w:tcPr>
          <w:p w14:paraId="0CD0D07F" w14:textId="46B19ABA" w:rsidR="00DC66EA" w:rsidRPr="00D05B28" w:rsidRDefault="00DC66EA" w:rsidP="00FB3B03">
            <w:pPr>
              <w:pStyle w:val="Body"/>
            </w:pPr>
            <w:r w:rsidRPr="00D05B28">
              <w:t>Date of decision for unplanned caesarean section; Method of birth; Time of decision for unplanned caesarean section</w:t>
            </w:r>
          </w:p>
        </w:tc>
      </w:tr>
      <w:tr w:rsidR="00DC66EA" w:rsidRPr="00D05B28" w14:paraId="0FD194C0" w14:textId="77777777" w:rsidTr="006572DF">
        <w:tc>
          <w:tcPr>
            <w:tcW w:w="2127" w:type="dxa"/>
          </w:tcPr>
          <w:p w14:paraId="14721D66" w14:textId="77777777" w:rsidR="00DC66EA" w:rsidRPr="00D05B28" w:rsidRDefault="00DC66EA" w:rsidP="00D05B28">
            <w:pPr>
              <w:spacing w:before="80" w:after="60" w:line="240" w:lineRule="auto"/>
              <w:rPr>
                <w:szCs w:val="21"/>
              </w:rPr>
            </w:pPr>
            <w:r w:rsidRPr="00D05B28">
              <w:rPr>
                <w:szCs w:val="21"/>
              </w:rPr>
              <w:t>Related business rules (Section 4):</w:t>
            </w:r>
          </w:p>
        </w:tc>
        <w:tc>
          <w:tcPr>
            <w:tcW w:w="7371" w:type="dxa"/>
            <w:gridSpan w:val="8"/>
          </w:tcPr>
          <w:p w14:paraId="78DEA0F3" w14:textId="5D43C391" w:rsidR="00DC66EA" w:rsidRPr="00D05B28" w:rsidRDefault="00DC66EA" w:rsidP="00FB3B03">
            <w:pPr>
              <w:pStyle w:val="Body"/>
            </w:pPr>
            <w:r w:rsidRPr="00D05B28">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64430A3" w14:textId="77777777" w:rsidR="00DC66EA" w:rsidRPr="00E75621" w:rsidRDefault="00DC66EA" w:rsidP="00DC66EA">
      <w:pPr>
        <w:keepNext/>
        <w:keepLines/>
        <w:spacing w:before="240" w:line="240" w:lineRule="atLeast"/>
        <w:outlineLvl w:val="3"/>
        <w:rPr>
          <w:rFonts w:eastAsia="MS Mincho"/>
          <w:b/>
          <w:bCs/>
          <w:szCs w:val="21"/>
        </w:rPr>
      </w:pPr>
      <w:r w:rsidRPr="00E75621">
        <w:rPr>
          <w:rFonts w:eastAsia="MS Mincho"/>
          <w:b/>
          <w:bCs/>
          <w:szCs w:val="21"/>
        </w:rPr>
        <w:t>Administration</w:t>
      </w:r>
    </w:p>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DC66EA" w:rsidRPr="00D05B28" w14:paraId="7A16DB68" w14:textId="77777777" w:rsidTr="005E1FE3">
        <w:tc>
          <w:tcPr>
            <w:tcW w:w="2127" w:type="dxa"/>
          </w:tcPr>
          <w:p w14:paraId="310AC178" w14:textId="77777777" w:rsidR="00DC66EA" w:rsidRPr="00D05B28" w:rsidRDefault="00DC66EA" w:rsidP="00D05B28">
            <w:pPr>
              <w:spacing w:before="80" w:after="60" w:line="240" w:lineRule="auto"/>
              <w:rPr>
                <w:szCs w:val="21"/>
              </w:rPr>
            </w:pPr>
            <w:r w:rsidRPr="00D05B28">
              <w:rPr>
                <w:szCs w:val="21"/>
              </w:rPr>
              <w:t>Principal data users</w:t>
            </w:r>
          </w:p>
        </w:tc>
        <w:tc>
          <w:tcPr>
            <w:tcW w:w="7371" w:type="dxa"/>
            <w:gridSpan w:val="3"/>
          </w:tcPr>
          <w:p w14:paraId="04ACF3EF" w14:textId="77777777" w:rsidR="00DC66EA" w:rsidRPr="00D05B28" w:rsidRDefault="00DC66EA" w:rsidP="00DC66EA">
            <w:pPr>
              <w:spacing w:line="270" w:lineRule="atLeast"/>
              <w:rPr>
                <w:rFonts w:eastAsia="Times"/>
                <w:szCs w:val="21"/>
              </w:rPr>
            </w:pPr>
            <w:r w:rsidRPr="00D05B28">
              <w:rPr>
                <w:rFonts w:eastAsia="Times"/>
                <w:szCs w:val="21"/>
              </w:rPr>
              <w:t>Consultative Council on Obstetric Paediatric Mortality and Morbidity</w:t>
            </w:r>
          </w:p>
        </w:tc>
      </w:tr>
      <w:tr w:rsidR="00DC66EA" w:rsidRPr="00D05B28" w14:paraId="2E473874" w14:textId="77777777" w:rsidTr="005E1FE3">
        <w:tc>
          <w:tcPr>
            <w:tcW w:w="2127" w:type="dxa"/>
          </w:tcPr>
          <w:p w14:paraId="59EC1ED7" w14:textId="77777777" w:rsidR="00DC66EA" w:rsidRPr="00D05B28" w:rsidRDefault="00DC66EA" w:rsidP="00D05B28">
            <w:pPr>
              <w:spacing w:before="80" w:after="60" w:line="240" w:lineRule="auto"/>
              <w:rPr>
                <w:szCs w:val="21"/>
              </w:rPr>
            </w:pPr>
            <w:r w:rsidRPr="00D05B28">
              <w:rPr>
                <w:szCs w:val="21"/>
              </w:rPr>
              <w:t>Definition source</w:t>
            </w:r>
          </w:p>
        </w:tc>
        <w:tc>
          <w:tcPr>
            <w:tcW w:w="2348" w:type="dxa"/>
          </w:tcPr>
          <w:p w14:paraId="5267F3E6" w14:textId="4C760D18" w:rsidR="00DC66EA" w:rsidRPr="00D05B28" w:rsidRDefault="00DC66EA" w:rsidP="00DC66EA">
            <w:pPr>
              <w:spacing w:line="270" w:lineRule="atLeast"/>
              <w:rPr>
                <w:rFonts w:eastAsia="Times"/>
                <w:szCs w:val="21"/>
              </w:rPr>
            </w:pPr>
            <w:r w:rsidRPr="00D05B28">
              <w:rPr>
                <w:rFonts w:eastAsia="Times"/>
                <w:szCs w:val="21"/>
              </w:rPr>
              <w:t>DH</w:t>
            </w:r>
          </w:p>
        </w:tc>
        <w:tc>
          <w:tcPr>
            <w:tcW w:w="2511" w:type="dxa"/>
          </w:tcPr>
          <w:p w14:paraId="79049791" w14:textId="77777777" w:rsidR="00DC66EA" w:rsidRPr="00D05B28" w:rsidRDefault="00DC66EA" w:rsidP="00D05B28">
            <w:pPr>
              <w:spacing w:before="80" w:after="60" w:line="240" w:lineRule="auto"/>
              <w:rPr>
                <w:szCs w:val="21"/>
              </w:rPr>
            </w:pPr>
            <w:r w:rsidRPr="00D05B28">
              <w:rPr>
                <w:szCs w:val="21"/>
              </w:rPr>
              <w:t>Version</w:t>
            </w:r>
          </w:p>
        </w:tc>
        <w:tc>
          <w:tcPr>
            <w:tcW w:w="2512" w:type="dxa"/>
          </w:tcPr>
          <w:p w14:paraId="40378DC9" w14:textId="77777777" w:rsidR="00DC66EA" w:rsidRPr="00D05B28" w:rsidRDefault="00DC66EA" w:rsidP="009805BD">
            <w:pPr>
              <w:numPr>
                <w:ilvl w:val="0"/>
                <w:numId w:val="43"/>
              </w:numPr>
              <w:spacing w:after="0" w:line="270" w:lineRule="atLeast"/>
              <w:ind w:left="0" w:firstLine="0"/>
              <w:rPr>
                <w:rFonts w:eastAsia="Times"/>
                <w:szCs w:val="21"/>
              </w:rPr>
            </w:pPr>
            <w:r w:rsidRPr="00D05B28">
              <w:rPr>
                <w:rFonts w:eastAsia="Times"/>
                <w:szCs w:val="21"/>
              </w:rPr>
              <w:t>1 July 2021</w:t>
            </w:r>
          </w:p>
        </w:tc>
      </w:tr>
      <w:tr w:rsidR="00DC66EA" w:rsidRPr="00D05B28" w14:paraId="0ED81756" w14:textId="77777777" w:rsidTr="005E1FE3">
        <w:tc>
          <w:tcPr>
            <w:tcW w:w="2127" w:type="dxa"/>
          </w:tcPr>
          <w:p w14:paraId="7D4D8B36" w14:textId="77777777" w:rsidR="00DC66EA" w:rsidRPr="00D05B28" w:rsidRDefault="00DC66EA" w:rsidP="00D05B28">
            <w:pPr>
              <w:spacing w:before="80" w:after="60" w:line="240" w:lineRule="auto"/>
              <w:rPr>
                <w:szCs w:val="21"/>
              </w:rPr>
            </w:pPr>
            <w:r w:rsidRPr="00D05B28">
              <w:rPr>
                <w:szCs w:val="21"/>
              </w:rPr>
              <w:t>Codeset source</w:t>
            </w:r>
          </w:p>
        </w:tc>
        <w:tc>
          <w:tcPr>
            <w:tcW w:w="2348" w:type="dxa"/>
          </w:tcPr>
          <w:p w14:paraId="22E284FD" w14:textId="77777777" w:rsidR="00DC66EA" w:rsidRPr="00D05B28" w:rsidRDefault="00DC66EA" w:rsidP="00DC66EA">
            <w:pPr>
              <w:spacing w:line="270" w:lineRule="atLeast"/>
              <w:rPr>
                <w:rFonts w:eastAsia="Times"/>
                <w:szCs w:val="21"/>
              </w:rPr>
            </w:pPr>
            <w:r w:rsidRPr="00D05B28">
              <w:rPr>
                <w:rFonts w:eastAsia="Times"/>
                <w:szCs w:val="21"/>
              </w:rPr>
              <w:t>RANZCOG</w:t>
            </w:r>
          </w:p>
        </w:tc>
        <w:tc>
          <w:tcPr>
            <w:tcW w:w="2511" w:type="dxa"/>
          </w:tcPr>
          <w:p w14:paraId="6714A6D0" w14:textId="77777777" w:rsidR="00DC66EA" w:rsidRPr="00D05B28" w:rsidRDefault="00DC66EA" w:rsidP="00D05B28">
            <w:pPr>
              <w:spacing w:before="80" w:after="60" w:line="240" w:lineRule="auto"/>
              <w:rPr>
                <w:szCs w:val="21"/>
              </w:rPr>
            </w:pPr>
            <w:r w:rsidRPr="00D05B28">
              <w:rPr>
                <w:szCs w:val="21"/>
              </w:rPr>
              <w:t>Collection start date</w:t>
            </w:r>
          </w:p>
        </w:tc>
        <w:tc>
          <w:tcPr>
            <w:tcW w:w="2512" w:type="dxa"/>
          </w:tcPr>
          <w:p w14:paraId="1E506FA7" w14:textId="29CC0A96" w:rsidR="00DC66EA" w:rsidRPr="00D05B28" w:rsidRDefault="00DC66EA" w:rsidP="00DC66EA">
            <w:pPr>
              <w:spacing w:line="270" w:lineRule="atLeast"/>
              <w:rPr>
                <w:rFonts w:eastAsia="Times"/>
                <w:szCs w:val="21"/>
              </w:rPr>
            </w:pPr>
            <w:r w:rsidRPr="00D05B28">
              <w:rPr>
                <w:rFonts w:eastAsia="Times"/>
                <w:szCs w:val="21"/>
              </w:rPr>
              <w:t>July 2021</w:t>
            </w:r>
          </w:p>
        </w:tc>
      </w:tr>
    </w:tbl>
    <w:p w14:paraId="13040487" w14:textId="77777777" w:rsidR="00DC66EA" w:rsidRPr="00DC66EA" w:rsidRDefault="00DC66EA" w:rsidP="00DC66EA">
      <w:pPr>
        <w:spacing w:line="270" w:lineRule="atLeast"/>
        <w:rPr>
          <w:rFonts w:eastAsia="Times"/>
          <w:sz w:val="20"/>
        </w:rPr>
      </w:pPr>
    </w:p>
    <w:p w14:paraId="4289CF2D" w14:textId="3CB400E6" w:rsidR="00DC66EA" w:rsidRDefault="00DC66EA">
      <w:pPr>
        <w:spacing w:after="0" w:line="240" w:lineRule="auto"/>
      </w:pPr>
      <w:r>
        <w:br w:type="page"/>
      </w:r>
    </w:p>
    <w:p w14:paraId="3BDDCD0F" w14:textId="2C847FF7" w:rsidR="006B2A56" w:rsidRPr="006B2A56" w:rsidRDefault="006B2A56" w:rsidP="00ED6580">
      <w:pPr>
        <w:pStyle w:val="Heading1"/>
      </w:pPr>
      <w:bookmarkStart w:id="92" w:name="_Toc31278202"/>
      <w:bookmarkStart w:id="93" w:name="_Toc108376238"/>
      <w:r w:rsidRPr="006B2A56">
        <w:t>Chorionicity of multiples</w:t>
      </w:r>
      <w:bookmarkEnd w:id="92"/>
      <w:bookmarkEnd w:id="93"/>
    </w:p>
    <w:p w14:paraId="47109EE0" w14:textId="77777777" w:rsidR="006B2A56" w:rsidRPr="006B2A56" w:rsidRDefault="006B2A56" w:rsidP="006B2A56">
      <w:pPr>
        <w:spacing w:after="0" w:line="240" w:lineRule="auto"/>
      </w:pPr>
      <w:r w:rsidRPr="006B2A56">
        <w:rPr>
          <w:b/>
          <w:bCs/>
        </w:rPr>
        <w:t>Specification</w:t>
      </w:r>
    </w:p>
    <w:p w14:paraId="63ABDCD3"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784D91B" w14:textId="77777777" w:rsidTr="00BE6A26">
        <w:tc>
          <w:tcPr>
            <w:tcW w:w="2024" w:type="dxa"/>
            <w:shd w:val="clear" w:color="auto" w:fill="auto"/>
          </w:tcPr>
          <w:p w14:paraId="5343889B" w14:textId="77777777" w:rsidR="006B2A56" w:rsidRPr="006B2A56" w:rsidRDefault="006B2A56" w:rsidP="00300471">
            <w:pPr>
              <w:spacing w:after="0" w:line="240" w:lineRule="auto"/>
            </w:pPr>
            <w:r w:rsidRPr="006B2A56">
              <w:t>Definition</w:t>
            </w:r>
          </w:p>
        </w:tc>
        <w:tc>
          <w:tcPr>
            <w:tcW w:w="7332" w:type="dxa"/>
            <w:gridSpan w:val="3"/>
            <w:shd w:val="clear" w:color="auto" w:fill="auto"/>
          </w:tcPr>
          <w:p w14:paraId="60DC891C" w14:textId="77777777" w:rsidR="006B2A56" w:rsidRPr="006B2A56" w:rsidRDefault="006B2A56" w:rsidP="007504B0">
            <w:pPr>
              <w:pStyle w:val="Body"/>
            </w:pPr>
            <w:r w:rsidRPr="006B2A56">
              <w:t>The number of chorionic membranes that surround the index fetus in a multiple pregnancy</w:t>
            </w:r>
          </w:p>
        </w:tc>
      </w:tr>
      <w:tr w:rsidR="006B2A56" w:rsidRPr="006B2A56" w14:paraId="515D8B6C" w14:textId="77777777" w:rsidTr="00BE6A26">
        <w:tc>
          <w:tcPr>
            <w:tcW w:w="9356" w:type="dxa"/>
            <w:gridSpan w:val="4"/>
            <w:shd w:val="clear" w:color="auto" w:fill="auto"/>
          </w:tcPr>
          <w:p w14:paraId="0E89A3CC" w14:textId="77777777" w:rsidR="006B2A56" w:rsidRPr="006B2A56" w:rsidRDefault="006B2A56" w:rsidP="006B2A56">
            <w:pPr>
              <w:spacing w:after="0" w:line="240" w:lineRule="auto"/>
            </w:pPr>
          </w:p>
        </w:tc>
      </w:tr>
      <w:tr w:rsidR="006B2A56" w:rsidRPr="006B2A56" w14:paraId="1B72335A" w14:textId="77777777" w:rsidTr="00BE6A26">
        <w:tc>
          <w:tcPr>
            <w:tcW w:w="2024" w:type="dxa"/>
            <w:shd w:val="clear" w:color="auto" w:fill="auto"/>
          </w:tcPr>
          <w:p w14:paraId="0CBA7E90" w14:textId="77777777" w:rsidR="006B2A56" w:rsidRPr="006B2A56" w:rsidRDefault="006B2A56" w:rsidP="00300471">
            <w:pPr>
              <w:spacing w:after="0" w:line="240" w:lineRule="auto"/>
            </w:pPr>
            <w:r w:rsidRPr="006B2A56">
              <w:t>Representation class</w:t>
            </w:r>
          </w:p>
        </w:tc>
        <w:tc>
          <w:tcPr>
            <w:tcW w:w="2025" w:type="dxa"/>
            <w:shd w:val="clear" w:color="auto" w:fill="auto"/>
          </w:tcPr>
          <w:p w14:paraId="699602FF" w14:textId="77777777" w:rsidR="006B2A56" w:rsidRPr="006B2A56" w:rsidRDefault="006B2A56" w:rsidP="006B2A56">
            <w:pPr>
              <w:spacing w:after="0" w:line="240" w:lineRule="auto"/>
            </w:pPr>
            <w:r w:rsidRPr="006B2A56">
              <w:t>Code</w:t>
            </w:r>
          </w:p>
        </w:tc>
        <w:tc>
          <w:tcPr>
            <w:tcW w:w="2025" w:type="dxa"/>
            <w:shd w:val="clear" w:color="auto" w:fill="auto"/>
          </w:tcPr>
          <w:p w14:paraId="3AFDE2AE" w14:textId="77777777" w:rsidR="006B2A56" w:rsidRPr="006B2A56" w:rsidRDefault="006B2A56" w:rsidP="006B2A56">
            <w:pPr>
              <w:spacing w:after="0" w:line="240" w:lineRule="auto"/>
            </w:pPr>
            <w:r w:rsidRPr="006B2A56">
              <w:t>Data type</w:t>
            </w:r>
          </w:p>
        </w:tc>
        <w:tc>
          <w:tcPr>
            <w:tcW w:w="3282" w:type="dxa"/>
            <w:shd w:val="clear" w:color="auto" w:fill="auto"/>
          </w:tcPr>
          <w:p w14:paraId="38EDF238" w14:textId="77777777" w:rsidR="006B2A56" w:rsidRPr="006B2A56" w:rsidRDefault="006B2A56" w:rsidP="006B2A56">
            <w:pPr>
              <w:spacing w:after="0" w:line="240" w:lineRule="auto"/>
            </w:pPr>
            <w:r w:rsidRPr="006B2A56">
              <w:t>Number</w:t>
            </w:r>
          </w:p>
        </w:tc>
      </w:tr>
      <w:tr w:rsidR="006B2A56" w:rsidRPr="006B2A56" w14:paraId="3F2D6E7C" w14:textId="77777777" w:rsidTr="00BE6A26">
        <w:tc>
          <w:tcPr>
            <w:tcW w:w="9356" w:type="dxa"/>
            <w:gridSpan w:val="4"/>
            <w:shd w:val="clear" w:color="auto" w:fill="auto"/>
          </w:tcPr>
          <w:p w14:paraId="0728B17B" w14:textId="77777777" w:rsidR="006B2A56" w:rsidRPr="006B2A56" w:rsidRDefault="006B2A56" w:rsidP="006B2A56">
            <w:pPr>
              <w:spacing w:after="0" w:line="240" w:lineRule="auto"/>
            </w:pPr>
          </w:p>
        </w:tc>
      </w:tr>
      <w:tr w:rsidR="006B2A56" w:rsidRPr="006B2A56" w14:paraId="23539FF5" w14:textId="77777777" w:rsidTr="00BE6A26">
        <w:tc>
          <w:tcPr>
            <w:tcW w:w="2024" w:type="dxa"/>
            <w:shd w:val="clear" w:color="auto" w:fill="auto"/>
          </w:tcPr>
          <w:p w14:paraId="4CF46ABB" w14:textId="77777777" w:rsidR="006B2A56" w:rsidRPr="006B2A56" w:rsidRDefault="006B2A56" w:rsidP="00300471">
            <w:pPr>
              <w:spacing w:after="0" w:line="240" w:lineRule="auto"/>
            </w:pPr>
            <w:r w:rsidRPr="006B2A56">
              <w:t>Format</w:t>
            </w:r>
          </w:p>
        </w:tc>
        <w:tc>
          <w:tcPr>
            <w:tcW w:w="2025" w:type="dxa"/>
            <w:shd w:val="clear" w:color="auto" w:fill="auto"/>
          </w:tcPr>
          <w:p w14:paraId="57AF600C" w14:textId="77777777" w:rsidR="006B2A56" w:rsidRPr="006B2A56" w:rsidRDefault="006B2A56" w:rsidP="006B2A56">
            <w:pPr>
              <w:spacing w:after="0" w:line="240" w:lineRule="auto"/>
            </w:pPr>
            <w:r w:rsidRPr="006B2A56">
              <w:t>N</w:t>
            </w:r>
          </w:p>
        </w:tc>
        <w:tc>
          <w:tcPr>
            <w:tcW w:w="2025" w:type="dxa"/>
            <w:shd w:val="clear" w:color="auto" w:fill="auto"/>
          </w:tcPr>
          <w:p w14:paraId="7E049D93" w14:textId="77777777" w:rsidR="006B2A56" w:rsidRPr="006B2A56" w:rsidRDefault="006B2A56" w:rsidP="00300471">
            <w:pPr>
              <w:spacing w:after="0" w:line="240" w:lineRule="auto"/>
              <w:rPr>
                <w:i/>
              </w:rPr>
            </w:pPr>
            <w:r w:rsidRPr="006B2A56">
              <w:t>Field size</w:t>
            </w:r>
          </w:p>
        </w:tc>
        <w:tc>
          <w:tcPr>
            <w:tcW w:w="3282" w:type="dxa"/>
            <w:shd w:val="clear" w:color="auto" w:fill="auto"/>
          </w:tcPr>
          <w:p w14:paraId="121DFBDA" w14:textId="77777777" w:rsidR="006B2A56" w:rsidRPr="006B2A56" w:rsidRDefault="006B2A56" w:rsidP="006B2A56">
            <w:pPr>
              <w:spacing w:after="0" w:line="240" w:lineRule="auto"/>
            </w:pPr>
            <w:r w:rsidRPr="006B2A56">
              <w:t>1</w:t>
            </w:r>
          </w:p>
        </w:tc>
      </w:tr>
      <w:tr w:rsidR="006B2A56" w:rsidRPr="006B2A56" w14:paraId="6C77B23D" w14:textId="77777777" w:rsidTr="00BE6A26">
        <w:tc>
          <w:tcPr>
            <w:tcW w:w="9356" w:type="dxa"/>
            <w:gridSpan w:val="4"/>
            <w:shd w:val="clear" w:color="auto" w:fill="auto"/>
          </w:tcPr>
          <w:p w14:paraId="5A2C3199" w14:textId="77777777" w:rsidR="006B2A56" w:rsidRPr="006B2A56" w:rsidRDefault="006B2A56" w:rsidP="006B2A56">
            <w:pPr>
              <w:spacing w:after="0" w:line="240" w:lineRule="auto"/>
            </w:pPr>
          </w:p>
        </w:tc>
      </w:tr>
      <w:tr w:rsidR="006B2A56" w:rsidRPr="006B2A56" w14:paraId="7573B1C0" w14:textId="77777777" w:rsidTr="00BE6A26">
        <w:tc>
          <w:tcPr>
            <w:tcW w:w="2024" w:type="dxa"/>
            <w:shd w:val="clear" w:color="auto" w:fill="auto"/>
          </w:tcPr>
          <w:p w14:paraId="46FDD16F" w14:textId="77777777" w:rsidR="006B2A56" w:rsidRPr="006B2A56" w:rsidRDefault="006B2A56" w:rsidP="00300471">
            <w:pPr>
              <w:spacing w:after="0" w:line="240" w:lineRule="auto"/>
            </w:pPr>
            <w:r w:rsidRPr="006B2A56">
              <w:t>Location</w:t>
            </w:r>
          </w:p>
        </w:tc>
        <w:tc>
          <w:tcPr>
            <w:tcW w:w="2025" w:type="dxa"/>
            <w:shd w:val="clear" w:color="auto" w:fill="auto"/>
          </w:tcPr>
          <w:p w14:paraId="12587228" w14:textId="77777777" w:rsidR="006B2A56" w:rsidRPr="006B2A56" w:rsidRDefault="006B2A56" w:rsidP="006B2A56">
            <w:pPr>
              <w:spacing w:after="0" w:line="240" w:lineRule="auto"/>
            </w:pPr>
            <w:r w:rsidRPr="006B2A56">
              <w:t>Episode record</w:t>
            </w:r>
          </w:p>
        </w:tc>
        <w:tc>
          <w:tcPr>
            <w:tcW w:w="2025" w:type="dxa"/>
            <w:shd w:val="clear" w:color="auto" w:fill="auto"/>
          </w:tcPr>
          <w:p w14:paraId="66203269" w14:textId="77777777" w:rsidR="006B2A56" w:rsidRPr="006B2A56" w:rsidRDefault="006B2A56" w:rsidP="00300471">
            <w:pPr>
              <w:spacing w:after="0" w:line="240" w:lineRule="auto"/>
            </w:pPr>
            <w:r w:rsidRPr="006B2A56">
              <w:t>Position</w:t>
            </w:r>
          </w:p>
        </w:tc>
        <w:tc>
          <w:tcPr>
            <w:tcW w:w="3282" w:type="dxa"/>
            <w:shd w:val="clear" w:color="auto" w:fill="auto"/>
          </w:tcPr>
          <w:p w14:paraId="7C3AC3BA" w14:textId="77777777" w:rsidR="006B2A56" w:rsidRPr="006B2A56" w:rsidRDefault="006B2A56" w:rsidP="006B2A56">
            <w:pPr>
              <w:spacing w:after="0" w:line="240" w:lineRule="auto"/>
            </w:pPr>
            <w:r w:rsidRPr="006B2A56">
              <w:t>140</w:t>
            </w:r>
          </w:p>
        </w:tc>
      </w:tr>
      <w:tr w:rsidR="006B2A56" w:rsidRPr="006B2A56" w14:paraId="5AEB85BC" w14:textId="77777777" w:rsidTr="00BE6A26">
        <w:tc>
          <w:tcPr>
            <w:tcW w:w="9356" w:type="dxa"/>
            <w:gridSpan w:val="4"/>
            <w:shd w:val="clear" w:color="auto" w:fill="auto"/>
          </w:tcPr>
          <w:p w14:paraId="72770443" w14:textId="77777777" w:rsidR="006B2A56" w:rsidRPr="006B2A56" w:rsidRDefault="006B2A56" w:rsidP="006B2A56">
            <w:pPr>
              <w:spacing w:after="0" w:line="240" w:lineRule="auto"/>
            </w:pPr>
          </w:p>
        </w:tc>
      </w:tr>
      <w:tr w:rsidR="006B2A56" w:rsidRPr="006B2A56" w14:paraId="24C40CBB" w14:textId="77777777" w:rsidTr="00BE6A26">
        <w:tc>
          <w:tcPr>
            <w:tcW w:w="2024" w:type="dxa"/>
            <w:shd w:val="clear" w:color="auto" w:fill="auto"/>
          </w:tcPr>
          <w:p w14:paraId="18765FD5" w14:textId="77777777" w:rsidR="006B2A56" w:rsidRPr="006B2A56" w:rsidRDefault="006B2A56" w:rsidP="00300471">
            <w:pPr>
              <w:spacing w:after="0" w:line="240" w:lineRule="auto"/>
            </w:pPr>
            <w:r w:rsidRPr="006B2A56">
              <w:t>Permissible values</w:t>
            </w:r>
          </w:p>
        </w:tc>
        <w:tc>
          <w:tcPr>
            <w:tcW w:w="7332" w:type="dxa"/>
            <w:gridSpan w:val="3"/>
            <w:shd w:val="clear" w:color="auto" w:fill="auto"/>
          </w:tcPr>
          <w:p w14:paraId="10471C63" w14:textId="77777777" w:rsidR="006B2A56" w:rsidRPr="006B2A56" w:rsidRDefault="006B2A56" w:rsidP="006B2A56">
            <w:pPr>
              <w:spacing w:after="0" w:line="240" w:lineRule="auto"/>
              <w:rPr>
                <w:b/>
              </w:rPr>
            </w:pPr>
            <w:r w:rsidRPr="006B2A56">
              <w:rPr>
                <w:b/>
              </w:rPr>
              <w:t>Code</w:t>
            </w:r>
            <w:r w:rsidRPr="006B2A56">
              <w:rPr>
                <w:b/>
              </w:rPr>
              <w:tab/>
              <w:t>Descriptor</w:t>
            </w:r>
          </w:p>
          <w:p w14:paraId="1318C9AD" w14:textId="77777777" w:rsidR="006B2A56" w:rsidRPr="006B2A56" w:rsidRDefault="006B2A56" w:rsidP="003700E9">
            <w:pPr>
              <w:spacing w:after="40" w:line="240" w:lineRule="auto"/>
            </w:pPr>
            <w:r w:rsidRPr="006B2A56">
              <w:t>1</w:t>
            </w:r>
            <w:r w:rsidRPr="006B2A56">
              <w:tab/>
              <w:t>Monochorionic</w:t>
            </w:r>
          </w:p>
          <w:p w14:paraId="38FD9ECE" w14:textId="77777777" w:rsidR="006B2A56" w:rsidRPr="006B2A56" w:rsidRDefault="006B2A56" w:rsidP="003700E9">
            <w:pPr>
              <w:spacing w:after="40" w:line="240" w:lineRule="auto"/>
            </w:pPr>
            <w:r w:rsidRPr="006B2A56">
              <w:t>2</w:t>
            </w:r>
            <w:r w:rsidRPr="006B2A56">
              <w:tab/>
              <w:t>Dichorionic</w:t>
            </w:r>
          </w:p>
          <w:p w14:paraId="74C21E13" w14:textId="77777777" w:rsidR="006B2A56" w:rsidRPr="006B2A56" w:rsidRDefault="006B2A56" w:rsidP="003700E9">
            <w:pPr>
              <w:spacing w:after="40" w:line="240" w:lineRule="auto"/>
            </w:pPr>
            <w:r w:rsidRPr="006B2A56">
              <w:t>3</w:t>
            </w:r>
            <w:r w:rsidRPr="006B2A56">
              <w:tab/>
              <w:t>Trichorionic</w:t>
            </w:r>
          </w:p>
          <w:p w14:paraId="5608A58E"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18CD0DC5" w14:textId="77777777" w:rsidTr="00BE6A26">
        <w:tc>
          <w:tcPr>
            <w:tcW w:w="9356" w:type="dxa"/>
            <w:gridSpan w:val="4"/>
            <w:shd w:val="clear" w:color="auto" w:fill="auto"/>
          </w:tcPr>
          <w:p w14:paraId="10293B1A" w14:textId="77777777" w:rsidR="006B2A56" w:rsidRPr="006B2A56" w:rsidRDefault="006B2A56" w:rsidP="006B2A56">
            <w:pPr>
              <w:spacing w:after="0" w:line="240" w:lineRule="auto"/>
            </w:pPr>
          </w:p>
        </w:tc>
      </w:tr>
      <w:tr w:rsidR="006B2A56" w:rsidRPr="006B2A56" w14:paraId="19233307" w14:textId="77777777" w:rsidTr="00BE6A26">
        <w:tblPrEx>
          <w:tblLook w:val="04A0" w:firstRow="1" w:lastRow="0" w:firstColumn="1" w:lastColumn="0" w:noHBand="0" w:noVBand="1"/>
        </w:tblPrEx>
        <w:tc>
          <w:tcPr>
            <w:tcW w:w="2024" w:type="dxa"/>
            <w:shd w:val="clear" w:color="auto" w:fill="auto"/>
          </w:tcPr>
          <w:p w14:paraId="0D95F052" w14:textId="77777777" w:rsidR="006B2A56" w:rsidRPr="006B2A56" w:rsidRDefault="006B2A56" w:rsidP="00300471">
            <w:pPr>
              <w:spacing w:after="0" w:line="240" w:lineRule="auto"/>
            </w:pPr>
            <w:r w:rsidRPr="006B2A56">
              <w:t>Reporting guide</w:t>
            </w:r>
          </w:p>
        </w:tc>
        <w:tc>
          <w:tcPr>
            <w:tcW w:w="7332" w:type="dxa"/>
            <w:gridSpan w:val="3"/>
            <w:shd w:val="clear" w:color="auto" w:fill="auto"/>
          </w:tcPr>
          <w:p w14:paraId="4C3144A4" w14:textId="63C60026" w:rsidR="006B2A56" w:rsidRPr="006B2A56" w:rsidRDefault="006B2A56" w:rsidP="00E75621">
            <w:pPr>
              <w:pStyle w:val="Body"/>
            </w:pPr>
            <w:r w:rsidRPr="006B2A56">
              <w:t>Report the number of chorionic membranes surrounding index fetus in multiple pregnancy</w:t>
            </w:r>
            <w:r w:rsidR="00884A7F">
              <w:t xml:space="preserve"> –</w:t>
            </w:r>
            <w:r w:rsidRPr="006B2A56">
              <w:t xml:space="preserve"> </w:t>
            </w:r>
            <w:r w:rsidR="00884A7F">
              <w:t xml:space="preserve">ie </w:t>
            </w:r>
            <w:r w:rsidRPr="006B2A56">
              <w:t>monochorionic, dichorionic and trichorionic</w:t>
            </w:r>
          </w:p>
        </w:tc>
      </w:tr>
      <w:tr w:rsidR="006B2A56" w:rsidRPr="006B2A56" w14:paraId="428DFD31" w14:textId="77777777" w:rsidTr="00BE6A26">
        <w:tc>
          <w:tcPr>
            <w:tcW w:w="9356" w:type="dxa"/>
            <w:gridSpan w:val="4"/>
            <w:shd w:val="clear" w:color="auto" w:fill="auto"/>
          </w:tcPr>
          <w:p w14:paraId="76695926" w14:textId="77777777" w:rsidR="006B2A56" w:rsidRPr="006B2A56" w:rsidRDefault="006B2A56" w:rsidP="006B2A56">
            <w:pPr>
              <w:spacing w:after="0" w:line="240" w:lineRule="auto"/>
            </w:pPr>
          </w:p>
        </w:tc>
      </w:tr>
      <w:tr w:rsidR="006B2A56" w:rsidRPr="006B2A56" w14:paraId="4705E414" w14:textId="77777777" w:rsidTr="00BE6A26">
        <w:tc>
          <w:tcPr>
            <w:tcW w:w="2024" w:type="dxa"/>
            <w:shd w:val="clear" w:color="auto" w:fill="auto"/>
          </w:tcPr>
          <w:p w14:paraId="5C371A57" w14:textId="77777777" w:rsidR="006B2A56" w:rsidRPr="006B2A56" w:rsidRDefault="006B2A56" w:rsidP="00300471">
            <w:pPr>
              <w:spacing w:after="0" w:line="240" w:lineRule="auto"/>
            </w:pPr>
            <w:r w:rsidRPr="006B2A56">
              <w:t>Reported by</w:t>
            </w:r>
          </w:p>
        </w:tc>
        <w:tc>
          <w:tcPr>
            <w:tcW w:w="7332" w:type="dxa"/>
            <w:gridSpan w:val="3"/>
            <w:shd w:val="clear" w:color="auto" w:fill="auto"/>
          </w:tcPr>
          <w:p w14:paraId="48FA57C4" w14:textId="77777777" w:rsidR="006B2A56" w:rsidRPr="006B2A56" w:rsidRDefault="006B2A56" w:rsidP="007504B0">
            <w:pPr>
              <w:pStyle w:val="Body"/>
            </w:pPr>
            <w:r w:rsidRPr="006B2A56">
              <w:t>All Victorian hospitals where a multiple birth has occurred and homebirth practitioners</w:t>
            </w:r>
          </w:p>
        </w:tc>
      </w:tr>
      <w:tr w:rsidR="006B2A56" w:rsidRPr="006B2A56" w14:paraId="0105AD1E" w14:textId="77777777" w:rsidTr="00BE6A26">
        <w:tc>
          <w:tcPr>
            <w:tcW w:w="9356" w:type="dxa"/>
            <w:gridSpan w:val="4"/>
            <w:shd w:val="clear" w:color="auto" w:fill="auto"/>
          </w:tcPr>
          <w:p w14:paraId="480B9FFE" w14:textId="77777777" w:rsidR="006B2A56" w:rsidRPr="006B2A56" w:rsidRDefault="006B2A56" w:rsidP="006B2A56">
            <w:pPr>
              <w:spacing w:after="0" w:line="240" w:lineRule="auto"/>
            </w:pPr>
          </w:p>
        </w:tc>
      </w:tr>
      <w:tr w:rsidR="006B2A56" w:rsidRPr="006B2A56" w14:paraId="556F50A1" w14:textId="77777777" w:rsidTr="00BE6A26">
        <w:tc>
          <w:tcPr>
            <w:tcW w:w="2024" w:type="dxa"/>
            <w:shd w:val="clear" w:color="auto" w:fill="auto"/>
          </w:tcPr>
          <w:p w14:paraId="51CF0335" w14:textId="77777777" w:rsidR="006B2A56" w:rsidRPr="006B2A56" w:rsidRDefault="006B2A56" w:rsidP="00300471">
            <w:pPr>
              <w:spacing w:after="0" w:line="240" w:lineRule="auto"/>
            </w:pPr>
            <w:r w:rsidRPr="006B2A56">
              <w:t>Reported for</w:t>
            </w:r>
          </w:p>
        </w:tc>
        <w:tc>
          <w:tcPr>
            <w:tcW w:w="7332" w:type="dxa"/>
            <w:gridSpan w:val="3"/>
            <w:shd w:val="clear" w:color="auto" w:fill="auto"/>
          </w:tcPr>
          <w:p w14:paraId="0DBAE1A6" w14:textId="0F2185AF" w:rsidR="006B2A56" w:rsidRPr="006B2A56" w:rsidRDefault="006B2A56" w:rsidP="006B2A56">
            <w:pPr>
              <w:spacing w:after="0" w:line="240" w:lineRule="auto"/>
            </w:pPr>
            <w:r w:rsidRPr="006B2A56">
              <w:t xml:space="preserve">All birth episodes with a </w:t>
            </w:r>
            <w:r w:rsidR="00512035">
              <w:t>B</w:t>
            </w:r>
            <w:r w:rsidRPr="006B2A56">
              <w:t>irth plurality of two or three</w:t>
            </w:r>
          </w:p>
        </w:tc>
      </w:tr>
      <w:tr w:rsidR="006B2A56" w:rsidRPr="006B2A56" w14:paraId="6989CE1F" w14:textId="77777777" w:rsidTr="00BE6A26">
        <w:tc>
          <w:tcPr>
            <w:tcW w:w="9356" w:type="dxa"/>
            <w:gridSpan w:val="4"/>
            <w:shd w:val="clear" w:color="auto" w:fill="auto"/>
          </w:tcPr>
          <w:p w14:paraId="2A751A97" w14:textId="77777777" w:rsidR="006B2A56" w:rsidRPr="006B2A56" w:rsidRDefault="006B2A56" w:rsidP="006B2A56">
            <w:pPr>
              <w:spacing w:after="0" w:line="240" w:lineRule="auto"/>
            </w:pPr>
          </w:p>
        </w:tc>
      </w:tr>
      <w:tr w:rsidR="006B2A56" w:rsidRPr="006B2A56" w14:paraId="53E01859" w14:textId="77777777" w:rsidTr="00BE6A26">
        <w:tblPrEx>
          <w:tblLook w:val="04A0" w:firstRow="1" w:lastRow="0" w:firstColumn="1" w:lastColumn="0" w:noHBand="0" w:noVBand="1"/>
        </w:tblPrEx>
        <w:tc>
          <w:tcPr>
            <w:tcW w:w="2024" w:type="dxa"/>
            <w:shd w:val="clear" w:color="auto" w:fill="auto"/>
          </w:tcPr>
          <w:p w14:paraId="66B56F19" w14:textId="77777777" w:rsidR="006B2A56" w:rsidRPr="006B2A56" w:rsidRDefault="006B2A56" w:rsidP="00300471">
            <w:pPr>
              <w:spacing w:after="0" w:line="240" w:lineRule="auto"/>
            </w:pPr>
            <w:r w:rsidRPr="006B2A56">
              <w:t>Related concepts (Section 2):</w:t>
            </w:r>
          </w:p>
        </w:tc>
        <w:tc>
          <w:tcPr>
            <w:tcW w:w="7332" w:type="dxa"/>
            <w:gridSpan w:val="3"/>
            <w:shd w:val="clear" w:color="auto" w:fill="auto"/>
          </w:tcPr>
          <w:p w14:paraId="59740B3D" w14:textId="77777777" w:rsidR="006B2A56" w:rsidRPr="006B2A56" w:rsidRDefault="006B2A56" w:rsidP="006B2A56">
            <w:pPr>
              <w:spacing w:after="0" w:line="240" w:lineRule="auto"/>
            </w:pPr>
            <w:r w:rsidRPr="006B2A56">
              <w:t>None specified</w:t>
            </w:r>
          </w:p>
        </w:tc>
      </w:tr>
      <w:tr w:rsidR="006B2A56" w:rsidRPr="006B2A56" w14:paraId="0BE02BF8" w14:textId="77777777" w:rsidTr="00BE6A26">
        <w:tc>
          <w:tcPr>
            <w:tcW w:w="9356" w:type="dxa"/>
            <w:gridSpan w:val="4"/>
            <w:shd w:val="clear" w:color="auto" w:fill="auto"/>
          </w:tcPr>
          <w:p w14:paraId="5712EB78" w14:textId="77777777" w:rsidR="006B2A56" w:rsidRPr="006B2A56" w:rsidRDefault="006B2A56" w:rsidP="006B2A56">
            <w:pPr>
              <w:spacing w:after="0" w:line="240" w:lineRule="auto"/>
            </w:pPr>
          </w:p>
        </w:tc>
      </w:tr>
      <w:tr w:rsidR="006B2A56" w:rsidRPr="006B2A56" w14:paraId="315292DB" w14:textId="77777777" w:rsidTr="00BE6A26">
        <w:tblPrEx>
          <w:tblLook w:val="04A0" w:firstRow="1" w:lastRow="0" w:firstColumn="1" w:lastColumn="0" w:noHBand="0" w:noVBand="1"/>
        </w:tblPrEx>
        <w:tc>
          <w:tcPr>
            <w:tcW w:w="2024" w:type="dxa"/>
            <w:shd w:val="clear" w:color="auto" w:fill="auto"/>
          </w:tcPr>
          <w:p w14:paraId="3203869C" w14:textId="77777777" w:rsidR="006B2A56" w:rsidRPr="006B2A56" w:rsidRDefault="006B2A56" w:rsidP="00300471">
            <w:pPr>
              <w:spacing w:after="0" w:line="240" w:lineRule="auto"/>
            </w:pPr>
            <w:r w:rsidRPr="006B2A56">
              <w:t>Related data items (this section):</w:t>
            </w:r>
          </w:p>
        </w:tc>
        <w:tc>
          <w:tcPr>
            <w:tcW w:w="7332" w:type="dxa"/>
            <w:gridSpan w:val="3"/>
            <w:shd w:val="clear" w:color="auto" w:fill="auto"/>
          </w:tcPr>
          <w:p w14:paraId="4C4FED61" w14:textId="77777777" w:rsidR="006B2A56" w:rsidRPr="006B2A56" w:rsidRDefault="006B2A56" w:rsidP="00300471">
            <w:pPr>
              <w:spacing w:after="0" w:line="240" w:lineRule="auto"/>
            </w:pPr>
            <w:r w:rsidRPr="006B2A56">
              <w:t>Birth plurality</w:t>
            </w:r>
          </w:p>
        </w:tc>
      </w:tr>
      <w:tr w:rsidR="006B2A56" w:rsidRPr="006B2A56" w14:paraId="5CD485A1" w14:textId="77777777" w:rsidTr="00BE6A26">
        <w:tblPrEx>
          <w:tblLook w:val="04A0" w:firstRow="1" w:lastRow="0" w:firstColumn="1" w:lastColumn="0" w:noHBand="0" w:noVBand="1"/>
        </w:tblPrEx>
        <w:tc>
          <w:tcPr>
            <w:tcW w:w="2024" w:type="dxa"/>
            <w:shd w:val="clear" w:color="auto" w:fill="auto"/>
          </w:tcPr>
          <w:p w14:paraId="47D8B59F" w14:textId="77777777" w:rsidR="006B2A56" w:rsidRPr="006B2A56" w:rsidRDefault="006B2A56" w:rsidP="006B2A56">
            <w:pPr>
              <w:spacing w:after="0" w:line="240" w:lineRule="auto"/>
            </w:pPr>
          </w:p>
        </w:tc>
        <w:tc>
          <w:tcPr>
            <w:tcW w:w="7332" w:type="dxa"/>
            <w:gridSpan w:val="3"/>
            <w:shd w:val="clear" w:color="auto" w:fill="auto"/>
          </w:tcPr>
          <w:p w14:paraId="5FBC7B56" w14:textId="77777777" w:rsidR="006B2A56" w:rsidRPr="006B2A56" w:rsidRDefault="006B2A56" w:rsidP="006B2A56">
            <w:pPr>
              <w:spacing w:after="0" w:line="240" w:lineRule="auto"/>
            </w:pPr>
          </w:p>
        </w:tc>
      </w:tr>
      <w:tr w:rsidR="006B2A56" w:rsidRPr="006B2A56" w14:paraId="3A9BDFBF" w14:textId="77777777" w:rsidTr="00BE6A26">
        <w:tblPrEx>
          <w:tblLook w:val="04A0" w:firstRow="1" w:lastRow="0" w:firstColumn="1" w:lastColumn="0" w:noHBand="0" w:noVBand="1"/>
        </w:tblPrEx>
        <w:tc>
          <w:tcPr>
            <w:tcW w:w="2024" w:type="dxa"/>
            <w:shd w:val="clear" w:color="auto" w:fill="auto"/>
          </w:tcPr>
          <w:p w14:paraId="60176733" w14:textId="77777777" w:rsidR="006B2A56" w:rsidRPr="006B2A56" w:rsidRDefault="006B2A56" w:rsidP="00300471">
            <w:pPr>
              <w:spacing w:after="0" w:line="240" w:lineRule="auto"/>
            </w:pPr>
            <w:r w:rsidRPr="006B2A56">
              <w:t>Related business rules (Section 4):</w:t>
            </w:r>
          </w:p>
        </w:tc>
        <w:tc>
          <w:tcPr>
            <w:tcW w:w="7332" w:type="dxa"/>
            <w:gridSpan w:val="3"/>
            <w:shd w:val="clear" w:color="auto" w:fill="auto"/>
          </w:tcPr>
          <w:p w14:paraId="10B99528" w14:textId="1ACC3BD1" w:rsidR="006B2A56" w:rsidRPr="006B2A56" w:rsidRDefault="006B2A56" w:rsidP="007504B0">
            <w:pPr>
              <w:pStyle w:val="Body"/>
            </w:pPr>
            <w:r w:rsidRPr="006B2A56">
              <w:t>Birth plurality and Chorionicity of multiples – conditionally mandatory data item</w:t>
            </w:r>
          </w:p>
        </w:tc>
      </w:tr>
    </w:tbl>
    <w:p w14:paraId="08E36F6B" w14:textId="77777777" w:rsidR="006B2A56" w:rsidRPr="006B2A56" w:rsidRDefault="006B2A56" w:rsidP="006B2A56">
      <w:pPr>
        <w:spacing w:after="0" w:line="240" w:lineRule="auto"/>
        <w:rPr>
          <w:b/>
          <w:bCs/>
        </w:rPr>
      </w:pPr>
    </w:p>
    <w:p w14:paraId="183604DC" w14:textId="77777777" w:rsidR="006B2A56" w:rsidRPr="006B2A56" w:rsidRDefault="006B2A56" w:rsidP="006B2A56">
      <w:pPr>
        <w:spacing w:after="0" w:line="240" w:lineRule="auto"/>
      </w:pPr>
      <w:r w:rsidRPr="006B2A56">
        <w:rPr>
          <w:b/>
          <w:bCs/>
        </w:rPr>
        <w:t>Administration</w:t>
      </w:r>
    </w:p>
    <w:p w14:paraId="6B652D1B"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025"/>
        <w:gridCol w:w="3281"/>
      </w:tblGrid>
      <w:tr w:rsidR="006B2A56" w:rsidRPr="006B2A56" w14:paraId="7450BD91" w14:textId="77777777" w:rsidTr="002861B7">
        <w:tc>
          <w:tcPr>
            <w:tcW w:w="2127" w:type="dxa"/>
            <w:shd w:val="clear" w:color="auto" w:fill="auto"/>
          </w:tcPr>
          <w:p w14:paraId="23806610" w14:textId="77777777" w:rsidR="006B2A56" w:rsidRPr="006B2A56" w:rsidRDefault="006B2A56" w:rsidP="00300471">
            <w:pPr>
              <w:spacing w:after="0" w:line="240" w:lineRule="auto"/>
            </w:pPr>
            <w:r w:rsidRPr="006B2A56">
              <w:t>Principal data users</w:t>
            </w:r>
          </w:p>
        </w:tc>
        <w:tc>
          <w:tcPr>
            <w:tcW w:w="7331" w:type="dxa"/>
            <w:gridSpan w:val="3"/>
            <w:shd w:val="clear" w:color="auto" w:fill="auto"/>
          </w:tcPr>
          <w:p w14:paraId="0FD83408"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0EC31298" w14:textId="77777777" w:rsidTr="002861B7">
        <w:tc>
          <w:tcPr>
            <w:tcW w:w="9458" w:type="dxa"/>
            <w:gridSpan w:val="4"/>
            <w:shd w:val="clear" w:color="auto" w:fill="auto"/>
          </w:tcPr>
          <w:p w14:paraId="58855963" w14:textId="77777777" w:rsidR="006B2A56" w:rsidRPr="006B2A56" w:rsidRDefault="006B2A56" w:rsidP="006B2A56">
            <w:pPr>
              <w:spacing w:after="0" w:line="240" w:lineRule="auto"/>
            </w:pPr>
          </w:p>
        </w:tc>
      </w:tr>
      <w:tr w:rsidR="006B2A56" w:rsidRPr="006B2A56" w14:paraId="49393064" w14:textId="77777777" w:rsidTr="002861B7">
        <w:tc>
          <w:tcPr>
            <w:tcW w:w="2127" w:type="dxa"/>
            <w:shd w:val="clear" w:color="auto" w:fill="auto"/>
          </w:tcPr>
          <w:p w14:paraId="6CAD0CB6" w14:textId="77777777" w:rsidR="006B2A56" w:rsidRPr="006B2A56" w:rsidRDefault="006B2A56" w:rsidP="00300471">
            <w:pPr>
              <w:spacing w:after="0" w:line="240" w:lineRule="auto"/>
            </w:pPr>
            <w:r w:rsidRPr="006B2A56">
              <w:t>Definition source</w:t>
            </w:r>
          </w:p>
        </w:tc>
        <w:tc>
          <w:tcPr>
            <w:tcW w:w="2025" w:type="dxa"/>
            <w:shd w:val="clear" w:color="auto" w:fill="auto"/>
          </w:tcPr>
          <w:p w14:paraId="45CD847F" w14:textId="4030BE19" w:rsidR="006B2A56" w:rsidRPr="006B2A56" w:rsidRDefault="006B2A56" w:rsidP="006B2A56">
            <w:pPr>
              <w:spacing w:after="0" w:line="240" w:lineRule="auto"/>
            </w:pPr>
            <w:r w:rsidRPr="006B2A56">
              <w:t>DH</w:t>
            </w:r>
          </w:p>
        </w:tc>
        <w:tc>
          <w:tcPr>
            <w:tcW w:w="2025" w:type="dxa"/>
            <w:shd w:val="clear" w:color="auto" w:fill="auto"/>
          </w:tcPr>
          <w:p w14:paraId="7860E901" w14:textId="77777777" w:rsidR="006B2A56" w:rsidRPr="006B2A56" w:rsidRDefault="006B2A56" w:rsidP="00300471">
            <w:pPr>
              <w:spacing w:after="0" w:line="240" w:lineRule="auto"/>
            </w:pPr>
            <w:r w:rsidRPr="006B2A56">
              <w:t>Version</w:t>
            </w:r>
          </w:p>
        </w:tc>
        <w:tc>
          <w:tcPr>
            <w:tcW w:w="3281" w:type="dxa"/>
            <w:shd w:val="clear" w:color="auto" w:fill="auto"/>
          </w:tcPr>
          <w:p w14:paraId="38D7C8A5" w14:textId="77777777" w:rsidR="006B2A56" w:rsidRPr="006B2A56" w:rsidRDefault="006B2A56" w:rsidP="006B2A56">
            <w:pPr>
              <w:spacing w:after="0" w:line="240" w:lineRule="auto"/>
            </w:pPr>
            <w:r w:rsidRPr="006B2A56">
              <w:t>1. January 2019</w:t>
            </w:r>
          </w:p>
        </w:tc>
      </w:tr>
      <w:tr w:rsidR="006B2A56" w:rsidRPr="006B2A56" w14:paraId="1D504587" w14:textId="77777777" w:rsidTr="002861B7">
        <w:tc>
          <w:tcPr>
            <w:tcW w:w="9458" w:type="dxa"/>
            <w:gridSpan w:val="4"/>
            <w:shd w:val="clear" w:color="auto" w:fill="auto"/>
          </w:tcPr>
          <w:p w14:paraId="32024CFD" w14:textId="77777777" w:rsidR="006B2A56" w:rsidRPr="006B2A56" w:rsidRDefault="006B2A56" w:rsidP="006B2A56">
            <w:pPr>
              <w:spacing w:after="0" w:line="240" w:lineRule="auto"/>
            </w:pPr>
          </w:p>
        </w:tc>
      </w:tr>
      <w:tr w:rsidR="006B2A56" w:rsidRPr="006B2A56" w14:paraId="5FC62080" w14:textId="77777777" w:rsidTr="002861B7">
        <w:tc>
          <w:tcPr>
            <w:tcW w:w="2127" w:type="dxa"/>
            <w:shd w:val="clear" w:color="auto" w:fill="auto"/>
          </w:tcPr>
          <w:p w14:paraId="2B8807B0" w14:textId="77777777" w:rsidR="006B2A56" w:rsidRPr="006B2A56" w:rsidRDefault="006B2A56" w:rsidP="00300471">
            <w:pPr>
              <w:spacing w:after="0" w:line="240" w:lineRule="auto"/>
            </w:pPr>
            <w:r w:rsidRPr="006B2A56">
              <w:t>Codeset source</w:t>
            </w:r>
          </w:p>
        </w:tc>
        <w:tc>
          <w:tcPr>
            <w:tcW w:w="2025" w:type="dxa"/>
            <w:shd w:val="clear" w:color="auto" w:fill="auto"/>
          </w:tcPr>
          <w:p w14:paraId="1C9BB4E5" w14:textId="48E8CBBE" w:rsidR="006B2A56" w:rsidRPr="006B2A56" w:rsidRDefault="006B2A56" w:rsidP="006B2A56">
            <w:pPr>
              <w:spacing w:after="0" w:line="240" w:lineRule="auto"/>
            </w:pPr>
            <w:r w:rsidRPr="006B2A56">
              <w:t>DH</w:t>
            </w:r>
          </w:p>
        </w:tc>
        <w:tc>
          <w:tcPr>
            <w:tcW w:w="2025" w:type="dxa"/>
            <w:shd w:val="clear" w:color="auto" w:fill="auto"/>
          </w:tcPr>
          <w:p w14:paraId="1C777362" w14:textId="77777777" w:rsidR="006B2A56" w:rsidRPr="006B2A56" w:rsidRDefault="006B2A56" w:rsidP="00300471">
            <w:pPr>
              <w:spacing w:after="0" w:line="240" w:lineRule="auto"/>
            </w:pPr>
            <w:r w:rsidRPr="006B2A56">
              <w:t>Collection start date</w:t>
            </w:r>
          </w:p>
        </w:tc>
        <w:tc>
          <w:tcPr>
            <w:tcW w:w="3281" w:type="dxa"/>
            <w:shd w:val="clear" w:color="auto" w:fill="auto"/>
          </w:tcPr>
          <w:p w14:paraId="2D92474D" w14:textId="77777777" w:rsidR="006B2A56" w:rsidRPr="006B2A56" w:rsidRDefault="006B2A56" w:rsidP="006B2A56">
            <w:pPr>
              <w:spacing w:after="0" w:line="240" w:lineRule="auto"/>
            </w:pPr>
            <w:r w:rsidRPr="006B2A56">
              <w:t>2019</w:t>
            </w:r>
          </w:p>
        </w:tc>
      </w:tr>
    </w:tbl>
    <w:p w14:paraId="4ED9ABEF" w14:textId="77777777" w:rsidR="006B2A56" w:rsidRPr="006B2A56" w:rsidRDefault="006B2A56" w:rsidP="006B2A56">
      <w:pPr>
        <w:spacing w:after="0" w:line="240" w:lineRule="auto"/>
      </w:pPr>
    </w:p>
    <w:p w14:paraId="0FA5DD13" w14:textId="77777777" w:rsidR="006B2A56" w:rsidRPr="006B2A56" w:rsidRDefault="006B2A56" w:rsidP="006B2A56">
      <w:pPr>
        <w:spacing w:after="0" w:line="240" w:lineRule="auto"/>
        <w:rPr>
          <w:b/>
          <w:bCs/>
        </w:rPr>
      </w:pPr>
      <w:r w:rsidRPr="006B2A56">
        <w:rPr>
          <w:b/>
          <w:bCs/>
        </w:rPr>
        <w:br w:type="page"/>
      </w:r>
    </w:p>
    <w:p w14:paraId="691ECEEF" w14:textId="77777777" w:rsidR="006B2A56" w:rsidRPr="006B2A56" w:rsidRDefault="006B2A56" w:rsidP="00ED6580">
      <w:pPr>
        <w:pStyle w:val="Heading1"/>
      </w:pPr>
      <w:bookmarkStart w:id="94" w:name="_Toc31278203"/>
      <w:bookmarkStart w:id="95" w:name="_Toc108376239"/>
      <w:r w:rsidRPr="006B2A56">
        <w:t>Collection identifier</w:t>
      </w:r>
      <w:bookmarkEnd w:id="88"/>
      <w:bookmarkEnd w:id="89"/>
      <w:bookmarkEnd w:id="94"/>
      <w:bookmarkEnd w:id="95"/>
    </w:p>
    <w:p w14:paraId="5DF58708" w14:textId="77777777" w:rsidR="006B2A56" w:rsidRPr="006B2A56" w:rsidRDefault="006B2A56" w:rsidP="006B2A56">
      <w:pPr>
        <w:spacing w:after="0" w:line="240" w:lineRule="auto"/>
      </w:pPr>
      <w:r w:rsidRPr="006B2A56">
        <w:rPr>
          <w:b/>
          <w:bCs/>
        </w:rPr>
        <w:t>Specification</w:t>
      </w:r>
    </w:p>
    <w:p w14:paraId="2F4A207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512"/>
        <w:gridCol w:w="2025"/>
        <w:gridCol w:w="2653"/>
      </w:tblGrid>
      <w:tr w:rsidR="006B2A56" w:rsidRPr="006B2A56" w14:paraId="2A2E41DA" w14:textId="77777777" w:rsidTr="00BE6A26">
        <w:tc>
          <w:tcPr>
            <w:tcW w:w="2024" w:type="dxa"/>
            <w:shd w:val="clear" w:color="auto" w:fill="auto"/>
          </w:tcPr>
          <w:p w14:paraId="49CB3D0E" w14:textId="77777777" w:rsidR="006B2A56" w:rsidRPr="006B2A56" w:rsidRDefault="006B2A56" w:rsidP="00300471">
            <w:pPr>
              <w:spacing w:after="0" w:line="240" w:lineRule="auto"/>
            </w:pPr>
            <w:r w:rsidRPr="006B2A56">
              <w:t>Definition</w:t>
            </w:r>
          </w:p>
        </w:tc>
        <w:tc>
          <w:tcPr>
            <w:tcW w:w="7190" w:type="dxa"/>
            <w:gridSpan w:val="3"/>
            <w:shd w:val="clear" w:color="auto" w:fill="auto"/>
          </w:tcPr>
          <w:p w14:paraId="14F23029" w14:textId="77777777" w:rsidR="006B2A56" w:rsidRPr="006B2A56" w:rsidRDefault="006B2A56" w:rsidP="006B2A56">
            <w:pPr>
              <w:spacing w:after="0" w:line="240" w:lineRule="auto"/>
            </w:pPr>
            <w:r w:rsidRPr="006B2A56">
              <w:t>A unique identifier for VPDC data collection</w:t>
            </w:r>
          </w:p>
        </w:tc>
      </w:tr>
      <w:tr w:rsidR="006B2A56" w:rsidRPr="006B2A56" w14:paraId="7F8C85F9" w14:textId="77777777" w:rsidTr="00BE6A26">
        <w:tc>
          <w:tcPr>
            <w:tcW w:w="9214" w:type="dxa"/>
            <w:gridSpan w:val="4"/>
            <w:shd w:val="clear" w:color="auto" w:fill="auto"/>
          </w:tcPr>
          <w:p w14:paraId="4BA1216F" w14:textId="77777777" w:rsidR="006B2A56" w:rsidRPr="006B2A56" w:rsidRDefault="006B2A56" w:rsidP="006B2A56">
            <w:pPr>
              <w:spacing w:after="0" w:line="240" w:lineRule="auto"/>
            </w:pPr>
          </w:p>
        </w:tc>
      </w:tr>
      <w:tr w:rsidR="006B2A56" w:rsidRPr="006B2A56" w14:paraId="7F89FA17" w14:textId="77777777" w:rsidTr="00BE6A26">
        <w:tc>
          <w:tcPr>
            <w:tcW w:w="2024" w:type="dxa"/>
            <w:shd w:val="clear" w:color="auto" w:fill="auto"/>
          </w:tcPr>
          <w:p w14:paraId="4CFC9BD1" w14:textId="77777777" w:rsidR="006B2A56" w:rsidRPr="006B2A56" w:rsidRDefault="006B2A56" w:rsidP="00300471">
            <w:pPr>
              <w:spacing w:after="0" w:line="240" w:lineRule="auto"/>
            </w:pPr>
            <w:r w:rsidRPr="006B2A56">
              <w:t>Representation class</w:t>
            </w:r>
          </w:p>
        </w:tc>
        <w:tc>
          <w:tcPr>
            <w:tcW w:w="2512" w:type="dxa"/>
            <w:shd w:val="clear" w:color="auto" w:fill="auto"/>
          </w:tcPr>
          <w:p w14:paraId="11F26C3B" w14:textId="77777777" w:rsidR="006B2A56" w:rsidRPr="006B2A56" w:rsidRDefault="006B2A56" w:rsidP="006B2A56">
            <w:pPr>
              <w:spacing w:after="0" w:line="240" w:lineRule="auto"/>
            </w:pPr>
            <w:r w:rsidRPr="006B2A56">
              <w:t>Identifier</w:t>
            </w:r>
          </w:p>
        </w:tc>
        <w:tc>
          <w:tcPr>
            <w:tcW w:w="2025" w:type="dxa"/>
            <w:shd w:val="clear" w:color="auto" w:fill="auto"/>
          </w:tcPr>
          <w:p w14:paraId="1C2EDBF7" w14:textId="77777777" w:rsidR="006B2A56" w:rsidRPr="006B2A56" w:rsidRDefault="006B2A56" w:rsidP="006B2A56">
            <w:pPr>
              <w:spacing w:after="0" w:line="240" w:lineRule="auto"/>
            </w:pPr>
            <w:r w:rsidRPr="006B2A56">
              <w:t>Data type</w:t>
            </w:r>
          </w:p>
        </w:tc>
        <w:tc>
          <w:tcPr>
            <w:tcW w:w="2653" w:type="dxa"/>
            <w:shd w:val="clear" w:color="auto" w:fill="auto"/>
          </w:tcPr>
          <w:p w14:paraId="4CB965FA" w14:textId="77777777" w:rsidR="006B2A56" w:rsidRPr="006B2A56" w:rsidRDefault="006B2A56" w:rsidP="006B2A56">
            <w:pPr>
              <w:spacing w:after="0" w:line="240" w:lineRule="auto"/>
            </w:pPr>
            <w:r w:rsidRPr="006B2A56">
              <w:t>String</w:t>
            </w:r>
          </w:p>
        </w:tc>
      </w:tr>
      <w:tr w:rsidR="006B2A56" w:rsidRPr="006B2A56" w14:paraId="64B8D8AE" w14:textId="77777777" w:rsidTr="00BE6A26">
        <w:tc>
          <w:tcPr>
            <w:tcW w:w="9214" w:type="dxa"/>
            <w:gridSpan w:val="4"/>
            <w:shd w:val="clear" w:color="auto" w:fill="auto"/>
          </w:tcPr>
          <w:p w14:paraId="6B4C2F20" w14:textId="77777777" w:rsidR="006B2A56" w:rsidRPr="006B2A56" w:rsidRDefault="006B2A56" w:rsidP="006B2A56">
            <w:pPr>
              <w:spacing w:after="0" w:line="240" w:lineRule="auto"/>
            </w:pPr>
          </w:p>
        </w:tc>
      </w:tr>
      <w:tr w:rsidR="006B2A56" w:rsidRPr="006B2A56" w14:paraId="7E20382E" w14:textId="77777777" w:rsidTr="00BE6A26">
        <w:tc>
          <w:tcPr>
            <w:tcW w:w="2024" w:type="dxa"/>
            <w:shd w:val="clear" w:color="auto" w:fill="auto"/>
          </w:tcPr>
          <w:p w14:paraId="225D875F" w14:textId="77777777" w:rsidR="006B2A56" w:rsidRPr="006B2A56" w:rsidRDefault="006B2A56" w:rsidP="00300471">
            <w:pPr>
              <w:spacing w:after="0" w:line="240" w:lineRule="auto"/>
            </w:pPr>
            <w:r w:rsidRPr="006B2A56">
              <w:t>Format</w:t>
            </w:r>
          </w:p>
        </w:tc>
        <w:tc>
          <w:tcPr>
            <w:tcW w:w="2512" w:type="dxa"/>
            <w:shd w:val="clear" w:color="auto" w:fill="auto"/>
          </w:tcPr>
          <w:p w14:paraId="791EFA29" w14:textId="77777777" w:rsidR="006B2A56" w:rsidRPr="006B2A56" w:rsidRDefault="006B2A56" w:rsidP="006B2A56">
            <w:pPr>
              <w:spacing w:after="0" w:line="240" w:lineRule="auto"/>
            </w:pPr>
            <w:r w:rsidRPr="006B2A56">
              <w:t>AAAA</w:t>
            </w:r>
          </w:p>
        </w:tc>
        <w:tc>
          <w:tcPr>
            <w:tcW w:w="2025" w:type="dxa"/>
            <w:shd w:val="clear" w:color="auto" w:fill="auto"/>
          </w:tcPr>
          <w:p w14:paraId="346FEF01" w14:textId="77777777" w:rsidR="006B2A56" w:rsidRPr="006B2A56" w:rsidRDefault="006B2A56" w:rsidP="00300471">
            <w:pPr>
              <w:spacing w:after="0" w:line="240" w:lineRule="auto"/>
              <w:rPr>
                <w:i/>
              </w:rPr>
            </w:pPr>
            <w:r w:rsidRPr="006B2A56">
              <w:t>Field size</w:t>
            </w:r>
          </w:p>
        </w:tc>
        <w:tc>
          <w:tcPr>
            <w:tcW w:w="2653" w:type="dxa"/>
            <w:shd w:val="clear" w:color="auto" w:fill="auto"/>
          </w:tcPr>
          <w:p w14:paraId="4530D9CC" w14:textId="77777777" w:rsidR="006B2A56" w:rsidRPr="006B2A56" w:rsidRDefault="006B2A56" w:rsidP="006B2A56">
            <w:pPr>
              <w:spacing w:after="0" w:line="240" w:lineRule="auto"/>
            </w:pPr>
            <w:r w:rsidRPr="006B2A56">
              <w:t>4</w:t>
            </w:r>
          </w:p>
        </w:tc>
      </w:tr>
      <w:tr w:rsidR="006B2A56" w:rsidRPr="006B2A56" w14:paraId="7B398D88" w14:textId="77777777" w:rsidTr="00BE6A26">
        <w:tc>
          <w:tcPr>
            <w:tcW w:w="9214" w:type="dxa"/>
            <w:gridSpan w:val="4"/>
            <w:shd w:val="clear" w:color="auto" w:fill="auto"/>
          </w:tcPr>
          <w:p w14:paraId="35182B15" w14:textId="77777777" w:rsidR="006B2A56" w:rsidRPr="006B2A56" w:rsidRDefault="006B2A56" w:rsidP="006B2A56">
            <w:pPr>
              <w:spacing w:after="0" w:line="240" w:lineRule="auto"/>
            </w:pPr>
          </w:p>
        </w:tc>
      </w:tr>
      <w:tr w:rsidR="006B2A56" w:rsidRPr="006B2A56" w14:paraId="055CB93F" w14:textId="77777777" w:rsidTr="00BE6A26">
        <w:tc>
          <w:tcPr>
            <w:tcW w:w="2024" w:type="dxa"/>
            <w:shd w:val="clear" w:color="auto" w:fill="auto"/>
          </w:tcPr>
          <w:p w14:paraId="69F7907E" w14:textId="77777777" w:rsidR="006B2A56" w:rsidRPr="006B2A56" w:rsidRDefault="006B2A56" w:rsidP="00300471">
            <w:pPr>
              <w:spacing w:after="0" w:line="240" w:lineRule="auto"/>
            </w:pPr>
            <w:r w:rsidRPr="006B2A56">
              <w:t>Location</w:t>
            </w:r>
          </w:p>
        </w:tc>
        <w:tc>
          <w:tcPr>
            <w:tcW w:w="2512" w:type="dxa"/>
            <w:shd w:val="clear" w:color="auto" w:fill="auto"/>
          </w:tcPr>
          <w:p w14:paraId="596F15CD" w14:textId="77777777" w:rsidR="006B2A56" w:rsidRPr="006B2A56" w:rsidRDefault="006B2A56" w:rsidP="006B2A56">
            <w:pPr>
              <w:spacing w:after="0" w:line="240" w:lineRule="auto"/>
            </w:pPr>
            <w:r w:rsidRPr="006B2A56">
              <w:t xml:space="preserve">Episode record </w:t>
            </w:r>
            <w:r w:rsidRPr="006B2A56">
              <w:br/>
              <w:t xml:space="preserve">Header record </w:t>
            </w:r>
            <w:r w:rsidRPr="006B2A56">
              <w:br/>
              <w:t>File name</w:t>
            </w:r>
          </w:p>
        </w:tc>
        <w:tc>
          <w:tcPr>
            <w:tcW w:w="2025" w:type="dxa"/>
            <w:shd w:val="clear" w:color="auto" w:fill="auto"/>
          </w:tcPr>
          <w:p w14:paraId="15A4461F" w14:textId="77777777" w:rsidR="006B2A56" w:rsidRPr="006B2A56" w:rsidRDefault="006B2A56" w:rsidP="00300471">
            <w:pPr>
              <w:spacing w:after="0" w:line="240" w:lineRule="auto"/>
            </w:pPr>
            <w:r w:rsidRPr="006B2A56">
              <w:t>Position</w:t>
            </w:r>
          </w:p>
        </w:tc>
        <w:tc>
          <w:tcPr>
            <w:tcW w:w="2653" w:type="dxa"/>
            <w:shd w:val="clear" w:color="auto" w:fill="auto"/>
          </w:tcPr>
          <w:p w14:paraId="5A22D546" w14:textId="77777777" w:rsidR="006B2A56" w:rsidRPr="006B2A56" w:rsidRDefault="006B2A56" w:rsidP="006B2A56">
            <w:pPr>
              <w:spacing w:after="0" w:line="240" w:lineRule="auto"/>
            </w:pPr>
            <w:r w:rsidRPr="006B2A56">
              <w:t>1</w:t>
            </w:r>
          </w:p>
        </w:tc>
      </w:tr>
      <w:tr w:rsidR="006B2A56" w:rsidRPr="006B2A56" w14:paraId="6DBA8CA0" w14:textId="77777777" w:rsidTr="00BE6A26">
        <w:tc>
          <w:tcPr>
            <w:tcW w:w="9214" w:type="dxa"/>
            <w:gridSpan w:val="4"/>
            <w:shd w:val="clear" w:color="auto" w:fill="auto"/>
          </w:tcPr>
          <w:p w14:paraId="513B5F0E" w14:textId="77777777" w:rsidR="006B2A56" w:rsidRPr="006B2A56" w:rsidRDefault="006B2A56" w:rsidP="006B2A56">
            <w:pPr>
              <w:spacing w:after="0" w:line="240" w:lineRule="auto"/>
            </w:pPr>
          </w:p>
        </w:tc>
      </w:tr>
      <w:tr w:rsidR="006B2A56" w:rsidRPr="006B2A56" w14:paraId="6DC642E1" w14:textId="77777777" w:rsidTr="00BE6A26">
        <w:tc>
          <w:tcPr>
            <w:tcW w:w="2024" w:type="dxa"/>
            <w:shd w:val="clear" w:color="auto" w:fill="auto"/>
          </w:tcPr>
          <w:p w14:paraId="28B1CF96" w14:textId="77777777" w:rsidR="006B2A56" w:rsidRPr="006B2A56" w:rsidRDefault="006B2A56" w:rsidP="00300471">
            <w:pPr>
              <w:spacing w:after="0" w:line="240" w:lineRule="auto"/>
            </w:pPr>
            <w:r w:rsidRPr="006B2A56">
              <w:t>Permissible values</w:t>
            </w:r>
          </w:p>
        </w:tc>
        <w:tc>
          <w:tcPr>
            <w:tcW w:w="7190" w:type="dxa"/>
            <w:gridSpan w:val="3"/>
            <w:shd w:val="clear" w:color="auto" w:fill="auto"/>
          </w:tcPr>
          <w:p w14:paraId="487571E7" w14:textId="77777777" w:rsidR="006B2A56" w:rsidRPr="006B2A56" w:rsidRDefault="006B2A56" w:rsidP="006B2A56">
            <w:pPr>
              <w:spacing w:after="0" w:line="240" w:lineRule="auto"/>
              <w:rPr>
                <w:b/>
              </w:rPr>
            </w:pPr>
            <w:r w:rsidRPr="006B2A56">
              <w:rPr>
                <w:b/>
              </w:rPr>
              <w:t>Code</w:t>
            </w:r>
            <w:r w:rsidRPr="006B2A56">
              <w:rPr>
                <w:b/>
              </w:rPr>
              <w:tab/>
              <w:t>Descriptor</w:t>
            </w:r>
          </w:p>
          <w:p w14:paraId="5C9F7E89" w14:textId="77777777" w:rsidR="006B2A56" w:rsidRPr="006B2A56" w:rsidRDefault="006B2A56" w:rsidP="00FB3B03">
            <w:pPr>
              <w:pStyle w:val="Body"/>
            </w:pPr>
            <w:r w:rsidRPr="006B2A56">
              <w:t>VPDC</w:t>
            </w:r>
            <w:r w:rsidRPr="006B2A56">
              <w:tab/>
              <w:t xml:space="preserve">Victorian Perinatal Data </w:t>
            </w:r>
            <w:r w:rsidRPr="00FB3B03">
              <w:t>Collection</w:t>
            </w:r>
          </w:p>
        </w:tc>
      </w:tr>
      <w:tr w:rsidR="006B2A56" w:rsidRPr="006B2A56" w14:paraId="372A62B6" w14:textId="77777777" w:rsidTr="00BE6A26">
        <w:tc>
          <w:tcPr>
            <w:tcW w:w="9214" w:type="dxa"/>
            <w:gridSpan w:val="4"/>
            <w:shd w:val="clear" w:color="auto" w:fill="auto"/>
          </w:tcPr>
          <w:p w14:paraId="6A00AE44" w14:textId="77777777" w:rsidR="006B2A56" w:rsidRPr="006B2A56" w:rsidRDefault="006B2A56" w:rsidP="006B2A56">
            <w:pPr>
              <w:spacing w:after="0" w:line="240" w:lineRule="auto"/>
            </w:pPr>
          </w:p>
        </w:tc>
      </w:tr>
      <w:tr w:rsidR="006B2A56" w:rsidRPr="006B2A56" w14:paraId="02ECF2DB" w14:textId="77777777" w:rsidTr="00BE6A26">
        <w:tblPrEx>
          <w:tblLook w:val="04A0" w:firstRow="1" w:lastRow="0" w:firstColumn="1" w:lastColumn="0" w:noHBand="0" w:noVBand="1"/>
        </w:tblPrEx>
        <w:tc>
          <w:tcPr>
            <w:tcW w:w="2024" w:type="dxa"/>
            <w:shd w:val="clear" w:color="auto" w:fill="auto"/>
          </w:tcPr>
          <w:p w14:paraId="7019AB31" w14:textId="77777777" w:rsidR="006B2A56" w:rsidRPr="006B2A56" w:rsidRDefault="006B2A56" w:rsidP="00300471">
            <w:pPr>
              <w:spacing w:after="0" w:line="240" w:lineRule="auto"/>
            </w:pPr>
            <w:r w:rsidRPr="006B2A56">
              <w:t>Reporting guide</w:t>
            </w:r>
          </w:p>
        </w:tc>
        <w:tc>
          <w:tcPr>
            <w:tcW w:w="7190" w:type="dxa"/>
            <w:gridSpan w:val="3"/>
            <w:shd w:val="clear" w:color="auto" w:fill="auto"/>
          </w:tcPr>
          <w:p w14:paraId="23C97728" w14:textId="77777777" w:rsidR="006B2A56" w:rsidRPr="006B2A56" w:rsidRDefault="006B2A56" w:rsidP="006B2A56">
            <w:pPr>
              <w:spacing w:after="0" w:line="240" w:lineRule="auto"/>
            </w:pPr>
            <w:r w:rsidRPr="006B2A56">
              <w:t>Software-system generated</w:t>
            </w:r>
          </w:p>
        </w:tc>
      </w:tr>
      <w:tr w:rsidR="006B2A56" w:rsidRPr="006B2A56" w14:paraId="04C760EC" w14:textId="77777777" w:rsidTr="00BE6A26">
        <w:tc>
          <w:tcPr>
            <w:tcW w:w="9214" w:type="dxa"/>
            <w:gridSpan w:val="4"/>
            <w:shd w:val="clear" w:color="auto" w:fill="auto"/>
          </w:tcPr>
          <w:p w14:paraId="572D6D4F" w14:textId="77777777" w:rsidR="006B2A56" w:rsidRPr="006B2A56" w:rsidRDefault="006B2A56" w:rsidP="006B2A56">
            <w:pPr>
              <w:spacing w:after="0" w:line="240" w:lineRule="auto"/>
            </w:pPr>
          </w:p>
        </w:tc>
      </w:tr>
      <w:tr w:rsidR="006B2A56" w:rsidRPr="006B2A56" w14:paraId="77B636FD" w14:textId="77777777" w:rsidTr="00BE6A26">
        <w:tc>
          <w:tcPr>
            <w:tcW w:w="2024" w:type="dxa"/>
            <w:shd w:val="clear" w:color="auto" w:fill="auto"/>
          </w:tcPr>
          <w:p w14:paraId="6FDDF375" w14:textId="77777777" w:rsidR="006B2A56" w:rsidRPr="006B2A56" w:rsidRDefault="006B2A56" w:rsidP="00300471">
            <w:pPr>
              <w:spacing w:after="0" w:line="240" w:lineRule="auto"/>
            </w:pPr>
            <w:r w:rsidRPr="006B2A56">
              <w:t>Reported by</w:t>
            </w:r>
          </w:p>
        </w:tc>
        <w:tc>
          <w:tcPr>
            <w:tcW w:w="7190" w:type="dxa"/>
            <w:gridSpan w:val="3"/>
            <w:shd w:val="clear" w:color="auto" w:fill="auto"/>
          </w:tcPr>
          <w:p w14:paraId="30D1B269" w14:textId="77777777" w:rsidR="006B2A56" w:rsidRPr="006B2A56" w:rsidRDefault="006B2A56" w:rsidP="00FB3B03">
            <w:pPr>
              <w:pStyle w:val="Body"/>
            </w:pPr>
            <w:r w:rsidRPr="006B2A56">
              <w:t>All Victorian hospitals where a birth has occurred and homebirth practitioners</w:t>
            </w:r>
          </w:p>
        </w:tc>
      </w:tr>
      <w:tr w:rsidR="006B2A56" w:rsidRPr="006B2A56" w14:paraId="592C3301" w14:textId="77777777" w:rsidTr="00BE6A26">
        <w:tc>
          <w:tcPr>
            <w:tcW w:w="9214" w:type="dxa"/>
            <w:gridSpan w:val="4"/>
            <w:shd w:val="clear" w:color="auto" w:fill="auto"/>
          </w:tcPr>
          <w:p w14:paraId="246887BD" w14:textId="77777777" w:rsidR="006B2A56" w:rsidRPr="006B2A56" w:rsidRDefault="006B2A56" w:rsidP="006B2A56">
            <w:pPr>
              <w:spacing w:after="0" w:line="240" w:lineRule="auto"/>
            </w:pPr>
          </w:p>
        </w:tc>
      </w:tr>
      <w:tr w:rsidR="006B2A56" w:rsidRPr="006B2A56" w14:paraId="180384F0" w14:textId="77777777" w:rsidTr="00BE6A26">
        <w:tc>
          <w:tcPr>
            <w:tcW w:w="2024" w:type="dxa"/>
            <w:shd w:val="clear" w:color="auto" w:fill="auto"/>
          </w:tcPr>
          <w:p w14:paraId="0FAD82EF" w14:textId="77777777" w:rsidR="006B2A56" w:rsidRPr="006B2A56" w:rsidRDefault="006B2A56" w:rsidP="00300471">
            <w:pPr>
              <w:spacing w:after="0" w:line="240" w:lineRule="auto"/>
            </w:pPr>
            <w:r w:rsidRPr="006B2A56">
              <w:t>Reported for</w:t>
            </w:r>
          </w:p>
        </w:tc>
        <w:tc>
          <w:tcPr>
            <w:tcW w:w="7190" w:type="dxa"/>
            <w:gridSpan w:val="3"/>
            <w:shd w:val="clear" w:color="auto" w:fill="auto"/>
          </w:tcPr>
          <w:p w14:paraId="0E84CEF0" w14:textId="77777777" w:rsidR="006B2A56" w:rsidRPr="006B2A56" w:rsidRDefault="006B2A56" w:rsidP="006B2A56">
            <w:pPr>
              <w:spacing w:after="0" w:line="240" w:lineRule="auto"/>
            </w:pPr>
            <w:r w:rsidRPr="006B2A56">
              <w:t>Each VPDC electronic submission file</w:t>
            </w:r>
          </w:p>
        </w:tc>
      </w:tr>
      <w:tr w:rsidR="006B2A56" w:rsidRPr="006B2A56" w14:paraId="2515A81F" w14:textId="77777777" w:rsidTr="00BE6A26">
        <w:tc>
          <w:tcPr>
            <w:tcW w:w="9214" w:type="dxa"/>
            <w:gridSpan w:val="4"/>
            <w:shd w:val="clear" w:color="auto" w:fill="auto"/>
          </w:tcPr>
          <w:p w14:paraId="5A0FA40F" w14:textId="77777777" w:rsidR="006B2A56" w:rsidRPr="006B2A56" w:rsidRDefault="006B2A56" w:rsidP="006B2A56">
            <w:pPr>
              <w:spacing w:after="0" w:line="240" w:lineRule="auto"/>
            </w:pPr>
          </w:p>
        </w:tc>
      </w:tr>
      <w:tr w:rsidR="006B2A56" w:rsidRPr="006B2A56" w14:paraId="6767D00D" w14:textId="77777777" w:rsidTr="00BE6A26">
        <w:tblPrEx>
          <w:tblLook w:val="04A0" w:firstRow="1" w:lastRow="0" w:firstColumn="1" w:lastColumn="0" w:noHBand="0" w:noVBand="1"/>
        </w:tblPrEx>
        <w:tc>
          <w:tcPr>
            <w:tcW w:w="2024" w:type="dxa"/>
            <w:shd w:val="clear" w:color="auto" w:fill="auto"/>
          </w:tcPr>
          <w:p w14:paraId="4ADF6A7A" w14:textId="77777777" w:rsidR="006B2A56" w:rsidRPr="006B2A56" w:rsidRDefault="006B2A56" w:rsidP="00300471">
            <w:pPr>
              <w:spacing w:after="0" w:line="240" w:lineRule="auto"/>
            </w:pPr>
            <w:r w:rsidRPr="006B2A56">
              <w:t>Related concepts (Section 2):</w:t>
            </w:r>
          </w:p>
        </w:tc>
        <w:tc>
          <w:tcPr>
            <w:tcW w:w="7190" w:type="dxa"/>
            <w:gridSpan w:val="3"/>
            <w:shd w:val="clear" w:color="auto" w:fill="auto"/>
          </w:tcPr>
          <w:p w14:paraId="7804B384" w14:textId="77777777" w:rsidR="006B2A56" w:rsidRPr="006B2A56" w:rsidRDefault="006B2A56" w:rsidP="006B2A56">
            <w:pPr>
              <w:spacing w:after="0" w:line="240" w:lineRule="auto"/>
            </w:pPr>
            <w:r w:rsidRPr="006B2A56">
              <w:t>None specified</w:t>
            </w:r>
          </w:p>
        </w:tc>
      </w:tr>
      <w:tr w:rsidR="006B2A56" w:rsidRPr="006B2A56" w14:paraId="2C6E91D7" w14:textId="77777777" w:rsidTr="00BE6A26">
        <w:tc>
          <w:tcPr>
            <w:tcW w:w="9214" w:type="dxa"/>
            <w:gridSpan w:val="4"/>
            <w:shd w:val="clear" w:color="auto" w:fill="auto"/>
          </w:tcPr>
          <w:p w14:paraId="14A581BB" w14:textId="77777777" w:rsidR="006B2A56" w:rsidRPr="006B2A56" w:rsidRDefault="006B2A56" w:rsidP="006B2A56">
            <w:pPr>
              <w:spacing w:after="0" w:line="240" w:lineRule="auto"/>
            </w:pPr>
          </w:p>
        </w:tc>
      </w:tr>
      <w:tr w:rsidR="006B2A56" w:rsidRPr="006B2A56" w14:paraId="35341748" w14:textId="77777777" w:rsidTr="00BE6A26">
        <w:tblPrEx>
          <w:tblLook w:val="04A0" w:firstRow="1" w:lastRow="0" w:firstColumn="1" w:lastColumn="0" w:noHBand="0" w:noVBand="1"/>
        </w:tblPrEx>
        <w:tc>
          <w:tcPr>
            <w:tcW w:w="2024" w:type="dxa"/>
            <w:shd w:val="clear" w:color="auto" w:fill="auto"/>
          </w:tcPr>
          <w:p w14:paraId="28DDB3B5" w14:textId="77777777" w:rsidR="006B2A56" w:rsidRPr="006B2A56" w:rsidRDefault="006B2A56" w:rsidP="00300471">
            <w:pPr>
              <w:spacing w:after="0" w:line="240" w:lineRule="auto"/>
            </w:pPr>
            <w:r w:rsidRPr="006B2A56">
              <w:t>Related data items (this section):</w:t>
            </w:r>
          </w:p>
        </w:tc>
        <w:tc>
          <w:tcPr>
            <w:tcW w:w="7190" w:type="dxa"/>
            <w:gridSpan w:val="3"/>
            <w:shd w:val="clear" w:color="auto" w:fill="auto"/>
          </w:tcPr>
          <w:p w14:paraId="5C43EEFC" w14:textId="77777777" w:rsidR="006B2A56" w:rsidRPr="006B2A56" w:rsidRDefault="006B2A56" w:rsidP="006B2A56">
            <w:pPr>
              <w:spacing w:after="0" w:line="240" w:lineRule="auto"/>
            </w:pPr>
            <w:r w:rsidRPr="006B2A56">
              <w:t xml:space="preserve">None specified </w:t>
            </w:r>
          </w:p>
        </w:tc>
      </w:tr>
      <w:tr w:rsidR="006B2A56" w:rsidRPr="006B2A56" w14:paraId="5A325EEB" w14:textId="77777777" w:rsidTr="00BE6A26">
        <w:tc>
          <w:tcPr>
            <w:tcW w:w="9214" w:type="dxa"/>
            <w:gridSpan w:val="4"/>
            <w:shd w:val="clear" w:color="auto" w:fill="auto"/>
          </w:tcPr>
          <w:p w14:paraId="2A6E07EA" w14:textId="77777777" w:rsidR="006B2A56" w:rsidRPr="006B2A56" w:rsidRDefault="006B2A56" w:rsidP="006B2A56">
            <w:pPr>
              <w:spacing w:after="0" w:line="240" w:lineRule="auto"/>
            </w:pPr>
          </w:p>
        </w:tc>
      </w:tr>
      <w:tr w:rsidR="006B2A56" w:rsidRPr="006B2A56" w14:paraId="61DE32CA" w14:textId="77777777" w:rsidTr="00BE6A26">
        <w:tblPrEx>
          <w:tblLook w:val="04A0" w:firstRow="1" w:lastRow="0" w:firstColumn="1" w:lastColumn="0" w:noHBand="0" w:noVBand="1"/>
        </w:tblPrEx>
        <w:tc>
          <w:tcPr>
            <w:tcW w:w="2024" w:type="dxa"/>
            <w:shd w:val="clear" w:color="auto" w:fill="auto"/>
          </w:tcPr>
          <w:p w14:paraId="59703F14" w14:textId="77777777" w:rsidR="006B2A56" w:rsidRPr="006B2A56" w:rsidRDefault="006B2A56" w:rsidP="00300471">
            <w:pPr>
              <w:spacing w:after="0" w:line="240" w:lineRule="auto"/>
            </w:pPr>
            <w:r w:rsidRPr="006B2A56">
              <w:t>Related business rules (Section 4):</w:t>
            </w:r>
          </w:p>
        </w:tc>
        <w:tc>
          <w:tcPr>
            <w:tcW w:w="7190" w:type="dxa"/>
            <w:gridSpan w:val="3"/>
            <w:shd w:val="clear" w:color="auto" w:fill="auto"/>
          </w:tcPr>
          <w:p w14:paraId="4230B6B6" w14:textId="77777777" w:rsidR="006B2A56" w:rsidRPr="006B2A56" w:rsidRDefault="006B2A56" w:rsidP="00300471">
            <w:pPr>
              <w:spacing w:after="0" w:line="240" w:lineRule="auto"/>
            </w:pPr>
            <w:r w:rsidRPr="006B2A56">
              <w:t>Mandatory to report data items</w:t>
            </w:r>
          </w:p>
        </w:tc>
      </w:tr>
    </w:tbl>
    <w:p w14:paraId="244F64F3" w14:textId="77777777" w:rsidR="006B2A56" w:rsidRPr="006B2A56" w:rsidRDefault="006B2A56" w:rsidP="006B2A56">
      <w:pPr>
        <w:spacing w:after="0" w:line="240" w:lineRule="auto"/>
        <w:rPr>
          <w:b/>
          <w:bCs/>
        </w:rPr>
      </w:pPr>
    </w:p>
    <w:p w14:paraId="14E07188" w14:textId="77777777" w:rsidR="006B2A56" w:rsidRPr="006B2A56" w:rsidRDefault="006B2A56" w:rsidP="006B2A56">
      <w:pPr>
        <w:spacing w:after="0" w:line="240" w:lineRule="auto"/>
      </w:pPr>
      <w:r w:rsidRPr="006B2A56">
        <w:rPr>
          <w:b/>
          <w:bCs/>
        </w:rPr>
        <w:t>Administration</w:t>
      </w:r>
    </w:p>
    <w:p w14:paraId="01702B2D"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653"/>
        <w:gridCol w:w="2268"/>
        <w:gridCol w:w="2268"/>
      </w:tblGrid>
      <w:tr w:rsidR="006B2A56" w:rsidRPr="006B2A56" w14:paraId="161359A0" w14:textId="77777777" w:rsidTr="00300471">
        <w:tc>
          <w:tcPr>
            <w:tcW w:w="2025" w:type="dxa"/>
            <w:shd w:val="clear" w:color="auto" w:fill="auto"/>
          </w:tcPr>
          <w:p w14:paraId="47351CBD" w14:textId="77777777" w:rsidR="006B2A56" w:rsidRPr="006B2A56" w:rsidRDefault="006B2A56" w:rsidP="00300471">
            <w:pPr>
              <w:spacing w:after="0" w:line="240" w:lineRule="auto"/>
            </w:pPr>
            <w:r w:rsidRPr="006B2A56">
              <w:t>Principal data users</w:t>
            </w:r>
          </w:p>
        </w:tc>
        <w:tc>
          <w:tcPr>
            <w:tcW w:w="7189" w:type="dxa"/>
            <w:gridSpan w:val="3"/>
            <w:shd w:val="clear" w:color="auto" w:fill="auto"/>
          </w:tcPr>
          <w:p w14:paraId="5B9C4BC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46FCE6" w14:textId="77777777" w:rsidTr="00300471">
        <w:tc>
          <w:tcPr>
            <w:tcW w:w="9214" w:type="dxa"/>
            <w:gridSpan w:val="4"/>
            <w:shd w:val="clear" w:color="auto" w:fill="auto"/>
          </w:tcPr>
          <w:p w14:paraId="7F62042C" w14:textId="77777777" w:rsidR="006B2A56" w:rsidRPr="006B2A56" w:rsidRDefault="006B2A56" w:rsidP="006B2A56">
            <w:pPr>
              <w:spacing w:after="0" w:line="240" w:lineRule="auto"/>
            </w:pPr>
          </w:p>
        </w:tc>
      </w:tr>
      <w:tr w:rsidR="006B2A56" w:rsidRPr="006B2A56" w14:paraId="73255419" w14:textId="77777777" w:rsidTr="00300471">
        <w:tc>
          <w:tcPr>
            <w:tcW w:w="2025" w:type="dxa"/>
            <w:shd w:val="clear" w:color="auto" w:fill="auto"/>
          </w:tcPr>
          <w:p w14:paraId="3460F991" w14:textId="77777777" w:rsidR="006B2A56" w:rsidRPr="006B2A56" w:rsidRDefault="006B2A56" w:rsidP="00300471">
            <w:pPr>
              <w:spacing w:after="0" w:line="240" w:lineRule="auto"/>
            </w:pPr>
            <w:r w:rsidRPr="006B2A56">
              <w:t>Definition source</w:t>
            </w:r>
          </w:p>
        </w:tc>
        <w:tc>
          <w:tcPr>
            <w:tcW w:w="2653" w:type="dxa"/>
            <w:shd w:val="clear" w:color="auto" w:fill="auto"/>
          </w:tcPr>
          <w:p w14:paraId="07530CD1" w14:textId="14E6F058" w:rsidR="006B2A56" w:rsidRPr="006B2A56" w:rsidRDefault="006B2A56" w:rsidP="006B2A56">
            <w:pPr>
              <w:spacing w:after="0" w:line="240" w:lineRule="auto"/>
            </w:pPr>
            <w:r w:rsidRPr="006B2A56">
              <w:t>DH</w:t>
            </w:r>
          </w:p>
        </w:tc>
        <w:tc>
          <w:tcPr>
            <w:tcW w:w="2268" w:type="dxa"/>
            <w:shd w:val="clear" w:color="auto" w:fill="auto"/>
          </w:tcPr>
          <w:p w14:paraId="181F58F0" w14:textId="77777777" w:rsidR="006B2A56" w:rsidRPr="006B2A56" w:rsidRDefault="006B2A56" w:rsidP="00300471">
            <w:pPr>
              <w:spacing w:after="0" w:line="240" w:lineRule="auto"/>
            </w:pPr>
            <w:r w:rsidRPr="006B2A56">
              <w:t>Version</w:t>
            </w:r>
          </w:p>
        </w:tc>
        <w:tc>
          <w:tcPr>
            <w:tcW w:w="2268" w:type="dxa"/>
            <w:shd w:val="clear" w:color="auto" w:fill="auto"/>
          </w:tcPr>
          <w:p w14:paraId="05A3ACB5" w14:textId="77777777" w:rsidR="006B2A56" w:rsidRPr="006B2A56" w:rsidRDefault="006B2A56" w:rsidP="006B2A56">
            <w:pPr>
              <w:spacing w:after="0" w:line="240" w:lineRule="auto"/>
            </w:pPr>
            <w:r w:rsidRPr="006B2A56">
              <w:t>1. January 2009</w:t>
            </w:r>
          </w:p>
        </w:tc>
      </w:tr>
      <w:tr w:rsidR="006B2A56" w:rsidRPr="006B2A56" w14:paraId="0D84342B" w14:textId="77777777" w:rsidTr="00300471">
        <w:tc>
          <w:tcPr>
            <w:tcW w:w="9214" w:type="dxa"/>
            <w:gridSpan w:val="4"/>
            <w:shd w:val="clear" w:color="auto" w:fill="auto"/>
          </w:tcPr>
          <w:p w14:paraId="7A1833B2" w14:textId="77777777" w:rsidR="006B2A56" w:rsidRPr="006B2A56" w:rsidRDefault="006B2A56" w:rsidP="006B2A56">
            <w:pPr>
              <w:spacing w:after="0" w:line="240" w:lineRule="auto"/>
            </w:pPr>
          </w:p>
        </w:tc>
      </w:tr>
      <w:tr w:rsidR="006B2A56" w:rsidRPr="006B2A56" w14:paraId="3DF4E486" w14:textId="77777777" w:rsidTr="00300471">
        <w:tc>
          <w:tcPr>
            <w:tcW w:w="2025" w:type="dxa"/>
            <w:shd w:val="clear" w:color="auto" w:fill="auto"/>
          </w:tcPr>
          <w:p w14:paraId="23D21CE1" w14:textId="77777777" w:rsidR="006B2A56" w:rsidRPr="006B2A56" w:rsidRDefault="006B2A56" w:rsidP="00300471">
            <w:pPr>
              <w:spacing w:after="0" w:line="240" w:lineRule="auto"/>
            </w:pPr>
            <w:r w:rsidRPr="006B2A56">
              <w:t>Codeset source</w:t>
            </w:r>
          </w:p>
        </w:tc>
        <w:tc>
          <w:tcPr>
            <w:tcW w:w="2653" w:type="dxa"/>
            <w:shd w:val="clear" w:color="auto" w:fill="auto"/>
          </w:tcPr>
          <w:p w14:paraId="4EAAB39C" w14:textId="71B094A0" w:rsidR="006B2A56" w:rsidRPr="006B2A56" w:rsidRDefault="006B2A56" w:rsidP="006B2A56">
            <w:pPr>
              <w:spacing w:after="0" w:line="240" w:lineRule="auto"/>
            </w:pPr>
            <w:r w:rsidRPr="006B2A56">
              <w:t>DH</w:t>
            </w:r>
          </w:p>
        </w:tc>
        <w:tc>
          <w:tcPr>
            <w:tcW w:w="2268" w:type="dxa"/>
            <w:shd w:val="clear" w:color="auto" w:fill="auto"/>
          </w:tcPr>
          <w:p w14:paraId="05B959A4" w14:textId="77777777" w:rsidR="006B2A56" w:rsidRPr="006B2A56" w:rsidRDefault="006B2A56" w:rsidP="00300471">
            <w:pPr>
              <w:spacing w:after="0" w:line="240" w:lineRule="auto"/>
            </w:pPr>
            <w:r w:rsidRPr="006B2A56">
              <w:t>Collection start date</w:t>
            </w:r>
          </w:p>
        </w:tc>
        <w:tc>
          <w:tcPr>
            <w:tcW w:w="2268" w:type="dxa"/>
            <w:shd w:val="clear" w:color="auto" w:fill="auto"/>
          </w:tcPr>
          <w:p w14:paraId="32B0A69F" w14:textId="77777777" w:rsidR="006B2A56" w:rsidRPr="006B2A56" w:rsidRDefault="006B2A56" w:rsidP="006B2A56">
            <w:pPr>
              <w:spacing w:after="0" w:line="240" w:lineRule="auto"/>
            </w:pPr>
            <w:r w:rsidRPr="006B2A56">
              <w:t>2009</w:t>
            </w:r>
          </w:p>
        </w:tc>
      </w:tr>
    </w:tbl>
    <w:p w14:paraId="76EFBC72" w14:textId="77777777" w:rsidR="006B2A56" w:rsidRPr="006B2A56" w:rsidRDefault="006B2A56" w:rsidP="006B2A56">
      <w:pPr>
        <w:spacing w:after="0" w:line="240" w:lineRule="auto"/>
      </w:pPr>
    </w:p>
    <w:p w14:paraId="661D6476" w14:textId="77777777" w:rsidR="006B2A56" w:rsidRPr="006B2A56" w:rsidRDefault="006B2A56" w:rsidP="006B2A56">
      <w:pPr>
        <w:spacing w:after="0" w:line="240" w:lineRule="auto"/>
        <w:rPr>
          <w:b/>
          <w:bCs/>
        </w:rPr>
      </w:pPr>
      <w:r w:rsidRPr="006B2A56">
        <w:rPr>
          <w:b/>
          <w:bCs/>
        </w:rPr>
        <w:br w:type="page"/>
      </w:r>
    </w:p>
    <w:p w14:paraId="10A3F73C" w14:textId="77777777" w:rsidR="006B2A56" w:rsidRPr="006B2A56" w:rsidRDefault="006B2A56" w:rsidP="00ED6580">
      <w:pPr>
        <w:pStyle w:val="Heading1"/>
      </w:pPr>
      <w:bookmarkStart w:id="96" w:name="_Toc499798930"/>
      <w:bookmarkStart w:id="97" w:name="_Toc31278204"/>
      <w:bookmarkStart w:id="98" w:name="_Toc108376240"/>
      <w:r w:rsidRPr="006B2A56">
        <w:t>Congenital anomalies – ICD-10-AM code</w:t>
      </w:r>
      <w:bookmarkEnd w:id="96"/>
      <w:bookmarkEnd w:id="97"/>
      <w:bookmarkEnd w:id="98"/>
    </w:p>
    <w:p w14:paraId="7D506FA4"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ED92358" w14:textId="77777777" w:rsidTr="00BE6A26">
        <w:tc>
          <w:tcPr>
            <w:tcW w:w="2024" w:type="dxa"/>
            <w:shd w:val="clear" w:color="auto" w:fill="auto"/>
          </w:tcPr>
          <w:p w14:paraId="2283DAFE" w14:textId="77777777" w:rsidR="006B2A56" w:rsidRPr="006B2A56" w:rsidRDefault="006B2A56" w:rsidP="00976A95">
            <w:pPr>
              <w:pStyle w:val="Body"/>
            </w:pPr>
            <w:r w:rsidRPr="006B2A56">
              <w:t>Definition</w:t>
            </w:r>
          </w:p>
        </w:tc>
        <w:tc>
          <w:tcPr>
            <w:tcW w:w="7190" w:type="dxa"/>
            <w:gridSpan w:val="3"/>
            <w:shd w:val="clear" w:color="auto" w:fill="auto"/>
          </w:tcPr>
          <w:p w14:paraId="377501F7" w14:textId="77777777" w:rsidR="006B2A56" w:rsidRPr="006B2A56" w:rsidRDefault="006B2A56" w:rsidP="00976A95">
            <w:pPr>
              <w:pStyle w:val="Body"/>
            </w:pPr>
            <w:r w:rsidRPr="006B2A56">
              <w:t>Structural, functional, genetic, chromosomal and biochemical abnormalities that can be detected before birth, at birth or days later, in either a live born or stillborn baby. They may be multiple or isolated.</w:t>
            </w:r>
          </w:p>
        </w:tc>
      </w:tr>
      <w:tr w:rsidR="006B2A56" w:rsidRPr="006B2A56" w14:paraId="3778035E" w14:textId="77777777" w:rsidTr="00BE6A26">
        <w:tc>
          <w:tcPr>
            <w:tcW w:w="2024" w:type="dxa"/>
            <w:shd w:val="clear" w:color="auto" w:fill="auto"/>
          </w:tcPr>
          <w:p w14:paraId="461A5198" w14:textId="77777777" w:rsidR="006B2A56" w:rsidRPr="006B2A56" w:rsidRDefault="006B2A56" w:rsidP="00976A95">
            <w:pPr>
              <w:pStyle w:val="Body"/>
            </w:pPr>
            <w:r w:rsidRPr="006B2A56">
              <w:t>Representation class</w:t>
            </w:r>
          </w:p>
        </w:tc>
        <w:tc>
          <w:tcPr>
            <w:tcW w:w="2025" w:type="dxa"/>
            <w:shd w:val="clear" w:color="auto" w:fill="auto"/>
          </w:tcPr>
          <w:p w14:paraId="7AB911A7" w14:textId="77777777" w:rsidR="006B2A56" w:rsidRPr="006B2A56" w:rsidRDefault="006B2A56" w:rsidP="00976A95">
            <w:pPr>
              <w:pStyle w:val="Body"/>
            </w:pPr>
            <w:r w:rsidRPr="006B2A56">
              <w:t>Code</w:t>
            </w:r>
          </w:p>
        </w:tc>
        <w:tc>
          <w:tcPr>
            <w:tcW w:w="2025" w:type="dxa"/>
            <w:shd w:val="clear" w:color="auto" w:fill="auto"/>
          </w:tcPr>
          <w:p w14:paraId="28E720EA" w14:textId="77777777" w:rsidR="006B2A56" w:rsidRPr="006B2A56" w:rsidRDefault="006B2A56" w:rsidP="00976A95">
            <w:pPr>
              <w:pStyle w:val="Body"/>
            </w:pPr>
            <w:r w:rsidRPr="006B2A56">
              <w:t>Data type</w:t>
            </w:r>
          </w:p>
        </w:tc>
        <w:tc>
          <w:tcPr>
            <w:tcW w:w="3140" w:type="dxa"/>
            <w:shd w:val="clear" w:color="auto" w:fill="auto"/>
          </w:tcPr>
          <w:p w14:paraId="45E6848E" w14:textId="77777777" w:rsidR="006B2A56" w:rsidRPr="006B2A56" w:rsidRDefault="006B2A56" w:rsidP="00976A95">
            <w:pPr>
              <w:pStyle w:val="Body"/>
            </w:pPr>
            <w:r w:rsidRPr="006B2A56">
              <w:t>String</w:t>
            </w:r>
          </w:p>
        </w:tc>
      </w:tr>
      <w:tr w:rsidR="006B2A56" w:rsidRPr="006B2A56" w14:paraId="7724C7E0" w14:textId="77777777" w:rsidTr="00BE6A26">
        <w:tc>
          <w:tcPr>
            <w:tcW w:w="2024" w:type="dxa"/>
            <w:shd w:val="clear" w:color="auto" w:fill="auto"/>
          </w:tcPr>
          <w:p w14:paraId="66424DDC" w14:textId="77777777" w:rsidR="006B2A56" w:rsidRPr="006B2A56" w:rsidRDefault="006B2A56" w:rsidP="00976A95">
            <w:pPr>
              <w:pStyle w:val="Body"/>
            </w:pPr>
            <w:r w:rsidRPr="006B2A56">
              <w:t>Format</w:t>
            </w:r>
          </w:p>
        </w:tc>
        <w:tc>
          <w:tcPr>
            <w:tcW w:w="2025" w:type="dxa"/>
            <w:shd w:val="clear" w:color="auto" w:fill="auto"/>
          </w:tcPr>
          <w:p w14:paraId="18B1E7C3" w14:textId="77777777" w:rsidR="006B2A56" w:rsidRPr="006B2A56" w:rsidRDefault="006B2A56" w:rsidP="00976A95">
            <w:pPr>
              <w:pStyle w:val="Body"/>
            </w:pPr>
            <w:r w:rsidRPr="006B2A56">
              <w:t>ANN[NN]</w:t>
            </w:r>
          </w:p>
        </w:tc>
        <w:tc>
          <w:tcPr>
            <w:tcW w:w="2025" w:type="dxa"/>
            <w:shd w:val="clear" w:color="auto" w:fill="auto"/>
          </w:tcPr>
          <w:p w14:paraId="7C14DA76" w14:textId="77777777" w:rsidR="006B2A56" w:rsidRPr="006B2A56" w:rsidRDefault="006B2A56" w:rsidP="00976A95">
            <w:pPr>
              <w:pStyle w:val="Body"/>
              <w:rPr>
                <w:i/>
              </w:rPr>
            </w:pPr>
            <w:r w:rsidRPr="006B2A56">
              <w:t>Field size</w:t>
            </w:r>
          </w:p>
        </w:tc>
        <w:tc>
          <w:tcPr>
            <w:tcW w:w="3140" w:type="dxa"/>
            <w:shd w:val="clear" w:color="auto" w:fill="auto"/>
          </w:tcPr>
          <w:p w14:paraId="470DCAAA" w14:textId="77777777" w:rsidR="006B2A56" w:rsidRPr="006B2A56" w:rsidRDefault="006B2A56" w:rsidP="00976A95">
            <w:pPr>
              <w:pStyle w:val="Body"/>
            </w:pPr>
            <w:r w:rsidRPr="006B2A56">
              <w:t>5(x9)</w:t>
            </w:r>
          </w:p>
        </w:tc>
      </w:tr>
      <w:tr w:rsidR="006B2A56" w:rsidRPr="006B2A56" w14:paraId="5D3AA115" w14:textId="77777777" w:rsidTr="00BE6A26">
        <w:tc>
          <w:tcPr>
            <w:tcW w:w="2024" w:type="dxa"/>
            <w:shd w:val="clear" w:color="auto" w:fill="auto"/>
          </w:tcPr>
          <w:p w14:paraId="55A180CE" w14:textId="77777777" w:rsidR="006B2A56" w:rsidRPr="006B2A56" w:rsidRDefault="006B2A56" w:rsidP="00976A95">
            <w:pPr>
              <w:pStyle w:val="Body"/>
            </w:pPr>
            <w:r w:rsidRPr="006B2A56">
              <w:t>Location</w:t>
            </w:r>
          </w:p>
        </w:tc>
        <w:tc>
          <w:tcPr>
            <w:tcW w:w="2025" w:type="dxa"/>
            <w:shd w:val="clear" w:color="auto" w:fill="auto"/>
          </w:tcPr>
          <w:p w14:paraId="2FD7396D" w14:textId="77777777" w:rsidR="006B2A56" w:rsidRPr="006B2A56" w:rsidRDefault="006B2A56" w:rsidP="00976A95">
            <w:pPr>
              <w:pStyle w:val="Body"/>
            </w:pPr>
            <w:r w:rsidRPr="006B2A56">
              <w:t>Episode record</w:t>
            </w:r>
          </w:p>
        </w:tc>
        <w:tc>
          <w:tcPr>
            <w:tcW w:w="2025" w:type="dxa"/>
            <w:shd w:val="clear" w:color="auto" w:fill="auto"/>
          </w:tcPr>
          <w:p w14:paraId="6EC2D539" w14:textId="77777777" w:rsidR="006B2A56" w:rsidRPr="006B2A56" w:rsidRDefault="006B2A56" w:rsidP="00976A95">
            <w:pPr>
              <w:pStyle w:val="Body"/>
            </w:pPr>
            <w:r w:rsidRPr="006B2A56">
              <w:t>Position</w:t>
            </w:r>
          </w:p>
        </w:tc>
        <w:tc>
          <w:tcPr>
            <w:tcW w:w="3140" w:type="dxa"/>
            <w:shd w:val="clear" w:color="auto" w:fill="auto"/>
          </w:tcPr>
          <w:p w14:paraId="437AE89D" w14:textId="77777777" w:rsidR="006B2A56" w:rsidRPr="006B2A56" w:rsidRDefault="006B2A56" w:rsidP="00976A95">
            <w:pPr>
              <w:pStyle w:val="Body"/>
            </w:pPr>
            <w:r w:rsidRPr="006B2A56">
              <w:t>134</w:t>
            </w:r>
          </w:p>
        </w:tc>
      </w:tr>
      <w:tr w:rsidR="006B2A56" w:rsidRPr="006B2A56" w14:paraId="7F639E1B" w14:textId="77777777" w:rsidTr="00BE6A26">
        <w:tc>
          <w:tcPr>
            <w:tcW w:w="2024" w:type="dxa"/>
            <w:shd w:val="clear" w:color="auto" w:fill="auto"/>
          </w:tcPr>
          <w:p w14:paraId="55E0F2E3" w14:textId="77777777" w:rsidR="006B2A56" w:rsidRPr="006B2A56" w:rsidRDefault="006B2A56" w:rsidP="00976A95">
            <w:pPr>
              <w:pStyle w:val="Body"/>
            </w:pPr>
            <w:r w:rsidRPr="006B2A56">
              <w:t>Permissible values</w:t>
            </w:r>
          </w:p>
        </w:tc>
        <w:tc>
          <w:tcPr>
            <w:tcW w:w="7190" w:type="dxa"/>
            <w:gridSpan w:val="3"/>
            <w:shd w:val="clear" w:color="auto" w:fill="auto"/>
          </w:tcPr>
          <w:p w14:paraId="31D2CF33" w14:textId="75807D36" w:rsidR="006B2A56" w:rsidRPr="006B2A56" w:rsidRDefault="006B2A56" w:rsidP="00976A95">
            <w:pPr>
              <w:pStyle w:val="Body"/>
            </w:pPr>
            <w:r w:rsidRPr="006B2A56">
              <w:t>Codes relevant to this data element are listed in the 1</w:t>
            </w:r>
            <w:r w:rsidR="00097DD6">
              <w:t>2</w:t>
            </w:r>
            <w:r w:rsidRPr="006B2A56">
              <w:rPr>
                <w:vertAlign w:val="superscript"/>
              </w:rPr>
              <w:t>th</w:t>
            </w:r>
            <w:r w:rsidRPr="006B2A56">
              <w:t xml:space="preserve"> edition ICD</w:t>
            </w:r>
            <w:r w:rsidRPr="006B2A56">
              <w:noBreakHyphen/>
              <w:t>10</w:t>
            </w:r>
            <w:r w:rsidRPr="006B2A56">
              <w:noBreakHyphen/>
              <w:t xml:space="preserve">AM/ ACHI code set, which includes VPDC-created codes. To obtain a copy of this code set, email the </w:t>
            </w:r>
            <w:hyperlink r:id="rId23" w:history="1">
              <w:r w:rsidRPr="007504B0">
                <w:rPr>
                  <w:rStyle w:val="Hyperlink"/>
                </w:rPr>
                <w:t>HDSS HelpDesk</w:t>
              </w:r>
            </w:hyperlink>
            <w:r w:rsidRPr="006B2A56">
              <w:t xml:space="preserve"> at </w:t>
            </w:r>
            <w:r w:rsidR="006572DF">
              <w:t>&lt;</w:t>
            </w:r>
            <w:r w:rsidR="00274FF3" w:rsidRPr="006572DF">
              <w:t>hdss.helpdesk@health.vic.gov.au</w:t>
            </w:r>
            <w:r w:rsidR="00BD4B86">
              <w:t>&gt;</w:t>
            </w:r>
            <w:r w:rsidRPr="006B2A56">
              <w:t xml:space="preserve"> </w:t>
            </w:r>
          </w:p>
        </w:tc>
      </w:tr>
      <w:tr w:rsidR="006B2A56" w:rsidRPr="006B2A56" w14:paraId="3FD53A2E" w14:textId="77777777" w:rsidTr="00BE6A26">
        <w:tblPrEx>
          <w:tblLook w:val="04A0" w:firstRow="1" w:lastRow="0" w:firstColumn="1" w:lastColumn="0" w:noHBand="0" w:noVBand="1"/>
        </w:tblPrEx>
        <w:tc>
          <w:tcPr>
            <w:tcW w:w="2024" w:type="dxa"/>
            <w:shd w:val="clear" w:color="auto" w:fill="auto"/>
          </w:tcPr>
          <w:p w14:paraId="7E917E31" w14:textId="77777777" w:rsidR="006B2A56" w:rsidRPr="006B2A56" w:rsidRDefault="006B2A56" w:rsidP="00976A95">
            <w:pPr>
              <w:pStyle w:val="Body"/>
            </w:pPr>
            <w:r w:rsidRPr="006B2A56">
              <w:t>Reporting guide</w:t>
            </w:r>
          </w:p>
        </w:tc>
        <w:tc>
          <w:tcPr>
            <w:tcW w:w="7190" w:type="dxa"/>
            <w:gridSpan w:val="3"/>
            <w:shd w:val="clear" w:color="auto" w:fill="auto"/>
          </w:tcPr>
          <w:p w14:paraId="2EA32280" w14:textId="77777777" w:rsidR="006B2A56" w:rsidRPr="006B2A56" w:rsidRDefault="006B2A56" w:rsidP="00976A95">
            <w:pPr>
              <w:pStyle w:val="Body"/>
            </w:pPr>
            <w:r w:rsidRPr="006B2A56">
              <w:t xml:space="preserve">Any congenital abnormality detected </w:t>
            </w:r>
            <w:r w:rsidRPr="006572DF">
              <w:t>before</w:t>
            </w:r>
            <w:r w:rsidRPr="006B2A56">
              <w:t xml:space="preserve"> birth, at birth or days later. </w:t>
            </w:r>
          </w:p>
          <w:p w14:paraId="215089F9" w14:textId="77777777" w:rsidR="006B2A56" w:rsidRPr="006B2A56" w:rsidRDefault="006B2A56" w:rsidP="00976A95">
            <w:pPr>
              <w:pStyle w:val="Body"/>
            </w:pPr>
            <w:r w:rsidRPr="006B2A56">
              <w:t xml:space="preserve">This includes structural, functional, genetic, chromosomal and biochemical anomalies in either a liveborn or stillborn baby. These anomalies may be multiple or isolated. </w:t>
            </w:r>
          </w:p>
          <w:p w14:paraId="3E30FEDB" w14:textId="77777777" w:rsidR="006B2A56" w:rsidRPr="006B2A56" w:rsidRDefault="006B2A56" w:rsidP="00976A95">
            <w:pPr>
              <w:pStyle w:val="Body"/>
            </w:pPr>
            <w:r w:rsidRPr="006B2A56">
              <w:t xml:space="preserve">Other anomalies that include neoplasms, metabolic and haematological conditions should also be reported. </w:t>
            </w:r>
          </w:p>
          <w:p w14:paraId="45EA1284" w14:textId="77777777" w:rsidR="006B2A56" w:rsidRPr="006B2A56" w:rsidRDefault="006B2A56" w:rsidP="00976A95">
            <w:pPr>
              <w:pStyle w:val="Body"/>
            </w:pPr>
            <w:r w:rsidRPr="006B2A56">
              <w:t>The most common congenital anomalies are listed in Section 2. Congenital anomalies not required to be reported are also listed in Section 2.</w:t>
            </w:r>
          </w:p>
        </w:tc>
      </w:tr>
      <w:tr w:rsidR="006B2A56" w:rsidRPr="006B2A56" w14:paraId="0BD12BDE" w14:textId="77777777" w:rsidTr="00BE6A26">
        <w:tc>
          <w:tcPr>
            <w:tcW w:w="2024" w:type="dxa"/>
            <w:shd w:val="clear" w:color="auto" w:fill="auto"/>
          </w:tcPr>
          <w:p w14:paraId="351AD592" w14:textId="77777777" w:rsidR="006B2A56" w:rsidRPr="006B2A56" w:rsidRDefault="006B2A56" w:rsidP="00976A95">
            <w:pPr>
              <w:pStyle w:val="Body"/>
            </w:pPr>
            <w:r w:rsidRPr="006B2A56">
              <w:t>Reported by</w:t>
            </w:r>
          </w:p>
        </w:tc>
        <w:tc>
          <w:tcPr>
            <w:tcW w:w="7190" w:type="dxa"/>
            <w:gridSpan w:val="3"/>
            <w:shd w:val="clear" w:color="auto" w:fill="auto"/>
          </w:tcPr>
          <w:p w14:paraId="61802325" w14:textId="77777777" w:rsidR="006B2A56" w:rsidRPr="006B2A56" w:rsidRDefault="006B2A56" w:rsidP="00976A95">
            <w:pPr>
              <w:pStyle w:val="Body"/>
            </w:pPr>
            <w:r w:rsidRPr="006B2A56">
              <w:t>All Victorian hospitals where a birth has occurred and homebirth practitioners</w:t>
            </w:r>
          </w:p>
        </w:tc>
      </w:tr>
      <w:tr w:rsidR="006B2A56" w:rsidRPr="006B2A56" w14:paraId="2104CA18" w14:textId="77777777" w:rsidTr="00BE6A26">
        <w:tc>
          <w:tcPr>
            <w:tcW w:w="2024" w:type="dxa"/>
            <w:shd w:val="clear" w:color="auto" w:fill="auto"/>
          </w:tcPr>
          <w:p w14:paraId="4CB43342" w14:textId="77777777" w:rsidR="006B2A56" w:rsidRPr="006B2A56" w:rsidRDefault="006B2A56" w:rsidP="00976A95">
            <w:pPr>
              <w:pStyle w:val="Body"/>
            </w:pPr>
            <w:r w:rsidRPr="006B2A56">
              <w:t>Reported for</w:t>
            </w:r>
          </w:p>
        </w:tc>
        <w:tc>
          <w:tcPr>
            <w:tcW w:w="7190" w:type="dxa"/>
            <w:gridSpan w:val="3"/>
            <w:shd w:val="clear" w:color="auto" w:fill="auto"/>
          </w:tcPr>
          <w:p w14:paraId="381F3A1A" w14:textId="77777777" w:rsidR="006B2A56" w:rsidRPr="006B2A56" w:rsidRDefault="006B2A56" w:rsidP="00976A95">
            <w:pPr>
              <w:pStyle w:val="Body"/>
            </w:pPr>
            <w:r w:rsidRPr="006B2A56">
              <w:t>All birth episodes where a congenital anomaly is present</w:t>
            </w:r>
          </w:p>
        </w:tc>
      </w:tr>
      <w:tr w:rsidR="006B2A56" w:rsidRPr="006B2A56" w14:paraId="1AC83AA5" w14:textId="77777777" w:rsidTr="00BE6A26">
        <w:tblPrEx>
          <w:tblLook w:val="04A0" w:firstRow="1" w:lastRow="0" w:firstColumn="1" w:lastColumn="0" w:noHBand="0" w:noVBand="1"/>
        </w:tblPrEx>
        <w:tc>
          <w:tcPr>
            <w:tcW w:w="2024" w:type="dxa"/>
            <w:shd w:val="clear" w:color="auto" w:fill="auto"/>
          </w:tcPr>
          <w:p w14:paraId="6D53468F" w14:textId="77777777" w:rsidR="006B2A56" w:rsidRPr="006B2A56" w:rsidRDefault="006B2A56" w:rsidP="00976A95">
            <w:pPr>
              <w:pStyle w:val="Body"/>
            </w:pPr>
            <w:r w:rsidRPr="006B2A56">
              <w:t>Related concepts (Section 2):</w:t>
            </w:r>
          </w:p>
        </w:tc>
        <w:tc>
          <w:tcPr>
            <w:tcW w:w="7190" w:type="dxa"/>
            <w:gridSpan w:val="3"/>
            <w:shd w:val="clear" w:color="auto" w:fill="auto"/>
          </w:tcPr>
          <w:p w14:paraId="2EC6C6E0" w14:textId="77777777" w:rsidR="006B2A56" w:rsidRPr="006B2A56" w:rsidRDefault="006B2A56" w:rsidP="00976A95">
            <w:pPr>
              <w:pStyle w:val="Body"/>
            </w:pPr>
            <w:r w:rsidRPr="006B2A56">
              <w:t>Congenital anomalies</w:t>
            </w:r>
          </w:p>
        </w:tc>
      </w:tr>
      <w:tr w:rsidR="006B2A56" w:rsidRPr="006B2A56" w14:paraId="01C24F19" w14:textId="77777777" w:rsidTr="00BE6A26">
        <w:tblPrEx>
          <w:tblLook w:val="04A0" w:firstRow="1" w:lastRow="0" w:firstColumn="1" w:lastColumn="0" w:noHBand="0" w:noVBand="1"/>
        </w:tblPrEx>
        <w:tc>
          <w:tcPr>
            <w:tcW w:w="2024" w:type="dxa"/>
            <w:shd w:val="clear" w:color="auto" w:fill="auto"/>
          </w:tcPr>
          <w:p w14:paraId="3C7F1EF2"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73D3070C" w14:textId="77777777" w:rsidR="006B2A56" w:rsidRPr="006B2A56" w:rsidRDefault="006B2A56" w:rsidP="00976A95">
            <w:pPr>
              <w:pStyle w:val="Body"/>
            </w:pPr>
            <w:r w:rsidRPr="006B2A56">
              <w:t xml:space="preserve">Congenital anomalies – indicator </w:t>
            </w:r>
          </w:p>
        </w:tc>
      </w:tr>
      <w:tr w:rsidR="006B2A56" w:rsidRPr="006B2A56" w14:paraId="2103E810" w14:textId="77777777" w:rsidTr="00BE6A26">
        <w:tblPrEx>
          <w:tblLook w:val="04A0" w:firstRow="1" w:lastRow="0" w:firstColumn="1" w:lastColumn="0" w:noHBand="0" w:noVBand="1"/>
        </w:tblPrEx>
        <w:tc>
          <w:tcPr>
            <w:tcW w:w="2024" w:type="dxa"/>
            <w:shd w:val="clear" w:color="auto" w:fill="auto"/>
          </w:tcPr>
          <w:p w14:paraId="06EEF54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1844C345" w14:textId="3E00A8CB" w:rsidR="00B262E7" w:rsidRPr="006B2A56" w:rsidRDefault="006B2A56" w:rsidP="00976A95">
            <w:pPr>
              <w:pStyle w:val="Body"/>
            </w:pPr>
            <w:r w:rsidRPr="006B2A56">
              <w:t>Admission to special care nursery (SCN) / neonatal intensive care unit (NICU) – baby conditionally mandatory data items; Congenital anomalies – indicator and Congenital anomalies – ICD-10-AM code conditionally mandatory data items; Sex – baby</w:t>
            </w:r>
          </w:p>
        </w:tc>
      </w:tr>
    </w:tbl>
    <w:p w14:paraId="2DEA77EB" w14:textId="3A58384E" w:rsidR="006B2A56" w:rsidRPr="006B2A56" w:rsidRDefault="006B2A56" w:rsidP="00976A95">
      <w:pPr>
        <w:pStyle w:val="Body"/>
      </w:pPr>
      <w:r w:rsidRPr="006B2A56">
        <w:rPr>
          <w:b/>
          <w:bCs/>
        </w:rPr>
        <w:t>Administration</w:t>
      </w:r>
    </w:p>
    <w:tbl>
      <w:tblPr>
        <w:tblW w:w="9720" w:type="dxa"/>
        <w:tblLook w:val="01E0" w:firstRow="1" w:lastRow="1" w:firstColumn="1" w:lastColumn="1" w:noHBand="0" w:noVBand="0"/>
      </w:tblPr>
      <w:tblGrid>
        <w:gridCol w:w="2268"/>
        <w:gridCol w:w="2835"/>
        <w:gridCol w:w="2207"/>
        <w:gridCol w:w="2410"/>
      </w:tblGrid>
      <w:tr w:rsidR="006B2A56" w:rsidRPr="006B2A56" w14:paraId="79D0938C" w14:textId="77777777" w:rsidTr="00976A95">
        <w:tc>
          <w:tcPr>
            <w:tcW w:w="2268" w:type="dxa"/>
            <w:shd w:val="clear" w:color="auto" w:fill="auto"/>
          </w:tcPr>
          <w:p w14:paraId="0BF57CF6" w14:textId="77777777" w:rsidR="006B2A56" w:rsidRPr="006B2A56" w:rsidRDefault="006B2A56" w:rsidP="00976A95">
            <w:pPr>
              <w:pStyle w:val="Body"/>
            </w:pPr>
            <w:r w:rsidRPr="006B2A56">
              <w:t>Principal data users</w:t>
            </w:r>
          </w:p>
        </w:tc>
        <w:tc>
          <w:tcPr>
            <w:tcW w:w="7452" w:type="dxa"/>
            <w:gridSpan w:val="3"/>
            <w:shd w:val="clear" w:color="auto" w:fill="auto"/>
          </w:tcPr>
          <w:p w14:paraId="63C78F47" w14:textId="77777777" w:rsidR="006B2A56" w:rsidRPr="006B2A56" w:rsidRDefault="006B2A56" w:rsidP="00976A95">
            <w:pPr>
              <w:pStyle w:val="Body"/>
            </w:pPr>
            <w:r w:rsidRPr="006B2A56">
              <w:t>Consultative Council on Obstetric Paediatric Mortality and Morbidity</w:t>
            </w:r>
          </w:p>
        </w:tc>
      </w:tr>
      <w:tr w:rsidR="006B2A56" w:rsidRPr="006B2A56" w14:paraId="0BE2E84D" w14:textId="77777777" w:rsidTr="002861B7">
        <w:tc>
          <w:tcPr>
            <w:tcW w:w="2268" w:type="dxa"/>
            <w:shd w:val="clear" w:color="auto" w:fill="auto"/>
          </w:tcPr>
          <w:p w14:paraId="7DADFD40" w14:textId="77777777" w:rsidR="006B2A56" w:rsidRPr="006B2A56" w:rsidRDefault="006B2A56" w:rsidP="00976A95">
            <w:pPr>
              <w:pStyle w:val="Body"/>
            </w:pPr>
            <w:r w:rsidRPr="006B2A56">
              <w:t>Definition source</w:t>
            </w:r>
          </w:p>
        </w:tc>
        <w:tc>
          <w:tcPr>
            <w:tcW w:w="2835" w:type="dxa"/>
            <w:shd w:val="clear" w:color="auto" w:fill="auto"/>
          </w:tcPr>
          <w:p w14:paraId="16D97AE9" w14:textId="77777777" w:rsidR="006B2A56" w:rsidRPr="006B2A56" w:rsidRDefault="006B2A56" w:rsidP="00976A95">
            <w:pPr>
              <w:pStyle w:val="Body"/>
            </w:pPr>
            <w:r w:rsidRPr="006B2A56">
              <w:t>NHDD</w:t>
            </w:r>
          </w:p>
        </w:tc>
        <w:tc>
          <w:tcPr>
            <w:tcW w:w="2207" w:type="dxa"/>
            <w:shd w:val="clear" w:color="auto" w:fill="auto"/>
          </w:tcPr>
          <w:p w14:paraId="304CFD75" w14:textId="77777777" w:rsidR="006B2A56" w:rsidRPr="006B2A56" w:rsidRDefault="006B2A56" w:rsidP="00976A95">
            <w:pPr>
              <w:pStyle w:val="Body"/>
            </w:pPr>
            <w:r w:rsidRPr="006B2A56">
              <w:t>Version</w:t>
            </w:r>
          </w:p>
        </w:tc>
        <w:tc>
          <w:tcPr>
            <w:tcW w:w="2410" w:type="dxa"/>
            <w:shd w:val="clear" w:color="auto" w:fill="auto"/>
          </w:tcPr>
          <w:p w14:paraId="14A44FEB" w14:textId="77777777" w:rsidR="006B2A56" w:rsidRPr="006B2A56" w:rsidRDefault="006B2A56" w:rsidP="00976A95">
            <w:pPr>
              <w:pStyle w:val="Body"/>
              <w:spacing w:after="0"/>
            </w:pPr>
            <w:r w:rsidRPr="006B2A56">
              <w:t>1. January 2018</w:t>
            </w:r>
          </w:p>
          <w:p w14:paraId="3C0F4B0D" w14:textId="43235305" w:rsidR="001F7163" w:rsidRDefault="006B2A56" w:rsidP="00976A95">
            <w:pPr>
              <w:pStyle w:val="Body"/>
              <w:spacing w:after="0"/>
            </w:pPr>
            <w:r w:rsidRPr="006B2A56">
              <w:t>2. January 2020</w:t>
            </w:r>
          </w:p>
          <w:p w14:paraId="7E9A98C0" w14:textId="7143C897" w:rsidR="002861B7" w:rsidRPr="006B2A56" w:rsidRDefault="007504B0" w:rsidP="00976A95">
            <w:pPr>
              <w:pStyle w:val="Body"/>
            </w:pPr>
            <w:r>
              <w:t>3. July 2022</w:t>
            </w:r>
          </w:p>
        </w:tc>
      </w:tr>
      <w:tr w:rsidR="006B2A56" w:rsidRPr="006B2A56" w14:paraId="5C34031C" w14:textId="77777777" w:rsidTr="002861B7">
        <w:tc>
          <w:tcPr>
            <w:tcW w:w="2268" w:type="dxa"/>
            <w:shd w:val="clear" w:color="auto" w:fill="auto"/>
          </w:tcPr>
          <w:p w14:paraId="4B851A8C" w14:textId="77777777" w:rsidR="006B2A56" w:rsidRPr="006B2A56" w:rsidRDefault="006B2A56" w:rsidP="00976A95">
            <w:pPr>
              <w:pStyle w:val="Body"/>
            </w:pPr>
            <w:r w:rsidRPr="006B2A56">
              <w:t>Codeset source</w:t>
            </w:r>
          </w:p>
        </w:tc>
        <w:tc>
          <w:tcPr>
            <w:tcW w:w="2835" w:type="dxa"/>
            <w:shd w:val="clear" w:color="auto" w:fill="auto"/>
          </w:tcPr>
          <w:p w14:paraId="4C584DAB" w14:textId="627A17DC" w:rsidR="006B2A56" w:rsidRPr="006B2A56" w:rsidRDefault="006B2A56" w:rsidP="00976A95">
            <w:pPr>
              <w:pStyle w:val="Body"/>
            </w:pPr>
            <w:r w:rsidRPr="006B2A56">
              <w:t>ICD-10-AM 1</w:t>
            </w:r>
            <w:r w:rsidR="00AC0852">
              <w:t>2</w:t>
            </w:r>
            <w:r w:rsidRPr="006B2A56">
              <w:rPr>
                <w:vertAlign w:val="superscript"/>
              </w:rPr>
              <w:t>th</w:t>
            </w:r>
            <w:r w:rsidRPr="006B2A56">
              <w:t xml:space="preserve"> edition plus CCOPMM additions</w:t>
            </w:r>
          </w:p>
        </w:tc>
        <w:tc>
          <w:tcPr>
            <w:tcW w:w="2207" w:type="dxa"/>
            <w:shd w:val="clear" w:color="auto" w:fill="auto"/>
          </w:tcPr>
          <w:p w14:paraId="72A8750E" w14:textId="77777777" w:rsidR="006B2A56" w:rsidRPr="006B2A56" w:rsidRDefault="006B2A56" w:rsidP="00976A95">
            <w:pPr>
              <w:pStyle w:val="Body"/>
            </w:pPr>
            <w:r w:rsidRPr="006B2A56">
              <w:t>Collection start date</w:t>
            </w:r>
          </w:p>
        </w:tc>
        <w:tc>
          <w:tcPr>
            <w:tcW w:w="2410" w:type="dxa"/>
            <w:shd w:val="clear" w:color="auto" w:fill="auto"/>
          </w:tcPr>
          <w:p w14:paraId="439F956B" w14:textId="77777777" w:rsidR="006B2A56" w:rsidRPr="006B2A56" w:rsidRDefault="006B2A56" w:rsidP="00976A95">
            <w:pPr>
              <w:pStyle w:val="Body"/>
            </w:pPr>
            <w:r w:rsidRPr="006B2A56">
              <w:t>2018</w:t>
            </w:r>
          </w:p>
        </w:tc>
      </w:tr>
    </w:tbl>
    <w:p w14:paraId="01FF85A7" w14:textId="77777777" w:rsidR="006B2A56" w:rsidRPr="006B2A56" w:rsidRDefault="006B2A56" w:rsidP="006B2A56">
      <w:pPr>
        <w:spacing w:after="0" w:line="240" w:lineRule="auto"/>
      </w:pPr>
      <w:r w:rsidRPr="006B2A56">
        <w:br w:type="page"/>
      </w:r>
    </w:p>
    <w:p w14:paraId="42B6FC88" w14:textId="77777777" w:rsidR="006B2A56" w:rsidRPr="006B2A56" w:rsidRDefault="006B2A56" w:rsidP="00ED6580">
      <w:pPr>
        <w:pStyle w:val="Heading1"/>
      </w:pPr>
      <w:bookmarkStart w:id="99" w:name="_Toc350263778"/>
      <w:bookmarkStart w:id="100" w:name="_Toc350426144"/>
      <w:bookmarkStart w:id="101" w:name="_Toc499798931"/>
      <w:bookmarkStart w:id="102" w:name="_Toc31278205"/>
      <w:bookmarkStart w:id="103" w:name="_Toc108376241"/>
      <w:r w:rsidRPr="006B2A56">
        <w:t>Congenital anomalies – indicator</w:t>
      </w:r>
      <w:bookmarkEnd w:id="99"/>
      <w:bookmarkEnd w:id="100"/>
      <w:bookmarkEnd w:id="101"/>
      <w:bookmarkEnd w:id="102"/>
      <w:bookmarkEnd w:id="103"/>
    </w:p>
    <w:p w14:paraId="0102D557" w14:textId="77777777" w:rsidR="006B2A56" w:rsidRPr="006B2A56" w:rsidRDefault="006B2A56" w:rsidP="006572DF">
      <w:pPr>
        <w:pStyle w:val="Bullet1"/>
      </w:pPr>
      <w:r w:rsidRPr="006572D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57D75F7" w14:textId="77777777" w:rsidTr="00BE6A26">
        <w:tc>
          <w:tcPr>
            <w:tcW w:w="2024" w:type="dxa"/>
            <w:shd w:val="clear" w:color="auto" w:fill="auto"/>
          </w:tcPr>
          <w:p w14:paraId="1045BC16" w14:textId="77777777" w:rsidR="006B2A56" w:rsidRPr="006B2A56" w:rsidRDefault="006B2A56" w:rsidP="006572DF">
            <w:pPr>
              <w:pStyle w:val="Body"/>
            </w:pPr>
            <w:r w:rsidRPr="006B2A56">
              <w:t>Definition</w:t>
            </w:r>
          </w:p>
        </w:tc>
        <w:tc>
          <w:tcPr>
            <w:tcW w:w="7190" w:type="dxa"/>
            <w:gridSpan w:val="3"/>
            <w:shd w:val="clear" w:color="auto" w:fill="auto"/>
          </w:tcPr>
          <w:p w14:paraId="5E4D45D9" w14:textId="77777777" w:rsidR="006B2A56" w:rsidRPr="006B2A56" w:rsidRDefault="006B2A56" w:rsidP="007504B0">
            <w:pPr>
              <w:pStyle w:val="Body"/>
            </w:pPr>
            <w:r w:rsidRPr="006B2A56">
              <w:t>Whether there were any reportable congenital anomalies identified, and if so, whether these were identified antenatally or postnatally or both</w:t>
            </w:r>
          </w:p>
        </w:tc>
      </w:tr>
      <w:tr w:rsidR="006B2A56" w:rsidRPr="006B2A56" w14:paraId="6D31F5BC" w14:textId="77777777" w:rsidTr="00BE6A26">
        <w:tc>
          <w:tcPr>
            <w:tcW w:w="9214" w:type="dxa"/>
            <w:gridSpan w:val="4"/>
            <w:shd w:val="clear" w:color="auto" w:fill="auto"/>
          </w:tcPr>
          <w:p w14:paraId="4923604B" w14:textId="77777777" w:rsidR="006B2A56" w:rsidRPr="006B2A56" w:rsidRDefault="006B2A56" w:rsidP="006B2A56">
            <w:pPr>
              <w:spacing w:after="0" w:line="240" w:lineRule="auto"/>
            </w:pPr>
          </w:p>
        </w:tc>
      </w:tr>
      <w:tr w:rsidR="006B2A56" w:rsidRPr="006B2A56" w14:paraId="15DAE7E0" w14:textId="77777777" w:rsidTr="00BE6A26">
        <w:tc>
          <w:tcPr>
            <w:tcW w:w="2024" w:type="dxa"/>
            <w:shd w:val="clear" w:color="auto" w:fill="auto"/>
          </w:tcPr>
          <w:p w14:paraId="30AD1AFE" w14:textId="77777777" w:rsidR="006B2A56" w:rsidRPr="006B2A56" w:rsidRDefault="006B2A56" w:rsidP="00153678">
            <w:pPr>
              <w:spacing w:after="0" w:line="240" w:lineRule="auto"/>
            </w:pPr>
            <w:r w:rsidRPr="006B2A56">
              <w:t>Representation class</w:t>
            </w:r>
          </w:p>
        </w:tc>
        <w:tc>
          <w:tcPr>
            <w:tcW w:w="2025" w:type="dxa"/>
            <w:shd w:val="clear" w:color="auto" w:fill="auto"/>
          </w:tcPr>
          <w:p w14:paraId="7BF1591D" w14:textId="77777777" w:rsidR="006B2A56" w:rsidRPr="006B2A56" w:rsidRDefault="006B2A56" w:rsidP="006B2A56">
            <w:pPr>
              <w:spacing w:after="0" w:line="240" w:lineRule="auto"/>
            </w:pPr>
            <w:r w:rsidRPr="006B2A56">
              <w:t>Code</w:t>
            </w:r>
          </w:p>
        </w:tc>
        <w:tc>
          <w:tcPr>
            <w:tcW w:w="2025" w:type="dxa"/>
            <w:shd w:val="clear" w:color="auto" w:fill="auto"/>
          </w:tcPr>
          <w:p w14:paraId="74F49B61" w14:textId="77777777" w:rsidR="006B2A56" w:rsidRPr="006B2A56" w:rsidRDefault="006B2A56" w:rsidP="006B2A56">
            <w:pPr>
              <w:spacing w:after="0" w:line="240" w:lineRule="auto"/>
            </w:pPr>
            <w:r w:rsidRPr="006B2A56">
              <w:t>Data type</w:t>
            </w:r>
          </w:p>
        </w:tc>
        <w:tc>
          <w:tcPr>
            <w:tcW w:w="3140" w:type="dxa"/>
            <w:shd w:val="clear" w:color="auto" w:fill="auto"/>
          </w:tcPr>
          <w:p w14:paraId="66F9BD2A" w14:textId="77777777" w:rsidR="006B2A56" w:rsidRPr="006B2A56" w:rsidRDefault="006B2A56" w:rsidP="006B2A56">
            <w:pPr>
              <w:spacing w:after="0" w:line="240" w:lineRule="auto"/>
            </w:pPr>
            <w:r w:rsidRPr="006B2A56">
              <w:t>Number</w:t>
            </w:r>
          </w:p>
        </w:tc>
      </w:tr>
      <w:tr w:rsidR="006B2A56" w:rsidRPr="006B2A56" w14:paraId="790E1DE3" w14:textId="77777777" w:rsidTr="00BE6A26">
        <w:tc>
          <w:tcPr>
            <w:tcW w:w="9214" w:type="dxa"/>
            <w:gridSpan w:val="4"/>
            <w:shd w:val="clear" w:color="auto" w:fill="auto"/>
          </w:tcPr>
          <w:p w14:paraId="09FE3A45" w14:textId="77777777" w:rsidR="006B2A56" w:rsidRPr="006B2A56" w:rsidRDefault="006B2A56" w:rsidP="006B2A56">
            <w:pPr>
              <w:spacing w:after="0" w:line="240" w:lineRule="auto"/>
            </w:pPr>
          </w:p>
        </w:tc>
      </w:tr>
      <w:tr w:rsidR="006B2A56" w:rsidRPr="006B2A56" w14:paraId="150D2A15" w14:textId="77777777" w:rsidTr="00BE6A26">
        <w:tc>
          <w:tcPr>
            <w:tcW w:w="2024" w:type="dxa"/>
            <w:shd w:val="clear" w:color="auto" w:fill="auto"/>
          </w:tcPr>
          <w:p w14:paraId="2D9D8FD7" w14:textId="77777777" w:rsidR="006B2A56" w:rsidRPr="006B2A56" w:rsidRDefault="006B2A56" w:rsidP="00153678">
            <w:pPr>
              <w:spacing w:after="0" w:line="240" w:lineRule="auto"/>
            </w:pPr>
            <w:r w:rsidRPr="006B2A56">
              <w:t>Format</w:t>
            </w:r>
          </w:p>
        </w:tc>
        <w:tc>
          <w:tcPr>
            <w:tcW w:w="2025" w:type="dxa"/>
            <w:shd w:val="clear" w:color="auto" w:fill="auto"/>
          </w:tcPr>
          <w:p w14:paraId="10A4070C" w14:textId="77777777" w:rsidR="006B2A56" w:rsidRPr="006B2A56" w:rsidRDefault="006B2A56" w:rsidP="006B2A56">
            <w:pPr>
              <w:spacing w:after="0" w:line="240" w:lineRule="auto"/>
            </w:pPr>
            <w:r w:rsidRPr="006B2A56">
              <w:t>N</w:t>
            </w:r>
          </w:p>
        </w:tc>
        <w:tc>
          <w:tcPr>
            <w:tcW w:w="2025" w:type="dxa"/>
            <w:shd w:val="clear" w:color="auto" w:fill="auto"/>
          </w:tcPr>
          <w:p w14:paraId="7FAF05F6"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7884ADD1" w14:textId="77777777" w:rsidR="006B2A56" w:rsidRPr="006B2A56" w:rsidRDefault="006B2A56" w:rsidP="006B2A56">
            <w:pPr>
              <w:spacing w:after="0" w:line="240" w:lineRule="auto"/>
            </w:pPr>
            <w:r w:rsidRPr="006B2A56">
              <w:t>1</w:t>
            </w:r>
          </w:p>
        </w:tc>
      </w:tr>
      <w:tr w:rsidR="006B2A56" w:rsidRPr="006B2A56" w14:paraId="60CADC2F" w14:textId="77777777" w:rsidTr="00BE6A26">
        <w:tc>
          <w:tcPr>
            <w:tcW w:w="9214" w:type="dxa"/>
            <w:gridSpan w:val="4"/>
            <w:shd w:val="clear" w:color="auto" w:fill="auto"/>
          </w:tcPr>
          <w:p w14:paraId="3514248C" w14:textId="77777777" w:rsidR="006B2A56" w:rsidRPr="006B2A56" w:rsidRDefault="006B2A56" w:rsidP="006B2A56">
            <w:pPr>
              <w:spacing w:after="0" w:line="240" w:lineRule="auto"/>
            </w:pPr>
          </w:p>
        </w:tc>
      </w:tr>
      <w:tr w:rsidR="006B2A56" w:rsidRPr="006B2A56" w14:paraId="5E0D3158" w14:textId="77777777" w:rsidTr="00BE6A26">
        <w:tc>
          <w:tcPr>
            <w:tcW w:w="2024" w:type="dxa"/>
            <w:shd w:val="clear" w:color="auto" w:fill="auto"/>
          </w:tcPr>
          <w:p w14:paraId="616DE24B" w14:textId="77777777" w:rsidR="006B2A56" w:rsidRPr="006B2A56" w:rsidRDefault="006B2A56" w:rsidP="00153678">
            <w:pPr>
              <w:spacing w:after="0" w:line="240" w:lineRule="auto"/>
            </w:pPr>
            <w:r w:rsidRPr="006B2A56">
              <w:t>Location</w:t>
            </w:r>
          </w:p>
        </w:tc>
        <w:tc>
          <w:tcPr>
            <w:tcW w:w="2025" w:type="dxa"/>
            <w:shd w:val="clear" w:color="auto" w:fill="auto"/>
          </w:tcPr>
          <w:p w14:paraId="4F8F54AD" w14:textId="77777777" w:rsidR="006B2A56" w:rsidRPr="006B2A56" w:rsidRDefault="006B2A56" w:rsidP="006B2A56">
            <w:pPr>
              <w:spacing w:after="0" w:line="240" w:lineRule="auto"/>
            </w:pPr>
            <w:r w:rsidRPr="006B2A56">
              <w:t>Episode record</w:t>
            </w:r>
          </w:p>
        </w:tc>
        <w:tc>
          <w:tcPr>
            <w:tcW w:w="2025" w:type="dxa"/>
            <w:shd w:val="clear" w:color="auto" w:fill="auto"/>
          </w:tcPr>
          <w:p w14:paraId="48B04D3C" w14:textId="77777777" w:rsidR="006B2A56" w:rsidRPr="006B2A56" w:rsidRDefault="006B2A56" w:rsidP="00153678">
            <w:pPr>
              <w:spacing w:after="0" w:line="240" w:lineRule="auto"/>
            </w:pPr>
            <w:r w:rsidRPr="006B2A56">
              <w:t>Position</w:t>
            </w:r>
          </w:p>
        </w:tc>
        <w:tc>
          <w:tcPr>
            <w:tcW w:w="3140" w:type="dxa"/>
            <w:shd w:val="clear" w:color="auto" w:fill="auto"/>
          </w:tcPr>
          <w:p w14:paraId="2E8FCF37" w14:textId="77777777" w:rsidR="006B2A56" w:rsidRPr="006B2A56" w:rsidRDefault="006B2A56" w:rsidP="006B2A56">
            <w:pPr>
              <w:spacing w:after="0" w:line="240" w:lineRule="auto"/>
            </w:pPr>
            <w:r w:rsidRPr="006B2A56">
              <w:t>107</w:t>
            </w:r>
          </w:p>
        </w:tc>
      </w:tr>
      <w:tr w:rsidR="006B2A56" w:rsidRPr="006B2A56" w14:paraId="75AAB2EE" w14:textId="77777777" w:rsidTr="00BE6A26">
        <w:tc>
          <w:tcPr>
            <w:tcW w:w="9214" w:type="dxa"/>
            <w:gridSpan w:val="4"/>
            <w:shd w:val="clear" w:color="auto" w:fill="auto"/>
          </w:tcPr>
          <w:p w14:paraId="3B2AD7EF" w14:textId="77777777" w:rsidR="006B2A56" w:rsidRPr="006B2A56" w:rsidRDefault="006B2A56" w:rsidP="006B2A56">
            <w:pPr>
              <w:spacing w:after="0" w:line="240" w:lineRule="auto"/>
            </w:pPr>
          </w:p>
        </w:tc>
      </w:tr>
      <w:tr w:rsidR="006B2A56" w:rsidRPr="006B2A56" w14:paraId="089A1AE3" w14:textId="77777777" w:rsidTr="00BE6A26">
        <w:tc>
          <w:tcPr>
            <w:tcW w:w="2024" w:type="dxa"/>
            <w:shd w:val="clear" w:color="auto" w:fill="auto"/>
          </w:tcPr>
          <w:p w14:paraId="309F3CC3"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67EAD8AF" w14:textId="77777777" w:rsidR="006B2A56" w:rsidRPr="006B2A56" w:rsidRDefault="006B2A56" w:rsidP="006B2A56">
            <w:pPr>
              <w:spacing w:after="0" w:line="240" w:lineRule="auto"/>
              <w:rPr>
                <w:b/>
              </w:rPr>
            </w:pPr>
            <w:r w:rsidRPr="006B2A56">
              <w:rPr>
                <w:b/>
              </w:rPr>
              <w:t>Code</w:t>
            </w:r>
            <w:r w:rsidRPr="006B2A56">
              <w:rPr>
                <w:b/>
              </w:rPr>
              <w:tab/>
              <w:t>Descriptor</w:t>
            </w:r>
          </w:p>
          <w:p w14:paraId="3787953B" w14:textId="77777777" w:rsidR="006B2A56" w:rsidRPr="006B2A56" w:rsidRDefault="006B2A56" w:rsidP="003700E9">
            <w:pPr>
              <w:spacing w:after="40" w:line="240" w:lineRule="auto"/>
            </w:pPr>
            <w:r w:rsidRPr="006B2A56">
              <w:t>2</w:t>
            </w:r>
            <w:r w:rsidRPr="006B2A56">
              <w:tab/>
              <w:t>Reportable congenital anomalies not identified</w:t>
            </w:r>
          </w:p>
          <w:p w14:paraId="6774C23C" w14:textId="77777777" w:rsidR="006B2A56" w:rsidRPr="006B2A56" w:rsidRDefault="006B2A56" w:rsidP="003700E9">
            <w:pPr>
              <w:spacing w:after="40" w:line="240" w:lineRule="auto"/>
            </w:pPr>
            <w:r w:rsidRPr="006B2A56">
              <w:t>3</w:t>
            </w:r>
            <w:r w:rsidRPr="006B2A56">
              <w:tab/>
              <w:t>Reportable congenital anomalies identified antenatally</w:t>
            </w:r>
          </w:p>
          <w:p w14:paraId="054C74C8" w14:textId="3FF4F349" w:rsidR="006B2A56" w:rsidRPr="006B2A56" w:rsidRDefault="006B2A56" w:rsidP="003700E9">
            <w:pPr>
              <w:spacing w:after="40" w:line="240" w:lineRule="auto"/>
            </w:pPr>
            <w:r w:rsidRPr="006B2A56">
              <w:t>4</w:t>
            </w:r>
            <w:r w:rsidRPr="006B2A56">
              <w:tab/>
              <w:t xml:space="preserve">Reportable congenital anomalies </w:t>
            </w:r>
            <w:r w:rsidR="00274FF3" w:rsidRPr="006B2A56">
              <w:t>identified</w:t>
            </w:r>
            <w:r w:rsidRPr="006B2A56">
              <w:t xml:space="preserve"> postnatally</w:t>
            </w:r>
          </w:p>
          <w:p w14:paraId="6128CF3B" w14:textId="77777777" w:rsidR="006B2A56" w:rsidRPr="006B2A56" w:rsidRDefault="006B2A56" w:rsidP="003700E9">
            <w:pPr>
              <w:spacing w:after="40" w:line="240" w:lineRule="auto"/>
            </w:pPr>
            <w:r w:rsidRPr="006B2A56">
              <w:t>5</w:t>
            </w:r>
            <w:r w:rsidRPr="006B2A56">
              <w:tab/>
              <w:t xml:space="preserve">Reportable congenital anomalies identified both antenatally and </w:t>
            </w:r>
            <w:r w:rsidRPr="006B2A56">
              <w:br/>
            </w:r>
            <w:r w:rsidRPr="006B2A56">
              <w:tab/>
              <w:t>postnatally</w:t>
            </w:r>
          </w:p>
          <w:p w14:paraId="75A2FB93"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41CAFE6" w14:textId="77777777" w:rsidTr="00BE6A26">
        <w:tc>
          <w:tcPr>
            <w:tcW w:w="9214" w:type="dxa"/>
            <w:gridSpan w:val="4"/>
            <w:shd w:val="clear" w:color="auto" w:fill="auto"/>
          </w:tcPr>
          <w:p w14:paraId="1B0619E9" w14:textId="77777777" w:rsidR="006B2A56" w:rsidRPr="006B2A56" w:rsidRDefault="006B2A56" w:rsidP="006B2A56">
            <w:pPr>
              <w:spacing w:after="0" w:line="240" w:lineRule="auto"/>
            </w:pPr>
          </w:p>
        </w:tc>
      </w:tr>
      <w:tr w:rsidR="006B2A56" w:rsidRPr="006B2A56" w14:paraId="6F687AA2" w14:textId="77777777" w:rsidTr="00BE6A26">
        <w:tblPrEx>
          <w:tblLook w:val="04A0" w:firstRow="1" w:lastRow="0" w:firstColumn="1" w:lastColumn="0" w:noHBand="0" w:noVBand="1"/>
        </w:tblPrEx>
        <w:tc>
          <w:tcPr>
            <w:tcW w:w="2024" w:type="dxa"/>
            <w:shd w:val="clear" w:color="auto" w:fill="auto"/>
          </w:tcPr>
          <w:p w14:paraId="6B94E37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49E849EA" w14:textId="77777777" w:rsidR="006B2A56" w:rsidRPr="006B2A56" w:rsidRDefault="006B2A56" w:rsidP="007504B0">
            <w:pPr>
              <w:pStyle w:val="Body"/>
            </w:pPr>
            <w:r w:rsidRPr="006B2A56">
              <w:t>Where reportable congenital abnormalities are identified, report the most appropriate codes in the Congenital anomalies – ICD-10-AM code field.</w:t>
            </w:r>
          </w:p>
        </w:tc>
      </w:tr>
      <w:tr w:rsidR="006B2A56" w:rsidRPr="006B2A56" w14:paraId="20EA23A9" w14:textId="77777777" w:rsidTr="00BE6A26">
        <w:tc>
          <w:tcPr>
            <w:tcW w:w="9214" w:type="dxa"/>
            <w:gridSpan w:val="4"/>
            <w:shd w:val="clear" w:color="auto" w:fill="auto"/>
          </w:tcPr>
          <w:p w14:paraId="163596E2" w14:textId="77777777" w:rsidR="006B2A56" w:rsidRPr="006B2A56" w:rsidRDefault="006B2A56" w:rsidP="006B2A56">
            <w:pPr>
              <w:spacing w:after="0" w:line="240" w:lineRule="auto"/>
            </w:pPr>
          </w:p>
        </w:tc>
      </w:tr>
      <w:tr w:rsidR="006B2A56" w:rsidRPr="006B2A56" w14:paraId="11CB1FD6" w14:textId="77777777" w:rsidTr="00BE6A26">
        <w:tc>
          <w:tcPr>
            <w:tcW w:w="2024" w:type="dxa"/>
            <w:shd w:val="clear" w:color="auto" w:fill="auto"/>
          </w:tcPr>
          <w:p w14:paraId="5166CFC7"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03DE6C6" w14:textId="77777777" w:rsidR="006B2A56" w:rsidRPr="006B2A56" w:rsidRDefault="006B2A56" w:rsidP="007504B0">
            <w:pPr>
              <w:pStyle w:val="Body"/>
            </w:pPr>
            <w:r w:rsidRPr="006B2A56">
              <w:t>All Victorian hospitals where a birth has occurred and homebirth practitioners</w:t>
            </w:r>
          </w:p>
        </w:tc>
      </w:tr>
      <w:tr w:rsidR="006B2A56" w:rsidRPr="006B2A56" w14:paraId="2F231BF3" w14:textId="77777777" w:rsidTr="00BE6A26">
        <w:tc>
          <w:tcPr>
            <w:tcW w:w="9214" w:type="dxa"/>
            <w:gridSpan w:val="4"/>
            <w:shd w:val="clear" w:color="auto" w:fill="auto"/>
          </w:tcPr>
          <w:p w14:paraId="3891096B" w14:textId="77777777" w:rsidR="006B2A56" w:rsidRPr="006B2A56" w:rsidRDefault="006B2A56" w:rsidP="006B2A56">
            <w:pPr>
              <w:spacing w:after="0" w:line="240" w:lineRule="auto"/>
            </w:pPr>
          </w:p>
        </w:tc>
      </w:tr>
      <w:tr w:rsidR="006B2A56" w:rsidRPr="006B2A56" w14:paraId="76180251" w14:textId="77777777" w:rsidTr="00BE6A26">
        <w:tc>
          <w:tcPr>
            <w:tcW w:w="2024" w:type="dxa"/>
            <w:shd w:val="clear" w:color="auto" w:fill="auto"/>
          </w:tcPr>
          <w:p w14:paraId="70F3F7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5A5B27F0" w14:textId="77777777" w:rsidR="006B2A56" w:rsidRPr="006B2A56" w:rsidRDefault="006B2A56" w:rsidP="006B2A56">
            <w:pPr>
              <w:spacing w:after="0" w:line="240" w:lineRule="auto"/>
            </w:pPr>
            <w:r w:rsidRPr="006B2A56">
              <w:t>All birth episodes</w:t>
            </w:r>
          </w:p>
        </w:tc>
      </w:tr>
      <w:tr w:rsidR="006B2A56" w:rsidRPr="006B2A56" w14:paraId="1F0E5856" w14:textId="77777777" w:rsidTr="00BE6A26">
        <w:tc>
          <w:tcPr>
            <w:tcW w:w="9214" w:type="dxa"/>
            <w:gridSpan w:val="4"/>
            <w:shd w:val="clear" w:color="auto" w:fill="auto"/>
          </w:tcPr>
          <w:p w14:paraId="121DDF5B" w14:textId="77777777" w:rsidR="006B2A56" w:rsidRPr="006B2A56" w:rsidRDefault="006B2A56" w:rsidP="006B2A56">
            <w:pPr>
              <w:spacing w:after="0" w:line="240" w:lineRule="auto"/>
            </w:pPr>
          </w:p>
        </w:tc>
      </w:tr>
      <w:tr w:rsidR="006B2A56" w:rsidRPr="006B2A56" w14:paraId="2A8E0009" w14:textId="77777777" w:rsidTr="00BE6A26">
        <w:tblPrEx>
          <w:tblLook w:val="04A0" w:firstRow="1" w:lastRow="0" w:firstColumn="1" w:lastColumn="0" w:noHBand="0" w:noVBand="1"/>
        </w:tblPrEx>
        <w:tc>
          <w:tcPr>
            <w:tcW w:w="2024" w:type="dxa"/>
            <w:shd w:val="clear" w:color="auto" w:fill="auto"/>
          </w:tcPr>
          <w:p w14:paraId="045FB084"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6036030" w14:textId="77777777" w:rsidR="006B2A56" w:rsidRPr="006B2A56" w:rsidRDefault="006B2A56" w:rsidP="007504B0">
            <w:pPr>
              <w:pStyle w:val="Body"/>
            </w:pPr>
            <w:r w:rsidRPr="006B2A56">
              <w:t>Congenital anomalies – includes a list of the most common congenital anomalies for reporting in the Congenital anomalies – ICD-10-AM code field, and a list of congenital anomalies that do not need to be reported as a congenital anomaly</w:t>
            </w:r>
          </w:p>
        </w:tc>
      </w:tr>
      <w:tr w:rsidR="006B2A56" w:rsidRPr="006B2A56" w14:paraId="451F4655" w14:textId="77777777" w:rsidTr="00BE6A26">
        <w:tc>
          <w:tcPr>
            <w:tcW w:w="9214" w:type="dxa"/>
            <w:gridSpan w:val="4"/>
            <w:shd w:val="clear" w:color="auto" w:fill="auto"/>
          </w:tcPr>
          <w:p w14:paraId="24A410A5" w14:textId="77777777" w:rsidR="006B2A56" w:rsidRPr="006B2A56" w:rsidRDefault="006B2A56" w:rsidP="006B2A56">
            <w:pPr>
              <w:spacing w:after="0" w:line="240" w:lineRule="auto"/>
            </w:pPr>
          </w:p>
        </w:tc>
      </w:tr>
      <w:tr w:rsidR="006B2A56" w:rsidRPr="006B2A56" w14:paraId="436F4ED2" w14:textId="77777777" w:rsidTr="00BE6A26">
        <w:tblPrEx>
          <w:tblLook w:val="04A0" w:firstRow="1" w:lastRow="0" w:firstColumn="1" w:lastColumn="0" w:noHBand="0" w:noVBand="1"/>
        </w:tblPrEx>
        <w:tc>
          <w:tcPr>
            <w:tcW w:w="2024" w:type="dxa"/>
            <w:shd w:val="clear" w:color="auto" w:fill="auto"/>
          </w:tcPr>
          <w:p w14:paraId="5BDA1427"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5843FDE0" w14:textId="77777777" w:rsidR="006B2A56" w:rsidRPr="006B2A56" w:rsidRDefault="006B2A56" w:rsidP="006B2A56">
            <w:pPr>
              <w:spacing w:after="0" w:line="240" w:lineRule="auto"/>
            </w:pPr>
            <w:r w:rsidRPr="006B2A56">
              <w:t>Congenital anomalies – ICD-10-AM code</w:t>
            </w:r>
          </w:p>
        </w:tc>
      </w:tr>
      <w:tr w:rsidR="006B2A56" w:rsidRPr="006B2A56" w14:paraId="5DA57EEE" w14:textId="77777777" w:rsidTr="00BE6A26">
        <w:tc>
          <w:tcPr>
            <w:tcW w:w="9214" w:type="dxa"/>
            <w:gridSpan w:val="4"/>
            <w:shd w:val="clear" w:color="auto" w:fill="auto"/>
          </w:tcPr>
          <w:p w14:paraId="202F9CF7" w14:textId="77777777" w:rsidR="006B2A56" w:rsidRPr="006B2A56" w:rsidRDefault="006B2A56" w:rsidP="006B2A56">
            <w:pPr>
              <w:spacing w:after="0" w:line="240" w:lineRule="auto"/>
            </w:pPr>
          </w:p>
        </w:tc>
      </w:tr>
      <w:tr w:rsidR="006B2A56" w:rsidRPr="006B2A56" w14:paraId="64E47EA8" w14:textId="77777777" w:rsidTr="00BE6A26">
        <w:tblPrEx>
          <w:tblLook w:val="04A0" w:firstRow="1" w:lastRow="0" w:firstColumn="1" w:lastColumn="0" w:noHBand="0" w:noVBand="1"/>
        </w:tblPrEx>
        <w:tc>
          <w:tcPr>
            <w:tcW w:w="2024" w:type="dxa"/>
            <w:shd w:val="clear" w:color="auto" w:fill="auto"/>
          </w:tcPr>
          <w:p w14:paraId="31034A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663D9E08" w14:textId="77777777" w:rsidR="006B2A56" w:rsidRPr="006B2A56" w:rsidRDefault="006B2A56" w:rsidP="007504B0">
            <w:pPr>
              <w:pStyle w:val="Body"/>
            </w:pPr>
            <w:r w:rsidRPr="006B2A56">
              <w:t>Congenital anomalies – indicator and Congenital anomalies – ICD</w:t>
            </w:r>
            <w:r w:rsidRPr="006B2A56">
              <w:noBreakHyphen/>
              <w:t>10</w:t>
            </w:r>
            <w:r w:rsidRPr="006B2A56">
              <w:noBreakHyphen/>
              <w:t>AM code conditionally mandatory data item; Mandatory to report data items; Sex – baby and Congenital anomalies – indicator conditionally mandatory data item</w:t>
            </w:r>
          </w:p>
        </w:tc>
      </w:tr>
    </w:tbl>
    <w:p w14:paraId="0B266C75" w14:textId="77777777" w:rsidR="006B2A56" w:rsidRPr="006B2A56" w:rsidRDefault="006B2A56" w:rsidP="006B2A56">
      <w:pPr>
        <w:spacing w:after="0" w:line="240" w:lineRule="auto"/>
      </w:pPr>
      <w:r w:rsidRPr="006B2A56">
        <w:rPr>
          <w:b/>
          <w:bCs/>
        </w:rPr>
        <w:t>Administration</w:t>
      </w:r>
    </w:p>
    <w:p w14:paraId="5C1B8192" w14:textId="77777777" w:rsidR="006B2A56" w:rsidRPr="006B2A56" w:rsidRDefault="006B2A56" w:rsidP="00153678">
      <w:pPr>
        <w:spacing w:after="0" w:line="240" w:lineRule="auto"/>
      </w:pPr>
    </w:p>
    <w:tbl>
      <w:tblPr>
        <w:tblW w:w="9478" w:type="dxa"/>
        <w:tblLook w:val="01E0" w:firstRow="1" w:lastRow="1" w:firstColumn="1" w:lastColumn="1" w:noHBand="0" w:noVBand="0"/>
      </w:tblPr>
      <w:tblGrid>
        <w:gridCol w:w="2127"/>
        <w:gridCol w:w="2025"/>
        <w:gridCol w:w="2187"/>
        <w:gridCol w:w="3139"/>
      </w:tblGrid>
      <w:tr w:rsidR="006B2A56" w:rsidRPr="006B2A56" w14:paraId="667BC574" w14:textId="77777777" w:rsidTr="00B418A9">
        <w:tc>
          <w:tcPr>
            <w:tcW w:w="2127" w:type="dxa"/>
            <w:shd w:val="clear" w:color="auto" w:fill="auto"/>
          </w:tcPr>
          <w:p w14:paraId="2646994E" w14:textId="77777777" w:rsidR="006B2A56" w:rsidRPr="006B2A56" w:rsidRDefault="006B2A56" w:rsidP="00153678">
            <w:pPr>
              <w:spacing w:after="0" w:line="240" w:lineRule="auto"/>
            </w:pPr>
            <w:r w:rsidRPr="006B2A56">
              <w:t>Principal data users</w:t>
            </w:r>
          </w:p>
        </w:tc>
        <w:tc>
          <w:tcPr>
            <w:tcW w:w="7351" w:type="dxa"/>
            <w:gridSpan w:val="3"/>
            <w:shd w:val="clear" w:color="auto" w:fill="auto"/>
          </w:tcPr>
          <w:p w14:paraId="7D7401F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1D066" w14:textId="77777777" w:rsidTr="00B418A9">
        <w:tc>
          <w:tcPr>
            <w:tcW w:w="9478" w:type="dxa"/>
            <w:gridSpan w:val="4"/>
            <w:shd w:val="clear" w:color="auto" w:fill="auto"/>
          </w:tcPr>
          <w:p w14:paraId="3552EED9" w14:textId="77777777" w:rsidR="006B2A56" w:rsidRPr="006B2A56" w:rsidRDefault="006B2A56" w:rsidP="006B2A56">
            <w:pPr>
              <w:spacing w:after="0" w:line="240" w:lineRule="auto"/>
            </w:pPr>
          </w:p>
        </w:tc>
      </w:tr>
      <w:tr w:rsidR="006B2A56" w:rsidRPr="006B2A56" w14:paraId="005D12D9" w14:textId="77777777" w:rsidTr="00B418A9">
        <w:tc>
          <w:tcPr>
            <w:tcW w:w="2127" w:type="dxa"/>
            <w:shd w:val="clear" w:color="auto" w:fill="auto"/>
          </w:tcPr>
          <w:p w14:paraId="5FC4C387" w14:textId="77777777" w:rsidR="006B2A56" w:rsidRPr="006B2A56" w:rsidRDefault="006B2A56" w:rsidP="00153678">
            <w:pPr>
              <w:spacing w:after="0" w:line="240" w:lineRule="auto"/>
            </w:pPr>
            <w:r w:rsidRPr="006B2A56">
              <w:t>Definition source</w:t>
            </w:r>
          </w:p>
        </w:tc>
        <w:tc>
          <w:tcPr>
            <w:tcW w:w="2025" w:type="dxa"/>
            <w:shd w:val="clear" w:color="auto" w:fill="auto"/>
          </w:tcPr>
          <w:p w14:paraId="1A8DF028" w14:textId="7816F63A" w:rsidR="006B2A56" w:rsidRPr="006B2A56" w:rsidRDefault="006B2A56" w:rsidP="006B2A56">
            <w:pPr>
              <w:spacing w:after="0" w:line="240" w:lineRule="auto"/>
            </w:pPr>
            <w:r w:rsidRPr="006B2A56">
              <w:t>DH</w:t>
            </w:r>
          </w:p>
        </w:tc>
        <w:tc>
          <w:tcPr>
            <w:tcW w:w="2187" w:type="dxa"/>
            <w:shd w:val="clear" w:color="auto" w:fill="auto"/>
          </w:tcPr>
          <w:p w14:paraId="5242E767" w14:textId="77777777" w:rsidR="006B2A56" w:rsidRPr="006B2A56" w:rsidRDefault="006B2A56" w:rsidP="00153678">
            <w:pPr>
              <w:spacing w:after="0" w:line="240" w:lineRule="auto"/>
            </w:pPr>
            <w:r w:rsidRPr="006B2A56">
              <w:t>Version</w:t>
            </w:r>
          </w:p>
        </w:tc>
        <w:tc>
          <w:tcPr>
            <w:tcW w:w="3139" w:type="dxa"/>
            <w:shd w:val="clear" w:color="auto" w:fill="auto"/>
          </w:tcPr>
          <w:p w14:paraId="6BB42F16" w14:textId="77777777" w:rsidR="006B2A56" w:rsidRPr="006B2A56" w:rsidRDefault="006B2A56" w:rsidP="006B2A56">
            <w:pPr>
              <w:spacing w:after="0" w:line="240" w:lineRule="auto"/>
            </w:pPr>
            <w:r w:rsidRPr="006B2A56">
              <w:t>1. January 1999</w:t>
            </w:r>
          </w:p>
          <w:p w14:paraId="7A7F4292" w14:textId="77777777" w:rsidR="006B2A56" w:rsidRPr="006B2A56" w:rsidRDefault="006B2A56" w:rsidP="006B2A56">
            <w:pPr>
              <w:spacing w:after="0" w:line="240" w:lineRule="auto"/>
            </w:pPr>
            <w:r w:rsidRPr="006B2A56">
              <w:t>2. January 2009</w:t>
            </w:r>
          </w:p>
          <w:p w14:paraId="7F29C44F" w14:textId="77777777" w:rsidR="006B2A56" w:rsidRPr="006B2A56" w:rsidRDefault="006B2A56" w:rsidP="006B2A56">
            <w:pPr>
              <w:spacing w:after="0" w:line="240" w:lineRule="auto"/>
            </w:pPr>
            <w:r w:rsidRPr="006B2A56">
              <w:t>3. January 2020</w:t>
            </w:r>
          </w:p>
        </w:tc>
      </w:tr>
      <w:tr w:rsidR="006B2A56" w:rsidRPr="006B2A56" w14:paraId="1E725F88" w14:textId="77777777" w:rsidTr="00B418A9">
        <w:tc>
          <w:tcPr>
            <w:tcW w:w="9478" w:type="dxa"/>
            <w:gridSpan w:val="4"/>
            <w:shd w:val="clear" w:color="auto" w:fill="auto"/>
          </w:tcPr>
          <w:p w14:paraId="0DA8C3F6" w14:textId="77777777" w:rsidR="006B2A56" w:rsidRPr="006B2A56" w:rsidRDefault="006B2A56" w:rsidP="006B2A56">
            <w:pPr>
              <w:spacing w:after="0" w:line="240" w:lineRule="auto"/>
            </w:pPr>
          </w:p>
        </w:tc>
      </w:tr>
      <w:tr w:rsidR="006B2A56" w:rsidRPr="006B2A56" w14:paraId="71CE1A69" w14:textId="77777777" w:rsidTr="00B418A9">
        <w:tc>
          <w:tcPr>
            <w:tcW w:w="2127" w:type="dxa"/>
            <w:shd w:val="clear" w:color="auto" w:fill="auto"/>
          </w:tcPr>
          <w:p w14:paraId="24C797DE" w14:textId="77777777" w:rsidR="006B2A56" w:rsidRPr="006B2A56" w:rsidRDefault="006B2A56" w:rsidP="00153678">
            <w:pPr>
              <w:spacing w:after="0" w:line="240" w:lineRule="auto"/>
            </w:pPr>
            <w:r w:rsidRPr="006B2A56">
              <w:t>Codeset source</w:t>
            </w:r>
          </w:p>
        </w:tc>
        <w:tc>
          <w:tcPr>
            <w:tcW w:w="2025" w:type="dxa"/>
            <w:shd w:val="clear" w:color="auto" w:fill="auto"/>
          </w:tcPr>
          <w:p w14:paraId="1819D2D4" w14:textId="4B9A2FEC" w:rsidR="006B2A56" w:rsidRPr="006B2A56" w:rsidRDefault="006B2A56" w:rsidP="006B2A56">
            <w:pPr>
              <w:spacing w:after="0" w:line="240" w:lineRule="auto"/>
            </w:pPr>
            <w:r w:rsidRPr="006B2A56">
              <w:t>DH</w:t>
            </w:r>
          </w:p>
        </w:tc>
        <w:tc>
          <w:tcPr>
            <w:tcW w:w="2187" w:type="dxa"/>
            <w:shd w:val="clear" w:color="auto" w:fill="auto"/>
          </w:tcPr>
          <w:p w14:paraId="31B9C4D1" w14:textId="77777777" w:rsidR="006B2A56" w:rsidRPr="006B2A56" w:rsidRDefault="006B2A56" w:rsidP="00153678">
            <w:pPr>
              <w:spacing w:after="0" w:line="240" w:lineRule="auto"/>
            </w:pPr>
            <w:r w:rsidRPr="006B2A56">
              <w:t>Collection start date</w:t>
            </w:r>
          </w:p>
        </w:tc>
        <w:tc>
          <w:tcPr>
            <w:tcW w:w="3139" w:type="dxa"/>
            <w:shd w:val="clear" w:color="auto" w:fill="auto"/>
          </w:tcPr>
          <w:p w14:paraId="3EC04970" w14:textId="77777777" w:rsidR="006B2A56" w:rsidRPr="006B2A56" w:rsidRDefault="006B2A56" w:rsidP="006B2A56">
            <w:pPr>
              <w:spacing w:after="0" w:line="240" w:lineRule="auto"/>
            </w:pPr>
            <w:r w:rsidRPr="006B2A56">
              <w:t>1999</w:t>
            </w:r>
          </w:p>
        </w:tc>
      </w:tr>
    </w:tbl>
    <w:p w14:paraId="2276DE15" w14:textId="77777777" w:rsidR="006B2A56" w:rsidRPr="006B2A56" w:rsidRDefault="006B2A56" w:rsidP="006B2A56">
      <w:pPr>
        <w:spacing w:after="0" w:line="240" w:lineRule="auto"/>
      </w:pPr>
      <w:r w:rsidRPr="006B2A56">
        <w:br w:type="page"/>
      </w:r>
    </w:p>
    <w:p w14:paraId="453285A0" w14:textId="77777777" w:rsidR="006B2A56" w:rsidRPr="006B2A56" w:rsidRDefault="006B2A56" w:rsidP="00ED6580">
      <w:pPr>
        <w:pStyle w:val="Heading1"/>
      </w:pPr>
      <w:bookmarkStart w:id="104" w:name="_Toc13799722"/>
      <w:bookmarkStart w:id="105" w:name="_Toc31278206"/>
      <w:bookmarkStart w:id="106" w:name="_Toc108376242"/>
      <w:bookmarkStart w:id="107" w:name="_Toc350263779"/>
      <w:bookmarkStart w:id="108" w:name="_Toc499798932"/>
      <w:r w:rsidRPr="006B2A56">
        <w:t>Cord complications</w:t>
      </w:r>
      <w:bookmarkEnd w:id="104"/>
      <w:bookmarkEnd w:id="105"/>
      <w:bookmarkEnd w:id="106"/>
    </w:p>
    <w:p w14:paraId="3E3D153B" w14:textId="3FA71D52" w:rsidR="006B2A56" w:rsidRDefault="006B2A56" w:rsidP="006B2A56">
      <w:pPr>
        <w:spacing w:after="0" w:line="240" w:lineRule="auto"/>
        <w:rPr>
          <w:b/>
          <w:bCs/>
          <w:iCs/>
        </w:rPr>
      </w:pPr>
      <w:r w:rsidRPr="006B2A56">
        <w:rPr>
          <w:b/>
          <w:bCs/>
          <w:iCs/>
        </w:rPr>
        <w:t>Specification</w:t>
      </w:r>
    </w:p>
    <w:p w14:paraId="091CAF7B" w14:textId="77777777" w:rsidR="00B262E7" w:rsidRPr="006B2A56" w:rsidRDefault="00B262E7" w:rsidP="006B2A56">
      <w:pPr>
        <w:spacing w:after="0" w:line="240" w:lineRule="auto"/>
        <w:rPr>
          <w:b/>
          <w:bCs/>
          <w:iCs/>
        </w:rPr>
      </w:pPr>
    </w:p>
    <w:tbl>
      <w:tblPr>
        <w:tblStyle w:val="TableGrid"/>
        <w:tblW w:w="9214" w:type="dxa"/>
        <w:tblLayout w:type="fixed"/>
        <w:tblLook w:val="04A0" w:firstRow="1" w:lastRow="0" w:firstColumn="1" w:lastColumn="0" w:noHBand="0" w:noVBand="1"/>
      </w:tblPr>
      <w:tblGrid>
        <w:gridCol w:w="2127"/>
        <w:gridCol w:w="992"/>
        <w:gridCol w:w="1356"/>
        <w:gridCol w:w="2511"/>
        <w:gridCol w:w="2228"/>
      </w:tblGrid>
      <w:tr w:rsidR="006B2A56" w:rsidRPr="006B2A56" w14:paraId="293B21D8" w14:textId="77777777" w:rsidTr="00BE6A26">
        <w:tc>
          <w:tcPr>
            <w:tcW w:w="2127" w:type="dxa"/>
            <w:tcBorders>
              <w:top w:val="nil"/>
              <w:left w:val="nil"/>
              <w:bottom w:val="nil"/>
              <w:right w:val="nil"/>
            </w:tcBorders>
          </w:tcPr>
          <w:p w14:paraId="785DAC20" w14:textId="77777777" w:rsidR="006B2A56" w:rsidRDefault="006B2A56" w:rsidP="00153678">
            <w:pPr>
              <w:spacing w:after="0" w:line="240" w:lineRule="auto"/>
            </w:pPr>
            <w:r w:rsidRPr="006B2A56">
              <w:t>Definition</w:t>
            </w:r>
          </w:p>
          <w:p w14:paraId="48644490" w14:textId="2C84A93F" w:rsidR="00B262E7" w:rsidRPr="006B2A56" w:rsidRDefault="00B262E7" w:rsidP="00153678">
            <w:pPr>
              <w:spacing w:after="0" w:line="240" w:lineRule="auto"/>
            </w:pPr>
          </w:p>
        </w:tc>
        <w:tc>
          <w:tcPr>
            <w:tcW w:w="7087" w:type="dxa"/>
            <w:gridSpan w:val="4"/>
            <w:tcBorders>
              <w:top w:val="nil"/>
              <w:left w:val="nil"/>
              <w:bottom w:val="nil"/>
              <w:right w:val="nil"/>
            </w:tcBorders>
          </w:tcPr>
          <w:p w14:paraId="49A710C5" w14:textId="77777777" w:rsidR="006B2A56" w:rsidRPr="006B2A56" w:rsidRDefault="006B2A56" w:rsidP="00FB3B03">
            <w:pPr>
              <w:pStyle w:val="Body"/>
            </w:pPr>
            <w:r w:rsidRPr="006B2A56">
              <w:t>Umbilical cord status, including abnormalities and complications</w:t>
            </w:r>
          </w:p>
        </w:tc>
      </w:tr>
      <w:tr w:rsidR="006B2A56" w:rsidRPr="006B2A56" w14:paraId="7059EA5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2B1FD50" w14:textId="77777777" w:rsidR="006B2A56" w:rsidRDefault="006B2A56" w:rsidP="00153678">
            <w:pPr>
              <w:spacing w:after="0" w:line="240" w:lineRule="auto"/>
            </w:pPr>
            <w:r w:rsidRPr="006B2A56">
              <w:t>Representation class</w:t>
            </w:r>
          </w:p>
          <w:p w14:paraId="5C8E31DC" w14:textId="3CA14A73" w:rsidR="00B262E7" w:rsidRPr="006B2A56" w:rsidRDefault="00B262E7" w:rsidP="00153678">
            <w:pPr>
              <w:spacing w:after="0" w:line="240" w:lineRule="auto"/>
            </w:pPr>
          </w:p>
        </w:tc>
        <w:tc>
          <w:tcPr>
            <w:tcW w:w="2348" w:type="dxa"/>
            <w:gridSpan w:val="2"/>
          </w:tcPr>
          <w:p w14:paraId="561BAF52" w14:textId="77777777" w:rsidR="006B2A56" w:rsidRPr="006B2A56" w:rsidRDefault="006B2A56" w:rsidP="006B2A56">
            <w:pPr>
              <w:spacing w:after="0" w:line="240" w:lineRule="auto"/>
            </w:pPr>
            <w:r w:rsidRPr="006B2A56">
              <w:t>Code</w:t>
            </w:r>
          </w:p>
        </w:tc>
        <w:tc>
          <w:tcPr>
            <w:tcW w:w="2511" w:type="dxa"/>
          </w:tcPr>
          <w:p w14:paraId="7F21B3ED" w14:textId="77777777" w:rsidR="006B2A56" w:rsidRPr="006B2A56" w:rsidRDefault="006B2A56" w:rsidP="00153678">
            <w:pPr>
              <w:spacing w:after="0" w:line="240" w:lineRule="auto"/>
            </w:pPr>
            <w:r w:rsidRPr="006B2A56">
              <w:t>Data type</w:t>
            </w:r>
          </w:p>
        </w:tc>
        <w:tc>
          <w:tcPr>
            <w:tcW w:w="2228" w:type="dxa"/>
          </w:tcPr>
          <w:p w14:paraId="4B0094D1" w14:textId="77777777" w:rsidR="006B2A56" w:rsidRPr="006B2A56" w:rsidRDefault="006B2A56" w:rsidP="006B2A56">
            <w:pPr>
              <w:spacing w:after="0" w:line="240" w:lineRule="auto"/>
            </w:pPr>
            <w:r w:rsidRPr="006B2A56">
              <w:t>String</w:t>
            </w:r>
          </w:p>
        </w:tc>
      </w:tr>
      <w:tr w:rsidR="006B2A56" w:rsidRPr="006B2A56" w14:paraId="51C0AC9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290D9E" w14:textId="77777777" w:rsidR="006B2A56" w:rsidRDefault="006B2A56" w:rsidP="00153678">
            <w:pPr>
              <w:spacing w:after="0" w:line="240" w:lineRule="auto"/>
            </w:pPr>
            <w:r w:rsidRPr="006B2A56">
              <w:t>Format</w:t>
            </w:r>
          </w:p>
          <w:p w14:paraId="44810D30" w14:textId="514FB03E" w:rsidR="00B262E7" w:rsidRPr="006B2A56" w:rsidRDefault="00B262E7" w:rsidP="00153678">
            <w:pPr>
              <w:spacing w:after="0" w:line="240" w:lineRule="auto"/>
            </w:pPr>
          </w:p>
        </w:tc>
        <w:tc>
          <w:tcPr>
            <w:tcW w:w="2348" w:type="dxa"/>
            <w:gridSpan w:val="2"/>
          </w:tcPr>
          <w:p w14:paraId="25E3B9CA" w14:textId="77777777" w:rsidR="006B2A56" w:rsidRPr="006B2A56" w:rsidRDefault="006B2A56" w:rsidP="006B2A56">
            <w:pPr>
              <w:spacing w:after="0" w:line="240" w:lineRule="auto"/>
            </w:pPr>
            <w:r w:rsidRPr="006B2A56">
              <w:t>ANN[NN]</w:t>
            </w:r>
          </w:p>
        </w:tc>
        <w:tc>
          <w:tcPr>
            <w:tcW w:w="2511" w:type="dxa"/>
          </w:tcPr>
          <w:p w14:paraId="2C5B3B92" w14:textId="77777777" w:rsidR="006B2A56" w:rsidRPr="006B2A56" w:rsidRDefault="006B2A56" w:rsidP="00153678">
            <w:pPr>
              <w:spacing w:after="0" w:line="240" w:lineRule="auto"/>
            </w:pPr>
            <w:r w:rsidRPr="006B2A56">
              <w:t>Field size</w:t>
            </w:r>
          </w:p>
        </w:tc>
        <w:tc>
          <w:tcPr>
            <w:tcW w:w="2228" w:type="dxa"/>
          </w:tcPr>
          <w:p w14:paraId="43092AED" w14:textId="77777777" w:rsidR="006B2A56" w:rsidRPr="006B2A56" w:rsidRDefault="006B2A56" w:rsidP="006B2A56">
            <w:pPr>
              <w:spacing w:after="0" w:line="240" w:lineRule="auto"/>
            </w:pPr>
            <w:r w:rsidRPr="006B2A56">
              <w:t>5(x3)</w:t>
            </w:r>
          </w:p>
        </w:tc>
      </w:tr>
      <w:tr w:rsidR="006B2A56" w:rsidRPr="006B2A56" w14:paraId="72C6716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8BFF8BD" w14:textId="77777777" w:rsidR="006B2A56" w:rsidRDefault="006B2A56" w:rsidP="00153678">
            <w:pPr>
              <w:spacing w:after="0" w:line="240" w:lineRule="auto"/>
            </w:pPr>
            <w:r w:rsidRPr="006B2A56">
              <w:t>Location</w:t>
            </w:r>
          </w:p>
          <w:p w14:paraId="67AA5600" w14:textId="36FC5119" w:rsidR="00B262E7" w:rsidRPr="006B2A56" w:rsidRDefault="00B262E7" w:rsidP="00153678">
            <w:pPr>
              <w:spacing w:after="0" w:line="240" w:lineRule="auto"/>
            </w:pPr>
          </w:p>
        </w:tc>
        <w:tc>
          <w:tcPr>
            <w:tcW w:w="2348" w:type="dxa"/>
            <w:gridSpan w:val="2"/>
          </w:tcPr>
          <w:p w14:paraId="0CB237D6" w14:textId="77777777" w:rsidR="006B2A56" w:rsidRPr="006B2A56" w:rsidRDefault="006B2A56" w:rsidP="006B2A56">
            <w:pPr>
              <w:spacing w:after="0" w:line="240" w:lineRule="auto"/>
            </w:pPr>
            <w:r w:rsidRPr="006B2A56">
              <w:t>Episode record</w:t>
            </w:r>
          </w:p>
        </w:tc>
        <w:tc>
          <w:tcPr>
            <w:tcW w:w="2511" w:type="dxa"/>
          </w:tcPr>
          <w:p w14:paraId="2C14CD8F" w14:textId="77777777" w:rsidR="006B2A56" w:rsidRPr="006B2A56" w:rsidRDefault="006B2A56" w:rsidP="00153678">
            <w:pPr>
              <w:spacing w:after="0" w:line="240" w:lineRule="auto"/>
            </w:pPr>
            <w:r w:rsidRPr="006B2A56">
              <w:t>Position</w:t>
            </w:r>
          </w:p>
        </w:tc>
        <w:tc>
          <w:tcPr>
            <w:tcW w:w="2228" w:type="dxa"/>
          </w:tcPr>
          <w:p w14:paraId="351E9EFF" w14:textId="77777777" w:rsidR="006B2A56" w:rsidRPr="006B2A56" w:rsidRDefault="006B2A56" w:rsidP="006B2A56">
            <w:pPr>
              <w:spacing w:after="0" w:line="240" w:lineRule="auto"/>
            </w:pPr>
            <w:r w:rsidRPr="006B2A56">
              <w:t>141</w:t>
            </w:r>
          </w:p>
        </w:tc>
      </w:tr>
      <w:tr w:rsidR="006B2A56" w:rsidRPr="006B2A56" w14:paraId="4419BD2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1F880C9" w14:textId="77777777" w:rsidR="006B2A56" w:rsidRPr="006B2A56" w:rsidRDefault="006B2A56" w:rsidP="00153678">
            <w:pPr>
              <w:spacing w:after="0" w:line="240" w:lineRule="auto"/>
            </w:pPr>
            <w:r w:rsidRPr="006B2A56">
              <w:t>Permissible values</w:t>
            </w:r>
          </w:p>
        </w:tc>
        <w:tc>
          <w:tcPr>
            <w:tcW w:w="992" w:type="dxa"/>
          </w:tcPr>
          <w:p w14:paraId="7571843F" w14:textId="77777777" w:rsidR="006B2A56" w:rsidRPr="006B2A56" w:rsidRDefault="006B2A56" w:rsidP="006B2A56">
            <w:pPr>
              <w:spacing w:after="0" w:line="240" w:lineRule="auto"/>
            </w:pPr>
            <w:r w:rsidRPr="006B2A56">
              <w:rPr>
                <w:b/>
              </w:rPr>
              <w:t>Code</w:t>
            </w:r>
          </w:p>
        </w:tc>
        <w:tc>
          <w:tcPr>
            <w:tcW w:w="6095" w:type="dxa"/>
            <w:gridSpan w:val="3"/>
          </w:tcPr>
          <w:p w14:paraId="1EEB4DF0" w14:textId="77777777" w:rsidR="006B2A56" w:rsidRPr="006B2A56" w:rsidRDefault="006B2A56" w:rsidP="006B2A56">
            <w:pPr>
              <w:spacing w:after="0" w:line="240" w:lineRule="auto"/>
              <w:rPr>
                <w:b/>
              </w:rPr>
            </w:pPr>
            <w:r w:rsidRPr="006B2A56">
              <w:rPr>
                <w:b/>
              </w:rPr>
              <w:t xml:space="preserve">Descriptor </w:t>
            </w:r>
          </w:p>
        </w:tc>
      </w:tr>
      <w:tr w:rsidR="006B2A56" w:rsidRPr="006B2A56" w14:paraId="11FA5BF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A79D676" w14:textId="77777777" w:rsidR="006B2A56" w:rsidRPr="006B2A56" w:rsidRDefault="006B2A56" w:rsidP="00153678">
            <w:pPr>
              <w:spacing w:after="0" w:line="240" w:lineRule="auto"/>
              <w:rPr>
                <w:b/>
              </w:rPr>
            </w:pPr>
          </w:p>
        </w:tc>
        <w:tc>
          <w:tcPr>
            <w:tcW w:w="992" w:type="dxa"/>
          </w:tcPr>
          <w:p w14:paraId="1F25322E" w14:textId="77777777" w:rsidR="006B2A56" w:rsidRPr="006B2A56" w:rsidRDefault="006B2A56" w:rsidP="003700E9">
            <w:pPr>
              <w:spacing w:before="40" w:after="0" w:line="240" w:lineRule="auto"/>
            </w:pPr>
            <w:r w:rsidRPr="006B2A56">
              <w:t>1</w:t>
            </w:r>
          </w:p>
        </w:tc>
        <w:tc>
          <w:tcPr>
            <w:tcW w:w="6095" w:type="dxa"/>
            <w:gridSpan w:val="3"/>
          </w:tcPr>
          <w:p w14:paraId="7102C2DC" w14:textId="77777777" w:rsidR="006B2A56" w:rsidRPr="006B2A56" w:rsidRDefault="006B2A56" w:rsidP="003700E9">
            <w:pPr>
              <w:spacing w:before="40" w:after="0" w:line="240" w:lineRule="auto"/>
            </w:pPr>
            <w:r w:rsidRPr="006B2A56">
              <w:t>No abnormalities or complications relating to umbilical cord</w:t>
            </w:r>
          </w:p>
        </w:tc>
      </w:tr>
      <w:tr w:rsidR="006B2A56" w:rsidRPr="006B2A56" w14:paraId="3F09A5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CA62DA7" w14:textId="77777777" w:rsidR="006B2A56" w:rsidRPr="006B2A56" w:rsidRDefault="006B2A56" w:rsidP="00153678">
            <w:pPr>
              <w:spacing w:after="0" w:line="240" w:lineRule="auto"/>
              <w:rPr>
                <w:b/>
              </w:rPr>
            </w:pPr>
          </w:p>
        </w:tc>
        <w:tc>
          <w:tcPr>
            <w:tcW w:w="992" w:type="dxa"/>
          </w:tcPr>
          <w:p w14:paraId="1E32383C" w14:textId="77777777" w:rsidR="006B2A56" w:rsidRPr="006B2A56" w:rsidRDefault="006B2A56" w:rsidP="003700E9">
            <w:pPr>
              <w:spacing w:before="40" w:after="0" w:line="240" w:lineRule="auto"/>
            </w:pPr>
            <w:r w:rsidRPr="006B2A56">
              <w:t>O691</w:t>
            </w:r>
          </w:p>
        </w:tc>
        <w:tc>
          <w:tcPr>
            <w:tcW w:w="6095" w:type="dxa"/>
            <w:gridSpan w:val="3"/>
          </w:tcPr>
          <w:p w14:paraId="07A4241A" w14:textId="77777777" w:rsidR="006B2A56" w:rsidRPr="006B2A56" w:rsidRDefault="006B2A56" w:rsidP="003700E9">
            <w:pPr>
              <w:spacing w:before="40" w:after="0" w:line="240" w:lineRule="auto"/>
            </w:pPr>
            <w:r w:rsidRPr="006B2A56">
              <w:t>Nuchal cord (cord tightly around baby’s neck)</w:t>
            </w:r>
          </w:p>
        </w:tc>
      </w:tr>
      <w:tr w:rsidR="006B2A56" w:rsidRPr="006B2A56" w14:paraId="39A3430F"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02A97B1" w14:textId="77777777" w:rsidR="006B2A56" w:rsidRPr="006B2A56" w:rsidRDefault="006B2A56" w:rsidP="00153678">
            <w:pPr>
              <w:spacing w:after="0" w:line="240" w:lineRule="auto"/>
              <w:rPr>
                <w:b/>
              </w:rPr>
            </w:pPr>
          </w:p>
        </w:tc>
        <w:tc>
          <w:tcPr>
            <w:tcW w:w="992" w:type="dxa"/>
          </w:tcPr>
          <w:p w14:paraId="2D0A428F" w14:textId="77777777" w:rsidR="006B2A56" w:rsidRPr="006B2A56" w:rsidRDefault="006B2A56" w:rsidP="003700E9">
            <w:pPr>
              <w:spacing w:before="40" w:after="0" w:line="240" w:lineRule="auto"/>
            </w:pPr>
            <w:r w:rsidRPr="006B2A56">
              <w:t>O692</w:t>
            </w:r>
          </w:p>
        </w:tc>
        <w:tc>
          <w:tcPr>
            <w:tcW w:w="6095" w:type="dxa"/>
            <w:gridSpan w:val="3"/>
          </w:tcPr>
          <w:p w14:paraId="7DA83918" w14:textId="77777777" w:rsidR="006B2A56" w:rsidRPr="006B2A56" w:rsidRDefault="006B2A56" w:rsidP="003700E9">
            <w:pPr>
              <w:spacing w:before="40" w:after="0" w:line="240" w:lineRule="auto"/>
            </w:pPr>
            <w:r w:rsidRPr="006B2A56">
              <w:t>True knot</w:t>
            </w:r>
          </w:p>
        </w:tc>
      </w:tr>
      <w:tr w:rsidR="006B2A56" w:rsidRPr="006B2A56" w14:paraId="7BFF8458"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7505B4F" w14:textId="77777777" w:rsidR="006B2A56" w:rsidRPr="006B2A56" w:rsidRDefault="006B2A56" w:rsidP="00153678">
            <w:pPr>
              <w:spacing w:after="0" w:line="240" w:lineRule="auto"/>
              <w:rPr>
                <w:b/>
              </w:rPr>
            </w:pPr>
          </w:p>
        </w:tc>
        <w:tc>
          <w:tcPr>
            <w:tcW w:w="992" w:type="dxa"/>
          </w:tcPr>
          <w:p w14:paraId="70CBBCC3" w14:textId="77777777" w:rsidR="006B2A56" w:rsidRPr="006B2A56" w:rsidRDefault="006B2A56" w:rsidP="003700E9">
            <w:pPr>
              <w:spacing w:before="40" w:after="0" w:line="240" w:lineRule="auto"/>
            </w:pPr>
            <w:r w:rsidRPr="006B2A56">
              <w:t>O690</w:t>
            </w:r>
          </w:p>
        </w:tc>
        <w:tc>
          <w:tcPr>
            <w:tcW w:w="6095" w:type="dxa"/>
            <w:gridSpan w:val="3"/>
          </w:tcPr>
          <w:p w14:paraId="53158797" w14:textId="77777777" w:rsidR="006B2A56" w:rsidRPr="006B2A56" w:rsidRDefault="006B2A56" w:rsidP="003700E9">
            <w:pPr>
              <w:spacing w:before="40" w:after="0" w:line="240" w:lineRule="auto"/>
            </w:pPr>
            <w:r w:rsidRPr="006B2A56">
              <w:t>Umbilical cord prolapse</w:t>
            </w:r>
          </w:p>
        </w:tc>
      </w:tr>
      <w:tr w:rsidR="006B2A56" w:rsidRPr="006B2A56" w14:paraId="72ABEE60"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48511AB" w14:textId="77777777" w:rsidR="006B2A56" w:rsidRPr="006B2A56" w:rsidRDefault="006B2A56" w:rsidP="00153678">
            <w:pPr>
              <w:spacing w:after="0" w:line="240" w:lineRule="auto"/>
              <w:rPr>
                <w:b/>
              </w:rPr>
            </w:pPr>
          </w:p>
        </w:tc>
        <w:tc>
          <w:tcPr>
            <w:tcW w:w="992" w:type="dxa"/>
          </w:tcPr>
          <w:p w14:paraId="50037D99" w14:textId="77777777" w:rsidR="006B2A56" w:rsidRPr="006B2A56" w:rsidRDefault="006B2A56" w:rsidP="003700E9">
            <w:pPr>
              <w:spacing w:before="40" w:after="0" w:line="240" w:lineRule="auto"/>
            </w:pPr>
            <w:r w:rsidRPr="006B2A56">
              <w:t>O693</w:t>
            </w:r>
          </w:p>
        </w:tc>
        <w:tc>
          <w:tcPr>
            <w:tcW w:w="6095" w:type="dxa"/>
            <w:gridSpan w:val="3"/>
          </w:tcPr>
          <w:p w14:paraId="30F6446E" w14:textId="77777777" w:rsidR="006B2A56" w:rsidRPr="006B2A56" w:rsidRDefault="006B2A56" w:rsidP="003700E9">
            <w:pPr>
              <w:spacing w:before="40" w:after="0" w:line="240" w:lineRule="auto"/>
            </w:pPr>
            <w:r w:rsidRPr="006B2A56">
              <w:t>Short umbilical cord</w:t>
            </w:r>
          </w:p>
        </w:tc>
      </w:tr>
      <w:tr w:rsidR="006B2A56" w:rsidRPr="006B2A56" w14:paraId="54E5E10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8E4BE7A" w14:textId="77777777" w:rsidR="006B2A56" w:rsidRPr="006B2A56" w:rsidRDefault="006B2A56" w:rsidP="00153678">
            <w:pPr>
              <w:spacing w:after="0" w:line="240" w:lineRule="auto"/>
              <w:rPr>
                <w:b/>
              </w:rPr>
            </w:pPr>
          </w:p>
        </w:tc>
        <w:tc>
          <w:tcPr>
            <w:tcW w:w="992" w:type="dxa"/>
          </w:tcPr>
          <w:p w14:paraId="0A6C33DA" w14:textId="77777777" w:rsidR="006B2A56" w:rsidRPr="006B2A56" w:rsidRDefault="006B2A56" w:rsidP="003700E9">
            <w:pPr>
              <w:spacing w:before="40" w:after="0" w:line="240" w:lineRule="auto"/>
            </w:pPr>
            <w:r w:rsidRPr="006B2A56">
              <w:t>O694</w:t>
            </w:r>
          </w:p>
        </w:tc>
        <w:tc>
          <w:tcPr>
            <w:tcW w:w="6095" w:type="dxa"/>
            <w:gridSpan w:val="3"/>
          </w:tcPr>
          <w:p w14:paraId="740DEA64" w14:textId="77777777" w:rsidR="006B2A56" w:rsidRPr="006B2A56" w:rsidRDefault="006B2A56" w:rsidP="003700E9">
            <w:pPr>
              <w:spacing w:before="40" w:after="0" w:line="240" w:lineRule="auto"/>
            </w:pPr>
            <w:r w:rsidRPr="006B2A56">
              <w:t>Vasa previa</w:t>
            </w:r>
          </w:p>
        </w:tc>
      </w:tr>
      <w:tr w:rsidR="006B2A56" w:rsidRPr="006B2A56" w14:paraId="1E42AC8D"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1F5EC1C" w14:textId="77777777" w:rsidR="006B2A56" w:rsidRPr="006B2A56" w:rsidRDefault="006B2A56" w:rsidP="00153678">
            <w:pPr>
              <w:spacing w:after="0" w:line="240" w:lineRule="auto"/>
              <w:rPr>
                <w:b/>
              </w:rPr>
            </w:pPr>
          </w:p>
        </w:tc>
        <w:tc>
          <w:tcPr>
            <w:tcW w:w="992" w:type="dxa"/>
          </w:tcPr>
          <w:p w14:paraId="226FB49B" w14:textId="77777777" w:rsidR="006B2A56" w:rsidRPr="006B2A56" w:rsidRDefault="006B2A56" w:rsidP="003700E9">
            <w:pPr>
              <w:spacing w:before="40" w:after="0" w:line="240" w:lineRule="auto"/>
            </w:pPr>
            <w:r w:rsidRPr="006B2A56">
              <w:t>Q2701</w:t>
            </w:r>
          </w:p>
        </w:tc>
        <w:tc>
          <w:tcPr>
            <w:tcW w:w="6095" w:type="dxa"/>
            <w:gridSpan w:val="3"/>
          </w:tcPr>
          <w:p w14:paraId="32706E42" w14:textId="77777777" w:rsidR="006B2A56" w:rsidRPr="006B2A56" w:rsidRDefault="006B2A56" w:rsidP="003700E9">
            <w:pPr>
              <w:spacing w:before="40" w:after="0" w:line="240" w:lineRule="auto"/>
            </w:pPr>
            <w:r w:rsidRPr="006B2A56">
              <w:t>Two vessels in cord</w:t>
            </w:r>
          </w:p>
        </w:tc>
      </w:tr>
      <w:tr w:rsidR="006B2A56" w:rsidRPr="006B2A56" w14:paraId="22D0988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EE25724" w14:textId="77777777" w:rsidR="006B2A56" w:rsidRPr="006B2A56" w:rsidRDefault="006B2A56" w:rsidP="00153678">
            <w:pPr>
              <w:spacing w:after="0" w:line="240" w:lineRule="auto"/>
              <w:rPr>
                <w:b/>
              </w:rPr>
            </w:pPr>
          </w:p>
        </w:tc>
        <w:tc>
          <w:tcPr>
            <w:tcW w:w="992" w:type="dxa"/>
          </w:tcPr>
          <w:p w14:paraId="4C35E994" w14:textId="77777777" w:rsidR="006B2A56" w:rsidRPr="006B2A56" w:rsidRDefault="006B2A56" w:rsidP="003700E9">
            <w:pPr>
              <w:spacing w:before="40" w:after="0" w:line="240" w:lineRule="auto"/>
            </w:pPr>
            <w:r w:rsidRPr="006B2A56">
              <w:t>O698</w:t>
            </w:r>
          </w:p>
        </w:tc>
        <w:tc>
          <w:tcPr>
            <w:tcW w:w="6095" w:type="dxa"/>
            <w:gridSpan w:val="3"/>
          </w:tcPr>
          <w:p w14:paraId="4B4EA303" w14:textId="77777777" w:rsidR="006B2A56" w:rsidRPr="006B2A56" w:rsidRDefault="006B2A56" w:rsidP="003700E9">
            <w:pPr>
              <w:spacing w:before="40" w:after="0" w:line="240" w:lineRule="auto"/>
            </w:pPr>
            <w:r w:rsidRPr="006B2A56">
              <w:t>Other</w:t>
            </w:r>
          </w:p>
        </w:tc>
      </w:tr>
      <w:tr w:rsidR="006B2A56" w:rsidRPr="006B2A56" w14:paraId="552C207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37788F92" w14:textId="77777777" w:rsidR="006B2A56" w:rsidRPr="006B2A56" w:rsidRDefault="006B2A56" w:rsidP="00153678">
            <w:pPr>
              <w:spacing w:after="0" w:line="240" w:lineRule="auto"/>
              <w:rPr>
                <w:b/>
              </w:rPr>
            </w:pPr>
          </w:p>
        </w:tc>
        <w:tc>
          <w:tcPr>
            <w:tcW w:w="992" w:type="dxa"/>
          </w:tcPr>
          <w:p w14:paraId="272898AD" w14:textId="77777777" w:rsidR="006B2A56" w:rsidRPr="006B2A56" w:rsidRDefault="006B2A56" w:rsidP="003700E9">
            <w:pPr>
              <w:spacing w:before="40" w:after="0" w:line="240" w:lineRule="auto"/>
            </w:pPr>
            <w:r w:rsidRPr="006B2A56">
              <w:t>9</w:t>
            </w:r>
          </w:p>
        </w:tc>
        <w:tc>
          <w:tcPr>
            <w:tcW w:w="6095" w:type="dxa"/>
            <w:gridSpan w:val="3"/>
          </w:tcPr>
          <w:p w14:paraId="7ABD9B4C" w14:textId="77777777" w:rsidR="006B2A56" w:rsidRDefault="006B2A56" w:rsidP="003700E9">
            <w:pPr>
              <w:spacing w:before="40" w:after="0" w:line="240" w:lineRule="auto"/>
            </w:pPr>
            <w:r w:rsidRPr="006B2A56">
              <w:t>Not stated / inadequately described</w:t>
            </w:r>
          </w:p>
          <w:p w14:paraId="5B75E702" w14:textId="10BB411C" w:rsidR="00B262E7" w:rsidRPr="006B2A56" w:rsidRDefault="00B262E7" w:rsidP="003700E9">
            <w:pPr>
              <w:spacing w:before="40" w:after="0" w:line="240" w:lineRule="auto"/>
            </w:pPr>
          </w:p>
        </w:tc>
      </w:tr>
      <w:tr w:rsidR="006B2A56" w:rsidRPr="006B2A56" w14:paraId="1D1AB6A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BF9D" w14:textId="77777777" w:rsidR="006B2A56" w:rsidRPr="006B2A56" w:rsidRDefault="006B2A56" w:rsidP="00153678">
            <w:pPr>
              <w:spacing w:after="0" w:line="240" w:lineRule="auto"/>
            </w:pPr>
            <w:r w:rsidRPr="006B2A56">
              <w:t>Reporting guide</w:t>
            </w:r>
          </w:p>
        </w:tc>
        <w:tc>
          <w:tcPr>
            <w:tcW w:w="7087" w:type="dxa"/>
            <w:gridSpan w:val="4"/>
          </w:tcPr>
          <w:p w14:paraId="6751B4F6" w14:textId="0B860B56" w:rsidR="006B2A56" w:rsidRDefault="006B2A56" w:rsidP="00FB3B03">
            <w:pPr>
              <w:pStyle w:val="Body"/>
            </w:pPr>
            <w:r w:rsidRPr="006B2A56">
              <w:t>Report the umbilical cord status, including abnormalities and complications detected during the birth episodes.</w:t>
            </w:r>
          </w:p>
          <w:p w14:paraId="449833C8" w14:textId="78013AE8" w:rsidR="006B2A56" w:rsidRDefault="006B2A56" w:rsidP="000D54D2">
            <w:pPr>
              <w:pStyle w:val="Body"/>
            </w:pPr>
            <w:r w:rsidRPr="006B2A56">
              <w:t>Cord loosely around the baby’s neck should be reported as code 1.</w:t>
            </w:r>
          </w:p>
          <w:p w14:paraId="33906E0C" w14:textId="77777777" w:rsidR="00B262E7" w:rsidRDefault="006B2A56" w:rsidP="000D54D2">
            <w:pPr>
              <w:pStyle w:val="Body"/>
            </w:pPr>
            <w:r w:rsidRPr="006B2A56">
              <w:t xml:space="preserve">Report up to 3 codes. </w:t>
            </w:r>
          </w:p>
          <w:p w14:paraId="1E076782" w14:textId="12DFBA86" w:rsidR="00B262E7" w:rsidRPr="006B2A56" w:rsidRDefault="006B2A56" w:rsidP="000D54D2">
            <w:pPr>
              <w:pStyle w:val="Body"/>
            </w:pPr>
            <w:r w:rsidRPr="006B2A56">
              <w:t>No code should be reported more than once.</w:t>
            </w:r>
          </w:p>
        </w:tc>
      </w:tr>
      <w:tr w:rsidR="006B2A56" w:rsidRPr="006B2A56" w14:paraId="4833CA6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4DCEE25" w14:textId="77777777" w:rsidR="006B2A56" w:rsidRPr="006B2A56" w:rsidRDefault="006B2A56" w:rsidP="00153678">
            <w:pPr>
              <w:spacing w:after="0" w:line="240" w:lineRule="auto"/>
            </w:pPr>
            <w:r w:rsidRPr="006B2A56">
              <w:t>Reported by</w:t>
            </w:r>
          </w:p>
        </w:tc>
        <w:tc>
          <w:tcPr>
            <w:tcW w:w="7087" w:type="dxa"/>
            <w:gridSpan w:val="4"/>
          </w:tcPr>
          <w:p w14:paraId="4AA8C8FF" w14:textId="1232DC6F" w:rsidR="00B262E7" w:rsidRPr="006B2A56" w:rsidRDefault="006B2A56" w:rsidP="000D54D2">
            <w:pPr>
              <w:pStyle w:val="Body"/>
              <w:rPr>
                <w:b/>
              </w:rPr>
            </w:pPr>
            <w:r w:rsidRPr="006B2A56">
              <w:t>All Victorian hospitals where a birth has occurred and homebirth practitioners</w:t>
            </w:r>
          </w:p>
        </w:tc>
      </w:tr>
      <w:tr w:rsidR="006B2A56" w:rsidRPr="006B2A56" w14:paraId="001C067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F085482" w14:textId="77777777" w:rsidR="006B2A56" w:rsidRDefault="006B2A56" w:rsidP="00153678">
            <w:pPr>
              <w:spacing w:after="0" w:line="240" w:lineRule="auto"/>
            </w:pPr>
            <w:r w:rsidRPr="006B2A56">
              <w:t>Reported for</w:t>
            </w:r>
          </w:p>
          <w:p w14:paraId="05E7F316" w14:textId="2C4C1D2F" w:rsidR="00B262E7" w:rsidRPr="006B2A56" w:rsidRDefault="00B262E7" w:rsidP="00153678">
            <w:pPr>
              <w:spacing w:after="0" w:line="240" w:lineRule="auto"/>
            </w:pPr>
          </w:p>
        </w:tc>
        <w:tc>
          <w:tcPr>
            <w:tcW w:w="7087" w:type="dxa"/>
            <w:gridSpan w:val="4"/>
          </w:tcPr>
          <w:p w14:paraId="2E655288" w14:textId="77777777" w:rsidR="006B2A56" w:rsidRPr="006B2A56" w:rsidRDefault="006B2A56" w:rsidP="006B2A56">
            <w:pPr>
              <w:spacing w:after="0" w:line="240" w:lineRule="auto"/>
            </w:pPr>
            <w:r w:rsidRPr="006B2A56">
              <w:t>All birth episodes</w:t>
            </w:r>
          </w:p>
        </w:tc>
      </w:tr>
      <w:tr w:rsidR="006B2A56" w:rsidRPr="006B2A56" w14:paraId="36849F7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58F062BD" w14:textId="77777777" w:rsidR="006B2A56" w:rsidRDefault="006B2A56" w:rsidP="00153678">
            <w:pPr>
              <w:spacing w:after="0" w:line="240" w:lineRule="auto"/>
            </w:pPr>
            <w:r w:rsidRPr="006B2A56">
              <w:t>Related concepts (Section 2):</w:t>
            </w:r>
          </w:p>
          <w:p w14:paraId="4E30117D" w14:textId="7D9F0785" w:rsidR="00B262E7" w:rsidRPr="006B2A56" w:rsidRDefault="00B262E7" w:rsidP="00153678">
            <w:pPr>
              <w:spacing w:after="0" w:line="240" w:lineRule="auto"/>
            </w:pPr>
          </w:p>
        </w:tc>
        <w:tc>
          <w:tcPr>
            <w:tcW w:w="7087" w:type="dxa"/>
            <w:gridSpan w:val="4"/>
          </w:tcPr>
          <w:p w14:paraId="251BCC98" w14:textId="77777777" w:rsidR="006B2A56" w:rsidRPr="006B2A56" w:rsidRDefault="006B2A56" w:rsidP="006B2A56">
            <w:pPr>
              <w:spacing w:after="0" w:line="240" w:lineRule="auto"/>
            </w:pPr>
            <w:r w:rsidRPr="006B2A56">
              <w:t>Not specified</w:t>
            </w:r>
          </w:p>
        </w:tc>
      </w:tr>
      <w:tr w:rsidR="006B2A56" w:rsidRPr="006B2A56" w14:paraId="0B15E4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4D35" w14:textId="77777777" w:rsidR="006B2A56" w:rsidRPr="006B2A56" w:rsidRDefault="006B2A56" w:rsidP="00153678">
            <w:pPr>
              <w:spacing w:after="0" w:line="240" w:lineRule="auto"/>
            </w:pPr>
            <w:r w:rsidRPr="006B2A56">
              <w:t>Related data items (this section):</w:t>
            </w:r>
          </w:p>
        </w:tc>
        <w:tc>
          <w:tcPr>
            <w:tcW w:w="7087" w:type="dxa"/>
            <w:gridSpan w:val="4"/>
          </w:tcPr>
          <w:p w14:paraId="562CADD7" w14:textId="11F37613" w:rsidR="00B262E7" w:rsidRPr="006B2A56" w:rsidRDefault="006B2A56" w:rsidP="000D54D2">
            <w:pPr>
              <w:pStyle w:val="Body"/>
            </w:pPr>
            <w:r w:rsidRPr="006B2A56">
              <w:t>Birth status; Apgar score at one minute; Apgar score at five minutes; Birth presentation; Congenital anomalies – ICD-10-AM code; Congenital anomalies – indicator; Events of labour and birth – free text; Events of labour and birth – ICD-10-AM code; Fetal monitoring in labour; Fetal monitoring prior to birth – not in labour; Indication for induction (main reason) – ICD-10-AM code; Indications for induction (other) – free text; Indications for operative delivery – free text; Indications for operative delivery – ICD-10-AM code; Neonatal morbidity – free text; Neonatal morbidity – ICD-10-AM code; Procedure – ACHI code; Procedure – free text</w:t>
            </w:r>
          </w:p>
        </w:tc>
      </w:tr>
      <w:tr w:rsidR="006B2A56" w:rsidRPr="006B2A56" w14:paraId="1C2C31B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F89750" w14:textId="77777777" w:rsidR="006B2A56" w:rsidRDefault="006B2A56" w:rsidP="00153678">
            <w:pPr>
              <w:spacing w:after="0" w:line="240" w:lineRule="auto"/>
            </w:pPr>
            <w:r w:rsidRPr="006B2A56">
              <w:t>Related business rules (Section 4):</w:t>
            </w:r>
          </w:p>
          <w:p w14:paraId="61F76230" w14:textId="5A15AF72" w:rsidR="00B262E7" w:rsidRPr="006B2A56" w:rsidRDefault="00B262E7" w:rsidP="00153678">
            <w:pPr>
              <w:spacing w:after="0" w:line="240" w:lineRule="auto"/>
            </w:pPr>
          </w:p>
        </w:tc>
        <w:tc>
          <w:tcPr>
            <w:tcW w:w="7087" w:type="dxa"/>
            <w:gridSpan w:val="4"/>
          </w:tcPr>
          <w:p w14:paraId="6A7EC3D8" w14:textId="77777777" w:rsidR="006B2A56" w:rsidRPr="006B2A56" w:rsidRDefault="006B2A56" w:rsidP="006B2A56">
            <w:pPr>
              <w:spacing w:after="0" w:line="240" w:lineRule="auto"/>
            </w:pPr>
            <w:r w:rsidRPr="006B2A56">
              <w:t>Cord complications valid combinations; Mandatory to report data items</w:t>
            </w:r>
          </w:p>
        </w:tc>
      </w:tr>
    </w:tbl>
    <w:p w14:paraId="667B8002" w14:textId="37D184F2" w:rsidR="006B2A56" w:rsidRDefault="006B2A56" w:rsidP="006B2A56">
      <w:pPr>
        <w:spacing w:after="0" w:line="240" w:lineRule="auto"/>
        <w:rPr>
          <w:b/>
          <w:bCs/>
          <w:iCs/>
        </w:rPr>
      </w:pPr>
      <w:r w:rsidRPr="006B2A56">
        <w:rPr>
          <w:b/>
          <w:bCs/>
          <w:iCs/>
        </w:rPr>
        <w:t>Administration</w:t>
      </w:r>
    </w:p>
    <w:p w14:paraId="7BE60A2F" w14:textId="77777777" w:rsidR="00B262E7" w:rsidRPr="006B2A56" w:rsidRDefault="00B262E7"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228"/>
      </w:tblGrid>
      <w:tr w:rsidR="006B2A56" w:rsidRPr="006B2A56" w14:paraId="3637BD90" w14:textId="77777777" w:rsidTr="00BE6A26">
        <w:tc>
          <w:tcPr>
            <w:tcW w:w="2127" w:type="dxa"/>
          </w:tcPr>
          <w:p w14:paraId="7ACB3386" w14:textId="77777777" w:rsidR="006B2A56" w:rsidRDefault="006B2A56" w:rsidP="00153678">
            <w:pPr>
              <w:spacing w:after="0" w:line="240" w:lineRule="auto"/>
            </w:pPr>
            <w:r w:rsidRPr="006B2A56">
              <w:t>Principal data users</w:t>
            </w:r>
          </w:p>
          <w:p w14:paraId="2AEAC0B8" w14:textId="432197D9" w:rsidR="00B262E7" w:rsidRPr="006B2A56" w:rsidRDefault="00B262E7" w:rsidP="00153678">
            <w:pPr>
              <w:spacing w:after="0" w:line="240" w:lineRule="auto"/>
            </w:pPr>
          </w:p>
        </w:tc>
        <w:tc>
          <w:tcPr>
            <w:tcW w:w="7087" w:type="dxa"/>
            <w:gridSpan w:val="3"/>
          </w:tcPr>
          <w:p w14:paraId="0AF00D37"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E755477" w14:textId="77777777" w:rsidTr="00BE6A26">
        <w:tc>
          <w:tcPr>
            <w:tcW w:w="2127" w:type="dxa"/>
          </w:tcPr>
          <w:p w14:paraId="59BEE5E3" w14:textId="77777777" w:rsidR="006B2A56" w:rsidRDefault="006B2A56" w:rsidP="00153678">
            <w:pPr>
              <w:spacing w:after="0" w:line="240" w:lineRule="auto"/>
            </w:pPr>
            <w:r w:rsidRPr="006B2A56">
              <w:t>Definition source</w:t>
            </w:r>
          </w:p>
          <w:p w14:paraId="13701B33" w14:textId="608497C2" w:rsidR="00B262E7" w:rsidRPr="006B2A56" w:rsidRDefault="00B262E7" w:rsidP="00153678">
            <w:pPr>
              <w:spacing w:after="0" w:line="240" w:lineRule="auto"/>
            </w:pPr>
          </w:p>
        </w:tc>
        <w:tc>
          <w:tcPr>
            <w:tcW w:w="2348" w:type="dxa"/>
          </w:tcPr>
          <w:p w14:paraId="4ED03DDB" w14:textId="2219B842" w:rsidR="006B2A56" w:rsidRPr="006B2A56" w:rsidRDefault="006B2A56" w:rsidP="006B2A56">
            <w:pPr>
              <w:spacing w:after="0" w:line="240" w:lineRule="auto"/>
            </w:pPr>
            <w:r w:rsidRPr="006B2A56">
              <w:t>DH</w:t>
            </w:r>
          </w:p>
        </w:tc>
        <w:tc>
          <w:tcPr>
            <w:tcW w:w="2511" w:type="dxa"/>
          </w:tcPr>
          <w:p w14:paraId="25E1DB98" w14:textId="77777777" w:rsidR="006B2A56" w:rsidRPr="006B2A56" w:rsidRDefault="006B2A56" w:rsidP="00153678">
            <w:pPr>
              <w:spacing w:after="0" w:line="240" w:lineRule="auto"/>
            </w:pPr>
            <w:r w:rsidRPr="006B2A56">
              <w:t>Version</w:t>
            </w:r>
          </w:p>
        </w:tc>
        <w:tc>
          <w:tcPr>
            <w:tcW w:w="2228" w:type="dxa"/>
          </w:tcPr>
          <w:p w14:paraId="64B2124F" w14:textId="77777777" w:rsidR="006B2A56" w:rsidRPr="006B2A56" w:rsidRDefault="006B2A56" w:rsidP="00153678">
            <w:pPr>
              <w:spacing w:after="0" w:line="240" w:lineRule="auto"/>
            </w:pPr>
            <w:r w:rsidRPr="006B2A56">
              <w:t>1. January 2020</w:t>
            </w:r>
          </w:p>
        </w:tc>
      </w:tr>
      <w:tr w:rsidR="006B2A56" w:rsidRPr="006B2A56" w14:paraId="54E2EC64" w14:textId="77777777" w:rsidTr="00BE6A26">
        <w:tc>
          <w:tcPr>
            <w:tcW w:w="2127" w:type="dxa"/>
          </w:tcPr>
          <w:p w14:paraId="16362510" w14:textId="77777777" w:rsidR="006B2A56" w:rsidRPr="006B2A56" w:rsidRDefault="006B2A56" w:rsidP="00153678">
            <w:pPr>
              <w:spacing w:after="0" w:line="240" w:lineRule="auto"/>
            </w:pPr>
            <w:r w:rsidRPr="006B2A56">
              <w:t>Codeset source</w:t>
            </w:r>
          </w:p>
        </w:tc>
        <w:tc>
          <w:tcPr>
            <w:tcW w:w="2348" w:type="dxa"/>
          </w:tcPr>
          <w:p w14:paraId="36388365" w14:textId="583203F0" w:rsidR="006B2A56" w:rsidRPr="006B2A56" w:rsidRDefault="006B2A56" w:rsidP="006B2A56">
            <w:pPr>
              <w:spacing w:after="0" w:line="240" w:lineRule="auto"/>
            </w:pPr>
            <w:r w:rsidRPr="006B2A56">
              <w:t>DH</w:t>
            </w:r>
          </w:p>
        </w:tc>
        <w:tc>
          <w:tcPr>
            <w:tcW w:w="2511" w:type="dxa"/>
          </w:tcPr>
          <w:p w14:paraId="31159674" w14:textId="77777777" w:rsidR="006B2A56" w:rsidRPr="006B2A56" w:rsidRDefault="006B2A56" w:rsidP="00153678">
            <w:pPr>
              <w:spacing w:after="0" w:line="240" w:lineRule="auto"/>
            </w:pPr>
            <w:r w:rsidRPr="006B2A56">
              <w:t>Collection start date</w:t>
            </w:r>
          </w:p>
        </w:tc>
        <w:tc>
          <w:tcPr>
            <w:tcW w:w="2228" w:type="dxa"/>
          </w:tcPr>
          <w:p w14:paraId="2439B509" w14:textId="77777777" w:rsidR="006B2A56" w:rsidRPr="006B2A56" w:rsidRDefault="006B2A56" w:rsidP="006B2A56">
            <w:pPr>
              <w:spacing w:after="0" w:line="240" w:lineRule="auto"/>
            </w:pPr>
            <w:r w:rsidRPr="006B2A56">
              <w:t>2020</w:t>
            </w:r>
          </w:p>
        </w:tc>
      </w:tr>
    </w:tbl>
    <w:p w14:paraId="2093952B" w14:textId="77777777" w:rsidR="006B2A56" w:rsidRPr="006B2A56" w:rsidRDefault="006B2A56" w:rsidP="006B2A56">
      <w:pPr>
        <w:spacing w:after="0" w:line="240" w:lineRule="auto"/>
        <w:rPr>
          <w:bCs/>
        </w:rPr>
      </w:pPr>
      <w:r w:rsidRPr="006B2A56">
        <w:br w:type="page"/>
      </w:r>
    </w:p>
    <w:p w14:paraId="58CE481E" w14:textId="77777777" w:rsidR="006B2A56" w:rsidRPr="006B2A56" w:rsidRDefault="006B2A56" w:rsidP="00ED6580">
      <w:pPr>
        <w:pStyle w:val="Heading1"/>
      </w:pPr>
      <w:bookmarkStart w:id="109" w:name="_Toc31278207"/>
      <w:bookmarkStart w:id="110" w:name="_Toc108376243"/>
      <w:bookmarkStart w:id="111" w:name="_Hlk29826547"/>
      <w:r w:rsidRPr="006B2A56">
        <w:t>Country of birth</w:t>
      </w:r>
      <w:bookmarkEnd w:id="107"/>
      <w:bookmarkEnd w:id="108"/>
      <w:bookmarkEnd w:id="109"/>
      <w:bookmarkEnd w:id="110"/>
    </w:p>
    <w:p w14:paraId="7CB19B42" w14:textId="77777777" w:rsidR="006B2A56" w:rsidRPr="006B2A56" w:rsidRDefault="006B2A56" w:rsidP="006B2A56">
      <w:pPr>
        <w:spacing w:after="0" w:line="240" w:lineRule="auto"/>
      </w:pPr>
      <w:r w:rsidRPr="006B2A56">
        <w:rPr>
          <w:b/>
          <w:bCs/>
        </w:rPr>
        <w:t>Specification</w:t>
      </w:r>
    </w:p>
    <w:p w14:paraId="449E368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9444A0" w14:textId="77777777" w:rsidTr="00BE6A26">
        <w:tc>
          <w:tcPr>
            <w:tcW w:w="2024" w:type="dxa"/>
            <w:shd w:val="clear" w:color="auto" w:fill="auto"/>
          </w:tcPr>
          <w:p w14:paraId="049F9791"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79864F11" w14:textId="77777777" w:rsidR="006B2A56" w:rsidRPr="006B2A56" w:rsidRDefault="006B2A56" w:rsidP="00FB3B03">
            <w:pPr>
              <w:pStyle w:val="Body"/>
            </w:pPr>
            <w:r w:rsidRPr="006B2A56">
              <w:t xml:space="preserve">The country in which the </w:t>
            </w:r>
            <w:r w:rsidRPr="00FB3B03">
              <w:t>mother</w:t>
            </w:r>
            <w:r w:rsidRPr="006B2A56">
              <w:t xml:space="preserve"> was born</w:t>
            </w:r>
          </w:p>
        </w:tc>
      </w:tr>
      <w:tr w:rsidR="006B2A56" w:rsidRPr="006B2A56" w14:paraId="42A7C140" w14:textId="77777777" w:rsidTr="00BE6A26">
        <w:tc>
          <w:tcPr>
            <w:tcW w:w="9214" w:type="dxa"/>
            <w:gridSpan w:val="4"/>
            <w:shd w:val="clear" w:color="auto" w:fill="auto"/>
          </w:tcPr>
          <w:p w14:paraId="431974EF" w14:textId="77777777" w:rsidR="006B2A56" w:rsidRPr="006B2A56" w:rsidRDefault="006B2A56" w:rsidP="00153678">
            <w:pPr>
              <w:spacing w:after="0" w:line="240" w:lineRule="auto"/>
            </w:pPr>
          </w:p>
        </w:tc>
      </w:tr>
      <w:tr w:rsidR="006B2A56" w:rsidRPr="006B2A56" w14:paraId="50893801" w14:textId="77777777" w:rsidTr="00BE6A26">
        <w:tc>
          <w:tcPr>
            <w:tcW w:w="2024" w:type="dxa"/>
            <w:shd w:val="clear" w:color="auto" w:fill="auto"/>
          </w:tcPr>
          <w:p w14:paraId="38AD98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76C347EB" w14:textId="77777777" w:rsidR="006B2A56" w:rsidRPr="006B2A56" w:rsidRDefault="006B2A56" w:rsidP="006B2A56">
            <w:pPr>
              <w:spacing w:after="0" w:line="240" w:lineRule="auto"/>
            </w:pPr>
            <w:r w:rsidRPr="006B2A56">
              <w:t>Code</w:t>
            </w:r>
          </w:p>
        </w:tc>
        <w:tc>
          <w:tcPr>
            <w:tcW w:w="2025" w:type="dxa"/>
            <w:shd w:val="clear" w:color="auto" w:fill="auto"/>
          </w:tcPr>
          <w:p w14:paraId="3CAB00A0" w14:textId="77777777" w:rsidR="006B2A56" w:rsidRPr="006B2A56" w:rsidRDefault="006B2A56" w:rsidP="00153678">
            <w:pPr>
              <w:spacing w:after="0" w:line="240" w:lineRule="auto"/>
            </w:pPr>
            <w:r w:rsidRPr="006B2A56">
              <w:t>Data type</w:t>
            </w:r>
          </w:p>
        </w:tc>
        <w:tc>
          <w:tcPr>
            <w:tcW w:w="3140" w:type="dxa"/>
            <w:shd w:val="clear" w:color="auto" w:fill="auto"/>
          </w:tcPr>
          <w:p w14:paraId="0743D684" w14:textId="77777777" w:rsidR="006B2A56" w:rsidRPr="006B2A56" w:rsidRDefault="006B2A56" w:rsidP="006B2A56">
            <w:pPr>
              <w:spacing w:after="0" w:line="240" w:lineRule="auto"/>
            </w:pPr>
            <w:r w:rsidRPr="006B2A56">
              <w:t>Number</w:t>
            </w:r>
          </w:p>
        </w:tc>
      </w:tr>
      <w:tr w:rsidR="006B2A56" w:rsidRPr="006B2A56" w14:paraId="30D0FE52" w14:textId="77777777" w:rsidTr="00BE6A26">
        <w:tc>
          <w:tcPr>
            <w:tcW w:w="9214" w:type="dxa"/>
            <w:gridSpan w:val="4"/>
            <w:shd w:val="clear" w:color="auto" w:fill="auto"/>
          </w:tcPr>
          <w:p w14:paraId="3B366517" w14:textId="77777777" w:rsidR="006B2A56" w:rsidRPr="006B2A56" w:rsidRDefault="006B2A56" w:rsidP="006B2A56">
            <w:pPr>
              <w:spacing w:after="0" w:line="240" w:lineRule="auto"/>
            </w:pPr>
          </w:p>
        </w:tc>
      </w:tr>
      <w:tr w:rsidR="006B2A56" w:rsidRPr="006B2A56" w14:paraId="10C0FFE5" w14:textId="77777777" w:rsidTr="00BE6A26">
        <w:tc>
          <w:tcPr>
            <w:tcW w:w="2024" w:type="dxa"/>
            <w:shd w:val="clear" w:color="auto" w:fill="auto"/>
          </w:tcPr>
          <w:p w14:paraId="5CB956E5" w14:textId="77777777" w:rsidR="006B2A56" w:rsidRPr="006B2A56" w:rsidRDefault="006B2A56" w:rsidP="00153678">
            <w:pPr>
              <w:spacing w:after="0" w:line="240" w:lineRule="auto"/>
            </w:pPr>
            <w:r w:rsidRPr="006B2A56">
              <w:t>Format</w:t>
            </w:r>
          </w:p>
        </w:tc>
        <w:tc>
          <w:tcPr>
            <w:tcW w:w="2025" w:type="dxa"/>
            <w:shd w:val="clear" w:color="auto" w:fill="auto"/>
          </w:tcPr>
          <w:p w14:paraId="4D47777E" w14:textId="77777777" w:rsidR="006B2A56" w:rsidRPr="006B2A56" w:rsidRDefault="006B2A56" w:rsidP="006B2A56">
            <w:pPr>
              <w:spacing w:after="0" w:line="240" w:lineRule="auto"/>
            </w:pPr>
            <w:r w:rsidRPr="006B2A56">
              <w:t>NNNN</w:t>
            </w:r>
          </w:p>
        </w:tc>
        <w:tc>
          <w:tcPr>
            <w:tcW w:w="2025" w:type="dxa"/>
            <w:shd w:val="clear" w:color="auto" w:fill="auto"/>
          </w:tcPr>
          <w:p w14:paraId="49BFF09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7EC10D" w14:textId="77777777" w:rsidR="006B2A56" w:rsidRPr="006B2A56" w:rsidRDefault="006B2A56" w:rsidP="006B2A56">
            <w:pPr>
              <w:spacing w:after="0" w:line="240" w:lineRule="auto"/>
            </w:pPr>
            <w:r w:rsidRPr="006B2A56">
              <w:t>4</w:t>
            </w:r>
          </w:p>
        </w:tc>
      </w:tr>
      <w:tr w:rsidR="006B2A56" w:rsidRPr="006B2A56" w14:paraId="5A22825A" w14:textId="77777777" w:rsidTr="00BE6A26">
        <w:tc>
          <w:tcPr>
            <w:tcW w:w="9214" w:type="dxa"/>
            <w:gridSpan w:val="4"/>
            <w:shd w:val="clear" w:color="auto" w:fill="auto"/>
          </w:tcPr>
          <w:p w14:paraId="5725A472" w14:textId="77777777" w:rsidR="006B2A56" w:rsidRPr="006B2A56" w:rsidRDefault="006B2A56" w:rsidP="006B2A56">
            <w:pPr>
              <w:spacing w:after="0" w:line="240" w:lineRule="auto"/>
            </w:pPr>
          </w:p>
        </w:tc>
      </w:tr>
      <w:tr w:rsidR="006B2A56" w:rsidRPr="006B2A56" w14:paraId="685C7B31" w14:textId="77777777" w:rsidTr="00BE6A26">
        <w:tc>
          <w:tcPr>
            <w:tcW w:w="2024" w:type="dxa"/>
            <w:shd w:val="clear" w:color="auto" w:fill="auto"/>
          </w:tcPr>
          <w:p w14:paraId="78EFA7D5" w14:textId="77777777" w:rsidR="006B2A56" w:rsidRPr="006B2A56" w:rsidRDefault="006B2A56" w:rsidP="00153678">
            <w:pPr>
              <w:spacing w:after="0" w:line="240" w:lineRule="auto"/>
            </w:pPr>
            <w:r w:rsidRPr="006B2A56">
              <w:t>Location</w:t>
            </w:r>
          </w:p>
        </w:tc>
        <w:tc>
          <w:tcPr>
            <w:tcW w:w="2025" w:type="dxa"/>
            <w:shd w:val="clear" w:color="auto" w:fill="auto"/>
          </w:tcPr>
          <w:p w14:paraId="1D06A139" w14:textId="77777777" w:rsidR="006B2A56" w:rsidRPr="006B2A56" w:rsidRDefault="006B2A56" w:rsidP="006B2A56">
            <w:pPr>
              <w:spacing w:after="0" w:line="240" w:lineRule="auto"/>
            </w:pPr>
            <w:r w:rsidRPr="006B2A56">
              <w:t>Episode record</w:t>
            </w:r>
          </w:p>
        </w:tc>
        <w:tc>
          <w:tcPr>
            <w:tcW w:w="2025" w:type="dxa"/>
            <w:shd w:val="clear" w:color="auto" w:fill="auto"/>
          </w:tcPr>
          <w:p w14:paraId="2263D183" w14:textId="77777777" w:rsidR="006B2A56" w:rsidRPr="006B2A56" w:rsidRDefault="006B2A56" w:rsidP="00153678">
            <w:pPr>
              <w:spacing w:after="0" w:line="240" w:lineRule="auto"/>
            </w:pPr>
            <w:r w:rsidRPr="006B2A56">
              <w:t>Position</w:t>
            </w:r>
          </w:p>
        </w:tc>
        <w:tc>
          <w:tcPr>
            <w:tcW w:w="3140" w:type="dxa"/>
            <w:shd w:val="clear" w:color="auto" w:fill="auto"/>
          </w:tcPr>
          <w:p w14:paraId="6A696534" w14:textId="77777777" w:rsidR="006B2A56" w:rsidRPr="006B2A56" w:rsidRDefault="006B2A56" w:rsidP="006B2A56">
            <w:pPr>
              <w:spacing w:after="0" w:line="240" w:lineRule="auto"/>
            </w:pPr>
            <w:r w:rsidRPr="006B2A56">
              <w:t>18</w:t>
            </w:r>
          </w:p>
        </w:tc>
      </w:tr>
      <w:tr w:rsidR="006B2A56" w:rsidRPr="006B2A56" w14:paraId="70AABD07" w14:textId="77777777" w:rsidTr="00BE6A26">
        <w:tc>
          <w:tcPr>
            <w:tcW w:w="9214" w:type="dxa"/>
            <w:gridSpan w:val="4"/>
            <w:shd w:val="clear" w:color="auto" w:fill="auto"/>
          </w:tcPr>
          <w:p w14:paraId="3EEEF7F1" w14:textId="77777777" w:rsidR="006B2A56" w:rsidRPr="006B2A56" w:rsidRDefault="006B2A56" w:rsidP="006B2A56">
            <w:pPr>
              <w:spacing w:after="0" w:line="240" w:lineRule="auto"/>
            </w:pPr>
          </w:p>
        </w:tc>
      </w:tr>
      <w:tr w:rsidR="006B2A56" w:rsidRPr="006B2A56" w14:paraId="71A15458" w14:textId="77777777" w:rsidTr="00BE6A26">
        <w:tc>
          <w:tcPr>
            <w:tcW w:w="2024" w:type="dxa"/>
            <w:shd w:val="clear" w:color="auto" w:fill="auto"/>
          </w:tcPr>
          <w:p w14:paraId="6122A5A2"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09392DDE" w14:textId="234E4E6F" w:rsidR="006B2A56" w:rsidRPr="004167F7" w:rsidRDefault="006B2A56" w:rsidP="000D54D2">
            <w:pPr>
              <w:pStyle w:val="Body"/>
            </w:pPr>
            <w:r w:rsidRPr="006B2A56">
              <w:t xml:space="preserve">Please refer to the 'Country of birth and country of residence SACC codeset’ available </w:t>
            </w:r>
            <w:r w:rsidRPr="00C866FB">
              <w:t>at</w:t>
            </w:r>
            <w:r w:rsidR="000D54D2">
              <w:t xml:space="preserve"> the </w:t>
            </w:r>
            <w:hyperlink r:id="rId24" w:history="1">
              <w:r w:rsidR="000D54D2" w:rsidRPr="000D54D2">
                <w:rPr>
                  <w:rStyle w:val="Hyperlink"/>
                </w:rPr>
                <w:t>HDSS website</w:t>
              </w:r>
            </w:hyperlink>
            <w:r w:rsidR="000D54D2">
              <w:t xml:space="preserve"> &lt;</w:t>
            </w:r>
            <w:r w:rsidR="000D54D2" w:rsidRPr="000D54D2">
              <w:t>https://www.health.vic.gov.au/data-reporting/reference-files</w:t>
            </w:r>
            <w:r w:rsidR="000D54D2">
              <w:t>&gt;</w:t>
            </w:r>
            <w:r w:rsidR="004936B5" w:rsidRPr="00C866FB">
              <w:t xml:space="preserve"> </w:t>
            </w:r>
          </w:p>
        </w:tc>
      </w:tr>
      <w:tr w:rsidR="006B2A56" w:rsidRPr="006B2A56" w14:paraId="5315A85F" w14:textId="77777777" w:rsidTr="00BE6A26">
        <w:tc>
          <w:tcPr>
            <w:tcW w:w="9214" w:type="dxa"/>
            <w:gridSpan w:val="4"/>
            <w:shd w:val="clear" w:color="auto" w:fill="auto"/>
          </w:tcPr>
          <w:p w14:paraId="552DA4BC" w14:textId="77777777" w:rsidR="006B2A56" w:rsidRPr="006B2A56" w:rsidRDefault="006B2A56" w:rsidP="006B2A56">
            <w:pPr>
              <w:spacing w:after="0" w:line="240" w:lineRule="auto"/>
            </w:pPr>
          </w:p>
        </w:tc>
      </w:tr>
      <w:tr w:rsidR="006B2A56" w:rsidRPr="006B2A56" w14:paraId="1FD26B41" w14:textId="77777777" w:rsidTr="00BE6A26">
        <w:tblPrEx>
          <w:tblLook w:val="04A0" w:firstRow="1" w:lastRow="0" w:firstColumn="1" w:lastColumn="0" w:noHBand="0" w:noVBand="1"/>
        </w:tblPrEx>
        <w:tc>
          <w:tcPr>
            <w:tcW w:w="2024" w:type="dxa"/>
            <w:shd w:val="clear" w:color="auto" w:fill="auto"/>
          </w:tcPr>
          <w:p w14:paraId="00E929D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0BF60095" w14:textId="77777777" w:rsidR="006B2A56" w:rsidRPr="006B2A56" w:rsidRDefault="006B2A56" w:rsidP="000D54D2">
            <w:pPr>
              <w:pStyle w:val="Body"/>
            </w:pPr>
            <w:r w:rsidRPr="006B2A56">
              <w:t>Report the country in which the person was born, not the country of residence.</w:t>
            </w:r>
          </w:p>
          <w:p w14:paraId="2F3B1DE2" w14:textId="77777777" w:rsidR="006B2A56" w:rsidRPr="006B2A56" w:rsidRDefault="006B2A56" w:rsidP="000D54D2">
            <w:pPr>
              <w:pStyle w:val="Body"/>
            </w:pPr>
            <w:r w:rsidRPr="006B2A56">
              <w:t>Select the code which best describes the mother’s country of birth (COB) as precisely as possible from the information provided.</w:t>
            </w:r>
          </w:p>
          <w:p w14:paraId="1714ACA1" w14:textId="3E8973FC" w:rsidR="006B2A56" w:rsidRDefault="006B2A56" w:rsidP="006572DF">
            <w:pPr>
              <w:pStyle w:val="Body"/>
              <w:rPr>
                <w:i/>
              </w:rPr>
            </w:pPr>
            <w:r w:rsidRPr="006B2A56">
              <w:t>Codes representing a country do not end in ‘zero’ or ‘nine’</w:t>
            </w:r>
            <w:r w:rsidR="006572DF">
              <w:br/>
            </w:r>
            <w:r w:rsidRPr="006B2A56">
              <w:t xml:space="preserve">For example, patient response ‘Australia’ is coded 1101 </w:t>
            </w:r>
            <w:r w:rsidRPr="006B2A56">
              <w:rPr>
                <w:i/>
              </w:rPr>
              <w:t>Australia</w:t>
            </w:r>
            <w:r w:rsidR="006572DF">
              <w:rPr>
                <w:i/>
              </w:rPr>
              <w:t>.</w:t>
            </w:r>
          </w:p>
          <w:p w14:paraId="2854834A" w14:textId="111268CE" w:rsidR="006B2A56" w:rsidRDefault="006B2A56" w:rsidP="000D54D2">
            <w:pPr>
              <w:pStyle w:val="Body"/>
              <w:rPr>
                <w:i/>
              </w:rPr>
            </w:pPr>
            <w:r w:rsidRPr="006B2A56">
              <w:t>Codes ending in ‘zero’ are used for supplementary (not further defined, nfd) categories</w:t>
            </w:r>
            <w:r w:rsidR="000D54D2">
              <w:br/>
            </w:r>
            <w:r w:rsidRPr="006B2A56">
              <w:t xml:space="preserve">For example, patient response ‘Great Britain’ does not contain enough information to be coded to a country so is coded 2100 </w:t>
            </w:r>
            <w:r w:rsidRPr="006B2A56">
              <w:rPr>
                <w:i/>
              </w:rPr>
              <w:t>United Kingdom, Channel Islands and Isle of Man, nfd</w:t>
            </w:r>
          </w:p>
          <w:p w14:paraId="47B5AD9E" w14:textId="54AFCAC5" w:rsidR="006B2A56" w:rsidRPr="006B2A56" w:rsidRDefault="006B2A56" w:rsidP="000D54D2">
            <w:pPr>
              <w:pStyle w:val="Body"/>
            </w:pPr>
            <w:r w:rsidRPr="006B2A56">
              <w:t>Codes ending in ‘nine’ are used for residual (not elsewhere classified, nec) categories</w:t>
            </w:r>
            <w:r w:rsidR="000D54D2">
              <w:br/>
            </w:r>
            <w:r w:rsidRPr="006B2A56">
              <w:t xml:space="preserve">For example, patient response ‘Christmas Island’ is coded 1199 </w:t>
            </w:r>
            <w:r w:rsidRPr="006B2A56">
              <w:rPr>
                <w:i/>
              </w:rPr>
              <w:t>Australian External Territories, nec</w:t>
            </w:r>
          </w:p>
        </w:tc>
      </w:tr>
      <w:tr w:rsidR="006B2A56" w:rsidRPr="006B2A56" w14:paraId="7400F3B1" w14:textId="77777777" w:rsidTr="00BE6A26">
        <w:tc>
          <w:tcPr>
            <w:tcW w:w="9214" w:type="dxa"/>
            <w:gridSpan w:val="4"/>
            <w:shd w:val="clear" w:color="auto" w:fill="auto"/>
          </w:tcPr>
          <w:p w14:paraId="666962D2" w14:textId="77777777" w:rsidR="006B2A56" w:rsidRPr="006B2A56" w:rsidRDefault="006B2A56" w:rsidP="006B2A56">
            <w:pPr>
              <w:spacing w:after="0" w:line="240" w:lineRule="auto"/>
            </w:pPr>
            <w:bookmarkStart w:id="112" w:name="_Hlk29826976"/>
            <w:bookmarkEnd w:id="111"/>
          </w:p>
        </w:tc>
      </w:tr>
      <w:tr w:rsidR="006B2A56" w:rsidRPr="006B2A56" w14:paraId="4AFD2498" w14:textId="77777777" w:rsidTr="00BE6A26">
        <w:tc>
          <w:tcPr>
            <w:tcW w:w="2024" w:type="dxa"/>
            <w:shd w:val="clear" w:color="auto" w:fill="auto"/>
          </w:tcPr>
          <w:p w14:paraId="6391D29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C4916D0"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62B7410C" w14:textId="77777777" w:rsidTr="00BE6A26">
        <w:tc>
          <w:tcPr>
            <w:tcW w:w="9214" w:type="dxa"/>
            <w:gridSpan w:val="4"/>
            <w:shd w:val="clear" w:color="auto" w:fill="auto"/>
          </w:tcPr>
          <w:p w14:paraId="6C71BEF2" w14:textId="77777777" w:rsidR="006B2A56" w:rsidRPr="006B2A56" w:rsidRDefault="006B2A56" w:rsidP="006B2A56">
            <w:pPr>
              <w:spacing w:after="0" w:line="240" w:lineRule="auto"/>
            </w:pPr>
          </w:p>
        </w:tc>
      </w:tr>
      <w:tr w:rsidR="006B2A56" w:rsidRPr="006B2A56" w14:paraId="41DE096F" w14:textId="77777777" w:rsidTr="00BE6A26">
        <w:tc>
          <w:tcPr>
            <w:tcW w:w="2024" w:type="dxa"/>
            <w:shd w:val="clear" w:color="auto" w:fill="auto"/>
          </w:tcPr>
          <w:p w14:paraId="2B47625F"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C959766" w14:textId="77777777" w:rsidR="006B2A56" w:rsidRPr="006B2A56" w:rsidRDefault="006B2A56" w:rsidP="006B2A56">
            <w:pPr>
              <w:spacing w:after="0" w:line="240" w:lineRule="auto"/>
            </w:pPr>
            <w:r w:rsidRPr="006B2A56">
              <w:t>All birth episodes</w:t>
            </w:r>
          </w:p>
        </w:tc>
      </w:tr>
      <w:tr w:rsidR="006B2A56" w:rsidRPr="006B2A56" w14:paraId="2ECC89B5" w14:textId="77777777" w:rsidTr="00BE6A26">
        <w:tc>
          <w:tcPr>
            <w:tcW w:w="9214" w:type="dxa"/>
            <w:gridSpan w:val="4"/>
            <w:shd w:val="clear" w:color="auto" w:fill="auto"/>
          </w:tcPr>
          <w:p w14:paraId="7E1CB805" w14:textId="77777777" w:rsidR="006B2A56" w:rsidRPr="006B2A56" w:rsidRDefault="006B2A56" w:rsidP="006B2A56">
            <w:pPr>
              <w:spacing w:after="0" w:line="240" w:lineRule="auto"/>
            </w:pPr>
          </w:p>
        </w:tc>
      </w:tr>
      <w:tr w:rsidR="006B2A56" w:rsidRPr="006B2A56" w14:paraId="291F451F" w14:textId="77777777" w:rsidTr="00BE6A26">
        <w:tblPrEx>
          <w:tblLook w:val="04A0" w:firstRow="1" w:lastRow="0" w:firstColumn="1" w:lastColumn="0" w:noHBand="0" w:noVBand="1"/>
        </w:tblPrEx>
        <w:tc>
          <w:tcPr>
            <w:tcW w:w="2024" w:type="dxa"/>
            <w:shd w:val="clear" w:color="auto" w:fill="auto"/>
          </w:tcPr>
          <w:p w14:paraId="77CBC23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EE598AE" w14:textId="77777777" w:rsidR="006B2A56" w:rsidRPr="006B2A56" w:rsidRDefault="006B2A56" w:rsidP="006B2A56">
            <w:pPr>
              <w:spacing w:after="0" w:line="240" w:lineRule="auto"/>
            </w:pPr>
            <w:r w:rsidRPr="006B2A56">
              <w:t xml:space="preserve">Migrant status </w:t>
            </w:r>
          </w:p>
        </w:tc>
      </w:tr>
      <w:tr w:rsidR="006B2A56" w:rsidRPr="006B2A56" w14:paraId="610F4648" w14:textId="77777777" w:rsidTr="00BE6A26">
        <w:tc>
          <w:tcPr>
            <w:tcW w:w="9214" w:type="dxa"/>
            <w:gridSpan w:val="4"/>
            <w:shd w:val="clear" w:color="auto" w:fill="auto"/>
          </w:tcPr>
          <w:p w14:paraId="2FAB7E0B" w14:textId="77777777" w:rsidR="006B2A56" w:rsidRPr="006B2A56" w:rsidRDefault="006B2A56" w:rsidP="006B2A56">
            <w:pPr>
              <w:spacing w:after="0" w:line="240" w:lineRule="auto"/>
            </w:pPr>
          </w:p>
        </w:tc>
      </w:tr>
      <w:tr w:rsidR="006B2A56" w:rsidRPr="006B2A56" w14:paraId="5534A9FF" w14:textId="77777777" w:rsidTr="00BE6A26">
        <w:tblPrEx>
          <w:tblLook w:val="04A0" w:firstRow="1" w:lastRow="0" w:firstColumn="1" w:lastColumn="0" w:noHBand="0" w:noVBand="1"/>
        </w:tblPrEx>
        <w:tc>
          <w:tcPr>
            <w:tcW w:w="2024" w:type="dxa"/>
            <w:shd w:val="clear" w:color="auto" w:fill="auto"/>
          </w:tcPr>
          <w:p w14:paraId="220833A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FB1DB3E" w14:textId="77777777" w:rsidR="006B2A56" w:rsidRPr="006B2A56" w:rsidRDefault="006B2A56" w:rsidP="006B2A56">
            <w:pPr>
              <w:spacing w:after="0" w:line="240" w:lineRule="auto"/>
            </w:pPr>
            <w:r w:rsidRPr="006B2A56">
              <w:t>Spoken English proficiency; Year of arrival in Australia</w:t>
            </w:r>
          </w:p>
        </w:tc>
      </w:tr>
      <w:tr w:rsidR="006B2A56" w:rsidRPr="006B2A56" w14:paraId="6FA2558F" w14:textId="77777777" w:rsidTr="00BE6A26">
        <w:tc>
          <w:tcPr>
            <w:tcW w:w="9214" w:type="dxa"/>
            <w:gridSpan w:val="4"/>
            <w:shd w:val="clear" w:color="auto" w:fill="auto"/>
          </w:tcPr>
          <w:p w14:paraId="606A789F" w14:textId="77777777" w:rsidR="006B2A56" w:rsidRPr="006B2A56" w:rsidRDefault="006B2A56" w:rsidP="006B2A56">
            <w:pPr>
              <w:spacing w:after="0" w:line="240" w:lineRule="auto"/>
            </w:pPr>
          </w:p>
        </w:tc>
      </w:tr>
      <w:tr w:rsidR="006B2A56" w:rsidRPr="006B2A56" w14:paraId="1F2882AC" w14:textId="77777777" w:rsidTr="00BE6A26">
        <w:tblPrEx>
          <w:tblLook w:val="04A0" w:firstRow="1" w:lastRow="0" w:firstColumn="1" w:lastColumn="0" w:noHBand="0" w:noVBand="1"/>
        </w:tblPrEx>
        <w:tc>
          <w:tcPr>
            <w:tcW w:w="2024" w:type="dxa"/>
            <w:shd w:val="clear" w:color="auto" w:fill="auto"/>
          </w:tcPr>
          <w:p w14:paraId="41B93B12"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A1BFF92" w14:textId="121CCBF4" w:rsidR="000F3730" w:rsidRPr="006B2A56" w:rsidRDefault="006B2A56" w:rsidP="000D54D2">
            <w:pPr>
              <w:pStyle w:val="Body"/>
            </w:pPr>
            <w:r w:rsidRPr="006B2A56">
              <w:t>Country of birth and Year of arrival in Australia conditionally mandatory data items; Mandatory to report data items</w:t>
            </w:r>
          </w:p>
        </w:tc>
      </w:tr>
    </w:tbl>
    <w:p w14:paraId="3E0D4A9A" w14:textId="77777777" w:rsidR="000F3730" w:rsidRDefault="000F3730" w:rsidP="006B2A56">
      <w:pPr>
        <w:spacing w:after="0" w:line="240" w:lineRule="auto"/>
        <w:rPr>
          <w:b/>
          <w:bCs/>
        </w:rPr>
      </w:pPr>
    </w:p>
    <w:p w14:paraId="66644DA1" w14:textId="77777777" w:rsidR="000D54D2" w:rsidRDefault="000D54D2">
      <w:pPr>
        <w:spacing w:after="0" w:line="240" w:lineRule="auto"/>
        <w:rPr>
          <w:b/>
          <w:bCs/>
        </w:rPr>
      </w:pPr>
      <w:r>
        <w:rPr>
          <w:b/>
          <w:bCs/>
        </w:rPr>
        <w:br w:type="page"/>
      </w:r>
    </w:p>
    <w:p w14:paraId="7029B30F" w14:textId="3708C46D" w:rsidR="006B2A56" w:rsidRDefault="006B2A56" w:rsidP="006B2A56">
      <w:pPr>
        <w:spacing w:after="0" w:line="240" w:lineRule="auto"/>
        <w:rPr>
          <w:b/>
          <w:bCs/>
        </w:rPr>
      </w:pPr>
      <w:r w:rsidRPr="006B2A56">
        <w:rPr>
          <w:b/>
          <w:bCs/>
        </w:rPr>
        <w:t>Administration</w:t>
      </w:r>
    </w:p>
    <w:p w14:paraId="0A0FA85A" w14:textId="77777777" w:rsidR="000F3730" w:rsidRPr="006B2A56" w:rsidRDefault="000F3730" w:rsidP="006B2A56">
      <w:pPr>
        <w:spacing w:after="0" w:line="240" w:lineRule="auto"/>
        <w:rPr>
          <w:b/>
          <w:bCs/>
        </w:rPr>
      </w:pPr>
    </w:p>
    <w:tbl>
      <w:tblPr>
        <w:tblW w:w="9214" w:type="dxa"/>
        <w:tblLook w:val="01E0" w:firstRow="1" w:lastRow="1" w:firstColumn="1" w:lastColumn="1" w:noHBand="0" w:noVBand="0"/>
      </w:tblPr>
      <w:tblGrid>
        <w:gridCol w:w="2025"/>
        <w:gridCol w:w="2025"/>
        <w:gridCol w:w="2754"/>
        <w:gridCol w:w="2410"/>
      </w:tblGrid>
      <w:tr w:rsidR="006B2A56" w:rsidRPr="006B2A56" w14:paraId="4FC9ECB6" w14:textId="77777777" w:rsidTr="00153678">
        <w:tc>
          <w:tcPr>
            <w:tcW w:w="2025" w:type="dxa"/>
            <w:shd w:val="clear" w:color="auto" w:fill="auto"/>
          </w:tcPr>
          <w:p w14:paraId="0AC73798"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17AC80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21B547" w14:textId="77777777" w:rsidTr="00153678">
        <w:tc>
          <w:tcPr>
            <w:tcW w:w="9214" w:type="dxa"/>
            <w:gridSpan w:val="4"/>
            <w:shd w:val="clear" w:color="auto" w:fill="auto"/>
          </w:tcPr>
          <w:p w14:paraId="108AEFE4" w14:textId="77777777" w:rsidR="006B2A56" w:rsidRPr="006B2A56" w:rsidRDefault="006B2A56" w:rsidP="006B2A56">
            <w:pPr>
              <w:spacing w:after="0" w:line="240" w:lineRule="auto"/>
            </w:pPr>
          </w:p>
        </w:tc>
      </w:tr>
      <w:tr w:rsidR="006B2A56" w:rsidRPr="006B2A56" w14:paraId="72A997BA" w14:textId="77777777" w:rsidTr="00153678">
        <w:tc>
          <w:tcPr>
            <w:tcW w:w="2025" w:type="dxa"/>
            <w:shd w:val="clear" w:color="auto" w:fill="auto"/>
          </w:tcPr>
          <w:p w14:paraId="51342827" w14:textId="77777777" w:rsidR="006B2A56" w:rsidRPr="006B2A56" w:rsidRDefault="006B2A56" w:rsidP="00153678">
            <w:pPr>
              <w:spacing w:after="0" w:line="240" w:lineRule="auto"/>
            </w:pPr>
            <w:r w:rsidRPr="006B2A56">
              <w:t>Definition source</w:t>
            </w:r>
          </w:p>
        </w:tc>
        <w:tc>
          <w:tcPr>
            <w:tcW w:w="2025" w:type="dxa"/>
            <w:shd w:val="clear" w:color="auto" w:fill="auto"/>
          </w:tcPr>
          <w:p w14:paraId="58F54552" w14:textId="77777777" w:rsidR="006B2A56" w:rsidRPr="006B2A56" w:rsidRDefault="006B2A56" w:rsidP="006B2A56">
            <w:pPr>
              <w:spacing w:after="0" w:line="240" w:lineRule="auto"/>
            </w:pPr>
            <w:r w:rsidRPr="006B2A56">
              <w:t>NHDD</w:t>
            </w:r>
          </w:p>
        </w:tc>
        <w:tc>
          <w:tcPr>
            <w:tcW w:w="2754" w:type="dxa"/>
            <w:shd w:val="clear" w:color="auto" w:fill="auto"/>
          </w:tcPr>
          <w:p w14:paraId="54713CDF" w14:textId="77777777" w:rsidR="006B2A56" w:rsidRPr="006B2A56" w:rsidRDefault="006B2A56" w:rsidP="00153678">
            <w:pPr>
              <w:spacing w:after="0" w:line="240" w:lineRule="auto"/>
            </w:pPr>
            <w:r w:rsidRPr="006B2A56">
              <w:t>Version</w:t>
            </w:r>
          </w:p>
        </w:tc>
        <w:tc>
          <w:tcPr>
            <w:tcW w:w="2410" w:type="dxa"/>
            <w:shd w:val="clear" w:color="auto" w:fill="auto"/>
          </w:tcPr>
          <w:p w14:paraId="173907F0" w14:textId="77777777" w:rsidR="006B2A56" w:rsidRPr="006B2A56" w:rsidRDefault="006B2A56" w:rsidP="006B2A56">
            <w:pPr>
              <w:spacing w:after="0" w:line="240" w:lineRule="auto"/>
            </w:pPr>
            <w:r w:rsidRPr="006B2A56">
              <w:t>1. January 1982</w:t>
            </w:r>
          </w:p>
          <w:p w14:paraId="01F23C43" w14:textId="77777777" w:rsidR="006B2A56" w:rsidRPr="006B2A56" w:rsidRDefault="006B2A56" w:rsidP="006B2A56">
            <w:pPr>
              <w:spacing w:after="0" w:line="240" w:lineRule="auto"/>
            </w:pPr>
            <w:r w:rsidRPr="006B2A56">
              <w:t>2. January 1994</w:t>
            </w:r>
          </w:p>
          <w:p w14:paraId="44FE810D" w14:textId="77777777" w:rsidR="006B2A56" w:rsidRPr="006B2A56" w:rsidRDefault="006B2A56" w:rsidP="006B2A56">
            <w:pPr>
              <w:spacing w:after="0" w:line="240" w:lineRule="auto"/>
            </w:pPr>
            <w:r w:rsidRPr="006B2A56">
              <w:t>3. January 2009</w:t>
            </w:r>
          </w:p>
        </w:tc>
      </w:tr>
      <w:tr w:rsidR="006B2A56" w:rsidRPr="006B2A56" w14:paraId="6FA60554" w14:textId="77777777" w:rsidTr="00153678">
        <w:tc>
          <w:tcPr>
            <w:tcW w:w="9214" w:type="dxa"/>
            <w:gridSpan w:val="4"/>
            <w:shd w:val="clear" w:color="auto" w:fill="auto"/>
          </w:tcPr>
          <w:p w14:paraId="6F2EC0C4" w14:textId="77777777" w:rsidR="006B2A56" w:rsidRPr="006B2A56" w:rsidRDefault="006B2A56" w:rsidP="006B2A56">
            <w:pPr>
              <w:spacing w:after="0" w:line="240" w:lineRule="auto"/>
            </w:pPr>
          </w:p>
        </w:tc>
      </w:tr>
      <w:tr w:rsidR="006B2A56" w:rsidRPr="006B2A56" w14:paraId="18D19C6C" w14:textId="77777777" w:rsidTr="00153678">
        <w:tc>
          <w:tcPr>
            <w:tcW w:w="2025" w:type="dxa"/>
            <w:shd w:val="clear" w:color="auto" w:fill="auto"/>
          </w:tcPr>
          <w:p w14:paraId="4F275788" w14:textId="77777777" w:rsidR="006B2A56" w:rsidRPr="006B2A56" w:rsidRDefault="006B2A56" w:rsidP="00153678">
            <w:pPr>
              <w:spacing w:after="0" w:line="240" w:lineRule="auto"/>
            </w:pPr>
            <w:r w:rsidRPr="006B2A56">
              <w:t>Codeset source</w:t>
            </w:r>
          </w:p>
        </w:tc>
        <w:tc>
          <w:tcPr>
            <w:tcW w:w="2025" w:type="dxa"/>
            <w:shd w:val="clear" w:color="auto" w:fill="auto"/>
          </w:tcPr>
          <w:p w14:paraId="3355EB87" w14:textId="77777777" w:rsidR="006B2A56" w:rsidRPr="006B2A56" w:rsidRDefault="006B2A56" w:rsidP="006B2A56">
            <w:pPr>
              <w:spacing w:after="0" w:line="240" w:lineRule="auto"/>
            </w:pPr>
            <w:r w:rsidRPr="006B2A56">
              <w:t>NHDD</w:t>
            </w:r>
          </w:p>
        </w:tc>
        <w:tc>
          <w:tcPr>
            <w:tcW w:w="2754" w:type="dxa"/>
            <w:shd w:val="clear" w:color="auto" w:fill="auto"/>
          </w:tcPr>
          <w:p w14:paraId="02395BD6" w14:textId="77777777" w:rsidR="006B2A56" w:rsidRPr="006B2A56" w:rsidRDefault="006B2A56" w:rsidP="00153678">
            <w:pPr>
              <w:spacing w:after="0" w:line="240" w:lineRule="auto"/>
            </w:pPr>
            <w:r w:rsidRPr="006B2A56">
              <w:t>Collection start date</w:t>
            </w:r>
          </w:p>
        </w:tc>
        <w:tc>
          <w:tcPr>
            <w:tcW w:w="2410" w:type="dxa"/>
            <w:shd w:val="clear" w:color="auto" w:fill="auto"/>
          </w:tcPr>
          <w:p w14:paraId="6D84C049" w14:textId="77777777" w:rsidR="006B2A56" w:rsidRPr="006B2A56" w:rsidRDefault="006B2A56" w:rsidP="006B2A56">
            <w:pPr>
              <w:spacing w:after="0" w:line="240" w:lineRule="auto"/>
            </w:pPr>
            <w:r w:rsidRPr="006B2A56">
              <w:t>1982</w:t>
            </w:r>
          </w:p>
        </w:tc>
      </w:tr>
    </w:tbl>
    <w:p w14:paraId="29ECEA2F" w14:textId="77777777" w:rsidR="009D01BD" w:rsidRDefault="009D01BD">
      <w:pPr>
        <w:spacing w:after="0" w:line="240" w:lineRule="auto"/>
        <w:rPr>
          <w:rFonts w:eastAsia="MS Gothic" w:cs="Arial"/>
          <w:bCs/>
          <w:color w:val="53565A"/>
          <w:kern w:val="32"/>
          <w:sz w:val="44"/>
          <w:szCs w:val="44"/>
        </w:rPr>
      </w:pPr>
      <w:bookmarkStart w:id="113" w:name="_Toc350263780"/>
      <w:bookmarkEnd w:id="112"/>
      <w:r>
        <w:br w:type="page"/>
      </w:r>
    </w:p>
    <w:p w14:paraId="0255A99B" w14:textId="77777777" w:rsidR="009D01BD" w:rsidRPr="00564E9C" w:rsidRDefault="009D01BD" w:rsidP="009D01BD">
      <w:pPr>
        <w:pStyle w:val="Heading1"/>
      </w:pPr>
      <w:bookmarkStart w:id="114" w:name="_Toc69248464"/>
      <w:bookmarkStart w:id="115" w:name="_Toc108376244"/>
      <w:r w:rsidRPr="003E4638">
        <w:t>COVID19 vaccination during this pregnancy</w:t>
      </w:r>
      <w:bookmarkEnd w:id="114"/>
      <w:bookmarkEnd w:id="115"/>
    </w:p>
    <w:p w14:paraId="2B584D17" w14:textId="77777777" w:rsidR="009D01BD" w:rsidRPr="00B262E7" w:rsidRDefault="009D01BD" w:rsidP="009D01BD">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9D01BD" w:rsidRPr="00B262E7" w14:paraId="60098A69" w14:textId="77777777" w:rsidTr="00BB5E24">
        <w:tc>
          <w:tcPr>
            <w:tcW w:w="2024" w:type="dxa"/>
            <w:shd w:val="clear" w:color="auto" w:fill="auto"/>
          </w:tcPr>
          <w:p w14:paraId="75924485"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0D54D2">
              <w:rPr>
                <w:rFonts w:ascii="Arial" w:hAnsi="Arial" w:cs="Arial"/>
                <w:i w:val="0"/>
                <w:color w:val="auto"/>
                <w:sz w:val="21"/>
                <w:szCs w:val="21"/>
              </w:rPr>
              <w:t>Definition</w:t>
            </w:r>
          </w:p>
        </w:tc>
        <w:tc>
          <w:tcPr>
            <w:tcW w:w="7190" w:type="dxa"/>
            <w:gridSpan w:val="3"/>
            <w:shd w:val="clear" w:color="auto" w:fill="auto"/>
          </w:tcPr>
          <w:p w14:paraId="075B9902" w14:textId="77777777" w:rsidR="009D01BD" w:rsidRPr="00B262E7" w:rsidRDefault="009D01BD" w:rsidP="00BB5E24">
            <w:pPr>
              <w:keepLines/>
              <w:rPr>
                <w:rFonts w:cs="Arial"/>
                <w:szCs w:val="21"/>
              </w:rPr>
            </w:pPr>
            <w:r w:rsidRPr="00B262E7">
              <w:rPr>
                <w:rFonts w:cs="Arial"/>
                <w:noProof/>
                <w:szCs w:val="21"/>
              </w:rPr>
              <w:t>Whether the mother received one or more doses of a vaccination against novel coronavirus (SARS-CoV-2 or COVID19) during this pregnancy</w:t>
            </w:r>
          </w:p>
        </w:tc>
      </w:tr>
      <w:tr w:rsidR="009D01BD" w:rsidRPr="00B262E7" w14:paraId="0E54C416" w14:textId="77777777" w:rsidTr="00BB5E24">
        <w:tc>
          <w:tcPr>
            <w:tcW w:w="2024" w:type="dxa"/>
            <w:shd w:val="clear" w:color="auto" w:fill="auto"/>
          </w:tcPr>
          <w:p w14:paraId="690FD02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Representation class</w:t>
            </w:r>
          </w:p>
          <w:p w14:paraId="1EB28673" w14:textId="77777777" w:rsidR="009D01BD" w:rsidRPr="000D54D2" w:rsidRDefault="009D01BD" w:rsidP="00BB5E24">
            <w:pPr>
              <w:pStyle w:val="AttributeSubheading"/>
              <w:keepNext w:val="0"/>
              <w:rPr>
                <w:rFonts w:ascii="Arial" w:hAnsi="Arial" w:cs="Arial"/>
                <w:i w:val="0"/>
                <w:color w:val="auto"/>
                <w:sz w:val="21"/>
                <w:szCs w:val="21"/>
              </w:rPr>
            </w:pPr>
          </w:p>
        </w:tc>
        <w:tc>
          <w:tcPr>
            <w:tcW w:w="2025" w:type="dxa"/>
            <w:shd w:val="clear" w:color="auto" w:fill="auto"/>
          </w:tcPr>
          <w:p w14:paraId="41DCA86B" w14:textId="77777777" w:rsidR="009D01BD" w:rsidRPr="00B262E7" w:rsidRDefault="009D01BD" w:rsidP="00BB5E24">
            <w:pPr>
              <w:keepLines/>
              <w:rPr>
                <w:rFonts w:cs="Arial"/>
                <w:szCs w:val="21"/>
              </w:rPr>
            </w:pPr>
            <w:r w:rsidRPr="00B262E7">
              <w:rPr>
                <w:rFonts w:cs="Arial"/>
                <w:noProof/>
                <w:szCs w:val="21"/>
              </w:rPr>
              <w:t>Code</w:t>
            </w:r>
          </w:p>
        </w:tc>
        <w:tc>
          <w:tcPr>
            <w:tcW w:w="2025" w:type="dxa"/>
            <w:shd w:val="clear" w:color="auto" w:fill="auto"/>
          </w:tcPr>
          <w:p w14:paraId="4935E504" w14:textId="77777777" w:rsidR="009D01BD" w:rsidRPr="00B262E7" w:rsidRDefault="009D01BD" w:rsidP="00BB5E24">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39FA39E" w14:textId="77777777" w:rsidR="009D01BD" w:rsidRPr="00B262E7" w:rsidRDefault="009D01BD" w:rsidP="00BB5E24">
            <w:pPr>
              <w:keepLines/>
              <w:rPr>
                <w:rFonts w:cs="Arial"/>
                <w:szCs w:val="21"/>
              </w:rPr>
            </w:pPr>
            <w:r w:rsidRPr="00B262E7">
              <w:rPr>
                <w:rFonts w:cs="Arial"/>
                <w:noProof/>
                <w:szCs w:val="21"/>
              </w:rPr>
              <w:t>Number</w:t>
            </w:r>
          </w:p>
        </w:tc>
      </w:tr>
      <w:tr w:rsidR="009D01BD" w:rsidRPr="00B262E7" w14:paraId="37234241" w14:textId="77777777" w:rsidTr="00BB5E24">
        <w:tc>
          <w:tcPr>
            <w:tcW w:w="2024" w:type="dxa"/>
            <w:shd w:val="clear" w:color="auto" w:fill="auto"/>
          </w:tcPr>
          <w:p w14:paraId="64F331B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Format</w:t>
            </w:r>
          </w:p>
        </w:tc>
        <w:tc>
          <w:tcPr>
            <w:tcW w:w="2025" w:type="dxa"/>
            <w:shd w:val="clear" w:color="auto" w:fill="auto"/>
          </w:tcPr>
          <w:p w14:paraId="60C8373D" w14:textId="77777777" w:rsidR="009D01BD" w:rsidRPr="00B262E7" w:rsidRDefault="009D01BD" w:rsidP="00BB5E24">
            <w:pPr>
              <w:keepLines/>
              <w:rPr>
                <w:rFonts w:cs="Arial"/>
                <w:szCs w:val="21"/>
              </w:rPr>
            </w:pPr>
            <w:r w:rsidRPr="00B262E7">
              <w:rPr>
                <w:rFonts w:cs="Arial"/>
                <w:noProof/>
                <w:szCs w:val="21"/>
              </w:rPr>
              <w:t>N</w:t>
            </w:r>
          </w:p>
        </w:tc>
        <w:tc>
          <w:tcPr>
            <w:tcW w:w="2025" w:type="dxa"/>
            <w:shd w:val="clear" w:color="auto" w:fill="auto"/>
          </w:tcPr>
          <w:p w14:paraId="7BFC0A9B" w14:textId="77777777" w:rsidR="009D01BD" w:rsidRPr="00B262E7" w:rsidRDefault="009D01BD" w:rsidP="00BB5E24">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F2FC849" w14:textId="77777777" w:rsidR="009D01BD" w:rsidRPr="00B262E7" w:rsidRDefault="009D01BD" w:rsidP="00BB5E24">
            <w:pPr>
              <w:keepLines/>
              <w:rPr>
                <w:rFonts w:cs="Arial"/>
                <w:szCs w:val="21"/>
              </w:rPr>
            </w:pPr>
            <w:r w:rsidRPr="00B262E7">
              <w:rPr>
                <w:rFonts w:cs="Arial"/>
                <w:szCs w:val="21"/>
              </w:rPr>
              <w:t>1</w:t>
            </w:r>
          </w:p>
        </w:tc>
      </w:tr>
      <w:tr w:rsidR="009D01BD" w:rsidRPr="00B262E7" w14:paraId="773C9A3D" w14:textId="77777777" w:rsidTr="00BB5E24">
        <w:tc>
          <w:tcPr>
            <w:tcW w:w="2024" w:type="dxa"/>
            <w:shd w:val="clear" w:color="auto" w:fill="auto"/>
          </w:tcPr>
          <w:p w14:paraId="5EB1981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Location</w:t>
            </w:r>
          </w:p>
        </w:tc>
        <w:tc>
          <w:tcPr>
            <w:tcW w:w="2025" w:type="dxa"/>
            <w:shd w:val="clear" w:color="auto" w:fill="auto"/>
          </w:tcPr>
          <w:p w14:paraId="5E25B54D" w14:textId="77777777" w:rsidR="009D01BD" w:rsidRPr="00B262E7" w:rsidRDefault="009D01BD" w:rsidP="00BB5E24">
            <w:pPr>
              <w:keepLines/>
              <w:rPr>
                <w:rFonts w:cs="Arial"/>
                <w:szCs w:val="21"/>
              </w:rPr>
            </w:pPr>
            <w:r w:rsidRPr="00B262E7">
              <w:rPr>
                <w:rFonts w:cs="Arial"/>
                <w:noProof/>
                <w:szCs w:val="21"/>
              </w:rPr>
              <w:t>Episode record</w:t>
            </w:r>
          </w:p>
        </w:tc>
        <w:tc>
          <w:tcPr>
            <w:tcW w:w="2025" w:type="dxa"/>
            <w:shd w:val="clear" w:color="auto" w:fill="auto"/>
          </w:tcPr>
          <w:p w14:paraId="67A93538"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616B94E9" w14:textId="77777777" w:rsidR="009D01BD" w:rsidRPr="00B262E7" w:rsidRDefault="009D01BD" w:rsidP="00BB5E24">
            <w:pPr>
              <w:keepLines/>
              <w:rPr>
                <w:rFonts w:cs="Arial"/>
                <w:szCs w:val="21"/>
              </w:rPr>
            </w:pPr>
            <w:r w:rsidRPr="00B262E7">
              <w:rPr>
                <w:rFonts w:cs="Arial"/>
                <w:noProof/>
                <w:szCs w:val="21"/>
              </w:rPr>
              <w:t>152</w:t>
            </w:r>
          </w:p>
        </w:tc>
      </w:tr>
      <w:tr w:rsidR="009D01BD" w:rsidRPr="00B262E7" w14:paraId="39DC24E8" w14:textId="77777777" w:rsidTr="00BB5E24">
        <w:tc>
          <w:tcPr>
            <w:tcW w:w="2024" w:type="dxa"/>
            <w:shd w:val="clear" w:color="auto" w:fill="auto"/>
          </w:tcPr>
          <w:p w14:paraId="6AF6101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Permissible values</w:t>
            </w:r>
          </w:p>
        </w:tc>
        <w:tc>
          <w:tcPr>
            <w:tcW w:w="7190" w:type="dxa"/>
            <w:gridSpan w:val="3"/>
            <w:shd w:val="clear" w:color="auto" w:fill="auto"/>
          </w:tcPr>
          <w:p w14:paraId="7CD34A64" w14:textId="77777777" w:rsidR="009D01BD" w:rsidRPr="00B262E7" w:rsidRDefault="009D01BD"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50D9E606" w14:textId="77777777" w:rsidR="009D01BD" w:rsidRPr="00B262E7" w:rsidRDefault="009D01BD" w:rsidP="00854B1E">
            <w:pPr>
              <w:pStyle w:val="Body"/>
              <w:spacing w:after="40"/>
              <w:rPr>
                <w:noProof/>
              </w:rPr>
            </w:pPr>
            <w:r w:rsidRPr="00B262E7">
              <w:rPr>
                <w:noProof/>
              </w:rPr>
              <w:t>1</w:t>
            </w:r>
            <w:r w:rsidRPr="00B262E7">
              <w:rPr>
                <w:noProof/>
              </w:rPr>
              <w:tab/>
              <w:t>Yes</w:t>
            </w:r>
          </w:p>
          <w:p w14:paraId="525A4C38" w14:textId="77777777" w:rsidR="009D01BD" w:rsidRPr="00B262E7" w:rsidRDefault="009D01BD" w:rsidP="00854B1E">
            <w:pPr>
              <w:pStyle w:val="Body"/>
              <w:spacing w:after="40"/>
              <w:rPr>
                <w:noProof/>
              </w:rPr>
            </w:pPr>
            <w:r w:rsidRPr="00B262E7">
              <w:rPr>
                <w:noProof/>
              </w:rPr>
              <w:t>2</w:t>
            </w:r>
            <w:r w:rsidRPr="00B262E7">
              <w:rPr>
                <w:noProof/>
              </w:rPr>
              <w:tab/>
              <w:t>No</w:t>
            </w:r>
          </w:p>
          <w:p w14:paraId="6D2AEA97" w14:textId="77777777" w:rsidR="009D01BD" w:rsidRPr="00B262E7" w:rsidRDefault="009D01BD" w:rsidP="00854B1E">
            <w:pPr>
              <w:pStyle w:val="Body"/>
              <w:spacing w:after="40"/>
              <w:rPr>
                <w:noProof/>
              </w:rPr>
            </w:pPr>
            <w:r w:rsidRPr="00B262E7">
              <w:rPr>
                <w:noProof/>
              </w:rPr>
              <w:t>7</w:t>
            </w:r>
            <w:r w:rsidRPr="00B262E7">
              <w:rPr>
                <w:noProof/>
              </w:rPr>
              <w:tab/>
              <w:t>Declined to answer</w:t>
            </w:r>
          </w:p>
          <w:p w14:paraId="2276926D" w14:textId="77777777" w:rsidR="009D01BD" w:rsidRPr="00B262E7" w:rsidRDefault="009D01BD" w:rsidP="00854B1E">
            <w:pPr>
              <w:pStyle w:val="Body"/>
            </w:pPr>
            <w:r w:rsidRPr="00B262E7">
              <w:rPr>
                <w:noProof/>
              </w:rPr>
              <w:t>9</w:t>
            </w:r>
            <w:r w:rsidRPr="00B262E7">
              <w:rPr>
                <w:noProof/>
              </w:rPr>
              <w:tab/>
              <w:t>Not stated / inadequately described</w:t>
            </w:r>
          </w:p>
        </w:tc>
      </w:tr>
      <w:tr w:rsidR="009D01BD" w:rsidRPr="00B262E7" w14:paraId="3A3DD290" w14:textId="77777777" w:rsidTr="00BB5E24">
        <w:tblPrEx>
          <w:tblLook w:val="04A0" w:firstRow="1" w:lastRow="0" w:firstColumn="1" w:lastColumn="0" w:noHBand="0" w:noVBand="1"/>
        </w:tblPrEx>
        <w:tc>
          <w:tcPr>
            <w:tcW w:w="2024" w:type="dxa"/>
            <w:shd w:val="clear" w:color="auto" w:fill="auto"/>
          </w:tcPr>
          <w:p w14:paraId="4D80B2C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Reporting guide</w:t>
            </w:r>
          </w:p>
        </w:tc>
        <w:tc>
          <w:tcPr>
            <w:tcW w:w="7190" w:type="dxa"/>
            <w:gridSpan w:val="3"/>
            <w:shd w:val="clear" w:color="auto" w:fill="auto"/>
          </w:tcPr>
          <w:p w14:paraId="5D57FFC5" w14:textId="77777777" w:rsidR="009D01BD" w:rsidRPr="00B262E7" w:rsidRDefault="009D01BD" w:rsidP="00854B1E">
            <w:pPr>
              <w:pStyle w:val="Body"/>
              <w:rPr>
                <w:noProof/>
              </w:rPr>
            </w:pPr>
            <w:r w:rsidRPr="00B262E7">
              <w:rPr>
                <w:noProof/>
              </w:rPr>
              <w:t>Report the statement that best describes the woman’s understanding of her COVID19 vaccine status during this pregnancy.</w:t>
            </w:r>
          </w:p>
          <w:p w14:paraId="13FC033C" w14:textId="77777777" w:rsidR="009D01BD" w:rsidRPr="00B262E7" w:rsidRDefault="009D01BD" w:rsidP="00BB5E24">
            <w:pPr>
              <w:keepLines/>
              <w:rPr>
                <w:rFonts w:cs="Arial"/>
                <w:noProof/>
                <w:szCs w:val="21"/>
              </w:rPr>
            </w:pPr>
            <w:r w:rsidRPr="00B262E7">
              <w:rPr>
                <w:rFonts w:cs="Arial"/>
                <w:noProof/>
                <w:szCs w:val="21"/>
              </w:rPr>
              <w:t>Report this status as at the time of this birth.</w:t>
            </w:r>
          </w:p>
          <w:p w14:paraId="4614C008" w14:textId="77777777" w:rsidR="009D01BD" w:rsidRPr="00B262E7" w:rsidRDefault="009D01BD" w:rsidP="00BB5E24">
            <w:pPr>
              <w:keepLines/>
              <w:rPr>
                <w:rFonts w:cs="Arial"/>
                <w:noProof/>
                <w:szCs w:val="21"/>
              </w:rPr>
            </w:pPr>
            <w:r w:rsidRPr="00B262E7">
              <w:rPr>
                <w:rFonts w:cs="Arial"/>
                <w:noProof/>
                <w:szCs w:val="21"/>
              </w:rPr>
              <w:t>Report code 1 Yes if the woman received one or more doses of any COVID19 vaccine in the period from conception of this pregnancy to the birth of this baby.</w:t>
            </w:r>
          </w:p>
          <w:p w14:paraId="2517C554" w14:textId="1CA9657F" w:rsidR="009D01BD" w:rsidRPr="00B262E7" w:rsidRDefault="009D01BD" w:rsidP="00BB5E24">
            <w:pPr>
              <w:keepLines/>
              <w:rPr>
                <w:rFonts w:cs="Arial"/>
                <w:noProof/>
                <w:szCs w:val="21"/>
              </w:rPr>
            </w:pPr>
            <w:r w:rsidRPr="00B262E7">
              <w:rPr>
                <w:rFonts w:cs="Arial"/>
                <w:noProof/>
                <w:szCs w:val="21"/>
              </w:rPr>
              <w:t>Where code 1 Yes is reported, also report the gestation during this pregnancy when COVID19 vaccination dose/s were received (Gestation at first COVID19 vaccination during this pregnancy and if relevant also Gestation at second COVID19 vaccination during this pregnancy</w:t>
            </w:r>
            <w:r w:rsidR="00E512E1">
              <w:rPr>
                <w:rFonts w:cs="Arial"/>
                <w:noProof/>
                <w:szCs w:val="21"/>
              </w:rPr>
              <w:t xml:space="preserve"> and if relevant also Gestation at third COVID19 vaccination during this pregnancy</w:t>
            </w:r>
            <w:r w:rsidRPr="00B262E7">
              <w:rPr>
                <w:rFonts w:cs="Arial"/>
                <w:noProof/>
                <w:szCs w:val="21"/>
              </w:rPr>
              <w:t>).</w:t>
            </w:r>
          </w:p>
          <w:p w14:paraId="1BF9F9DD" w14:textId="77777777" w:rsidR="009D01BD" w:rsidRPr="00B262E7" w:rsidRDefault="009D01BD" w:rsidP="00854B1E">
            <w:pPr>
              <w:spacing w:after="60"/>
              <w:rPr>
                <w:rFonts w:cs="Arial"/>
                <w:noProof/>
                <w:szCs w:val="21"/>
              </w:rPr>
            </w:pPr>
            <w:r w:rsidRPr="00B262E7">
              <w:rPr>
                <w:rFonts w:cs="Arial"/>
                <w:noProof/>
                <w:szCs w:val="21"/>
              </w:rPr>
              <w:t>Report code 2 No in the following cirumstances:</w:t>
            </w:r>
          </w:p>
          <w:p w14:paraId="5FF35EA9" w14:textId="77777777" w:rsidR="009D01BD" w:rsidRPr="00B262E7" w:rsidRDefault="009D01BD" w:rsidP="00854B1E">
            <w:pPr>
              <w:spacing w:after="60"/>
              <w:rPr>
                <w:rFonts w:cs="Arial"/>
                <w:noProof/>
                <w:szCs w:val="21"/>
              </w:rPr>
            </w:pPr>
            <w:r w:rsidRPr="00B262E7">
              <w:rPr>
                <w:rFonts w:cs="Arial"/>
                <w:noProof/>
                <w:szCs w:val="21"/>
              </w:rPr>
              <w:t>- where the woman had received one or more doses of a COVID19 vaccine before the conception of this pregnancy, but did not receive any doses between conception and the birth of this baby OR</w:t>
            </w:r>
          </w:p>
          <w:p w14:paraId="16836F42" w14:textId="77777777" w:rsidR="009D01BD" w:rsidRPr="00B262E7" w:rsidRDefault="009D01BD" w:rsidP="00BB5E24">
            <w:pPr>
              <w:keepLines/>
              <w:rPr>
                <w:rFonts w:cs="Arial"/>
                <w:noProof/>
                <w:szCs w:val="21"/>
              </w:rPr>
            </w:pPr>
            <w:r w:rsidRPr="00B262E7">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4B50061A" w14:textId="77777777" w:rsidR="009D01BD" w:rsidRPr="00B262E7" w:rsidRDefault="009D01BD" w:rsidP="00BB5E24">
            <w:pPr>
              <w:keepLines/>
              <w:rPr>
                <w:rFonts w:cs="Arial"/>
                <w:noProof/>
                <w:szCs w:val="21"/>
              </w:rPr>
            </w:pPr>
            <w:r w:rsidRPr="00B262E7">
              <w:rPr>
                <w:rFonts w:cs="Arial"/>
                <w:noProof/>
                <w:szCs w:val="21"/>
              </w:rPr>
              <w:t>Report code 7 only where the woman declines to answer this question, or is unable to accurately respond to the question (eg is unconscious and does not regain consciousness before being transferred).</w:t>
            </w:r>
          </w:p>
          <w:p w14:paraId="5806E617" w14:textId="77777777" w:rsidR="009D01BD" w:rsidRPr="00B262E7" w:rsidRDefault="009D01BD" w:rsidP="00BB5E24">
            <w:pPr>
              <w:keepLines/>
              <w:rPr>
                <w:rFonts w:cs="Arial"/>
                <w:noProof/>
                <w:szCs w:val="21"/>
              </w:rPr>
            </w:pPr>
            <w:r w:rsidRPr="00B262E7">
              <w:rPr>
                <w:rFonts w:cs="Arial"/>
                <w:noProof/>
                <w:szCs w:val="21"/>
              </w:rPr>
              <w:t>Leave blank where COVID19 vaccination status code 2 No or 7 Declined to answer are reported.</w:t>
            </w:r>
          </w:p>
          <w:p w14:paraId="1BB5E79C" w14:textId="77777777" w:rsidR="009D01BD" w:rsidRPr="00B262E7" w:rsidRDefault="009D01BD" w:rsidP="00BB5E24">
            <w:pPr>
              <w:keepLines/>
              <w:rPr>
                <w:rFonts w:cs="Arial"/>
                <w:noProof/>
                <w:szCs w:val="21"/>
              </w:rPr>
            </w:pPr>
            <w:r w:rsidRPr="00B262E7">
              <w:rPr>
                <w:rFonts w:cs="Arial"/>
                <w:noProof/>
                <w:szCs w:val="21"/>
              </w:rPr>
              <w:t>Report code 9 where COVID19 vaccination status code 9 is reported.</w:t>
            </w:r>
          </w:p>
          <w:p w14:paraId="2C830AB0" w14:textId="77777777" w:rsidR="009D01BD" w:rsidRPr="00B262E7" w:rsidRDefault="009D01BD" w:rsidP="00BB5E24">
            <w:pPr>
              <w:keepLines/>
              <w:rPr>
                <w:rFonts w:cs="Arial"/>
                <w:noProof/>
                <w:szCs w:val="21"/>
              </w:rPr>
            </w:pPr>
            <w:r w:rsidRPr="00B262E7">
              <w:rPr>
                <w:rFonts w:cs="Arial"/>
                <w:szCs w:val="21"/>
              </w:rPr>
              <w:t>Details should be captured during the antenatal course, and updated if the status changes, and must be current as at the Discharge date – mother.</w:t>
            </w:r>
          </w:p>
        </w:tc>
      </w:tr>
      <w:tr w:rsidR="009D01BD" w:rsidRPr="00B262E7" w14:paraId="307075B3" w14:textId="77777777" w:rsidTr="00BB5E24">
        <w:tc>
          <w:tcPr>
            <w:tcW w:w="2024" w:type="dxa"/>
            <w:shd w:val="clear" w:color="auto" w:fill="auto"/>
          </w:tcPr>
          <w:p w14:paraId="70C3A2D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by</w:t>
            </w:r>
          </w:p>
        </w:tc>
        <w:tc>
          <w:tcPr>
            <w:tcW w:w="7190" w:type="dxa"/>
            <w:gridSpan w:val="3"/>
            <w:shd w:val="clear" w:color="auto" w:fill="auto"/>
          </w:tcPr>
          <w:p w14:paraId="1C4C2692" w14:textId="77777777" w:rsidR="009D01BD" w:rsidRPr="00B262E7" w:rsidRDefault="009D01BD" w:rsidP="00BB5E24">
            <w:pPr>
              <w:keepLines/>
              <w:rPr>
                <w:rFonts w:cs="Arial"/>
                <w:szCs w:val="21"/>
              </w:rPr>
            </w:pPr>
            <w:r w:rsidRPr="00B262E7">
              <w:rPr>
                <w:rFonts w:cs="Arial"/>
                <w:noProof/>
                <w:szCs w:val="21"/>
              </w:rPr>
              <w:t>All Victorian hospitals where a birth has occurred and homebirth practitioners</w:t>
            </w:r>
          </w:p>
        </w:tc>
      </w:tr>
      <w:tr w:rsidR="009D01BD" w:rsidRPr="00B262E7" w14:paraId="44727C16" w14:textId="77777777" w:rsidTr="00BB5E24">
        <w:tc>
          <w:tcPr>
            <w:tcW w:w="2024" w:type="dxa"/>
            <w:shd w:val="clear" w:color="auto" w:fill="auto"/>
          </w:tcPr>
          <w:p w14:paraId="65601284"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for</w:t>
            </w:r>
          </w:p>
        </w:tc>
        <w:tc>
          <w:tcPr>
            <w:tcW w:w="7190" w:type="dxa"/>
            <w:gridSpan w:val="3"/>
            <w:shd w:val="clear" w:color="auto" w:fill="auto"/>
          </w:tcPr>
          <w:p w14:paraId="31B33E87" w14:textId="77777777" w:rsidR="009D01BD" w:rsidRPr="00B262E7" w:rsidRDefault="009D01BD" w:rsidP="00BB5E24">
            <w:pPr>
              <w:keepLines/>
              <w:rPr>
                <w:rFonts w:cs="Arial"/>
                <w:szCs w:val="21"/>
              </w:rPr>
            </w:pPr>
            <w:r w:rsidRPr="00B262E7">
              <w:rPr>
                <w:rFonts w:cs="Arial"/>
                <w:noProof/>
                <w:szCs w:val="21"/>
              </w:rPr>
              <w:t>Mandatory for all birth episodes where COVID19 vaccination status code 1 Yes or 9 Not stated / inadequately describe is reported.</w:t>
            </w:r>
          </w:p>
        </w:tc>
      </w:tr>
      <w:tr w:rsidR="009D01BD" w:rsidRPr="00B262E7" w14:paraId="7741AA49" w14:textId="77777777" w:rsidTr="00BB5E24">
        <w:tblPrEx>
          <w:tblLook w:val="04A0" w:firstRow="1" w:lastRow="0" w:firstColumn="1" w:lastColumn="0" w:noHBand="0" w:noVBand="1"/>
        </w:tblPrEx>
        <w:tc>
          <w:tcPr>
            <w:tcW w:w="2024" w:type="dxa"/>
            <w:shd w:val="clear" w:color="auto" w:fill="auto"/>
          </w:tcPr>
          <w:p w14:paraId="770F36E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concepts (Section 2):</w:t>
            </w:r>
          </w:p>
          <w:p w14:paraId="1DBB0142" w14:textId="77777777" w:rsidR="009D01BD" w:rsidRPr="000D54D2" w:rsidRDefault="009D01BD" w:rsidP="00BB5E24">
            <w:pPr>
              <w:pStyle w:val="AttributeSubheading"/>
              <w:keepNext w:val="0"/>
              <w:rPr>
                <w:rFonts w:ascii="Arial" w:hAnsi="Arial" w:cs="Arial"/>
                <w:i w:val="0"/>
                <w:color w:val="auto"/>
                <w:sz w:val="21"/>
                <w:szCs w:val="21"/>
              </w:rPr>
            </w:pPr>
          </w:p>
        </w:tc>
        <w:tc>
          <w:tcPr>
            <w:tcW w:w="7190" w:type="dxa"/>
            <w:gridSpan w:val="3"/>
            <w:shd w:val="clear" w:color="auto" w:fill="auto"/>
          </w:tcPr>
          <w:p w14:paraId="2A2C0ED4" w14:textId="77777777" w:rsidR="009D01BD" w:rsidRPr="00B262E7" w:rsidRDefault="009D01BD" w:rsidP="00BB5E24">
            <w:pPr>
              <w:keepLines/>
              <w:rPr>
                <w:rFonts w:cs="Arial"/>
                <w:szCs w:val="21"/>
              </w:rPr>
            </w:pPr>
            <w:r w:rsidRPr="00B262E7">
              <w:rPr>
                <w:rFonts w:cs="Arial"/>
                <w:noProof/>
                <w:szCs w:val="21"/>
              </w:rPr>
              <w:t>None specified</w:t>
            </w:r>
          </w:p>
        </w:tc>
      </w:tr>
      <w:tr w:rsidR="009D01BD" w:rsidRPr="00B262E7" w14:paraId="033C8F2A" w14:textId="77777777" w:rsidTr="00BB5E24">
        <w:tblPrEx>
          <w:tblLook w:val="04A0" w:firstRow="1" w:lastRow="0" w:firstColumn="1" w:lastColumn="0" w:noHBand="0" w:noVBand="1"/>
        </w:tblPrEx>
        <w:tc>
          <w:tcPr>
            <w:tcW w:w="2024" w:type="dxa"/>
            <w:shd w:val="clear" w:color="auto" w:fill="auto"/>
          </w:tcPr>
          <w:p w14:paraId="2D2EB978"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data items (this section):</w:t>
            </w:r>
          </w:p>
        </w:tc>
        <w:tc>
          <w:tcPr>
            <w:tcW w:w="7190" w:type="dxa"/>
            <w:gridSpan w:val="3"/>
            <w:shd w:val="clear" w:color="auto" w:fill="auto"/>
          </w:tcPr>
          <w:p w14:paraId="748DE950" w14:textId="18611348" w:rsidR="009D01BD" w:rsidRPr="00B262E7" w:rsidRDefault="009D01BD" w:rsidP="00854B1E">
            <w:pPr>
              <w:pStyle w:val="Body"/>
            </w:pPr>
            <w:r w:rsidRPr="00B262E7">
              <w:rPr>
                <w:noProof/>
              </w:rPr>
              <w:t>COVID19 vaccination status; Gestation at first COVID19 vaccination during this pregancy; Gestation at second COVID19 vaccination during this pregnancy</w:t>
            </w:r>
            <w:r w:rsidR="00854B1E">
              <w:rPr>
                <w:noProof/>
              </w:rPr>
              <w:t>;</w:t>
            </w:r>
            <w:r w:rsidR="00E512E1">
              <w:rPr>
                <w:noProof/>
              </w:rPr>
              <w:t xml:space="preserve"> Gestation at third COVID19 vaccination during this pregnancy</w:t>
            </w:r>
          </w:p>
        </w:tc>
      </w:tr>
      <w:tr w:rsidR="009D01BD" w:rsidRPr="00B262E7" w14:paraId="6A29BA39" w14:textId="77777777" w:rsidTr="00BB5E24">
        <w:tblPrEx>
          <w:tblLook w:val="04A0" w:firstRow="1" w:lastRow="0" w:firstColumn="1" w:lastColumn="0" w:noHBand="0" w:noVBand="1"/>
        </w:tblPrEx>
        <w:tc>
          <w:tcPr>
            <w:tcW w:w="2024" w:type="dxa"/>
            <w:shd w:val="clear" w:color="auto" w:fill="auto"/>
          </w:tcPr>
          <w:p w14:paraId="454CDD5A"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business rules (Section 4):</w:t>
            </w:r>
          </w:p>
        </w:tc>
        <w:tc>
          <w:tcPr>
            <w:tcW w:w="7190" w:type="dxa"/>
            <w:gridSpan w:val="3"/>
            <w:shd w:val="clear" w:color="auto" w:fill="auto"/>
          </w:tcPr>
          <w:p w14:paraId="30D4AE26" w14:textId="5509795E" w:rsidR="009D01BD" w:rsidRPr="00B262E7" w:rsidRDefault="009D01BD" w:rsidP="00854B1E">
            <w:pPr>
              <w:pStyle w:val="Body"/>
            </w:pPr>
            <w:r w:rsidRPr="00B262E7">
              <w:rPr>
                <w:noProof/>
              </w:rPr>
              <w:t>COVID19 vaccination status, COVID19 vaccination during this pregnancy, Gestation at first COVID19 vaccination during this pregnancy</w:t>
            </w:r>
            <w:r w:rsidR="00264013">
              <w:rPr>
                <w:noProof/>
              </w:rPr>
              <w:t>,</w:t>
            </w:r>
            <w:r w:rsidRPr="00B262E7">
              <w:rPr>
                <w:noProof/>
              </w:rPr>
              <w:t xml:space="preserve"> Gestation at second COVID19 vaccination during this pregnancy</w:t>
            </w:r>
            <w:r w:rsidR="00264013">
              <w:rPr>
                <w:noProof/>
              </w:rPr>
              <w:t>, Gestation at third COVID19 vaccination during this pregnancy</w:t>
            </w:r>
            <w:r w:rsidRPr="00B262E7">
              <w:rPr>
                <w:noProof/>
              </w:rPr>
              <w:t xml:space="preserve"> valid combinations</w:t>
            </w:r>
          </w:p>
        </w:tc>
      </w:tr>
    </w:tbl>
    <w:p w14:paraId="5DDA156A" w14:textId="77777777" w:rsidR="009D01BD" w:rsidRPr="00B262E7" w:rsidRDefault="009D01BD" w:rsidP="009D01BD">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653"/>
        <w:gridCol w:w="2025"/>
        <w:gridCol w:w="2409"/>
      </w:tblGrid>
      <w:tr w:rsidR="009D01BD" w:rsidRPr="00B262E7" w14:paraId="08417FE1" w14:textId="77777777" w:rsidTr="00BB5E24">
        <w:tc>
          <w:tcPr>
            <w:tcW w:w="2127" w:type="dxa"/>
            <w:shd w:val="clear" w:color="auto" w:fill="auto"/>
          </w:tcPr>
          <w:p w14:paraId="1274754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Principal data users</w:t>
            </w:r>
          </w:p>
        </w:tc>
        <w:tc>
          <w:tcPr>
            <w:tcW w:w="7087" w:type="dxa"/>
            <w:gridSpan w:val="3"/>
            <w:shd w:val="clear" w:color="auto" w:fill="auto"/>
          </w:tcPr>
          <w:p w14:paraId="18C2E7C0" w14:textId="77777777" w:rsidR="009D01BD" w:rsidRPr="00B262E7" w:rsidRDefault="009D01BD" w:rsidP="00BB5E24">
            <w:pPr>
              <w:keepLines/>
              <w:rPr>
                <w:rFonts w:cs="Arial"/>
                <w:szCs w:val="21"/>
              </w:rPr>
            </w:pPr>
            <w:r w:rsidRPr="00B262E7">
              <w:rPr>
                <w:rFonts w:cs="Arial"/>
                <w:noProof/>
                <w:szCs w:val="21"/>
              </w:rPr>
              <w:t>Consultative Council on Obstetric and Paediatric Mortality and Morbidity</w:t>
            </w:r>
          </w:p>
        </w:tc>
      </w:tr>
      <w:tr w:rsidR="009D01BD" w:rsidRPr="00B262E7" w14:paraId="3C55A70C" w14:textId="77777777" w:rsidTr="00BB5E24">
        <w:tc>
          <w:tcPr>
            <w:tcW w:w="2127" w:type="dxa"/>
            <w:shd w:val="clear" w:color="auto" w:fill="auto"/>
          </w:tcPr>
          <w:p w14:paraId="53D38705"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Definition source</w:t>
            </w:r>
          </w:p>
        </w:tc>
        <w:tc>
          <w:tcPr>
            <w:tcW w:w="2653" w:type="dxa"/>
            <w:shd w:val="clear" w:color="auto" w:fill="auto"/>
          </w:tcPr>
          <w:p w14:paraId="74EFB211" w14:textId="77777777" w:rsidR="009D01BD" w:rsidRPr="00B262E7" w:rsidRDefault="009D01BD" w:rsidP="00BB5E24">
            <w:pPr>
              <w:keepLines/>
              <w:rPr>
                <w:rFonts w:cs="Arial"/>
                <w:szCs w:val="21"/>
              </w:rPr>
            </w:pPr>
            <w:r w:rsidRPr="00B262E7">
              <w:rPr>
                <w:rFonts w:cs="Arial"/>
                <w:noProof/>
                <w:szCs w:val="21"/>
              </w:rPr>
              <w:t>Department of Health</w:t>
            </w:r>
          </w:p>
        </w:tc>
        <w:tc>
          <w:tcPr>
            <w:tcW w:w="2025" w:type="dxa"/>
            <w:shd w:val="clear" w:color="auto" w:fill="auto"/>
          </w:tcPr>
          <w:p w14:paraId="2A8F1B8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Version</w:t>
            </w:r>
          </w:p>
        </w:tc>
        <w:tc>
          <w:tcPr>
            <w:tcW w:w="2409" w:type="dxa"/>
            <w:shd w:val="clear" w:color="auto" w:fill="auto"/>
          </w:tcPr>
          <w:p w14:paraId="469F9764" w14:textId="631C9C98" w:rsidR="009D01BD" w:rsidRDefault="00E512E1" w:rsidP="000D54D2">
            <w:pPr>
              <w:pStyle w:val="DHHSnumberdigitindent"/>
              <w:numPr>
                <w:ilvl w:val="0"/>
                <w:numId w:val="0"/>
              </w:numPr>
              <w:spacing w:after="0"/>
              <w:rPr>
                <w:noProof/>
              </w:rPr>
            </w:pPr>
            <w:r w:rsidRPr="00E512E1">
              <w:rPr>
                <w:rFonts w:cs="Arial"/>
                <w:noProof/>
                <w:szCs w:val="21"/>
              </w:rPr>
              <w:t>1.</w:t>
            </w:r>
            <w:r>
              <w:rPr>
                <w:noProof/>
              </w:rPr>
              <w:t xml:space="preserve"> </w:t>
            </w:r>
            <w:r w:rsidR="009D01BD" w:rsidRPr="00B262E7">
              <w:rPr>
                <w:noProof/>
              </w:rPr>
              <w:t>July 2021</w:t>
            </w:r>
          </w:p>
          <w:p w14:paraId="4F20E748" w14:textId="0BA73837" w:rsidR="00E512E1" w:rsidRPr="00B262E7" w:rsidRDefault="00E512E1" w:rsidP="000D54D2">
            <w:pPr>
              <w:pStyle w:val="DHHSnumberdigitindent"/>
              <w:numPr>
                <w:ilvl w:val="0"/>
                <w:numId w:val="0"/>
              </w:numPr>
            </w:pPr>
            <w:r>
              <w:t>2. July 2022</w:t>
            </w:r>
          </w:p>
        </w:tc>
      </w:tr>
      <w:tr w:rsidR="009D01BD" w:rsidRPr="00B262E7" w14:paraId="4620800C" w14:textId="77777777" w:rsidTr="00BB5E24">
        <w:tc>
          <w:tcPr>
            <w:tcW w:w="2127" w:type="dxa"/>
            <w:shd w:val="clear" w:color="auto" w:fill="auto"/>
          </w:tcPr>
          <w:p w14:paraId="3CF654C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Codeset source</w:t>
            </w:r>
          </w:p>
        </w:tc>
        <w:tc>
          <w:tcPr>
            <w:tcW w:w="2653" w:type="dxa"/>
            <w:shd w:val="clear" w:color="auto" w:fill="auto"/>
          </w:tcPr>
          <w:p w14:paraId="511FDCFE" w14:textId="77777777" w:rsidR="009D01BD" w:rsidRPr="00B262E7" w:rsidRDefault="009D01BD" w:rsidP="00BB5E24">
            <w:pPr>
              <w:keepLines/>
              <w:rPr>
                <w:rFonts w:cs="Arial"/>
                <w:szCs w:val="21"/>
              </w:rPr>
            </w:pPr>
            <w:r w:rsidRPr="00B262E7">
              <w:rPr>
                <w:rFonts w:cs="Arial"/>
                <w:noProof/>
                <w:szCs w:val="21"/>
              </w:rPr>
              <w:t>Department of Health</w:t>
            </w:r>
          </w:p>
        </w:tc>
        <w:tc>
          <w:tcPr>
            <w:tcW w:w="2025" w:type="dxa"/>
            <w:shd w:val="clear" w:color="auto" w:fill="auto"/>
          </w:tcPr>
          <w:p w14:paraId="4E6DCFA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Collection start date</w:t>
            </w:r>
          </w:p>
        </w:tc>
        <w:tc>
          <w:tcPr>
            <w:tcW w:w="2409" w:type="dxa"/>
            <w:shd w:val="clear" w:color="auto" w:fill="auto"/>
          </w:tcPr>
          <w:p w14:paraId="65C4B354" w14:textId="6711B8B6" w:rsidR="009D01BD" w:rsidRPr="00B262E7" w:rsidRDefault="009D01BD" w:rsidP="00BB5E24">
            <w:pPr>
              <w:keepLines/>
              <w:rPr>
                <w:rFonts w:cs="Arial"/>
                <w:szCs w:val="21"/>
              </w:rPr>
            </w:pPr>
            <w:r w:rsidRPr="00B262E7">
              <w:rPr>
                <w:rFonts w:cs="Arial"/>
                <w:noProof/>
                <w:szCs w:val="21"/>
              </w:rPr>
              <w:t>July 2021</w:t>
            </w:r>
          </w:p>
        </w:tc>
      </w:tr>
    </w:tbl>
    <w:p w14:paraId="67DD20BA" w14:textId="77777777" w:rsidR="009D01BD" w:rsidRDefault="009D01BD" w:rsidP="009D01BD">
      <w:pPr>
        <w:rPr>
          <w:rFonts w:cs="Arial"/>
        </w:rPr>
      </w:pPr>
      <w:r w:rsidRPr="009B4F42">
        <w:rPr>
          <w:rFonts w:cs="Arial"/>
        </w:rPr>
        <w:br w:type="page"/>
      </w:r>
    </w:p>
    <w:p w14:paraId="68BC4595" w14:textId="293D6DA4" w:rsidR="000F3730" w:rsidRPr="00A758F2" w:rsidRDefault="000F3730" w:rsidP="000F3730">
      <w:pPr>
        <w:pStyle w:val="Heading1"/>
      </w:pPr>
      <w:bookmarkStart w:id="116" w:name="_Toc69248463"/>
      <w:bookmarkStart w:id="117" w:name="_Toc108376245"/>
      <w:r w:rsidRPr="003E4638">
        <w:t>COVID19 vaccination status</w:t>
      </w:r>
      <w:bookmarkEnd w:id="116"/>
      <w:bookmarkEnd w:id="117"/>
    </w:p>
    <w:p w14:paraId="19C64843" w14:textId="77777777" w:rsidR="000F3730" w:rsidRPr="00B262E7" w:rsidRDefault="000F3730" w:rsidP="000F3730">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0F3730" w:rsidRPr="00B262E7" w14:paraId="579D0F96" w14:textId="77777777" w:rsidTr="009D01BD">
        <w:tc>
          <w:tcPr>
            <w:tcW w:w="2024" w:type="dxa"/>
            <w:shd w:val="clear" w:color="auto" w:fill="auto"/>
          </w:tcPr>
          <w:p w14:paraId="66CEF1BA"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w:t>
            </w:r>
          </w:p>
        </w:tc>
        <w:tc>
          <w:tcPr>
            <w:tcW w:w="7190" w:type="dxa"/>
            <w:gridSpan w:val="3"/>
            <w:shd w:val="clear" w:color="auto" w:fill="auto"/>
          </w:tcPr>
          <w:p w14:paraId="2C1C6009" w14:textId="063EE9BA" w:rsidR="00B262E7" w:rsidRPr="00B262E7" w:rsidRDefault="000F3730" w:rsidP="00854B1E">
            <w:pPr>
              <w:keepLines/>
              <w:rPr>
                <w:rFonts w:cs="Arial"/>
                <w:szCs w:val="21"/>
              </w:rPr>
            </w:pPr>
            <w:r w:rsidRPr="00B262E7">
              <w:rPr>
                <w:rFonts w:cs="Arial"/>
                <w:noProof/>
                <w:szCs w:val="21"/>
              </w:rPr>
              <w:t>Whether the mother has received a vaccination against the novel coronavirus (SARS-CoV-2 or COVID19)</w:t>
            </w:r>
          </w:p>
        </w:tc>
      </w:tr>
      <w:tr w:rsidR="000F3730" w:rsidRPr="00B262E7" w14:paraId="2210ED53" w14:textId="77777777" w:rsidTr="009D01BD">
        <w:tc>
          <w:tcPr>
            <w:tcW w:w="2024" w:type="dxa"/>
            <w:shd w:val="clear" w:color="auto" w:fill="auto"/>
          </w:tcPr>
          <w:p w14:paraId="1642108C"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Representation class</w:t>
            </w:r>
          </w:p>
          <w:p w14:paraId="3F6BD0EC" w14:textId="1A2B9D66" w:rsidR="00B262E7" w:rsidRPr="00976BD9" w:rsidRDefault="00B262E7" w:rsidP="005E1FE3">
            <w:pPr>
              <w:pStyle w:val="AttributeSubheading"/>
              <w:keepNext w:val="0"/>
              <w:rPr>
                <w:rFonts w:ascii="Arial" w:hAnsi="Arial" w:cs="Arial"/>
                <w:i w:val="0"/>
                <w:color w:val="auto"/>
                <w:sz w:val="21"/>
                <w:szCs w:val="21"/>
              </w:rPr>
            </w:pPr>
          </w:p>
        </w:tc>
        <w:tc>
          <w:tcPr>
            <w:tcW w:w="2025" w:type="dxa"/>
            <w:shd w:val="clear" w:color="auto" w:fill="auto"/>
          </w:tcPr>
          <w:p w14:paraId="263AC900" w14:textId="77777777" w:rsidR="000F3730" w:rsidRPr="00B262E7" w:rsidRDefault="000F3730" w:rsidP="005E1FE3">
            <w:pPr>
              <w:keepLines/>
              <w:rPr>
                <w:rFonts w:cs="Arial"/>
                <w:szCs w:val="21"/>
              </w:rPr>
            </w:pPr>
            <w:r w:rsidRPr="00B262E7">
              <w:rPr>
                <w:rFonts w:cs="Arial"/>
                <w:noProof/>
                <w:szCs w:val="21"/>
              </w:rPr>
              <w:t xml:space="preserve">Code </w:t>
            </w:r>
          </w:p>
        </w:tc>
        <w:tc>
          <w:tcPr>
            <w:tcW w:w="2025" w:type="dxa"/>
            <w:shd w:val="clear" w:color="auto" w:fill="auto"/>
          </w:tcPr>
          <w:p w14:paraId="383DC19E" w14:textId="77777777" w:rsidR="000F3730" w:rsidRPr="00B262E7" w:rsidRDefault="000F3730" w:rsidP="005E1FE3">
            <w:pPr>
              <w:keepLines/>
              <w:rPr>
                <w:rFonts w:cs="Arial"/>
                <w:color w:val="595959" w:themeColor="text1" w:themeTint="A6"/>
                <w:szCs w:val="21"/>
              </w:rPr>
            </w:pPr>
            <w:r w:rsidRPr="00B262E7">
              <w:rPr>
                <w:rFonts w:cs="Arial"/>
                <w:color w:val="595959" w:themeColor="text1" w:themeTint="A6"/>
                <w:szCs w:val="21"/>
              </w:rPr>
              <w:t>Data type</w:t>
            </w:r>
          </w:p>
        </w:tc>
        <w:tc>
          <w:tcPr>
            <w:tcW w:w="3140" w:type="dxa"/>
            <w:shd w:val="clear" w:color="auto" w:fill="auto"/>
          </w:tcPr>
          <w:p w14:paraId="3439A237" w14:textId="77777777" w:rsidR="000F3730" w:rsidRPr="00B262E7" w:rsidRDefault="000F3730" w:rsidP="005E1FE3">
            <w:pPr>
              <w:keepLines/>
              <w:rPr>
                <w:rFonts w:cs="Arial"/>
                <w:szCs w:val="21"/>
              </w:rPr>
            </w:pPr>
            <w:r w:rsidRPr="00B262E7">
              <w:rPr>
                <w:rFonts w:cs="Arial"/>
                <w:noProof/>
                <w:szCs w:val="21"/>
              </w:rPr>
              <w:t>Number</w:t>
            </w:r>
          </w:p>
        </w:tc>
      </w:tr>
      <w:tr w:rsidR="000F3730" w:rsidRPr="00B262E7" w14:paraId="7DACC7EB" w14:textId="77777777" w:rsidTr="009D01BD">
        <w:tc>
          <w:tcPr>
            <w:tcW w:w="2024" w:type="dxa"/>
            <w:shd w:val="clear" w:color="auto" w:fill="auto"/>
          </w:tcPr>
          <w:p w14:paraId="7E6D5EB8"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Format</w:t>
            </w:r>
          </w:p>
        </w:tc>
        <w:tc>
          <w:tcPr>
            <w:tcW w:w="2025" w:type="dxa"/>
            <w:shd w:val="clear" w:color="auto" w:fill="auto"/>
          </w:tcPr>
          <w:p w14:paraId="44D7A351" w14:textId="77777777" w:rsidR="000F3730" w:rsidRPr="00B262E7" w:rsidRDefault="000F3730" w:rsidP="005E1FE3">
            <w:pPr>
              <w:keepLines/>
              <w:rPr>
                <w:rFonts w:cs="Arial"/>
                <w:szCs w:val="21"/>
              </w:rPr>
            </w:pPr>
            <w:r w:rsidRPr="00B262E7">
              <w:rPr>
                <w:rFonts w:cs="Arial"/>
                <w:noProof/>
                <w:szCs w:val="21"/>
              </w:rPr>
              <w:t>N</w:t>
            </w:r>
          </w:p>
        </w:tc>
        <w:tc>
          <w:tcPr>
            <w:tcW w:w="2025" w:type="dxa"/>
            <w:shd w:val="clear" w:color="auto" w:fill="auto"/>
          </w:tcPr>
          <w:p w14:paraId="1FA1389D" w14:textId="77777777" w:rsidR="000F3730" w:rsidRPr="00B262E7" w:rsidRDefault="000F3730" w:rsidP="005E1FE3">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shd w:val="clear" w:color="auto" w:fill="auto"/>
          </w:tcPr>
          <w:p w14:paraId="07059EE1" w14:textId="77777777" w:rsidR="000F3730" w:rsidRPr="00B262E7" w:rsidRDefault="000F3730" w:rsidP="005E1FE3">
            <w:pPr>
              <w:keepLines/>
              <w:rPr>
                <w:rFonts w:cs="Arial"/>
                <w:szCs w:val="21"/>
              </w:rPr>
            </w:pPr>
            <w:r w:rsidRPr="00B262E7">
              <w:rPr>
                <w:rFonts w:cs="Arial"/>
                <w:noProof/>
                <w:szCs w:val="21"/>
              </w:rPr>
              <w:t>1</w:t>
            </w:r>
          </w:p>
        </w:tc>
      </w:tr>
      <w:tr w:rsidR="000F3730" w:rsidRPr="00B262E7" w14:paraId="3F7040EE" w14:textId="77777777" w:rsidTr="009D01BD">
        <w:tc>
          <w:tcPr>
            <w:tcW w:w="2024" w:type="dxa"/>
            <w:shd w:val="clear" w:color="auto" w:fill="auto"/>
          </w:tcPr>
          <w:p w14:paraId="687E8CB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Location</w:t>
            </w:r>
          </w:p>
        </w:tc>
        <w:tc>
          <w:tcPr>
            <w:tcW w:w="2025" w:type="dxa"/>
            <w:shd w:val="clear" w:color="auto" w:fill="auto"/>
          </w:tcPr>
          <w:p w14:paraId="59E821C4" w14:textId="77777777" w:rsidR="000F3730" w:rsidRPr="00B262E7" w:rsidRDefault="000F3730" w:rsidP="005E1FE3">
            <w:pPr>
              <w:keepLines/>
              <w:rPr>
                <w:rFonts w:cs="Arial"/>
                <w:szCs w:val="21"/>
              </w:rPr>
            </w:pPr>
            <w:r w:rsidRPr="00B262E7">
              <w:rPr>
                <w:rFonts w:cs="Arial"/>
                <w:noProof/>
                <w:szCs w:val="21"/>
              </w:rPr>
              <w:t>Episode record</w:t>
            </w:r>
          </w:p>
        </w:tc>
        <w:tc>
          <w:tcPr>
            <w:tcW w:w="2025" w:type="dxa"/>
            <w:shd w:val="clear" w:color="auto" w:fill="auto"/>
          </w:tcPr>
          <w:p w14:paraId="39643046" w14:textId="77777777" w:rsidR="000F3730" w:rsidRPr="00B262E7" w:rsidRDefault="000F3730" w:rsidP="005E1FE3">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shd w:val="clear" w:color="auto" w:fill="auto"/>
          </w:tcPr>
          <w:p w14:paraId="539CBFA0" w14:textId="2D83A4FF" w:rsidR="000F3730" w:rsidRPr="00B262E7" w:rsidRDefault="00337D85" w:rsidP="005E1FE3">
            <w:pPr>
              <w:keepLines/>
              <w:rPr>
                <w:rFonts w:cs="Arial"/>
                <w:szCs w:val="21"/>
              </w:rPr>
            </w:pPr>
            <w:r w:rsidRPr="00B262E7">
              <w:rPr>
                <w:rFonts w:cs="Arial"/>
                <w:noProof/>
                <w:szCs w:val="21"/>
              </w:rPr>
              <w:t>151</w:t>
            </w:r>
          </w:p>
        </w:tc>
      </w:tr>
      <w:tr w:rsidR="000F3730" w:rsidRPr="00B262E7" w14:paraId="38BFBF71" w14:textId="77777777" w:rsidTr="009D01BD">
        <w:tc>
          <w:tcPr>
            <w:tcW w:w="2024" w:type="dxa"/>
            <w:shd w:val="clear" w:color="auto" w:fill="auto"/>
          </w:tcPr>
          <w:p w14:paraId="5077C234"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Permissible values</w:t>
            </w:r>
          </w:p>
        </w:tc>
        <w:tc>
          <w:tcPr>
            <w:tcW w:w="7190" w:type="dxa"/>
            <w:gridSpan w:val="3"/>
            <w:shd w:val="clear" w:color="auto" w:fill="auto"/>
          </w:tcPr>
          <w:p w14:paraId="234E667B" w14:textId="77777777" w:rsidR="00854B1E" w:rsidRPr="00B262E7" w:rsidRDefault="00854B1E"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11BE49B7" w14:textId="77777777" w:rsidR="00854B1E" w:rsidRPr="00B262E7" w:rsidRDefault="00854B1E" w:rsidP="00854B1E">
            <w:pPr>
              <w:pStyle w:val="Body"/>
              <w:spacing w:after="40"/>
              <w:rPr>
                <w:noProof/>
              </w:rPr>
            </w:pPr>
            <w:r w:rsidRPr="00B262E7">
              <w:rPr>
                <w:noProof/>
              </w:rPr>
              <w:t>1</w:t>
            </w:r>
            <w:r w:rsidRPr="00B262E7">
              <w:rPr>
                <w:noProof/>
              </w:rPr>
              <w:tab/>
              <w:t>Yes</w:t>
            </w:r>
          </w:p>
          <w:p w14:paraId="4C1E9A77" w14:textId="77777777" w:rsidR="00854B1E" w:rsidRPr="00B262E7" w:rsidRDefault="00854B1E" w:rsidP="00854B1E">
            <w:pPr>
              <w:pStyle w:val="Body"/>
              <w:spacing w:after="40"/>
              <w:rPr>
                <w:noProof/>
              </w:rPr>
            </w:pPr>
            <w:r w:rsidRPr="00B262E7">
              <w:rPr>
                <w:noProof/>
              </w:rPr>
              <w:t>2</w:t>
            </w:r>
            <w:r w:rsidRPr="00B262E7">
              <w:rPr>
                <w:noProof/>
              </w:rPr>
              <w:tab/>
              <w:t>No</w:t>
            </w:r>
          </w:p>
          <w:p w14:paraId="4D18AEC8" w14:textId="77777777" w:rsidR="00854B1E" w:rsidRPr="00B262E7" w:rsidRDefault="00854B1E" w:rsidP="00854B1E">
            <w:pPr>
              <w:pStyle w:val="Body"/>
              <w:spacing w:after="40"/>
              <w:rPr>
                <w:noProof/>
              </w:rPr>
            </w:pPr>
            <w:r w:rsidRPr="00B262E7">
              <w:rPr>
                <w:noProof/>
              </w:rPr>
              <w:t>7</w:t>
            </w:r>
            <w:r w:rsidRPr="00B262E7">
              <w:rPr>
                <w:noProof/>
              </w:rPr>
              <w:tab/>
              <w:t>Declined to answer</w:t>
            </w:r>
          </w:p>
          <w:p w14:paraId="5E8BEAE8" w14:textId="46F6098B" w:rsidR="000F3730" w:rsidRPr="00B262E7" w:rsidRDefault="00854B1E" w:rsidP="00854B1E">
            <w:pPr>
              <w:keepLines/>
              <w:spacing w:after="40"/>
              <w:rPr>
                <w:rFonts w:cs="Arial"/>
                <w:szCs w:val="21"/>
              </w:rPr>
            </w:pPr>
            <w:r w:rsidRPr="00B262E7">
              <w:rPr>
                <w:noProof/>
              </w:rPr>
              <w:t>9</w:t>
            </w:r>
            <w:r w:rsidRPr="00B262E7">
              <w:rPr>
                <w:noProof/>
              </w:rPr>
              <w:tab/>
              <w:t>Not stated / inadequately described</w:t>
            </w:r>
          </w:p>
        </w:tc>
      </w:tr>
      <w:tr w:rsidR="000F3730" w:rsidRPr="00B262E7" w14:paraId="34BBDE2F" w14:textId="77777777" w:rsidTr="009D01BD">
        <w:tblPrEx>
          <w:tblLook w:val="04A0" w:firstRow="1" w:lastRow="0" w:firstColumn="1" w:lastColumn="0" w:noHBand="0" w:noVBand="1"/>
        </w:tblPrEx>
        <w:tc>
          <w:tcPr>
            <w:tcW w:w="2024" w:type="dxa"/>
            <w:shd w:val="clear" w:color="auto" w:fill="auto"/>
          </w:tcPr>
          <w:p w14:paraId="2F2020E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Reporting guide</w:t>
            </w:r>
          </w:p>
        </w:tc>
        <w:tc>
          <w:tcPr>
            <w:tcW w:w="7190" w:type="dxa"/>
            <w:gridSpan w:val="3"/>
            <w:shd w:val="clear" w:color="auto" w:fill="auto"/>
          </w:tcPr>
          <w:p w14:paraId="7E9A0E82" w14:textId="77777777" w:rsidR="000F3730" w:rsidRPr="00B262E7" w:rsidRDefault="000F3730" w:rsidP="00854B1E">
            <w:pPr>
              <w:pStyle w:val="Body"/>
              <w:rPr>
                <w:noProof/>
              </w:rPr>
            </w:pPr>
            <w:bookmarkStart w:id="118" w:name="_Hlk56438419"/>
            <w:r w:rsidRPr="00B262E7">
              <w:rPr>
                <w:noProof/>
              </w:rPr>
              <w:t xml:space="preserve">Report the statement that best describes the woman’s understanding of her COVID19 vaccine status as at the end of this birth episode. </w:t>
            </w:r>
            <w:bookmarkEnd w:id="118"/>
          </w:p>
          <w:p w14:paraId="772B88F5" w14:textId="77777777" w:rsidR="000F3730" w:rsidRPr="00B262E7" w:rsidRDefault="000F3730" w:rsidP="00854B1E">
            <w:pPr>
              <w:pStyle w:val="Body"/>
              <w:rPr>
                <w:noProof/>
              </w:rPr>
            </w:pPr>
            <w:r w:rsidRPr="00B262E7">
              <w:rPr>
                <w:noProof/>
              </w:rPr>
              <w:t>Report code 1 Yes in the following circumstances:</w:t>
            </w:r>
          </w:p>
          <w:p w14:paraId="5C322965"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prior to the conception of this pregnancy OR</w:t>
            </w:r>
          </w:p>
          <w:p w14:paraId="0B6AF46A"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in the period from the conception of this pregnancy until the birth of this baby OR</w:t>
            </w:r>
          </w:p>
          <w:p w14:paraId="212F4F7D"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during the current birth episode but after the birth of the baby.</w:t>
            </w:r>
          </w:p>
          <w:p w14:paraId="2F09451B" w14:textId="77777777" w:rsidR="000F3730" w:rsidRPr="00B262E7" w:rsidRDefault="000F3730" w:rsidP="005E1FE3">
            <w:pPr>
              <w:keepLines/>
              <w:rPr>
                <w:rFonts w:cs="Arial"/>
                <w:noProof/>
                <w:szCs w:val="21"/>
              </w:rPr>
            </w:pPr>
            <w:r w:rsidRPr="00B262E7">
              <w:rPr>
                <w:rFonts w:cs="Arial"/>
                <w:noProof/>
                <w:szCs w:val="21"/>
              </w:rPr>
              <w:t>This includes if one dose of a multi-dose course has been received at any time until the end of the current birth episode.</w:t>
            </w:r>
          </w:p>
          <w:p w14:paraId="467DDE03" w14:textId="77777777" w:rsidR="00611043" w:rsidRDefault="000F3730" w:rsidP="005E1FE3">
            <w:pPr>
              <w:keepLines/>
              <w:rPr>
                <w:rFonts w:cs="Arial"/>
                <w:noProof/>
                <w:szCs w:val="21"/>
              </w:rPr>
            </w:pPr>
            <w:r w:rsidRPr="00B262E7">
              <w:rPr>
                <w:rFonts w:cs="Arial"/>
                <w:noProof/>
                <w:szCs w:val="21"/>
              </w:rPr>
              <w:t>Where code 1 Yes is reported, also report:</w:t>
            </w:r>
          </w:p>
          <w:p w14:paraId="7BF22C9B" w14:textId="77777777" w:rsidR="00611043" w:rsidRDefault="000F3730" w:rsidP="00264013">
            <w:pPr>
              <w:pStyle w:val="Body"/>
              <w:rPr>
                <w:noProof/>
              </w:rPr>
            </w:pPr>
            <w:r w:rsidRPr="00B262E7">
              <w:rPr>
                <w:noProof/>
              </w:rPr>
              <w:t xml:space="preserve">- whether the mother received any dose/s of COVID19 vaccination during the current pregnancy (COVID19 vaccination during this pregnancy) and if so, </w:t>
            </w:r>
          </w:p>
          <w:p w14:paraId="11ACD65B" w14:textId="5533E8D1" w:rsidR="000F3730" w:rsidRPr="00B262E7" w:rsidRDefault="000F3730" w:rsidP="00264013">
            <w:pPr>
              <w:pStyle w:val="Body"/>
              <w:rPr>
                <w:noProof/>
              </w:rPr>
            </w:pPr>
            <w:r w:rsidRPr="00B262E7">
              <w:rPr>
                <w:noProof/>
              </w:rPr>
              <w:t>- the gestation during this pregnancy when COVID19 vaccination dose/s were received (Gestation at first COVID19 vaccination during this pregnancy and if relevant also Gestation at second COVID19 vaccination during this pregnancy</w:t>
            </w:r>
            <w:r w:rsidR="001C4D24">
              <w:rPr>
                <w:noProof/>
              </w:rPr>
              <w:t xml:space="preserve"> and if </w:t>
            </w:r>
            <w:r w:rsidR="001C4D24" w:rsidRPr="00264013">
              <w:t>relevant</w:t>
            </w:r>
            <w:r w:rsidR="001C4D24">
              <w:rPr>
                <w:noProof/>
              </w:rPr>
              <w:t xml:space="preserve"> also Gestation at third COVID19 vaccination during this pregnancy</w:t>
            </w:r>
            <w:r w:rsidRPr="00B262E7">
              <w:rPr>
                <w:noProof/>
              </w:rPr>
              <w:t>).</w:t>
            </w:r>
          </w:p>
          <w:p w14:paraId="2EA827B8" w14:textId="77777777" w:rsidR="000F3730" w:rsidRPr="00B262E7" w:rsidRDefault="000F3730" w:rsidP="005E1FE3">
            <w:pPr>
              <w:keepLines/>
              <w:rPr>
                <w:rFonts w:cs="Arial"/>
                <w:noProof/>
                <w:szCs w:val="21"/>
              </w:rPr>
            </w:pPr>
            <w:r w:rsidRPr="00B262E7">
              <w:rPr>
                <w:rFonts w:cs="Arial"/>
                <w:noProof/>
                <w:szCs w:val="21"/>
              </w:rPr>
              <w:t>Report code 2 No if the woman has not had any dose of any COVID19 vaccine p</w:t>
            </w:r>
            <w:r w:rsidRPr="00B262E7">
              <w:rPr>
                <w:noProof/>
                <w:szCs w:val="21"/>
              </w:rPr>
              <w:t xml:space="preserve">rior to this pregnancy or during this pregnancy or after the birth of this baby but before discharge </w:t>
            </w:r>
            <w:r w:rsidRPr="00B262E7">
              <w:rPr>
                <w:rFonts w:cs="Arial"/>
                <w:noProof/>
                <w:szCs w:val="21"/>
              </w:rPr>
              <w:t>at the end of this birth episode.</w:t>
            </w:r>
          </w:p>
          <w:p w14:paraId="04087C57" w14:textId="77777777" w:rsidR="000F3730" w:rsidRPr="00B262E7" w:rsidRDefault="000F3730" w:rsidP="005E1FE3">
            <w:pPr>
              <w:keepLines/>
              <w:rPr>
                <w:rFonts w:cs="Arial"/>
                <w:noProof/>
                <w:szCs w:val="21"/>
              </w:rPr>
            </w:pPr>
            <w:r w:rsidRPr="00B262E7">
              <w:rPr>
                <w:rFonts w:cs="Arial"/>
                <w:noProof/>
                <w:szCs w:val="21"/>
              </w:rPr>
              <w:t xml:space="preserve">Report code 7 only where the woman declines to answer this question, or is unable to accurately respond to the question (eg is unconscious and does not regain consciousness before being transferred). </w:t>
            </w:r>
          </w:p>
          <w:p w14:paraId="5496B573" w14:textId="77777777" w:rsidR="000F3730" w:rsidRPr="00B262E7" w:rsidRDefault="000F3730" w:rsidP="00854B1E">
            <w:pPr>
              <w:pStyle w:val="Body"/>
            </w:pPr>
            <w:r w:rsidRPr="00B262E7">
              <w:t>Details should be captured during the antenatal course, and updated if the status changes, and must be current as at the Discharge date – mother.</w:t>
            </w:r>
          </w:p>
        </w:tc>
      </w:tr>
      <w:tr w:rsidR="000F3730" w:rsidRPr="00B262E7" w14:paraId="36D9812B" w14:textId="77777777" w:rsidTr="009D01BD">
        <w:tc>
          <w:tcPr>
            <w:tcW w:w="2024" w:type="dxa"/>
            <w:shd w:val="clear" w:color="auto" w:fill="auto"/>
          </w:tcPr>
          <w:p w14:paraId="2647900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by</w:t>
            </w:r>
          </w:p>
        </w:tc>
        <w:tc>
          <w:tcPr>
            <w:tcW w:w="7190" w:type="dxa"/>
            <w:gridSpan w:val="3"/>
            <w:shd w:val="clear" w:color="auto" w:fill="auto"/>
          </w:tcPr>
          <w:p w14:paraId="226C7BE3" w14:textId="77777777" w:rsidR="000F3730" w:rsidRPr="00B262E7" w:rsidRDefault="000F3730" w:rsidP="005E1FE3">
            <w:pPr>
              <w:keepLines/>
              <w:rPr>
                <w:rFonts w:cs="Arial"/>
                <w:szCs w:val="21"/>
              </w:rPr>
            </w:pPr>
            <w:r w:rsidRPr="00B262E7">
              <w:rPr>
                <w:rFonts w:cs="Arial"/>
                <w:noProof/>
                <w:szCs w:val="21"/>
              </w:rPr>
              <w:t>All Victorian hospitals where a birth has occurred and homebirth practitioners</w:t>
            </w:r>
          </w:p>
        </w:tc>
      </w:tr>
      <w:tr w:rsidR="000F3730" w:rsidRPr="00B262E7" w14:paraId="67D12D46" w14:textId="77777777" w:rsidTr="009D01BD">
        <w:tc>
          <w:tcPr>
            <w:tcW w:w="2024" w:type="dxa"/>
            <w:shd w:val="clear" w:color="auto" w:fill="auto"/>
          </w:tcPr>
          <w:p w14:paraId="513D0FF5"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for</w:t>
            </w:r>
          </w:p>
        </w:tc>
        <w:tc>
          <w:tcPr>
            <w:tcW w:w="7190" w:type="dxa"/>
            <w:gridSpan w:val="3"/>
            <w:shd w:val="clear" w:color="auto" w:fill="auto"/>
          </w:tcPr>
          <w:p w14:paraId="2E9A12D4" w14:textId="77777777" w:rsidR="000F3730" w:rsidRPr="00B262E7" w:rsidRDefault="000F3730" w:rsidP="005E1FE3">
            <w:pPr>
              <w:keepLines/>
              <w:rPr>
                <w:rFonts w:cs="Arial"/>
                <w:szCs w:val="21"/>
              </w:rPr>
            </w:pPr>
            <w:r w:rsidRPr="00B262E7">
              <w:rPr>
                <w:rFonts w:cs="Arial"/>
                <w:noProof/>
                <w:szCs w:val="21"/>
              </w:rPr>
              <w:t>All birth episodes</w:t>
            </w:r>
          </w:p>
        </w:tc>
      </w:tr>
      <w:tr w:rsidR="000F3730" w:rsidRPr="00B262E7" w14:paraId="78459BD6" w14:textId="77777777" w:rsidTr="009D01BD">
        <w:tblPrEx>
          <w:tblLook w:val="04A0" w:firstRow="1" w:lastRow="0" w:firstColumn="1" w:lastColumn="0" w:noHBand="0" w:noVBand="1"/>
        </w:tblPrEx>
        <w:tc>
          <w:tcPr>
            <w:tcW w:w="2024" w:type="dxa"/>
            <w:shd w:val="clear" w:color="auto" w:fill="auto"/>
          </w:tcPr>
          <w:p w14:paraId="28A71A9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concepts (Section 2):</w:t>
            </w:r>
          </w:p>
          <w:p w14:paraId="5EC2C399" w14:textId="7F819110" w:rsidR="00B262E7" w:rsidRPr="00976BD9" w:rsidRDefault="00B262E7" w:rsidP="005E1FE3">
            <w:pPr>
              <w:pStyle w:val="AttributeSubheading"/>
              <w:keepNext w:val="0"/>
              <w:rPr>
                <w:rFonts w:ascii="Arial" w:hAnsi="Arial" w:cs="Arial"/>
                <w:i w:val="0"/>
                <w:color w:val="auto"/>
                <w:sz w:val="21"/>
                <w:szCs w:val="21"/>
              </w:rPr>
            </w:pPr>
          </w:p>
        </w:tc>
        <w:tc>
          <w:tcPr>
            <w:tcW w:w="7190" w:type="dxa"/>
            <w:gridSpan w:val="3"/>
            <w:shd w:val="clear" w:color="auto" w:fill="auto"/>
          </w:tcPr>
          <w:p w14:paraId="70D6B75F" w14:textId="77777777" w:rsidR="000F3730" w:rsidRPr="00B262E7" w:rsidRDefault="000F3730" w:rsidP="005E1FE3">
            <w:pPr>
              <w:keepLines/>
              <w:rPr>
                <w:rFonts w:cs="Arial"/>
                <w:szCs w:val="21"/>
              </w:rPr>
            </w:pPr>
            <w:r w:rsidRPr="00B262E7">
              <w:rPr>
                <w:rFonts w:cs="Arial"/>
                <w:noProof/>
                <w:szCs w:val="21"/>
              </w:rPr>
              <w:t>None specified</w:t>
            </w:r>
          </w:p>
        </w:tc>
      </w:tr>
      <w:tr w:rsidR="000F3730" w:rsidRPr="00B262E7" w14:paraId="4A4A8882" w14:textId="77777777" w:rsidTr="009D01BD">
        <w:tblPrEx>
          <w:tblLook w:val="04A0" w:firstRow="1" w:lastRow="0" w:firstColumn="1" w:lastColumn="0" w:noHBand="0" w:noVBand="1"/>
        </w:tblPrEx>
        <w:tc>
          <w:tcPr>
            <w:tcW w:w="2024" w:type="dxa"/>
            <w:shd w:val="clear" w:color="auto" w:fill="auto"/>
          </w:tcPr>
          <w:p w14:paraId="21786957"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data items (this section):</w:t>
            </w:r>
          </w:p>
        </w:tc>
        <w:tc>
          <w:tcPr>
            <w:tcW w:w="7190" w:type="dxa"/>
            <w:gridSpan w:val="3"/>
            <w:shd w:val="clear" w:color="auto" w:fill="auto"/>
          </w:tcPr>
          <w:p w14:paraId="236DE72E" w14:textId="43778CA4" w:rsidR="000F3730" w:rsidRPr="00B262E7" w:rsidRDefault="00854B1E" w:rsidP="00854B1E">
            <w:pPr>
              <w:pStyle w:val="Body"/>
              <w:rPr>
                <w:rFonts w:cs="Arial"/>
                <w:szCs w:val="21"/>
              </w:rPr>
            </w:pPr>
            <w:r w:rsidRPr="00B262E7">
              <w:rPr>
                <w:noProof/>
              </w:rPr>
              <w:t xml:space="preserve">COVID19 vaccination </w:t>
            </w:r>
            <w:r>
              <w:rPr>
                <w:noProof/>
              </w:rPr>
              <w:t>during this pregnancy</w:t>
            </w:r>
            <w:r w:rsidRPr="00B262E7">
              <w:rPr>
                <w:noProof/>
              </w:rPr>
              <w:t xml:space="preserve">; Gestation at first COVID19 vaccination during this </w:t>
            </w:r>
            <w:r w:rsidRPr="00854B1E">
              <w:t>preg</w:t>
            </w:r>
            <w:r w:rsidR="009F2FB0">
              <w:t>n</w:t>
            </w:r>
            <w:r w:rsidRPr="00854B1E">
              <w:t>ancy</w:t>
            </w:r>
            <w:r w:rsidRPr="00B262E7">
              <w:rPr>
                <w:noProof/>
              </w:rPr>
              <w:t>; Gestation at second COVID19 vaccination during this pregnancy</w:t>
            </w:r>
            <w:r>
              <w:rPr>
                <w:noProof/>
              </w:rPr>
              <w:t>; Gestation at third COVID19 vaccination during this pregnancy</w:t>
            </w:r>
          </w:p>
        </w:tc>
      </w:tr>
      <w:tr w:rsidR="000F3730" w:rsidRPr="00B262E7" w14:paraId="4AD989EF" w14:textId="77777777" w:rsidTr="009D01BD">
        <w:tblPrEx>
          <w:tblLook w:val="04A0" w:firstRow="1" w:lastRow="0" w:firstColumn="1" w:lastColumn="0" w:noHBand="0" w:noVBand="1"/>
        </w:tblPrEx>
        <w:tc>
          <w:tcPr>
            <w:tcW w:w="2024" w:type="dxa"/>
            <w:shd w:val="clear" w:color="auto" w:fill="auto"/>
          </w:tcPr>
          <w:p w14:paraId="2863B0EE"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business rules (Section 4):</w:t>
            </w:r>
          </w:p>
        </w:tc>
        <w:tc>
          <w:tcPr>
            <w:tcW w:w="7190" w:type="dxa"/>
            <w:gridSpan w:val="3"/>
            <w:shd w:val="clear" w:color="auto" w:fill="auto"/>
          </w:tcPr>
          <w:p w14:paraId="13875BCD" w14:textId="08E5A669" w:rsidR="00611043" w:rsidRPr="00B262E7" w:rsidRDefault="00264013" w:rsidP="00854B1E">
            <w:pPr>
              <w:pStyle w:val="Body"/>
              <w:rPr>
                <w:rFonts w:cs="Arial"/>
                <w:szCs w:val="21"/>
              </w:rPr>
            </w:pPr>
            <w:r w:rsidRPr="00B262E7">
              <w:rPr>
                <w:noProof/>
              </w:rPr>
              <w:t>COVID19 vaccination status, COVID19 vaccination during this pregnancy, Gestation at first COVID19 vaccination during this pregnancy</w:t>
            </w:r>
            <w:r>
              <w:rPr>
                <w:noProof/>
              </w:rPr>
              <w:t>,</w:t>
            </w:r>
            <w:r w:rsidRPr="00B262E7">
              <w:rPr>
                <w:noProof/>
              </w:rPr>
              <w:t xml:space="preserve"> Gestation at second COVID19 vaccination during this pregnancy</w:t>
            </w:r>
            <w:r>
              <w:rPr>
                <w:noProof/>
              </w:rPr>
              <w:t>, Gestation at third COVID19 vaccination during this pregnancy</w:t>
            </w:r>
            <w:r w:rsidRPr="00B262E7">
              <w:rPr>
                <w:noProof/>
              </w:rPr>
              <w:t xml:space="preserve"> valid combinations</w:t>
            </w:r>
            <w:r w:rsidR="001C4D24">
              <w:rPr>
                <w:noProof/>
              </w:rPr>
              <w:t>; Mandatory to report data items</w:t>
            </w:r>
          </w:p>
        </w:tc>
      </w:tr>
    </w:tbl>
    <w:p w14:paraId="168D7416" w14:textId="77777777" w:rsidR="000F3730" w:rsidRPr="00B262E7" w:rsidRDefault="000F3730" w:rsidP="000F3730">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370"/>
        <w:gridCol w:w="2025"/>
        <w:gridCol w:w="2692"/>
      </w:tblGrid>
      <w:tr w:rsidR="000F3730" w:rsidRPr="00B262E7" w14:paraId="09E1B5E3" w14:textId="77777777" w:rsidTr="009D01BD">
        <w:tc>
          <w:tcPr>
            <w:tcW w:w="2127" w:type="dxa"/>
            <w:shd w:val="clear" w:color="auto" w:fill="auto"/>
          </w:tcPr>
          <w:p w14:paraId="5235E9D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Principal data users</w:t>
            </w:r>
          </w:p>
          <w:p w14:paraId="4BAB36CD" w14:textId="32E6902D" w:rsidR="00611043" w:rsidRPr="00976BD9" w:rsidRDefault="00611043" w:rsidP="005E1FE3">
            <w:pPr>
              <w:pStyle w:val="AttributeSubheading"/>
              <w:keepNext w:val="0"/>
              <w:rPr>
                <w:rFonts w:ascii="Arial" w:hAnsi="Arial" w:cs="Arial"/>
                <w:i w:val="0"/>
                <w:color w:val="auto"/>
                <w:sz w:val="21"/>
                <w:szCs w:val="21"/>
              </w:rPr>
            </w:pPr>
          </w:p>
        </w:tc>
        <w:tc>
          <w:tcPr>
            <w:tcW w:w="7087" w:type="dxa"/>
            <w:gridSpan w:val="3"/>
            <w:shd w:val="clear" w:color="auto" w:fill="auto"/>
          </w:tcPr>
          <w:p w14:paraId="026222E7" w14:textId="77777777" w:rsidR="000F3730" w:rsidRPr="00B262E7" w:rsidRDefault="000F3730" w:rsidP="005E1FE3">
            <w:pPr>
              <w:keepLines/>
              <w:rPr>
                <w:rFonts w:cs="Arial"/>
                <w:szCs w:val="21"/>
              </w:rPr>
            </w:pPr>
            <w:r w:rsidRPr="00B262E7">
              <w:rPr>
                <w:rFonts w:cs="Arial"/>
                <w:noProof/>
                <w:szCs w:val="21"/>
              </w:rPr>
              <w:t>Consultative Council on Obstetric and Paediatric Mortality and Morbidity</w:t>
            </w:r>
          </w:p>
        </w:tc>
      </w:tr>
      <w:tr w:rsidR="000F3730" w:rsidRPr="00B262E7" w14:paraId="2A9A65F0" w14:textId="77777777" w:rsidTr="009D01BD">
        <w:tc>
          <w:tcPr>
            <w:tcW w:w="2127" w:type="dxa"/>
            <w:shd w:val="clear" w:color="auto" w:fill="auto"/>
          </w:tcPr>
          <w:p w14:paraId="330B814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 source</w:t>
            </w:r>
          </w:p>
        </w:tc>
        <w:tc>
          <w:tcPr>
            <w:tcW w:w="2370" w:type="dxa"/>
            <w:shd w:val="clear" w:color="auto" w:fill="auto"/>
          </w:tcPr>
          <w:p w14:paraId="5B6AAFDC"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025" w:type="dxa"/>
            <w:shd w:val="clear" w:color="auto" w:fill="auto"/>
          </w:tcPr>
          <w:p w14:paraId="26E9754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Version</w:t>
            </w:r>
          </w:p>
        </w:tc>
        <w:tc>
          <w:tcPr>
            <w:tcW w:w="2692" w:type="dxa"/>
            <w:shd w:val="clear" w:color="auto" w:fill="auto"/>
          </w:tcPr>
          <w:p w14:paraId="2C33B339" w14:textId="44B346D2" w:rsidR="000F3730" w:rsidRDefault="001C4D24" w:rsidP="00976A95">
            <w:pPr>
              <w:pStyle w:val="DHHSnumberdigitindent"/>
              <w:numPr>
                <w:ilvl w:val="0"/>
                <w:numId w:val="0"/>
              </w:numPr>
              <w:spacing w:after="0" w:line="240" w:lineRule="auto"/>
              <w:rPr>
                <w:noProof/>
              </w:rPr>
            </w:pPr>
            <w:r w:rsidRPr="001C4D24">
              <w:rPr>
                <w:rFonts w:cs="Arial"/>
                <w:noProof/>
                <w:szCs w:val="21"/>
              </w:rPr>
              <w:t>1.</w:t>
            </w:r>
            <w:r>
              <w:rPr>
                <w:noProof/>
              </w:rPr>
              <w:t xml:space="preserve"> </w:t>
            </w:r>
            <w:r w:rsidR="000F3730" w:rsidRPr="00B262E7">
              <w:rPr>
                <w:noProof/>
              </w:rPr>
              <w:t>July 2021</w:t>
            </w:r>
          </w:p>
          <w:p w14:paraId="654531F5" w14:textId="4BA7962A" w:rsidR="001C4D24" w:rsidRPr="00B262E7" w:rsidRDefault="001C4D24" w:rsidP="00854B1E">
            <w:pPr>
              <w:pStyle w:val="DHHSnumberdigitindent"/>
              <w:numPr>
                <w:ilvl w:val="0"/>
                <w:numId w:val="0"/>
              </w:numPr>
            </w:pPr>
            <w:r>
              <w:t>2. July 2022</w:t>
            </w:r>
          </w:p>
        </w:tc>
      </w:tr>
      <w:tr w:rsidR="000F3730" w:rsidRPr="00B262E7" w14:paraId="594B240F" w14:textId="77777777" w:rsidTr="009D01BD">
        <w:trPr>
          <w:trHeight w:val="193"/>
        </w:trPr>
        <w:tc>
          <w:tcPr>
            <w:tcW w:w="2127" w:type="dxa"/>
            <w:shd w:val="clear" w:color="auto" w:fill="auto"/>
          </w:tcPr>
          <w:p w14:paraId="00456B2D"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Codeset source</w:t>
            </w:r>
          </w:p>
        </w:tc>
        <w:tc>
          <w:tcPr>
            <w:tcW w:w="2370" w:type="dxa"/>
            <w:shd w:val="clear" w:color="auto" w:fill="auto"/>
          </w:tcPr>
          <w:p w14:paraId="022D5FAA"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025" w:type="dxa"/>
            <w:shd w:val="clear" w:color="auto" w:fill="auto"/>
          </w:tcPr>
          <w:p w14:paraId="21BBA6B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Collection start date</w:t>
            </w:r>
          </w:p>
        </w:tc>
        <w:tc>
          <w:tcPr>
            <w:tcW w:w="2692" w:type="dxa"/>
            <w:shd w:val="clear" w:color="auto" w:fill="auto"/>
          </w:tcPr>
          <w:p w14:paraId="36F7BE45" w14:textId="05BBFC2B" w:rsidR="000F3730" w:rsidRPr="00B262E7" w:rsidRDefault="000F3730" w:rsidP="005E1FE3">
            <w:pPr>
              <w:keepLines/>
              <w:rPr>
                <w:rFonts w:cs="Arial"/>
                <w:szCs w:val="21"/>
              </w:rPr>
            </w:pPr>
            <w:r w:rsidRPr="00B262E7">
              <w:rPr>
                <w:rFonts w:cs="Arial"/>
                <w:noProof/>
                <w:szCs w:val="21"/>
              </w:rPr>
              <w:t>July 2021</w:t>
            </w:r>
          </w:p>
        </w:tc>
      </w:tr>
    </w:tbl>
    <w:p w14:paraId="32B34471" w14:textId="77777777" w:rsidR="000F3730" w:rsidRPr="009B4F42" w:rsidRDefault="000F3730" w:rsidP="000F3730">
      <w:pPr>
        <w:rPr>
          <w:rFonts w:cs="Arial"/>
        </w:rPr>
      </w:pPr>
      <w:r w:rsidRPr="009B4F42">
        <w:rPr>
          <w:rFonts w:cs="Arial"/>
        </w:rPr>
        <w:br w:type="page"/>
      </w:r>
    </w:p>
    <w:p w14:paraId="5FE322ED" w14:textId="77777777" w:rsidR="006B2A56" w:rsidRPr="006B2A56" w:rsidRDefault="006B2A56" w:rsidP="00ED6580">
      <w:pPr>
        <w:pStyle w:val="Heading1"/>
      </w:pPr>
      <w:bookmarkStart w:id="119" w:name="_Toc499798933"/>
      <w:bookmarkStart w:id="120" w:name="_Toc31278208"/>
      <w:bookmarkStart w:id="121" w:name="_Toc108376246"/>
      <w:r w:rsidRPr="006B2A56">
        <w:t>Data submission identifier</w:t>
      </w:r>
      <w:bookmarkEnd w:id="113"/>
      <w:bookmarkEnd w:id="119"/>
      <w:bookmarkEnd w:id="120"/>
      <w:bookmarkEnd w:id="121"/>
    </w:p>
    <w:p w14:paraId="27BFB697" w14:textId="77777777" w:rsidR="006B2A56" w:rsidRPr="006B2A56" w:rsidRDefault="006B2A56" w:rsidP="006B2A56">
      <w:pPr>
        <w:spacing w:after="0" w:line="240" w:lineRule="auto"/>
      </w:pPr>
      <w:r w:rsidRPr="006B2A56">
        <w:rPr>
          <w:b/>
          <w:bCs/>
        </w:rPr>
        <w:t>Specification</w:t>
      </w:r>
    </w:p>
    <w:p w14:paraId="00CC863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715"/>
        <w:gridCol w:w="1559"/>
        <w:gridCol w:w="2916"/>
      </w:tblGrid>
      <w:tr w:rsidR="006B2A56" w:rsidRPr="006B2A56" w14:paraId="358BF075" w14:textId="77777777" w:rsidTr="00BE6A26">
        <w:tc>
          <w:tcPr>
            <w:tcW w:w="2024" w:type="dxa"/>
            <w:shd w:val="clear" w:color="auto" w:fill="auto"/>
          </w:tcPr>
          <w:p w14:paraId="4144B6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411AFA5" w14:textId="77777777" w:rsidR="006B2A56" w:rsidRPr="006B2A56" w:rsidRDefault="006B2A56" w:rsidP="00081476">
            <w:pPr>
              <w:pStyle w:val="Body"/>
            </w:pPr>
            <w:r w:rsidRPr="006B2A56">
              <w:t>File name component that identifies this file using a date and time format</w:t>
            </w:r>
          </w:p>
        </w:tc>
      </w:tr>
      <w:tr w:rsidR="006B2A56" w:rsidRPr="006B2A56" w14:paraId="634EC52C" w14:textId="77777777" w:rsidTr="00BE6A26">
        <w:tc>
          <w:tcPr>
            <w:tcW w:w="9214" w:type="dxa"/>
            <w:gridSpan w:val="4"/>
            <w:shd w:val="clear" w:color="auto" w:fill="auto"/>
          </w:tcPr>
          <w:p w14:paraId="54949617" w14:textId="77777777" w:rsidR="006B2A56" w:rsidRPr="006B2A56" w:rsidRDefault="006B2A56" w:rsidP="006B2A56">
            <w:pPr>
              <w:spacing w:after="0" w:line="240" w:lineRule="auto"/>
            </w:pPr>
          </w:p>
        </w:tc>
      </w:tr>
      <w:tr w:rsidR="006B2A56" w:rsidRPr="006B2A56" w14:paraId="57053A82" w14:textId="77777777" w:rsidTr="00BE6A26">
        <w:tc>
          <w:tcPr>
            <w:tcW w:w="2024" w:type="dxa"/>
            <w:shd w:val="clear" w:color="auto" w:fill="auto"/>
          </w:tcPr>
          <w:p w14:paraId="5FEF1A80" w14:textId="77777777" w:rsidR="006B2A56" w:rsidRPr="006B2A56" w:rsidRDefault="006B2A56" w:rsidP="00153678">
            <w:pPr>
              <w:spacing w:after="0" w:line="240" w:lineRule="auto"/>
            </w:pPr>
            <w:r w:rsidRPr="006B2A56">
              <w:t>Representation class</w:t>
            </w:r>
          </w:p>
        </w:tc>
        <w:tc>
          <w:tcPr>
            <w:tcW w:w="2715" w:type="dxa"/>
            <w:shd w:val="clear" w:color="auto" w:fill="auto"/>
          </w:tcPr>
          <w:p w14:paraId="72D88174" w14:textId="77777777" w:rsidR="006B2A56" w:rsidRPr="006B2A56" w:rsidRDefault="006B2A56" w:rsidP="006B2A56">
            <w:pPr>
              <w:spacing w:after="0" w:line="240" w:lineRule="auto"/>
            </w:pPr>
            <w:r w:rsidRPr="006B2A56">
              <w:t>Identifier</w:t>
            </w:r>
          </w:p>
        </w:tc>
        <w:tc>
          <w:tcPr>
            <w:tcW w:w="1559" w:type="dxa"/>
            <w:shd w:val="clear" w:color="auto" w:fill="auto"/>
          </w:tcPr>
          <w:p w14:paraId="76EB40FD" w14:textId="77777777" w:rsidR="006B2A56" w:rsidRPr="006B2A56" w:rsidRDefault="006B2A56" w:rsidP="006B2A56">
            <w:pPr>
              <w:spacing w:after="0" w:line="240" w:lineRule="auto"/>
            </w:pPr>
            <w:r w:rsidRPr="006B2A56">
              <w:t>Data type</w:t>
            </w:r>
          </w:p>
        </w:tc>
        <w:tc>
          <w:tcPr>
            <w:tcW w:w="2916" w:type="dxa"/>
            <w:shd w:val="clear" w:color="auto" w:fill="auto"/>
          </w:tcPr>
          <w:p w14:paraId="3A2921DF" w14:textId="77777777" w:rsidR="006B2A56" w:rsidRPr="006B2A56" w:rsidRDefault="006B2A56" w:rsidP="006B2A56">
            <w:pPr>
              <w:spacing w:after="0" w:line="240" w:lineRule="auto"/>
            </w:pPr>
            <w:r w:rsidRPr="006B2A56">
              <w:t>Date/time</w:t>
            </w:r>
          </w:p>
        </w:tc>
      </w:tr>
      <w:tr w:rsidR="006B2A56" w:rsidRPr="006B2A56" w14:paraId="3744A9C1" w14:textId="77777777" w:rsidTr="00BE6A26">
        <w:tc>
          <w:tcPr>
            <w:tcW w:w="9214" w:type="dxa"/>
            <w:gridSpan w:val="4"/>
            <w:shd w:val="clear" w:color="auto" w:fill="auto"/>
          </w:tcPr>
          <w:p w14:paraId="7EA2668A" w14:textId="77777777" w:rsidR="006B2A56" w:rsidRPr="006B2A56" w:rsidRDefault="006B2A56" w:rsidP="006B2A56">
            <w:pPr>
              <w:spacing w:after="0" w:line="240" w:lineRule="auto"/>
            </w:pPr>
          </w:p>
        </w:tc>
      </w:tr>
      <w:tr w:rsidR="006B2A56" w:rsidRPr="006B2A56" w14:paraId="3E517F32" w14:textId="77777777" w:rsidTr="00BE6A26">
        <w:tc>
          <w:tcPr>
            <w:tcW w:w="2024" w:type="dxa"/>
            <w:shd w:val="clear" w:color="auto" w:fill="auto"/>
          </w:tcPr>
          <w:p w14:paraId="6031210F" w14:textId="77777777" w:rsidR="006B2A56" w:rsidRPr="006B2A56" w:rsidRDefault="006B2A56" w:rsidP="00153678">
            <w:pPr>
              <w:spacing w:after="0" w:line="240" w:lineRule="auto"/>
            </w:pPr>
            <w:r w:rsidRPr="006B2A56">
              <w:t>Format</w:t>
            </w:r>
          </w:p>
        </w:tc>
        <w:tc>
          <w:tcPr>
            <w:tcW w:w="2715" w:type="dxa"/>
            <w:shd w:val="clear" w:color="auto" w:fill="auto"/>
          </w:tcPr>
          <w:p w14:paraId="57CE3562" w14:textId="77777777" w:rsidR="006B2A56" w:rsidRPr="006B2A56" w:rsidRDefault="006B2A56" w:rsidP="006B2A56">
            <w:pPr>
              <w:spacing w:after="0" w:line="240" w:lineRule="auto"/>
            </w:pPr>
            <w:r w:rsidRPr="006B2A56">
              <w:t>YYYYMMDDhhmm</w:t>
            </w:r>
          </w:p>
        </w:tc>
        <w:tc>
          <w:tcPr>
            <w:tcW w:w="1559" w:type="dxa"/>
            <w:shd w:val="clear" w:color="auto" w:fill="auto"/>
          </w:tcPr>
          <w:p w14:paraId="1CE2D0E3" w14:textId="77777777" w:rsidR="006B2A56" w:rsidRPr="006B2A56" w:rsidRDefault="006B2A56" w:rsidP="00153678">
            <w:pPr>
              <w:spacing w:after="0" w:line="240" w:lineRule="auto"/>
              <w:rPr>
                <w:i/>
              </w:rPr>
            </w:pPr>
            <w:r w:rsidRPr="006B2A56">
              <w:t>Field size</w:t>
            </w:r>
          </w:p>
        </w:tc>
        <w:tc>
          <w:tcPr>
            <w:tcW w:w="2916" w:type="dxa"/>
            <w:shd w:val="clear" w:color="auto" w:fill="auto"/>
          </w:tcPr>
          <w:p w14:paraId="4474579A" w14:textId="77777777" w:rsidR="006B2A56" w:rsidRPr="006B2A56" w:rsidRDefault="006B2A56" w:rsidP="006B2A56">
            <w:pPr>
              <w:spacing w:after="0" w:line="240" w:lineRule="auto"/>
            </w:pPr>
            <w:r w:rsidRPr="006B2A56">
              <w:t>12</w:t>
            </w:r>
          </w:p>
        </w:tc>
      </w:tr>
      <w:tr w:rsidR="006B2A56" w:rsidRPr="006B2A56" w14:paraId="4D9765AF" w14:textId="77777777" w:rsidTr="00BE6A26">
        <w:tc>
          <w:tcPr>
            <w:tcW w:w="9214" w:type="dxa"/>
            <w:gridSpan w:val="4"/>
            <w:shd w:val="clear" w:color="auto" w:fill="auto"/>
          </w:tcPr>
          <w:p w14:paraId="5789693E" w14:textId="77777777" w:rsidR="006B2A56" w:rsidRPr="006B2A56" w:rsidRDefault="006B2A56" w:rsidP="006B2A56">
            <w:pPr>
              <w:spacing w:after="0" w:line="240" w:lineRule="auto"/>
            </w:pPr>
          </w:p>
        </w:tc>
      </w:tr>
      <w:tr w:rsidR="006B2A56" w:rsidRPr="006B2A56" w14:paraId="2D7FF6BD" w14:textId="77777777" w:rsidTr="00BE6A26">
        <w:tc>
          <w:tcPr>
            <w:tcW w:w="2024" w:type="dxa"/>
            <w:shd w:val="clear" w:color="auto" w:fill="auto"/>
          </w:tcPr>
          <w:p w14:paraId="4424D592" w14:textId="77777777" w:rsidR="006B2A56" w:rsidRPr="006B2A56" w:rsidRDefault="006B2A56" w:rsidP="00153678">
            <w:pPr>
              <w:spacing w:after="0" w:line="240" w:lineRule="auto"/>
            </w:pPr>
            <w:r w:rsidRPr="006B2A56">
              <w:t>Location</w:t>
            </w:r>
          </w:p>
        </w:tc>
        <w:tc>
          <w:tcPr>
            <w:tcW w:w="2715" w:type="dxa"/>
            <w:shd w:val="clear" w:color="auto" w:fill="auto"/>
          </w:tcPr>
          <w:p w14:paraId="54222A90" w14:textId="77777777" w:rsidR="006B2A56" w:rsidRPr="006B2A56" w:rsidRDefault="006B2A56" w:rsidP="006B2A56">
            <w:pPr>
              <w:spacing w:after="0" w:line="240" w:lineRule="auto"/>
            </w:pPr>
            <w:r w:rsidRPr="006B2A56">
              <w:t>File name, Header record</w:t>
            </w:r>
          </w:p>
        </w:tc>
        <w:tc>
          <w:tcPr>
            <w:tcW w:w="1559" w:type="dxa"/>
            <w:shd w:val="clear" w:color="auto" w:fill="auto"/>
          </w:tcPr>
          <w:p w14:paraId="3DC7BF10" w14:textId="77777777" w:rsidR="006B2A56" w:rsidRPr="006B2A56" w:rsidRDefault="006B2A56" w:rsidP="00153678">
            <w:pPr>
              <w:spacing w:after="0" w:line="240" w:lineRule="auto"/>
            </w:pPr>
            <w:r w:rsidRPr="006B2A56">
              <w:t>Position</w:t>
            </w:r>
          </w:p>
        </w:tc>
        <w:tc>
          <w:tcPr>
            <w:tcW w:w="2916" w:type="dxa"/>
            <w:shd w:val="clear" w:color="auto" w:fill="auto"/>
          </w:tcPr>
          <w:p w14:paraId="32F9A01B" w14:textId="77777777" w:rsidR="006B2A56" w:rsidRPr="006B2A56" w:rsidRDefault="006B2A56" w:rsidP="006B2A56">
            <w:pPr>
              <w:spacing w:after="0" w:line="240" w:lineRule="auto"/>
            </w:pPr>
            <w:r w:rsidRPr="006B2A56">
              <w:t>Not applicable</w:t>
            </w:r>
          </w:p>
        </w:tc>
      </w:tr>
      <w:tr w:rsidR="006B2A56" w:rsidRPr="006B2A56" w14:paraId="4FA239F8" w14:textId="77777777" w:rsidTr="00BE6A26">
        <w:tc>
          <w:tcPr>
            <w:tcW w:w="9214" w:type="dxa"/>
            <w:gridSpan w:val="4"/>
            <w:shd w:val="clear" w:color="auto" w:fill="auto"/>
          </w:tcPr>
          <w:p w14:paraId="21297CB7" w14:textId="77777777" w:rsidR="006B2A56" w:rsidRPr="006B2A56" w:rsidRDefault="006B2A56" w:rsidP="006B2A56">
            <w:pPr>
              <w:spacing w:after="0" w:line="240" w:lineRule="auto"/>
            </w:pPr>
          </w:p>
        </w:tc>
      </w:tr>
      <w:tr w:rsidR="006B2A56" w:rsidRPr="006B2A56" w14:paraId="365D154E" w14:textId="77777777" w:rsidTr="00BE6A26">
        <w:tc>
          <w:tcPr>
            <w:tcW w:w="2024" w:type="dxa"/>
            <w:shd w:val="clear" w:color="auto" w:fill="auto"/>
          </w:tcPr>
          <w:p w14:paraId="1D96AF7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8D74ACB" w14:textId="77777777" w:rsidR="006B2A56" w:rsidRPr="006B2A56" w:rsidRDefault="006B2A56" w:rsidP="006B2A56">
            <w:pPr>
              <w:spacing w:after="0" w:line="240" w:lineRule="auto"/>
            </w:pPr>
            <w:r w:rsidRPr="006B2A56">
              <w:t>A valid calendar date and time value using a 24-hour clock (not 0000 or 2400)</w:t>
            </w:r>
          </w:p>
        </w:tc>
      </w:tr>
      <w:tr w:rsidR="006B2A56" w:rsidRPr="006B2A56" w14:paraId="26FF7254" w14:textId="77777777" w:rsidTr="00BE6A26">
        <w:tc>
          <w:tcPr>
            <w:tcW w:w="9214" w:type="dxa"/>
            <w:gridSpan w:val="4"/>
            <w:shd w:val="clear" w:color="auto" w:fill="auto"/>
          </w:tcPr>
          <w:p w14:paraId="2C0716B9" w14:textId="77777777" w:rsidR="006B2A56" w:rsidRPr="006B2A56" w:rsidRDefault="006B2A56" w:rsidP="006B2A56">
            <w:pPr>
              <w:spacing w:after="0" w:line="240" w:lineRule="auto"/>
            </w:pPr>
          </w:p>
        </w:tc>
      </w:tr>
      <w:tr w:rsidR="006B2A56" w:rsidRPr="006B2A56" w14:paraId="50EAF2D6" w14:textId="77777777" w:rsidTr="00BE6A26">
        <w:tblPrEx>
          <w:tblLook w:val="04A0" w:firstRow="1" w:lastRow="0" w:firstColumn="1" w:lastColumn="0" w:noHBand="0" w:noVBand="1"/>
        </w:tblPrEx>
        <w:tc>
          <w:tcPr>
            <w:tcW w:w="2024" w:type="dxa"/>
            <w:shd w:val="clear" w:color="auto" w:fill="auto"/>
          </w:tcPr>
          <w:p w14:paraId="30D1C00E"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9C1B41F" w14:textId="77777777" w:rsidR="006B2A56" w:rsidRPr="006B2A56" w:rsidRDefault="006B2A56" w:rsidP="00081476">
            <w:pPr>
              <w:pStyle w:val="Body"/>
            </w:pPr>
            <w:r w:rsidRPr="006B2A56">
              <w:t>Software-system generated. Time must be in 24-hour clock format.</w:t>
            </w:r>
          </w:p>
          <w:p w14:paraId="743CA05A" w14:textId="77777777" w:rsidR="006B2A56" w:rsidRPr="006B2A56" w:rsidRDefault="006B2A56" w:rsidP="00081476">
            <w:pPr>
              <w:pStyle w:val="Body"/>
            </w:pPr>
            <w:r w:rsidRPr="006B2A56">
              <w:t xml:space="preserve">May be the date and time the VPDC electronic submission file is generated in 24-hour clock format, or may represent the end date used in selecting records for inclusion in the submission file. </w:t>
            </w:r>
          </w:p>
          <w:p w14:paraId="492F0705" w14:textId="77777777" w:rsidR="006B2A56" w:rsidRPr="006B2A56" w:rsidRDefault="006B2A56" w:rsidP="00081476">
            <w:pPr>
              <w:pStyle w:val="Body"/>
            </w:pPr>
            <w:r w:rsidRPr="006B2A56">
              <w:t xml:space="preserve">Cannot be later than the date and time on which the file is submitted for processing. </w:t>
            </w:r>
          </w:p>
          <w:p w14:paraId="5D599661" w14:textId="77777777" w:rsidR="006B2A56" w:rsidRPr="006B2A56" w:rsidRDefault="006B2A56" w:rsidP="00081476">
            <w:pPr>
              <w:pStyle w:val="Body"/>
            </w:pPr>
            <w:r w:rsidRPr="006B2A56">
              <w:t>Refer also to Section 5 Compilation and submission of the VPDC manual.</w:t>
            </w:r>
          </w:p>
        </w:tc>
      </w:tr>
      <w:tr w:rsidR="006B2A56" w:rsidRPr="006B2A56" w14:paraId="2F8711AA" w14:textId="77777777" w:rsidTr="00BE6A26">
        <w:tc>
          <w:tcPr>
            <w:tcW w:w="9214" w:type="dxa"/>
            <w:gridSpan w:val="4"/>
            <w:shd w:val="clear" w:color="auto" w:fill="auto"/>
          </w:tcPr>
          <w:p w14:paraId="6072CF49" w14:textId="77777777" w:rsidR="006B2A56" w:rsidRPr="006B2A56" w:rsidRDefault="006B2A56" w:rsidP="006B2A56">
            <w:pPr>
              <w:spacing w:after="0" w:line="240" w:lineRule="auto"/>
            </w:pPr>
          </w:p>
        </w:tc>
      </w:tr>
      <w:tr w:rsidR="006B2A56" w:rsidRPr="006B2A56" w14:paraId="5A5CF558" w14:textId="77777777" w:rsidTr="00BE6A26">
        <w:tc>
          <w:tcPr>
            <w:tcW w:w="2024" w:type="dxa"/>
            <w:shd w:val="clear" w:color="auto" w:fill="auto"/>
          </w:tcPr>
          <w:p w14:paraId="6BBD810B"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600C7E7A" w14:textId="77777777" w:rsidR="006B2A56" w:rsidRPr="006B2A56" w:rsidRDefault="006B2A56" w:rsidP="00081476">
            <w:pPr>
              <w:pStyle w:val="Body"/>
            </w:pPr>
            <w:r w:rsidRPr="006B2A56">
              <w:t>All Victorian hospitals where a birth has occurred and homebirth practitioners</w:t>
            </w:r>
          </w:p>
        </w:tc>
      </w:tr>
      <w:tr w:rsidR="006B2A56" w:rsidRPr="006B2A56" w14:paraId="342CE6D3" w14:textId="77777777" w:rsidTr="00BE6A26">
        <w:tc>
          <w:tcPr>
            <w:tcW w:w="9214" w:type="dxa"/>
            <w:gridSpan w:val="4"/>
            <w:shd w:val="clear" w:color="auto" w:fill="auto"/>
          </w:tcPr>
          <w:p w14:paraId="3B3D27CE" w14:textId="77777777" w:rsidR="006B2A56" w:rsidRPr="006B2A56" w:rsidRDefault="006B2A56" w:rsidP="006B2A56">
            <w:pPr>
              <w:spacing w:after="0" w:line="240" w:lineRule="auto"/>
            </w:pPr>
          </w:p>
        </w:tc>
      </w:tr>
      <w:tr w:rsidR="006B2A56" w:rsidRPr="006B2A56" w14:paraId="3B08FE7F" w14:textId="77777777" w:rsidTr="00BE6A26">
        <w:tc>
          <w:tcPr>
            <w:tcW w:w="2024" w:type="dxa"/>
            <w:shd w:val="clear" w:color="auto" w:fill="auto"/>
          </w:tcPr>
          <w:p w14:paraId="399FF01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47CA681D" w14:textId="77777777" w:rsidR="006B2A56" w:rsidRPr="006B2A56" w:rsidRDefault="006B2A56" w:rsidP="006B2A56">
            <w:pPr>
              <w:spacing w:after="0" w:line="240" w:lineRule="auto"/>
            </w:pPr>
            <w:r w:rsidRPr="006B2A56">
              <w:t>Each VPDC electronic submission file</w:t>
            </w:r>
          </w:p>
        </w:tc>
      </w:tr>
      <w:tr w:rsidR="006B2A56" w:rsidRPr="006B2A56" w14:paraId="2F7AC23D" w14:textId="77777777" w:rsidTr="00BE6A26">
        <w:tc>
          <w:tcPr>
            <w:tcW w:w="9214" w:type="dxa"/>
            <w:gridSpan w:val="4"/>
            <w:shd w:val="clear" w:color="auto" w:fill="auto"/>
          </w:tcPr>
          <w:p w14:paraId="63181F6F" w14:textId="77777777" w:rsidR="006B2A56" w:rsidRPr="006B2A56" w:rsidRDefault="006B2A56" w:rsidP="006B2A56">
            <w:pPr>
              <w:spacing w:after="0" w:line="240" w:lineRule="auto"/>
            </w:pPr>
          </w:p>
        </w:tc>
      </w:tr>
      <w:tr w:rsidR="006B2A56" w:rsidRPr="006B2A56" w14:paraId="37C29FBC" w14:textId="77777777" w:rsidTr="00BE6A26">
        <w:tblPrEx>
          <w:tblLook w:val="04A0" w:firstRow="1" w:lastRow="0" w:firstColumn="1" w:lastColumn="0" w:noHBand="0" w:noVBand="1"/>
        </w:tblPrEx>
        <w:tc>
          <w:tcPr>
            <w:tcW w:w="2024" w:type="dxa"/>
            <w:shd w:val="clear" w:color="auto" w:fill="auto"/>
          </w:tcPr>
          <w:p w14:paraId="137A5AA1"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7F39C5E" w14:textId="77777777" w:rsidR="006B2A56" w:rsidRPr="006B2A56" w:rsidRDefault="006B2A56" w:rsidP="006B2A56">
            <w:pPr>
              <w:spacing w:after="0" w:line="240" w:lineRule="auto"/>
            </w:pPr>
            <w:r w:rsidRPr="006B2A56">
              <w:t>None specified</w:t>
            </w:r>
          </w:p>
        </w:tc>
      </w:tr>
      <w:tr w:rsidR="006B2A56" w:rsidRPr="006B2A56" w14:paraId="274E7E0E" w14:textId="77777777" w:rsidTr="00BE6A26">
        <w:tc>
          <w:tcPr>
            <w:tcW w:w="9214" w:type="dxa"/>
            <w:gridSpan w:val="4"/>
            <w:shd w:val="clear" w:color="auto" w:fill="auto"/>
          </w:tcPr>
          <w:p w14:paraId="4076C41E" w14:textId="77777777" w:rsidR="006B2A56" w:rsidRPr="006B2A56" w:rsidRDefault="006B2A56" w:rsidP="006B2A56">
            <w:pPr>
              <w:spacing w:after="0" w:line="240" w:lineRule="auto"/>
            </w:pPr>
          </w:p>
        </w:tc>
      </w:tr>
      <w:tr w:rsidR="006B2A56" w:rsidRPr="006B2A56" w14:paraId="4E033B8C" w14:textId="77777777" w:rsidTr="00BE6A26">
        <w:tblPrEx>
          <w:tblLook w:val="04A0" w:firstRow="1" w:lastRow="0" w:firstColumn="1" w:lastColumn="0" w:noHBand="0" w:noVBand="1"/>
        </w:tblPrEx>
        <w:tc>
          <w:tcPr>
            <w:tcW w:w="2024" w:type="dxa"/>
            <w:shd w:val="clear" w:color="auto" w:fill="auto"/>
          </w:tcPr>
          <w:p w14:paraId="094699AF"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48283B2" w14:textId="77777777" w:rsidR="006B2A56" w:rsidRPr="006B2A56" w:rsidRDefault="006B2A56" w:rsidP="006B2A56">
            <w:pPr>
              <w:spacing w:after="0" w:line="240" w:lineRule="auto"/>
            </w:pPr>
            <w:r w:rsidRPr="006B2A56">
              <w:t xml:space="preserve">None specified </w:t>
            </w:r>
          </w:p>
        </w:tc>
      </w:tr>
      <w:tr w:rsidR="006B2A56" w:rsidRPr="006B2A56" w14:paraId="2799D251" w14:textId="77777777" w:rsidTr="00BE6A26">
        <w:tc>
          <w:tcPr>
            <w:tcW w:w="9214" w:type="dxa"/>
            <w:gridSpan w:val="4"/>
            <w:shd w:val="clear" w:color="auto" w:fill="auto"/>
          </w:tcPr>
          <w:p w14:paraId="6D105BAC" w14:textId="77777777" w:rsidR="006B2A56" w:rsidRPr="006B2A56" w:rsidRDefault="006B2A56" w:rsidP="006B2A56">
            <w:pPr>
              <w:spacing w:after="0" w:line="240" w:lineRule="auto"/>
            </w:pPr>
          </w:p>
        </w:tc>
      </w:tr>
      <w:tr w:rsidR="006B2A56" w:rsidRPr="006B2A56" w14:paraId="7352A2B1" w14:textId="77777777" w:rsidTr="00BE6A26">
        <w:tblPrEx>
          <w:tblLook w:val="04A0" w:firstRow="1" w:lastRow="0" w:firstColumn="1" w:lastColumn="0" w:noHBand="0" w:noVBand="1"/>
        </w:tblPrEx>
        <w:tc>
          <w:tcPr>
            <w:tcW w:w="2024" w:type="dxa"/>
            <w:shd w:val="clear" w:color="auto" w:fill="auto"/>
          </w:tcPr>
          <w:p w14:paraId="5326389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C5566B8" w14:textId="77777777" w:rsidR="006B2A56" w:rsidRPr="006B2A56" w:rsidRDefault="006B2A56" w:rsidP="00153678">
            <w:pPr>
              <w:spacing w:after="0" w:line="240" w:lineRule="auto"/>
              <w:rPr>
                <w:b/>
                <w:bCs/>
              </w:rPr>
            </w:pPr>
            <w:r w:rsidRPr="006B2A56">
              <w:t>None specified</w:t>
            </w:r>
          </w:p>
        </w:tc>
      </w:tr>
    </w:tbl>
    <w:p w14:paraId="44385843" w14:textId="77777777" w:rsidR="006B2A56" w:rsidRPr="006B2A56" w:rsidRDefault="006B2A56" w:rsidP="006B2A56">
      <w:pPr>
        <w:spacing w:after="0" w:line="240" w:lineRule="auto"/>
        <w:rPr>
          <w:b/>
          <w:bCs/>
        </w:rPr>
      </w:pPr>
    </w:p>
    <w:p w14:paraId="409ED4D6" w14:textId="77777777" w:rsidR="006B2A56" w:rsidRPr="006B2A56" w:rsidRDefault="006B2A56" w:rsidP="006B2A56">
      <w:pPr>
        <w:spacing w:after="0" w:line="240" w:lineRule="auto"/>
      </w:pPr>
      <w:r w:rsidRPr="006B2A56">
        <w:rPr>
          <w:b/>
          <w:bCs/>
        </w:rPr>
        <w:t>Administration</w:t>
      </w:r>
    </w:p>
    <w:p w14:paraId="2857EF0F"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2FCA2018" w14:textId="77777777" w:rsidTr="00153678">
        <w:tc>
          <w:tcPr>
            <w:tcW w:w="2025" w:type="dxa"/>
            <w:shd w:val="clear" w:color="auto" w:fill="auto"/>
          </w:tcPr>
          <w:p w14:paraId="507AD9B5"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13FEC4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305999" w14:textId="77777777" w:rsidTr="00153678">
        <w:tc>
          <w:tcPr>
            <w:tcW w:w="9214" w:type="dxa"/>
            <w:gridSpan w:val="4"/>
            <w:shd w:val="clear" w:color="auto" w:fill="auto"/>
          </w:tcPr>
          <w:p w14:paraId="783DF6C2" w14:textId="77777777" w:rsidR="006B2A56" w:rsidRPr="006B2A56" w:rsidRDefault="006B2A56" w:rsidP="006B2A56">
            <w:pPr>
              <w:spacing w:after="0" w:line="240" w:lineRule="auto"/>
            </w:pPr>
          </w:p>
        </w:tc>
      </w:tr>
      <w:tr w:rsidR="006B2A56" w:rsidRPr="006B2A56" w14:paraId="149153F2" w14:textId="77777777" w:rsidTr="00153678">
        <w:tc>
          <w:tcPr>
            <w:tcW w:w="2025" w:type="dxa"/>
            <w:shd w:val="clear" w:color="auto" w:fill="auto"/>
          </w:tcPr>
          <w:p w14:paraId="65EA3CCA" w14:textId="77777777" w:rsidR="006B2A56" w:rsidRPr="006B2A56" w:rsidRDefault="006B2A56" w:rsidP="00153678">
            <w:pPr>
              <w:spacing w:after="0" w:line="240" w:lineRule="auto"/>
            </w:pPr>
            <w:r w:rsidRPr="006B2A56">
              <w:t>Definition source</w:t>
            </w:r>
          </w:p>
        </w:tc>
        <w:tc>
          <w:tcPr>
            <w:tcW w:w="2025" w:type="dxa"/>
            <w:shd w:val="clear" w:color="auto" w:fill="auto"/>
          </w:tcPr>
          <w:p w14:paraId="662AF51C" w14:textId="5A8F96E2" w:rsidR="006B2A56" w:rsidRPr="006B2A56" w:rsidRDefault="006B2A56" w:rsidP="006B2A56">
            <w:pPr>
              <w:spacing w:after="0" w:line="240" w:lineRule="auto"/>
            </w:pPr>
            <w:r w:rsidRPr="006B2A56">
              <w:t>DH</w:t>
            </w:r>
          </w:p>
        </w:tc>
        <w:tc>
          <w:tcPr>
            <w:tcW w:w="2471" w:type="dxa"/>
            <w:shd w:val="clear" w:color="auto" w:fill="auto"/>
          </w:tcPr>
          <w:p w14:paraId="190A2A50" w14:textId="77777777" w:rsidR="006B2A56" w:rsidRPr="006B2A56" w:rsidRDefault="006B2A56" w:rsidP="00153678">
            <w:pPr>
              <w:spacing w:after="0" w:line="240" w:lineRule="auto"/>
            </w:pPr>
            <w:r w:rsidRPr="006B2A56">
              <w:t>Version</w:t>
            </w:r>
          </w:p>
        </w:tc>
        <w:tc>
          <w:tcPr>
            <w:tcW w:w="2693" w:type="dxa"/>
            <w:shd w:val="clear" w:color="auto" w:fill="auto"/>
          </w:tcPr>
          <w:p w14:paraId="3605EB32" w14:textId="77777777" w:rsidR="006B2A56" w:rsidRPr="006B2A56" w:rsidRDefault="006B2A56" w:rsidP="006B2A56">
            <w:pPr>
              <w:spacing w:after="0" w:line="240" w:lineRule="auto"/>
            </w:pPr>
            <w:r w:rsidRPr="006B2A56">
              <w:t>1. January 2009</w:t>
            </w:r>
          </w:p>
          <w:p w14:paraId="1C1CB67B" w14:textId="77777777" w:rsidR="006B2A56" w:rsidRPr="006B2A56" w:rsidRDefault="006B2A56" w:rsidP="006B2A56">
            <w:pPr>
              <w:spacing w:after="0" w:line="240" w:lineRule="auto"/>
            </w:pPr>
            <w:r w:rsidRPr="006B2A56">
              <w:t>2. January 2020</w:t>
            </w:r>
          </w:p>
        </w:tc>
      </w:tr>
      <w:tr w:rsidR="006B2A56" w:rsidRPr="006B2A56" w14:paraId="1C726534" w14:textId="77777777" w:rsidTr="00153678">
        <w:tc>
          <w:tcPr>
            <w:tcW w:w="9214" w:type="dxa"/>
            <w:gridSpan w:val="4"/>
            <w:shd w:val="clear" w:color="auto" w:fill="auto"/>
          </w:tcPr>
          <w:p w14:paraId="264E146D" w14:textId="77777777" w:rsidR="006B2A56" w:rsidRPr="006B2A56" w:rsidRDefault="006B2A56" w:rsidP="006B2A56">
            <w:pPr>
              <w:spacing w:after="0" w:line="240" w:lineRule="auto"/>
            </w:pPr>
          </w:p>
        </w:tc>
      </w:tr>
      <w:tr w:rsidR="006B2A56" w:rsidRPr="006B2A56" w14:paraId="5897D55C" w14:textId="77777777" w:rsidTr="00153678">
        <w:tc>
          <w:tcPr>
            <w:tcW w:w="2025" w:type="dxa"/>
            <w:shd w:val="clear" w:color="auto" w:fill="auto"/>
          </w:tcPr>
          <w:p w14:paraId="6BA139EE" w14:textId="77777777" w:rsidR="006B2A56" w:rsidRPr="006B2A56" w:rsidRDefault="006B2A56" w:rsidP="00153678">
            <w:pPr>
              <w:spacing w:after="0" w:line="240" w:lineRule="auto"/>
            </w:pPr>
            <w:r w:rsidRPr="006B2A56">
              <w:t>Codeset source</w:t>
            </w:r>
          </w:p>
        </w:tc>
        <w:tc>
          <w:tcPr>
            <w:tcW w:w="2025" w:type="dxa"/>
            <w:shd w:val="clear" w:color="auto" w:fill="auto"/>
          </w:tcPr>
          <w:p w14:paraId="23384896" w14:textId="384A1420" w:rsidR="006B2A56" w:rsidRPr="006B2A56" w:rsidRDefault="006B2A56" w:rsidP="006B2A56">
            <w:pPr>
              <w:spacing w:after="0" w:line="240" w:lineRule="auto"/>
            </w:pPr>
            <w:r w:rsidRPr="006B2A56">
              <w:t>DH</w:t>
            </w:r>
          </w:p>
        </w:tc>
        <w:tc>
          <w:tcPr>
            <w:tcW w:w="2471" w:type="dxa"/>
            <w:shd w:val="clear" w:color="auto" w:fill="auto"/>
          </w:tcPr>
          <w:p w14:paraId="41457656" w14:textId="77777777" w:rsidR="006B2A56" w:rsidRPr="006B2A56" w:rsidRDefault="006B2A56" w:rsidP="00153678">
            <w:pPr>
              <w:spacing w:after="0" w:line="240" w:lineRule="auto"/>
            </w:pPr>
            <w:r w:rsidRPr="006B2A56">
              <w:t>Collection start date</w:t>
            </w:r>
          </w:p>
        </w:tc>
        <w:tc>
          <w:tcPr>
            <w:tcW w:w="2693" w:type="dxa"/>
            <w:shd w:val="clear" w:color="auto" w:fill="auto"/>
          </w:tcPr>
          <w:p w14:paraId="20D9A4E6" w14:textId="77777777" w:rsidR="006B2A56" w:rsidRPr="006B2A56" w:rsidRDefault="006B2A56" w:rsidP="006B2A56">
            <w:pPr>
              <w:spacing w:after="0" w:line="240" w:lineRule="auto"/>
            </w:pPr>
            <w:r w:rsidRPr="006B2A56">
              <w:t>2009</w:t>
            </w:r>
          </w:p>
        </w:tc>
      </w:tr>
    </w:tbl>
    <w:p w14:paraId="53E1010A" w14:textId="77777777" w:rsidR="006B2A56" w:rsidRPr="006B2A56" w:rsidRDefault="006B2A56" w:rsidP="006B2A56">
      <w:pPr>
        <w:spacing w:after="0" w:line="240" w:lineRule="auto"/>
      </w:pPr>
    </w:p>
    <w:p w14:paraId="79F1B592" w14:textId="77777777" w:rsidR="006B2A56" w:rsidRPr="006B2A56" w:rsidRDefault="006B2A56" w:rsidP="006B2A56">
      <w:pPr>
        <w:spacing w:after="0" w:line="240" w:lineRule="auto"/>
      </w:pPr>
      <w:r w:rsidRPr="006B2A56">
        <w:br w:type="page"/>
      </w:r>
    </w:p>
    <w:p w14:paraId="48CF932E" w14:textId="77777777" w:rsidR="006B2A56" w:rsidRPr="006B2A56" w:rsidRDefault="006B2A56" w:rsidP="00ED6580">
      <w:pPr>
        <w:pStyle w:val="Heading1"/>
      </w:pPr>
      <w:bookmarkStart w:id="122" w:name="_Toc350263781"/>
      <w:bookmarkStart w:id="123" w:name="_Toc350426147"/>
      <w:bookmarkStart w:id="124" w:name="_Toc499798934"/>
      <w:bookmarkStart w:id="125" w:name="_Toc31278209"/>
      <w:bookmarkStart w:id="126" w:name="_Toc108376247"/>
      <w:r w:rsidRPr="006B2A56">
        <w:t>Date of admission – mother</w:t>
      </w:r>
      <w:bookmarkEnd w:id="122"/>
      <w:bookmarkEnd w:id="123"/>
      <w:bookmarkEnd w:id="124"/>
      <w:bookmarkEnd w:id="125"/>
      <w:bookmarkEnd w:id="126"/>
    </w:p>
    <w:p w14:paraId="5E4E3057" w14:textId="77777777" w:rsidR="006B2A56" w:rsidRPr="006B2A56" w:rsidRDefault="006B2A56" w:rsidP="006B2A56">
      <w:pPr>
        <w:spacing w:after="0" w:line="240" w:lineRule="auto"/>
      </w:pPr>
      <w:r w:rsidRPr="006B2A56">
        <w:rPr>
          <w:b/>
          <w:bCs/>
        </w:rPr>
        <w:t>Specification</w:t>
      </w:r>
    </w:p>
    <w:p w14:paraId="78A15145"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79D8B6D0" w14:textId="77777777" w:rsidTr="004060E9">
        <w:tc>
          <w:tcPr>
            <w:tcW w:w="2024" w:type="dxa"/>
            <w:shd w:val="clear" w:color="auto" w:fill="auto"/>
          </w:tcPr>
          <w:p w14:paraId="5FB7B1D6"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252E3CA1" w14:textId="77777777" w:rsidR="006B2A56" w:rsidRPr="006B2A56" w:rsidRDefault="006B2A56" w:rsidP="00081476">
            <w:pPr>
              <w:pStyle w:val="Body"/>
            </w:pPr>
            <w:r w:rsidRPr="006B2A56">
              <w:t>The date on which the mother is admitted</w:t>
            </w:r>
          </w:p>
        </w:tc>
      </w:tr>
      <w:tr w:rsidR="006B2A56" w:rsidRPr="006B2A56" w14:paraId="7D30A988" w14:textId="77777777" w:rsidTr="004060E9">
        <w:tc>
          <w:tcPr>
            <w:tcW w:w="9072" w:type="dxa"/>
            <w:gridSpan w:val="4"/>
            <w:shd w:val="clear" w:color="auto" w:fill="auto"/>
          </w:tcPr>
          <w:p w14:paraId="09EA50F6" w14:textId="77777777" w:rsidR="006B2A56" w:rsidRPr="006B2A56" w:rsidRDefault="006B2A56" w:rsidP="006B2A56">
            <w:pPr>
              <w:spacing w:after="0" w:line="240" w:lineRule="auto"/>
            </w:pPr>
          </w:p>
        </w:tc>
      </w:tr>
      <w:tr w:rsidR="006B2A56" w:rsidRPr="006B2A56" w14:paraId="793E6E99" w14:textId="77777777" w:rsidTr="004060E9">
        <w:tc>
          <w:tcPr>
            <w:tcW w:w="2024" w:type="dxa"/>
            <w:shd w:val="clear" w:color="auto" w:fill="auto"/>
          </w:tcPr>
          <w:p w14:paraId="4EE4C123" w14:textId="77777777" w:rsidR="006B2A56" w:rsidRPr="006B2A56" w:rsidRDefault="006B2A56" w:rsidP="00153678">
            <w:pPr>
              <w:spacing w:after="0" w:line="240" w:lineRule="auto"/>
            </w:pPr>
            <w:r w:rsidRPr="006B2A56">
              <w:t>Representation class</w:t>
            </w:r>
          </w:p>
        </w:tc>
        <w:tc>
          <w:tcPr>
            <w:tcW w:w="2025" w:type="dxa"/>
            <w:shd w:val="clear" w:color="auto" w:fill="auto"/>
          </w:tcPr>
          <w:p w14:paraId="38D249EF" w14:textId="77777777" w:rsidR="006B2A56" w:rsidRPr="006B2A56" w:rsidRDefault="006B2A56" w:rsidP="006B2A56">
            <w:pPr>
              <w:spacing w:after="0" w:line="240" w:lineRule="auto"/>
            </w:pPr>
            <w:r w:rsidRPr="006B2A56">
              <w:t>Date</w:t>
            </w:r>
          </w:p>
        </w:tc>
        <w:tc>
          <w:tcPr>
            <w:tcW w:w="2025" w:type="dxa"/>
            <w:shd w:val="clear" w:color="auto" w:fill="auto"/>
          </w:tcPr>
          <w:p w14:paraId="766B3714" w14:textId="77777777" w:rsidR="006B2A56" w:rsidRPr="006B2A56" w:rsidRDefault="006B2A56" w:rsidP="006B2A56">
            <w:pPr>
              <w:spacing w:after="0" w:line="240" w:lineRule="auto"/>
            </w:pPr>
            <w:r w:rsidRPr="006B2A56">
              <w:t>Data type</w:t>
            </w:r>
          </w:p>
        </w:tc>
        <w:tc>
          <w:tcPr>
            <w:tcW w:w="2998" w:type="dxa"/>
            <w:shd w:val="clear" w:color="auto" w:fill="auto"/>
          </w:tcPr>
          <w:p w14:paraId="0A2CF1A1" w14:textId="77777777" w:rsidR="006B2A56" w:rsidRPr="006B2A56" w:rsidRDefault="006B2A56" w:rsidP="006B2A56">
            <w:pPr>
              <w:spacing w:after="0" w:line="240" w:lineRule="auto"/>
            </w:pPr>
            <w:r w:rsidRPr="006B2A56">
              <w:t>Date/time</w:t>
            </w:r>
          </w:p>
        </w:tc>
      </w:tr>
      <w:tr w:rsidR="006B2A56" w:rsidRPr="006B2A56" w14:paraId="26BD51E9" w14:textId="77777777" w:rsidTr="004060E9">
        <w:tc>
          <w:tcPr>
            <w:tcW w:w="9072" w:type="dxa"/>
            <w:gridSpan w:val="4"/>
            <w:shd w:val="clear" w:color="auto" w:fill="auto"/>
          </w:tcPr>
          <w:p w14:paraId="6B25DDDD" w14:textId="77777777" w:rsidR="006B2A56" w:rsidRPr="006B2A56" w:rsidRDefault="006B2A56" w:rsidP="006B2A56">
            <w:pPr>
              <w:spacing w:after="0" w:line="240" w:lineRule="auto"/>
            </w:pPr>
          </w:p>
        </w:tc>
      </w:tr>
      <w:tr w:rsidR="006B2A56" w:rsidRPr="006B2A56" w14:paraId="7A40220A" w14:textId="77777777" w:rsidTr="004060E9">
        <w:tc>
          <w:tcPr>
            <w:tcW w:w="2024" w:type="dxa"/>
            <w:shd w:val="clear" w:color="auto" w:fill="auto"/>
          </w:tcPr>
          <w:p w14:paraId="47FC1D67" w14:textId="77777777" w:rsidR="006B2A56" w:rsidRPr="006B2A56" w:rsidRDefault="006B2A56" w:rsidP="00153678">
            <w:pPr>
              <w:spacing w:after="0" w:line="240" w:lineRule="auto"/>
            </w:pPr>
            <w:r w:rsidRPr="006B2A56">
              <w:t>Format</w:t>
            </w:r>
          </w:p>
        </w:tc>
        <w:tc>
          <w:tcPr>
            <w:tcW w:w="2025" w:type="dxa"/>
            <w:shd w:val="clear" w:color="auto" w:fill="auto"/>
          </w:tcPr>
          <w:p w14:paraId="2E00D661" w14:textId="77777777" w:rsidR="006B2A56" w:rsidRPr="006B2A56" w:rsidRDefault="006B2A56" w:rsidP="006B2A56">
            <w:pPr>
              <w:spacing w:after="0" w:line="240" w:lineRule="auto"/>
            </w:pPr>
            <w:r w:rsidRPr="006B2A56">
              <w:t>DDMMCCYY</w:t>
            </w:r>
          </w:p>
        </w:tc>
        <w:tc>
          <w:tcPr>
            <w:tcW w:w="2025" w:type="dxa"/>
            <w:shd w:val="clear" w:color="auto" w:fill="auto"/>
          </w:tcPr>
          <w:p w14:paraId="712D1888"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6A131CAE" w14:textId="77777777" w:rsidR="006B2A56" w:rsidRPr="006B2A56" w:rsidRDefault="006B2A56" w:rsidP="006B2A56">
            <w:pPr>
              <w:spacing w:after="0" w:line="240" w:lineRule="auto"/>
            </w:pPr>
            <w:r w:rsidRPr="006B2A56">
              <w:t>8</w:t>
            </w:r>
          </w:p>
        </w:tc>
      </w:tr>
      <w:tr w:rsidR="006B2A56" w:rsidRPr="006B2A56" w14:paraId="475B741C" w14:textId="77777777" w:rsidTr="004060E9">
        <w:tc>
          <w:tcPr>
            <w:tcW w:w="9072" w:type="dxa"/>
            <w:gridSpan w:val="4"/>
            <w:shd w:val="clear" w:color="auto" w:fill="auto"/>
          </w:tcPr>
          <w:p w14:paraId="0966C9E1" w14:textId="77777777" w:rsidR="006B2A56" w:rsidRPr="006B2A56" w:rsidRDefault="006B2A56" w:rsidP="006B2A56">
            <w:pPr>
              <w:spacing w:after="0" w:line="240" w:lineRule="auto"/>
            </w:pPr>
          </w:p>
        </w:tc>
      </w:tr>
      <w:tr w:rsidR="006B2A56" w:rsidRPr="006B2A56" w14:paraId="0492D310" w14:textId="77777777" w:rsidTr="004060E9">
        <w:tc>
          <w:tcPr>
            <w:tcW w:w="2024" w:type="dxa"/>
            <w:shd w:val="clear" w:color="auto" w:fill="auto"/>
          </w:tcPr>
          <w:p w14:paraId="1A8238EE" w14:textId="77777777" w:rsidR="006B2A56" w:rsidRPr="006B2A56" w:rsidRDefault="006B2A56" w:rsidP="00153678">
            <w:pPr>
              <w:spacing w:after="0" w:line="240" w:lineRule="auto"/>
            </w:pPr>
            <w:r w:rsidRPr="006B2A56">
              <w:t>Location</w:t>
            </w:r>
          </w:p>
        </w:tc>
        <w:tc>
          <w:tcPr>
            <w:tcW w:w="2025" w:type="dxa"/>
            <w:shd w:val="clear" w:color="auto" w:fill="auto"/>
          </w:tcPr>
          <w:p w14:paraId="10CEC560" w14:textId="77777777" w:rsidR="006B2A56" w:rsidRPr="006B2A56" w:rsidRDefault="006B2A56" w:rsidP="006B2A56">
            <w:pPr>
              <w:spacing w:after="0" w:line="240" w:lineRule="auto"/>
            </w:pPr>
            <w:r w:rsidRPr="006B2A56">
              <w:t>Episode record</w:t>
            </w:r>
          </w:p>
        </w:tc>
        <w:tc>
          <w:tcPr>
            <w:tcW w:w="2025" w:type="dxa"/>
            <w:shd w:val="clear" w:color="auto" w:fill="auto"/>
          </w:tcPr>
          <w:p w14:paraId="6776AF37" w14:textId="77777777" w:rsidR="006B2A56" w:rsidRPr="006B2A56" w:rsidRDefault="006B2A56" w:rsidP="00153678">
            <w:pPr>
              <w:spacing w:after="0" w:line="240" w:lineRule="auto"/>
            </w:pPr>
            <w:r w:rsidRPr="006B2A56">
              <w:t>Position</w:t>
            </w:r>
          </w:p>
        </w:tc>
        <w:tc>
          <w:tcPr>
            <w:tcW w:w="2998" w:type="dxa"/>
            <w:shd w:val="clear" w:color="auto" w:fill="auto"/>
          </w:tcPr>
          <w:p w14:paraId="4F2CCBCA" w14:textId="77777777" w:rsidR="006B2A56" w:rsidRPr="006B2A56" w:rsidRDefault="006B2A56" w:rsidP="006B2A56">
            <w:pPr>
              <w:spacing w:after="0" w:line="240" w:lineRule="auto"/>
            </w:pPr>
            <w:r w:rsidRPr="006B2A56">
              <w:t>7</w:t>
            </w:r>
          </w:p>
        </w:tc>
      </w:tr>
      <w:tr w:rsidR="006B2A56" w:rsidRPr="006B2A56" w14:paraId="15C07AEC" w14:textId="77777777" w:rsidTr="004060E9">
        <w:tc>
          <w:tcPr>
            <w:tcW w:w="9072" w:type="dxa"/>
            <w:gridSpan w:val="4"/>
            <w:shd w:val="clear" w:color="auto" w:fill="auto"/>
          </w:tcPr>
          <w:p w14:paraId="0FB7B5A7" w14:textId="77777777" w:rsidR="006B2A56" w:rsidRPr="006B2A56" w:rsidRDefault="006B2A56" w:rsidP="006B2A56">
            <w:pPr>
              <w:spacing w:after="0" w:line="240" w:lineRule="auto"/>
            </w:pPr>
          </w:p>
        </w:tc>
      </w:tr>
      <w:tr w:rsidR="006B2A56" w:rsidRPr="006B2A56" w14:paraId="34A7DE66" w14:textId="77777777" w:rsidTr="004060E9">
        <w:tc>
          <w:tcPr>
            <w:tcW w:w="2024" w:type="dxa"/>
            <w:shd w:val="clear" w:color="auto" w:fill="auto"/>
          </w:tcPr>
          <w:p w14:paraId="14386C81"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3A75040" w14:textId="77777777" w:rsidR="006B2A56" w:rsidRPr="006B2A56" w:rsidRDefault="006B2A56" w:rsidP="009F2FB0">
            <w:pPr>
              <w:pStyle w:val="Body"/>
            </w:pPr>
            <w:r w:rsidRPr="006B2A56">
              <w:t>A valid calendar date</w:t>
            </w:r>
          </w:p>
          <w:p w14:paraId="2F4234CD"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19F0598B" w14:textId="77777777" w:rsidR="006B2A56" w:rsidRPr="006B2A56" w:rsidRDefault="006B2A56" w:rsidP="009F2FB0">
            <w:pPr>
              <w:pStyle w:val="Body"/>
            </w:pPr>
            <w:r w:rsidRPr="006B2A56">
              <w:t>99999999</w:t>
            </w:r>
            <w:r w:rsidRPr="006B2A56">
              <w:tab/>
              <w:t>Not stated / inadequately described</w:t>
            </w:r>
          </w:p>
        </w:tc>
      </w:tr>
      <w:tr w:rsidR="006B2A56" w:rsidRPr="006B2A56" w14:paraId="05C5BD4E" w14:textId="77777777" w:rsidTr="004060E9">
        <w:tc>
          <w:tcPr>
            <w:tcW w:w="9072" w:type="dxa"/>
            <w:gridSpan w:val="4"/>
            <w:shd w:val="clear" w:color="auto" w:fill="auto"/>
          </w:tcPr>
          <w:p w14:paraId="270BABAC" w14:textId="77777777" w:rsidR="006B2A56" w:rsidRPr="006B2A56" w:rsidRDefault="006B2A56" w:rsidP="006B2A56">
            <w:pPr>
              <w:spacing w:after="0" w:line="240" w:lineRule="auto"/>
            </w:pPr>
          </w:p>
        </w:tc>
      </w:tr>
      <w:tr w:rsidR="006B2A56" w:rsidRPr="006B2A56" w14:paraId="2CDF5ABF" w14:textId="77777777" w:rsidTr="004060E9">
        <w:tblPrEx>
          <w:tblLook w:val="04A0" w:firstRow="1" w:lastRow="0" w:firstColumn="1" w:lastColumn="0" w:noHBand="0" w:noVBand="1"/>
        </w:tblPrEx>
        <w:tc>
          <w:tcPr>
            <w:tcW w:w="2024" w:type="dxa"/>
            <w:shd w:val="clear" w:color="auto" w:fill="auto"/>
          </w:tcPr>
          <w:p w14:paraId="0DFC0852"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8D7E0FF" w14:textId="77777777" w:rsidR="006B2A56" w:rsidRPr="006B2A56" w:rsidRDefault="006B2A56" w:rsidP="004D257C">
            <w:pPr>
              <w:pStyle w:val="Body"/>
            </w:pPr>
            <w:r w:rsidRPr="006B2A56">
              <w:t>Report the appropriate date based on the circumstances of the birth (attending hospital or using a home practitioner).</w:t>
            </w:r>
          </w:p>
        </w:tc>
      </w:tr>
      <w:tr w:rsidR="006B2A56" w:rsidRPr="006B2A56" w14:paraId="688FFA5E" w14:textId="77777777" w:rsidTr="004060E9">
        <w:tc>
          <w:tcPr>
            <w:tcW w:w="9072" w:type="dxa"/>
            <w:gridSpan w:val="4"/>
            <w:shd w:val="clear" w:color="auto" w:fill="auto"/>
          </w:tcPr>
          <w:p w14:paraId="0FA92F80" w14:textId="77777777" w:rsidR="006B2A56" w:rsidRPr="006B2A56" w:rsidRDefault="006B2A56" w:rsidP="006B2A56">
            <w:pPr>
              <w:spacing w:after="0" w:line="240" w:lineRule="auto"/>
            </w:pPr>
          </w:p>
        </w:tc>
      </w:tr>
      <w:tr w:rsidR="006B2A56" w:rsidRPr="006B2A56" w14:paraId="67E4E328" w14:textId="77777777" w:rsidTr="004060E9">
        <w:tc>
          <w:tcPr>
            <w:tcW w:w="2024" w:type="dxa"/>
            <w:shd w:val="clear" w:color="auto" w:fill="auto"/>
          </w:tcPr>
          <w:p w14:paraId="7684E32D"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30C3F4A" w14:textId="77777777" w:rsidR="006B2A56" w:rsidRPr="006B2A56" w:rsidRDefault="006B2A56" w:rsidP="00081476">
            <w:pPr>
              <w:pStyle w:val="Body"/>
            </w:pPr>
            <w:r w:rsidRPr="006B2A56">
              <w:t xml:space="preserve">All Victorian hospitals where a </w:t>
            </w:r>
            <w:r w:rsidRPr="00081476">
              <w:t>birth</w:t>
            </w:r>
            <w:r w:rsidRPr="006B2A56">
              <w:t xml:space="preserve"> has occurred and homebirth practitioners</w:t>
            </w:r>
          </w:p>
        </w:tc>
      </w:tr>
      <w:tr w:rsidR="006B2A56" w:rsidRPr="006B2A56" w14:paraId="297E939B" w14:textId="77777777" w:rsidTr="004060E9">
        <w:tc>
          <w:tcPr>
            <w:tcW w:w="9072" w:type="dxa"/>
            <w:gridSpan w:val="4"/>
            <w:shd w:val="clear" w:color="auto" w:fill="auto"/>
          </w:tcPr>
          <w:p w14:paraId="52EB573D" w14:textId="77777777" w:rsidR="006B2A56" w:rsidRPr="006B2A56" w:rsidRDefault="006B2A56" w:rsidP="006B2A56">
            <w:pPr>
              <w:spacing w:after="0" w:line="240" w:lineRule="auto"/>
            </w:pPr>
          </w:p>
        </w:tc>
      </w:tr>
      <w:tr w:rsidR="006B2A56" w:rsidRPr="006B2A56" w14:paraId="3AB7AA14" w14:textId="77777777" w:rsidTr="004060E9">
        <w:tc>
          <w:tcPr>
            <w:tcW w:w="2024" w:type="dxa"/>
            <w:shd w:val="clear" w:color="auto" w:fill="auto"/>
          </w:tcPr>
          <w:p w14:paraId="77F16FF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0461E5C0" w14:textId="77777777" w:rsidR="006B2A56" w:rsidRPr="006B2A56" w:rsidRDefault="006B2A56" w:rsidP="006B2A56">
            <w:pPr>
              <w:spacing w:after="0" w:line="240" w:lineRule="auto"/>
            </w:pPr>
            <w:r w:rsidRPr="006B2A56">
              <w:t>All birth episodes</w:t>
            </w:r>
          </w:p>
        </w:tc>
      </w:tr>
      <w:tr w:rsidR="006B2A56" w:rsidRPr="006B2A56" w14:paraId="4F6F32A2" w14:textId="77777777" w:rsidTr="004060E9">
        <w:tc>
          <w:tcPr>
            <w:tcW w:w="9072" w:type="dxa"/>
            <w:gridSpan w:val="4"/>
            <w:shd w:val="clear" w:color="auto" w:fill="auto"/>
          </w:tcPr>
          <w:p w14:paraId="33048500" w14:textId="77777777" w:rsidR="006B2A56" w:rsidRPr="006B2A56" w:rsidRDefault="006B2A56" w:rsidP="006B2A56">
            <w:pPr>
              <w:spacing w:after="0" w:line="240" w:lineRule="auto"/>
            </w:pPr>
          </w:p>
        </w:tc>
      </w:tr>
      <w:tr w:rsidR="006B2A56" w:rsidRPr="006B2A56" w14:paraId="77069EF5" w14:textId="77777777" w:rsidTr="004060E9">
        <w:tblPrEx>
          <w:tblLook w:val="04A0" w:firstRow="1" w:lastRow="0" w:firstColumn="1" w:lastColumn="0" w:noHBand="0" w:noVBand="1"/>
        </w:tblPrEx>
        <w:tc>
          <w:tcPr>
            <w:tcW w:w="2024" w:type="dxa"/>
            <w:shd w:val="clear" w:color="auto" w:fill="auto"/>
          </w:tcPr>
          <w:p w14:paraId="77F63E53"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3CC1EF50" w14:textId="77777777" w:rsidR="006B2A56" w:rsidRPr="006B2A56" w:rsidRDefault="006B2A56" w:rsidP="006B2A56">
            <w:pPr>
              <w:spacing w:after="0" w:line="240" w:lineRule="auto"/>
            </w:pPr>
            <w:r w:rsidRPr="006B2A56">
              <w:t>None specified</w:t>
            </w:r>
          </w:p>
        </w:tc>
      </w:tr>
      <w:tr w:rsidR="006B2A56" w:rsidRPr="006B2A56" w14:paraId="17B01A36" w14:textId="77777777" w:rsidTr="004060E9">
        <w:tc>
          <w:tcPr>
            <w:tcW w:w="9072" w:type="dxa"/>
            <w:gridSpan w:val="4"/>
            <w:shd w:val="clear" w:color="auto" w:fill="auto"/>
          </w:tcPr>
          <w:p w14:paraId="540D2778" w14:textId="77777777" w:rsidR="006B2A56" w:rsidRPr="006B2A56" w:rsidRDefault="006B2A56" w:rsidP="006B2A56">
            <w:pPr>
              <w:spacing w:after="0" w:line="240" w:lineRule="auto"/>
            </w:pPr>
          </w:p>
        </w:tc>
      </w:tr>
      <w:tr w:rsidR="006B2A56" w:rsidRPr="006B2A56" w14:paraId="4AFCBB85" w14:textId="77777777" w:rsidTr="004060E9">
        <w:tblPrEx>
          <w:tblLook w:val="04A0" w:firstRow="1" w:lastRow="0" w:firstColumn="1" w:lastColumn="0" w:noHBand="0" w:noVBand="1"/>
        </w:tblPrEx>
        <w:tc>
          <w:tcPr>
            <w:tcW w:w="2024" w:type="dxa"/>
            <w:shd w:val="clear" w:color="auto" w:fill="auto"/>
          </w:tcPr>
          <w:p w14:paraId="59EA4782"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0BC6216B" w14:textId="77777777" w:rsidR="006B2A56" w:rsidRPr="006B2A56" w:rsidRDefault="006B2A56" w:rsidP="006B2A56">
            <w:pPr>
              <w:spacing w:after="0" w:line="240" w:lineRule="auto"/>
            </w:pPr>
            <w:r w:rsidRPr="006B2A56">
              <w:t xml:space="preserve">None specified </w:t>
            </w:r>
          </w:p>
        </w:tc>
      </w:tr>
      <w:tr w:rsidR="006B2A56" w:rsidRPr="006B2A56" w14:paraId="4F79C795" w14:textId="77777777" w:rsidTr="004060E9">
        <w:tc>
          <w:tcPr>
            <w:tcW w:w="9072" w:type="dxa"/>
            <w:gridSpan w:val="4"/>
            <w:shd w:val="clear" w:color="auto" w:fill="auto"/>
          </w:tcPr>
          <w:p w14:paraId="5CB2B941" w14:textId="77777777" w:rsidR="006B2A56" w:rsidRPr="006B2A56" w:rsidRDefault="006B2A56" w:rsidP="00F155C7">
            <w:pPr>
              <w:spacing w:after="0" w:line="240" w:lineRule="auto"/>
            </w:pPr>
          </w:p>
        </w:tc>
      </w:tr>
      <w:tr w:rsidR="006B2A56" w:rsidRPr="006B2A56" w14:paraId="28847CB0" w14:textId="77777777" w:rsidTr="004060E9">
        <w:tblPrEx>
          <w:tblLook w:val="04A0" w:firstRow="1" w:lastRow="0" w:firstColumn="1" w:lastColumn="0" w:noHBand="0" w:noVBand="1"/>
        </w:tblPrEx>
        <w:tc>
          <w:tcPr>
            <w:tcW w:w="2024" w:type="dxa"/>
            <w:shd w:val="clear" w:color="auto" w:fill="auto"/>
          </w:tcPr>
          <w:p w14:paraId="0DEA7839"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712D50E" w14:textId="77777777" w:rsidR="006B2A56" w:rsidRPr="006B2A56" w:rsidRDefault="006B2A56" w:rsidP="00081476">
            <w:pPr>
              <w:pStyle w:val="Body"/>
            </w:pPr>
            <w:r w:rsidRPr="006B2A56">
              <w:t>Date and time data item relationships; Date of admission – mother and Date of birth – baby conditionally mandatory data items; Mandatory to report data items</w:t>
            </w:r>
          </w:p>
        </w:tc>
      </w:tr>
    </w:tbl>
    <w:p w14:paraId="7DB0367D" w14:textId="77777777" w:rsidR="006B2A56" w:rsidRPr="006B2A56" w:rsidRDefault="006B2A56" w:rsidP="006B2A56">
      <w:pPr>
        <w:spacing w:after="0" w:line="240" w:lineRule="auto"/>
        <w:rPr>
          <w:b/>
          <w:bCs/>
        </w:rPr>
      </w:pPr>
    </w:p>
    <w:p w14:paraId="6C274F58" w14:textId="77777777" w:rsidR="006B2A56" w:rsidRPr="006B2A56" w:rsidRDefault="006B2A56" w:rsidP="006B2A56">
      <w:pPr>
        <w:spacing w:after="0" w:line="240" w:lineRule="auto"/>
      </w:pPr>
      <w:r w:rsidRPr="006B2A56">
        <w:rPr>
          <w:b/>
          <w:bCs/>
        </w:rPr>
        <w:t>Administration</w:t>
      </w:r>
    </w:p>
    <w:p w14:paraId="3B1BDF9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646E6B9E" w14:textId="77777777" w:rsidTr="004060E9">
        <w:tc>
          <w:tcPr>
            <w:tcW w:w="2127" w:type="dxa"/>
            <w:shd w:val="clear" w:color="auto" w:fill="auto"/>
          </w:tcPr>
          <w:p w14:paraId="375CE6F1"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02146B8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85DF79B" w14:textId="77777777" w:rsidTr="004060E9">
        <w:tc>
          <w:tcPr>
            <w:tcW w:w="9072" w:type="dxa"/>
            <w:gridSpan w:val="4"/>
            <w:shd w:val="clear" w:color="auto" w:fill="auto"/>
          </w:tcPr>
          <w:p w14:paraId="7B23681C" w14:textId="77777777" w:rsidR="006B2A56" w:rsidRPr="006B2A56" w:rsidRDefault="006B2A56" w:rsidP="006B2A56">
            <w:pPr>
              <w:spacing w:after="0" w:line="240" w:lineRule="auto"/>
            </w:pPr>
          </w:p>
        </w:tc>
      </w:tr>
      <w:tr w:rsidR="006B2A56" w:rsidRPr="006B2A56" w14:paraId="431B3BB8" w14:textId="77777777" w:rsidTr="004060E9">
        <w:tc>
          <w:tcPr>
            <w:tcW w:w="2127" w:type="dxa"/>
            <w:shd w:val="clear" w:color="auto" w:fill="auto"/>
          </w:tcPr>
          <w:p w14:paraId="67F0AB7B" w14:textId="77777777" w:rsidR="006B2A56" w:rsidRPr="006B2A56" w:rsidRDefault="006B2A56" w:rsidP="00153678">
            <w:pPr>
              <w:spacing w:after="0" w:line="240" w:lineRule="auto"/>
            </w:pPr>
            <w:r w:rsidRPr="006B2A56">
              <w:t>Definition source</w:t>
            </w:r>
          </w:p>
        </w:tc>
        <w:tc>
          <w:tcPr>
            <w:tcW w:w="2025" w:type="dxa"/>
            <w:shd w:val="clear" w:color="auto" w:fill="auto"/>
          </w:tcPr>
          <w:p w14:paraId="16EF740A" w14:textId="77777777" w:rsidR="006B2A56" w:rsidRPr="006B2A56" w:rsidRDefault="006B2A56" w:rsidP="006B2A56">
            <w:pPr>
              <w:spacing w:after="0" w:line="240" w:lineRule="auto"/>
            </w:pPr>
            <w:r w:rsidRPr="006B2A56">
              <w:t>NHDD</w:t>
            </w:r>
          </w:p>
        </w:tc>
        <w:tc>
          <w:tcPr>
            <w:tcW w:w="2613" w:type="dxa"/>
            <w:shd w:val="clear" w:color="auto" w:fill="auto"/>
          </w:tcPr>
          <w:p w14:paraId="7B435BC0" w14:textId="77777777" w:rsidR="006B2A56" w:rsidRPr="006B2A56" w:rsidRDefault="006B2A56" w:rsidP="00153678">
            <w:pPr>
              <w:spacing w:after="0" w:line="240" w:lineRule="auto"/>
            </w:pPr>
            <w:r w:rsidRPr="006B2A56">
              <w:t>Version</w:t>
            </w:r>
          </w:p>
        </w:tc>
        <w:tc>
          <w:tcPr>
            <w:tcW w:w="2307" w:type="dxa"/>
            <w:shd w:val="clear" w:color="auto" w:fill="auto"/>
          </w:tcPr>
          <w:p w14:paraId="6223D6D3" w14:textId="77777777" w:rsidR="006B2A56" w:rsidRPr="006B2A56" w:rsidRDefault="006B2A56" w:rsidP="006B2A56">
            <w:pPr>
              <w:spacing w:after="0" w:line="240" w:lineRule="auto"/>
            </w:pPr>
            <w:r w:rsidRPr="006B2A56">
              <w:t>1. January 1982</w:t>
            </w:r>
          </w:p>
          <w:p w14:paraId="13F54315" w14:textId="77777777" w:rsidR="006B2A56" w:rsidRPr="006B2A56" w:rsidRDefault="006B2A56" w:rsidP="006B2A56">
            <w:pPr>
              <w:spacing w:after="0" w:line="240" w:lineRule="auto"/>
            </w:pPr>
            <w:r w:rsidRPr="006B2A56">
              <w:t>2. January 1998</w:t>
            </w:r>
          </w:p>
        </w:tc>
      </w:tr>
      <w:tr w:rsidR="006B2A56" w:rsidRPr="006B2A56" w14:paraId="48785E20" w14:textId="77777777" w:rsidTr="004060E9">
        <w:tc>
          <w:tcPr>
            <w:tcW w:w="9072" w:type="dxa"/>
            <w:gridSpan w:val="4"/>
            <w:shd w:val="clear" w:color="auto" w:fill="auto"/>
          </w:tcPr>
          <w:p w14:paraId="06CED970" w14:textId="77777777" w:rsidR="006B2A56" w:rsidRPr="006B2A56" w:rsidRDefault="006B2A56" w:rsidP="006B2A56">
            <w:pPr>
              <w:spacing w:after="0" w:line="240" w:lineRule="auto"/>
            </w:pPr>
          </w:p>
        </w:tc>
      </w:tr>
      <w:tr w:rsidR="006B2A56" w:rsidRPr="006B2A56" w14:paraId="12040793" w14:textId="77777777" w:rsidTr="004060E9">
        <w:tc>
          <w:tcPr>
            <w:tcW w:w="2127" w:type="dxa"/>
            <w:shd w:val="clear" w:color="auto" w:fill="auto"/>
          </w:tcPr>
          <w:p w14:paraId="4CBFD38E" w14:textId="77777777" w:rsidR="006B2A56" w:rsidRPr="006B2A56" w:rsidRDefault="006B2A56" w:rsidP="00153678">
            <w:pPr>
              <w:spacing w:after="0" w:line="240" w:lineRule="auto"/>
            </w:pPr>
            <w:r w:rsidRPr="006B2A56">
              <w:t>Codeset source</w:t>
            </w:r>
          </w:p>
        </w:tc>
        <w:tc>
          <w:tcPr>
            <w:tcW w:w="2025" w:type="dxa"/>
            <w:shd w:val="clear" w:color="auto" w:fill="auto"/>
          </w:tcPr>
          <w:p w14:paraId="7623D7EF" w14:textId="77777777" w:rsidR="006B2A56" w:rsidRPr="006B2A56" w:rsidRDefault="006B2A56" w:rsidP="006B2A56">
            <w:pPr>
              <w:spacing w:after="0" w:line="240" w:lineRule="auto"/>
            </w:pPr>
            <w:r w:rsidRPr="006B2A56">
              <w:t>NHDD</w:t>
            </w:r>
          </w:p>
        </w:tc>
        <w:tc>
          <w:tcPr>
            <w:tcW w:w="2613" w:type="dxa"/>
            <w:shd w:val="clear" w:color="auto" w:fill="auto"/>
          </w:tcPr>
          <w:p w14:paraId="581FD47F" w14:textId="77777777" w:rsidR="006B2A56" w:rsidRPr="006B2A56" w:rsidRDefault="006B2A56" w:rsidP="00153678">
            <w:pPr>
              <w:spacing w:after="0" w:line="240" w:lineRule="auto"/>
            </w:pPr>
            <w:r w:rsidRPr="006B2A56">
              <w:t>Collection start date</w:t>
            </w:r>
          </w:p>
        </w:tc>
        <w:tc>
          <w:tcPr>
            <w:tcW w:w="2307" w:type="dxa"/>
            <w:shd w:val="clear" w:color="auto" w:fill="auto"/>
          </w:tcPr>
          <w:p w14:paraId="582802E6" w14:textId="77777777" w:rsidR="006B2A56" w:rsidRPr="006B2A56" w:rsidRDefault="006B2A56" w:rsidP="006B2A56">
            <w:pPr>
              <w:spacing w:after="0" w:line="240" w:lineRule="auto"/>
            </w:pPr>
            <w:r w:rsidRPr="006B2A56">
              <w:t>1982</w:t>
            </w:r>
          </w:p>
        </w:tc>
      </w:tr>
    </w:tbl>
    <w:p w14:paraId="3FA359F6" w14:textId="77777777" w:rsidR="006B2A56" w:rsidRPr="006B2A56" w:rsidRDefault="006B2A56" w:rsidP="006B2A56">
      <w:pPr>
        <w:spacing w:after="0" w:line="240" w:lineRule="auto"/>
      </w:pPr>
    </w:p>
    <w:p w14:paraId="78BEF7BF" w14:textId="77777777" w:rsidR="006B2A56" w:rsidRPr="006B2A56" w:rsidRDefault="006B2A56" w:rsidP="006B2A56">
      <w:pPr>
        <w:spacing w:after="0" w:line="240" w:lineRule="auto"/>
      </w:pPr>
      <w:r w:rsidRPr="006B2A56">
        <w:br w:type="page"/>
      </w:r>
    </w:p>
    <w:p w14:paraId="5133623B" w14:textId="77777777" w:rsidR="006B2A56" w:rsidRPr="006B2A56" w:rsidRDefault="006B2A56" w:rsidP="00ED6580">
      <w:pPr>
        <w:pStyle w:val="Heading1"/>
      </w:pPr>
      <w:bookmarkStart w:id="127" w:name="_Toc350263782"/>
      <w:bookmarkStart w:id="128" w:name="_Toc499798935"/>
      <w:bookmarkStart w:id="129" w:name="_Toc31278210"/>
      <w:bookmarkStart w:id="130" w:name="_Toc108376248"/>
      <w:r w:rsidRPr="006B2A56">
        <w:t xml:space="preserve">Date of birth – </w:t>
      </w:r>
      <w:bookmarkEnd w:id="127"/>
      <w:r w:rsidRPr="006B2A56">
        <w:t>baby</w:t>
      </w:r>
      <w:bookmarkEnd w:id="128"/>
      <w:bookmarkEnd w:id="129"/>
      <w:bookmarkEnd w:id="130"/>
    </w:p>
    <w:p w14:paraId="3B4C5769" w14:textId="77777777" w:rsidR="006B2A56" w:rsidRPr="006B2A56" w:rsidRDefault="006B2A56" w:rsidP="006B2A56">
      <w:pPr>
        <w:spacing w:after="0" w:line="240" w:lineRule="auto"/>
      </w:pPr>
      <w:r w:rsidRPr="006B2A56">
        <w:rPr>
          <w:b/>
          <w:bCs/>
        </w:rPr>
        <w:t>Specification</w:t>
      </w:r>
    </w:p>
    <w:p w14:paraId="7AC239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972167F" w14:textId="77777777" w:rsidTr="004060E9">
        <w:tc>
          <w:tcPr>
            <w:tcW w:w="2024" w:type="dxa"/>
            <w:shd w:val="clear" w:color="auto" w:fill="auto"/>
          </w:tcPr>
          <w:p w14:paraId="08175720"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27624E5" w14:textId="77777777" w:rsidR="006B2A56" w:rsidRPr="006B2A56" w:rsidRDefault="006B2A56" w:rsidP="00081476">
            <w:pPr>
              <w:pStyle w:val="Body"/>
            </w:pPr>
            <w:r w:rsidRPr="006B2A56">
              <w:t>The date of birth of the baby</w:t>
            </w:r>
          </w:p>
        </w:tc>
      </w:tr>
      <w:tr w:rsidR="006B2A56" w:rsidRPr="006B2A56" w14:paraId="3D3B424D" w14:textId="77777777" w:rsidTr="004060E9">
        <w:tc>
          <w:tcPr>
            <w:tcW w:w="9214" w:type="dxa"/>
            <w:gridSpan w:val="4"/>
            <w:shd w:val="clear" w:color="auto" w:fill="auto"/>
          </w:tcPr>
          <w:p w14:paraId="78D5CD8B" w14:textId="77777777" w:rsidR="006B2A56" w:rsidRPr="006B2A56" w:rsidRDefault="006B2A56" w:rsidP="006B2A56">
            <w:pPr>
              <w:spacing w:after="0" w:line="240" w:lineRule="auto"/>
            </w:pPr>
          </w:p>
        </w:tc>
      </w:tr>
      <w:tr w:rsidR="006B2A56" w:rsidRPr="006B2A56" w14:paraId="1B5C5C2F" w14:textId="77777777" w:rsidTr="004060E9">
        <w:tc>
          <w:tcPr>
            <w:tcW w:w="2024" w:type="dxa"/>
            <w:shd w:val="clear" w:color="auto" w:fill="auto"/>
          </w:tcPr>
          <w:p w14:paraId="256B556C" w14:textId="77777777" w:rsidR="006B2A56" w:rsidRPr="006B2A56" w:rsidRDefault="006B2A56" w:rsidP="00153678">
            <w:pPr>
              <w:spacing w:after="0" w:line="240" w:lineRule="auto"/>
            </w:pPr>
            <w:r w:rsidRPr="006B2A56">
              <w:t>Representation class</w:t>
            </w:r>
          </w:p>
        </w:tc>
        <w:tc>
          <w:tcPr>
            <w:tcW w:w="2025" w:type="dxa"/>
            <w:shd w:val="clear" w:color="auto" w:fill="auto"/>
          </w:tcPr>
          <w:p w14:paraId="21B8D4B9" w14:textId="77777777" w:rsidR="006B2A56" w:rsidRPr="006B2A56" w:rsidRDefault="006B2A56" w:rsidP="006B2A56">
            <w:pPr>
              <w:spacing w:after="0" w:line="240" w:lineRule="auto"/>
            </w:pPr>
            <w:r w:rsidRPr="006B2A56">
              <w:t>Date</w:t>
            </w:r>
          </w:p>
        </w:tc>
        <w:tc>
          <w:tcPr>
            <w:tcW w:w="2025" w:type="dxa"/>
            <w:shd w:val="clear" w:color="auto" w:fill="auto"/>
          </w:tcPr>
          <w:p w14:paraId="4AC5716F" w14:textId="77777777" w:rsidR="006B2A56" w:rsidRPr="006B2A56" w:rsidRDefault="006B2A56" w:rsidP="006B2A56">
            <w:pPr>
              <w:spacing w:after="0" w:line="240" w:lineRule="auto"/>
            </w:pPr>
            <w:r w:rsidRPr="006B2A56">
              <w:t>Data type</w:t>
            </w:r>
          </w:p>
        </w:tc>
        <w:tc>
          <w:tcPr>
            <w:tcW w:w="3140" w:type="dxa"/>
            <w:shd w:val="clear" w:color="auto" w:fill="auto"/>
          </w:tcPr>
          <w:p w14:paraId="139D79F5" w14:textId="77777777" w:rsidR="006B2A56" w:rsidRPr="006B2A56" w:rsidRDefault="006B2A56" w:rsidP="006B2A56">
            <w:pPr>
              <w:spacing w:after="0" w:line="240" w:lineRule="auto"/>
            </w:pPr>
            <w:r w:rsidRPr="006B2A56">
              <w:t>Date/time</w:t>
            </w:r>
          </w:p>
        </w:tc>
      </w:tr>
      <w:tr w:rsidR="006B2A56" w:rsidRPr="006B2A56" w14:paraId="33842043" w14:textId="77777777" w:rsidTr="004060E9">
        <w:tc>
          <w:tcPr>
            <w:tcW w:w="9214" w:type="dxa"/>
            <w:gridSpan w:val="4"/>
            <w:shd w:val="clear" w:color="auto" w:fill="auto"/>
          </w:tcPr>
          <w:p w14:paraId="4149490C" w14:textId="77777777" w:rsidR="006B2A56" w:rsidRPr="006B2A56" w:rsidRDefault="006B2A56" w:rsidP="006B2A56">
            <w:pPr>
              <w:spacing w:after="0" w:line="240" w:lineRule="auto"/>
            </w:pPr>
          </w:p>
        </w:tc>
      </w:tr>
      <w:tr w:rsidR="006B2A56" w:rsidRPr="006B2A56" w14:paraId="120FA8C6" w14:textId="77777777" w:rsidTr="004060E9">
        <w:tc>
          <w:tcPr>
            <w:tcW w:w="2024" w:type="dxa"/>
            <w:shd w:val="clear" w:color="auto" w:fill="auto"/>
          </w:tcPr>
          <w:p w14:paraId="6ED66814" w14:textId="77777777" w:rsidR="006B2A56" w:rsidRPr="006B2A56" w:rsidRDefault="006B2A56" w:rsidP="00153678">
            <w:pPr>
              <w:spacing w:after="0" w:line="240" w:lineRule="auto"/>
            </w:pPr>
            <w:r w:rsidRPr="006B2A56">
              <w:t>Format</w:t>
            </w:r>
          </w:p>
        </w:tc>
        <w:tc>
          <w:tcPr>
            <w:tcW w:w="2025" w:type="dxa"/>
            <w:shd w:val="clear" w:color="auto" w:fill="auto"/>
          </w:tcPr>
          <w:p w14:paraId="3263BAE2" w14:textId="77777777" w:rsidR="006B2A56" w:rsidRPr="006B2A56" w:rsidRDefault="006B2A56" w:rsidP="006B2A56">
            <w:pPr>
              <w:spacing w:after="0" w:line="240" w:lineRule="auto"/>
            </w:pPr>
            <w:r w:rsidRPr="006B2A56">
              <w:t>DDMMCCYY</w:t>
            </w:r>
          </w:p>
        </w:tc>
        <w:tc>
          <w:tcPr>
            <w:tcW w:w="2025" w:type="dxa"/>
            <w:shd w:val="clear" w:color="auto" w:fill="auto"/>
          </w:tcPr>
          <w:p w14:paraId="37052E1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5CC52455" w14:textId="77777777" w:rsidR="006B2A56" w:rsidRPr="006B2A56" w:rsidRDefault="006B2A56" w:rsidP="006B2A56">
            <w:pPr>
              <w:spacing w:after="0" w:line="240" w:lineRule="auto"/>
            </w:pPr>
            <w:r w:rsidRPr="006B2A56">
              <w:t>8</w:t>
            </w:r>
          </w:p>
        </w:tc>
      </w:tr>
      <w:tr w:rsidR="006B2A56" w:rsidRPr="006B2A56" w14:paraId="594CAE2F" w14:textId="77777777" w:rsidTr="004060E9">
        <w:tc>
          <w:tcPr>
            <w:tcW w:w="9214" w:type="dxa"/>
            <w:gridSpan w:val="4"/>
            <w:shd w:val="clear" w:color="auto" w:fill="auto"/>
          </w:tcPr>
          <w:p w14:paraId="7DCA69E0" w14:textId="77777777" w:rsidR="006B2A56" w:rsidRPr="006B2A56" w:rsidRDefault="006B2A56" w:rsidP="006B2A56">
            <w:pPr>
              <w:spacing w:after="0" w:line="240" w:lineRule="auto"/>
            </w:pPr>
          </w:p>
        </w:tc>
      </w:tr>
      <w:tr w:rsidR="006B2A56" w:rsidRPr="006B2A56" w14:paraId="4280F198" w14:textId="77777777" w:rsidTr="004060E9">
        <w:tc>
          <w:tcPr>
            <w:tcW w:w="2024" w:type="dxa"/>
            <w:shd w:val="clear" w:color="auto" w:fill="auto"/>
          </w:tcPr>
          <w:p w14:paraId="6DC32BFF" w14:textId="77777777" w:rsidR="006B2A56" w:rsidRPr="006B2A56" w:rsidRDefault="006B2A56" w:rsidP="00153678">
            <w:pPr>
              <w:spacing w:after="0" w:line="240" w:lineRule="auto"/>
            </w:pPr>
            <w:r w:rsidRPr="006B2A56">
              <w:t>Location</w:t>
            </w:r>
          </w:p>
        </w:tc>
        <w:tc>
          <w:tcPr>
            <w:tcW w:w="2025" w:type="dxa"/>
            <w:shd w:val="clear" w:color="auto" w:fill="auto"/>
          </w:tcPr>
          <w:p w14:paraId="737BB731" w14:textId="77777777" w:rsidR="006B2A56" w:rsidRPr="006B2A56" w:rsidRDefault="006B2A56" w:rsidP="006B2A56">
            <w:pPr>
              <w:spacing w:after="0" w:line="240" w:lineRule="auto"/>
            </w:pPr>
            <w:r w:rsidRPr="006B2A56">
              <w:t>Episode record</w:t>
            </w:r>
          </w:p>
        </w:tc>
        <w:tc>
          <w:tcPr>
            <w:tcW w:w="2025" w:type="dxa"/>
            <w:shd w:val="clear" w:color="auto" w:fill="auto"/>
          </w:tcPr>
          <w:p w14:paraId="6C2FBFD2" w14:textId="77777777" w:rsidR="006B2A56" w:rsidRPr="006B2A56" w:rsidRDefault="006B2A56" w:rsidP="00153678">
            <w:pPr>
              <w:spacing w:after="0" w:line="240" w:lineRule="auto"/>
            </w:pPr>
            <w:r w:rsidRPr="006B2A56">
              <w:t>Position</w:t>
            </w:r>
          </w:p>
        </w:tc>
        <w:tc>
          <w:tcPr>
            <w:tcW w:w="3140" w:type="dxa"/>
            <w:shd w:val="clear" w:color="auto" w:fill="auto"/>
          </w:tcPr>
          <w:p w14:paraId="7EDEC037" w14:textId="77777777" w:rsidR="006B2A56" w:rsidRPr="006B2A56" w:rsidRDefault="006B2A56" w:rsidP="006B2A56">
            <w:pPr>
              <w:spacing w:after="0" w:line="240" w:lineRule="auto"/>
            </w:pPr>
            <w:r w:rsidRPr="006B2A56">
              <w:t>95</w:t>
            </w:r>
          </w:p>
        </w:tc>
      </w:tr>
      <w:tr w:rsidR="006B2A56" w:rsidRPr="006B2A56" w14:paraId="7AA33503" w14:textId="77777777" w:rsidTr="004060E9">
        <w:tc>
          <w:tcPr>
            <w:tcW w:w="9214" w:type="dxa"/>
            <w:gridSpan w:val="4"/>
            <w:shd w:val="clear" w:color="auto" w:fill="auto"/>
          </w:tcPr>
          <w:p w14:paraId="67C1388C" w14:textId="77777777" w:rsidR="006B2A56" w:rsidRPr="006B2A56" w:rsidRDefault="006B2A56" w:rsidP="006B2A56">
            <w:pPr>
              <w:spacing w:after="0" w:line="240" w:lineRule="auto"/>
            </w:pPr>
          </w:p>
        </w:tc>
      </w:tr>
      <w:tr w:rsidR="006B2A56" w:rsidRPr="006B2A56" w14:paraId="7BB2FE63" w14:textId="77777777" w:rsidTr="004060E9">
        <w:tc>
          <w:tcPr>
            <w:tcW w:w="2024" w:type="dxa"/>
            <w:shd w:val="clear" w:color="auto" w:fill="auto"/>
          </w:tcPr>
          <w:p w14:paraId="6235B258"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4107B65B" w14:textId="77777777" w:rsidR="006B2A56" w:rsidRPr="006B2A56" w:rsidRDefault="006B2A56" w:rsidP="009F2FB0">
            <w:pPr>
              <w:pStyle w:val="Body"/>
            </w:pPr>
            <w:r w:rsidRPr="006B2A56">
              <w:t>A valid calendar date</w:t>
            </w:r>
          </w:p>
          <w:p w14:paraId="6C6B9DAE" w14:textId="77777777" w:rsidR="006B2A56" w:rsidRPr="006B2A56" w:rsidRDefault="006B2A56" w:rsidP="006B2A56">
            <w:pPr>
              <w:spacing w:after="0" w:line="240" w:lineRule="auto"/>
              <w:rPr>
                <w:b/>
              </w:rPr>
            </w:pPr>
            <w:r w:rsidRPr="006B2A56">
              <w:rPr>
                <w:b/>
              </w:rPr>
              <w:t>Code</w:t>
            </w:r>
            <w:r w:rsidRPr="006B2A56">
              <w:rPr>
                <w:b/>
              </w:rPr>
              <w:tab/>
            </w:r>
            <w:r w:rsidRPr="006B2A56">
              <w:rPr>
                <w:b/>
              </w:rPr>
              <w:tab/>
              <w:t>Descriptor</w:t>
            </w:r>
          </w:p>
          <w:p w14:paraId="778D1D89" w14:textId="77777777" w:rsidR="006B2A56" w:rsidRPr="006B2A56" w:rsidRDefault="006B2A56" w:rsidP="009F2FB0">
            <w:pPr>
              <w:pStyle w:val="Body"/>
            </w:pPr>
            <w:r w:rsidRPr="006B2A56">
              <w:t>99999999</w:t>
            </w:r>
            <w:r w:rsidRPr="006B2A56">
              <w:tab/>
              <w:t>Not stated / inadequately described</w:t>
            </w:r>
          </w:p>
        </w:tc>
      </w:tr>
      <w:tr w:rsidR="006B2A56" w:rsidRPr="006B2A56" w14:paraId="5B880070" w14:textId="77777777" w:rsidTr="004060E9">
        <w:tc>
          <w:tcPr>
            <w:tcW w:w="9214" w:type="dxa"/>
            <w:gridSpan w:val="4"/>
            <w:shd w:val="clear" w:color="auto" w:fill="auto"/>
          </w:tcPr>
          <w:p w14:paraId="1CD61247" w14:textId="77777777" w:rsidR="006B2A56" w:rsidRPr="006B2A56" w:rsidRDefault="006B2A56" w:rsidP="006B2A56">
            <w:pPr>
              <w:spacing w:after="0" w:line="240" w:lineRule="auto"/>
            </w:pPr>
          </w:p>
        </w:tc>
      </w:tr>
      <w:tr w:rsidR="006B2A56" w:rsidRPr="006B2A56" w14:paraId="0BB3DE4D" w14:textId="77777777" w:rsidTr="004060E9">
        <w:tblPrEx>
          <w:tblLook w:val="04A0" w:firstRow="1" w:lastRow="0" w:firstColumn="1" w:lastColumn="0" w:noHBand="0" w:noVBand="1"/>
        </w:tblPrEx>
        <w:tc>
          <w:tcPr>
            <w:tcW w:w="2024" w:type="dxa"/>
            <w:shd w:val="clear" w:color="auto" w:fill="auto"/>
          </w:tcPr>
          <w:p w14:paraId="0B85AFF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2BB6F91" w14:textId="77777777" w:rsidR="006B2A56" w:rsidRPr="006B2A56" w:rsidRDefault="006B2A56" w:rsidP="006B2A56">
            <w:pPr>
              <w:spacing w:after="0" w:line="240" w:lineRule="auto"/>
            </w:pPr>
            <w:r w:rsidRPr="006B2A56">
              <w:t>Century (CC) can only be reported as 20.</w:t>
            </w:r>
          </w:p>
        </w:tc>
      </w:tr>
      <w:tr w:rsidR="006B2A56" w:rsidRPr="006B2A56" w14:paraId="2BA8E6F7" w14:textId="77777777" w:rsidTr="004060E9">
        <w:tc>
          <w:tcPr>
            <w:tcW w:w="9214" w:type="dxa"/>
            <w:gridSpan w:val="4"/>
            <w:shd w:val="clear" w:color="auto" w:fill="auto"/>
          </w:tcPr>
          <w:p w14:paraId="0E63F489" w14:textId="77777777" w:rsidR="006B2A56" w:rsidRPr="006B2A56" w:rsidRDefault="006B2A56" w:rsidP="006B2A56">
            <w:pPr>
              <w:spacing w:after="0" w:line="240" w:lineRule="auto"/>
            </w:pPr>
          </w:p>
        </w:tc>
      </w:tr>
      <w:tr w:rsidR="006B2A56" w:rsidRPr="006B2A56" w14:paraId="678414B7" w14:textId="77777777" w:rsidTr="004060E9">
        <w:tc>
          <w:tcPr>
            <w:tcW w:w="2024" w:type="dxa"/>
            <w:shd w:val="clear" w:color="auto" w:fill="auto"/>
          </w:tcPr>
          <w:p w14:paraId="09B1583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392F313" w14:textId="77777777" w:rsidR="006B2A56" w:rsidRPr="006B2A56" w:rsidRDefault="006B2A56" w:rsidP="00081476">
            <w:pPr>
              <w:pStyle w:val="Body"/>
            </w:pPr>
            <w:r w:rsidRPr="006B2A56">
              <w:t>All Victorian hospitals where a birth has occurred and homebirth practitioners</w:t>
            </w:r>
          </w:p>
        </w:tc>
      </w:tr>
      <w:tr w:rsidR="006B2A56" w:rsidRPr="006B2A56" w14:paraId="299EB191" w14:textId="77777777" w:rsidTr="004060E9">
        <w:tc>
          <w:tcPr>
            <w:tcW w:w="9214" w:type="dxa"/>
            <w:gridSpan w:val="4"/>
            <w:shd w:val="clear" w:color="auto" w:fill="auto"/>
          </w:tcPr>
          <w:p w14:paraId="511B9136" w14:textId="77777777" w:rsidR="006B2A56" w:rsidRPr="006B2A56" w:rsidRDefault="006B2A56" w:rsidP="006B2A56">
            <w:pPr>
              <w:spacing w:after="0" w:line="240" w:lineRule="auto"/>
            </w:pPr>
          </w:p>
        </w:tc>
      </w:tr>
      <w:tr w:rsidR="006B2A56" w:rsidRPr="006B2A56" w14:paraId="71849F97" w14:textId="77777777" w:rsidTr="004060E9">
        <w:tc>
          <w:tcPr>
            <w:tcW w:w="2024" w:type="dxa"/>
            <w:shd w:val="clear" w:color="auto" w:fill="auto"/>
          </w:tcPr>
          <w:p w14:paraId="480EBF3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8C9D1DA" w14:textId="77777777" w:rsidR="006B2A56" w:rsidRPr="006B2A56" w:rsidRDefault="006B2A56" w:rsidP="006B2A56">
            <w:pPr>
              <w:spacing w:after="0" w:line="240" w:lineRule="auto"/>
            </w:pPr>
            <w:r w:rsidRPr="006B2A56">
              <w:t>All birth episodes</w:t>
            </w:r>
          </w:p>
        </w:tc>
      </w:tr>
      <w:tr w:rsidR="006B2A56" w:rsidRPr="006B2A56" w14:paraId="67F81868" w14:textId="77777777" w:rsidTr="004060E9">
        <w:tc>
          <w:tcPr>
            <w:tcW w:w="9214" w:type="dxa"/>
            <w:gridSpan w:val="4"/>
            <w:shd w:val="clear" w:color="auto" w:fill="auto"/>
          </w:tcPr>
          <w:p w14:paraId="07EB4664" w14:textId="77777777" w:rsidR="006B2A56" w:rsidRPr="006B2A56" w:rsidRDefault="006B2A56" w:rsidP="006B2A56">
            <w:pPr>
              <w:spacing w:after="0" w:line="240" w:lineRule="auto"/>
            </w:pPr>
          </w:p>
        </w:tc>
      </w:tr>
      <w:tr w:rsidR="006B2A56" w:rsidRPr="006B2A56" w14:paraId="00A23207" w14:textId="77777777" w:rsidTr="004060E9">
        <w:tblPrEx>
          <w:tblLook w:val="04A0" w:firstRow="1" w:lastRow="0" w:firstColumn="1" w:lastColumn="0" w:noHBand="0" w:noVBand="1"/>
        </w:tblPrEx>
        <w:tc>
          <w:tcPr>
            <w:tcW w:w="2024" w:type="dxa"/>
            <w:shd w:val="clear" w:color="auto" w:fill="auto"/>
          </w:tcPr>
          <w:p w14:paraId="33CD42D2"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489417D" w14:textId="77777777" w:rsidR="006B2A56" w:rsidRPr="006B2A56" w:rsidRDefault="006B2A56" w:rsidP="006B2A56">
            <w:pPr>
              <w:spacing w:after="0" w:line="240" w:lineRule="auto"/>
            </w:pPr>
            <w:r w:rsidRPr="006B2A56">
              <w:t>None specified</w:t>
            </w:r>
          </w:p>
        </w:tc>
      </w:tr>
      <w:tr w:rsidR="006B2A56" w:rsidRPr="006B2A56" w14:paraId="07340375" w14:textId="77777777" w:rsidTr="004060E9">
        <w:tc>
          <w:tcPr>
            <w:tcW w:w="9214" w:type="dxa"/>
            <w:gridSpan w:val="4"/>
            <w:shd w:val="clear" w:color="auto" w:fill="auto"/>
          </w:tcPr>
          <w:p w14:paraId="6965F34F" w14:textId="77777777" w:rsidR="006B2A56" w:rsidRPr="006B2A56" w:rsidRDefault="006B2A56" w:rsidP="006B2A56">
            <w:pPr>
              <w:spacing w:after="0" w:line="240" w:lineRule="auto"/>
            </w:pPr>
          </w:p>
        </w:tc>
      </w:tr>
      <w:tr w:rsidR="006B2A56" w:rsidRPr="006B2A56" w14:paraId="06CDFAE3" w14:textId="77777777" w:rsidTr="004060E9">
        <w:tblPrEx>
          <w:tblLook w:val="04A0" w:firstRow="1" w:lastRow="0" w:firstColumn="1" w:lastColumn="0" w:noHBand="0" w:noVBand="1"/>
        </w:tblPrEx>
        <w:tc>
          <w:tcPr>
            <w:tcW w:w="2024" w:type="dxa"/>
            <w:shd w:val="clear" w:color="auto" w:fill="auto"/>
          </w:tcPr>
          <w:p w14:paraId="717551B4"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CCC5B0E" w14:textId="77777777" w:rsidR="006B2A56" w:rsidRPr="006B2A56" w:rsidRDefault="006B2A56" w:rsidP="00153678">
            <w:pPr>
              <w:spacing w:after="0" w:line="240" w:lineRule="auto"/>
            </w:pPr>
            <w:r w:rsidRPr="006B2A56">
              <w:t xml:space="preserve">Date of admission – mother </w:t>
            </w:r>
          </w:p>
        </w:tc>
      </w:tr>
      <w:tr w:rsidR="006B2A56" w:rsidRPr="006B2A56" w14:paraId="57F8273B" w14:textId="77777777" w:rsidTr="004060E9">
        <w:tc>
          <w:tcPr>
            <w:tcW w:w="9214" w:type="dxa"/>
            <w:gridSpan w:val="4"/>
            <w:shd w:val="clear" w:color="auto" w:fill="auto"/>
          </w:tcPr>
          <w:p w14:paraId="271E7EEE" w14:textId="77777777" w:rsidR="006B2A56" w:rsidRPr="006B2A56" w:rsidRDefault="006B2A56" w:rsidP="006B2A56">
            <w:pPr>
              <w:spacing w:after="0" w:line="240" w:lineRule="auto"/>
            </w:pPr>
          </w:p>
        </w:tc>
      </w:tr>
      <w:tr w:rsidR="006B2A56" w:rsidRPr="006B2A56" w14:paraId="5A073835" w14:textId="77777777" w:rsidTr="004060E9">
        <w:tblPrEx>
          <w:tblLook w:val="04A0" w:firstRow="1" w:lastRow="0" w:firstColumn="1" w:lastColumn="0" w:noHBand="0" w:noVBand="1"/>
        </w:tblPrEx>
        <w:tc>
          <w:tcPr>
            <w:tcW w:w="2024" w:type="dxa"/>
            <w:shd w:val="clear" w:color="auto" w:fill="auto"/>
          </w:tcPr>
          <w:p w14:paraId="6605FA2B"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E5B2781" w14:textId="77777777" w:rsidR="006B2A56" w:rsidRPr="006B2A56" w:rsidRDefault="006B2A56" w:rsidP="00081476">
            <w:pPr>
              <w:pStyle w:val="Body"/>
              <w:rPr>
                <w:b/>
                <w:i/>
              </w:rPr>
            </w:pPr>
            <w:r w:rsidRPr="006B2A56">
              <w:t>Date and time data item relationships, Date of admission – mother and Date of birth – baby conditionally mandatory data items, Date of birth – baby and Separation date – baby conditionally mandatory data items, Mandatory to report data items</w:t>
            </w:r>
          </w:p>
        </w:tc>
      </w:tr>
    </w:tbl>
    <w:p w14:paraId="620439DF" w14:textId="77777777" w:rsidR="006B2A56" w:rsidRPr="006B2A56" w:rsidRDefault="006B2A56" w:rsidP="006B2A56">
      <w:pPr>
        <w:spacing w:after="0" w:line="240" w:lineRule="auto"/>
        <w:rPr>
          <w:b/>
          <w:bCs/>
        </w:rPr>
      </w:pPr>
    </w:p>
    <w:p w14:paraId="572CFA13" w14:textId="77777777" w:rsidR="006B2A56" w:rsidRPr="006B2A56" w:rsidRDefault="006B2A56" w:rsidP="006B2A56">
      <w:pPr>
        <w:spacing w:after="0" w:line="240" w:lineRule="auto"/>
      </w:pPr>
      <w:r w:rsidRPr="006B2A56">
        <w:rPr>
          <w:b/>
          <w:bCs/>
        </w:rPr>
        <w:t>Administration</w:t>
      </w:r>
    </w:p>
    <w:p w14:paraId="7382917A"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025"/>
        <w:gridCol w:w="2025"/>
        <w:gridCol w:w="2025"/>
        <w:gridCol w:w="2997"/>
      </w:tblGrid>
      <w:tr w:rsidR="006B2A56" w:rsidRPr="006B2A56" w14:paraId="10B585DC" w14:textId="77777777" w:rsidTr="004060E9">
        <w:tc>
          <w:tcPr>
            <w:tcW w:w="2025" w:type="dxa"/>
            <w:shd w:val="clear" w:color="auto" w:fill="auto"/>
          </w:tcPr>
          <w:p w14:paraId="7313E8B5" w14:textId="77777777" w:rsidR="006B2A56" w:rsidRPr="006B2A56" w:rsidRDefault="006B2A56" w:rsidP="00153678">
            <w:pPr>
              <w:spacing w:after="0" w:line="240" w:lineRule="auto"/>
            </w:pPr>
            <w:r w:rsidRPr="006B2A56">
              <w:t>Principal data users</w:t>
            </w:r>
          </w:p>
        </w:tc>
        <w:tc>
          <w:tcPr>
            <w:tcW w:w="7047" w:type="dxa"/>
            <w:gridSpan w:val="3"/>
            <w:shd w:val="clear" w:color="auto" w:fill="auto"/>
          </w:tcPr>
          <w:p w14:paraId="5DD35D7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FFF38E4" w14:textId="77777777" w:rsidTr="004060E9">
        <w:tc>
          <w:tcPr>
            <w:tcW w:w="9072" w:type="dxa"/>
            <w:gridSpan w:val="4"/>
            <w:shd w:val="clear" w:color="auto" w:fill="auto"/>
          </w:tcPr>
          <w:p w14:paraId="1EDD046B" w14:textId="77777777" w:rsidR="006B2A56" w:rsidRPr="006B2A56" w:rsidRDefault="006B2A56" w:rsidP="006B2A56">
            <w:pPr>
              <w:spacing w:after="0" w:line="240" w:lineRule="auto"/>
            </w:pPr>
          </w:p>
        </w:tc>
      </w:tr>
      <w:tr w:rsidR="006B2A56" w:rsidRPr="006B2A56" w14:paraId="7C81A28B" w14:textId="77777777" w:rsidTr="004060E9">
        <w:tc>
          <w:tcPr>
            <w:tcW w:w="2025" w:type="dxa"/>
            <w:shd w:val="clear" w:color="auto" w:fill="auto"/>
          </w:tcPr>
          <w:p w14:paraId="1D364943" w14:textId="77777777" w:rsidR="006B2A56" w:rsidRPr="006B2A56" w:rsidRDefault="006B2A56" w:rsidP="00153678">
            <w:pPr>
              <w:spacing w:after="0" w:line="240" w:lineRule="auto"/>
            </w:pPr>
            <w:r w:rsidRPr="006B2A56">
              <w:t>Definition source</w:t>
            </w:r>
          </w:p>
        </w:tc>
        <w:tc>
          <w:tcPr>
            <w:tcW w:w="2025" w:type="dxa"/>
            <w:shd w:val="clear" w:color="auto" w:fill="auto"/>
          </w:tcPr>
          <w:p w14:paraId="46A55F4A" w14:textId="77777777" w:rsidR="006B2A56" w:rsidRPr="006B2A56" w:rsidRDefault="006B2A56" w:rsidP="006B2A56">
            <w:pPr>
              <w:spacing w:after="0" w:line="240" w:lineRule="auto"/>
            </w:pPr>
            <w:r w:rsidRPr="006B2A56">
              <w:t>NHDD</w:t>
            </w:r>
          </w:p>
        </w:tc>
        <w:tc>
          <w:tcPr>
            <w:tcW w:w="2025" w:type="dxa"/>
            <w:shd w:val="clear" w:color="auto" w:fill="auto"/>
          </w:tcPr>
          <w:p w14:paraId="51456C74" w14:textId="77777777" w:rsidR="006B2A56" w:rsidRPr="006B2A56" w:rsidRDefault="006B2A56" w:rsidP="00153678">
            <w:pPr>
              <w:spacing w:after="0" w:line="240" w:lineRule="auto"/>
            </w:pPr>
            <w:r w:rsidRPr="006B2A56">
              <w:t>Version</w:t>
            </w:r>
          </w:p>
        </w:tc>
        <w:tc>
          <w:tcPr>
            <w:tcW w:w="2997" w:type="dxa"/>
            <w:shd w:val="clear" w:color="auto" w:fill="auto"/>
          </w:tcPr>
          <w:p w14:paraId="6F5E7E6C" w14:textId="77777777" w:rsidR="006B2A56" w:rsidRPr="006B2A56" w:rsidRDefault="006B2A56" w:rsidP="006B2A56">
            <w:pPr>
              <w:spacing w:after="0" w:line="240" w:lineRule="auto"/>
            </w:pPr>
            <w:r w:rsidRPr="006B2A56">
              <w:t>1. January 1982</w:t>
            </w:r>
          </w:p>
          <w:p w14:paraId="1724DEBC" w14:textId="77777777" w:rsidR="006B2A56" w:rsidRPr="006B2A56" w:rsidRDefault="006B2A56" w:rsidP="006B2A56">
            <w:pPr>
              <w:spacing w:after="0" w:line="240" w:lineRule="auto"/>
            </w:pPr>
            <w:r w:rsidRPr="006B2A56">
              <w:t>2. January 1998</w:t>
            </w:r>
          </w:p>
        </w:tc>
      </w:tr>
      <w:tr w:rsidR="006B2A56" w:rsidRPr="006B2A56" w14:paraId="4DA29980" w14:textId="77777777" w:rsidTr="004060E9">
        <w:tc>
          <w:tcPr>
            <w:tcW w:w="9072" w:type="dxa"/>
            <w:gridSpan w:val="4"/>
            <w:shd w:val="clear" w:color="auto" w:fill="auto"/>
          </w:tcPr>
          <w:p w14:paraId="14459CF2" w14:textId="77777777" w:rsidR="006B2A56" w:rsidRPr="006B2A56" w:rsidRDefault="006B2A56" w:rsidP="006B2A56">
            <w:pPr>
              <w:spacing w:after="0" w:line="240" w:lineRule="auto"/>
            </w:pPr>
          </w:p>
        </w:tc>
      </w:tr>
      <w:tr w:rsidR="006B2A56" w:rsidRPr="006B2A56" w14:paraId="386E92D3" w14:textId="77777777" w:rsidTr="004060E9">
        <w:tc>
          <w:tcPr>
            <w:tcW w:w="2025" w:type="dxa"/>
            <w:shd w:val="clear" w:color="auto" w:fill="auto"/>
          </w:tcPr>
          <w:p w14:paraId="71E79611" w14:textId="77777777" w:rsidR="006B2A56" w:rsidRPr="006B2A56" w:rsidRDefault="006B2A56" w:rsidP="00153678">
            <w:pPr>
              <w:spacing w:after="0" w:line="240" w:lineRule="auto"/>
            </w:pPr>
            <w:r w:rsidRPr="006B2A56">
              <w:t>Codeset source</w:t>
            </w:r>
          </w:p>
        </w:tc>
        <w:tc>
          <w:tcPr>
            <w:tcW w:w="2025" w:type="dxa"/>
            <w:shd w:val="clear" w:color="auto" w:fill="auto"/>
          </w:tcPr>
          <w:p w14:paraId="5C7510D2" w14:textId="77777777" w:rsidR="006B2A56" w:rsidRPr="006B2A56" w:rsidRDefault="006B2A56" w:rsidP="006B2A56">
            <w:pPr>
              <w:spacing w:after="0" w:line="240" w:lineRule="auto"/>
            </w:pPr>
            <w:r w:rsidRPr="006B2A56">
              <w:t>NHDD</w:t>
            </w:r>
          </w:p>
        </w:tc>
        <w:tc>
          <w:tcPr>
            <w:tcW w:w="2025" w:type="dxa"/>
            <w:shd w:val="clear" w:color="auto" w:fill="auto"/>
          </w:tcPr>
          <w:p w14:paraId="121331DE" w14:textId="77777777" w:rsidR="006B2A56" w:rsidRPr="006B2A56" w:rsidRDefault="006B2A56" w:rsidP="00153678">
            <w:pPr>
              <w:spacing w:after="0" w:line="240" w:lineRule="auto"/>
            </w:pPr>
            <w:r w:rsidRPr="006B2A56">
              <w:t>Collection start date</w:t>
            </w:r>
          </w:p>
        </w:tc>
        <w:tc>
          <w:tcPr>
            <w:tcW w:w="2997" w:type="dxa"/>
            <w:shd w:val="clear" w:color="auto" w:fill="auto"/>
          </w:tcPr>
          <w:p w14:paraId="056CC281" w14:textId="77777777" w:rsidR="006B2A56" w:rsidRPr="006B2A56" w:rsidRDefault="006B2A56" w:rsidP="006B2A56">
            <w:pPr>
              <w:spacing w:after="0" w:line="240" w:lineRule="auto"/>
            </w:pPr>
            <w:r w:rsidRPr="006B2A56">
              <w:t>1982</w:t>
            </w:r>
          </w:p>
        </w:tc>
      </w:tr>
    </w:tbl>
    <w:p w14:paraId="050378D4" w14:textId="77777777" w:rsidR="006B2A56" w:rsidRPr="006B2A56" w:rsidRDefault="006B2A56" w:rsidP="006B2A56">
      <w:pPr>
        <w:spacing w:after="0" w:line="240" w:lineRule="auto"/>
      </w:pPr>
    </w:p>
    <w:p w14:paraId="713F1E20" w14:textId="77777777" w:rsidR="006B2A56" w:rsidRPr="006B2A56" w:rsidRDefault="006B2A56" w:rsidP="006B2A56">
      <w:pPr>
        <w:spacing w:after="0" w:line="240" w:lineRule="auto"/>
      </w:pPr>
      <w:r w:rsidRPr="006B2A56">
        <w:br w:type="page"/>
      </w:r>
    </w:p>
    <w:p w14:paraId="1D73ABE9" w14:textId="77777777" w:rsidR="006B2A56" w:rsidRPr="006B2A56" w:rsidRDefault="006B2A56" w:rsidP="00ED6580">
      <w:pPr>
        <w:pStyle w:val="Heading1"/>
      </w:pPr>
      <w:bookmarkStart w:id="131" w:name="_Toc350263783"/>
      <w:bookmarkStart w:id="132" w:name="_Toc499798936"/>
      <w:bookmarkStart w:id="133" w:name="_Toc31278211"/>
      <w:bookmarkStart w:id="134" w:name="_Toc108376249"/>
      <w:r w:rsidRPr="006B2A56">
        <w:t>Date of birth – mother</w:t>
      </w:r>
      <w:bookmarkEnd w:id="131"/>
      <w:bookmarkEnd w:id="132"/>
      <w:bookmarkEnd w:id="133"/>
      <w:bookmarkEnd w:id="134"/>
    </w:p>
    <w:p w14:paraId="7996CDE7" w14:textId="77777777" w:rsidR="006B2A56" w:rsidRPr="006B2A56" w:rsidRDefault="006B2A56" w:rsidP="006B2A56">
      <w:pPr>
        <w:spacing w:after="0" w:line="240" w:lineRule="auto"/>
      </w:pPr>
      <w:r w:rsidRPr="006B2A56">
        <w:rPr>
          <w:b/>
          <w:bCs/>
        </w:rPr>
        <w:t>Specification</w:t>
      </w:r>
    </w:p>
    <w:p w14:paraId="296602F7"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4F257471" w14:textId="77777777" w:rsidTr="004060E9">
        <w:tc>
          <w:tcPr>
            <w:tcW w:w="2024" w:type="dxa"/>
            <w:shd w:val="clear" w:color="auto" w:fill="auto"/>
          </w:tcPr>
          <w:p w14:paraId="498C94DF"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138125E" w14:textId="77777777" w:rsidR="006B2A56" w:rsidRPr="006B2A56" w:rsidRDefault="006B2A56" w:rsidP="006B2A56">
            <w:pPr>
              <w:spacing w:after="0" w:line="240" w:lineRule="auto"/>
            </w:pPr>
            <w:r w:rsidRPr="006B2A56">
              <w:t>The date of birth of the mother</w:t>
            </w:r>
          </w:p>
        </w:tc>
      </w:tr>
      <w:tr w:rsidR="006B2A56" w:rsidRPr="006B2A56" w14:paraId="39B9819C" w14:textId="77777777" w:rsidTr="004060E9">
        <w:tc>
          <w:tcPr>
            <w:tcW w:w="9072" w:type="dxa"/>
            <w:gridSpan w:val="4"/>
            <w:shd w:val="clear" w:color="auto" w:fill="auto"/>
          </w:tcPr>
          <w:p w14:paraId="6AF0FA26" w14:textId="77777777" w:rsidR="006B2A56" w:rsidRPr="006B2A56" w:rsidRDefault="006B2A56" w:rsidP="006B2A56">
            <w:pPr>
              <w:spacing w:after="0" w:line="240" w:lineRule="auto"/>
            </w:pPr>
          </w:p>
        </w:tc>
      </w:tr>
      <w:tr w:rsidR="006B2A56" w:rsidRPr="006B2A56" w14:paraId="40411D38" w14:textId="77777777" w:rsidTr="004060E9">
        <w:tc>
          <w:tcPr>
            <w:tcW w:w="2024" w:type="dxa"/>
            <w:shd w:val="clear" w:color="auto" w:fill="auto"/>
          </w:tcPr>
          <w:p w14:paraId="1CAE169D" w14:textId="77777777" w:rsidR="006B2A56" w:rsidRPr="006B2A56" w:rsidRDefault="006B2A56" w:rsidP="00153678">
            <w:pPr>
              <w:spacing w:after="0" w:line="240" w:lineRule="auto"/>
            </w:pPr>
            <w:r w:rsidRPr="006B2A56">
              <w:t>Representation class</w:t>
            </w:r>
          </w:p>
        </w:tc>
        <w:tc>
          <w:tcPr>
            <w:tcW w:w="2025" w:type="dxa"/>
            <w:shd w:val="clear" w:color="auto" w:fill="auto"/>
          </w:tcPr>
          <w:p w14:paraId="5DA64FD0" w14:textId="77777777" w:rsidR="006B2A56" w:rsidRPr="006B2A56" w:rsidRDefault="006B2A56" w:rsidP="006B2A56">
            <w:pPr>
              <w:spacing w:after="0" w:line="240" w:lineRule="auto"/>
            </w:pPr>
            <w:r w:rsidRPr="006B2A56">
              <w:t>Date</w:t>
            </w:r>
          </w:p>
        </w:tc>
        <w:tc>
          <w:tcPr>
            <w:tcW w:w="2025" w:type="dxa"/>
            <w:shd w:val="clear" w:color="auto" w:fill="auto"/>
          </w:tcPr>
          <w:p w14:paraId="5050C30A" w14:textId="77777777" w:rsidR="006B2A56" w:rsidRPr="006B2A56" w:rsidRDefault="006B2A56" w:rsidP="006B2A56">
            <w:pPr>
              <w:spacing w:after="0" w:line="240" w:lineRule="auto"/>
            </w:pPr>
            <w:r w:rsidRPr="006B2A56">
              <w:t>Data type</w:t>
            </w:r>
          </w:p>
        </w:tc>
        <w:tc>
          <w:tcPr>
            <w:tcW w:w="2998" w:type="dxa"/>
            <w:shd w:val="clear" w:color="auto" w:fill="auto"/>
          </w:tcPr>
          <w:p w14:paraId="455746BA" w14:textId="77777777" w:rsidR="006B2A56" w:rsidRPr="006B2A56" w:rsidRDefault="006B2A56" w:rsidP="006B2A56">
            <w:pPr>
              <w:spacing w:after="0" w:line="240" w:lineRule="auto"/>
            </w:pPr>
            <w:r w:rsidRPr="006B2A56">
              <w:t>Date/time</w:t>
            </w:r>
          </w:p>
        </w:tc>
      </w:tr>
      <w:tr w:rsidR="006B2A56" w:rsidRPr="006B2A56" w14:paraId="4203C22F" w14:textId="77777777" w:rsidTr="004060E9">
        <w:tc>
          <w:tcPr>
            <w:tcW w:w="9072" w:type="dxa"/>
            <w:gridSpan w:val="4"/>
            <w:shd w:val="clear" w:color="auto" w:fill="auto"/>
          </w:tcPr>
          <w:p w14:paraId="1D0ACA68" w14:textId="77777777" w:rsidR="006B2A56" w:rsidRPr="006B2A56" w:rsidRDefault="006B2A56" w:rsidP="006B2A56">
            <w:pPr>
              <w:spacing w:after="0" w:line="240" w:lineRule="auto"/>
            </w:pPr>
          </w:p>
        </w:tc>
      </w:tr>
      <w:tr w:rsidR="006B2A56" w:rsidRPr="006B2A56" w14:paraId="5F9DF27A" w14:textId="77777777" w:rsidTr="004060E9">
        <w:tc>
          <w:tcPr>
            <w:tcW w:w="2024" w:type="dxa"/>
            <w:shd w:val="clear" w:color="auto" w:fill="auto"/>
          </w:tcPr>
          <w:p w14:paraId="253D6D14" w14:textId="77777777" w:rsidR="006B2A56" w:rsidRPr="006B2A56" w:rsidRDefault="006B2A56" w:rsidP="00153678">
            <w:pPr>
              <w:spacing w:after="0" w:line="240" w:lineRule="auto"/>
            </w:pPr>
            <w:r w:rsidRPr="006B2A56">
              <w:t>Format</w:t>
            </w:r>
          </w:p>
        </w:tc>
        <w:tc>
          <w:tcPr>
            <w:tcW w:w="2025" w:type="dxa"/>
            <w:shd w:val="clear" w:color="auto" w:fill="auto"/>
          </w:tcPr>
          <w:p w14:paraId="408E503D" w14:textId="77777777" w:rsidR="006B2A56" w:rsidRPr="006B2A56" w:rsidRDefault="006B2A56" w:rsidP="006B2A56">
            <w:pPr>
              <w:spacing w:after="0" w:line="240" w:lineRule="auto"/>
            </w:pPr>
            <w:r w:rsidRPr="006B2A56">
              <w:t>DDMMCCYY</w:t>
            </w:r>
          </w:p>
        </w:tc>
        <w:tc>
          <w:tcPr>
            <w:tcW w:w="2025" w:type="dxa"/>
            <w:shd w:val="clear" w:color="auto" w:fill="auto"/>
          </w:tcPr>
          <w:p w14:paraId="2EA901F0"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4BC1C7F" w14:textId="77777777" w:rsidR="006B2A56" w:rsidRPr="006B2A56" w:rsidRDefault="006B2A56" w:rsidP="006B2A56">
            <w:pPr>
              <w:spacing w:after="0" w:line="240" w:lineRule="auto"/>
            </w:pPr>
            <w:r w:rsidRPr="006B2A56">
              <w:t>8</w:t>
            </w:r>
          </w:p>
        </w:tc>
      </w:tr>
      <w:tr w:rsidR="006B2A56" w:rsidRPr="006B2A56" w14:paraId="51D34A4A" w14:textId="77777777" w:rsidTr="004060E9">
        <w:tc>
          <w:tcPr>
            <w:tcW w:w="9072" w:type="dxa"/>
            <w:gridSpan w:val="4"/>
            <w:shd w:val="clear" w:color="auto" w:fill="auto"/>
          </w:tcPr>
          <w:p w14:paraId="496C10F4" w14:textId="77777777" w:rsidR="006B2A56" w:rsidRPr="006B2A56" w:rsidRDefault="006B2A56" w:rsidP="006B2A56">
            <w:pPr>
              <w:spacing w:after="0" w:line="240" w:lineRule="auto"/>
            </w:pPr>
          </w:p>
        </w:tc>
      </w:tr>
      <w:tr w:rsidR="006B2A56" w:rsidRPr="006B2A56" w14:paraId="63C17201" w14:textId="77777777" w:rsidTr="004060E9">
        <w:tc>
          <w:tcPr>
            <w:tcW w:w="2024" w:type="dxa"/>
            <w:shd w:val="clear" w:color="auto" w:fill="auto"/>
          </w:tcPr>
          <w:p w14:paraId="31D5D712" w14:textId="77777777" w:rsidR="006B2A56" w:rsidRPr="006B2A56" w:rsidRDefault="006B2A56" w:rsidP="00153678">
            <w:pPr>
              <w:spacing w:after="0" w:line="240" w:lineRule="auto"/>
            </w:pPr>
            <w:r w:rsidRPr="006B2A56">
              <w:t>Location</w:t>
            </w:r>
          </w:p>
        </w:tc>
        <w:tc>
          <w:tcPr>
            <w:tcW w:w="2025" w:type="dxa"/>
            <w:shd w:val="clear" w:color="auto" w:fill="auto"/>
          </w:tcPr>
          <w:p w14:paraId="73A88D60" w14:textId="77777777" w:rsidR="006B2A56" w:rsidRPr="006B2A56" w:rsidRDefault="006B2A56" w:rsidP="006B2A56">
            <w:pPr>
              <w:spacing w:after="0" w:line="240" w:lineRule="auto"/>
            </w:pPr>
            <w:r w:rsidRPr="006B2A56">
              <w:t>Episode record</w:t>
            </w:r>
          </w:p>
        </w:tc>
        <w:tc>
          <w:tcPr>
            <w:tcW w:w="2025" w:type="dxa"/>
            <w:shd w:val="clear" w:color="auto" w:fill="auto"/>
          </w:tcPr>
          <w:p w14:paraId="244492CA" w14:textId="77777777" w:rsidR="006B2A56" w:rsidRPr="006B2A56" w:rsidRDefault="006B2A56" w:rsidP="00153678">
            <w:pPr>
              <w:spacing w:after="0" w:line="240" w:lineRule="auto"/>
            </w:pPr>
            <w:r w:rsidRPr="006B2A56">
              <w:t>Position</w:t>
            </w:r>
          </w:p>
        </w:tc>
        <w:tc>
          <w:tcPr>
            <w:tcW w:w="2998" w:type="dxa"/>
            <w:shd w:val="clear" w:color="auto" w:fill="auto"/>
          </w:tcPr>
          <w:p w14:paraId="75C00D0C" w14:textId="77777777" w:rsidR="006B2A56" w:rsidRPr="006B2A56" w:rsidRDefault="006B2A56" w:rsidP="006B2A56">
            <w:pPr>
              <w:spacing w:after="0" w:line="240" w:lineRule="auto"/>
            </w:pPr>
            <w:r w:rsidRPr="006B2A56">
              <w:t>22</w:t>
            </w:r>
          </w:p>
        </w:tc>
      </w:tr>
      <w:tr w:rsidR="006B2A56" w:rsidRPr="006B2A56" w14:paraId="110D8538" w14:textId="77777777" w:rsidTr="004060E9">
        <w:tc>
          <w:tcPr>
            <w:tcW w:w="9072" w:type="dxa"/>
            <w:gridSpan w:val="4"/>
            <w:shd w:val="clear" w:color="auto" w:fill="auto"/>
          </w:tcPr>
          <w:p w14:paraId="0F3F78E4" w14:textId="77777777" w:rsidR="006B2A56" w:rsidRPr="006B2A56" w:rsidRDefault="006B2A56" w:rsidP="006B2A56">
            <w:pPr>
              <w:spacing w:after="0" w:line="240" w:lineRule="auto"/>
            </w:pPr>
          </w:p>
        </w:tc>
      </w:tr>
      <w:tr w:rsidR="006B2A56" w:rsidRPr="006B2A56" w14:paraId="11EA549A" w14:textId="77777777" w:rsidTr="004060E9">
        <w:tc>
          <w:tcPr>
            <w:tcW w:w="2024" w:type="dxa"/>
            <w:shd w:val="clear" w:color="auto" w:fill="auto"/>
          </w:tcPr>
          <w:p w14:paraId="4EBC6645"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2CAC565C" w14:textId="77777777" w:rsidR="006B2A56" w:rsidRPr="006B2A56" w:rsidRDefault="006B2A56" w:rsidP="009F2FB0">
            <w:pPr>
              <w:pStyle w:val="Body"/>
            </w:pPr>
            <w:r w:rsidRPr="006B2A56">
              <w:t>A valid calendar date</w:t>
            </w:r>
          </w:p>
          <w:p w14:paraId="5EB2B0CE"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0835C59A"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06A89D40" w14:textId="77777777" w:rsidTr="004060E9">
        <w:tc>
          <w:tcPr>
            <w:tcW w:w="9072" w:type="dxa"/>
            <w:gridSpan w:val="4"/>
            <w:shd w:val="clear" w:color="auto" w:fill="auto"/>
          </w:tcPr>
          <w:p w14:paraId="65BC5F80" w14:textId="77777777" w:rsidR="006B2A56" w:rsidRPr="006B2A56" w:rsidRDefault="006B2A56" w:rsidP="006B2A56">
            <w:pPr>
              <w:spacing w:after="0" w:line="240" w:lineRule="auto"/>
            </w:pPr>
          </w:p>
        </w:tc>
      </w:tr>
      <w:tr w:rsidR="006B2A56" w:rsidRPr="006B2A56" w14:paraId="2547CCC3" w14:textId="77777777" w:rsidTr="004060E9">
        <w:tblPrEx>
          <w:tblLook w:val="04A0" w:firstRow="1" w:lastRow="0" w:firstColumn="1" w:lastColumn="0" w:noHBand="0" w:noVBand="1"/>
        </w:tblPrEx>
        <w:tc>
          <w:tcPr>
            <w:tcW w:w="2024" w:type="dxa"/>
            <w:shd w:val="clear" w:color="auto" w:fill="auto"/>
          </w:tcPr>
          <w:p w14:paraId="0DA55B5F"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BAF0B0E" w14:textId="5071065B" w:rsidR="00611043" w:rsidRPr="006B2A56" w:rsidRDefault="006B2A56" w:rsidP="00611043">
            <w:pPr>
              <w:spacing w:after="0" w:line="240" w:lineRule="auto"/>
            </w:pPr>
            <w:r w:rsidRPr="006B2A56">
              <w:t>Century (CC) can only be 19 or 20.</w:t>
            </w:r>
          </w:p>
        </w:tc>
      </w:tr>
      <w:tr w:rsidR="006B2A56" w:rsidRPr="006B2A56" w14:paraId="31534F30" w14:textId="77777777" w:rsidTr="004060E9">
        <w:tc>
          <w:tcPr>
            <w:tcW w:w="9072" w:type="dxa"/>
            <w:gridSpan w:val="4"/>
            <w:shd w:val="clear" w:color="auto" w:fill="auto"/>
          </w:tcPr>
          <w:p w14:paraId="4E8722EA" w14:textId="77777777" w:rsidR="006B2A56" w:rsidRPr="006B2A56" w:rsidRDefault="006B2A56" w:rsidP="006B2A56">
            <w:pPr>
              <w:spacing w:after="0" w:line="240" w:lineRule="auto"/>
            </w:pPr>
          </w:p>
        </w:tc>
      </w:tr>
      <w:tr w:rsidR="006B2A56" w:rsidRPr="006B2A56" w14:paraId="0C9557D3" w14:textId="77777777" w:rsidTr="004060E9">
        <w:tc>
          <w:tcPr>
            <w:tcW w:w="2024" w:type="dxa"/>
            <w:shd w:val="clear" w:color="auto" w:fill="auto"/>
          </w:tcPr>
          <w:p w14:paraId="6411B8A8"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16E5E52B" w14:textId="77777777" w:rsidR="006B2A56" w:rsidRPr="006B2A56" w:rsidRDefault="006B2A56" w:rsidP="00081476">
            <w:pPr>
              <w:pStyle w:val="Body"/>
            </w:pPr>
            <w:r w:rsidRPr="006B2A56">
              <w:t>All Victorian hospitals where a birth has occurred and homebirth practitioners</w:t>
            </w:r>
          </w:p>
        </w:tc>
      </w:tr>
      <w:tr w:rsidR="006B2A56" w:rsidRPr="006B2A56" w14:paraId="19A01EFE" w14:textId="77777777" w:rsidTr="004060E9">
        <w:tc>
          <w:tcPr>
            <w:tcW w:w="9072" w:type="dxa"/>
            <w:gridSpan w:val="4"/>
            <w:shd w:val="clear" w:color="auto" w:fill="auto"/>
          </w:tcPr>
          <w:p w14:paraId="5856EBC7" w14:textId="77777777" w:rsidR="006B2A56" w:rsidRPr="006B2A56" w:rsidRDefault="006B2A56" w:rsidP="006B2A56">
            <w:pPr>
              <w:spacing w:after="0" w:line="240" w:lineRule="auto"/>
            </w:pPr>
          </w:p>
        </w:tc>
      </w:tr>
      <w:tr w:rsidR="006B2A56" w:rsidRPr="006B2A56" w14:paraId="0E050900" w14:textId="77777777" w:rsidTr="004060E9">
        <w:tc>
          <w:tcPr>
            <w:tcW w:w="2024" w:type="dxa"/>
            <w:shd w:val="clear" w:color="auto" w:fill="auto"/>
          </w:tcPr>
          <w:p w14:paraId="2ED1A6C1"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BF70198" w14:textId="77777777" w:rsidR="006B2A56" w:rsidRPr="006B2A56" w:rsidRDefault="006B2A56" w:rsidP="006B2A56">
            <w:pPr>
              <w:spacing w:after="0" w:line="240" w:lineRule="auto"/>
            </w:pPr>
            <w:r w:rsidRPr="006B2A56">
              <w:t>All birth episodes</w:t>
            </w:r>
          </w:p>
        </w:tc>
      </w:tr>
      <w:tr w:rsidR="006B2A56" w:rsidRPr="006B2A56" w14:paraId="43AA7DB0" w14:textId="77777777" w:rsidTr="004060E9">
        <w:tc>
          <w:tcPr>
            <w:tcW w:w="9072" w:type="dxa"/>
            <w:gridSpan w:val="4"/>
            <w:shd w:val="clear" w:color="auto" w:fill="auto"/>
          </w:tcPr>
          <w:p w14:paraId="7237043D" w14:textId="77777777" w:rsidR="006B2A56" w:rsidRPr="006B2A56" w:rsidRDefault="006B2A56" w:rsidP="006B2A56">
            <w:pPr>
              <w:spacing w:after="0" w:line="240" w:lineRule="auto"/>
            </w:pPr>
          </w:p>
        </w:tc>
      </w:tr>
      <w:tr w:rsidR="006B2A56" w:rsidRPr="006B2A56" w14:paraId="3858BF46" w14:textId="77777777" w:rsidTr="004060E9">
        <w:tblPrEx>
          <w:tblLook w:val="04A0" w:firstRow="1" w:lastRow="0" w:firstColumn="1" w:lastColumn="0" w:noHBand="0" w:noVBand="1"/>
        </w:tblPrEx>
        <w:tc>
          <w:tcPr>
            <w:tcW w:w="2024" w:type="dxa"/>
            <w:shd w:val="clear" w:color="auto" w:fill="auto"/>
          </w:tcPr>
          <w:p w14:paraId="7EA4A792"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DBD75B1" w14:textId="77777777" w:rsidR="006B2A56" w:rsidRPr="006B2A56" w:rsidRDefault="006B2A56" w:rsidP="006B2A56">
            <w:pPr>
              <w:spacing w:after="0" w:line="240" w:lineRule="auto"/>
            </w:pPr>
            <w:r w:rsidRPr="006B2A56">
              <w:t>None specified</w:t>
            </w:r>
          </w:p>
        </w:tc>
      </w:tr>
      <w:tr w:rsidR="006B2A56" w:rsidRPr="006B2A56" w14:paraId="2B5DEF90" w14:textId="77777777" w:rsidTr="004060E9">
        <w:tc>
          <w:tcPr>
            <w:tcW w:w="9072" w:type="dxa"/>
            <w:gridSpan w:val="4"/>
            <w:shd w:val="clear" w:color="auto" w:fill="auto"/>
          </w:tcPr>
          <w:p w14:paraId="3FAEAE35" w14:textId="77777777" w:rsidR="006B2A56" w:rsidRPr="006B2A56" w:rsidRDefault="006B2A56" w:rsidP="006B2A56">
            <w:pPr>
              <w:spacing w:after="0" w:line="240" w:lineRule="auto"/>
            </w:pPr>
          </w:p>
        </w:tc>
      </w:tr>
      <w:tr w:rsidR="006B2A56" w:rsidRPr="006B2A56" w14:paraId="22E4B1A0" w14:textId="77777777" w:rsidTr="004060E9">
        <w:tblPrEx>
          <w:tblLook w:val="04A0" w:firstRow="1" w:lastRow="0" w:firstColumn="1" w:lastColumn="0" w:noHBand="0" w:noVBand="1"/>
        </w:tblPrEx>
        <w:tc>
          <w:tcPr>
            <w:tcW w:w="2024" w:type="dxa"/>
            <w:shd w:val="clear" w:color="auto" w:fill="auto"/>
          </w:tcPr>
          <w:p w14:paraId="4DBC25A7"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5FD564D" w14:textId="77777777" w:rsidR="006B2A56" w:rsidRPr="006B2A56" w:rsidRDefault="006B2A56" w:rsidP="006B2A56">
            <w:pPr>
              <w:spacing w:after="0" w:line="240" w:lineRule="auto"/>
            </w:pPr>
            <w:r w:rsidRPr="006B2A56">
              <w:t xml:space="preserve">None specified </w:t>
            </w:r>
          </w:p>
        </w:tc>
      </w:tr>
      <w:tr w:rsidR="006B2A56" w:rsidRPr="006B2A56" w14:paraId="3507701E" w14:textId="77777777" w:rsidTr="004060E9">
        <w:tc>
          <w:tcPr>
            <w:tcW w:w="9072" w:type="dxa"/>
            <w:gridSpan w:val="4"/>
            <w:shd w:val="clear" w:color="auto" w:fill="auto"/>
          </w:tcPr>
          <w:p w14:paraId="3A7EFEF2" w14:textId="77777777" w:rsidR="006B2A56" w:rsidRPr="006B2A56" w:rsidRDefault="006B2A56" w:rsidP="006B2A56">
            <w:pPr>
              <w:spacing w:after="0" w:line="240" w:lineRule="auto"/>
            </w:pPr>
          </w:p>
        </w:tc>
      </w:tr>
      <w:tr w:rsidR="006B2A56" w:rsidRPr="006B2A56" w14:paraId="0983A7FB" w14:textId="77777777" w:rsidTr="004060E9">
        <w:tblPrEx>
          <w:tblLook w:val="04A0" w:firstRow="1" w:lastRow="0" w:firstColumn="1" w:lastColumn="0" w:noHBand="0" w:noVBand="1"/>
        </w:tblPrEx>
        <w:tc>
          <w:tcPr>
            <w:tcW w:w="2024" w:type="dxa"/>
            <w:shd w:val="clear" w:color="auto" w:fill="auto"/>
          </w:tcPr>
          <w:p w14:paraId="7964FF71"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2A89C5F" w14:textId="77777777" w:rsidR="006B2A56" w:rsidRPr="006B2A56" w:rsidRDefault="006B2A56" w:rsidP="00081476">
            <w:pPr>
              <w:pStyle w:val="Body"/>
            </w:pPr>
            <w:r w:rsidRPr="006B2A56">
              <w:t>Date and time data item relationships, Mandatory to report data items</w:t>
            </w:r>
          </w:p>
        </w:tc>
      </w:tr>
    </w:tbl>
    <w:p w14:paraId="1ACFF5E4" w14:textId="77777777" w:rsidR="006B2A56" w:rsidRPr="006B2A56" w:rsidRDefault="006B2A56" w:rsidP="006B2A56">
      <w:pPr>
        <w:spacing w:after="0" w:line="240" w:lineRule="auto"/>
        <w:rPr>
          <w:b/>
          <w:bCs/>
        </w:rPr>
      </w:pPr>
    </w:p>
    <w:p w14:paraId="3718FE06" w14:textId="77777777" w:rsidR="006B2A56" w:rsidRPr="006B2A56" w:rsidRDefault="006B2A56" w:rsidP="006B2A56">
      <w:pPr>
        <w:spacing w:after="0" w:line="240" w:lineRule="auto"/>
      </w:pPr>
      <w:r w:rsidRPr="006B2A56">
        <w:rPr>
          <w:b/>
          <w:bCs/>
        </w:rPr>
        <w:t>Administration</w:t>
      </w:r>
    </w:p>
    <w:p w14:paraId="54D60FFC"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1BD3ECAB" w14:textId="77777777" w:rsidTr="004060E9">
        <w:tc>
          <w:tcPr>
            <w:tcW w:w="2127" w:type="dxa"/>
            <w:shd w:val="clear" w:color="auto" w:fill="auto"/>
          </w:tcPr>
          <w:p w14:paraId="33300E4A"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55A0FB4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D71F632" w14:textId="77777777" w:rsidTr="004060E9">
        <w:tc>
          <w:tcPr>
            <w:tcW w:w="9072" w:type="dxa"/>
            <w:gridSpan w:val="4"/>
            <w:shd w:val="clear" w:color="auto" w:fill="auto"/>
          </w:tcPr>
          <w:p w14:paraId="2C2B1FDC" w14:textId="77777777" w:rsidR="006B2A56" w:rsidRPr="006B2A56" w:rsidRDefault="006B2A56" w:rsidP="00141737">
            <w:pPr>
              <w:spacing w:after="0" w:line="240" w:lineRule="auto"/>
            </w:pPr>
          </w:p>
        </w:tc>
      </w:tr>
      <w:tr w:rsidR="006B2A56" w:rsidRPr="006B2A56" w14:paraId="31124045" w14:textId="77777777" w:rsidTr="004060E9">
        <w:tc>
          <w:tcPr>
            <w:tcW w:w="2127" w:type="dxa"/>
            <w:shd w:val="clear" w:color="auto" w:fill="auto"/>
          </w:tcPr>
          <w:p w14:paraId="67FE8346" w14:textId="77777777" w:rsidR="006B2A56" w:rsidRPr="006B2A56" w:rsidRDefault="006B2A56" w:rsidP="00153678">
            <w:pPr>
              <w:spacing w:after="0" w:line="240" w:lineRule="auto"/>
            </w:pPr>
            <w:r w:rsidRPr="006B2A56">
              <w:t>Definition source</w:t>
            </w:r>
          </w:p>
        </w:tc>
        <w:tc>
          <w:tcPr>
            <w:tcW w:w="2025" w:type="dxa"/>
            <w:shd w:val="clear" w:color="auto" w:fill="auto"/>
          </w:tcPr>
          <w:p w14:paraId="29FF0D97" w14:textId="77777777" w:rsidR="006B2A56" w:rsidRPr="006B2A56" w:rsidRDefault="006B2A56" w:rsidP="006B2A56">
            <w:pPr>
              <w:spacing w:after="0" w:line="240" w:lineRule="auto"/>
            </w:pPr>
            <w:r w:rsidRPr="006B2A56">
              <w:t>NHDD</w:t>
            </w:r>
          </w:p>
        </w:tc>
        <w:tc>
          <w:tcPr>
            <w:tcW w:w="2471" w:type="dxa"/>
            <w:shd w:val="clear" w:color="auto" w:fill="auto"/>
          </w:tcPr>
          <w:p w14:paraId="38B928AE" w14:textId="77777777" w:rsidR="006B2A56" w:rsidRPr="006B2A56" w:rsidRDefault="006B2A56" w:rsidP="00153678">
            <w:pPr>
              <w:spacing w:after="0" w:line="240" w:lineRule="auto"/>
            </w:pPr>
            <w:r w:rsidRPr="006B2A56">
              <w:t>Version</w:t>
            </w:r>
          </w:p>
        </w:tc>
        <w:tc>
          <w:tcPr>
            <w:tcW w:w="2449" w:type="dxa"/>
            <w:shd w:val="clear" w:color="auto" w:fill="auto"/>
          </w:tcPr>
          <w:p w14:paraId="325A7859" w14:textId="77777777" w:rsidR="006B2A56" w:rsidRPr="006B2A56" w:rsidRDefault="006B2A56" w:rsidP="006B2A56">
            <w:pPr>
              <w:spacing w:after="0" w:line="240" w:lineRule="auto"/>
            </w:pPr>
            <w:r w:rsidRPr="006B2A56">
              <w:t>1. January 1982</w:t>
            </w:r>
          </w:p>
          <w:p w14:paraId="53C7BFB4" w14:textId="77777777" w:rsidR="006B2A56" w:rsidRPr="006B2A56" w:rsidRDefault="006B2A56" w:rsidP="006B2A56">
            <w:pPr>
              <w:spacing w:after="0" w:line="240" w:lineRule="auto"/>
            </w:pPr>
            <w:r w:rsidRPr="006B2A56">
              <w:t>2. January 1998</w:t>
            </w:r>
          </w:p>
        </w:tc>
      </w:tr>
      <w:tr w:rsidR="006B2A56" w:rsidRPr="006B2A56" w14:paraId="250B1D8D" w14:textId="77777777" w:rsidTr="004060E9">
        <w:tc>
          <w:tcPr>
            <w:tcW w:w="9072" w:type="dxa"/>
            <w:gridSpan w:val="4"/>
            <w:shd w:val="clear" w:color="auto" w:fill="auto"/>
          </w:tcPr>
          <w:p w14:paraId="243875C7" w14:textId="77777777" w:rsidR="006B2A56" w:rsidRPr="006B2A56" w:rsidRDefault="006B2A56" w:rsidP="00141737">
            <w:pPr>
              <w:spacing w:after="0" w:line="240" w:lineRule="auto"/>
            </w:pPr>
          </w:p>
        </w:tc>
      </w:tr>
      <w:tr w:rsidR="006B2A56" w:rsidRPr="006B2A56" w14:paraId="59DF58F1" w14:textId="77777777" w:rsidTr="004060E9">
        <w:tc>
          <w:tcPr>
            <w:tcW w:w="2127" w:type="dxa"/>
            <w:shd w:val="clear" w:color="auto" w:fill="auto"/>
          </w:tcPr>
          <w:p w14:paraId="36795DED" w14:textId="77777777" w:rsidR="006B2A56" w:rsidRPr="006B2A56" w:rsidRDefault="006B2A56" w:rsidP="00153678">
            <w:pPr>
              <w:spacing w:after="0" w:line="240" w:lineRule="auto"/>
            </w:pPr>
            <w:r w:rsidRPr="006B2A56">
              <w:t>Codeset source</w:t>
            </w:r>
          </w:p>
        </w:tc>
        <w:tc>
          <w:tcPr>
            <w:tcW w:w="2025" w:type="dxa"/>
            <w:shd w:val="clear" w:color="auto" w:fill="auto"/>
          </w:tcPr>
          <w:p w14:paraId="69150D4F" w14:textId="77777777" w:rsidR="006B2A56" w:rsidRPr="006B2A56" w:rsidRDefault="006B2A56" w:rsidP="006B2A56">
            <w:pPr>
              <w:spacing w:after="0" w:line="240" w:lineRule="auto"/>
            </w:pPr>
            <w:r w:rsidRPr="006B2A56">
              <w:t>NHDD</w:t>
            </w:r>
          </w:p>
        </w:tc>
        <w:tc>
          <w:tcPr>
            <w:tcW w:w="2471" w:type="dxa"/>
            <w:shd w:val="clear" w:color="auto" w:fill="auto"/>
          </w:tcPr>
          <w:p w14:paraId="67AC831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02DD8B4" w14:textId="77777777" w:rsidR="006B2A56" w:rsidRPr="006B2A56" w:rsidRDefault="006B2A56" w:rsidP="006B2A56">
            <w:pPr>
              <w:spacing w:after="0" w:line="240" w:lineRule="auto"/>
            </w:pPr>
            <w:r w:rsidRPr="006B2A56">
              <w:t>1982</w:t>
            </w:r>
          </w:p>
        </w:tc>
      </w:tr>
    </w:tbl>
    <w:p w14:paraId="6863F070" w14:textId="77777777" w:rsidR="006B2A56" w:rsidRPr="006B2A56" w:rsidRDefault="006B2A56" w:rsidP="006B2A56">
      <w:pPr>
        <w:spacing w:after="0" w:line="240" w:lineRule="auto"/>
      </w:pPr>
    </w:p>
    <w:p w14:paraId="5D0BDF30" w14:textId="77777777" w:rsidR="006B2A56" w:rsidRPr="006B2A56" w:rsidRDefault="006B2A56" w:rsidP="006B2A56">
      <w:pPr>
        <w:spacing w:after="0" w:line="240" w:lineRule="auto"/>
      </w:pPr>
      <w:r w:rsidRPr="006B2A56">
        <w:br w:type="page"/>
      </w:r>
    </w:p>
    <w:p w14:paraId="2B7E20DC" w14:textId="77777777" w:rsidR="006B2A56" w:rsidRPr="006B2A56" w:rsidRDefault="006B2A56" w:rsidP="00ED6580">
      <w:pPr>
        <w:pStyle w:val="Heading1"/>
      </w:pPr>
      <w:bookmarkStart w:id="135" w:name="_Toc350263784"/>
      <w:bookmarkStart w:id="136" w:name="_Toc499798937"/>
      <w:bookmarkStart w:id="137" w:name="_Toc31278212"/>
      <w:bookmarkStart w:id="138" w:name="_Toc108376250"/>
      <w:r w:rsidRPr="006B2A56">
        <w:t xml:space="preserve">Date of completion of last </w:t>
      </w:r>
      <w:bookmarkEnd w:id="135"/>
      <w:r w:rsidRPr="006B2A56">
        <w:t>pregnancy</w:t>
      </w:r>
      <w:bookmarkEnd w:id="136"/>
      <w:bookmarkEnd w:id="137"/>
      <w:bookmarkEnd w:id="138"/>
    </w:p>
    <w:p w14:paraId="20BF6B65" w14:textId="77777777" w:rsidR="006B2A56" w:rsidRPr="006B2A56" w:rsidRDefault="006B2A56" w:rsidP="006B2A56">
      <w:pPr>
        <w:spacing w:after="0" w:line="240" w:lineRule="auto"/>
      </w:pPr>
      <w:r w:rsidRPr="006B2A56">
        <w:rPr>
          <w:b/>
          <w:bCs/>
        </w:rPr>
        <w:t>Specification</w:t>
      </w:r>
    </w:p>
    <w:p w14:paraId="6A87C28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1DE219C" w14:textId="77777777" w:rsidTr="004060E9">
        <w:tc>
          <w:tcPr>
            <w:tcW w:w="2024" w:type="dxa"/>
            <w:shd w:val="clear" w:color="auto" w:fill="auto"/>
          </w:tcPr>
          <w:p w14:paraId="753DAD45"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2D2B2C" w14:textId="77777777" w:rsidR="006B2A56" w:rsidRPr="006B2A56" w:rsidRDefault="006B2A56" w:rsidP="004D257C">
            <w:pPr>
              <w:pStyle w:val="Body"/>
            </w:pPr>
            <w:r w:rsidRPr="006B2A56">
              <w:t xml:space="preserve">Date on which the </w:t>
            </w:r>
            <w:r w:rsidRPr="004D257C">
              <w:t>pregnancy</w:t>
            </w:r>
            <w:r w:rsidRPr="006B2A56">
              <w:t xml:space="preserve"> preceding the current pregnancy was completed</w:t>
            </w:r>
          </w:p>
        </w:tc>
      </w:tr>
      <w:tr w:rsidR="006B2A56" w:rsidRPr="006B2A56" w14:paraId="79A5310C" w14:textId="77777777" w:rsidTr="004060E9">
        <w:tc>
          <w:tcPr>
            <w:tcW w:w="9214" w:type="dxa"/>
            <w:gridSpan w:val="4"/>
            <w:shd w:val="clear" w:color="auto" w:fill="auto"/>
          </w:tcPr>
          <w:p w14:paraId="11BC235C" w14:textId="77777777" w:rsidR="006B2A56" w:rsidRPr="006B2A56" w:rsidRDefault="006B2A56" w:rsidP="006B2A56">
            <w:pPr>
              <w:spacing w:after="0" w:line="240" w:lineRule="auto"/>
            </w:pPr>
          </w:p>
        </w:tc>
      </w:tr>
      <w:tr w:rsidR="006B2A56" w:rsidRPr="006B2A56" w14:paraId="3A8FFA7D" w14:textId="77777777" w:rsidTr="004060E9">
        <w:tc>
          <w:tcPr>
            <w:tcW w:w="2024" w:type="dxa"/>
            <w:shd w:val="clear" w:color="auto" w:fill="auto"/>
          </w:tcPr>
          <w:p w14:paraId="51579524" w14:textId="77777777" w:rsidR="006B2A56" w:rsidRPr="006B2A56" w:rsidRDefault="006B2A56" w:rsidP="00153678">
            <w:pPr>
              <w:spacing w:after="0" w:line="240" w:lineRule="auto"/>
            </w:pPr>
            <w:r w:rsidRPr="006B2A56">
              <w:t>Representation class</w:t>
            </w:r>
          </w:p>
        </w:tc>
        <w:tc>
          <w:tcPr>
            <w:tcW w:w="2025" w:type="dxa"/>
            <w:shd w:val="clear" w:color="auto" w:fill="auto"/>
          </w:tcPr>
          <w:p w14:paraId="2801629E" w14:textId="77777777" w:rsidR="006B2A56" w:rsidRPr="006B2A56" w:rsidRDefault="006B2A56" w:rsidP="006B2A56">
            <w:pPr>
              <w:spacing w:after="0" w:line="240" w:lineRule="auto"/>
            </w:pPr>
            <w:r w:rsidRPr="006B2A56">
              <w:t>Date</w:t>
            </w:r>
          </w:p>
        </w:tc>
        <w:tc>
          <w:tcPr>
            <w:tcW w:w="2025" w:type="dxa"/>
            <w:shd w:val="clear" w:color="auto" w:fill="auto"/>
          </w:tcPr>
          <w:p w14:paraId="58310763" w14:textId="77777777" w:rsidR="006B2A56" w:rsidRPr="006B2A56" w:rsidRDefault="006B2A56" w:rsidP="006B2A56">
            <w:pPr>
              <w:spacing w:after="0" w:line="240" w:lineRule="auto"/>
            </w:pPr>
            <w:r w:rsidRPr="006B2A56">
              <w:t>Data type</w:t>
            </w:r>
          </w:p>
        </w:tc>
        <w:tc>
          <w:tcPr>
            <w:tcW w:w="3140" w:type="dxa"/>
            <w:shd w:val="clear" w:color="auto" w:fill="auto"/>
          </w:tcPr>
          <w:p w14:paraId="6BF53F72" w14:textId="77777777" w:rsidR="006B2A56" w:rsidRPr="006B2A56" w:rsidRDefault="006B2A56" w:rsidP="006B2A56">
            <w:pPr>
              <w:spacing w:after="0" w:line="240" w:lineRule="auto"/>
            </w:pPr>
            <w:r w:rsidRPr="006B2A56">
              <w:t>Date/time</w:t>
            </w:r>
          </w:p>
        </w:tc>
      </w:tr>
      <w:tr w:rsidR="006B2A56" w:rsidRPr="006B2A56" w14:paraId="742DBE31" w14:textId="77777777" w:rsidTr="004060E9">
        <w:tc>
          <w:tcPr>
            <w:tcW w:w="9214" w:type="dxa"/>
            <w:gridSpan w:val="4"/>
            <w:shd w:val="clear" w:color="auto" w:fill="auto"/>
          </w:tcPr>
          <w:p w14:paraId="408973D6" w14:textId="77777777" w:rsidR="006B2A56" w:rsidRPr="006B2A56" w:rsidRDefault="006B2A56" w:rsidP="006B2A56">
            <w:pPr>
              <w:spacing w:after="0" w:line="240" w:lineRule="auto"/>
            </w:pPr>
          </w:p>
        </w:tc>
      </w:tr>
      <w:tr w:rsidR="006B2A56" w:rsidRPr="006B2A56" w14:paraId="0A4C87BA" w14:textId="77777777" w:rsidTr="004060E9">
        <w:tc>
          <w:tcPr>
            <w:tcW w:w="2024" w:type="dxa"/>
            <w:shd w:val="clear" w:color="auto" w:fill="auto"/>
          </w:tcPr>
          <w:p w14:paraId="19E65BC2" w14:textId="77777777" w:rsidR="006B2A56" w:rsidRPr="006B2A56" w:rsidRDefault="006B2A56" w:rsidP="00153678">
            <w:pPr>
              <w:spacing w:after="0" w:line="240" w:lineRule="auto"/>
            </w:pPr>
            <w:r w:rsidRPr="006B2A56">
              <w:t>Format</w:t>
            </w:r>
          </w:p>
        </w:tc>
        <w:tc>
          <w:tcPr>
            <w:tcW w:w="2025" w:type="dxa"/>
            <w:shd w:val="clear" w:color="auto" w:fill="auto"/>
          </w:tcPr>
          <w:p w14:paraId="355AE1FE" w14:textId="77777777" w:rsidR="006B2A56" w:rsidRPr="006B2A56" w:rsidRDefault="006B2A56" w:rsidP="006B2A56">
            <w:pPr>
              <w:spacing w:after="0" w:line="240" w:lineRule="auto"/>
            </w:pPr>
            <w:r w:rsidRPr="006B2A56">
              <w:t>{DD}MMCCYY</w:t>
            </w:r>
          </w:p>
        </w:tc>
        <w:tc>
          <w:tcPr>
            <w:tcW w:w="2025" w:type="dxa"/>
            <w:shd w:val="clear" w:color="auto" w:fill="auto"/>
          </w:tcPr>
          <w:p w14:paraId="7A9C8FCE"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6345DD6D" w14:textId="77777777" w:rsidR="006B2A56" w:rsidRPr="006B2A56" w:rsidRDefault="006B2A56" w:rsidP="006B2A56">
            <w:pPr>
              <w:spacing w:after="0" w:line="240" w:lineRule="auto"/>
              <w:rPr>
                <w:b/>
                <w:bCs/>
              </w:rPr>
            </w:pPr>
            <w:r w:rsidRPr="006B2A56">
              <w:t>6 (8)</w:t>
            </w:r>
          </w:p>
        </w:tc>
      </w:tr>
      <w:tr w:rsidR="006B2A56" w:rsidRPr="006B2A56" w14:paraId="4C762E82" w14:textId="77777777" w:rsidTr="004060E9">
        <w:tc>
          <w:tcPr>
            <w:tcW w:w="9214" w:type="dxa"/>
            <w:gridSpan w:val="4"/>
            <w:shd w:val="clear" w:color="auto" w:fill="auto"/>
          </w:tcPr>
          <w:p w14:paraId="34FF97FA" w14:textId="77777777" w:rsidR="006B2A56" w:rsidRPr="006B2A56" w:rsidRDefault="006B2A56" w:rsidP="006B2A56">
            <w:pPr>
              <w:spacing w:after="0" w:line="240" w:lineRule="auto"/>
            </w:pPr>
          </w:p>
        </w:tc>
      </w:tr>
      <w:tr w:rsidR="006B2A56" w:rsidRPr="006B2A56" w14:paraId="3224D4CC" w14:textId="77777777" w:rsidTr="004060E9">
        <w:tc>
          <w:tcPr>
            <w:tcW w:w="2024" w:type="dxa"/>
            <w:shd w:val="clear" w:color="auto" w:fill="auto"/>
          </w:tcPr>
          <w:p w14:paraId="6CE2FF26" w14:textId="77777777" w:rsidR="006B2A56" w:rsidRPr="006B2A56" w:rsidRDefault="006B2A56" w:rsidP="00153678">
            <w:pPr>
              <w:spacing w:after="0" w:line="240" w:lineRule="auto"/>
            </w:pPr>
            <w:r w:rsidRPr="006B2A56">
              <w:t>Location</w:t>
            </w:r>
          </w:p>
        </w:tc>
        <w:tc>
          <w:tcPr>
            <w:tcW w:w="2025" w:type="dxa"/>
            <w:shd w:val="clear" w:color="auto" w:fill="auto"/>
          </w:tcPr>
          <w:p w14:paraId="5B635169" w14:textId="77777777" w:rsidR="006B2A56" w:rsidRPr="006B2A56" w:rsidRDefault="006B2A56" w:rsidP="006B2A56">
            <w:pPr>
              <w:spacing w:after="0" w:line="240" w:lineRule="auto"/>
            </w:pPr>
            <w:r w:rsidRPr="006B2A56">
              <w:t>Episode record</w:t>
            </w:r>
          </w:p>
        </w:tc>
        <w:tc>
          <w:tcPr>
            <w:tcW w:w="2025" w:type="dxa"/>
            <w:shd w:val="clear" w:color="auto" w:fill="auto"/>
          </w:tcPr>
          <w:p w14:paraId="0C3705AF" w14:textId="77777777" w:rsidR="006B2A56" w:rsidRPr="006B2A56" w:rsidRDefault="006B2A56" w:rsidP="00153678">
            <w:pPr>
              <w:spacing w:after="0" w:line="240" w:lineRule="auto"/>
            </w:pPr>
            <w:r w:rsidRPr="006B2A56">
              <w:t>Position</w:t>
            </w:r>
          </w:p>
        </w:tc>
        <w:tc>
          <w:tcPr>
            <w:tcW w:w="3140" w:type="dxa"/>
            <w:shd w:val="clear" w:color="auto" w:fill="auto"/>
          </w:tcPr>
          <w:p w14:paraId="35E1CA90" w14:textId="77777777" w:rsidR="006B2A56" w:rsidRPr="006B2A56" w:rsidRDefault="006B2A56" w:rsidP="006B2A56">
            <w:pPr>
              <w:spacing w:after="0" w:line="240" w:lineRule="auto"/>
            </w:pPr>
            <w:r w:rsidRPr="006B2A56">
              <w:t>42</w:t>
            </w:r>
          </w:p>
        </w:tc>
      </w:tr>
      <w:tr w:rsidR="006B2A56" w:rsidRPr="006B2A56" w14:paraId="278F6BB8" w14:textId="77777777" w:rsidTr="004060E9">
        <w:tc>
          <w:tcPr>
            <w:tcW w:w="9214" w:type="dxa"/>
            <w:gridSpan w:val="4"/>
            <w:shd w:val="clear" w:color="auto" w:fill="auto"/>
          </w:tcPr>
          <w:p w14:paraId="4A0471D2" w14:textId="77777777" w:rsidR="006B2A56" w:rsidRPr="006B2A56" w:rsidRDefault="006B2A56" w:rsidP="006B2A56">
            <w:pPr>
              <w:spacing w:after="0" w:line="240" w:lineRule="auto"/>
            </w:pPr>
          </w:p>
        </w:tc>
      </w:tr>
      <w:tr w:rsidR="006B2A56" w:rsidRPr="006B2A56" w14:paraId="2E758C3E" w14:textId="77777777" w:rsidTr="004060E9">
        <w:tc>
          <w:tcPr>
            <w:tcW w:w="2024" w:type="dxa"/>
            <w:shd w:val="clear" w:color="auto" w:fill="auto"/>
          </w:tcPr>
          <w:p w14:paraId="442430EF"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B76186A" w14:textId="77777777" w:rsidR="006B2A56" w:rsidRPr="006B2A56" w:rsidRDefault="006B2A56" w:rsidP="004D257C">
            <w:pPr>
              <w:pStyle w:val="Body"/>
            </w:pPr>
            <w:r w:rsidRPr="006B2A56">
              <w:t>Dates provided must be either a valid complete calendar date or recognised part of a calendar date.</w:t>
            </w:r>
          </w:p>
          <w:p w14:paraId="3C93814F" w14:textId="77777777" w:rsidR="006B2A56" w:rsidRPr="006B2A56" w:rsidRDefault="006B2A56" w:rsidP="006B2A56">
            <w:pPr>
              <w:spacing w:after="0" w:line="240" w:lineRule="auto"/>
            </w:pPr>
          </w:p>
          <w:p w14:paraId="01D495A2" w14:textId="005C85CA" w:rsidR="006B2A56" w:rsidRPr="006B2A56" w:rsidRDefault="006B2A56" w:rsidP="004060E9">
            <w:pPr>
              <w:tabs>
                <w:tab w:val="left" w:pos="1414"/>
              </w:tabs>
              <w:spacing w:after="0" w:line="240" w:lineRule="auto"/>
            </w:pPr>
            <w:r w:rsidRPr="006B2A56">
              <w:rPr>
                <w:b/>
              </w:rPr>
              <w:t>Code</w:t>
            </w:r>
            <w:r w:rsidRPr="006B2A56">
              <w:rPr>
                <w:b/>
              </w:rPr>
              <w:tab/>
              <w:t>Descriptor</w:t>
            </w:r>
          </w:p>
          <w:p w14:paraId="7564CEA9" w14:textId="7437772B" w:rsidR="00611043" w:rsidRPr="006B2A56" w:rsidRDefault="00611043" w:rsidP="004D257C">
            <w:pPr>
              <w:pStyle w:val="Body"/>
            </w:pPr>
            <w:r w:rsidRPr="006B2A56">
              <w:t>DDMM</w:t>
            </w:r>
            <w:r w:rsidR="004D257C">
              <w:t>CC</w:t>
            </w:r>
            <w:r w:rsidRPr="006B2A56">
              <w:t>YY</w:t>
            </w:r>
            <w:r w:rsidRPr="006B2A56">
              <w:tab/>
              <w:t xml:space="preserve">Date, year and month known </w:t>
            </w:r>
            <w:r w:rsidR="004060E9">
              <w:br/>
            </w:r>
            <w:r w:rsidR="004D257C">
              <w:tab/>
            </w:r>
            <w:r w:rsidR="004D257C">
              <w:tab/>
            </w:r>
            <w:r w:rsidRPr="006B2A56">
              <w:t>(where DD</w:t>
            </w:r>
            <w:r w:rsidR="00353D7E">
              <w:t xml:space="preserve"> </w:t>
            </w:r>
            <w:r w:rsidRPr="006B2A56">
              <w:t xml:space="preserve">= day, MM = month, </w:t>
            </w:r>
            <w:r w:rsidR="004D257C">
              <w:t>CC</w:t>
            </w:r>
            <w:r w:rsidRPr="006B2A56">
              <w:t>YY = year)</w:t>
            </w:r>
          </w:p>
          <w:p w14:paraId="771FC2B0" w14:textId="24FDE134" w:rsidR="00611043" w:rsidRDefault="00611043" w:rsidP="004D257C">
            <w:pPr>
              <w:pStyle w:val="Body"/>
            </w:pPr>
            <w:r w:rsidRPr="006B2A56">
              <w:t>MM</w:t>
            </w:r>
            <w:r w:rsidR="004D257C">
              <w:t>CC</w:t>
            </w:r>
            <w:r w:rsidRPr="006B2A56">
              <w:t>YY</w:t>
            </w:r>
            <w:r w:rsidRPr="006B2A56">
              <w:tab/>
              <w:t xml:space="preserve">Date unknown, year and month known </w:t>
            </w:r>
            <w:r w:rsidR="004060E9">
              <w:br/>
            </w:r>
            <w:r w:rsidR="004D257C">
              <w:tab/>
            </w:r>
            <w:r w:rsidR="004D257C">
              <w:tab/>
            </w:r>
            <w:r w:rsidRPr="006B2A56">
              <w:t xml:space="preserve">(where MM = month, </w:t>
            </w:r>
            <w:r w:rsidR="004D257C">
              <w:t>CC</w:t>
            </w:r>
            <w:r w:rsidRPr="006B2A56">
              <w:t>YY = year)</w:t>
            </w:r>
          </w:p>
          <w:p w14:paraId="391D1DBB" w14:textId="772D2EEE" w:rsidR="00611043" w:rsidRPr="006B2A56" w:rsidRDefault="00611043" w:rsidP="004D257C">
            <w:pPr>
              <w:pStyle w:val="Body"/>
            </w:pPr>
            <w:r w:rsidRPr="006B2A56">
              <w:t>99</w:t>
            </w:r>
            <w:r w:rsidR="004D257C">
              <w:t>CC</w:t>
            </w:r>
            <w:r w:rsidRPr="006B2A56">
              <w:t>YY</w:t>
            </w:r>
            <w:r w:rsidRPr="006B2A56">
              <w:tab/>
              <w:t xml:space="preserve">Year known, month unknown (where </w:t>
            </w:r>
            <w:r w:rsidR="004D257C">
              <w:t>CC</w:t>
            </w:r>
            <w:r w:rsidRPr="006B2A56">
              <w:t>YY = year)</w:t>
            </w:r>
          </w:p>
          <w:p w14:paraId="595BB682" w14:textId="42974AEC" w:rsidR="006B2A56" w:rsidRPr="006B2A56" w:rsidRDefault="006B2A56" w:rsidP="004D257C">
            <w:pPr>
              <w:pStyle w:val="Body"/>
            </w:pPr>
            <w:r w:rsidRPr="006B2A56">
              <w:t>999999</w:t>
            </w:r>
            <w:r w:rsidRPr="006B2A56">
              <w:tab/>
            </w:r>
            <w:r w:rsidR="004D257C">
              <w:tab/>
            </w:r>
            <w:r w:rsidRPr="006B2A56">
              <w:t>Not stated / inadequately described</w:t>
            </w:r>
          </w:p>
        </w:tc>
      </w:tr>
      <w:tr w:rsidR="006B2A56" w:rsidRPr="006B2A56" w14:paraId="71196D7B" w14:textId="77777777" w:rsidTr="004060E9">
        <w:tc>
          <w:tcPr>
            <w:tcW w:w="9214" w:type="dxa"/>
            <w:gridSpan w:val="4"/>
            <w:shd w:val="clear" w:color="auto" w:fill="auto"/>
          </w:tcPr>
          <w:p w14:paraId="6E91F964" w14:textId="77777777" w:rsidR="006B2A56" w:rsidRPr="006B2A56" w:rsidRDefault="006B2A56" w:rsidP="006B2A56">
            <w:pPr>
              <w:spacing w:after="0" w:line="240" w:lineRule="auto"/>
            </w:pPr>
          </w:p>
        </w:tc>
      </w:tr>
      <w:tr w:rsidR="006B2A56" w:rsidRPr="006B2A56" w14:paraId="1BA71225" w14:textId="77777777" w:rsidTr="004060E9">
        <w:tblPrEx>
          <w:tblLook w:val="04A0" w:firstRow="1" w:lastRow="0" w:firstColumn="1" w:lastColumn="0" w:noHBand="0" w:noVBand="1"/>
        </w:tblPrEx>
        <w:tc>
          <w:tcPr>
            <w:tcW w:w="2024" w:type="dxa"/>
            <w:shd w:val="clear" w:color="auto" w:fill="auto"/>
          </w:tcPr>
          <w:p w14:paraId="778A0722"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90CBB9A" w14:textId="0EE3A735" w:rsidR="00A04A3A" w:rsidRDefault="006B2A56" w:rsidP="004D257C">
            <w:pPr>
              <w:pStyle w:val="Body"/>
            </w:pPr>
            <w:r w:rsidRPr="006B2A56">
              <w:t xml:space="preserve">Record </w:t>
            </w:r>
            <w:r w:rsidRPr="004D257C">
              <w:t>the</w:t>
            </w:r>
            <w:r w:rsidR="00A04A3A">
              <w:t xml:space="preserve"> date of completion</w:t>
            </w:r>
            <w:r w:rsidRPr="006B2A56">
              <w:t xml:space="preserve"> of the pregnancy preceding the current pregnancy.</w:t>
            </w:r>
          </w:p>
          <w:p w14:paraId="7B52FD06" w14:textId="4E925606" w:rsidR="00A04A3A" w:rsidRDefault="006B2A56" w:rsidP="004D257C">
            <w:pPr>
              <w:pStyle w:val="Body"/>
            </w:pPr>
            <w:r w:rsidRPr="006B2A56">
              <w:t>Century (CC) can only be 19, 20 or 99.</w:t>
            </w:r>
          </w:p>
          <w:p w14:paraId="5801D998" w14:textId="5EFAFFBE" w:rsidR="00A04A3A" w:rsidRDefault="006B2A56" w:rsidP="004D257C">
            <w:pPr>
              <w:pStyle w:val="Body"/>
            </w:pPr>
            <w:r w:rsidRPr="006B2A56">
              <w:t>If the day, month and year is known, report all components of the date.</w:t>
            </w:r>
          </w:p>
          <w:p w14:paraId="1F2D0803" w14:textId="5E31F483" w:rsidR="00A04A3A" w:rsidRDefault="00A04A3A" w:rsidP="004D257C">
            <w:pPr>
              <w:pStyle w:val="Body"/>
            </w:pPr>
            <w:r>
              <w:t>99CCYY should not be reported if the value of CCYY is the same as, or the year preceding, the value of CCYY reported in Date of birth – baby.</w:t>
            </w:r>
          </w:p>
          <w:p w14:paraId="6F7E34A7" w14:textId="3D7E3349" w:rsidR="00A04A3A" w:rsidRDefault="00A04A3A" w:rsidP="004D257C">
            <w:pPr>
              <w:pStyle w:val="Body"/>
            </w:pPr>
            <w:r>
              <w:t>Regardless of the format reported, the value of the year component (CCYY) cannot be greater than the value of CCYY reported in Date of birth – baby.</w:t>
            </w:r>
          </w:p>
          <w:p w14:paraId="0540A282" w14:textId="1D9911A4" w:rsidR="006B2A56" w:rsidRPr="006B2A56" w:rsidRDefault="006B2A56" w:rsidP="004D257C">
            <w:pPr>
              <w:pStyle w:val="Body"/>
            </w:pPr>
            <w:r w:rsidRPr="006B2A56">
              <w:t>If this is the first pregnancy, that is, there is no preceding pregnancy, do not report a value, leave blank.</w:t>
            </w:r>
          </w:p>
        </w:tc>
      </w:tr>
      <w:tr w:rsidR="006B2A56" w:rsidRPr="006B2A56" w14:paraId="265B646D" w14:textId="77777777" w:rsidTr="004060E9">
        <w:tc>
          <w:tcPr>
            <w:tcW w:w="9214" w:type="dxa"/>
            <w:gridSpan w:val="4"/>
            <w:shd w:val="clear" w:color="auto" w:fill="auto"/>
          </w:tcPr>
          <w:p w14:paraId="736FE2C4" w14:textId="77777777" w:rsidR="006B2A56" w:rsidRPr="006B2A56" w:rsidRDefault="006B2A56" w:rsidP="006B2A56">
            <w:pPr>
              <w:spacing w:after="0" w:line="240" w:lineRule="auto"/>
            </w:pPr>
          </w:p>
        </w:tc>
      </w:tr>
      <w:tr w:rsidR="006B2A56" w:rsidRPr="006B2A56" w14:paraId="50568BBF" w14:textId="77777777" w:rsidTr="004060E9">
        <w:tc>
          <w:tcPr>
            <w:tcW w:w="2024" w:type="dxa"/>
            <w:shd w:val="clear" w:color="auto" w:fill="auto"/>
          </w:tcPr>
          <w:p w14:paraId="1B2880BE"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7BDFB603" w14:textId="77777777" w:rsidR="006B2A56" w:rsidRPr="006B2A56" w:rsidRDefault="006B2A56" w:rsidP="00081476">
            <w:pPr>
              <w:pStyle w:val="Body"/>
            </w:pPr>
            <w:r w:rsidRPr="006B2A56">
              <w:t>All Victorian hospitals where a birth has occurred and homebirth practitioners</w:t>
            </w:r>
          </w:p>
        </w:tc>
      </w:tr>
      <w:tr w:rsidR="006B2A56" w:rsidRPr="006B2A56" w14:paraId="50AE43B9" w14:textId="77777777" w:rsidTr="004060E9">
        <w:tc>
          <w:tcPr>
            <w:tcW w:w="9214" w:type="dxa"/>
            <w:gridSpan w:val="4"/>
            <w:shd w:val="clear" w:color="auto" w:fill="auto"/>
          </w:tcPr>
          <w:p w14:paraId="233C0591" w14:textId="77777777" w:rsidR="006B2A56" w:rsidRPr="006B2A56" w:rsidRDefault="006B2A56" w:rsidP="006B2A56">
            <w:pPr>
              <w:spacing w:after="0" w:line="240" w:lineRule="auto"/>
            </w:pPr>
          </w:p>
        </w:tc>
      </w:tr>
      <w:tr w:rsidR="006B2A56" w:rsidRPr="006B2A56" w14:paraId="353F0BBB" w14:textId="77777777" w:rsidTr="004060E9">
        <w:tc>
          <w:tcPr>
            <w:tcW w:w="2024" w:type="dxa"/>
            <w:shd w:val="clear" w:color="auto" w:fill="auto"/>
          </w:tcPr>
          <w:p w14:paraId="4868E4F3"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B2428D2" w14:textId="77777777" w:rsidR="006B2A56" w:rsidRPr="006B2A56" w:rsidRDefault="006B2A56" w:rsidP="006B2A56">
            <w:pPr>
              <w:spacing w:after="0" w:line="240" w:lineRule="auto"/>
            </w:pPr>
            <w:r w:rsidRPr="006B2A56">
              <w:t>Birth episodes where Gravidity is greater than 01 Primigravida</w:t>
            </w:r>
          </w:p>
        </w:tc>
      </w:tr>
      <w:tr w:rsidR="006B2A56" w:rsidRPr="006B2A56" w14:paraId="18EFE147" w14:textId="77777777" w:rsidTr="004060E9">
        <w:tc>
          <w:tcPr>
            <w:tcW w:w="9214" w:type="dxa"/>
            <w:gridSpan w:val="4"/>
            <w:shd w:val="clear" w:color="auto" w:fill="auto"/>
          </w:tcPr>
          <w:p w14:paraId="4EB1E01F" w14:textId="77777777" w:rsidR="006B2A56" w:rsidRPr="006B2A56" w:rsidRDefault="006B2A56" w:rsidP="006B2A56">
            <w:pPr>
              <w:spacing w:after="0" w:line="240" w:lineRule="auto"/>
            </w:pPr>
          </w:p>
        </w:tc>
      </w:tr>
      <w:tr w:rsidR="006B2A56" w:rsidRPr="006B2A56" w14:paraId="333BFCFD" w14:textId="77777777" w:rsidTr="004060E9">
        <w:tblPrEx>
          <w:tblLook w:val="04A0" w:firstRow="1" w:lastRow="0" w:firstColumn="1" w:lastColumn="0" w:noHBand="0" w:noVBand="1"/>
        </w:tblPrEx>
        <w:tc>
          <w:tcPr>
            <w:tcW w:w="2024" w:type="dxa"/>
            <w:shd w:val="clear" w:color="auto" w:fill="auto"/>
          </w:tcPr>
          <w:p w14:paraId="45A2165E"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7640E91D" w14:textId="77777777" w:rsidR="006B2A56" w:rsidRPr="006B2A56" w:rsidRDefault="006B2A56" w:rsidP="006B2A56">
            <w:pPr>
              <w:spacing w:after="0" w:line="240" w:lineRule="auto"/>
            </w:pPr>
            <w:r w:rsidRPr="006B2A56">
              <w:t>None specified</w:t>
            </w:r>
          </w:p>
        </w:tc>
      </w:tr>
      <w:tr w:rsidR="006B2A56" w:rsidRPr="006B2A56" w14:paraId="0C890C3C" w14:textId="77777777" w:rsidTr="004060E9">
        <w:tc>
          <w:tcPr>
            <w:tcW w:w="9214" w:type="dxa"/>
            <w:gridSpan w:val="4"/>
            <w:shd w:val="clear" w:color="auto" w:fill="auto"/>
          </w:tcPr>
          <w:p w14:paraId="1F654EB4" w14:textId="77777777" w:rsidR="006B2A56" w:rsidRPr="006B2A56" w:rsidRDefault="006B2A56" w:rsidP="006B2A56">
            <w:pPr>
              <w:spacing w:after="0" w:line="240" w:lineRule="auto"/>
            </w:pPr>
          </w:p>
        </w:tc>
      </w:tr>
      <w:tr w:rsidR="006B2A56" w:rsidRPr="006B2A56" w14:paraId="0054E34A" w14:textId="77777777" w:rsidTr="004060E9">
        <w:tblPrEx>
          <w:tblLook w:val="04A0" w:firstRow="1" w:lastRow="0" w:firstColumn="1" w:lastColumn="0" w:noHBand="0" w:noVBand="1"/>
        </w:tblPrEx>
        <w:tc>
          <w:tcPr>
            <w:tcW w:w="2024" w:type="dxa"/>
            <w:shd w:val="clear" w:color="auto" w:fill="auto"/>
          </w:tcPr>
          <w:p w14:paraId="00A7202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26896783" w14:textId="77777777" w:rsidR="006B2A56" w:rsidRPr="006B2A56" w:rsidRDefault="006B2A56" w:rsidP="006B2A56">
            <w:pPr>
              <w:spacing w:after="0" w:line="240" w:lineRule="auto"/>
            </w:pPr>
            <w:r w:rsidRPr="006B2A56">
              <w:t>Gravidity; Parity</w:t>
            </w:r>
          </w:p>
        </w:tc>
      </w:tr>
      <w:tr w:rsidR="006B2A56" w:rsidRPr="006B2A56" w14:paraId="42DA8BFC" w14:textId="77777777" w:rsidTr="004060E9">
        <w:tc>
          <w:tcPr>
            <w:tcW w:w="9214" w:type="dxa"/>
            <w:gridSpan w:val="4"/>
            <w:shd w:val="clear" w:color="auto" w:fill="auto"/>
          </w:tcPr>
          <w:p w14:paraId="53A02C91" w14:textId="77777777" w:rsidR="006B2A56" w:rsidRPr="006B2A56" w:rsidRDefault="006B2A56" w:rsidP="006B2A56">
            <w:pPr>
              <w:spacing w:after="0" w:line="240" w:lineRule="auto"/>
            </w:pPr>
          </w:p>
        </w:tc>
      </w:tr>
      <w:tr w:rsidR="006B2A56" w:rsidRPr="006B2A56" w14:paraId="28486FFA" w14:textId="77777777" w:rsidTr="004060E9">
        <w:tblPrEx>
          <w:tblLook w:val="04A0" w:firstRow="1" w:lastRow="0" w:firstColumn="1" w:lastColumn="0" w:noHBand="0" w:noVBand="1"/>
        </w:tblPrEx>
        <w:tc>
          <w:tcPr>
            <w:tcW w:w="2024" w:type="dxa"/>
            <w:shd w:val="clear" w:color="auto" w:fill="auto"/>
          </w:tcPr>
          <w:p w14:paraId="55390FCC"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91FE95E" w14:textId="36FC964A" w:rsidR="006B2A56" w:rsidRPr="006B2A56" w:rsidRDefault="006B2A56" w:rsidP="00971438">
            <w:pPr>
              <w:pStyle w:val="Body"/>
            </w:pPr>
            <w:r w:rsidRPr="006B2A56">
              <w:t xml:space="preserve">Date and time data item relationships; </w:t>
            </w:r>
            <w:r w:rsidR="00495CD1" w:rsidRPr="007C63C5">
              <w:t>Date of completion of last pregnancy, Date of birth – baby and Estimated gestational age valid combinations</w:t>
            </w:r>
            <w:r w:rsidR="002D2F27">
              <w:t xml:space="preserve"> [Warning validation]</w:t>
            </w:r>
            <w:r w:rsidR="00495CD1" w:rsidRPr="007C63C5">
              <w:t>;</w:t>
            </w:r>
            <w:r w:rsidR="00495CD1">
              <w:t xml:space="preserve"> </w:t>
            </w:r>
            <w:r w:rsidRPr="006B2A56">
              <w:t>Gravidity ‘Multigravida’ conditionally mandatory data items; Gravidity ‘Primigravida’ and associated data items valid combinations; Parity and associated data items valid combinations</w:t>
            </w:r>
          </w:p>
        </w:tc>
      </w:tr>
    </w:tbl>
    <w:p w14:paraId="7DFC7F77" w14:textId="77777777" w:rsidR="006B2A56" w:rsidRPr="006B2A56" w:rsidRDefault="006B2A56" w:rsidP="006B2A56">
      <w:pPr>
        <w:spacing w:after="0" w:line="240" w:lineRule="auto"/>
        <w:rPr>
          <w:b/>
          <w:bCs/>
        </w:rPr>
      </w:pPr>
    </w:p>
    <w:p w14:paraId="5AB2FA88" w14:textId="77777777" w:rsidR="006B2A56" w:rsidRPr="006B2A56" w:rsidRDefault="006B2A56" w:rsidP="006B2A56">
      <w:pPr>
        <w:spacing w:after="0" w:line="240" w:lineRule="auto"/>
      </w:pPr>
      <w:r w:rsidRPr="006B2A56">
        <w:rPr>
          <w:b/>
          <w:bCs/>
        </w:rPr>
        <w:t>Administration</w:t>
      </w:r>
    </w:p>
    <w:p w14:paraId="1F420874"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025"/>
        <w:gridCol w:w="2025"/>
        <w:gridCol w:w="2329"/>
        <w:gridCol w:w="2835"/>
      </w:tblGrid>
      <w:tr w:rsidR="006B2A56" w:rsidRPr="006B2A56" w14:paraId="18A9A8DB" w14:textId="77777777" w:rsidTr="004060E9">
        <w:tc>
          <w:tcPr>
            <w:tcW w:w="2025" w:type="dxa"/>
            <w:shd w:val="clear" w:color="auto" w:fill="auto"/>
          </w:tcPr>
          <w:p w14:paraId="434B03D6"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2FDEFD5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57DC251" w14:textId="77777777" w:rsidTr="004060E9">
        <w:tc>
          <w:tcPr>
            <w:tcW w:w="9214" w:type="dxa"/>
            <w:gridSpan w:val="4"/>
            <w:shd w:val="clear" w:color="auto" w:fill="auto"/>
          </w:tcPr>
          <w:p w14:paraId="3FBFA084" w14:textId="77777777" w:rsidR="006B2A56" w:rsidRPr="006B2A56" w:rsidRDefault="006B2A56" w:rsidP="006B2A56">
            <w:pPr>
              <w:spacing w:after="0" w:line="240" w:lineRule="auto"/>
            </w:pPr>
          </w:p>
        </w:tc>
      </w:tr>
      <w:tr w:rsidR="006B2A56" w:rsidRPr="006B2A56" w14:paraId="629DE5E4" w14:textId="77777777" w:rsidTr="004060E9">
        <w:tc>
          <w:tcPr>
            <w:tcW w:w="2025" w:type="dxa"/>
            <w:shd w:val="clear" w:color="auto" w:fill="auto"/>
          </w:tcPr>
          <w:p w14:paraId="34947984" w14:textId="77777777" w:rsidR="006B2A56" w:rsidRPr="006B2A56" w:rsidRDefault="006B2A56" w:rsidP="00153678">
            <w:pPr>
              <w:spacing w:after="0" w:line="240" w:lineRule="auto"/>
            </w:pPr>
            <w:r w:rsidRPr="006B2A56">
              <w:t>Definition source</w:t>
            </w:r>
          </w:p>
        </w:tc>
        <w:tc>
          <w:tcPr>
            <w:tcW w:w="2025" w:type="dxa"/>
            <w:shd w:val="clear" w:color="auto" w:fill="auto"/>
          </w:tcPr>
          <w:p w14:paraId="3F06797F" w14:textId="77777777" w:rsidR="006B2A56" w:rsidRPr="006B2A56" w:rsidRDefault="006B2A56" w:rsidP="006B2A56">
            <w:pPr>
              <w:spacing w:after="0" w:line="240" w:lineRule="auto"/>
            </w:pPr>
            <w:r w:rsidRPr="006B2A56">
              <w:t>NHDD</w:t>
            </w:r>
          </w:p>
        </w:tc>
        <w:tc>
          <w:tcPr>
            <w:tcW w:w="2329" w:type="dxa"/>
            <w:shd w:val="clear" w:color="auto" w:fill="auto"/>
          </w:tcPr>
          <w:p w14:paraId="766FCDFB" w14:textId="77777777" w:rsidR="006B2A56" w:rsidRPr="006B2A56" w:rsidRDefault="006B2A56" w:rsidP="00153678">
            <w:pPr>
              <w:spacing w:after="0" w:line="240" w:lineRule="auto"/>
            </w:pPr>
            <w:r w:rsidRPr="006B2A56">
              <w:t>Version</w:t>
            </w:r>
          </w:p>
        </w:tc>
        <w:tc>
          <w:tcPr>
            <w:tcW w:w="2835" w:type="dxa"/>
            <w:shd w:val="clear" w:color="auto" w:fill="auto"/>
          </w:tcPr>
          <w:p w14:paraId="3A3E1603" w14:textId="77777777" w:rsidR="006B2A56" w:rsidRPr="006B2A56" w:rsidRDefault="006B2A56" w:rsidP="00976A95">
            <w:pPr>
              <w:spacing w:after="0" w:line="240" w:lineRule="auto"/>
            </w:pPr>
            <w:r w:rsidRPr="006B2A56">
              <w:t>1. January 1982</w:t>
            </w:r>
          </w:p>
          <w:p w14:paraId="22FAF9BA" w14:textId="77777777" w:rsidR="006B2A56" w:rsidRDefault="006B2A56" w:rsidP="00976A95">
            <w:pPr>
              <w:spacing w:after="0" w:line="240" w:lineRule="auto"/>
            </w:pPr>
            <w:r w:rsidRPr="006B2A56">
              <w:t>2. January 1999</w:t>
            </w:r>
          </w:p>
          <w:p w14:paraId="7ADF466E" w14:textId="790C4B97" w:rsidR="00495CD1" w:rsidRPr="006B2A56" w:rsidRDefault="00495CD1" w:rsidP="006B2A56">
            <w:pPr>
              <w:spacing w:after="0" w:line="240" w:lineRule="auto"/>
            </w:pPr>
            <w:r>
              <w:t>3. July 2022</w:t>
            </w:r>
          </w:p>
        </w:tc>
      </w:tr>
      <w:tr w:rsidR="006B2A56" w:rsidRPr="006B2A56" w14:paraId="536095D3" w14:textId="77777777" w:rsidTr="004060E9">
        <w:tc>
          <w:tcPr>
            <w:tcW w:w="9214" w:type="dxa"/>
            <w:gridSpan w:val="4"/>
            <w:shd w:val="clear" w:color="auto" w:fill="auto"/>
          </w:tcPr>
          <w:p w14:paraId="5E894673" w14:textId="77777777" w:rsidR="006B2A56" w:rsidRPr="006B2A56" w:rsidRDefault="006B2A56" w:rsidP="006B2A56">
            <w:pPr>
              <w:spacing w:after="0" w:line="240" w:lineRule="auto"/>
            </w:pPr>
          </w:p>
        </w:tc>
      </w:tr>
      <w:tr w:rsidR="006B2A56" w:rsidRPr="006B2A56" w14:paraId="3AD3588B" w14:textId="77777777" w:rsidTr="004060E9">
        <w:tc>
          <w:tcPr>
            <w:tcW w:w="2025" w:type="dxa"/>
            <w:shd w:val="clear" w:color="auto" w:fill="auto"/>
          </w:tcPr>
          <w:p w14:paraId="3B6096A5" w14:textId="77777777" w:rsidR="006B2A56" w:rsidRPr="006B2A56" w:rsidRDefault="006B2A56" w:rsidP="00153678">
            <w:pPr>
              <w:spacing w:after="0" w:line="240" w:lineRule="auto"/>
            </w:pPr>
            <w:r w:rsidRPr="006B2A56">
              <w:t>Codeset source</w:t>
            </w:r>
          </w:p>
        </w:tc>
        <w:tc>
          <w:tcPr>
            <w:tcW w:w="2025" w:type="dxa"/>
            <w:shd w:val="clear" w:color="auto" w:fill="auto"/>
          </w:tcPr>
          <w:p w14:paraId="03800D5D" w14:textId="77777777" w:rsidR="006B2A56" w:rsidRPr="006B2A56" w:rsidRDefault="006B2A56" w:rsidP="006B2A56">
            <w:pPr>
              <w:spacing w:after="0" w:line="240" w:lineRule="auto"/>
            </w:pPr>
            <w:r w:rsidRPr="006B2A56">
              <w:t>NHDD</w:t>
            </w:r>
          </w:p>
        </w:tc>
        <w:tc>
          <w:tcPr>
            <w:tcW w:w="2329" w:type="dxa"/>
            <w:shd w:val="clear" w:color="auto" w:fill="auto"/>
          </w:tcPr>
          <w:p w14:paraId="628D5EF5" w14:textId="77777777" w:rsidR="006B2A56" w:rsidRPr="006B2A56" w:rsidRDefault="006B2A56" w:rsidP="00153678">
            <w:pPr>
              <w:spacing w:after="0" w:line="240" w:lineRule="auto"/>
            </w:pPr>
            <w:r w:rsidRPr="006B2A56">
              <w:t>Collection start date</w:t>
            </w:r>
          </w:p>
        </w:tc>
        <w:tc>
          <w:tcPr>
            <w:tcW w:w="2835" w:type="dxa"/>
            <w:shd w:val="clear" w:color="auto" w:fill="auto"/>
          </w:tcPr>
          <w:p w14:paraId="6480C35B" w14:textId="77777777" w:rsidR="006B2A56" w:rsidRPr="006B2A56" w:rsidRDefault="006B2A56" w:rsidP="006B2A56">
            <w:pPr>
              <w:spacing w:after="0" w:line="240" w:lineRule="auto"/>
            </w:pPr>
            <w:r w:rsidRPr="006B2A56">
              <w:t>1982</w:t>
            </w:r>
          </w:p>
        </w:tc>
      </w:tr>
    </w:tbl>
    <w:p w14:paraId="3909247C" w14:textId="77777777" w:rsidR="00971438" w:rsidRDefault="00971438" w:rsidP="00971438">
      <w:pPr>
        <w:pStyle w:val="Body"/>
      </w:pPr>
      <w:bookmarkStart w:id="139" w:name="_Toc59528967"/>
      <w:bookmarkStart w:id="140" w:name="_Toc350263785"/>
      <w:bookmarkStart w:id="141" w:name="_Toc499798938"/>
      <w:bookmarkStart w:id="142" w:name="_Toc31278213"/>
    </w:p>
    <w:p w14:paraId="01D7A55A" w14:textId="77777777" w:rsidR="00971438" w:rsidRDefault="00971438">
      <w:pPr>
        <w:spacing w:after="0" w:line="240" w:lineRule="auto"/>
        <w:rPr>
          <w:rFonts w:eastAsia="MS Gothic" w:cs="Arial"/>
          <w:bCs/>
          <w:color w:val="53565A"/>
          <w:kern w:val="32"/>
          <w:sz w:val="44"/>
          <w:szCs w:val="44"/>
        </w:rPr>
      </w:pPr>
      <w:r>
        <w:br w:type="page"/>
      </w:r>
    </w:p>
    <w:p w14:paraId="04771E7B" w14:textId="2EC97699" w:rsidR="00B843D5" w:rsidRPr="00B843D5" w:rsidRDefault="00B843D5" w:rsidP="00B843D5">
      <w:pPr>
        <w:pStyle w:val="Heading1"/>
      </w:pPr>
      <w:bookmarkStart w:id="143" w:name="_Toc108376251"/>
      <w:r w:rsidRPr="00B843D5">
        <w:t>Date of decision for unplanned caesarean section</w:t>
      </w:r>
      <w:bookmarkEnd w:id="139"/>
      <w:bookmarkEnd w:id="143"/>
    </w:p>
    <w:p w14:paraId="68D9083B" w14:textId="77777777" w:rsidR="00B843D5" w:rsidRPr="00AB25B9" w:rsidRDefault="00B843D5" w:rsidP="00B843D5">
      <w:pPr>
        <w:keepLines/>
        <w:spacing w:before="240" w:line="240" w:lineRule="auto"/>
        <w:rPr>
          <w:rFonts w:eastAsia="MS Gothic" w:cs="Arial"/>
          <w:color w:val="F26B73"/>
          <w:szCs w:val="21"/>
        </w:rPr>
      </w:pPr>
      <w:r w:rsidRPr="00AB25B9">
        <w:rPr>
          <w:rFonts w:eastAsia="MS Gothic" w:cs="Arial"/>
          <w:b/>
          <w:bCs/>
          <w:szCs w:val="21"/>
        </w:rPr>
        <w:t>Specification</w:t>
      </w:r>
    </w:p>
    <w:tbl>
      <w:tblPr>
        <w:tblW w:w="9072" w:type="dxa"/>
        <w:tblLook w:val="01E0" w:firstRow="1" w:lastRow="1" w:firstColumn="1" w:lastColumn="1" w:noHBand="0" w:noVBand="0"/>
      </w:tblPr>
      <w:tblGrid>
        <w:gridCol w:w="2024"/>
        <w:gridCol w:w="2025"/>
        <w:gridCol w:w="2025"/>
        <w:gridCol w:w="2998"/>
      </w:tblGrid>
      <w:tr w:rsidR="00B843D5" w:rsidRPr="00AB25B9" w14:paraId="19E1BC9B" w14:textId="77777777" w:rsidTr="004060E9">
        <w:tc>
          <w:tcPr>
            <w:tcW w:w="2024" w:type="dxa"/>
            <w:shd w:val="clear" w:color="auto" w:fill="auto"/>
          </w:tcPr>
          <w:p w14:paraId="691DBE6F"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w:t>
            </w:r>
          </w:p>
        </w:tc>
        <w:tc>
          <w:tcPr>
            <w:tcW w:w="7048" w:type="dxa"/>
            <w:gridSpan w:val="3"/>
            <w:shd w:val="clear" w:color="auto" w:fill="auto"/>
          </w:tcPr>
          <w:p w14:paraId="351FA3F5" w14:textId="77777777" w:rsidR="00B843D5" w:rsidRPr="00AB25B9" w:rsidRDefault="00B843D5" w:rsidP="00B843D5">
            <w:pPr>
              <w:spacing w:line="270" w:lineRule="atLeast"/>
              <w:rPr>
                <w:rFonts w:cs="Arial"/>
                <w:szCs w:val="21"/>
              </w:rPr>
            </w:pPr>
            <w:r w:rsidRPr="00AB25B9">
              <w:rPr>
                <w:rFonts w:cs="Arial"/>
                <w:noProof/>
                <w:szCs w:val="21"/>
              </w:rPr>
              <w:t>The date of decision for unplanned caesarean section</w:t>
            </w:r>
          </w:p>
        </w:tc>
      </w:tr>
      <w:tr w:rsidR="00B843D5" w:rsidRPr="00AB25B9" w14:paraId="63096401" w14:textId="77777777" w:rsidTr="004060E9">
        <w:tc>
          <w:tcPr>
            <w:tcW w:w="2024" w:type="dxa"/>
            <w:shd w:val="clear" w:color="auto" w:fill="auto"/>
          </w:tcPr>
          <w:p w14:paraId="040D4E8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Representation class</w:t>
            </w:r>
          </w:p>
        </w:tc>
        <w:tc>
          <w:tcPr>
            <w:tcW w:w="2025" w:type="dxa"/>
            <w:shd w:val="clear" w:color="auto" w:fill="auto"/>
          </w:tcPr>
          <w:p w14:paraId="0D8AE1DF" w14:textId="77777777" w:rsidR="00B843D5" w:rsidRPr="00AB25B9" w:rsidRDefault="00B843D5" w:rsidP="00B843D5">
            <w:pPr>
              <w:spacing w:line="270" w:lineRule="atLeast"/>
              <w:rPr>
                <w:rFonts w:cs="Arial"/>
                <w:szCs w:val="21"/>
              </w:rPr>
            </w:pPr>
            <w:r w:rsidRPr="00AB25B9">
              <w:rPr>
                <w:rFonts w:cs="Arial"/>
                <w:noProof/>
                <w:szCs w:val="21"/>
              </w:rPr>
              <w:t xml:space="preserve">Date </w:t>
            </w:r>
          </w:p>
        </w:tc>
        <w:tc>
          <w:tcPr>
            <w:tcW w:w="2025" w:type="dxa"/>
            <w:shd w:val="clear" w:color="auto" w:fill="auto"/>
          </w:tcPr>
          <w:p w14:paraId="2407E468" w14:textId="77777777" w:rsidR="00B843D5" w:rsidRPr="00AB25B9" w:rsidRDefault="00B843D5" w:rsidP="00B843D5">
            <w:pPr>
              <w:spacing w:line="270" w:lineRule="atLeast"/>
              <w:rPr>
                <w:rFonts w:cs="Arial"/>
                <w:szCs w:val="21"/>
              </w:rPr>
            </w:pPr>
            <w:r w:rsidRPr="00AB25B9">
              <w:rPr>
                <w:rFonts w:cs="Arial"/>
                <w:szCs w:val="21"/>
              </w:rPr>
              <w:t>Data type</w:t>
            </w:r>
          </w:p>
        </w:tc>
        <w:tc>
          <w:tcPr>
            <w:tcW w:w="2998" w:type="dxa"/>
            <w:shd w:val="clear" w:color="auto" w:fill="auto"/>
          </w:tcPr>
          <w:p w14:paraId="5DD22CB1" w14:textId="77777777" w:rsidR="00B843D5" w:rsidRPr="00AB25B9" w:rsidRDefault="00B843D5" w:rsidP="00B843D5">
            <w:pPr>
              <w:spacing w:line="270" w:lineRule="atLeast"/>
              <w:rPr>
                <w:rFonts w:cs="Arial"/>
                <w:szCs w:val="21"/>
              </w:rPr>
            </w:pPr>
            <w:r w:rsidRPr="00AB25B9">
              <w:rPr>
                <w:rFonts w:cs="Arial"/>
                <w:noProof/>
                <w:szCs w:val="21"/>
              </w:rPr>
              <w:t>Date/time</w:t>
            </w:r>
          </w:p>
        </w:tc>
      </w:tr>
      <w:tr w:rsidR="00B843D5" w:rsidRPr="00AB25B9" w14:paraId="3FA6F74A" w14:textId="77777777" w:rsidTr="004060E9">
        <w:tc>
          <w:tcPr>
            <w:tcW w:w="2024" w:type="dxa"/>
            <w:shd w:val="clear" w:color="auto" w:fill="auto"/>
          </w:tcPr>
          <w:p w14:paraId="7A4E752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Format</w:t>
            </w:r>
          </w:p>
        </w:tc>
        <w:tc>
          <w:tcPr>
            <w:tcW w:w="2025" w:type="dxa"/>
            <w:shd w:val="clear" w:color="auto" w:fill="auto"/>
          </w:tcPr>
          <w:p w14:paraId="2EF1E7A9" w14:textId="77777777" w:rsidR="00B843D5" w:rsidRPr="00AB25B9" w:rsidRDefault="00B843D5" w:rsidP="00B843D5">
            <w:pPr>
              <w:spacing w:line="270" w:lineRule="atLeast"/>
              <w:rPr>
                <w:rFonts w:cs="Arial"/>
                <w:szCs w:val="21"/>
              </w:rPr>
            </w:pPr>
            <w:r w:rsidRPr="00AB25B9">
              <w:rPr>
                <w:rFonts w:cs="Arial"/>
                <w:noProof/>
                <w:szCs w:val="21"/>
              </w:rPr>
              <w:t>DDMMCCYY</w:t>
            </w:r>
          </w:p>
        </w:tc>
        <w:tc>
          <w:tcPr>
            <w:tcW w:w="2025" w:type="dxa"/>
            <w:shd w:val="clear" w:color="auto" w:fill="auto"/>
          </w:tcPr>
          <w:p w14:paraId="11510DBF" w14:textId="77777777" w:rsidR="00B843D5" w:rsidRPr="00AB25B9" w:rsidRDefault="00B843D5" w:rsidP="00B843D5">
            <w:pPr>
              <w:spacing w:line="270" w:lineRule="atLeast"/>
              <w:rPr>
                <w:rFonts w:cs="Arial"/>
                <w:i/>
                <w:szCs w:val="21"/>
              </w:rPr>
            </w:pPr>
            <w:r w:rsidRPr="00AB25B9">
              <w:rPr>
                <w:rFonts w:cs="Arial"/>
                <w:szCs w:val="21"/>
                <w:lang w:eastAsia="en-AU"/>
              </w:rPr>
              <w:t>Field size</w:t>
            </w:r>
          </w:p>
        </w:tc>
        <w:tc>
          <w:tcPr>
            <w:tcW w:w="2998" w:type="dxa"/>
            <w:shd w:val="clear" w:color="auto" w:fill="auto"/>
          </w:tcPr>
          <w:p w14:paraId="6D891992" w14:textId="77777777" w:rsidR="00B843D5" w:rsidRPr="00AB25B9" w:rsidRDefault="00B843D5" w:rsidP="00B843D5">
            <w:pPr>
              <w:spacing w:line="270" w:lineRule="atLeast"/>
              <w:rPr>
                <w:rFonts w:cs="Arial"/>
                <w:szCs w:val="21"/>
              </w:rPr>
            </w:pPr>
            <w:r w:rsidRPr="00AB25B9">
              <w:rPr>
                <w:rFonts w:cs="Arial"/>
                <w:noProof/>
                <w:szCs w:val="21"/>
              </w:rPr>
              <w:t>8</w:t>
            </w:r>
          </w:p>
        </w:tc>
      </w:tr>
      <w:tr w:rsidR="00B843D5" w:rsidRPr="00AB25B9" w14:paraId="001FF49E" w14:textId="77777777" w:rsidTr="004060E9">
        <w:tc>
          <w:tcPr>
            <w:tcW w:w="2024" w:type="dxa"/>
            <w:shd w:val="clear" w:color="auto" w:fill="auto"/>
          </w:tcPr>
          <w:p w14:paraId="0369B87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Location</w:t>
            </w:r>
          </w:p>
        </w:tc>
        <w:tc>
          <w:tcPr>
            <w:tcW w:w="2025" w:type="dxa"/>
            <w:shd w:val="clear" w:color="auto" w:fill="auto"/>
          </w:tcPr>
          <w:p w14:paraId="09D653E6" w14:textId="77777777" w:rsidR="00B843D5" w:rsidRPr="00AB25B9" w:rsidRDefault="00B843D5" w:rsidP="00B843D5">
            <w:pPr>
              <w:spacing w:line="270" w:lineRule="atLeast"/>
              <w:rPr>
                <w:rFonts w:cs="Arial"/>
                <w:szCs w:val="21"/>
              </w:rPr>
            </w:pPr>
            <w:r w:rsidRPr="00AB25B9">
              <w:rPr>
                <w:rFonts w:cs="Arial"/>
                <w:noProof/>
                <w:szCs w:val="21"/>
              </w:rPr>
              <w:t>Episode record</w:t>
            </w:r>
          </w:p>
        </w:tc>
        <w:tc>
          <w:tcPr>
            <w:tcW w:w="2025" w:type="dxa"/>
            <w:shd w:val="clear" w:color="auto" w:fill="auto"/>
          </w:tcPr>
          <w:p w14:paraId="7E5D4789" w14:textId="77777777" w:rsidR="00B843D5" w:rsidRPr="00AB25B9" w:rsidRDefault="00B843D5" w:rsidP="00B843D5">
            <w:pPr>
              <w:spacing w:line="270" w:lineRule="atLeast"/>
              <w:rPr>
                <w:rFonts w:cs="Arial"/>
                <w:szCs w:val="21"/>
                <w:lang w:eastAsia="en-AU"/>
              </w:rPr>
            </w:pPr>
            <w:r w:rsidRPr="00AB25B9">
              <w:rPr>
                <w:rFonts w:cs="Arial"/>
                <w:szCs w:val="21"/>
                <w:lang w:eastAsia="en-AU"/>
              </w:rPr>
              <w:t>Position</w:t>
            </w:r>
          </w:p>
        </w:tc>
        <w:tc>
          <w:tcPr>
            <w:tcW w:w="2998" w:type="dxa"/>
            <w:shd w:val="clear" w:color="auto" w:fill="auto"/>
          </w:tcPr>
          <w:p w14:paraId="5B8E60AF" w14:textId="77777777" w:rsidR="00B843D5" w:rsidRPr="00AB25B9" w:rsidRDefault="00B843D5" w:rsidP="00B843D5">
            <w:pPr>
              <w:spacing w:line="270" w:lineRule="atLeast"/>
              <w:rPr>
                <w:rFonts w:cs="Arial"/>
                <w:szCs w:val="21"/>
              </w:rPr>
            </w:pPr>
            <w:r w:rsidRPr="00AB25B9">
              <w:rPr>
                <w:rFonts w:cs="Arial"/>
                <w:noProof/>
                <w:szCs w:val="21"/>
              </w:rPr>
              <w:t>149</w:t>
            </w:r>
          </w:p>
        </w:tc>
      </w:tr>
      <w:tr w:rsidR="00B843D5" w:rsidRPr="00AB25B9" w14:paraId="08F1BFA7" w14:textId="77777777" w:rsidTr="004060E9">
        <w:tc>
          <w:tcPr>
            <w:tcW w:w="2024" w:type="dxa"/>
            <w:shd w:val="clear" w:color="auto" w:fill="auto"/>
          </w:tcPr>
          <w:p w14:paraId="64F7F91C"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Permissible values</w:t>
            </w:r>
          </w:p>
        </w:tc>
        <w:tc>
          <w:tcPr>
            <w:tcW w:w="7048" w:type="dxa"/>
            <w:gridSpan w:val="3"/>
            <w:shd w:val="clear" w:color="auto" w:fill="auto"/>
          </w:tcPr>
          <w:p w14:paraId="181C8B5B" w14:textId="77777777" w:rsidR="00B843D5" w:rsidRPr="00AB25B9" w:rsidRDefault="00B843D5" w:rsidP="00B843D5">
            <w:pPr>
              <w:spacing w:line="270" w:lineRule="atLeast"/>
              <w:rPr>
                <w:rFonts w:cs="Arial"/>
                <w:noProof/>
                <w:szCs w:val="21"/>
              </w:rPr>
            </w:pPr>
            <w:r w:rsidRPr="00AB25B9">
              <w:rPr>
                <w:rFonts w:cs="Arial"/>
                <w:noProof/>
                <w:szCs w:val="21"/>
              </w:rPr>
              <w:t>A valid calendar date</w:t>
            </w:r>
          </w:p>
          <w:p w14:paraId="1A1ADE4E" w14:textId="77777777" w:rsidR="00B843D5" w:rsidRPr="00AB25B9" w:rsidRDefault="00B843D5" w:rsidP="00AB25B9">
            <w:pPr>
              <w:spacing w:after="0" w:line="270" w:lineRule="atLeast"/>
              <w:rPr>
                <w:rFonts w:cs="Arial"/>
                <w:noProof/>
                <w:szCs w:val="21"/>
              </w:rPr>
            </w:pPr>
            <w:r w:rsidRPr="00AB25B9">
              <w:rPr>
                <w:rFonts w:cs="Arial"/>
                <w:b/>
                <w:noProof/>
                <w:szCs w:val="21"/>
              </w:rPr>
              <w:t>Code</w:t>
            </w:r>
            <w:r w:rsidRPr="00AB25B9">
              <w:rPr>
                <w:rFonts w:cs="Arial"/>
                <w:b/>
                <w:noProof/>
                <w:szCs w:val="21"/>
              </w:rPr>
              <w:tab/>
            </w:r>
            <w:r w:rsidRPr="00AB25B9">
              <w:rPr>
                <w:rFonts w:cs="Arial"/>
                <w:b/>
                <w:noProof/>
                <w:szCs w:val="21"/>
              </w:rPr>
              <w:tab/>
              <w:t>Descriptor</w:t>
            </w:r>
          </w:p>
          <w:p w14:paraId="13CF0B50" w14:textId="77777777" w:rsidR="00B843D5" w:rsidRPr="00AB25B9" w:rsidRDefault="00B843D5" w:rsidP="00B843D5">
            <w:pPr>
              <w:spacing w:line="270" w:lineRule="atLeast"/>
              <w:rPr>
                <w:rFonts w:cs="Arial"/>
                <w:szCs w:val="21"/>
              </w:rPr>
            </w:pPr>
            <w:r w:rsidRPr="00AB25B9">
              <w:rPr>
                <w:rFonts w:cs="Arial"/>
                <w:noProof/>
                <w:szCs w:val="21"/>
              </w:rPr>
              <w:t>99999999</w:t>
            </w:r>
            <w:r w:rsidRPr="00AB25B9">
              <w:rPr>
                <w:rFonts w:cs="Arial"/>
                <w:noProof/>
                <w:szCs w:val="21"/>
              </w:rPr>
              <w:tab/>
              <w:t>Not stated / inadequately described</w:t>
            </w:r>
          </w:p>
        </w:tc>
      </w:tr>
      <w:tr w:rsidR="00B843D5" w:rsidRPr="00AB25B9" w14:paraId="49B300A6" w14:textId="77777777" w:rsidTr="004060E9">
        <w:tblPrEx>
          <w:tblLook w:val="04A0" w:firstRow="1" w:lastRow="0" w:firstColumn="1" w:lastColumn="0" w:noHBand="0" w:noVBand="1"/>
        </w:tblPrEx>
        <w:tc>
          <w:tcPr>
            <w:tcW w:w="2024" w:type="dxa"/>
            <w:shd w:val="clear" w:color="auto" w:fill="auto"/>
          </w:tcPr>
          <w:p w14:paraId="3D52170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Reporting guide</w:t>
            </w:r>
          </w:p>
        </w:tc>
        <w:tc>
          <w:tcPr>
            <w:tcW w:w="7048" w:type="dxa"/>
            <w:gridSpan w:val="3"/>
            <w:shd w:val="clear" w:color="auto" w:fill="auto"/>
          </w:tcPr>
          <w:p w14:paraId="114930B9" w14:textId="77777777" w:rsidR="00B843D5" w:rsidRPr="00AB25B9" w:rsidRDefault="00B843D5" w:rsidP="00081476">
            <w:pPr>
              <w:pStyle w:val="Body"/>
              <w:rPr>
                <w:noProof/>
              </w:rPr>
            </w:pPr>
            <w:r w:rsidRPr="00AB25B9">
              <w:rPr>
                <w:noProof/>
              </w:rPr>
              <w:t>The date on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3FDED4E4" w14:textId="77777777" w:rsidR="00B843D5" w:rsidRPr="00AB25B9" w:rsidRDefault="00B843D5" w:rsidP="00081476">
            <w:pPr>
              <w:pStyle w:val="Body"/>
              <w:rPr>
                <w:noProof/>
              </w:rPr>
            </w:pPr>
            <w:r w:rsidRPr="00AB25B9">
              <w:rPr>
                <w:noProof/>
              </w:rPr>
              <w:t>In cases of transfer to theatre for trial of forceps, report the date on which the plan changed to delivery by caesarean section.</w:t>
            </w:r>
          </w:p>
          <w:p w14:paraId="629A04B2" w14:textId="77777777" w:rsidR="00B843D5" w:rsidRPr="00AB25B9" w:rsidRDefault="00B843D5" w:rsidP="00081476">
            <w:pPr>
              <w:pStyle w:val="Body"/>
            </w:pPr>
            <w:r w:rsidRPr="00AB25B9">
              <w:rPr>
                <w:noProof/>
              </w:rPr>
              <w:t xml:space="preserve">Century (CC) can only be reported as 20. </w:t>
            </w:r>
          </w:p>
        </w:tc>
      </w:tr>
      <w:tr w:rsidR="00B843D5" w:rsidRPr="00AB25B9" w14:paraId="2D2598D3" w14:textId="77777777" w:rsidTr="004060E9">
        <w:tc>
          <w:tcPr>
            <w:tcW w:w="2024" w:type="dxa"/>
            <w:shd w:val="clear" w:color="auto" w:fill="auto"/>
          </w:tcPr>
          <w:p w14:paraId="732CADED" w14:textId="77777777" w:rsidR="00B843D5" w:rsidRPr="00AB25B9" w:rsidRDefault="00B843D5" w:rsidP="00B843D5">
            <w:pPr>
              <w:keepLines/>
              <w:spacing w:after="0" w:line="240" w:lineRule="auto"/>
              <w:ind w:left="-105"/>
              <w:rPr>
                <w:rFonts w:cs="Arial"/>
                <w:szCs w:val="21"/>
                <w:lang w:eastAsia="en-AU"/>
              </w:rPr>
            </w:pPr>
            <w:r w:rsidRPr="00AB25B9">
              <w:rPr>
                <w:rFonts w:cs="Arial"/>
                <w:szCs w:val="21"/>
                <w:lang w:eastAsia="en-AU"/>
              </w:rPr>
              <w:t>Reported by</w:t>
            </w:r>
          </w:p>
        </w:tc>
        <w:tc>
          <w:tcPr>
            <w:tcW w:w="7048" w:type="dxa"/>
            <w:gridSpan w:val="3"/>
            <w:shd w:val="clear" w:color="auto" w:fill="auto"/>
          </w:tcPr>
          <w:p w14:paraId="14196432" w14:textId="77777777" w:rsidR="00B843D5" w:rsidRPr="00AB25B9" w:rsidRDefault="00B843D5" w:rsidP="00081476">
            <w:pPr>
              <w:pStyle w:val="Body"/>
            </w:pPr>
            <w:r w:rsidRPr="00AB25B9">
              <w:rPr>
                <w:noProof/>
              </w:rPr>
              <w:t>All Victorian hospitals where a birth has occurred and homebirth practitioners</w:t>
            </w:r>
          </w:p>
        </w:tc>
      </w:tr>
      <w:tr w:rsidR="00B843D5" w:rsidRPr="00AB25B9" w14:paraId="1C12C40E" w14:textId="77777777" w:rsidTr="004060E9">
        <w:tc>
          <w:tcPr>
            <w:tcW w:w="2024" w:type="dxa"/>
            <w:shd w:val="clear" w:color="auto" w:fill="auto"/>
          </w:tcPr>
          <w:p w14:paraId="16649525"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Reported for</w:t>
            </w:r>
          </w:p>
        </w:tc>
        <w:tc>
          <w:tcPr>
            <w:tcW w:w="7048" w:type="dxa"/>
            <w:gridSpan w:val="3"/>
            <w:shd w:val="clear" w:color="auto" w:fill="auto"/>
          </w:tcPr>
          <w:p w14:paraId="2BBA72A7" w14:textId="77777777" w:rsidR="00B843D5" w:rsidRPr="00AB25B9" w:rsidRDefault="00B843D5" w:rsidP="00081476">
            <w:pPr>
              <w:pStyle w:val="Body"/>
              <w:rPr>
                <w:noProof/>
              </w:rPr>
            </w:pPr>
            <w:r w:rsidRPr="00AB25B9">
              <w:rPr>
                <w:noProof/>
              </w:rPr>
              <w:t xml:space="preserve">Mandatory for all birth episodes with Method of birth code 5 Unplanned caesarean – labour or code 7 Unplanned caesarean – no labour. </w:t>
            </w:r>
          </w:p>
          <w:p w14:paraId="2ACD2BB7" w14:textId="77777777" w:rsidR="00B843D5" w:rsidRPr="00AB25B9" w:rsidRDefault="00B843D5" w:rsidP="00081476">
            <w:pPr>
              <w:pStyle w:val="Body"/>
            </w:pPr>
            <w:r w:rsidRPr="00AB25B9">
              <w:t xml:space="preserve">Leave blank for all other Method of birth codes </w:t>
            </w:r>
          </w:p>
        </w:tc>
      </w:tr>
      <w:tr w:rsidR="00B843D5" w:rsidRPr="00AB25B9" w14:paraId="47EEAC2C" w14:textId="77777777" w:rsidTr="004060E9">
        <w:tblPrEx>
          <w:tblLook w:val="04A0" w:firstRow="1" w:lastRow="0" w:firstColumn="1" w:lastColumn="0" w:noHBand="0" w:noVBand="1"/>
        </w:tblPrEx>
        <w:tc>
          <w:tcPr>
            <w:tcW w:w="2024" w:type="dxa"/>
            <w:shd w:val="clear" w:color="auto" w:fill="auto"/>
          </w:tcPr>
          <w:p w14:paraId="16F805E2"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concepts (Section 2):</w:t>
            </w:r>
          </w:p>
        </w:tc>
        <w:tc>
          <w:tcPr>
            <w:tcW w:w="7048" w:type="dxa"/>
            <w:gridSpan w:val="3"/>
            <w:shd w:val="clear" w:color="auto" w:fill="auto"/>
          </w:tcPr>
          <w:p w14:paraId="44067CCD" w14:textId="77777777" w:rsidR="00B843D5" w:rsidRPr="00AB25B9" w:rsidRDefault="00B843D5" w:rsidP="00B843D5">
            <w:pPr>
              <w:spacing w:line="270" w:lineRule="atLeast"/>
              <w:rPr>
                <w:rFonts w:cs="Arial"/>
                <w:szCs w:val="21"/>
              </w:rPr>
            </w:pPr>
            <w:r w:rsidRPr="00AB25B9">
              <w:rPr>
                <w:rFonts w:cs="Arial"/>
                <w:noProof/>
                <w:szCs w:val="21"/>
              </w:rPr>
              <w:t>Labour type</w:t>
            </w:r>
          </w:p>
        </w:tc>
      </w:tr>
      <w:tr w:rsidR="00B843D5" w:rsidRPr="00AB25B9" w14:paraId="479AC8AD" w14:textId="77777777" w:rsidTr="004060E9">
        <w:tblPrEx>
          <w:tblLook w:val="04A0" w:firstRow="1" w:lastRow="0" w:firstColumn="1" w:lastColumn="0" w:noHBand="0" w:noVBand="1"/>
        </w:tblPrEx>
        <w:tc>
          <w:tcPr>
            <w:tcW w:w="2024" w:type="dxa"/>
            <w:shd w:val="clear" w:color="auto" w:fill="auto"/>
          </w:tcPr>
          <w:p w14:paraId="2A4FFCD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data items (this section):</w:t>
            </w:r>
          </w:p>
        </w:tc>
        <w:tc>
          <w:tcPr>
            <w:tcW w:w="7048" w:type="dxa"/>
            <w:gridSpan w:val="3"/>
            <w:shd w:val="clear" w:color="auto" w:fill="auto"/>
          </w:tcPr>
          <w:p w14:paraId="59A26F75" w14:textId="1D968C93" w:rsidR="00B843D5" w:rsidRPr="00AB25B9" w:rsidRDefault="00B843D5" w:rsidP="00081476">
            <w:pPr>
              <w:pStyle w:val="Body"/>
            </w:pPr>
            <w:r w:rsidRPr="00AB25B9">
              <w:rPr>
                <w:noProof/>
              </w:rPr>
              <w:t>Category of unplanned caesarean section urgency; Method of birth; Time of decision for unplanned caesarean section</w:t>
            </w:r>
          </w:p>
        </w:tc>
      </w:tr>
      <w:tr w:rsidR="00B843D5" w:rsidRPr="00AB25B9" w14:paraId="04505AA3" w14:textId="77777777" w:rsidTr="004060E9">
        <w:tblPrEx>
          <w:tblLook w:val="04A0" w:firstRow="1" w:lastRow="0" w:firstColumn="1" w:lastColumn="0" w:noHBand="0" w:noVBand="1"/>
        </w:tblPrEx>
        <w:tc>
          <w:tcPr>
            <w:tcW w:w="2024" w:type="dxa"/>
            <w:shd w:val="clear" w:color="auto" w:fill="auto"/>
          </w:tcPr>
          <w:p w14:paraId="1811614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business rules (Section 4):</w:t>
            </w:r>
          </w:p>
        </w:tc>
        <w:tc>
          <w:tcPr>
            <w:tcW w:w="7048" w:type="dxa"/>
            <w:gridSpan w:val="3"/>
            <w:shd w:val="clear" w:color="auto" w:fill="auto"/>
          </w:tcPr>
          <w:p w14:paraId="6DCD9EC2" w14:textId="78A21199" w:rsidR="00B843D5" w:rsidRPr="00AB25B9" w:rsidRDefault="00B843D5" w:rsidP="00971438">
            <w:pPr>
              <w:pStyle w:val="Body"/>
            </w:pPr>
            <w:r w:rsidRPr="00AB25B9">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F47138F" w14:textId="64C657D9" w:rsidR="00DC5B71" w:rsidRPr="00AB25B9" w:rsidRDefault="00B843D5" w:rsidP="00B843D5">
      <w:pPr>
        <w:keepLines/>
        <w:spacing w:before="240" w:after="0" w:line="240" w:lineRule="auto"/>
        <w:rPr>
          <w:rFonts w:eastAsia="MS Gothic" w:cs="Arial"/>
          <w:b/>
          <w:bCs/>
          <w:szCs w:val="21"/>
        </w:rPr>
      </w:pPr>
      <w:r w:rsidRPr="00AB25B9">
        <w:rPr>
          <w:rFonts w:eastAsia="MS Gothic" w:cs="Arial"/>
          <w:b/>
          <w:bCs/>
          <w:szCs w:val="21"/>
        </w:rPr>
        <w:t>Administration</w:t>
      </w:r>
      <w:r w:rsidR="00AB25B9">
        <w:rPr>
          <w:rFonts w:eastAsia="MS Gothic" w:cs="Arial"/>
          <w:b/>
          <w:bCs/>
          <w:szCs w:val="21"/>
        </w:rPr>
        <w:br/>
      </w:r>
    </w:p>
    <w:tbl>
      <w:tblPr>
        <w:tblW w:w="9072" w:type="dxa"/>
        <w:tblLook w:val="01E0" w:firstRow="1" w:lastRow="1" w:firstColumn="1" w:lastColumn="1" w:noHBand="0" w:noVBand="0"/>
      </w:tblPr>
      <w:tblGrid>
        <w:gridCol w:w="2025"/>
        <w:gridCol w:w="2025"/>
        <w:gridCol w:w="2613"/>
        <w:gridCol w:w="2409"/>
      </w:tblGrid>
      <w:tr w:rsidR="00B843D5" w:rsidRPr="00AB25B9" w14:paraId="67FC1C30" w14:textId="77777777" w:rsidTr="004060E9">
        <w:tc>
          <w:tcPr>
            <w:tcW w:w="2025" w:type="dxa"/>
            <w:shd w:val="clear" w:color="auto" w:fill="auto"/>
          </w:tcPr>
          <w:p w14:paraId="55A7A513"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Principal data users</w:t>
            </w:r>
          </w:p>
        </w:tc>
        <w:tc>
          <w:tcPr>
            <w:tcW w:w="7047" w:type="dxa"/>
            <w:gridSpan w:val="3"/>
            <w:shd w:val="clear" w:color="auto" w:fill="auto"/>
          </w:tcPr>
          <w:p w14:paraId="1B74B979" w14:textId="77777777" w:rsidR="00B843D5" w:rsidRPr="00AB25B9" w:rsidRDefault="00B843D5" w:rsidP="00B843D5">
            <w:pPr>
              <w:spacing w:line="270" w:lineRule="atLeast"/>
              <w:rPr>
                <w:rFonts w:cs="Arial"/>
                <w:szCs w:val="21"/>
              </w:rPr>
            </w:pPr>
            <w:r w:rsidRPr="00AB25B9">
              <w:rPr>
                <w:rFonts w:cs="Arial"/>
                <w:noProof/>
                <w:szCs w:val="21"/>
              </w:rPr>
              <w:t>Consultative Council on Obstetric and Paediatric Mortality and Morbidity</w:t>
            </w:r>
          </w:p>
        </w:tc>
      </w:tr>
      <w:tr w:rsidR="00B843D5" w:rsidRPr="00AB25B9" w14:paraId="06791299" w14:textId="77777777" w:rsidTr="004060E9">
        <w:tc>
          <w:tcPr>
            <w:tcW w:w="2025" w:type="dxa"/>
            <w:shd w:val="clear" w:color="auto" w:fill="auto"/>
          </w:tcPr>
          <w:p w14:paraId="4DD25758"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 source</w:t>
            </w:r>
          </w:p>
        </w:tc>
        <w:tc>
          <w:tcPr>
            <w:tcW w:w="2025" w:type="dxa"/>
            <w:shd w:val="clear" w:color="auto" w:fill="auto"/>
          </w:tcPr>
          <w:p w14:paraId="196DB91E" w14:textId="37A364D0" w:rsidR="00B843D5" w:rsidRPr="00AB25B9" w:rsidRDefault="00B843D5" w:rsidP="00B843D5">
            <w:pPr>
              <w:spacing w:line="270" w:lineRule="atLeast"/>
              <w:rPr>
                <w:rFonts w:cs="Arial"/>
                <w:noProof/>
                <w:szCs w:val="21"/>
              </w:rPr>
            </w:pPr>
            <w:r w:rsidRPr="00AB25B9">
              <w:rPr>
                <w:rFonts w:cs="Arial"/>
                <w:noProof/>
                <w:szCs w:val="21"/>
              </w:rPr>
              <w:t>DH</w:t>
            </w:r>
          </w:p>
        </w:tc>
        <w:tc>
          <w:tcPr>
            <w:tcW w:w="2613" w:type="dxa"/>
            <w:shd w:val="clear" w:color="auto" w:fill="auto"/>
          </w:tcPr>
          <w:p w14:paraId="216367D3" w14:textId="77777777" w:rsidR="00B843D5" w:rsidRPr="00AB25B9" w:rsidRDefault="00B843D5" w:rsidP="00B843D5">
            <w:pPr>
              <w:spacing w:line="270" w:lineRule="atLeast"/>
              <w:rPr>
                <w:rFonts w:cs="Arial"/>
                <w:szCs w:val="21"/>
                <w:lang w:eastAsia="en-AU"/>
              </w:rPr>
            </w:pPr>
            <w:r w:rsidRPr="00AB25B9">
              <w:rPr>
                <w:rFonts w:cs="Arial"/>
                <w:szCs w:val="21"/>
                <w:lang w:eastAsia="en-AU"/>
              </w:rPr>
              <w:t>Version</w:t>
            </w:r>
          </w:p>
        </w:tc>
        <w:tc>
          <w:tcPr>
            <w:tcW w:w="2409" w:type="dxa"/>
            <w:shd w:val="clear" w:color="auto" w:fill="auto"/>
          </w:tcPr>
          <w:p w14:paraId="7D92DEC4" w14:textId="77777777" w:rsidR="00B843D5" w:rsidRPr="00AB25B9" w:rsidRDefault="00B843D5" w:rsidP="00B843D5">
            <w:pPr>
              <w:spacing w:line="270" w:lineRule="atLeast"/>
              <w:rPr>
                <w:rFonts w:cs="Arial"/>
                <w:noProof/>
                <w:szCs w:val="21"/>
              </w:rPr>
            </w:pPr>
            <w:r w:rsidRPr="00AB25B9">
              <w:rPr>
                <w:rFonts w:cs="Arial"/>
                <w:noProof/>
                <w:szCs w:val="21"/>
              </w:rPr>
              <w:t>1. July 2021</w:t>
            </w:r>
          </w:p>
        </w:tc>
      </w:tr>
      <w:tr w:rsidR="00B843D5" w:rsidRPr="00AB25B9" w14:paraId="798A00F7" w14:textId="77777777" w:rsidTr="004060E9">
        <w:tc>
          <w:tcPr>
            <w:tcW w:w="2025" w:type="dxa"/>
            <w:shd w:val="clear" w:color="auto" w:fill="auto"/>
          </w:tcPr>
          <w:p w14:paraId="6DCB21C4"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Codeset source</w:t>
            </w:r>
          </w:p>
        </w:tc>
        <w:tc>
          <w:tcPr>
            <w:tcW w:w="2025" w:type="dxa"/>
            <w:shd w:val="clear" w:color="auto" w:fill="auto"/>
          </w:tcPr>
          <w:p w14:paraId="24DB4029" w14:textId="68EDF405" w:rsidR="00B843D5" w:rsidRPr="00AB25B9" w:rsidRDefault="00B843D5" w:rsidP="00B843D5">
            <w:pPr>
              <w:spacing w:line="270" w:lineRule="atLeast"/>
              <w:rPr>
                <w:rFonts w:cs="Arial"/>
                <w:szCs w:val="21"/>
              </w:rPr>
            </w:pPr>
            <w:r w:rsidRPr="00AB25B9">
              <w:rPr>
                <w:rFonts w:cs="Arial"/>
                <w:noProof/>
                <w:szCs w:val="21"/>
              </w:rPr>
              <w:t>DH</w:t>
            </w:r>
          </w:p>
        </w:tc>
        <w:tc>
          <w:tcPr>
            <w:tcW w:w="2613" w:type="dxa"/>
            <w:shd w:val="clear" w:color="auto" w:fill="auto"/>
          </w:tcPr>
          <w:p w14:paraId="0A39245D" w14:textId="77777777" w:rsidR="00B843D5" w:rsidRPr="00AB25B9" w:rsidRDefault="00B843D5" w:rsidP="00B843D5">
            <w:pPr>
              <w:spacing w:line="270" w:lineRule="atLeast"/>
              <w:rPr>
                <w:rFonts w:cs="Arial"/>
                <w:szCs w:val="21"/>
                <w:lang w:eastAsia="en-AU"/>
              </w:rPr>
            </w:pPr>
            <w:r w:rsidRPr="00AB25B9">
              <w:rPr>
                <w:rFonts w:cs="Arial"/>
                <w:szCs w:val="21"/>
                <w:lang w:eastAsia="en-AU"/>
              </w:rPr>
              <w:t>Collection start date</w:t>
            </w:r>
          </w:p>
        </w:tc>
        <w:tc>
          <w:tcPr>
            <w:tcW w:w="2409" w:type="dxa"/>
            <w:shd w:val="clear" w:color="auto" w:fill="auto"/>
          </w:tcPr>
          <w:p w14:paraId="4D34B17E" w14:textId="5242E2CC" w:rsidR="00B843D5" w:rsidRPr="00AB25B9" w:rsidRDefault="00B843D5" w:rsidP="00B843D5">
            <w:pPr>
              <w:spacing w:line="270" w:lineRule="atLeast"/>
              <w:rPr>
                <w:rFonts w:cs="Arial"/>
                <w:szCs w:val="21"/>
              </w:rPr>
            </w:pPr>
            <w:r w:rsidRPr="00AB25B9">
              <w:rPr>
                <w:rFonts w:cs="Arial"/>
                <w:noProof/>
                <w:szCs w:val="21"/>
              </w:rPr>
              <w:t>July 2021</w:t>
            </w:r>
          </w:p>
        </w:tc>
      </w:tr>
    </w:tbl>
    <w:p w14:paraId="6F281481" w14:textId="77777777" w:rsidR="00E65AFF" w:rsidRPr="00B843D5" w:rsidRDefault="00E65AFF">
      <w:pPr>
        <w:spacing w:after="0" w:line="240" w:lineRule="auto"/>
        <w:rPr>
          <w:rFonts w:eastAsia="MS Gothic" w:cs="Arial"/>
          <w:bCs/>
          <w:color w:val="53565A"/>
          <w:kern w:val="32"/>
          <w:sz w:val="20"/>
        </w:rPr>
      </w:pPr>
      <w:r>
        <w:br w:type="page"/>
      </w:r>
    </w:p>
    <w:p w14:paraId="50E6FBAA" w14:textId="61E6D28B" w:rsidR="006B2A56" w:rsidRPr="006B2A56" w:rsidRDefault="006B2A56" w:rsidP="00141737">
      <w:pPr>
        <w:pStyle w:val="Heading1"/>
      </w:pPr>
      <w:bookmarkStart w:id="144" w:name="_Toc108376252"/>
      <w:r w:rsidRPr="006B2A56">
        <w:t xml:space="preserve">Date of onset of </w:t>
      </w:r>
      <w:bookmarkEnd w:id="140"/>
      <w:r w:rsidRPr="006B2A56">
        <w:t>labour</w:t>
      </w:r>
      <w:bookmarkEnd w:id="141"/>
      <w:bookmarkEnd w:id="142"/>
      <w:bookmarkEnd w:id="144"/>
    </w:p>
    <w:p w14:paraId="48518059" w14:textId="77777777" w:rsidR="006B2A56" w:rsidRPr="006B2A56" w:rsidRDefault="006B2A56" w:rsidP="006B2A56">
      <w:pPr>
        <w:spacing w:after="0" w:line="240" w:lineRule="auto"/>
      </w:pPr>
      <w:r w:rsidRPr="006B2A56">
        <w:rPr>
          <w:b/>
          <w:bCs/>
        </w:rPr>
        <w:t>Specification</w:t>
      </w:r>
    </w:p>
    <w:p w14:paraId="79B5BD2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7351F69" w14:textId="77777777" w:rsidTr="004060E9">
        <w:tc>
          <w:tcPr>
            <w:tcW w:w="2024" w:type="dxa"/>
            <w:shd w:val="clear" w:color="auto" w:fill="auto"/>
          </w:tcPr>
          <w:p w14:paraId="4C25A348"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AF5EA94" w14:textId="77777777" w:rsidR="006B2A56" w:rsidRPr="006B2A56" w:rsidRDefault="006B2A56" w:rsidP="006B2A56">
            <w:pPr>
              <w:spacing w:after="0" w:line="240" w:lineRule="auto"/>
            </w:pPr>
            <w:r w:rsidRPr="006B2A56">
              <w:t>The date of onset of labour</w:t>
            </w:r>
          </w:p>
        </w:tc>
      </w:tr>
      <w:tr w:rsidR="006B2A56" w:rsidRPr="006B2A56" w14:paraId="523FE4C1" w14:textId="77777777" w:rsidTr="004060E9">
        <w:tc>
          <w:tcPr>
            <w:tcW w:w="9214" w:type="dxa"/>
            <w:gridSpan w:val="4"/>
            <w:shd w:val="clear" w:color="auto" w:fill="auto"/>
          </w:tcPr>
          <w:p w14:paraId="3C02CB59" w14:textId="77777777" w:rsidR="006B2A56" w:rsidRPr="006B2A56" w:rsidRDefault="006B2A56" w:rsidP="00141737">
            <w:pPr>
              <w:spacing w:after="0" w:line="240" w:lineRule="auto"/>
            </w:pPr>
          </w:p>
        </w:tc>
      </w:tr>
      <w:tr w:rsidR="006B2A56" w:rsidRPr="006B2A56" w14:paraId="3F1F3087" w14:textId="77777777" w:rsidTr="004060E9">
        <w:tc>
          <w:tcPr>
            <w:tcW w:w="2024" w:type="dxa"/>
            <w:shd w:val="clear" w:color="auto" w:fill="auto"/>
          </w:tcPr>
          <w:p w14:paraId="7837AEA1"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33539F" w14:textId="77777777" w:rsidR="006B2A56" w:rsidRPr="006B2A56" w:rsidRDefault="006B2A56" w:rsidP="006B2A56">
            <w:pPr>
              <w:spacing w:after="0" w:line="240" w:lineRule="auto"/>
            </w:pPr>
            <w:r w:rsidRPr="006B2A56">
              <w:t>Date</w:t>
            </w:r>
          </w:p>
        </w:tc>
        <w:tc>
          <w:tcPr>
            <w:tcW w:w="2025" w:type="dxa"/>
            <w:shd w:val="clear" w:color="auto" w:fill="auto"/>
          </w:tcPr>
          <w:p w14:paraId="4B1BBB6D" w14:textId="77777777" w:rsidR="006B2A56" w:rsidRPr="006B2A56" w:rsidRDefault="006B2A56" w:rsidP="006B2A56">
            <w:pPr>
              <w:spacing w:after="0" w:line="240" w:lineRule="auto"/>
            </w:pPr>
            <w:r w:rsidRPr="006B2A56">
              <w:t>Data type</w:t>
            </w:r>
          </w:p>
        </w:tc>
        <w:tc>
          <w:tcPr>
            <w:tcW w:w="3140" w:type="dxa"/>
            <w:shd w:val="clear" w:color="auto" w:fill="auto"/>
          </w:tcPr>
          <w:p w14:paraId="01F21513" w14:textId="77777777" w:rsidR="006B2A56" w:rsidRPr="006B2A56" w:rsidRDefault="006B2A56" w:rsidP="006B2A56">
            <w:pPr>
              <w:spacing w:after="0" w:line="240" w:lineRule="auto"/>
            </w:pPr>
            <w:r w:rsidRPr="006B2A56">
              <w:t>Date/time</w:t>
            </w:r>
          </w:p>
        </w:tc>
      </w:tr>
      <w:tr w:rsidR="006B2A56" w:rsidRPr="006B2A56" w14:paraId="41BC4172" w14:textId="77777777" w:rsidTr="004060E9">
        <w:tc>
          <w:tcPr>
            <w:tcW w:w="9214" w:type="dxa"/>
            <w:gridSpan w:val="4"/>
            <w:shd w:val="clear" w:color="auto" w:fill="auto"/>
          </w:tcPr>
          <w:p w14:paraId="2A956E7B" w14:textId="77777777" w:rsidR="006B2A56" w:rsidRPr="006B2A56" w:rsidRDefault="006B2A56" w:rsidP="00141737">
            <w:pPr>
              <w:spacing w:after="0" w:line="240" w:lineRule="auto"/>
            </w:pPr>
          </w:p>
        </w:tc>
      </w:tr>
      <w:tr w:rsidR="006B2A56" w:rsidRPr="006B2A56" w14:paraId="03375049" w14:textId="77777777" w:rsidTr="004060E9">
        <w:tc>
          <w:tcPr>
            <w:tcW w:w="2024" w:type="dxa"/>
            <w:shd w:val="clear" w:color="auto" w:fill="auto"/>
          </w:tcPr>
          <w:p w14:paraId="6E27874E" w14:textId="77777777" w:rsidR="006B2A56" w:rsidRPr="006B2A56" w:rsidRDefault="006B2A56" w:rsidP="00153678">
            <w:pPr>
              <w:spacing w:after="0" w:line="240" w:lineRule="auto"/>
            </w:pPr>
            <w:r w:rsidRPr="006B2A56">
              <w:t>Format</w:t>
            </w:r>
          </w:p>
        </w:tc>
        <w:tc>
          <w:tcPr>
            <w:tcW w:w="2025" w:type="dxa"/>
            <w:shd w:val="clear" w:color="auto" w:fill="auto"/>
          </w:tcPr>
          <w:p w14:paraId="7D7EB3D1" w14:textId="77777777" w:rsidR="006B2A56" w:rsidRPr="006B2A56" w:rsidRDefault="006B2A56" w:rsidP="006B2A56">
            <w:pPr>
              <w:spacing w:after="0" w:line="240" w:lineRule="auto"/>
            </w:pPr>
            <w:r w:rsidRPr="006B2A56">
              <w:t>DDMMCCYY</w:t>
            </w:r>
          </w:p>
        </w:tc>
        <w:tc>
          <w:tcPr>
            <w:tcW w:w="2025" w:type="dxa"/>
            <w:shd w:val="clear" w:color="auto" w:fill="auto"/>
          </w:tcPr>
          <w:p w14:paraId="00C55C21"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2E6C1390" w14:textId="77777777" w:rsidR="006B2A56" w:rsidRPr="006B2A56" w:rsidRDefault="006B2A56" w:rsidP="006B2A56">
            <w:pPr>
              <w:spacing w:after="0" w:line="240" w:lineRule="auto"/>
            </w:pPr>
            <w:r w:rsidRPr="006B2A56">
              <w:t>8</w:t>
            </w:r>
          </w:p>
        </w:tc>
      </w:tr>
      <w:tr w:rsidR="006B2A56" w:rsidRPr="006B2A56" w14:paraId="03158CC2" w14:textId="77777777" w:rsidTr="004060E9">
        <w:tc>
          <w:tcPr>
            <w:tcW w:w="9214" w:type="dxa"/>
            <w:gridSpan w:val="4"/>
            <w:shd w:val="clear" w:color="auto" w:fill="auto"/>
          </w:tcPr>
          <w:p w14:paraId="7C0FBEBF" w14:textId="77777777" w:rsidR="006B2A56" w:rsidRPr="006B2A56" w:rsidRDefault="006B2A56" w:rsidP="00141737">
            <w:pPr>
              <w:spacing w:after="0" w:line="240" w:lineRule="auto"/>
            </w:pPr>
          </w:p>
        </w:tc>
      </w:tr>
      <w:tr w:rsidR="006B2A56" w:rsidRPr="006B2A56" w14:paraId="6AC551D7" w14:textId="77777777" w:rsidTr="004060E9">
        <w:tc>
          <w:tcPr>
            <w:tcW w:w="2024" w:type="dxa"/>
            <w:shd w:val="clear" w:color="auto" w:fill="auto"/>
          </w:tcPr>
          <w:p w14:paraId="6CC59583" w14:textId="77777777" w:rsidR="006B2A56" w:rsidRPr="006B2A56" w:rsidRDefault="006B2A56" w:rsidP="00153678">
            <w:pPr>
              <w:spacing w:after="0" w:line="240" w:lineRule="auto"/>
            </w:pPr>
            <w:r w:rsidRPr="006B2A56">
              <w:t>Location</w:t>
            </w:r>
          </w:p>
        </w:tc>
        <w:tc>
          <w:tcPr>
            <w:tcW w:w="2025" w:type="dxa"/>
            <w:shd w:val="clear" w:color="auto" w:fill="auto"/>
          </w:tcPr>
          <w:p w14:paraId="7305B4C8" w14:textId="77777777" w:rsidR="006B2A56" w:rsidRPr="006B2A56" w:rsidRDefault="006B2A56" w:rsidP="006B2A56">
            <w:pPr>
              <w:spacing w:after="0" w:line="240" w:lineRule="auto"/>
            </w:pPr>
            <w:r w:rsidRPr="006B2A56">
              <w:t>Episode record</w:t>
            </w:r>
          </w:p>
        </w:tc>
        <w:tc>
          <w:tcPr>
            <w:tcW w:w="2025" w:type="dxa"/>
            <w:shd w:val="clear" w:color="auto" w:fill="auto"/>
          </w:tcPr>
          <w:p w14:paraId="3CF546AE" w14:textId="77777777" w:rsidR="006B2A56" w:rsidRPr="006B2A56" w:rsidRDefault="006B2A56" w:rsidP="00153678">
            <w:pPr>
              <w:spacing w:after="0" w:line="240" w:lineRule="auto"/>
            </w:pPr>
            <w:r w:rsidRPr="006B2A56">
              <w:t>Position</w:t>
            </w:r>
          </w:p>
        </w:tc>
        <w:tc>
          <w:tcPr>
            <w:tcW w:w="3140" w:type="dxa"/>
            <w:shd w:val="clear" w:color="auto" w:fill="auto"/>
          </w:tcPr>
          <w:p w14:paraId="28A55BF3" w14:textId="77777777" w:rsidR="006B2A56" w:rsidRPr="006B2A56" w:rsidRDefault="006B2A56" w:rsidP="006B2A56">
            <w:pPr>
              <w:spacing w:after="0" w:line="240" w:lineRule="auto"/>
            </w:pPr>
            <w:r w:rsidRPr="006B2A56">
              <w:t>61</w:t>
            </w:r>
          </w:p>
        </w:tc>
      </w:tr>
      <w:tr w:rsidR="006B2A56" w:rsidRPr="006B2A56" w14:paraId="1FD4ED5D" w14:textId="77777777" w:rsidTr="004060E9">
        <w:tc>
          <w:tcPr>
            <w:tcW w:w="9214" w:type="dxa"/>
            <w:gridSpan w:val="4"/>
            <w:shd w:val="clear" w:color="auto" w:fill="auto"/>
          </w:tcPr>
          <w:p w14:paraId="2EE199C5" w14:textId="77777777" w:rsidR="006B2A56" w:rsidRPr="006B2A56" w:rsidRDefault="006B2A56" w:rsidP="00141737">
            <w:pPr>
              <w:spacing w:after="0" w:line="240" w:lineRule="auto"/>
            </w:pPr>
          </w:p>
        </w:tc>
      </w:tr>
      <w:tr w:rsidR="006B2A56" w:rsidRPr="006B2A56" w14:paraId="6EF1DD76" w14:textId="77777777" w:rsidTr="004060E9">
        <w:tc>
          <w:tcPr>
            <w:tcW w:w="2024" w:type="dxa"/>
            <w:shd w:val="clear" w:color="auto" w:fill="auto"/>
          </w:tcPr>
          <w:p w14:paraId="46A2D79C"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03658CE" w14:textId="77777777" w:rsidR="006B2A56" w:rsidRPr="006B2A56" w:rsidRDefault="006B2A56" w:rsidP="00DA642F">
            <w:pPr>
              <w:pStyle w:val="Body"/>
            </w:pPr>
            <w:r w:rsidRPr="006B2A56">
              <w:t>A valid calendar date</w:t>
            </w:r>
          </w:p>
          <w:p w14:paraId="5D769B11"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2A27C7E6" w14:textId="77777777" w:rsidR="006B2A56" w:rsidRPr="006B2A56" w:rsidRDefault="006B2A56" w:rsidP="004060E9">
            <w:pPr>
              <w:spacing w:after="40" w:line="240" w:lineRule="auto"/>
            </w:pPr>
            <w:r w:rsidRPr="006B2A56">
              <w:t>88888888</w:t>
            </w:r>
            <w:r w:rsidRPr="006B2A56">
              <w:tab/>
              <w:t>No labour</w:t>
            </w:r>
          </w:p>
          <w:p w14:paraId="532C8B89"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0D67B3F4" w14:textId="77777777" w:rsidTr="004060E9">
        <w:tc>
          <w:tcPr>
            <w:tcW w:w="9214" w:type="dxa"/>
            <w:gridSpan w:val="4"/>
            <w:shd w:val="clear" w:color="auto" w:fill="auto"/>
          </w:tcPr>
          <w:p w14:paraId="4FC9D7C6" w14:textId="77777777" w:rsidR="006B2A56" w:rsidRPr="006B2A56" w:rsidRDefault="006B2A56" w:rsidP="00141737">
            <w:pPr>
              <w:spacing w:after="0" w:line="240" w:lineRule="auto"/>
            </w:pPr>
          </w:p>
        </w:tc>
      </w:tr>
      <w:tr w:rsidR="006B2A56" w:rsidRPr="006B2A56" w14:paraId="72F74F75" w14:textId="77777777" w:rsidTr="004060E9">
        <w:tblPrEx>
          <w:tblLook w:val="04A0" w:firstRow="1" w:lastRow="0" w:firstColumn="1" w:lastColumn="0" w:noHBand="0" w:noVBand="1"/>
        </w:tblPrEx>
        <w:tc>
          <w:tcPr>
            <w:tcW w:w="2024" w:type="dxa"/>
            <w:shd w:val="clear" w:color="auto" w:fill="auto"/>
          </w:tcPr>
          <w:p w14:paraId="5E6F5621"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70481C8F" w14:textId="77777777" w:rsidR="006B2A56" w:rsidRPr="006B2A56" w:rsidRDefault="006B2A56" w:rsidP="00971438">
            <w:pPr>
              <w:pStyle w:val="Body"/>
            </w:pPr>
            <w:r w:rsidRPr="006B2A56">
              <w:t xml:space="preserve">Century (CC) can only be reported as 20. </w:t>
            </w:r>
          </w:p>
          <w:p w14:paraId="579530FE" w14:textId="77777777" w:rsidR="006B2A56" w:rsidRPr="006B2A56" w:rsidRDefault="006B2A56" w:rsidP="00971438">
            <w:pPr>
              <w:pStyle w:val="Body"/>
            </w:pPr>
            <w:r w:rsidRPr="006B2A56">
              <w:t xml:space="preserve">Code 88888888 No labour: </w:t>
            </w:r>
            <w:r w:rsidRPr="006B2A56">
              <w:br/>
              <w:t>report only when the mother has a caesarean section (planned or unplanned) with no labour.</w:t>
            </w:r>
          </w:p>
          <w:p w14:paraId="44AAF306" w14:textId="77777777" w:rsidR="006B2A56" w:rsidRPr="006B2A56" w:rsidRDefault="006B2A56" w:rsidP="00971438">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683FE490" w14:textId="77777777" w:rsidR="006B2A56" w:rsidRPr="006B2A56" w:rsidRDefault="006B2A56" w:rsidP="00971438">
            <w:pPr>
              <w:pStyle w:val="Body"/>
            </w:pPr>
            <w:r w:rsidRPr="00971438">
              <w:rPr>
                <w:rStyle w:val="BodyChar"/>
              </w:rPr>
              <w:t>Where the woman cannot provide a specific time, asking her when she noticed the change that prompted her to seek advice or care (eg backache, a show, SROM, etc), will aid in deciding on the commencement date and time.</w:t>
            </w:r>
            <w:r w:rsidRPr="006B2A56">
              <w:t xml:space="preserve"> It will often be necessary to make an ‘educated guess or best estimate’ when given the history (Hanley, G et al. 2016, BMC Pregnancy and Childbirth).</w:t>
            </w:r>
          </w:p>
          <w:p w14:paraId="35131C15" w14:textId="77777777" w:rsidR="006B2A56" w:rsidRPr="006B2A56" w:rsidRDefault="006B2A56" w:rsidP="00971438">
            <w:pPr>
              <w:pStyle w:val="Body"/>
            </w:pPr>
            <w:r w:rsidRPr="006B2A56">
              <w:t xml:space="preserve">Not all midwives would make the same judgement call about the ‘exact’ time and date labour commenced. Therefore, it is generally accepted as an ‘educated guess’. </w:t>
            </w:r>
          </w:p>
          <w:p w14:paraId="78DA8A44" w14:textId="77777777" w:rsidR="006B2A56" w:rsidRPr="006B2A56" w:rsidRDefault="006B2A56" w:rsidP="00971438">
            <w:pPr>
              <w:pStyle w:val="Body"/>
            </w:pPr>
            <w:r w:rsidRPr="006B2A56">
              <w:t>The above points are intended to assist in determining the date and time of onset of labour.</w:t>
            </w:r>
          </w:p>
        </w:tc>
      </w:tr>
      <w:tr w:rsidR="006B2A56" w:rsidRPr="006B2A56" w14:paraId="44ADC601" w14:textId="77777777" w:rsidTr="004060E9">
        <w:tc>
          <w:tcPr>
            <w:tcW w:w="9214" w:type="dxa"/>
            <w:gridSpan w:val="4"/>
            <w:shd w:val="clear" w:color="auto" w:fill="auto"/>
          </w:tcPr>
          <w:p w14:paraId="14B025FB" w14:textId="77777777" w:rsidR="006B2A56" w:rsidRPr="006B2A56" w:rsidRDefault="006B2A56" w:rsidP="00141737">
            <w:pPr>
              <w:spacing w:after="0" w:line="240" w:lineRule="auto"/>
            </w:pPr>
          </w:p>
        </w:tc>
      </w:tr>
      <w:tr w:rsidR="006B2A56" w:rsidRPr="006B2A56" w14:paraId="367337AA" w14:textId="77777777" w:rsidTr="004060E9">
        <w:tc>
          <w:tcPr>
            <w:tcW w:w="2024" w:type="dxa"/>
            <w:shd w:val="clear" w:color="auto" w:fill="auto"/>
          </w:tcPr>
          <w:p w14:paraId="5991FA90"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0465D3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7D798308" w14:textId="77777777" w:rsidTr="004060E9">
        <w:tc>
          <w:tcPr>
            <w:tcW w:w="9214" w:type="dxa"/>
            <w:gridSpan w:val="4"/>
            <w:shd w:val="clear" w:color="auto" w:fill="auto"/>
          </w:tcPr>
          <w:p w14:paraId="7D2B3412" w14:textId="77777777" w:rsidR="006B2A56" w:rsidRPr="006B2A56" w:rsidRDefault="006B2A56" w:rsidP="00141737">
            <w:pPr>
              <w:spacing w:after="0" w:line="240" w:lineRule="auto"/>
            </w:pPr>
          </w:p>
        </w:tc>
      </w:tr>
      <w:tr w:rsidR="006B2A56" w:rsidRPr="006B2A56" w14:paraId="0A8817DC" w14:textId="77777777" w:rsidTr="004060E9">
        <w:tc>
          <w:tcPr>
            <w:tcW w:w="2024" w:type="dxa"/>
            <w:shd w:val="clear" w:color="auto" w:fill="auto"/>
          </w:tcPr>
          <w:p w14:paraId="39A4CAB5"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020164E3" w14:textId="77777777" w:rsidR="006B2A56" w:rsidRPr="006B2A56" w:rsidRDefault="006B2A56" w:rsidP="006B2A56">
            <w:pPr>
              <w:spacing w:after="0" w:line="240" w:lineRule="auto"/>
            </w:pPr>
            <w:r w:rsidRPr="006B2A56">
              <w:t>All birth episodes</w:t>
            </w:r>
          </w:p>
        </w:tc>
      </w:tr>
      <w:tr w:rsidR="006B2A56" w:rsidRPr="006B2A56" w14:paraId="2701B5B5" w14:textId="77777777" w:rsidTr="004060E9">
        <w:tc>
          <w:tcPr>
            <w:tcW w:w="9214" w:type="dxa"/>
            <w:gridSpan w:val="4"/>
            <w:shd w:val="clear" w:color="auto" w:fill="auto"/>
          </w:tcPr>
          <w:p w14:paraId="2207F9AA" w14:textId="77777777" w:rsidR="006B2A56" w:rsidRPr="006B2A56" w:rsidRDefault="006B2A56" w:rsidP="00141737">
            <w:pPr>
              <w:spacing w:after="0" w:line="240" w:lineRule="auto"/>
            </w:pPr>
          </w:p>
        </w:tc>
      </w:tr>
      <w:tr w:rsidR="006B2A56" w:rsidRPr="006B2A56" w14:paraId="7E48FEB3" w14:textId="77777777" w:rsidTr="004060E9">
        <w:tblPrEx>
          <w:tblLook w:val="04A0" w:firstRow="1" w:lastRow="0" w:firstColumn="1" w:lastColumn="0" w:noHBand="0" w:noVBand="1"/>
        </w:tblPrEx>
        <w:tc>
          <w:tcPr>
            <w:tcW w:w="2024" w:type="dxa"/>
            <w:shd w:val="clear" w:color="auto" w:fill="auto"/>
          </w:tcPr>
          <w:p w14:paraId="07A4ABE0"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5362544D" w14:textId="77777777" w:rsidR="006B2A56" w:rsidRPr="006B2A56" w:rsidRDefault="006B2A56" w:rsidP="006B2A56">
            <w:pPr>
              <w:spacing w:after="0" w:line="240" w:lineRule="auto"/>
            </w:pPr>
            <w:r w:rsidRPr="006B2A56">
              <w:t>Labour type</w:t>
            </w:r>
          </w:p>
        </w:tc>
      </w:tr>
      <w:tr w:rsidR="006B2A56" w:rsidRPr="006B2A56" w14:paraId="6D6FECDE" w14:textId="77777777" w:rsidTr="004060E9">
        <w:tc>
          <w:tcPr>
            <w:tcW w:w="9214" w:type="dxa"/>
            <w:gridSpan w:val="4"/>
            <w:shd w:val="clear" w:color="auto" w:fill="auto"/>
          </w:tcPr>
          <w:p w14:paraId="516010C3" w14:textId="77777777" w:rsidR="006B2A56" w:rsidRPr="006B2A56" w:rsidRDefault="006B2A56" w:rsidP="00141737">
            <w:pPr>
              <w:spacing w:after="0" w:line="240" w:lineRule="auto"/>
            </w:pPr>
          </w:p>
        </w:tc>
      </w:tr>
      <w:tr w:rsidR="006B2A56" w:rsidRPr="006B2A56" w14:paraId="206EF465" w14:textId="77777777" w:rsidTr="004060E9">
        <w:tblPrEx>
          <w:tblLook w:val="04A0" w:firstRow="1" w:lastRow="0" w:firstColumn="1" w:lastColumn="0" w:noHBand="0" w:noVBand="1"/>
        </w:tblPrEx>
        <w:tc>
          <w:tcPr>
            <w:tcW w:w="2024" w:type="dxa"/>
            <w:shd w:val="clear" w:color="auto" w:fill="auto"/>
          </w:tcPr>
          <w:p w14:paraId="79DEED4B"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78423EC5" w14:textId="77777777" w:rsidR="006B2A56" w:rsidRPr="006B2A56" w:rsidRDefault="006B2A56" w:rsidP="00971438">
            <w:pPr>
              <w:pStyle w:val="Body"/>
            </w:pPr>
            <w:r w:rsidRPr="006B2A56">
              <w:t>Date of onset of second stage of labour; Date of rupture of membranes; Method of birth; Time of onset of labour; Time of onset of second stage of labour; Time of rupture of membranes</w:t>
            </w:r>
          </w:p>
        </w:tc>
      </w:tr>
      <w:tr w:rsidR="006B2A56" w:rsidRPr="006B2A56" w14:paraId="03E20D8A" w14:textId="77777777" w:rsidTr="004060E9">
        <w:tc>
          <w:tcPr>
            <w:tcW w:w="9214" w:type="dxa"/>
            <w:gridSpan w:val="4"/>
            <w:shd w:val="clear" w:color="auto" w:fill="auto"/>
          </w:tcPr>
          <w:p w14:paraId="5BA27EA9" w14:textId="77777777" w:rsidR="006B2A56" w:rsidRPr="006B2A56" w:rsidRDefault="006B2A56" w:rsidP="00141737">
            <w:pPr>
              <w:spacing w:after="0" w:line="240" w:lineRule="auto"/>
            </w:pPr>
          </w:p>
        </w:tc>
      </w:tr>
      <w:tr w:rsidR="006B2A56" w:rsidRPr="006B2A56" w14:paraId="3FB3D2F2" w14:textId="77777777" w:rsidTr="004060E9">
        <w:tblPrEx>
          <w:tblLook w:val="04A0" w:firstRow="1" w:lastRow="0" w:firstColumn="1" w:lastColumn="0" w:noHBand="0" w:noVBand="1"/>
        </w:tblPrEx>
        <w:tc>
          <w:tcPr>
            <w:tcW w:w="2024" w:type="dxa"/>
            <w:shd w:val="clear" w:color="auto" w:fill="auto"/>
          </w:tcPr>
          <w:p w14:paraId="122E0914"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0B1F029C"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223FF66" w14:textId="77777777" w:rsidR="006B2A56" w:rsidRPr="006B2A56" w:rsidRDefault="006B2A56" w:rsidP="006B2A56">
      <w:pPr>
        <w:spacing w:after="0" w:line="240" w:lineRule="auto"/>
      </w:pPr>
      <w:r w:rsidRPr="006B2A56">
        <w:rPr>
          <w:b/>
          <w:bCs/>
        </w:rPr>
        <w:t>Administration</w:t>
      </w:r>
    </w:p>
    <w:p w14:paraId="0A099D3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329"/>
        <w:gridCol w:w="2733"/>
      </w:tblGrid>
      <w:tr w:rsidR="006B2A56" w:rsidRPr="006B2A56" w14:paraId="03D9E2FA" w14:textId="77777777" w:rsidTr="004060E9">
        <w:tc>
          <w:tcPr>
            <w:tcW w:w="2127" w:type="dxa"/>
            <w:shd w:val="clear" w:color="auto" w:fill="auto"/>
          </w:tcPr>
          <w:p w14:paraId="2DE0DA17"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261B64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7A6BCF" w14:textId="77777777" w:rsidTr="004060E9">
        <w:tc>
          <w:tcPr>
            <w:tcW w:w="9214" w:type="dxa"/>
            <w:gridSpan w:val="4"/>
            <w:shd w:val="clear" w:color="auto" w:fill="auto"/>
          </w:tcPr>
          <w:p w14:paraId="58E5304A" w14:textId="77777777" w:rsidR="006B2A56" w:rsidRPr="006B2A56" w:rsidRDefault="006B2A56" w:rsidP="006B2A56">
            <w:pPr>
              <w:spacing w:after="0" w:line="240" w:lineRule="auto"/>
            </w:pPr>
          </w:p>
        </w:tc>
      </w:tr>
      <w:tr w:rsidR="006B2A56" w:rsidRPr="006B2A56" w14:paraId="7ABA8FE8" w14:textId="77777777" w:rsidTr="004060E9">
        <w:tc>
          <w:tcPr>
            <w:tcW w:w="2127" w:type="dxa"/>
            <w:shd w:val="clear" w:color="auto" w:fill="auto"/>
          </w:tcPr>
          <w:p w14:paraId="5286D7BD" w14:textId="77777777" w:rsidR="006B2A56" w:rsidRPr="006B2A56" w:rsidRDefault="006B2A56" w:rsidP="00153678">
            <w:pPr>
              <w:spacing w:after="0" w:line="240" w:lineRule="auto"/>
            </w:pPr>
            <w:r w:rsidRPr="006B2A56">
              <w:t>Definition source</w:t>
            </w:r>
          </w:p>
        </w:tc>
        <w:tc>
          <w:tcPr>
            <w:tcW w:w="2025" w:type="dxa"/>
            <w:shd w:val="clear" w:color="auto" w:fill="auto"/>
          </w:tcPr>
          <w:p w14:paraId="1A0F4B19" w14:textId="2DD569B4" w:rsidR="006B2A56" w:rsidRPr="006B2A56" w:rsidRDefault="006B2A56" w:rsidP="006B2A56">
            <w:pPr>
              <w:spacing w:after="0" w:line="240" w:lineRule="auto"/>
            </w:pPr>
            <w:r w:rsidRPr="006B2A56">
              <w:t>DH</w:t>
            </w:r>
          </w:p>
        </w:tc>
        <w:tc>
          <w:tcPr>
            <w:tcW w:w="2329" w:type="dxa"/>
            <w:shd w:val="clear" w:color="auto" w:fill="auto"/>
          </w:tcPr>
          <w:p w14:paraId="57C0C4F7" w14:textId="77777777" w:rsidR="006B2A56" w:rsidRPr="006B2A56" w:rsidRDefault="006B2A56" w:rsidP="00153678">
            <w:pPr>
              <w:spacing w:after="0" w:line="240" w:lineRule="auto"/>
            </w:pPr>
            <w:r w:rsidRPr="006B2A56">
              <w:t>Version</w:t>
            </w:r>
          </w:p>
        </w:tc>
        <w:tc>
          <w:tcPr>
            <w:tcW w:w="2733" w:type="dxa"/>
            <w:shd w:val="clear" w:color="auto" w:fill="auto"/>
          </w:tcPr>
          <w:p w14:paraId="19510B21" w14:textId="77777777" w:rsidR="006B2A56" w:rsidRPr="006B2A56" w:rsidRDefault="006B2A56" w:rsidP="006B2A56">
            <w:pPr>
              <w:spacing w:after="0" w:line="240" w:lineRule="auto"/>
            </w:pPr>
            <w:r w:rsidRPr="006B2A56">
              <w:t>1. January 2009</w:t>
            </w:r>
          </w:p>
          <w:p w14:paraId="5524AAD5" w14:textId="77777777" w:rsidR="006B2A56" w:rsidRPr="006B2A56" w:rsidRDefault="006B2A56" w:rsidP="006B2A56">
            <w:pPr>
              <w:spacing w:after="0" w:line="240" w:lineRule="auto"/>
            </w:pPr>
            <w:r w:rsidRPr="006B2A56">
              <w:t>2. January 2020</w:t>
            </w:r>
          </w:p>
        </w:tc>
      </w:tr>
      <w:tr w:rsidR="006B2A56" w:rsidRPr="006B2A56" w14:paraId="5ACD0B4F" w14:textId="77777777" w:rsidTr="004060E9">
        <w:tc>
          <w:tcPr>
            <w:tcW w:w="9214" w:type="dxa"/>
            <w:gridSpan w:val="4"/>
            <w:shd w:val="clear" w:color="auto" w:fill="auto"/>
          </w:tcPr>
          <w:p w14:paraId="622FB203" w14:textId="77777777" w:rsidR="006B2A56" w:rsidRPr="006B2A56" w:rsidRDefault="006B2A56" w:rsidP="006B2A56">
            <w:pPr>
              <w:spacing w:after="0" w:line="240" w:lineRule="auto"/>
            </w:pPr>
          </w:p>
        </w:tc>
      </w:tr>
      <w:tr w:rsidR="006B2A56" w:rsidRPr="006B2A56" w14:paraId="22DE6DF8" w14:textId="77777777" w:rsidTr="004060E9">
        <w:tc>
          <w:tcPr>
            <w:tcW w:w="2127" w:type="dxa"/>
            <w:shd w:val="clear" w:color="auto" w:fill="auto"/>
          </w:tcPr>
          <w:p w14:paraId="0737B6F6" w14:textId="77777777" w:rsidR="006B2A56" w:rsidRPr="006B2A56" w:rsidRDefault="006B2A56" w:rsidP="00153678">
            <w:pPr>
              <w:spacing w:after="0" w:line="240" w:lineRule="auto"/>
            </w:pPr>
            <w:r w:rsidRPr="006B2A56">
              <w:t>Codeset source</w:t>
            </w:r>
          </w:p>
        </w:tc>
        <w:tc>
          <w:tcPr>
            <w:tcW w:w="2025" w:type="dxa"/>
            <w:shd w:val="clear" w:color="auto" w:fill="auto"/>
          </w:tcPr>
          <w:p w14:paraId="7F72A5FF" w14:textId="13A97644" w:rsidR="006B2A56" w:rsidRPr="006B2A56" w:rsidRDefault="006B2A56" w:rsidP="006B2A56">
            <w:pPr>
              <w:spacing w:after="0" w:line="240" w:lineRule="auto"/>
            </w:pPr>
            <w:r w:rsidRPr="006B2A56">
              <w:t>DH</w:t>
            </w:r>
          </w:p>
        </w:tc>
        <w:tc>
          <w:tcPr>
            <w:tcW w:w="2329" w:type="dxa"/>
            <w:shd w:val="clear" w:color="auto" w:fill="auto"/>
          </w:tcPr>
          <w:p w14:paraId="6C573566" w14:textId="77777777" w:rsidR="006B2A56" w:rsidRPr="006B2A56" w:rsidRDefault="006B2A56" w:rsidP="00153678">
            <w:pPr>
              <w:spacing w:after="0" w:line="240" w:lineRule="auto"/>
            </w:pPr>
            <w:r w:rsidRPr="006B2A56">
              <w:t>Collection start date</w:t>
            </w:r>
          </w:p>
        </w:tc>
        <w:tc>
          <w:tcPr>
            <w:tcW w:w="2733" w:type="dxa"/>
            <w:shd w:val="clear" w:color="auto" w:fill="auto"/>
          </w:tcPr>
          <w:p w14:paraId="68A87D5E" w14:textId="77777777" w:rsidR="006B2A56" w:rsidRPr="006B2A56" w:rsidRDefault="006B2A56" w:rsidP="006B2A56">
            <w:pPr>
              <w:spacing w:after="0" w:line="240" w:lineRule="auto"/>
            </w:pPr>
            <w:r w:rsidRPr="006B2A56">
              <w:t>2009</w:t>
            </w:r>
          </w:p>
        </w:tc>
      </w:tr>
    </w:tbl>
    <w:p w14:paraId="4A2D8F5F" w14:textId="77777777" w:rsidR="006B2A56" w:rsidRPr="006B2A56" w:rsidRDefault="006B2A56" w:rsidP="006B2A56">
      <w:pPr>
        <w:spacing w:after="0" w:line="240" w:lineRule="auto"/>
      </w:pPr>
      <w:r w:rsidRPr="006B2A56">
        <w:br w:type="page"/>
      </w:r>
    </w:p>
    <w:p w14:paraId="50E205E7" w14:textId="77777777" w:rsidR="006B2A56" w:rsidRPr="006B2A56" w:rsidRDefault="006B2A56" w:rsidP="00ED6580">
      <w:pPr>
        <w:pStyle w:val="Heading1"/>
      </w:pPr>
      <w:bookmarkStart w:id="145" w:name="_Toc350263786"/>
      <w:bookmarkStart w:id="146" w:name="_Toc499798939"/>
      <w:bookmarkStart w:id="147" w:name="_Toc31278214"/>
      <w:bookmarkStart w:id="148" w:name="_Toc108376253"/>
      <w:r w:rsidRPr="006B2A56">
        <w:t>Date of onset of second stage of labour</w:t>
      </w:r>
      <w:bookmarkEnd w:id="145"/>
      <w:bookmarkEnd w:id="146"/>
      <w:bookmarkEnd w:id="147"/>
      <w:bookmarkEnd w:id="148"/>
    </w:p>
    <w:p w14:paraId="0A095952" w14:textId="50B12DB0" w:rsidR="006B2A56" w:rsidRDefault="006B2A56" w:rsidP="006B2A56">
      <w:pPr>
        <w:spacing w:after="0" w:line="240" w:lineRule="auto"/>
        <w:rPr>
          <w:b/>
          <w:bCs/>
        </w:rPr>
      </w:pPr>
      <w:r w:rsidRPr="006B2A56">
        <w:rPr>
          <w:b/>
          <w:bCs/>
        </w:rPr>
        <w:t>Specification</w:t>
      </w:r>
    </w:p>
    <w:p w14:paraId="38329FD1" w14:textId="77777777" w:rsidR="00971EBC" w:rsidRPr="006B2A56" w:rsidRDefault="00971EBC"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31FA7434" w14:textId="77777777" w:rsidTr="004060E9">
        <w:tc>
          <w:tcPr>
            <w:tcW w:w="2024" w:type="dxa"/>
            <w:shd w:val="clear" w:color="auto" w:fill="auto"/>
          </w:tcPr>
          <w:p w14:paraId="23B44F92"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575D5108" w14:textId="77777777" w:rsidR="006B2A56" w:rsidRPr="006B2A56" w:rsidRDefault="006B2A56" w:rsidP="006B2A56">
            <w:pPr>
              <w:spacing w:after="0" w:line="240" w:lineRule="auto"/>
            </w:pPr>
            <w:r w:rsidRPr="006B2A56">
              <w:t>The date of the start of the second stage of labour</w:t>
            </w:r>
          </w:p>
        </w:tc>
      </w:tr>
      <w:tr w:rsidR="006B2A56" w:rsidRPr="006B2A56" w14:paraId="2F868AEE" w14:textId="77777777" w:rsidTr="004060E9">
        <w:tc>
          <w:tcPr>
            <w:tcW w:w="9072" w:type="dxa"/>
            <w:gridSpan w:val="4"/>
            <w:shd w:val="clear" w:color="auto" w:fill="auto"/>
          </w:tcPr>
          <w:p w14:paraId="7048AFA0" w14:textId="77777777" w:rsidR="006B2A56" w:rsidRPr="006B2A56" w:rsidRDefault="006B2A56" w:rsidP="006B2A56">
            <w:pPr>
              <w:spacing w:after="0" w:line="240" w:lineRule="auto"/>
            </w:pPr>
          </w:p>
        </w:tc>
      </w:tr>
      <w:tr w:rsidR="006B2A56" w:rsidRPr="006B2A56" w14:paraId="09A6F623" w14:textId="77777777" w:rsidTr="004060E9">
        <w:tc>
          <w:tcPr>
            <w:tcW w:w="2024" w:type="dxa"/>
            <w:shd w:val="clear" w:color="auto" w:fill="auto"/>
          </w:tcPr>
          <w:p w14:paraId="578CA566"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B22B32" w14:textId="77777777" w:rsidR="006B2A56" w:rsidRPr="006B2A56" w:rsidRDefault="006B2A56" w:rsidP="006B2A56">
            <w:pPr>
              <w:spacing w:after="0" w:line="240" w:lineRule="auto"/>
            </w:pPr>
            <w:r w:rsidRPr="006B2A56">
              <w:t>Date</w:t>
            </w:r>
          </w:p>
        </w:tc>
        <w:tc>
          <w:tcPr>
            <w:tcW w:w="2025" w:type="dxa"/>
            <w:shd w:val="clear" w:color="auto" w:fill="auto"/>
          </w:tcPr>
          <w:p w14:paraId="533001A4" w14:textId="77777777" w:rsidR="006B2A56" w:rsidRPr="006B2A56" w:rsidRDefault="006B2A56" w:rsidP="006B2A56">
            <w:pPr>
              <w:spacing w:after="0" w:line="240" w:lineRule="auto"/>
            </w:pPr>
            <w:r w:rsidRPr="006B2A56">
              <w:t>Data type</w:t>
            </w:r>
          </w:p>
        </w:tc>
        <w:tc>
          <w:tcPr>
            <w:tcW w:w="2998" w:type="dxa"/>
            <w:shd w:val="clear" w:color="auto" w:fill="auto"/>
          </w:tcPr>
          <w:p w14:paraId="73BBE0AB" w14:textId="77777777" w:rsidR="006B2A56" w:rsidRPr="006B2A56" w:rsidRDefault="006B2A56" w:rsidP="006B2A56">
            <w:pPr>
              <w:spacing w:after="0" w:line="240" w:lineRule="auto"/>
            </w:pPr>
            <w:r w:rsidRPr="006B2A56">
              <w:t>Date/time</w:t>
            </w:r>
          </w:p>
        </w:tc>
      </w:tr>
      <w:tr w:rsidR="006B2A56" w:rsidRPr="006B2A56" w14:paraId="7CB8B3C7" w14:textId="77777777" w:rsidTr="004060E9">
        <w:tc>
          <w:tcPr>
            <w:tcW w:w="9072" w:type="dxa"/>
            <w:gridSpan w:val="4"/>
            <w:shd w:val="clear" w:color="auto" w:fill="auto"/>
          </w:tcPr>
          <w:p w14:paraId="653D537C" w14:textId="77777777" w:rsidR="006B2A56" w:rsidRPr="006B2A56" w:rsidRDefault="006B2A56" w:rsidP="006B2A56">
            <w:pPr>
              <w:spacing w:after="0" w:line="240" w:lineRule="auto"/>
            </w:pPr>
          </w:p>
        </w:tc>
      </w:tr>
      <w:tr w:rsidR="006B2A56" w:rsidRPr="006B2A56" w14:paraId="404A0408" w14:textId="77777777" w:rsidTr="004060E9">
        <w:tc>
          <w:tcPr>
            <w:tcW w:w="2024" w:type="dxa"/>
            <w:shd w:val="clear" w:color="auto" w:fill="auto"/>
          </w:tcPr>
          <w:p w14:paraId="54D5E389" w14:textId="77777777" w:rsidR="006B2A56" w:rsidRPr="006B2A56" w:rsidRDefault="006B2A56" w:rsidP="00153678">
            <w:pPr>
              <w:spacing w:after="0" w:line="240" w:lineRule="auto"/>
            </w:pPr>
            <w:r w:rsidRPr="006B2A56">
              <w:t>Format</w:t>
            </w:r>
          </w:p>
        </w:tc>
        <w:tc>
          <w:tcPr>
            <w:tcW w:w="2025" w:type="dxa"/>
            <w:shd w:val="clear" w:color="auto" w:fill="auto"/>
          </w:tcPr>
          <w:p w14:paraId="2C86DD8E" w14:textId="77777777" w:rsidR="006B2A56" w:rsidRPr="006B2A56" w:rsidRDefault="006B2A56" w:rsidP="006B2A56">
            <w:pPr>
              <w:spacing w:after="0" w:line="240" w:lineRule="auto"/>
            </w:pPr>
            <w:r w:rsidRPr="006B2A56">
              <w:t>DDMMCCYY</w:t>
            </w:r>
          </w:p>
        </w:tc>
        <w:tc>
          <w:tcPr>
            <w:tcW w:w="2025" w:type="dxa"/>
            <w:shd w:val="clear" w:color="auto" w:fill="auto"/>
          </w:tcPr>
          <w:p w14:paraId="4CEE61C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702B1824" w14:textId="77777777" w:rsidR="006B2A56" w:rsidRPr="006B2A56" w:rsidRDefault="006B2A56" w:rsidP="006B2A56">
            <w:pPr>
              <w:spacing w:after="0" w:line="240" w:lineRule="auto"/>
            </w:pPr>
            <w:r w:rsidRPr="006B2A56">
              <w:t>8</w:t>
            </w:r>
          </w:p>
        </w:tc>
      </w:tr>
      <w:tr w:rsidR="006B2A56" w:rsidRPr="006B2A56" w14:paraId="1DB00CFF" w14:textId="77777777" w:rsidTr="004060E9">
        <w:tc>
          <w:tcPr>
            <w:tcW w:w="9072" w:type="dxa"/>
            <w:gridSpan w:val="4"/>
            <w:shd w:val="clear" w:color="auto" w:fill="auto"/>
          </w:tcPr>
          <w:p w14:paraId="7289708F" w14:textId="77777777" w:rsidR="006B2A56" w:rsidRPr="006B2A56" w:rsidRDefault="006B2A56" w:rsidP="006B2A56">
            <w:pPr>
              <w:spacing w:after="0" w:line="240" w:lineRule="auto"/>
            </w:pPr>
          </w:p>
        </w:tc>
      </w:tr>
      <w:tr w:rsidR="006B2A56" w:rsidRPr="006B2A56" w14:paraId="5ED65846" w14:textId="77777777" w:rsidTr="004060E9">
        <w:tc>
          <w:tcPr>
            <w:tcW w:w="2024" w:type="dxa"/>
            <w:shd w:val="clear" w:color="auto" w:fill="auto"/>
          </w:tcPr>
          <w:p w14:paraId="05EF4D9C" w14:textId="77777777" w:rsidR="006B2A56" w:rsidRPr="006B2A56" w:rsidRDefault="006B2A56" w:rsidP="00153678">
            <w:pPr>
              <w:spacing w:after="0" w:line="240" w:lineRule="auto"/>
            </w:pPr>
            <w:r w:rsidRPr="006B2A56">
              <w:t>Location</w:t>
            </w:r>
          </w:p>
        </w:tc>
        <w:tc>
          <w:tcPr>
            <w:tcW w:w="2025" w:type="dxa"/>
            <w:shd w:val="clear" w:color="auto" w:fill="auto"/>
          </w:tcPr>
          <w:p w14:paraId="48810B46" w14:textId="77777777" w:rsidR="006B2A56" w:rsidRPr="006B2A56" w:rsidRDefault="006B2A56" w:rsidP="006B2A56">
            <w:pPr>
              <w:spacing w:after="0" w:line="240" w:lineRule="auto"/>
            </w:pPr>
            <w:r w:rsidRPr="006B2A56">
              <w:t>Episode record</w:t>
            </w:r>
          </w:p>
        </w:tc>
        <w:tc>
          <w:tcPr>
            <w:tcW w:w="2025" w:type="dxa"/>
            <w:shd w:val="clear" w:color="auto" w:fill="auto"/>
          </w:tcPr>
          <w:p w14:paraId="199A5FB6" w14:textId="77777777" w:rsidR="006B2A56" w:rsidRPr="006B2A56" w:rsidRDefault="006B2A56" w:rsidP="00153678">
            <w:pPr>
              <w:spacing w:after="0" w:line="240" w:lineRule="auto"/>
            </w:pPr>
            <w:r w:rsidRPr="006B2A56">
              <w:t>Position</w:t>
            </w:r>
          </w:p>
        </w:tc>
        <w:tc>
          <w:tcPr>
            <w:tcW w:w="2998" w:type="dxa"/>
            <w:shd w:val="clear" w:color="auto" w:fill="auto"/>
          </w:tcPr>
          <w:p w14:paraId="52569671" w14:textId="77777777" w:rsidR="006B2A56" w:rsidRPr="006B2A56" w:rsidRDefault="006B2A56" w:rsidP="006B2A56">
            <w:pPr>
              <w:spacing w:after="0" w:line="240" w:lineRule="auto"/>
            </w:pPr>
            <w:r w:rsidRPr="006B2A56">
              <w:t>63</w:t>
            </w:r>
          </w:p>
        </w:tc>
      </w:tr>
      <w:tr w:rsidR="006B2A56" w:rsidRPr="006B2A56" w14:paraId="46548086" w14:textId="77777777" w:rsidTr="004060E9">
        <w:tc>
          <w:tcPr>
            <w:tcW w:w="9072" w:type="dxa"/>
            <w:gridSpan w:val="4"/>
            <w:shd w:val="clear" w:color="auto" w:fill="auto"/>
          </w:tcPr>
          <w:p w14:paraId="60054C7F" w14:textId="77777777" w:rsidR="006B2A56" w:rsidRPr="006B2A56" w:rsidRDefault="006B2A56" w:rsidP="006B2A56">
            <w:pPr>
              <w:spacing w:after="0" w:line="240" w:lineRule="auto"/>
            </w:pPr>
          </w:p>
        </w:tc>
      </w:tr>
      <w:tr w:rsidR="006B2A56" w:rsidRPr="006B2A56" w14:paraId="376C40B5" w14:textId="77777777" w:rsidTr="004060E9">
        <w:tc>
          <w:tcPr>
            <w:tcW w:w="2024" w:type="dxa"/>
            <w:shd w:val="clear" w:color="auto" w:fill="auto"/>
          </w:tcPr>
          <w:p w14:paraId="32D36D19"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40D1871" w14:textId="77777777" w:rsidR="006B2A56" w:rsidRPr="006B2A56" w:rsidRDefault="006B2A56" w:rsidP="00DA642F">
            <w:pPr>
              <w:pStyle w:val="Body"/>
            </w:pPr>
            <w:r w:rsidRPr="006B2A56">
              <w:t>A valid calendar date</w:t>
            </w:r>
          </w:p>
          <w:p w14:paraId="179B587F" w14:textId="77777777" w:rsidR="006B2A56" w:rsidRPr="00971438" w:rsidRDefault="006B2A56" w:rsidP="00971438">
            <w:pPr>
              <w:pStyle w:val="Body"/>
              <w:spacing w:after="60"/>
              <w:rPr>
                <w:b/>
                <w:bCs/>
              </w:rPr>
            </w:pPr>
            <w:r w:rsidRPr="00971438">
              <w:rPr>
                <w:b/>
                <w:bCs/>
              </w:rPr>
              <w:t>Code</w:t>
            </w:r>
            <w:r w:rsidRPr="00971438">
              <w:rPr>
                <w:b/>
                <w:bCs/>
              </w:rPr>
              <w:tab/>
            </w:r>
            <w:r w:rsidRPr="00971438">
              <w:rPr>
                <w:b/>
                <w:bCs/>
              </w:rPr>
              <w:tab/>
              <w:t>Descriptor</w:t>
            </w:r>
          </w:p>
          <w:p w14:paraId="3D9ED003" w14:textId="77777777" w:rsidR="006B2A56" w:rsidRPr="006B2A56" w:rsidRDefault="006B2A56" w:rsidP="00971438">
            <w:pPr>
              <w:pStyle w:val="Body"/>
              <w:spacing w:after="60"/>
            </w:pPr>
            <w:r w:rsidRPr="006B2A56">
              <w:t>88888888</w:t>
            </w:r>
            <w:r w:rsidRPr="006B2A56">
              <w:tab/>
              <w:t>No labour</w:t>
            </w:r>
          </w:p>
          <w:p w14:paraId="109ECEB2" w14:textId="77777777" w:rsidR="006B2A56" w:rsidRPr="006B2A56" w:rsidRDefault="006B2A56" w:rsidP="00971438">
            <w:pPr>
              <w:spacing w:after="60"/>
            </w:pPr>
            <w:r w:rsidRPr="006B2A56">
              <w:t>99999999</w:t>
            </w:r>
            <w:r w:rsidRPr="006B2A56">
              <w:tab/>
              <w:t>Not stated / inadequately described</w:t>
            </w:r>
          </w:p>
        </w:tc>
      </w:tr>
      <w:tr w:rsidR="006B2A56" w:rsidRPr="006B2A56" w14:paraId="1367F5BA" w14:textId="77777777" w:rsidTr="004060E9">
        <w:tc>
          <w:tcPr>
            <w:tcW w:w="9072" w:type="dxa"/>
            <w:gridSpan w:val="4"/>
            <w:shd w:val="clear" w:color="auto" w:fill="auto"/>
          </w:tcPr>
          <w:p w14:paraId="4EFB2284" w14:textId="77777777" w:rsidR="006B2A56" w:rsidRPr="006B2A56" w:rsidRDefault="006B2A56" w:rsidP="006B2A56">
            <w:pPr>
              <w:spacing w:after="0" w:line="240" w:lineRule="auto"/>
            </w:pPr>
          </w:p>
        </w:tc>
      </w:tr>
      <w:tr w:rsidR="006B2A56" w:rsidRPr="006B2A56" w14:paraId="69B6DE3C" w14:textId="77777777" w:rsidTr="004060E9">
        <w:tblPrEx>
          <w:tblLook w:val="04A0" w:firstRow="1" w:lastRow="0" w:firstColumn="1" w:lastColumn="0" w:noHBand="0" w:noVBand="1"/>
        </w:tblPrEx>
        <w:tc>
          <w:tcPr>
            <w:tcW w:w="2024" w:type="dxa"/>
            <w:shd w:val="clear" w:color="auto" w:fill="auto"/>
          </w:tcPr>
          <w:p w14:paraId="164A96E5"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468B9D1E" w14:textId="77777777" w:rsidR="006B2A56" w:rsidRPr="006B2A56" w:rsidRDefault="006B2A56" w:rsidP="00971438">
            <w:pPr>
              <w:pStyle w:val="Body"/>
            </w:pPr>
            <w:r w:rsidRPr="006B2A56">
              <w:t xml:space="preserve">Code 88888888 No second stage of labour: </w:t>
            </w:r>
            <w:r w:rsidRPr="006B2A56">
              <w:br/>
              <w:t>report only when the mother has a caesarean section (planned or unplanned) and did not reach second stage of labour.</w:t>
            </w:r>
          </w:p>
          <w:p w14:paraId="1C83678B" w14:textId="77777777" w:rsidR="006B2A56" w:rsidRPr="006B2A56" w:rsidRDefault="006B2A56" w:rsidP="00971438">
            <w:pPr>
              <w:pStyle w:val="Body"/>
            </w:pPr>
            <w:r w:rsidRPr="006B2A56">
              <w:t xml:space="preserve">Century (CC) can only be reported as 20. </w:t>
            </w:r>
          </w:p>
          <w:p w14:paraId="307B824D" w14:textId="77777777" w:rsidR="006B2A56" w:rsidRPr="006B2A56" w:rsidRDefault="006B2A56" w:rsidP="00971438">
            <w:pPr>
              <w:pStyle w:val="Body"/>
            </w:pPr>
            <w:r w:rsidRPr="006B2A56">
              <w:t xml:space="preserve">In the instance of the woman who presents with a baby on view or in arms, a history of events may be found by asking the following questions: </w:t>
            </w:r>
          </w:p>
          <w:p w14:paraId="0D429739" w14:textId="77777777" w:rsidR="006B2A56" w:rsidRPr="006B2A56" w:rsidRDefault="006B2A56" w:rsidP="00971438">
            <w:pPr>
              <w:spacing w:after="60" w:line="240" w:lineRule="auto"/>
            </w:pPr>
            <w:r w:rsidRPr="006B2A56">
              <w:t>1.</w:t>
            </w:r>
            <w:r w:rsidRPr="006B2A56">
              <w:tab/>
              <w:t xml:space="preserve">Did she have a show or rupture of membranes (ROM)? </w:t>
            </w:r>
          </w:p>
          <w:p w14:paraId="4EB0119D" w14:textId="77777777" w:rsidR="006B2A56" w:rsidRPr="006B2A56" w:rsidRDefault="006B2A56" w:rsidP="00971438">
            <w:pPr>
              <w:spacing w:after="60" w:line="240" w:lineRule="auto"/>
              <w:ind w:left="720" w:hanging="720"/>
              <w:rPr>
                <w:i/>
              </w:rPr>
            </w:pPr>
            <w:r w:rsidRPr="006B2A56">
              <w:t>2.</w:t>
            </w:r>
            <w:r w:rsidRPr="006B2A56">
              <w:tab/>
              <w:t xml:space="preserve">Did she vomit at all within the hour prior to giving birth or thought she was going to vomit? </w:t>
            </w:r>
          </w:p>
          <w:p w14:paraId="53A09ECF" w14:textId="77777777" w:rsidR="006B2A56" w:rsidRPr="006B2A56" w:rsidRDefault="006B2A56" w:rsidP="00971438">
            <w:pPr>
              <w:spacing w:after="60" w:line="240" w:lineRule="auto"/>
              <w:rPr>
                <w:i/>
              </w:rPr>
            </w:pPr>
            <w:r w:rsidRPr="006B2A56">
              <w:t>3.</w:t>
            </w:r>
            <w:r w:rsidRPr="006B2A56">
              <w:tab/>
              <w:t xml:space="preserve">Was there any noticeable urge to push? </w:t>
            </w:r>
          </w:p>
          <w:p w14:paraId="53F93ED1" w14:textId="77777777" w:rsidR="006B2A56" w:rsidRPr="006B2A56" w:rsidRDefault="006B2A56" w:rsidP="00971438">
            <w:pPr>
              <w:spacing w:after="60" w:line="240" w:lineRule="auto"/>
              <w:ind w:left="720" w:hanging="720"/>
              <w:rPr>
                <w:i/>
              </w:rPr>
            </w:pPr>
            <w:r w:rsidRPr="006B2A56">
              <w:t>4.</w:t>
            </w:r>
            <w:r w:rsidRPr="006B2A56">
              <w:tab/>
              <w:t xml:space="preserve">Did she notice if she had bowel pressure prior to having the baby and how long before? </w:t>
            </w:r>
          </w:p>
          <w:p w14:paraId="1BEBCD0B" w14:textId="77777777" w:rsidR="006B2A56" w:rsidRPr="006B2A56" w:rsidRDefault="006B2A56" w:rsidP="00971438">
            <w:pPr>
              <w:spacing w:after="60" w:line="240" w:lineRule="auto"/>
              <w:ind w:left="720" w:hanging="720"/>
            </w:pPr>
            <w:r w:rsidRPr="006B2A56">
              <w:t>5.</w:t>
            </w:r>
            <w:r w:rsidRPr="006B2A56">
              <w:tab/>
              <w:t xml:space="preserve">Did any family member notice any change in her behaviour (restless, agitated) prior to having baby? </w:t>
            </w:r>
          </w:p>
          <w:p w14:paraId="057B63F8" w14:textId="77777777" w:rsidR="006B2A56" w:rsidRPr="006B2A56" w:rsidRDefault="006B2A56" w:rsidP="00971438">
            <w:pPr>
              <w:pStyle w:val="Body"/>
            </w:pPr>
            <w:r w:rsidRPr="006B2A56">
              <w:t>If none of these questions can be answered then a reasonable assumption would be that the birth occurred within one to two contractions prior to the birth and second stage may be judged to be two and five minutes prior to the birth.</w:t>
            </w:r>
          </w:p>
        </w:tc>
      </w:tr>
      <w:tr w:rsidR="006B2A56" w:rsidRPr="006B2A56" w14:paraId="55BA9967" w14:textId="77777777" w:rsidTr="004060E9">
        <w:tc>
          <w:tcPr>
            <w:tcW w:w="9072" w:type="dxa"/>
            <w:gridSpan w:val="4"/>
            <w:shd w:val="clear" w:color="auto" w:fill="auto"/>
          </w:tcPr>
          <w:p w14:paraId="27788608" w14:textId="77777777" w:rsidR="006B2A56" w:rsidRPr="006B2A56" w:rsidRDefault="006B2A56" w:rsidP="006B2A56">
            <w:pPr>
              <w:spacing w:after="0" w:line="240" w:lineRule="auto"/>
            </w:pPr>
          </w:p>
        </w:tc>
      </w:tr>
      <w:tr w:rsidR="006B2A56" w:rsidRPr="006B2A56" w14:paraId="087DAF1A" w14:textId="77777777" w:rsidTr="004060E9">
        <w:tc>
          <w:tcPr>
            <w:tcW w:w="2024" w:type="dxa"/>
            <w:shd w:val="clear" w:color="auto" w:fill="auto"/>
          </w:tcPr>
          <w:p w14:paraId="729BDC9B"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606B1E7E" w14:textId="77777777" w:rsidR="006B2A56" w:rsidRPr="006B2A56" w:rsidRDefault="006B2A56" w:rsidP="00971438">
            <w:pPr>
              <w:pStyle w:val="Body"/>
            </w:pPr>
            <w:r w:rsidRPr="006B2A56">
              <w:t>All Victorian hospitals where a birth has occurred and homebirth practitioners</w:t>
            </w:r>
          </w:p>
        </w:tc>
      </w:tr>
      <w:tr w:rsidR="006B2A56" w:rsidRPr="006B2A56" w14:paraId="6F6ECE76" w14:textId="77777777" w:rsidTr="004060E9">
        <w:tc>
          <w:tcPr>
            <w:tcW w:w="9072" w:type="dxa"/>
            <w:gridSpan w:val="4"/>
            <w:shd w:val="clear" w:color="auto" w:fill="auto"/>
          </w:tcPr>
          <w:p w14:paraId="58B33E6D" w14:textId="77777777" w:rsidR="006B2A56" w:rsidRPr="006B2A56" w:rsidRDefault="006B2A56" w:rsidP="006B2A56">
            <w:pPr>
              <w:spacing w:after="0" w:line="240" w:lineRule="auto"/>
            </w:pPr>
          </w:p>
        </w:tc>
      </w:tr>
      <w:tr w:rsidR="006B2A56" w:rsidRPr="006B2A56" w14:paraId="19F6EA84" w14:textId="77777777" w:rsidTr="004060E9">
        <w:tc>
          <w:tcPr>
            <w:tcW w:w="2024" w:type="dxa"/>
            <w:shd w:val="clear" w:color="auto" w:fill="auto"/>
          </w:tcPr>
          <w:p w14:paraId="08F3702B"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7E22D94A" w14:textId="77777777" w:rsidR="006B2A56" w:rsidRPr="006B2A56" w:rsidRDefault="006B2A56" w:rsidP="006B2A56">
            <w:pPr>
              <w:spacing w:after="0" w:line="240" w:lineRule="auto"/>
            </w:pPr>
            <w:r w:rsidRPr="006B2A56">
              <w:t>All birth episodes</w:t>
            </w:r>
          </w:p>
        </w:tc>
      </w:tr>
      <w:tr w:rsidR="006B2A56" w:rsidRPr="006B2A56" w14:paraId="0BA93830" w14:textId="77777777" w:rsidTr="004060E9">
        <w:tc>
          <w:tcPr>
            <w:tcW w:w="9072" w:type="dxa"/>
            <w:gridSpan w:val="4"/>
            <w:shd w:val="clear" w:color="auto" w:fill="auto"/>
          </w:tcPr>
          <w:p w14:paraId="308F7C88" w14:textId="77777777" w:rsidR="006B2A56" w:rsidRPr="006B2A56" w:rsidRDefault="006B2A56" w:rsidP="006B2A56">
            <w:pPr>
              <w:spacing w:after="0" w:line="240" w:lineRule="auto"/>
            </w:pPr>
          </w:p>
        </w:tc>
      </w:tr>
      <w:tr w:rsidR="006B2A56" w:rsidRPr="006B2A56" w14:paraId="6626DF13" w14:textId="77777777" w:rsidTr="004060E9">
        <w:tblPrEx>
          <w:tblLook w:val="04A0" w:firstRow="1" w:lastRow="0" w:firstColumn="1" w:lastColumn="0" w:noHBand="0" w:noVBand="1"/>
        </w:tblPrEx>
        <w:tc>
          <w:tcPr>
            <w:tcW w:w="2024" w:type="dxa"/>
            <w:shd w:val="clear" w:color="auto" w:fill="auto"/>
          </w:tcPr>
          <w:p w14:paraId="75DD478D"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450EDC51" w14:textId="77777777" w:rsidR="006B2A56" w:rsidRPr="006B2A56" w:rsidRDefault="006B2A56" w:rsidP="006B2A56">
            <w:pPr>
              <w:spacing w:after="0" w:line="240" w:lineRule="auto"/>
            </w:pPr>
            <w:r w:rsidRPr="006B2A56">
              <w:t>None specified</w:t>
            </w:r>
          </w:p>
        </w:tc>
      </w:tr>
      <w:tr w:rsidR="006B2A56" w:rsidRPr="006B2A56" w14:paraId="0CECA623" w14:textId="77777777" w:rsidTr="004060E9">
        <w:tc>
          <w:tcPr>
            <w:tcW w:w="9072" w:type="dxa"/>
            <w:gridSpan w:val="4"/>
            <w:shd w:val="clear" w:color="auto" w:fill="auto"/>
          </w:tcPr>
          <w:p w14:paraId="7C48B8F6" w14:textId="77777777" w:rsidR="006B2A56" w:rsidRPr="006B2A56" w:rsidRDefault="006B2A56" w:rsidP="006B2A56">
            <w:pPr>
              <w:spacing w:after="0" w:line="240" w:lineRule="auto"/>
            </w:pPr>
          </w:p>
        </w:tc>
      </w:tr>
      <w:tr w:rsidR="006B2A56" w:rsidRPr="006B2A56" w14:paraId="4ADAB792" w14:textId="77777777" w:rsidTr="004060E9">
        <w:tblPrEx>
          <w:tblLook w:val="04A0" w:firstRow="1" w:lastRow="0" w:firstColumn="1" w:lastColumn="0" w:noHBand="0" w:noVBand="1"/>
        </w:tblPrEx>
        <w:tc>
          <w:tcPr>
            <w:tcW w:w="2024" w:type="dxa"/>
            <w:shd w:val="clear" w:color="auto" w:fill="auto"/>
          </w:tcPr>
          <w:p w14:paraId="6DAE4E6D"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30390E6" w14:textId="77777777" w:rsidR="006B2A56" w:rsidRPr="006B2A56" w:rsidRDefault="006B2A56" w:rsidP="00971438">
            <w:pPr>
              <w:pStyle w:val="Body"/>
            </w:pPr>
            <w:r w:rsidRPr="006B2A56">
              <w:t>Date of onset of labour; Date of rupture of membranes; Method of birth; Time of onset of labour; Time of onset of second stage of labour; Time of rupture of membranes</w:t>
            </w:r>
          </w:p>
        </w:tc>
      </w:tr>
      <w:tr w:rsidR="006B2A56" w:rsidRPr="006B2A56" w14:paraId="696A45CF" w14:textId="77777777" w:rsidTr="004060E9">
        <w:tc>
          <w:tcPr>
            <w:tcW w:w="9072" w:type="dxa"/>
            <w:gridSpan w:val="4"/>
            <w:shd w:val="clear" w:color="auto" w:fill="auto"/>
          </w:tcPr>
          <w:p w14:paraId="43C14B15" w14:textId="77777777" w:rsidR="006B2A56" w:rsidRPr="006B2A56" w:rsidRDefault="006B2A56" w:rsidP="006B2A56">
            <w:pPr>
              <w:spacing w:after="0" w:line="240" w:lineRule="auto"/>
            </w:pPr>
          </w:p>
        </w:tc>
      </w:tr>
      <w:tr w:rsidR="006B2A56" w:rsidRPr="006B2A56" w14:paraId="462CE7D1" w14:textId="77777777" w:rsidTr="004060E9">
        <w:tblPrEx>
          <w:tblLook w:val="04A0" w:firstRow="1" w:lastRow="0" w:firstColumn="1" w:lastColumn="0" w:noHBand="0" w:noVBand="1"/>
        </w:tblPrEx>
        <w:tc>
          <w:tcPr>
            <w:tcW w:w="2024" w:type="dxa"/>
            <w:shd w:val="clear" w:color="auto" w:fill="auto"/>
          </w:tcPr>
          <w:p w14:paraId="2D050698"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34DABA61"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7C3E3119" w14:textId="0929D777" w:rsidR="006B2A56" w:rsidRDefault="006B2A56" w:rsidP="006B2A56">
      <w:pPr>
        <w:spacing w:after="0" w:line="240" w:lineRule="auto"/>
        <w:rPr>
          <w:b/>
          <w:bCs/>
        </w:rPr>
      </w:pPr>
      <w:r w:rsidRPr="006B2A56">
        <w:rPr>
          <w:b/>
          <w:bCs/>
        </w:rPr>
        <w:t>Administration</w:t>
      </w:r>
    </w:p>
    <w:p w14:paraId="253BAF19" w14:textId="77777777" w:rsidR="00971EBC" w:rsidRPr="006B2A56" w:rsidRDefault="00971EBC" w:rsidP="006B2A56">
      <w:pPr>
        <w:spacing w:after="0" w:line="240" w:lineRule="auto"/>
        <w:rPr>
          <w:i/>
        </w:rPr>
      </w:pPr>
    </w:p>
    <w:tbl>
      <w:tblPr>
        <w:tblW w:w="9072" w:type="dxa"/>
        <w:tblLook w:val="01E0" w:firstRow="1" w:lastRow="1" w:firstColumn="1" w:lastColumn="1" w:noHBand="0" w:noVBand="0"/>
      </w:tblPr>
      <w:tblGrid>
        <w:gridCol w:w="2127"/>
        <w:gridCol w:w="2025"/>
        <w:gridCol w:w="2471"/>
        <w:gridCol w:w="2449"/>
      </w:tblGrid>
      <w:tr w:rsidR="006B2A56" w:rsidRPr="006B2A56" w14:paraId="37681BAD" w14:textId="77777777" w:rsidTr="004060E9">
        <w:tc>
          <w:tcPr>
            <w:tcW w:w="2127" w:type="dxa"/>
            <w:shd w:val="clear" w:color="auto" w:fill="auto"/>
          </w:tcPr>
          <w:p w14:paraId="78EE87B6"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71D9463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BB4CDF4" w14:textId="77777777" w:rsidTr="004060E9">
        <w:tc>
          <w:tcPr>
            <w:tcW w:w="9072" w:type="dxa"/>
            <w:gridSpan w:val="4"/>
            <w:shd w:val="clear" w:color="auto" w:fill="auto"/>
          </w:tcPr>
          <w:p w14:paraId="2FFA9863" w14:textId="77777777" w:rsidR="006B2A56" w:rsidRPr="006B2A56" w:rsidRDefault="006B2A56" w:rsidP="006B2A56">
            <w:pPr>
              <w:spacing w:after="0" w:line="240" w:lineRule="auto"/>
            </w:pPr>
          </w:p>
        </w:tc>
      </w:tr>
      <w:tr w:rsidR="006B2A56" w:rsidRPr="006B2A56" w14:paraId="4845ABFE" w14:textId="77777777" w:rsidTr="004060E9">
        <w:tc>
          <w:tcPr>
            <w:tcW w:w="2127" w:type="dxa"/>
            <w:shd w:val="clear" w:color="auto" w:fill="auto"/>
          </w:tcPr>
          <w:p w14:paraId="224DE821" w14:textId="77777777" w:rsidR="006B2A56" w:rsidRPr="006B2A56" w:rsidRDefault="006B2A56" w:rsidP="00153678">
            <w:pPr>
              <w:spacing w:after="0" w:line="240" w:lineRule="auto"/>
            </w:pPr>
            <w:r w:rsidRPr="006B2A56">
              <w:t>Definition source</w:t>
            </w:r>
          </w:p>
        </w:tc>
        <w:tc>
          <w:tcPr>
            <w:tcW w:w="2025" w:type="dxa"/>
            <w:shd w:val="clear" w:color="auto" w:fill="auto"/>
          </w:tcPr>
          <w:p w14:paraId="21CEEF57" w14:textId="716B8646" w:rsidR="006B2A56" w:rsidRPr="006B2A56" w:rsidRDefault="006B2A56" w:rsidP="006B2A56">
            <w:pPr>
              <w:spacing w:after="0" w:line="240" w:lineRule="auto"/>
            </w:pPr>
            <w:r w:rsidRPr="006B2A56">
              <w:t>DH</w:t>
            </w:r>
          </w:p>
        </w:tc>
        <w:tc>
          <w:tcPr>
            <w:tcW w:w="2471" w:type="dxa"/>
            <w:shd w:val="clear" w:color="auto" w:fill="auto"/>
          </w:tcPr>
          <w:p w14:paraId="1AC09CAC" w14:textId="77777777" w:rsidR="006B2A56" w:rsidRPr="006B2A56" w:rsidRDefault="006B2A56" w:rsidP="00153678">
            <w:pPr>
              <w:spacing w:after="0" w:line="240" w:lineRule="auto"/>
            </w:pPr>
            <w:r w:rsidRPr="006B2A56">
              <w:t>Version</w:t>
            </w:r>
          </w:p>
        </w:tc>
        <w:tc>
          <w:tcPr>
            <w:tcW w:w="2449" w:type="dxa"/>
            <w:shd w:val="clear" w:color="auto" w:fill="auto"/>
          </w:tcPr>
          <w:p w14:paraId="6A473192" w14:textId="77777777" w:rsidR="006B2A56" w:rsidRPr="006B2A56" w:rsidRDefault="006B2A56" w:rsidP="006B2A56">
            <w:pPr>
              <w:spacing w:after="0" w:line="240" w:lineRule="auto"/>
            </w:pPr>
            <w:r w:rsidRPr="006B2A56">
              <w:t>1. January 2009</w:t>
            </w:r>
          </w:p>
        </w:tc>
      </w:tr>
      <w:tr w:rsidR="006B2A56" w:rsidRPr="006B2A56" w14:paraId="502FB8D5" w14:textId="77777777" w:rsidTr="004060E9">
        <w:tc>
          <w:tcPr>
            <w:tcW w:w="9072" w:type="dxa"/>
            <w:gridSpan w:val="4"/>
            <w:shd w:val="clear" w:color="auto" w:fill="auto"/>
          </w:tcPr>
          <w:p w14:paraId="33E41613" w14:textId="77777777" w:rsidR="006B2A56" w:rsidRPr="006B2A56" w:rsidRDefault="006B2A56" w:rsidP="006B2A56">
            <w:pPr>
              <w:spacing w:after="0" w:line="240" w:lineRule="auto"/>
            </w:pPr>
          </w:p>
        </w:tc>
      </w:tr>
      <w:tr w:rsidR="006B2A56" w:rsidRPr="006B2A56" w14:paraId="099656CD" w14:textId="77777777" w:rsidTr="004060E9">
        <w:tc>
          <w:tcPr>
            <w:tcW w:w="2127" w:type="dxa"/>
            <w:shd w:val="clear" w:color="auto" w:fill="auto"/>
          </w:tcPr>
          <w:p w14:paraId="51D2ACBA" w14:textId="77777777" w:rsidR="006B2A56" w:rsidRPr="006B2A56" w:rsidRDefault="006B2A56" w:rsidP="00153678">
            <w:pPr>
              <w:spacing w:after="0" w:line="240" w:lineRule="auto"/>
            </w:pPr>
            <w:r w:rsidRPr="006B2A56">
              <w:t>Codeset source</w:t>
            </w:r>
          </w:p>
        </w:tc>
        <w:tc>
          <w:tcPr>
            <w:tcW w:w="2025" w:type="dxa"/>
            <w:shd w:val="clear" w:color="auto" w:fill="auto"/>
          </w:tcPr>
          <w:p w14:paraId="1A39443F" w14:textId="43F49D71" w:rsidR="006B2A56" w:rsidRPr="006B2A56" w:rsidRDefault="006B2A56" w:rsidP="006B2A56">
            <w:pPr>
              <w:spacing w:after="0" w:line="240" w:lineRule="auto"/>
            </w:pPr>
            <w:r w:rsidRPr="006B2A56">
              <w:t>DH</w:t>
            </w:r>
          </w:p>
        </w:tc>
        <w:tc>
          <w:tcPr>
            <w:tcW w:w="2471" w:type="dxa"/>
            <w:shd w:val="clear" w:color="auto" w:fill="auto"/>
          </w:tcPr>
          <w:p w14:paraId="21FBF536" w14:textId="77777777" w:rsidR="006B2A56" w:rsidRPr="006B2A56" w:rsidRDefault="006B2A56" w:rsidP="00153678">
            <w:pPr>
              <w:spacing w:after="0" w:line="240" w:lineRule="auto"/>
            </w:pPr>
            <w:r w:rsidRPr="006B2A56">
              <w:t>Collection start date</w:t>
            </w:r>
          </w:p>
        </w:tc>
        <w:tc>
          <w:tcPr>
            <w:tcW w:w="2449" w:type="dxa"/>
            <w:shd w:val="clear" w:color="auto" w:fill="auto"/>
          </w:tcPr>
          <w:p w14:paraId="59FAE7AA" w14:textId="77777777" w:rsidR="006B2A56" w:rsidRPr="006B2A56" w:rsidRDefault="006B2A56" w:rsidP="006B2A56">
            <w:pPr>
              <w:spacing w:after="0" w:line="240" w:lineRule="auto"/>
            </w:pPr>
            <w:r w:rsidRPr="006B2A56">
              <w:t>2009</w:t>
            </w:r>
          </w:p>
        </w:tc>
      </w:tr>
    </w:tbl>
    <w:p w14:paraId="678CBB7B" w14:textId="77777777" w:rsidR="006B2A56" w:rsidRPr="006B2A56" w:rsidRDefault="006B2A56" w:rsidP="006B2A56">
      <w:pPr>
        <w:spacing w:after="0" w:line="240" w:lineRule="auto"/>
      </w:pPr>
      <w:r w:rsidRPr="006B2A56">
        <w:br w:type="page"/>
      </w:r>
    </w:p>
    <w:p w14:paraId="1D0142B0" w14:textId="77777777" w:rsidR="006B2A56" w:rsidRPr="006B2A56" w:rsidRDefault="006B2A56" w:rsidP="00ED6580">
      <w:pPr>
        <w:pStyle w:val="Heading1"/>
      </w:pPr>
      <w:bookmarkStart w:id="149" w:name="_Toc350263787"/>
      <w:bookmarkStart w:id="150" w:name="_Toc350426153"/>
      <w:bookmarkStart w:id="151" w:name="_Toc499798940"/>
      <w:bookmarkStart w:id="152" w:name="_Toc31278215"/>
      <w:bookmarkStart w:id="153" w:name="_Toc108376254"/>
      <w:r w:rsidRPr="006B2A56">
        <w:t>Date of rupture of membranes</w:t>
      </w:r>
      <w:bookmarkEnd w:id="149"/>
      <w:bookmarkEnd w:id="150"/>
      <w:bookmarkEnd w:id="151"/>
      <w:bookmarkEnd w:id="152"/>
      <w:bookmarkEnd w:id="153"/>
    </w:p>
    <w:p w14:paraId="54682E15" w14:textId="77777777" w:rsidR="006B2A56" w:rsidRPr="006B2A56" w:rsidRDefault="006B2A56" w:rsidP="006B2A56">
      <w:pPr>
        <w:spacing w:after="0" w:line="240" w:lineRule="auto"/>
      </w:pPr>
      <w:r w:rsidRPr="006B2A56">
        <w:rPr>
          <w:b/>
          <w:bCs/>
        </w:rPr>
        <w:t>Specification</w:t>
      </w:r>
    </w:p>
    <w:p w14:paraId="3BBCB4CB" w14:textId="77777777" w:rsidR="006B2A56" w:rsidRPr="006B2A56" w:rsidRDefault="006B2A56" w:rsidP="00971438">
      <w:pPr>
        <w:pStyle w:val="Body"/>
      </w:pPr>
    </w:p>
    <w:tbl>
      <w:tblPr>
        <w:tblW w:w="9072" w:type="dxa"/>
        <w:tblLook w:val="01E0" w:firstRow="1" w:lastRow="1" w:firstColumn="1" w:lastColumn="1" w:noHBand="0" w:noVBand="0"/>
      </w:tblPr>
      <w:tblGrid>
        <w:gridCol w:w="2024"/>
        <w:gridCol w:w="2025"/>
        <w:gridCol w:w="2025"/>
        <w:gridCol w:w="2998"/>
      </w:tblGrid>
      <w:tr w:rsidR="006B2A56" w:rsidRPr="006B2A56" w14:paraId="02DBB520" w14:textId="77777777" w:rsidTr="004060E9">
        <w:tc>
          <w:tcPr>
            <w:tcW w:w="2024" w:type="dxa"/>
            <w:shd w:val="clear" w:color="auto" w:fill="auto"/>
          </w:tcPr>
          <w:p w14:paraId="5170AF6E"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6B06E713" w14:textId="77777777" w:rsidR="006B2A56" w:rsidRPr="006B2A56" w:rsidRDefault="006B2A56" w:rsidP="00081476">
            <w:pPr>
              <w:pStyle w:val="Body"/>
            </w:pPr>
            <w:r w:rsidRPr="006B2A56">
              <w:t>The date on which the mother’s membranes ruptured (spontaneously or artificially)</w:t>
            </w:r>
          </w:p>
        </w:tc>
      </w:tr>
      <w:tr w:rsidR="006B2A56" w:rsidRPr="006B2A56" w14:paraId="044E9AD1" w14:textId="77777777" w:rsidTr="004060E9">
        <w:tc>
          <w:tcPr>
            <w:tcW w:w="9072" w:type="dxa"/>
            <w:gridSpan w:val="4"/>
            <w:shd w:val="clear" w:color="auto" w:fill="auto"/>
          </w:tcPr>
          <w:p w14:paraId="41C02B6C" w14:textId="77777777" w:rsidR="006B2A56" w:rsidRPr="006B2A56" w:rsidRDefault="006B2A56" w:rsidP="006B2A56">
            <w:pPr>
              <w:spacing w:after="0" w:line="240" w:lineRule="auto"/>
            </w:pPr>
          </w:p>
        </w:tc>
      </w:tr>
      <w:tr w:rsidR="006B2A56" w:rsidRPr="006B2A56" w14:paraId="11B38670" w14:textId="77777777" w:rsidTr="004060E9">
        <w:tc>
          <w:tcPr>
            <w:tcW w:w="2024" w:type="dxa"/>
            <w:shd w:val="clear" w:color="auto" w:fill="auto"/>
          </w:tcPr>
          <w:p w14:paraId="56960077" w14:textId="77777777" w:rsidR="006B2A56" w:rsidRPr="006B2A56" w:rsidRDefault="006B2A56" w:rsidP="00153678">
            <w:pPr>
              <w:spacing w:after="0" w:line="240" w:lineRule="auto"/>
            </w:pPr>
            <w:r w:rsidRPr="006B2A56">
              <w:t>Representation class</w:t>
            </w:r>
          </w:p>
        </w:tc>
        <w:tc>
          <w:tcPr>
            <w:tcW w:w="2025" w:type="dxa"/>
            <w:shd w:val="clear" w:color="auto" w:fill="auto"/>
          </w:tcPr>
          <w:p w14:paraId="539CCC71" w14:textId="77777777" w:rsidR="006B2A56" w:rsidRPr="006B2A56" w:rsidRDefault="006B2A56" w:rsidP="006B2A56">
            <w:pPr>
              <w:spacing w:after="0" w:line="240" w:lineRule="auto"/>
            </w:pPr>
            <w:r w:rsidRPr="006B2A56">
              <w:t>Date</w:t>
            </w:r>
          </w:p>
        </w:tc>
        <w:tc>
          <w:tcPr>
            <w:tcW w:w="2025" w:type="dxa"/>
            <w:shd w:val="clear" w:color="auto" w:fill="auto"/>
          </w:tcPr>
          <w:p w14:paraId="415BE484" w14:textId="77777777" w:rsidR="006B2A56" w:rsidRPr="006B2A56" w:rsidRDefault="006B2A56" w:rsidP="006B2A56">
            <w:pPr>
              <w:spacing w:after="0" w:line="240" w:lineRule="auto"/>
            </w:pPr>
            <w:r w:rsidRPr="006B2A56">
              <w:t>Data type</w:t>
            </w:r>
          </w:p>
        </w:tc>
        <w:tc>
          <w:tcPr>
            <w:tcW w:w="2998" w:type="dxa"/>
            <w:shd w:val="clear" w:color="auto" w:fill="auto"/>
          </w:tcPr>
          <w:p w14:paraId="7D5A7125" w14:textId="77777777" w:rsidR="006B2A56" w:rsidRPr="006B2A56" w:rsidRDefault="006B2A56" w:rsidP="006B2A56">
            <w:pPr>
              <w:spacing w:after="0" w:line="240" w:lineRule="auto"/>
            </w:pPr>
            <w:r w:rsidRPr="006B2A56">
              <w:t>Date/time</w:t>
            </w:r>
          </w:p>
        </w:tc>
      </w:tr>
      <w:tr w:rsidR="006B2A56" w:rsidRPr="006B2A56" w14:paraId="42CDB3FE" w14:textId="77777777" w:rsidTr="004060E9">
        <w:tc>
          <w:tcPr>
            <w:tcW w:w="9072" w:type="dxa"/>
            <w:gridSpan w:val="4"/>
            <w:shd w:val="clear" w:color="auto" w:fill="auto"/>
          </w:tcPr>
          <w:p w14:paraId="2F39430A" w14:textId="77777777" w:rsidR="006B2A56" w:rsidRPr="006B2A56" w:rsidRDefault="006B2A56" w:rsidP="006B2A56">
            <w:pPr>
              <w:spacing w:after="0" w:line="240" w:lineRule="auto"/>
            </w:pPr>
          </w:p>
        </w:tc>
      </w:tr>
      <w:tr w:rsidR="006B2A56" w:rsidRPr="006B2A56" w14:paraId="39685980" w14:textId="77777777" w:rsidTr="004060E9">
        <w:tc>
          <w:tcPr>
            <w:tcW w:w="2024" w:type="dxa"/>
            <w:shd w:val="clear" w:color="auto" w:fill="auto"/>
          </w:tcPr>
          <w:p w14:paraId="687EFD8C" w14:textId="77777777" w:rsidR="006B2A56" w:rsidRPr="006B2A56" w:rsidRDefault="006B2A56" w:rsidP="00153678">
            <w:pPr>
              <w:spacing w:after="0" w:line="240" w:lineRule="auto"/>
            </w:pPr>
            <w:r w:rsidRPr="006B2A56">
              <w:t>Format</w:t>
            </w:r>
          </w:p>
        </w:tc>
        <w:tc>
          <w:tcPr>
            <w:tcW w:w="2025" w:type="dxa"/>
            <w:shd w:val="clear" w:color="auto" w:fill="auto"/>
          </w:tcPr>
          <w:p w14:paraId="6AD1E1BD" w14:textId="77777777" w:rsidR="006B2A56" w:rsidRPr="006B2A56" w:rsidRDefault="006B2A56" w:rsidP="006B2A56">
            <w:pPr>
              <w:spacing w:after="0" w:line="240" w:lineRule="auto"/>
            </w:pPr>
            <w:r w:rsidRPr="006B2A56">
              <w:t>DDMMCCYY</w:t>
            </w:r>
          </w:p>
        </w:tc>
        <w:tc>
          <w:tcPr>
            <w:tcW w:w="2025" w:type="dxa"/>
            <w:shd w:val="clear" w:color="auto" w:fill="auto"/>
          </w:tcPr>
          <w:p w14:paraId="10CDEF7F"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47699AE7" w14:textId="77777777" w:rsidR="006B2A56" w:rsidRPr="006B2A56" w:rsidRDefault="006B2A56" w:rsidP="006B2A56">
            <w:pPr>
              <w:spacing w:after="0" w:line="240" w:lineRule="auto"/>
            </w:pPr>
            <w:r w:rsidRPr="006B2A56">
              <w:t>8</w:t>
            </w:r>
          </w:p>
        </w:tc>
      </w:tr>
      <w:tr w:rsidR="006B2A56" w:rsidRPr="006B2A56" w14:paraId="36F20DEC" w14:textId="77777777" w:rsidTr="004060E9">
        <w:tc>
          <w:tcPr>
            <w:tcW w:w="9072" w:type="dxa"/>
            <w:gridSpan w:val="4"/>
            <w:shd w:val="clear" w:color="auto" w:fill="auto"/>
          </w:tcPr>
          <w:p w14:paraId="733E4536" w14:textId="77777777" w:rsidR="006B2A56" w:rsidRPr="006B2A56" w:rsidRDefault="006B2A56" w:rsidP="006B2A56">
            <w:pPr>
              <w:spacing w:after="0" w:line="240" w:lineRule="auto"/>
            </w:pPr>
          </w:p>
        </w:tc>
      </w:tr>
      <w:tr w:rsidR="006B2A56" w:rsidRPr="006B2A56" w14:paraId="7766F7EF" w14:textId="77777777" w:rsidTr="004060E9">
        <w:tc>
          <w:tcPr>
            <w:tcW w:w="2024" w:type="dxa"/>
            <w:shd w:val="clear" w:color="auto" w:fill="auto"/>
          </w:tcPr>
          <w:p w14:paraId="7F0CE063" w14:textId="77777777" w:rsidR="006B2A56" w:rsidRPr="006B2A56" w:rsidRDefault="006B2A56" w:rsidP="00153678">
            <w:pPr>
              <w:spacing w:after="0" w:line="240" w:lineRule="auto"/>
            </w:pPr>
            <w:r w:rsidRPr="006B2A56">
              <w:t>Location</w:t>
            </w:r>
          </w:p>
        </w:tc>
        <w:tc>
          <w:tcPr>
            <w:tcW w:w="2025" w:type="dxa"/>
            <w:shd w:val="clear" w:color="auto" w:fill="auto"/>
          </w:tcPr>
          <w:p w14:paraId="2C092503" w14:textId="77777777" w:rsidR="006B2A56" w:rsidRPr="006B2A56" w:rsidRDefault="006B2A56" w:rsidP="006B2A56">
            <w:pPr>
              <w:spacing w:after="0" w:line="240" w:lineRule="auto"/>
            </w:pPr>
            <w:r w:rsidRPr="006B2A56">
              <w:t>Episode record</w:t>
            </w:r>
          </w:p>
        </w:tc>
        <w:tc>
          <w:tcPr>
            <w:tcW w:w="2025" w:type="dxa"/>
            <w:shd w:val="clear" w:color="auto" w:fill="auto"/>
          </w:tcPr>
          <w:p w14:paraId="75DD9F0E" w14:textId="77777777" w:rsidR="006B2A56" w:rsidRPr="006B2A56" w:rsidRDefault="006B2A56" w:rsidP="00153678">
            <w:pPr>
              <w:spacing w:after="0" w:line="240" w:lineRule="auto"/>
            </w:pPr>
            <w:r w:rsidRPr="006B2A56">
              <w:t>Position</w:t>
            </w:r>
          </w:p>
        </w:tc>
        <w:tc>
          <w:tcPr>
            <w:tcW w:w="2998" w:type="dxa"/>
            <w:shd w:val="clear" w:color="auto" w:fill="auto"/>
          </w:tcPr>
          <w:p w14:paraId="522BDA6A" w14:textId="77777777" w:rsidR="006B2A56" w:rsidRPr="006B2A56" w:rsidRDefault="006B2A56" w:rsidP="006B2A56">
            <w:pPr>
              <w:spacing w:after="0" w:line="240" w:lineRule="auto"/>
            </w:pPr>
            <w:r w:rsidRPr="006B2A56">
              <w:t>65</w:t>
            </w:r>
          </w:p>
        </w:tc>
      </w:tr>
      <w:tr w:rsidR="006B2A56" w:rsidRPr="006B2A56" w14:paraId="483957E8" w14:textId="77777777" w:rsidTr="004060E9">
        <w:tc>
          <w:tcPr>
            <w:tcW w:w="9072" w:type="dxa"/>
            <w:gridSpan w:val="4"/>
            <w:shd w:val="clear" w:color="auto" w:fill="auto"/>
          </w:tcPr>
          <w:p w14:paraId="44428D73" w14:textId="77777777" w:rsidR="006B2A56" w:rsidRPr="006B2A56" w:rsidRDefault="006B2A56" w:rsidP="006B2A56">
            <w:pPr>
              <w:spacing w:after="0" w:line="240" w:lineRule="auto"/>
            </w:pPr>
          </w:p>
        </w:tc>
      </w:tr>
      <w:tr w:rsidR="006B2A56" w:rsidRPr="006B2A56" w14:paraId="6CDC02F8" w14:textId="77777777" w:rsidTr="004060E9">
        <w:tc>
          <w:tcPr>
            <w:tcW w:w="2024" w:type="dxa"/>
            <w:shd w:val="clear" w:color="auto" w:fill="auto"/>
          </w:tcPr>
          <w:p w14:paraId="5AEE4508"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01DB3760" w14:textId="77777777" w:rsidR="006B2A56" w:rsidRPr="006B2A56" w:rsidRDefault="006B2A56" w:rsidP="006B2A56">
            <w:pPr>
              <w:spacing w:after="0" w:line="240" w:lineRule="auto"/>
            </w:pPr>
            <w:r w:rsidRPr="006B2A56">
              <w:t>A valid calendar date</w:t>
            </w:r>
          </w:p>
          <w:p w14:paraId="51E80DD4" w14:textId="77777777" w:rsidR="006B2A56" w:rsidRPr="006B2A56" w:rsidRDefault="006B2A56" w:rsidP="006B2A56">
            <w:pPr>
              <w:spacing w:after="0" w:line="240" w:lineRule="auto"/>
            </w:pPr>
          </w:p>
          <w:p w14:paraId="4E676172"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6F1244AD" w14:textId="77777777" w:rsidR="006B2A56" w:rsidRPr="006B2A56" w:rsidRDefault="006B2A56" w:rsidP="004060E9">
            <w:pPr>
              <w:spacing w:after="40" w:line="240" w:lineRule="auto"/>
            </w:pPr>
            <w:r w:rsidRPr="006B2A56">
              <w:t>77777777</w:t>
            </w:r>
            <w:r w:rsidRPr="006B2A56">
              <w:tab/>
              <w:t>No record of date of rupture of membranes</w:t>
            </w:r>
          </w:p>
          <w:p w14:paraId="2AE1A120" w14:textId="77777777" w:rsidR="006B2A56" w:rsidRPr="006B2A56" w:rsidRDefault="006B2A56" w:rsidP="004060E9">
            <w:pPr>
              <w:spacing w:after="40" w:line="240" w:lineRule="auto"/>
            </w:pPr>
            <w:r w:rsidRPr="006B2A56">
              <w:t>88888888</w:t>
            </w:r>
            <w:r w:rsidRPr="006B2A56">
              <w:tab/>
              <w:t>Membranes ruptured at caesarean</w:t>
            </w:r>
          </w:p>
          <w:p w14:paraId="2CEF2144"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5115DCC1" w14:textId="77777777" w:rsidTr="004060E9">
        <w:tc>
          <w:tcPr>
            <w:tcW w:w="9072" w:type="dxa"/>
            <w:gridSpan w:val="4"/>
            <w:shd w:val="clear" w:color="auto" w:fill="auto"/>
          </w:tcPr>
          <w:p w14:paraId="4F6AD90E" w14:textId="77777777" w:rsidR="006B2A56" w:rsidRPr="006B2A56" w:rsidRDefault="006B2A56" w:rsidP="006B2A56">
            <w:pPr>
              <w:spacing w:after="0" w:line="240" w:lineRule="auto"/>
            </w:pPr>
          </w:p>
        </w:tc>
      </w:tr>
      <w:tr w:rsidR="006B2A56" w:rsidRPr="006B2A56" w14:paraId="6B4CCD95" w14:textId="77777777" w:rsidTr="004060E9">
        <w:tblPrEx>
          <w:tblLook w:val="04A0" w:firstRow="1" w:lastRow="0" w:firstColumn="1" w:lastColumn="0" w:noHBand="0" w:noVBand="1"/>
        </w:tblPrEx>
        <w:tc>
          <w:tcPr>
            <w:tcW w:w="2024" w:type="dxa"/>
            <w:shd w:val="clear" w:color="auto" w:fill="auto"/>
          </w:tcPr>
          <w:p w14:paraId="4EC2BCD1"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1FD27C90" w14:textId="77777777" w:rsidR="006B2A56" w:rsidRPr="006B2A56" w:rsidRDefault="006B2A56" w:rsidP="00971438">
            <w:pPr>
              <w:pStyle w:val="Body"/>
            </w:pPr>
            <w:r w:rsidRPr="006B2A56">
              <w:t>Report the date on which it is believed the membranes ruptured, whether spontaneously or artificially. If there is a verified hindwater leak that is followed by a forewater rupture, record the earlier date.</w:t>
            </w:r>
          </w:p>
          <w:p w14:paraId="7556C2C4" w14:textId="671D03F9" w:rsidR="006B2A56" w:rsidRPr="006B2A56" w:rsidRDefault="006B2A56" w:rsidP="00971438">
            <w:pPr>
              <w:pStyle w:val="Body"/>
            </w:pPr>
            <w:r w:rsidRPr="006B2A56">
              <w:t xml:space="preserve">If there is some vaginal loss that is suspected to be ruptured membranes, but in hindsight seems unlikely, record the time at which the membranes convincingly ruptured. </w:t>
            </w:r>
          </w:p>
          <w:p w14:paraId="2C0DC955" w14:textId="77777777" w:rsidR="006B2A56" w:rsidRPr="006B2A56" w:rsidRDefault="006B2A56" w:rsidP="00971438">
            <w:pPr>
              <w:pStyle w:val="Body"/>
            </w:pPr>
            <w:r w:rsidRPr="006B2A56">
              <w:t xml:space="preserve">For a caul birth, report the date and time of ROM as the date and time of birth. </w:t>
            </w:r>
          </w:p>
          <w:p w14:paraId="76B40445" w14:textId="77777777" w:rsidR="006B2A56" w:rsidRPr="006B2A56" w:rsidRDefault="006B2A56" w:rsidP="00971438">
            <w:pPr>
              <w:pStyle w:val="Body"/>
            </w:pPr>
            <w:r w:rsidRPr="006B2A56">
              <w:t>If date of ROM is known, but time of ROM is not, report the known date and report time as unknown. Only report unknown date and time of ROM for episodes where there is absolutely no evidence in the medical record to indicate the timing of the rupture of membranes. An estimate of at least the date of ROM is far preferable to no record. Use of the no record codes will be monitored and sites reporting a high frequency of no record codes will be followed up.</w:t>
            </w:r>
          </w:p>
          <w:p w14:paraId="7CD2E9BF" w14:textId="77777777" w:rsidR="006B2A56" w:rsidRPr="006B2A56" w:rsidRDefault="006B2A56" w:rsidP="00971438">
            <w:pPr>
              <w:pStyle w:val="Body"/>
            </w:pPr>
            <w:r w:rsidRPr="006B2A56">
              <w:t xml:space="preserve">Century (CC) can only be reported as 20. </w:t>
            </w:r>
          </w:p>
          <w:p w14:paraId="36DE9691" w14:textId="77777777" w:rsidR="006B2A56" w:rsidRPr="006B2A56" w:rsidRDefault="006B2A56" w:rsidP="006B2A56">
            <w:pPr>
              <w:spacing w:after="0" w:line="240" w:lineRule="auto"/>
            </w:pPr>
            <w:r w:rsidRPr="006B2A56">
              <w:t xml:space="preserve">Code 88888888 Membranes ruptured at caesarean: </w:t>
            </w:r>
          </w:p>
          <w:p w14:paraId="14430CC0" w14:textId="77777777" w:rsidR="006B2A56" w:rsidRPr="006B2A56" w:rsidRDefault="006B2A56" w:rsidP="00971438">
            <w:pPr>
              <w:pStyle w:val="Body"/>
            </w:pPr>
            <w:r w:rsidRPr="006B2A56">
              <w:t>this code is only reported when the mother has a planned or unplanned caesarean section and membranes were ruptured during caesarean.</w:t>
            </w:r>
          </w:p>
        </w:tc>
      </w:tr>
      <w:tr w:rsidR="006B2A56" w:rsidRPr="006B2A56" w14:paraId="16CB9891" w14:textId="77777777" w:rsidTr="004060E9">
        <w:tc>
          <w:tcPr>
            <w:tcW w:w="9072" w:type="dxa"/>
            <w:gridSpan w:val="4"/>
            <w:shd w:val="clear" w:color="auto" w:fill="auto"/>
          </w:tcPr>
          <w:p w14:paraId="7C77B0EE" w14:textId="77777777" w:rsidR="006B2A56" w:rsidRPr="006B2A56" w:rsidRDefault="006B2A56" w:rsidP="006B2A56">
            <w:pPr>
              <w:spacing w:after="0" w:line="240" w:lineRule="auto"/>
            </w:pPr>
          </w:p>
        </w:tc>
      </w:tr>
      <w:tr w:rsidR="006B2A56" w:rsidRPr="006B2A56" w14:paraId="5D07B522" w14:textId="77777777" w:rsidTr="004060E9">
        <w:tc>
          <w:tcPr>
            <w:tcW w:w="2024" w:type="dxa"/>
            <w:shd w:val="clear" w:color="auto" w:fill="auto"/>
          </w:tcPr>
          <w:p w14:paraId="1BA8C121"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3405C949" w14:textId="77777777" w:rsidR="006B2A56" w:rsidRPr="006B2A56" w:rsidRDefault="006B2A56" w:rsidP="00971438">
            <w:pPr>
              <w:pStyle w:val="Body"/>
            </w:pPr>
            <w:r w:rsidRPr="006B2A56">
              <w:t>All Victorian hospitals where a birth has occurred and homebirth practitioners</w:t>
            </w:r>
          </w:p>
        </w:tc>
      </w:tr>
      <w:tr w:rsidR="006B2A56" w:rsidRPr="006B2A56" w14:paraId="626C8260" w14:textId="77777777" w:rsidTr="004060E9">
        <w:tc>
          <w:tcPr>
            <w:tcW w:w="9072" w:type="dxa"/>
            <w:gridSpan w:val="4"/>
            <w:shd w:val="clear" w:color="auto" w:fill="auto"/>
          </w:tcPr>
          <w:p w14:paraId="0BBCBB5C" w14:textId="77777777" w:rsidR="006B2A56" w:rsidRPr="006B2A56" w:rsidRDefault="006B2A56" w:rsidP="006B2A56">
            <w:pPr>
              <w:spacing w:after="0" w:line="240" w:lineRule="auto"/>
            </w:pPr>
          </w:p>
        </w:tc>
      </w:tr>
      <w:tr w:rsidR="006B2A56" w:rsidRPr="006B2A56" w14:paraId="0A970400" w14:textId="77777777" w:rsidTr="004060E9">
        <w:tc>
          <w:tcPr>
            <w:tcW w:w="2024" w:type="dxa"/>
            <w:shd w:val="clear" w:color="auto" w:fill="auto"/>
          </w:tcPr>
          <w:p w14:paraId="77D2816D"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61BC29A8" w14:textId="77777777" w:rsidR="006B2A56" w:rsidRPr="006B2A56" w:rsidRDefault="006B2A56" w:rsidP="006B2A56">
            <w:pPr>
              <w:spacing w:after="0" w:line="240" w:lineRule="auto"/>
            </w:pPr>
            <w:r w:rsidRPr="006B2A56">
              <w:t>All birth episodes</w:t>
            </w:r>
          </w:p>
        </w:tc>
      </w:tr>
      <w:tr w:rsidR="006B2A56" w:rsidRPr="006B2A56" w14:paraId="1D6992C2" w14:textId="77777777" w:rsidTr="004060E9">
        <w:tc>
          <w:tcPr>
            <w:tcW w:w="9072" w:type="dxa"/>
            <w:gridSpan w:val="4"/>
            <w:shd w:val="clear" w:color="auto" w:fill="auto"/>
          </w:tcPr>
          <w:p w14:paraId="5E81320A" w14:textId="77777777" w:rsidR="006B2A56" w:rsidRPr="006B2A56" w:rsidRDefault="006B2A56" w:rsidP="006B2A56">
            <w:pPr>
              <w:spacing w:after="0" w:line="240" w:lineRule="auto"/>
            </w:pPr>
          </w:p>
        </w:tc>
      </w:tr>
      <w:tr w:rsidR="006B2A56" w:rsidRPr="006B2A56" w14:paraId="017E3E68" w14:textId="77777777" w:rsidTr="004060E9">
        <w:tblPrEx>
          <w:tblLook w:val="04A0" w:firstRow="1" w:lastRow="0" w:firstColumn="1" w:lastColumn="0" w:noHBand="0" w:noVBand="1"/>
        </w:tblPrEx>
        <w:tc>
          <w:tcPr>
            <w:tcW w:w="2024" w:type="dxa"/>
            <w:shd w:val="clear" w:color="auto" w:fill="auto"/>
          </w:tcPr>
          <w:p w14:paraId="762FF03E"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28207D93" w14:textId="77777777" w:rsidR="006B2A56" w:rsidRPr="006B2A56" w:rsidRDefault="006B2A56" w:rsidP="006B2A56">
            <w:pPr>
              <w:spacing w:after="0" w:line="240" w:lineRule="auto"/>
            </w:pPr>
            <w:r w:rsidRPr="006B2A56">
              <w:t>None specified</w:t>
            </w:r>
          </w:p>
        </w:tc>
      </w:tr>
      <w:tr w:rsidR="006B2A56" w:rsidRPr="006B2A56" w14:paraId="499942D4" w14:textId="77777777" w:rsidTr="004060E9">
        <w:tc>
          <w:tcPr>
            <w:tcW w:w="9072" w:type="dxa"/>
            <w:gridSpan w:val="4"/>
            <w:shd w:val="clear" w:color="auto" w:fill="auto"/>
          </w:tcPr>
          <w:p w14:paraId="632CD2A0" w14:textId="77777777" w:rsidR="006B2A56" w:rsidRPr="006B2A56" w:rsidRDefault="006B2A56" w:rsidP="006B2A56">
            <w:pPr>
              <w:spacing w:after="0" w:line="240" w:lineRule="auto"/>
            </w:pPr>
          </w:p>
        </w:tc>
      </w:tr>
      <w:tr w:rsidR="006B2A56" w:rsidRPr="006B2A56" w14:paraId="6AE83674" w14:textId="77777777" w:rsidTr="004060E9">
        <w:tblPrEx>
          <w:tblLook w:val="04A0" w:firstRow="1" w:lastRow="0" w:firstColumn="1" w:lastColumn="0" w:noHBand="0" w:noVBand="1"/>
        </w:tblPrEx>
        <w:tc>
          <w:tcPr>
            <w:tcW w:w="2024" w:type="dxa"/>
            <w:shd w:val="clear" w:color="auto" w:fill="auto"/>
          </w:tcPr>
          <w:p w14:paraId="17A5AA3E"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4980BD3A" w14:textId="77777777" w:rsidR="006B2A56" w:rsidRPr="006B2A56" w:rsidRDefault="006B2A56" w:rsidP="00971438">
            <w:pPr>
              <w:pStyle w:val="Body"/>
            </w:pPr>
            <w:r w:rsidRPr="006B2A56">
              <w:t>Date of onset of labour; Date of onset of second stage of labour; Method of birth; Time of onset of labour; Time of onset of second stage of labour; Time of rupture of membranes</w:t>
            </w:r>
          </w:p>
        </w:tc>
      </w:tr>
      <w:tr w:rsidR="006B2A56" w:rsidRPr="006B2A56" w14:paraId="21A9641A" w14:textId="77777777" w:rsidTr="004060E9">
        <w:tc>
          <w:tcPr>
            <w:tcW w:w="9072" w:type="dxa"/>
            <w:gridSpan w:val="4"/>
            <w:shd w:val="clear" w:color="auto" w:fill="auto"/>
          </w:tcPr>
          <w:p w14:paraId="697DFEEB" w14:textId="77777777" w:rsidR="006B2A56" w:rsidRPr="006B2A56" w:rsidRDefault="006B2A56" w:rsidP="006B2A56">
            <w:pPr>
              <w:spacing w:after="0" w:line="240" w:lineRule="auto"/>
            </w:pPr>
          </w:p>
        </w:tc>
      </w:tr>
      <w:tr w:rsidR="006B2A56" w:rsidRPr="006B2A56" w14:paraId="6B66029A" w14:textId="77777777" w:rsidTr="004060E9">
        <w:tblPrEx>
          <w:tblLook w:val="04A0" w:firstRow="1" w:lastRow="0" w:firstColumn="1" w:lastColumn="0" w:noHBand="0" w:noVBand="1"/>
        </w:tblPrEx>
        <w:tc>
          <w:tcPr>
            <w:tcW w:w="2024" w:type="dxa"/>
            <w:shd w:val="clear" w:color="auto" w:fill="auto"/>
          </w:tcPr>
          <w:p w14:paraId="7A71EE0B"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7FC60976"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06CD210E" w14:textId="77777777" w:rsidR="006B2A56" w:rsidRPr="006B2A56" w:rsidRDefault="006B2A56" w:rsidP="006B2A56">
      <w:pPr>
        <w:spacing w:after="0" w:line="240" w:lineRule="auto"/>
      </w:pPr>
      <w:r w:rsidRPr="006B2A56">
        <w:rPr>
          <w:b/>
          <w:bCs/>
        </w:rPr>
        <w:t>Administration</w:t>
      </w:r>
    </w:p>
    <w:p w14:paraId="0679BF1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FFACF07" w14:textId="77777777" w:rsidTr="004060E9">
        <w:tc>
          <w:tcPr>
            <w:tcW w:w="2127" w:type="dxa"/>
            <w:shd w:val="clear" w:color="auto" w:fill="auto"/>
          </w:tcPr>
          <w:p w14:paraId="07A3FD18"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3931363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414B86A" w14:textId="77777777" w:rsidTr="004060E9">
        <w:tc>
          <w:tcPr>
            <w:tcW w:w="9072" w:type="dxa"/>
            <w:gridSpan w:val="4"/>
            <w:shd w:val="clear" w:color="auto" w:fill="auto"/>
          </w:tcPr>
          <w:p w14:paraId="43E5059A" w14:textId="77777777" w:rsidR="006B2A56" w:rsidRPr="006B2A56" w:rsidRDefault="006B2A56" w:rsidP="006B2A56">
            <w:pPr>
              <w:spacing w:after="0" w:line="240" w:lineRule="auto"/>
            </w:pPr>
          </w:p>
        </w:tc>
      </w:tr>
      <w:tr w:rsidR="006B2A56" w:rsidRPr="006B2A56" w14:paraId="4C55FA30" w14:textId="77777777" w:rsidTr="004060E9">
        <w:tc>
          <w:tcPr>
            <w:tcW w:w="2127" w:type="dxa"/>
            <w:shd w:val="clear" w:color="auto" w:fill="auto"/>
          </w:tcPr>
          <w:p w14:paraId="69F3A1AF" w14:textId="77777777" w:rsidR="006B2A56" w:rsidRPr="006B2A56" w:rsidRDefault="006B2A56" w:rsidP="00153678">
            <w:pPr>
              <w:spacing w:after="0" w:line="240" w:lineRule="auto"/>
            </w:pPr>
            <w:r w:rsidRPr="006B2A56">
              <w:t>Definition source</w:t>
            </w:r>
          </w:p>
        </w:tc>
        <w:tc>
          <w:tcPr>
            <w:tcW w:w="2025" w:type="dxa"/>
            <w:shd w:val="clear" w:color="auto" w:fill="auto"/>
          </w:tcPr>
          <w:p w14:paraId="428E94FC" w14:textId="07D7DBE9" w:rsidR="006B2A56" w:rsidRPr="006B2A56" w:rsidRDefault="006B2A56" w:rsidP="006B2A56">
            <w:pPr>
              <w:spacing w:after="0" w:line="240" w:lineRule="auto"/>
            </w:pPr>
            <w:r w:rsidRPr="006B2A56">
              <w:t>DH</w:t>
            </w:r>
          </w:p>
        </w:tc>
        <w:tc>
          <w:tcPr>
            <w:tcW w:w="2613" w:type="dxa"/>
            <w:shd w:val="clear" w:color="auto" w:fill="auto"/>
          </w:tcPr>
          <w:p w14:paraId="72F65C4A" w14:textId="77777777" w:rsidR="006B2A56" w:rsidRPr="006B2A56" w:rsidRDefault="006B2A56" w:rsidP="00153678">
            <w:pPr>
              <w:spacing w:after="0" w:line="240" w:lineRule="auto"/>
            </w:pPr>
            <w:r w:rsidRPr="006B2A56">
              <w:t>Version</w:t>
            </w:r>
          </w:p>
        </w:tc>
        <w:tc>
          <w:tcPr>
            <w:tcW w:w="2307" w:type="dxa"/>
            <w:shd w:val="clear" w:color="auto" w:fill="auto"/>
          </w:tcPr>
          <w:p w14:paraId="19543B63" w14:textId="77777777" w:rsidR="006B2A56" w:rsidRDefault="006B2A56" w:rsidP="009805BD">
            <w:pPr>
              <w:numPr>
                <w:ilvl w:val="0"/>
                <w:numId w:val="41"/>
              </w:numPr>
              <w:tabs>
                <w:tab w:val="left" w:pos="330"/>
              </w:tabs>
              <w:spacing w:after="60" w:line="240" w:lineRule="auto"/>
              <w:ind w:left="0" w:firstLine="40"/>
            </w:pPr>
            <w:r w:rsidRPr="006B2A56">
              <w:t>January 2009</w:t>
            </w:r>
          </w:p>
          <w:p w14:paraId="703F6D6E" w14:textId="3BFE1D7C" w:rsidR="001D76DC" w:rsidRPr="006B2A56" w:rsidRDefault="001D76DC" w:rsidP="009805BD">
            <w:pPr>
              <w:numPr>
                <w:ilvl w:val="0"/>
                <w:numId w:val="41"/>
              </w:numPr>
              <w:tabs>
                <w:tab w:val="left" w:pos="330"/>
              </w:tabs>
              <w:spacing w:after="0" w:line="240" w:lineRule="auto"/>
              <w:ind w:left="0" w:firstLine="39"/>
            </w:pPr>
            <w:r>
              <w:t>July 2022</w:t>
            </w:r>
          </w:p>
        </w:tc>
      </w:tr>
      <w:tr w:rsidR="006B2A56" w:rsidRPr="006B2A56" w14:paraId="5C5F2415" w14:textId="77777777" w:rsidTr="004060E9">
        <w:tc>
          <w:tcPr>
            <w:tcW w:w="9072" w:type="dxa"/>
            <w:gridSpan w:val="4"/>
            <w:shd w:val="clear" w:color="auto" w:fill="auto"/>
          </w:tcPr>
          <w:p w14:paraId="196BEC91" w14:textId="77777777" w:rsidR="006B2A56" w:rsidRPr="006B2A56" w:rsidRDefault="006B2A56" w:rsidP="006B2A56">
            <w:pPr>
              <w:spacing w:after="0" w:line="240" w:lineRule="auto"/>
            </w:pPr>
          </w:p>
        </w:tc>
      </w:tr>
      <w:tr w:rsidR="006B2A56" w:rsidRPr="006B2A56" w14:paraId="6994538F" w14:textId="77777777" w:rsidTr="004060E9">
        <w:tc>
          <w:tcPr>
            <w:tcW w:w="2127" w:type="dxa"/>
            <w:shd w:val="clear" w:color="auto" w:fill="auto"/>
          </w:tcPr>
          <w:p w14:paraId="48F81651" w14:textId="77777777" w:rsidR="006B2A56" w:rsidRPr="006B2A56" w:rsidRDefault="006B2A56" w:rsidP="00153678">
            <w:pPr>
              <w:spacing w:after="0" w:line="240" w:lineRule="auto"/>
            </w:pPr>
            <w:r w:rsidRPr="006B2A56">
              <w:t>Codeset source</w:t>
            </w:r>
          </w:p>
        </w:tc>
        <w:tc>
          <w:tcPr>
            <w:tcW w:w="2025" w:type="dxa"/>
            <w:shd w:val="clear" w:color="auto" w:fill="auto"/>
          </w:tcPr>
          <w:p w14:paraId="707CEF59" w14:textId="28344900" w:rsidR="006B2A56" w:rsidRPr="006B2A56" w:rsidRDefault="006B2A56" w:rsidP="006B2A56">
            <w:pPr>
              <w:spacing w:after="0" w:line="240" w:lineRule="auto"/>
            </w:pPr>
            <w:r w:rsidRPr="006B2A56">
              <w:t>DH</w:t>
            </w:r>
          </w:p>
        </w:tc>
        <w:tc>
          <w:tcPr>
            <w:tcW w:w="2613" w:type="dxa"/>
            <w:shd w:val="clear" w:color="auto" w:fill="auto"/>
          </w:tcPr>
          <w:p w14:paraId="03F725F1" w14:textId="77777777" w:rsidR="006B2A56" w:rsidRPr="006B2A56" w:rsidRDefault="006B2A56" w:rsidP="00153678">
            <w:pPr>
              <w:spacing w:after="0" w:line="240" w:lineRule="auto"/>
            </w:pPr>
            <w:r w:rsidRPr="006B2A56">
              <w:t>Collection start date</w:t>
            </w:r>
          </w:p>
        </w:tc>
        <w:tc>
          <w:tcPr>
            <w:tcW w:w="2307" w:type="dxa"/>
            <w:shd w:val="clear" w:color="auto" w:fill="auto"/>
          </w:tcPr>
          <w:p w14:paraId="3B7744B9" w14:textId="77777777" w:rsidR="006B2A56" w:rsidRPr="006B2A56" w:rsidRDefault="006B2A56" w:rsidP="006B2A56">
            <w:pPr>
              <w:spacing w:after="0" w:line="240" w:lineRule="auto"/>
            </w:pPr>
            <w:r w:rsidRPr="006B2A56">
              <w:t>2009</w:t>
            </w:r>
          </w:p>
        </w:tc>
      </w:tr>
    </w:tbl>
    <w:p w14:paraId="7A56736E" w14:textId="77777777" w:rsidR="006B2A56" w:rsidRPr="006B2A56" w:rsidRDefault="006B2A56" w:rsidP="006B2A56">
      <w:pPr>
        <w:spacing w:after="0" w:line="240" w:lineRule="auto"/>
      </w:pPr>
    </w:p>
    <w:p w14:paraId="61974509" w14:textId="77777777" w:rsidR="006B2A56" w:rsidRPr="006B2A56" w:rsidRDefault="006B2A56" w:rsidP="006B2A56">
      <w:pPr>
        <w:spacing w:after="0" w:line="240" w:lineRule="auto"/>
      </w:pPr>
      <w:r w:rsidRPr="006B2A56">
        <w:br w:type="page"/>
      </w:r>
    </w:p>
    <w:p w14:paraId="034050B3" w14:textId="77777777" w:rsidR="006B2A56" w:rsidRPr="006B2A56" w:rsidRDefault="006B2A56" w:rsidP="00ED6580">
      <w:pPr>
        <w:pStyle w:val="Heading1"/>
      </w:pPr>
      <w:bookmarkStart w:id="154" w:name="_Toc13799717"/>
      <w:bookmarkStart w:id="155" w:name="_Toc31278216"/>
      <w:bookmarkStart w:id="156" w:name="_Toc108376255"/>
      <w:r w:rsidRPr="006B2A56">
        <w:t>Diabetes mellitus during pregnancy – type</w:t>
      </w:r>
      <w:bookmarkEnd w:id="154"/>
      <w:bookmarkEnd w:id="155"/>
      <w:bookmarkEnd w:id="156"/>
    </w:p>
    <w:p w14:paraId="5564A21E" w14:textId="031A8669" w:rsidR="006B2A56" w:rsidRDefault="006B2A56" w:rsidP="006B2A56">
      <w:pPr>
        <w:spacing w:after="0" w:line="240" w:lineRule="auto"/>
        <w:rPr>
          <w:b/>
          <w:bCs/>
          <w:iCs/>
        </w:rPr>
      </w:pPr>
      <w:r w:rsidRPr="006B2A56">
        <w:rPr>
          <w:b/>
          <w:bCs/>
          <w:iCs/>
        </w:rPr>
        <w:t>Specification</w:t>
      </w:r>
    </w:p>
    <w:p w14:paraId="2BA30CD7" w14:textId="77777777" w:rsidR="004F7F54" w:rsidRPr="006B2A56" w:rsidRDefault="004F7F54" w:rsidP="006B2A56">
      <w:pPr>
        <w:spacing w:after="0" w:line="240" w:lineRule="auto"/>
        <w:rPr>
          <w:b/>
          <w:bCs/>
          <w:iC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370"/>
      </w:tblGrid>
      <w:tr w:rsidR="006B2A56" w:rsidRPr="006B2A56" w14:paraId="31B2FBD9" w14:textId="77777777" w:rsidTr="00081476">
        <w:tc>
          <w:tcPr>
            <w:tcW w:w="2127" w:type="dxa"/>
          </w:tcPr>
          <w:p w14:paraId="10AC307F" w14:textId="77777777" w:rsidR="006B2A56" w:rsidRPr="004F7F54" w:rsidRDefault="006B2A56" w:rsidP="00153678">
            <w:pPr>
              <w:spacing w:after="0" w:line="240" w:lineRule="auto"/>
              <w:rPr>
                <w:bCs/>
              </w:rPr>
            </w:pPr>
            <w:r w:rsidRPr="004F7F54">
              <w:rPr>
                <w:bCs/>
              </w:rPr>
              <w:t>Definition</w:t>
            </w:r>
          </w:p>
        </w:tc>
        <w:tc>
          <w:tcPr>
            <w:tcW w:w="7229" w:type="dxa"/>
            <w:gridSpan w:val="4"/>
          </w:tcPr>
          <w:p w14:paraId="3CC9A135" w14:textId="77777777" w:rsidR="006B2A56" w:rsidRDefault="006B2A56" w:rsidP="00971438">
            <w:pPr>
              <w:pStyle w:val="Body"/>
            </w:pPr>
            <w:r w:rsidRPr="006B2A56">
              <w:t>Report whether the mother has diabetes mellitus during this pregnancy, and if so, the type of diabetes mellitus</w:t>
            </w:r>
          </w:p>
          <w:p w14:paraId="38CD2937" w14:textId="29304B68" w:rsidR="004F7F54" w:rsidRPr="006B2A56" w:rsidRDefault="004F7F54" w:rsidP="006B2A56">
            <w:pPr>
              <w:spacing w:after="0" w:line="240" w:lineRule="auto"/>
            </w:pPr>
          </w:p>
        </w:tc>
      </w:tr>
      <w:tr w:rsidR="006B2A56" w:rsidRPr="006B2A56" w14:paraId="4D44D5A2" w14:textId="77777777" w:rsidTr="00081476">
        <w:tc>
          <w:tcPr>
            <w:tcW w:w="2127" w:type="dxa"/>
          </w:tcPr>
          <w:p w14:paraId="3E7F0049" w14:textId="77777777" w:rsidR="006B2A56" w:rsidRPr="004F7F54" w:rsidRDefault="006B2A56" w:rsidP="00153678">
            <w:pPr>
              <w:spacing w:after="0" w:line="240" w:lineRule="auto"/>
              <w:rPr>
                <w:bCs/>
              </w:rPr>
            </w:pPr>
            <w:r w:rsidRPr="004F7F54">
              <w:rPr>
                <w:bCs/>
              </w:rPr>
              <w:t>Representation class</w:t>
            </w:r>
          </w:p>
          <w:p w14:paraId="3A7477A5" w14:textId="1E3A5296" w:rsidR="004F7F54" w:rsidRPr="004F7F54" w:rsidRDefault="004F7F54" w:rsidP="00153678">
            <w:pPr>
              <w:spacing w:after="0" w:line="240" w:lineRule="auto"/>
              <w:rPr>
                <w:bCs/>
              </w:rPr>
            </w:pPr>
          </w:p>
        </w:tc>
        <w:tc>
          <w:tcPr>
            <w:tcW w:w="2348" w:type="dxa"/>
            <w:gridSpan w:val="2"/>
          </w:tcPr>
          <w:p w14:paraId="211EB72E" w14:textId="77777777" w:rsidR="006B2A56" w:rsidRPr="006B2A56" w:rsidRDefault="006B2A56" w:rsidP="006B2A56">
            <w:pPr>
              <w:spacing w:after="0" w:line="240" w:lineRule="auto"/>
            </w:pPr>
            <w:r w:rsidRPr="006B2A56">
              <w:t>Code</w:t>
            </w:r>
          </w:p>
        </w:tc>
        <w:tc>
          <w:tcPr>
            <w:tcW w:w="2511" w:type="dxa"/>
          </w:tcPr>
          <w:p w14:paraId="32662911" w14:textId="77777777" w:rsidR="006B2A56" w:rsidRPr="004F7F54" w:rsidRDefault="006B2A56" w:rsidP="00153678">
            <w:pPr>
              <w:spacing w:after="0" w:line="240" w:lineRule="auto"/>
              <w:rPr>
                <w:bCs/>
              </w:rPr>
            </w:pPr>
            <w:r w:rsidRPr="004F7F54">
              <w:rPr>
                <w:bCs/>
              </w:rPr>
              <w:t>Data type</w:t>
            </w:r>
          </w:p>
        </w:tc>
        <w:tc>
          <w:tcPr>
            <w:tcW w:w="2370" w:type="dxa"/>
          </w:tcPr>
          <w:p w14:paraId="14424459" w14:textId="77777777" w:rsidR="006B2A56" w:rsidRPr="006B2A56" w:rsidRDefault="006B2A56" w:rsidP="006B2A56">
            <w:pPr>
              <w:spacing w:after="0" w:line="240" w:lineRule="auto"/>
            </w:pPr>
            <w:r w:rsidRPr="006B2A56">
              <w:t>Number</w:t>
            </w:r>
          </w:p>
        </w:tc>
      </w:tr>
      <w:tr w:rsidR="006B2A56" w:rsidRPr="006B2A56" w14:paraId="621CCDE3" w14:textId="77777777" w:rsidTr="00081476">
        <w:tc>
          <w:tcPr>
            <w:tcW w:w="2127" w:type="dxa"/>
          </w:tcPr>
          <w:p w14:paraId="4F274075" w14:textId="77777777" w:rsidR="006B2A56" w:rsidRPr="004F7F54" w:rsidRDefault="006B2A56" w:rsidP="00153678">
            <w:pPr>
              <w:spacing w:after="0" w:line="240" w:lineRule="auto"/>
              <w:rPr>
                <w:bCs/>
              </w:rPr>
            </w:pPr>
            <w:r w:rsidRPr="004F7F54">
              <w:rPr>
                <w:bCs/>
              </w:rPr>
              <w:t>Format</w:t>
            </w:r>
          </w:p>
          <w:p w14:paraId="64C496BE" w14:textId="293AC86A" w:rsidR="004F7F54" w:rsidRPr="004F7F54" w:rsidRDefault="004F7F54" w:rsidP="00153678">
            <w:pPr>
              <w:spacing w:after="0" w:line="240" w:lineRule="auto"/>
              <w:rPr>
                <w:bCs/>
              </w:rPr>
            </w:pPr>
          </w:p>
        </w:tc>
        <w:tc>
          <w:tcPr>
            <w:tcW w:w="2348" w:type="dxa"/>
            <w:gridSpan w:val="2"/>
          </w:tcPr>
          <w:p w14:paraId="64D7F0A1" w14:textId="77777777" w:rsidR="006B2A56" w:rsidRPr="006B2A56" w:rsidRDefault="006B2A56" w:rsidP="006B2A56">
            <w:pPr>
              <w:spacing w:after="0" w:line="240" w:lineRule="auto"/>
            </w:pPr>
            <w:r w:rsidRPr="006B2A56">
              <w:t>N</w:t>
            </w:r>
          </w:p>
        </w:tc>
        <w:tc>
          <w:tcPr>
            <w:tcW w:w="2511" w:type="dxa"/>
          </w:tcPr>
          <w:p w14:paraId="4B37491F" w14:textId="77777777" w:rsidR="006B2A56" w:rsidRPr="004F7F54" w:rsidRDefault="006B2A56" w:rsidP="00153678">
            <w:pPr>
              <w:spacing w:after="0" w:line="240" w:lineRule="auto"/>
              <w:rPr>
                <w:bCs/>
              </w:rPr>
            </w:pPr>
            <w:r w:rsidRPr="004F7F54">
              <w:rPr>
                <w:bCs/>
              </w:rPr>
              <w:t>Field size</w:t>
            </w:r>
          </w:p>
        </w:tc>
        <w:tc>
          <w:tcPr>
            <w:tcW w:w="2370" w:type="dxa"/>
          </w:tcPr>
          <w:p w14:paraId="22FD1509" w14:textId="77777777" w:rsidR="006B2A56" w:rsidRPr="006B2A56" w:rsidRDefault="006B2A56" w:rsidP="006B2A56">
            <w:pPr>
              <w:spacing w:after="0" w:line="240" w:lineRule="auto"/>
            </w:pPr>
            <w:r w:rsidRPr="006B2A56">
              <w:t>1</w:t>
            </w:r>
          </w:p>
        </w:tc>
      </w:tr>
      <w:tr w:rsidR="006B2A56" w:rsidRPr="006B2A56" w14:paraId="2BB131B2" w14:textId="77777777" w:rsidTr="00081476">
        <w:tc>
          <w:tcPr>
            <w:tcW w:w="2127" w:type="dxa"/>
          </w:tcPr>
          <w:p w14:paraId="567EEA20" w14:textId="77777777" w:rsidR="006B2A56" w:rsidRPr="004F7F54" w:rsidRDefault="006B2A56" w:rsidP="00153678">
            <w:pPr>
              <w:spacing w:after="0" w:line="240" w:lineRule="auto"/>
              <w:rPr>
                <w:bCs/>
              </w:rPr>
            </w:pPr>
            <w:r w:rsidRPr="004F7F54">
              <w:rPr>
                <w:bCs/>
              </w:rPr>
              <w:t>Location</w:t>
            </w:r>
          </w:p>
          <w:p w14:paraId="06137295" w14:textId="2FE099F4" w:rsidR="004F7F54" w:rsidRPr="004F7F54" w:rsidRDefault="004F7F54" w:rsidP="00153678">
            <w:pPr>
              <w:spacing w:after="0" w:line="240" w:lineRule="auto"/>
              <w:rPr>
                <w:bCs/>
              </w:rPr>
            </w:pPr>
          </w:p>
        </w:tc>
        <w:tc>
          <w:tcPr>
            <w:tcW w:w="2348" w:type="dxa"/>
            <w:gridSpan w:val="2"/>
          </w:tcPr>
          <w:p w14:paraId="331F6DEF" w14:textId="77777777" w:rsidR="006B2A56" w:rsidRPr="006B2A56" w:rsidRDefault="006B2A56" w:rsidP="006B2A56">
            <w:pPr>
              <w:spacing w:after="0" w:line="240" w:lineRule="auto"/>
            </w:pPr>
            <w:r w:rsidRPr="006B2A56">
              <w:t>Episode record</w:t>
            </w:r>
          </w:p>
        </w:tc>
        <w:tc>
          <w:tcPr>
            <w:tcW w:w="2511" w:type="dxa"/>
          </w:tcPr>
          <w:p w14:paraId="57C93F51" w14:textId="77777777" w:rsidR="006B2A56" w:rsidRPr="004F7F54" w:rsidRDefault="006B2A56" w:rsidP="00153678">
            <w:pPr>
              <w:spacing w:after="0" w:line="240" w:lineRule="auto"/>
              <w:rPr>
                <w:bCs/>
              </w:rPr>
            </w:pPr>
            <w:r w:rsidRPr="004F7F54">
              <w:rPr>
                <w:bCs/>
              </w:rPr>
              <w:t>Position</w:t>
            </w:r>
          </w:p>
        </w:tc>
        <w:tc>
          <w:tcPr>
            <w:tcW w:w="2370" w:type="dxa"/>
          </w:tcPr>
          <w:p w14:paraId="5E8EE9EE" w14:textId="77777777" w:rsidR="006B2A56" w:rsidRPr="006B2A56" w:rsidRDefault="006B2A56" w:rsidP="006B2A56">
            <w:pPr>
              <w:spacing w:after="0" w:line="240" w:lineRule="auto"/>
            </w:pPr>
            <w:r w:rsidRPr="006B2A56">
              <w:t>142</w:t>
            </w:r>
          </w:p>
        </w:tc>
      </w:tr>
      <w:tr w:rsidR="006B2A56" w:rsidRPr="006B2A56" w14:paraId="02133AE5" w14:textId="77777777" w:rsidTr="00081476">
        <w:tc>
          <w:tcPr>
            <w:tcW w:w="2127" w:type="dxa"/>
          </w:tcPr>
          <w:p w14:paraId="47CC3229" w14:textId="77777777" w:rsidR="006B2A56" w:rsidRPr="004F7F54" w:rsidRDefault="006B2A56" w:rsidP="00153678">
            <w:pPr>
              <w:spacing w:after="0" w:line="240" w:lineRule="auto"/>
              <w:rPr>
                <w:bCs/>
              </w:rPr>
            </w:pPr>
            <w:r w:rsidRPr="004F7F54">
              <w:rPr>
                <w:bCs/>
              </w:rPr>
              <w:t>Permissible values</w:t>
            </w:r>
          </w:p>
        </w:tc>
        <w:tc>
          <w:tcPr>
            <w:tcW w:w="850" w:type="dxa"/>
          </w:tcPr>
          <w:p w14:paraId="7FAD2715" w14:textId="77777777" w:rsidR="006B2A56" w:rsidRPr="006B2A56" w:rsidRDefault="006B2A56" w:rsidP="006B2A56">
            <w:pPr>
              <w:spacing w:after="0" w:line="240" w:lineRule="auto"/>
              <w:rPr>
                <w:b/>
              </w:rPr>
            </w:pPr>
            <w:r w:rsidRPr="006B2A56">
              <w:rPr>
                <w:b/>
              </w:rPr>
              <w:t>Code</w:t>
            </w:r>
          </w:p>
        </w:tc>
        <w:tc>
          <w:tcPr>
            <w:tcW w:w="6379" w:type="dxa"/>
            <w:gridSpan w:val="3"/>
          </w:tcPr>
          <w:p w14:paraId="30C148D1" w14:textId="77777777" w:rsidR="006B2A56" w:rsidRPr="006B2A56" w:rsidRDefault="006B2A56" w:rsidP="006B2A56">
            <w:pPr>
              <w:spacing w:after="0" w:line="240" w:lineRule="auto"/>
              <w:rPr>
                <w:b/>
              </w:rPr>
            </w:pPr>
            <w:r w:rsidRPr="006B2A56">
              <w:rPr>
                <w:b/>
              </w:rPr>
              <w:t>Descriptor</w:t>
            </w:r>
          </w:p>
        </w:tc>
      </w:tr>
      <w:tr w:rsidR="006B2A56" w:rsidRPr="006B2A56" w14:paraId="3E2AB781" w14:textId="77777777" w:rsidTr="00081476">
        <w:tc>
          <w:tcPr>
            <w:tcW w:w="2127" w:type="dxa"/>
          </w:tcPr>
          <w:p w14:paraId="36C702D0" w14:textId="77777777" w:rsidR="006B2A56" w:rsidRPr="004F7F54" w:rsidRDefault="006B2A56" w:rsidP="00153678">
            <w:pPr>
              <w:spacing w:after="0" w:line="240" w:lineRule="auto"/>
              <w:rPr>
                <w:bCs/>
              </w:rPr>
            </w:pPr>
          </w:p>
        </w:tc>
        <w:tc>
          <w:tcPr>
            <w:tcW w:w="850" w:type="dxa"/>
          </w:tcPr>
          <w:p w14:paraId="0BC3B212" w14:textId="77777777" w:rsidR="006B2A56" w:rsidRPr="006B2A56" w:rsidRDefault="006B2A56" w:rsidP="006B2A56">
            <w:pPr>
              <w:spacing w:after="0" w:line="240" w:lineRule="auto"/>
            </w:pPr>
            <w:r w:rsidRPr="006B2A56">
              <w:t>1</w:t>
            </w:r>
          </w:p>
        </w:tc>
        <w:tc>
          <w:tcPr>
            <w:tcW w:w="6379" w:type="dxa"/>
            <w:gridSpan w:val="3"/>
          </w:tcPr>
          <w:p w14:paraId="6D93121C" w14:textId="77777777" w:rsidR="006B2A56" w:rsidRPr="006B2A56" w:rsidRDefault="006B2A56" w:rsidP="004F7F54">
            <w:pPr>
              <w:spacing w:after="60" w:line="240" w:lineRule="auto"/>
            </w:pPr>
            <w:r w:rsidRPr="006B2A56">
              <w:t>No diabetes mellitus during this pregnancy</w:t>
            </w:r>
          </w:p>
        </w:tc>
      </w:tr>
      <w:tr w:rsidR="006B2A56" w:rsidRPr="006B2A56" w14:paraId="26C4AA7F" w14:textId="77777777" w:rsidTr="00081476">
        <w:tc>
          <w:tcPr>
            <w:tcW w:w="2127" w:type="dxa"/>
          </w:tcPr>
          <w:p w14:paraId="07CEA91B" w14:textId="77777777" w:rsidR="006B2A56" w:rsidRPr="004F7F54" w:rsidRDefault="006B2A56" w:rsidP="00153678">
            <w:pPr>
              <w:spacing w:after="0" w:line="240" w:lineRule="auto"/>
              <w:rPr>
                <w:bCs/>
              </w:rPr>
            </w:pPr>
          </w:p>
        </w:tc>
        <w:tc>
          <w:tcPr>
            <w:tcW w:w="850" w:type="dxa"/>
          </w:tcPr>
          <w:p w14:paraId="1E3A3119" w14:textId="77777777" w:rsidR="006B2A56" w:rsidRPr="006B2A56" w:rsidRDefault="006B2A56" w:rsidP="006B2A56">
            <w:pPr>
              <w:spacing w:after="0" w:line="240" w:lineRule="auto"/>
            </w:pPr>
            <w:r w:rsidRPr="006B2A56">
              <w:t>2</w:t>
            </w:r>
          </w:p>
        </w:tc>
        <w:tc>
          <w:tcPr>
            <w:tcW w:w="6379" w:type="dxa"/>
            <w:gridSpan w:val="3"/>
          </w:tcPr>
          <w:p w14:paraId="397A6014" w14:textId="77777777" w:rsidR="006B2A56" w:rsidRPr="006B2A56" w:rsidRDefault="006B2A56" w:rsidP="004F7F54">
            <w:pPr>
              <w:spacing w:after="60" w:line="240" w:lineRule="auto"/>
            </w:pPr>
            <w:r w:rsidRPr="006B2A56">
              <w:t>Pre-existing Type 1 diabetes mellitus</w:t>
            </w:r>
          </w:p>
        </w:tc>
      </w:tr>
      <w:tr w:rsidR="006B2A56" w:rsidRPr="006B2A56" w14:paraId="19C53DCA" w14:textId="77777777" w:rsidTr="00081476">
        <w:tc>
          <w:tcPr>
            <w:tcW w:w="2127" w:type="dxa"/>
          </w:tcPr>
          <w:p w14:paraId="61CD8BB2" w14:textId="77777777" w:rsidR="006B2A56" w:rsidRPr="004F7F54" w:rsidRDefault="006B2A56" w:rsidP="00153678">
            <w:pPr>
              <w:spacing w:after="0" w:line="240" w:lineRule="auto"/>
              <w:rPr>
                <w:bCs/>
              </w:rPr>
            </w:pPr>
          </w:p>
        </w:tc>
        <w:tc>
          <w:tcPr>
            <w:tcW w:w="850" w:type="dxa"/>
          </w:tcPr>
          <w:p w14:paraId="25752965" w14:textId="77777777" w:rsidR="006B2A56" w:rsidRPr="006B2A56" w:rsidRDefault="006B2A56" w:rsidP="006B2A56">
            <w:pPr>
              <w:spacing w:after="0" w:line="240" w:lineRule="auto"/>
            </w:pPr>
            <w:r w:rsidRPr="006B2A56">
              <w:t>3</w:t>
            </w:r>
          </w:p>
        </w:tc>
        <w:tc>
          <w:tcPr>
            <w:tcW w:w="6379" w:type="dxa"/>
            <w:gridSpan w:val="3"/>
          </w:tcPr>
          <w:p w14:paraId="1AC1D997" w14:textId="77777777" w:rsidR="006B2A56" w:rsidRPr="006B2A56" w:rsidRDefault="006B2A56" w:rsidP="004F7F54">
            <w:pPr>
              <w:spacing w:after="60" w:line="240" w:lineRule="auto"/>
            </w:pPr>
            <w:r w:rsidRPr="006B2A56">
              <w:t>Pre-existing Type 2 diabetes mellitus</w:t>
            </w:r>
          </w:p>
        </w:tc>
      </w:tr>
      <w:tr w:rsidR="006B2A56" w:rsidRPr="006B2A56" w14:paraId="5C91EBD4" w14:textId="77777777" w:rsidTr="00081476">
        <w:tc>
          <w:tcPr>
            <w:tcW w:w="2127" w:type="dxa"/>
          </w:tcPr>
          <w:p w14:paraId="3EE0303F" w14:textId="77777777" w:rsidR="006B2A56" w:rsidRPr="004F7F54" w:rsidRDefault="006B2A56" w:rsidP="00153678">
            <w:pPr>
              <w:spacing w:after="0" w:line="240" w:lineRule="auto"/>
              <w:rPr>
                <w:bCs/>
              </w:rPr>
            </w:pPr>
          </w:p>
        </w:tc>
        <w:tc>
          <w:tcPr>
            <w:tcW w:w="850" w:type="dxa"/>
          </w:tcPr>
          <w:p w14:paraId="39A7ADC4" w14:textId="77777777" w:rsidR="006B2A56" w:rsidRPr="006B2A56" w:rsidRDefault="006B2A56" w:rsidP="006B2A56">
            <w:pPr>
              <w:spacing w:after="0" w:line="240" w:lineRule="auto"/>
            </w:pPr>
            <w:r w:rsidRPr="006B2A56">
              <w:t>4</w:t>
            </w:r>
          </w:p>
        </w:tc>
        <w:tc>
          <w:tcPr>
            <w:tcW w:w="6379" w:type="dxa"/>
            <w:gridSpan w:val="3"/>
          </w:tcPr>
          <w:p w14:paraId="70C1F99D" w14:textId="77777777" w:rsidR="006B2A56" w:rsidRPr="006B2A56" w:rsidRDefault="006B2A56" w:rsidP="004F7F54">
            <w:pPr>
              <w:spacing w:after="60" w:line="240" w:lineRule="auto"/>
            </w:pPr>
            <w:r w:rsidRPr="006B2A56">
              <w:t>Gestational diabetes mellitus (GDM)</w:t>
            </w:r>
          </w:p>
        </w:tc>
      </w:tr>
      <w:tr w:rsidR="006B2A56" w:rsidRPr="006B2A56" w14:paraId="228789B1" w14:textId="77777777" w:rsidTr="00081476">
        <w:tc>
          <w:tcPr>
            <w:tcW w:w="2127" w:type="dxa"/>
          </w:tcPr>
          <w:p w14:paraId="6510FE27" w14:textId="77777777" w:rsidR="006B2A56" w:rsidRPr="004F7F54" w:rsidRDefault="006B2A56" w:rsidP="00153678">
            <w:pPr>
              <w:spacing w:after="0" w:line="240" w:lineRule="auto"/>
              <w:rPr>
                <w:bCs/>
              </w:rPr>
            </w:pPr>
          </w:p>
        </w:tc>
        <w:tc>
          <w:tcPr>
            <w:tcW w:w="850" w:type="dxa"/>
          </w:tcPr>
          <w:p w14:paraId="57F30BB6" w14:textId="77777777" w:rsidR="006B2A56" w:rsidRPr="006B2A56" w:rsidRDefault="006B2A56" w:rsidP="006B2A56">
            <w:pPr>
              <w:spacing w:after="0" w:line="240" w:lineRule="auto"/>
            </w:pPr>
            <w:r w:rsidRPr="006B2A56">
              <w:t>8</w:t>
            </w:r>
          </w:p>
        </w:tc>
        <w:tc>
          <w:tcPr>
            <w:tcW w:w="6379" w:type="dxa"/>
            <w:gridSpan w:val="3"/>
          </w:tcPr>
          <w:p w14:paraId="22153463" w14:textId="77777777" w:rsidR="006B2A56" w:rsidRPr="006B2A56" w:rsidRDefault="006B2A56" w:rsidP="004F7F54">
            <w:pPr>
              <w:spacing w:after="60" w:line="240" w:lineRule="auto"/>
            </w:pPr>
            <w:r w:rsidRPr="006B2A56">
              <w:t xml:space="preserve">Other type of pre-existing diabetes mellitus </w:t>
            </w:r>
          </w:p>
        </w:tc>
      </w:tr>
      <w:tr w:rsidR="006B2A56" w:rsidRPr="006B2A56" w14:paraId="0F6A4911" w14:textId="77777777" w:rsidTr="00081476">
        <w:tc>
          <w:tcPr>
            <w:tcW w:w="2127" w:type="dxa"/>
          </w:tcPr>
          <w:p w14:paraId="44BA08F8" w14:textId="77777777" w:rsidR="006B2A56" w:rsidRPr="004F7F54" w:rsidRDefault="006B2A56" w:rsidP="00153678">
            <w:pPr>
              <w:spacing w:after="0" w:line="240" w:lineRule="auto"/>
              <w:rPr>
                <w:bCs/>
              </w:rPr>
            </w:pPr>
          </w:p>
        </w:tc>
        <w:tc>
          <w:tcPr>
            <w:tcW w:w="850" w:type="dxa"/>
          </w:tcPr>
          <w:p w14:paraId="2FF6D861" w14:textId="77777777" w:rsidR="006B2A56" w:rsidRPr="006B2A56" w:rsidRDefault="006B2A56" w:rsidP="006B2A56">
            <w:pPr>
              <w:spacing w:after="0" w:line="240" w:lineRule="auto"/>
            </w:pPr>
            <w:r w:rsidRPr="006B2A56">
              <w:t>9</w:t>
            </w:r>
          </w:p>
        </w:tc>
        <w:tc>
          <w:tcPr>
            <w:tcW w:w="6379" w:type="dxa"/>
            <w:gridSpan w:val="3"/>
          </w:tcPr>
          <w:p w14:paraId="418A109C" w14:textId="77777777" w:rsidR="006B2A56" w:rsidRDefault="006B2A56" w:rsidP="006B2A56">
            <w:pPr>
              <w:spacing w:after="0" w:line="240" w:lineRule="auto"/>
            </w:pPr>
            <w:r w:rsidRPr="006B2A56">
              <w:t>Not stated / inadequately described</w:t>
            </w:r>
          </w:p>
          <w:p w14:paraId="2BD7C340" w14:textId="5DE8A836" w:rsidR="004F7F54" w:rsidRPr="006B2A56" w:rsidRDefault="004F7F54" w:rsidP="006B2A56">
            <w:pPr>
              <w:spacing w:after="0" w:line="240" w:lineRule="auto"/>
            </w:pPr>
          </w:p>
        </w:tc>
      </w:tr>
      <w:tr w:rsidR="006B2A56" w:rsidRPr="006B2A56" w14:paraId="61611265" w14:textId="77777777" w:rsidTr="00081476">
        <w:tc>
          <w:tcPr>
            <w:tcW w:w="2127" w:type="dxa"/>
          </w:tcPr>
          <w:p w14:paraId="7B81CA58" w14:textId="77777777" w:rsidR="006B2A56" w:rsidRPr="004F7F54" w:rsidRDefault="006B2A56" w:rsidP="00153678">
            <w:pPr>
              <w:spacing w:after="0" w:line="240" w:lineRule="auto"/>
              <w:rPr>
                <w:bCs/>
              </w:rPr>
            </w:pPr>
            <w:r w:rsidRPr="004F7F54">
              <w:rPr>
                <w:bCs/>
              </w:rPr>
              <w:t>Reporting guide</w:t>
            </w:r>
          </w:p>
        </w:tc>
        <w:tc>
          <w:tcPr>
            <w:tcW w:w="7229" w:type="dxa"/>
            <w:gridSpan w:val="4"/>
          </w:tcPr>
          <w:p w14:paraId="3D3C8283" w14:textId="3500CC3B" w:rsidR="006B2A56" w:rsidRDefault="006B2A56" w:rsidP="00971438">
            <w:pPr>
              <w:pStyle w:val="Body"/>
            </w:pPr>
            <w:r w:rsidRPr="006B2A56">
              <w:t>Report the statement that best describes whether the mother has diabetes mellitus during this pregnancy, and if so, what type of diabetes mellitus</w:t>
            </w:r>
          </w:p>
          <w:p w14:paraId="5567AED6" w14:textId="453C72E0" w:rsidR="006B2A56" w:rsidRDefault="006B2A56" w:rsidP="00081476">
            <w:pPr>
              <w:pStyle w:val="Body"/>
              <w:ind w:left="720" w:hanging="720"/>
            </w:pPr>
            <w:r w:rsidRPr="006B2A56">
              <w:t>Code 1</w:t>
            </w:r>
            <w:r w:rsidRPr="006B2A56">
              <w:tab/>
              <w:t>No diabetes mellitus during this pregnancy</w:t>
            </w:r>
            <w:r w:rsidRPr="006B2A56">
              <w:br/>
              <w:t>Includes intermediate hyperglycaemia</w:t>
            </w:r>
          </w:p>
          <w:p w14:paraId="05AB1A04" w14:textId="3B0FE360" w:rsidR="006B2A56" w:rsidRDefault="006B2A56" w:rsidP="00081476">
            <w:pPr>
              <w:pStyle w:val="Body"/>
              <w:ind w:left="720" w:hanging="720"/>
            </w:pPr>
            <w:r w:rsidRPr="006B2A56">
              <w:t>Code 2</w:t>
            </w:r>
            <w:r w:rsidRPr="006B2A56">
              <w:tab/>
              <w:t>Pre-existing Type 1 diabetes mellitus</w:t>
            </w:r>
            <w:r w:rsidRPr="006B2A56">
              <w:br/>
              <w:t>(equivalent to ICD-10-AM code O24.0)</w:t>
            </w:r>
          </w:p>
          <w:p w14:paraId="1011CFDE" w14:textId="3E215E25" w:rsidR="006B2A56" w:rsidRDefault="006B2A56" w:rsidP="00081476">
            <w:pPr>
              <w:pStyle w:val="Body"/>
              <w:ind w:left="720" w:hanging="720"/>
            </w:pPr>
            <w:r w:rsidRPr="006B2A56">
              <w:t>Code 3</w:t>
            </w:r>
            <w:r w:rsidRPr="006B2A56">
              <w:tab/>
              <w:t>Pre-existing Type 2 diabetes mellitus</w:t>
            </w:r>
            <w:r w:rsidRPr="006B2A56">
              <w:br/>
              <w:t>Includes mothers with pre-existing Type 2 diabetes mellitus during the current pregnancy</w:t>
            </w:r>
            <w:r w:rsidRPr="006B2A56">
              <w:br/>
              <w:t>(equivalent to ICD-10-AM codes O24.12, O24.13, O24.14, O24.19)</w:t>
            </w:r>
          </w:p>
          <w:p w14:paraId="166024E8" w14:textId="5FA8783E" w:rsidR="006B2A56" w:rsidRDefault="006B2A56" w:rsidP="00081476">
            <w:pPr>
              <w:pStyle w:val="Body"/>
              <w:ind w:left="720" w:hanging="720"/>
            </w:pPr>
            <w:r w:rsidRPr="006B2A56">
              <w:t>Code 4</w:t>
            </w:r>
            <w:r w:rsidRPr="006B2A56">
              <w:tab/>
              <w:t>Gestational diabetes mellitus (GDM)</w:t>
            </w:r>
            <w:r w:rsidRPr="006B2A56">
              <w:br/>
              <w:t>(equivalent to ICD-10-AM codes O24.42, O24.43, O24.44, O24.49)</w:t>
            </w:r>
          </w:p>
          <w:p w14:paraId="0174A709" w14:textId="4321E201" w:rsidR="006B2A56" w:rsidRDefault="006B2A56" w:rsidP="00081476">
            <w:pPr>
              <w:pStyle w:val="Body"/>
              <w:ind w:left="720" w:hanging="720"/>
            </w:pPr>
            <w:r w:rsidRPr="00081476">
              <w:rPr>
                <w:rStyle w:val="BodyChar"/>
              </w:rPr>
              <w:t>Code 8</w:t>
            </w:r>
            <w:r w:rsidRPr="00081476">
              <w:rPr>
                <w:rStyle w:val="BodyChar"/>
              </w:rPr>
              <w:tab/>
              <w:t>Other type of diabetes mellitus</w:t>
            </w:r>
            <w:r w:rsidRPr="00081476">
              <w:rPr>
                <w:rStyle w:val="BodyChar"/>
              </w:rPr>
              <w:br/>
              <w:t xml:space="preserve">Includes pre-existing other specified type of diabetes mellitus (equivalent to ICD-10-AM codes O24.22, O24.23, O24.24, O24.29); </w:t>
            </w:r>
            <w:r w:rsidRPr="00081476">
              <w:rPr>
                <w:rStyle w:val="BodyChar"/>
              </w:rPr>
              <w:br/>
              <w:t>Where no other information is available, report code 8 for patients with pre-existing diabetes mellitus of unspecified type</w:t>
            </w:r>
            <w:r w:rsidRPr="00081476">
              <w:rPr>
                <w:rStyle w:val="BodyChar"/>
              </w:rPr>
              <w:br/>
              <w:t>(equivalent to ICD-10-AM codes O24.32, O24.33, O24.34, O24.39).</w:t>
            </w:r>
            <w:r w:rsidRPr="00081476">
              <w:rPr>
                <w:rStyle w:val="BodyChar"/>
              </w:rPr>
              <w:br/>
            </w:r>
            <w:r w:rsidRPr="006B2A56">
              <w:t>Excludes impaired glucose regulation.</w:t>
            </w:r>
          </w:p>
          <w:p w14:paraId="7338B412" w14:textId="7AA94D52" w:rsidR="004F7F54" w:rsidRPr="006B2A56" w:rsidRDefault="006B2A56" w:rsidP="00081476">
            <w:pPr>
              <w:tabs>
                <w:tab w:val="left" w:pos="945"/>
              </w:tabs>
              <w:ind w:left="720" w:hanging="720"/>
            </w:pPr>
            <w:r w:rsidRPr="006B2A56">
              <w:t>Code 9</w:t>
            </w:r>
            <w:r w:rsidRPr="006B2A56">
              <w:tab/>
              <w:t>Not stated / inadequately described</w:t>
            </w:r>
            <w:r w:rsidRPr="006B2A56">
              <w:br/>
              <w:t>Includes diabetes mellitus of unknown onset or reported as ICD</w:t>
            </w:r>
            <w:r w:rsidRPr="006B2A56">
              <w:noBreakHyphen/>
              <w:t>10</w:t>
            </w:r>
            <w:r w:rsidRPr="006B2A56">
              <w:noBreakHyphen/>
              <w:t>AM codes O24.92, O24.93, O24.94 or O24.99.</w:t>
            </w:r>
          </w:p>
        </w:tc>
      </w:tr>
      <w:tr w:rsidR="006B2A56" w:rsidRPr="006B2A56" w14:paraId="42C90E9B" w14:textId="77777777" w:rsidTr="00081476">
        <w:tc>
          <w:tcPr>
            <w:tcW w:w="2127" w:type="dxa"/>
          </w:tcPr>
          <w:p w14:paraId="640B9BCF" w14:textId="77777777" w:rsidR="006B2A56" w:rsidRPr="004F7F54" w:rsidRDefault="006B2A56" w:rsidP="00153678">
            <w:pPr>
              <w:spacing w:after="0" w:line="240" w:lineRule="auto"/>
              <w:rPr>
                <w:bCs/>
              </w:rPr>
            </w:pPr>
            <w:r w:rsidRPr="004F7F54">
              <w:rPr>
                <w:bCs/>
              </w:rPr>
              <w:t>Reported by</w:t>
            </w:r>
          </w:p>
        </w:tc>
        <w:tc>
          <w:tcPr>
            <w:tcW w:w="7229" w:type="dxa"/>
            <w:gridSpan w:val="4"/>
          </w:tcPr>
          <w:p w14:paraId="2C653C5A" w14:textId="4C0848FC" w:rsidR="004F7F54" w:rsidRPr="006B2A56" w:rsidRDefault="006B2A56" w:rsidP="00081476">
            <w:pPr>
              <w:pStyle w:val="Body"/>
              <w:rPr>
                <w:b/>
              </w:rPr>
            </w:pPr>
            <w:r w:rsidRPr="006B2A56">
              <w:t>All Victorian hospitals where a birth has occurred and homebirth practitioners</w:t>
            </w:r>
          </w:p>
        </w:tc>
      </w:tr>
      <w:tr w:rsidR="006B2A56" w:rsidRPr="006B2A56" w14:paraId="3CB59A57" w14:textId="77777777" w:rsidTr="00081476">
        <w:tc>
          <w:tcPr>
            <w:tcW w:w="2127" w:type="dxa"/>
          </w:tcPr>
          <w:p w14:paraId="364215D8" w14:textId="404C5EA0" w:rsidR="004F7F54" w:rsidRPr="004F7F54" w:rsidRDefault="006B2A56" w:rsidP="00C2504E">
            <w:pPr>
              <w:pStyle w:val="Body"/>
            </w:pPr>
            <w:r w:rsidRPr="004F7F54">
              <w:t>Reported for</w:t>
            </w:r>
          </w:p>
        </w:tc>
        <w:tc>
          <w:tcPr>
            <w:tcW w:w="7229" w:type="dxa"/>
            <w:gridSpan w:val="4"/>
          </w:tcPr>
          <w:p w14:paraId="204CC887" w14:textId="77777777" w:rsidR="006B2A56" w:rsidRPr="006B2A56" w:rsidRDefault="006B2A56" w:rsidP="006B2A56">
            <w:pPr>
              <w:spacing w:after="0" w:line="240" w:lineRule="auto"/>
            </w:pPr>
            <w:r w:rsidRPr="006B2A56">
              <w:t>All birth episodes</w:t>
            </w:r>
          </w:p>
        </w:tc>
      </w:tr>
      <w:tr w:rsidR="006B2A56" w:rsidRPr="006B2A56" w14:paraId="57240E8A" w14:textId="77777777" w:rsidTr="00081476">
        <w:tc>
          <w:tcPr>
            <w:tcW w:w="2127" w:type="dxa"/>
          </w:tcPr>
          <w:p w14:paraId="1DEED765" w14:textId="5AE5E343" w:rsidR="004F7F54" w:rsidRPr="004F7F54" w:rsidRDefault="006B2A56" w:rsidP="00C2504E">
            <w:pPr>
              <w:pStyle w:val="Body"/>
            </w:pPr>
            <w:r w:rsidRPr="004F7F54">
              <w:t>Related concepts (Section 2):</w:t>
            </w:r>
          </w:p>
        </w:tc>
        <w:tc>
          <w:tcPr>
            <w:tcW w:w="7229" w:type="dxa"/>
            <w:gridSpan w:val="4"/>
          </w:tcPr>
          <w:p w14:paraId="6ECA04B9" w14:textId="77777777" w:rsidR="006B2A56" w:rsidRPr="006B2A56" w:rsidRDefault="006B2A56" w:rsidP="006B2A56">
            <w:pPr>
              <w:spacing w:after="0" w:line="240" w:lineRule="auto"/>
            </w:pPr>
            <w:r w:rsidRPr="006B2A56">
              <w:t>Diabetes mellitus; Gestational diabetes mellitus</w:t>
            </w:r>
          </w:p>
        </w:tc>
      </w:tr>
      <w:tr w:rsidR="006B2A56" w:rsidRPr="006B2A56" w14:paraId="465C7D00" w14:textId="77777777" w:rsidTr="00081476">
        <w:tc>
          <w:tcPr>
            <w:tcW w:w="2127" w:type="dxa"/>
          </w:tcPr>
          <w:p w14:paraId="1D4E9C2D" w14:textId="77777777" w:rsidR="006B2A56" w:rsidRPr="004F7F54" w:rsidRDefault="006B2A56" w:rsidP="00153678">
            <w:pPr>
              <w:spacing w:after="0" w:line="240" w:lineRule="auto"/>
              <w:rPr>
                <w:bCs/>
              </w:rPr>
            </w:pPr>
            <w:r w:rsidRPr="004F7F54">
              <w:rPr>
                <w:bCs/>
              </w:rPr>
              <w:t>Related data items (this section):</w:t>
            </w:r>
          </w:p>
        </w:tc>
        <w:tc>
          <w:tcPr>
            <w:tcW w:w="7229" w:type="dxa"/>
            <w:gridSpan w:val="4"/>
          </w:tcPr>
          <w:p w14:paraId="6BCA2E3B" w14:textId="6AFF301E" w:rsidR="004F7F54" w:rsidRPr="006B2A56" w:rsidRDefault="006B2A56" w:rsidP="00C2504E">
            <w:pPr>
              <w:pStyle w:val="Body"/>
            </w:pPr>
            <w:r w:rsidRPr="006B2A56">
              <w:t xml:space="preserve">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w:t>
            </w:r>
            <w:r w:rsidR="00C2504E">
              <w:t xml:space="preserve"> (other)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781534A8" w14:textId="77777777" w:rsidTr="00081476">
        <w:tc>
          <w:tcPr>
            <w:tcW w:w="2127" w:type="dxa"/>
          </w:tcPr>
          <w:p w14:paraId="653454AC" w14:textId="77777777" w:rsidR="006B2A56" w:rsidRPr="004F7F54" w:rsidRDefault="006B2A56" w:rsidP="00153678">
            <w:pPr>
              <w:spacing w:after="0" w:line="240" w:lineRule="auto"/>
              <w:rPr>
                <w:bCs/>
              </w:rPr>
            </w:pPr>
            <w:r w:rsidRPr="004F7F54">
              <w:rPr>
                <w:bCs/>
              </w:rPr>
              <w:t>Related business rules (Section 4):</w:t>
            </w:r>
          </w:p>
        </w:tc>
        <w:tc>
          <w:tcPr>
            <w:tcW w:w="7229" w:type="dxa"/>
            <w:gridSpan w:val="4"/>
          </w:tcPr>
          <w:p w14:paraId="23A12500" w14:textId="29A99D2A" w:rsidR="004F7F54" w:rsidRPr="006B2A56" w:rsidRDefault="006B2A56" w:rsidP="00C2504E">
            <w:pPr>
              <w:pStyle w:val="Body"/>
            </w:pPr>
            <w:r w:rsidRPr="006B2A56">
              <w:t xml:space="preserve">Diabetes mellitus during pregnancy – type, Diabetes mellitus – gestational – diagnosis timing, Diabetes mellitus – pre-existing – diagnosis timing and Diabetes mellitus therapy during pregnancy valid combinations; Diabetes mellitus during pregnancy – type, Events of labour and birth – ICD-10-AM code, Indication for induction (main reason) – ICD-10-AM code, Indication for operative delivery </w:t>
            </w:r>
            <w:r w:rsidR="00C2504E">
              <w:t xml:space="preserve">(main reason) </w:t>
            </w:r>
            <w:r w:rsidRPr="006B2A56">
              <w:t>– ICD-10-AM code, Maternal medical conditions – ICD-10-AM code, Obstetric complications – ICD-10-AM code and Postpartum complications – ICD-10-AM code valid combinations; Mandatory to report data items</w:t>
            </w:r>
          </w:p>
        </w:tc>
      </w:tr>
    </w:tbl>
    <w:p w14:paraId="6092120E" w14:textId="1413E6D9" w:rsidR="006B2A56" w:rsidRDefault="006B2A56" w:rsidP="006B2A56">
      <w:pPr>
        <w:spacing w:after="0" w:line="240" w:lineRule="auto"/>
        <w:rPr>
          <w:b/>
          <w:bCs/>
          <w:iCs/>
        </w:rPr>
      </w:pPr>
      <w:r w:rsidRPr="006B2A56">
        <w:rPr>
          <w:b/>
          <w:bCs/>
          <w:iCs/>
        </w:rPr>
        <w:t>Administration</w:t>
      </w:r>
    </w:p>
    <w:p w14:paraId="5A8BCEA0" w14:textId="77777777" w:rsidR="004F7F54" w:rsidRPr="006B2A56" w:rsidRDefault="004F7F5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5BC6B7C8" w14:textId="77777777" w:rsidTr="00BE6A26">
        <w:tc>
          <w:tcPr>
            <w:tcW w:w="2127" w:type="dxa"/>
          </w:tcPr>
          <w:p w14:paraId="6F747DC3" w14:textId="77777777" w:rsidR="006B2A56" w:rsidRPr="004F7F54" w:rsidRDefault="006B2A56" w:rsidP="00153678">
            <w:pPr>
              <w:spacing w:after="0" w:line="240" w:lineRule="auto"/>
              <w:rPr>
                <w:bCs/>
              </w:rPr>
            </w:pPr>
            <w:r w:rsidRPr="004F7F54">
              <w:rPr>
                <w:bCs/>
              </w:rPr>
              <w:t>Principal data users</w:t>
            </w:r>
          </w:p>
          <w:p w14:paraId="5ECB9B32" w14:textId="4082A804" w:rsidR="004F7F54" w:rsidRPr="004F7F54" w:rsidRDefault="004F7F54" w:rsidP="00153678">
            <w:pPr>
              <w:spacing w:after="0" w:line="240" w:lineRule="auto"/>
              <w:rPr>
                <w:bCs/>
              </w:rPr>
            </w:pPr>
          </w:p>
        </w:tc>
        <w:tc>
          <w:tcPr>
            <w:tcW w:w="6945" w:type="dxa"/>
            <w:gridSpan w:val="3"/>
          </w:tcPr>
          <w:p w14:paraId="440DAD86"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3AB1DEAC" w14:textId="77777777" w:rsidTr="00BE6A26">
        <w:tc>
          <w:tcPr>
            <w:tcW w:w="2127" w:type="dxa"/>
          </w:tcPr>
          <w:p w14:paraId="0258603B" w14:textId="77777777" w:rsidR="006B2A56" w:rsidRPr="004F7F54" w:rsidRDefault="006B2A56" w:rsidP="00153678">
            <w:pPr>
              <w:spacing w:after="0" w:line="240" w:lineRule="auto"/>
              <w:rPr>
                <w:bCs/>
              </w:rPr>
            </w:pPr>
            <w:r w:rsidRPr="004F7F54">
              <w:rPr>
                <w:bCs/>
              </w:rPr>
              <w:t>Definition source</w:t>
            </w:r>
          </w:p>
          <w:p w14:paraId="71856625" w14:textId="630999A6" w:rsidR="004F7F54" w:rsidRPr="004F7F54" w:rsidRDefault="004F7F54" w:rsidP="00153678">
            <w:pPr>
              <w:spacing w:after="0" w:line="240" w:lineRule="auto"/>
              <w:rPr>
                <w:bCs/>
              </w:rPr>
            </w:pPr>
          </w:p>
        </w:tc>
        <w:tc>
          <w:tcPr>
            <w:tcW w:w="2348" w:type="dxa"/>
          </w:tcPr>
          <w:p w14:paraId="25AC8843" w14:textId="77777777" w:rsidR="006B2A56" w:rsidRPr="006B2A56" w:rsidRDefault="006B2A56" w:rsidP="006B2A56">
            <w:pPr>
              <w:spacing w:after="0" w:line="240" w:lineRule="auto"/>
            </w:pPr>
            <w:r w:rsidRPr="006B2A56">
              <w:t>AIHW</w:t>
            </w:r>
          </w:p>
        </w:tc>
        <w:tc>
          <w:tcPr>
            <w:tcW w:w="2511" w:type="dxa"/>
          </w:tcPr>
          <w:p w14:paraId="66F43EB1" w14:textId="77777777" w:rsidR="006B2A56" w:rsidRPr="004F7F54" w:rsidRDefault="006B2A56" w:rsidP="00153678">
            <w:pPr>
              <w:spacing w:after="0" w:line="240" w:lineRule="auto"/>
              <w:rPr>
                <w:bCs/>
              </w:rPr>
            </w:pPr>
            <w:r w:rsidRPr="004F7F54">
              <w:rPr>
                <w:bCs/>
              </w:rPr>
              <w:t>Version</w:t>
            </w:r>
          </w:p>
        </w:tc>
        <w:tc>
          <w:tcPr>
            <w:tcW w:w="2086" w:type="dxa"/>
          </w:tcPr>
          <w:p w14:paraId="4315E9A9" w14:textId="77777777" w:rsidR="006B2A56" w:rsidRPr="006B2A56" w:rsidRDefault="006B2A56" w:rsidP="00153678">
            <w:pPr>
              <w:spacing w:after="0" w:line="240" w:lineRule="auto"/>
            </w:pPr>
            <w:r w:rsidRPr="006B2A56">
              <w:t>1. January 2020</w:t>
            </w:r>
          </w:p>
        </w:tc>
      </w:tr>
      <w:tr w:rsidR="006B2A56" w:rsidRPr="006B2A56" w14:paraId="5D770905" w14:textId="77777777" w:rsidTr="00BE6A26">
        <w:tc>
          <w:tcPr>
            <w:tcW w:w="2127" w:type="dxa"/>
          </w:tcPr>
          <w:p w14:paraId="54B84400" w14:textId="77777777" w:rsidR="006B2A56" w:rsidRPr="004F7F54" w:rsidRDefault="006B2A56" w:rsidP="00153678">
            <w:pPr>
              <w:spacing w:after="0" w:line="240" w:lineRule="auto"/>
              <w:rPr>
                <w:bCs/>
              </w:rPr>
            </w:pPr>
            <w:r w:rsidRPr="004F7F54">
              <w:rPr>
                <w:bCs/>
              </w:rPr>
              <w:t>Codeset source</w:t>
            </w:r>
          </w:p>
        </w:tc>
        <w:tc>
          <w:tcPr>
            <w:tcW w:w="2348" w:type="dxa"/>
          </w:tcPr>
          <w:p w14:paraId="3C1593D5" w14:textId="77777777" w:rsidR="006B2A56" w:rsidRPr="006B2A56" w:rsidRDefault="006B2A56" w:rsidP="006B2A56">
            <w:pPr>
              <w:spacing w:after="0" w:line="240" w:lineRule="auto"/>
            </w:pPr>
            <w:r w:rsidRPr="006B2A56">
              <w:t>AIHW</w:t>
            </w:r>
          </w:p>
        </w:tc>
        <w:tc>
          <w:tcPr>
            <w:tcW w:w="2511" w:type="dxa"/>
          </w:tcPr>
          <w:p w14:paraId="22D5386F" w14:textId="77777777" w:rsidR="006B2A56" w:rsidRPr="004F7F54" w:rsidRDefault="006B2A56" w:rsidP="00153678">
            <w:pPr>
              <w:spacing w:after="0" w:line="240" w:lineRule="auto"/>
              <w:rPr>
                <w:bCs/>
              </w:rPr>
            </w:pPr>
            <w:r w:rsidRPr="004F7F54">
              <w:rPr>
                <w:bCs/>
              </w:rPr>
              <w:t>Collection start date</w:t>
            </w:r>
          </w:p>
        </w:tc>
        <w:tc>
          <w:tcPr>
            <w:tcW w:w="2086" w:type="dxa"/>
          </w:tcPr>
          <w:p w14:paraId="68E2BCEF" w14:textId="77777777" w:rsidR="006B2A56" w:rsidRPr="006B2A56" w:rsidRDefault="006B2A56" w:rsidP="006B2A56">
            <w:pPr>
              <w:spacing w:after="0" w:line="240" w:lineRule="auto"/>
            </w:pPr>
            <w:r w:rsidRPr="006B2A56">
              <w:t>2020</w:t>
            </w:r>
          </w:p>
        </w:tc>
      </w:tr>
      <w:tr w:rsidR="006B2A56" w:rsidRPr="006B2A56" w14:paraId="5D101056" w14:textId="77777777" w:rsidTr="00BE6A26">
        <w:tc>
          <w:tcPr>
            <w:tcW w:w="2127" w:type="dxa"/>
          </w:tcPr>
          <w:p w14:paraId="3AA1E9BF" w14:textId="77777777" w:rsidR="006B2A56" w:rsidRPr="004F7F54" w:rsidRDefault="006B2A56" w:rsidP="00153678">
            <w:pPr>
              <w:spacing w:after="0" w:line="240" w:lineRule="auto"/>
              <w:rPr>
                <w:bCs/>
              </w:rPr>
            </w:pPr>
          </w:p>
        </w:tc>
        <w:tc>
          <w:tcPr>
            <w:tcW w:w="2348" w:type="dxa"/>
          </w:tcPr>
          <w:p w14:paraId="7091118F" w14:textId="77777777" w:rsidR="006B2A56" w:rsidRPr="006B2A56" w:rsidRDefault="006B2A56" w:rsidP="006B2A56">
            <w:pPr>
              <w:spacing w:after="0" w:line="240" w:lineRule="auto"/>
            </w:pPr>
          </w:p>
        </w:tc>
        <w:tc>
          <w:tcPr>
            <w:tcW w:w="2511" w:type="dxa"/>
          </w:tcPr>
          <w:p w14:paraId="085B9E9A" w14:textId="77777777" w:rsidR="006B2A56" w:rsidRPr="004F7F54" w:rsidRDefault="006B2A56" w:rsidP="00153678">
            <w:pPr>
              <w:spacing w:after="0" w:line="240" w:lineRule="auto"/>
              <w:rPr>
                <w:bCs/>
              </w:rPr>
            </w:pPr>
          </w:p>
        </w:tc>
        <w:tc>
          <w:tcPr>
            <w:tcW w:w="2086" w:type="dxa"/>
          </w:tcPr>
          <w:p w14:paraId="3DE032F7" w14:textId="77777777" w:rsidR="006B2A56" w:rsidRPr="006B2A56" w:rsidRDefault="006B2A56" w:rsidP="006B2A56">
            <w:pPr>
              <w:spacing w:after="0" w:line="240" w:lineRule="auto"/>
            </w:pPr>
          </w:p>
        </w:tc>
      </w:tr>
    </w:tbl>
    <w:p w14:paraId="4C4F8E94" w14:textId="77777777" w:rsidR="006B2A56" w:rsidRPr="006B2A56" w:rsidRDefault="006B2A56" w:rsidP="006B2A56">
      <w:pPr>
        <w:spacing w:after="0" w:line="240" w:lineRule="auto"/>
      </w:pPr>
      <w:bookmarkStart w:id="157" w:name="_Toc13799718"/>
      <w:r w:rsidRPr="006B2A56">
        <w:br w:type="page"/>
      </w:r>
    </w:p>
    <w:p w14:paraId="231DADB7" w14:textId="77777777" w:rsidR="006B2A56" w:rsidRPr="006B2A56" w:rsidRDefault="006B2A56" w:rsidP="00ED6580">
      <w:pPr>
        <w:pStyle w:val="Heading1"/>
      </w:pPr>
      <w:bookmarkStart w:id="158" w:name="_Toc31278217"/>
      <w:bookmarkStart w:id="159" w:name="_Toc108376256"/>
      <w:r w:rsidRPr="006B2A56">
        <w:t>Diabetes mellitus – gestational – diagnosis timing</w:t>
      </w:r>
      <w:bookmarkEnd w:id="157"/>
      <w:bookmarkEnd w:id="158"/>
      <w:bookmarkEnd w:id="159"/>
    </w:p>
    <w:p w14:paraId="449E192D" w14:textId="633AB0F7" w:rsidR="006B2A56" w:rsidRDefault="006B2A56" w:rsidP="006B2A56">
      <w:pPr>
        <w:spacing w:after="0" w:line="240" w:lineRule="auto"/>
        <w:rPr>
          <w:b/>
          <w:bCs/>
          <w:iCs/>
        </w:rPr>
      </w:pPr>
      <w:r w:rsidRPr="006B2A56">
        <w:rPr>
          <w:b/>
          <w:bCs/>
          <w:iCs/>
        </w:rPr>
        <w:t>Specification</w:t>
      </w:r>
    </w:p>
    <w:p w14:paraId="5DA3E70B" w14:textId="77777777" w:rsidR="00604644" w:rsidRPr="006B2A56" w:rsidRDefault="0060464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1915"/>
      </w:tblGrid>
      <w:tr w:rsidR="006B2A56" w:rsidRPr="006B2A56" w14:paraId="4FE03793" w14:textId="77777777" w:rsidTr="004060E9">
        <w:tc>
          <w:tcPr>
            <w:tcW w:w="2127" w:type="dxa"/>
          </w:tcPr>
          <w:p w14:paraId="0038A912" w14:textId="77777777" w:rsidR="006B2A56" w:rsidRPr="00604644" w:rsidRDefault="006B2A56" w:rsidP="00153678">
            <w:pPr>
              <w:spacing w:after="0" w:line="240" w:lineRule="auto"/>
              <w:rPr>
                <w:bCs/>
              </w:rPr>
            </w:pPr>
            <w:r w:rsidRPr="00604644">
              <w:rPr>
                <w:bCs/>
              </w:rPr>
              <w:t>Definition</w:t>
            </w:r>
          </w:p>
        </w:tc>
        <w:tc>
          <w:tcPr>
            <w:tcW w:w="6945" w:type="dxa"/>
            <w:gridSpan w:val="4"/>
          </w:tcPr>
          <w:p w14:paraId="79A86154" w14:textId="77777777" w:rsidR="006B2A56" w:rsidRDefault="006B2A56" w:rsidP="00081476">
            <w:pPr>
              <w:pStyle w:val="Body"/>
            </w:pPr>
            <w:r w:rsidRPr="006B2A56">
              <w:t>The gestation at which gestational diabetes mellitus was diagnosed during this pregnancy</w:t>
            </w:r>
          </w:p>
          <w:p w14:paraId="18BAC33A" w14:textId="73E37FBD" w:rsidR="00604644" w:rsidRPr="006B2A56" w:rsidRDefault="00604644" w:rsidP="006B2A56">
            <w:pPr>
              <w:spacing w:after="0" w:line="240" w:lineRule="auto"/>
            </w:pPr>
          </w:p>
        </w:tc>
      </w:tr>
      <w:tr w:rsidR="006B2A56" w:rsidRPr="006B2A56" w14:paraId="5B7670A0" w14:textId="77777777" w:rsidTr="004060E9">
        <w:tc>
          <w:tcPr>
            <w:tcW w:w="2127" w:type="dxa"/>
          </w:tcPr>
          <w:p w14:paraId="67C0F0C0" w14:textId="6F1220F5" w:rsidR="00604644" w:rsidRPr="00604644" w:rsidRDefault="006B2A56" w:rsidP="00C2504E">
            <w:pPr>
              <w:pStyle w:val="Body"/>
            </w:pPr>
            <w:r w:rsidRPr="00604644">
              <w:t>Representation class</w:t>
            </w:r>
          </w:p>
        </w:tc>
        <w:tc>
          <w:tcPr>
            <w:tcW w:w="2519" w:type="dxa"/>
            <w:gridSpan w:val="2"/>
          </w:tcPr>
          <w:p w14:paraId="6FE0ECCF" w14:textId="77777777" w:rsidR="006B2A56" w:rsidRPr="006B2A56" w:rsidRDefault="006B2A56" w:rsidP="006B2A56">
            <w:pPr>
              <w:spacing w:after="0" w:line="240" w:lineRule="auto"/>
            </w:pPr>
            <w:r w:rsidRPr="006B2A56">
              <w:t>Total</w:t>
            </w:r>
          </w:p>
        </w:tc>
        <w:tc>
          <w:tcPr>
            <w:tcW w:w="2511" w:type="dxa"/>
          </w:tcPr>
          <w:p w14:paraId="22E9B318" w14:textId="77777777" w:rsidR="006B2A56" w:rsidRPr="00604644" w:rsidRDefault="006B2A56" w:rsidP="00153678">
            <w:pPr>
              <w:spacing w:after="0" w:line="240" w:lineRule="auto"/>
              <w:rPr>
                <w:bCs/>
              </w:rPr>
            </w:pPr>
            <w:r w:rsidRPr="00604644">
              <w:rPr>
                <w:bCs/>
              </w:rPr>
              <w:t>Data type</w:t>
            </w:r>
          </w:p>
        </w:tc>
        <w:tc>
          <w:tcPr>
            <w:tcW w:w="1915" w:type="dxa"/>
          </w:tcPr>
          <w:p w14:paraId="7A8856CA" w14:textId="77777777" w:rsidR="006B2A56" w:rsidRPr="006B2A56" w:rsidRDefault="006B2A56" w:rsidP="006B2A56">
            <w:pPr>
              <w:spacing w:after="0" w:line="240" w:lineRule="auto"/>
            </w:pPr>
            <w:r w:rsidRPr="006B2A56">
              <w:t>Number</w:t>
            </w:r>
          </w:p>
        </w:tc>
      </w:tr>
      <w:tr w:rsidR="006B2A56" w:rsidRPr="006B2A56" w14:paraId="18DB7E48" w14:textId="77777777" w:rsidTr="004060E9">
        <w:tc>
          <w:tcPr>
            <w:tcW w:w="2127" w:type="dxa"/>
          </w:tcPr>
          <w:p w14:paraId="69CBA408" w14:textId="4CD6FF6F" w:rsidR="00604644" w:rsidRPr="00604644" w:rsidRDefault="006B2A56" w:rsidP="00C2504E">
            <w:pPr>
              <w:pStyle w:val="Body"/>
            </w:pPr>
            <w:r w:rsidRPr="00604644">
              <w:t>Format</w:t>
            </w:r>
          </w:p>
        </w:tc>
        <w:tc>
          <w:tcPr>
            <w:tcW w:w="2519" w:type="dxa"/>
            <w:gridSpan w:val="2"/>
          </w:tcPr>
          <w:p w14:paraId="4460B50D" w14:textId="77777777" w:rsidR="006B2A56" w:rsidRPr="006B2A56" w:rsidRDefault="006B2A56" w:rsidP="006B2A56">
            <w:pPr>
              <w:spacing w:after="0" w:line="240" w:lineRule="auto"/>
            </w:pPr>
            <w:r w:rsidRPr="006B2A56">
              <w:t>NN</w:t>
            </w:r>
          </w:p>
        </w:tc>
        <w:tc>
          <w:tcPr>
            <w:tcW w:w="2511" w:type="dxa"/>
          </w:tcPr>
          <w:p w14:paraId="4D0E8E03" w14:textId="77777777" w:rsidR="006B2A56" w:rsidRPr="00604644" w:rsidRDefault="006B2A56" w:rsidP="00153678">
            <w:pPr>
              <w:spacing w:after="0" w:line="240" w:lineRule="auto"/>
              <w:rPr>
                <w:bCs/>
              </w:rPr>
            </w:pPr>
            <w:r w:rsidRPr="00604644">
              <w:rPr>
                <w:bCs/>
              </w:rPr>
              <w:t>Field size</w:t>
            </w:r>
          </w:p>
        </w:tc>
        <w:tc>
          <w:tcPr>
            <w:tcW w:w="1915" w:type="dxa"/>
          </w:tcPr>
          <w:p w14:paraId="426ADE35" w14:textId="77777777" w:rsidR="006B2A56" w:rsidRPr="006B2A56" w:rsidRDefault="006B2A56" w:rsidP="006B2A56">
            <w:pPr>
              <w:spacing w:after="0" w:line="240" w:lineRule="auto"/>
            </w:pPr>
            <w:r w:rsidRPr="006B2A56">
              <w:t>2</w:t>
            </w:r>
          </w:p>
        </w:tc>
      </w:tr>
      <w:tr w:rsidR="006B2A56" w:rsidRPr="006B2A56" w14:paraId="442F47C2" w14:textId="77777777" w:rsidTr="004060E9">
        <w:tc>
          <w:tcPr>
            <w:tcW w:w="2127" w:type="dxa"/>
          </w:tcPr>
          <w:p w14:paraId="378860A1" w14:textId="77777777" w:rsidR="006B2A56" w:rsidRPr="00604644" w:rsidRDefault="006B2A56" w:rsidP="00C2504E">
            <w:pPr>
              <w:pStyle w:val="Body"/>
            </w:pPr>
            <w:r w:rsidRPr="00604644">
              <w:t>Location</w:t>
            </w:r>
          </w:p>
        </w:tc>
        <w:tc>
          <w:tcPr>
            <w:tcW w:w="2519" w:type="dxa"/>
            <w:gridSpan w:val="2"/>
          </w:tcPr>
          <w:p w14:paraId="05EFDD7A" w14:textId="77777777" w:rsidR="006B2A56" w:rsidRPr="006B2A56" w:rsidRDefault="006B2A56" w:rsidP="00C2504E">
            <w:pPr>
              <w:pStyle w:val="Body"/>
            </w:pPr>
            <w:r w:rsidRPr="006B2A56">
              <w:t>Episode record</w:t>
            </w:r>
          </w:p>
        </w:tc>
        <w:tc>
          <w:tcPr>
            <w:tcW w:w="2511" w:type="dxa"/>
          </w:tcPr>
          <w:p w14:paraId="5E1054C1" w14:textId="77777777" w:rsidR="006B2A56" w:rsidRPr="00604644" w:rsidRDefault="006B2A56" w:rsidP="00C2504E">
            <w:pPr>
              <w:pStyle w:val="Body"/>
            </w:pPr>
            <w:r w:rsidRPr="00604644">
              <w:t>Position</w:t>
            </w:r>
          </w:p>
        </w:tc>
        <w:tc>
          <w:tcPr>
            <w:tcW w:w="1915" w:type="dxa"/>
          </w:tcPr>
          <w:p w14:paraId="33905C3C" w14:textId="77777777" w:rsidR="006B2A56" w:rsidRPr="006B2A56" w:rsidRDefault="006B2A56" w:rsidP="00C2504E">
            <w:pPr>
              <w:pStyle w:val="Body"/>
            </w:pPr>
            <w:r w:rsidRPr="006B2A56">
              <w:t>143</w:t>
            </w:r>
          </w:p>
        </w:tc>
      </w:tr>
      <w:tr w:rsidR="006B2A56" w:rsidRPr="006B2A56" w14:paraId="34895BA9" w14:textId="77777777" w:rsidTr="004060E9">
        <w:tc>
          <w:tcPr>
            <w:tcW w:w="2127" w:type="dxa"/>
          </w:tcPr>
          <w:p w14:paraId="64E0AEC6" w14:textId="77777777" w:rsidR="006B2A56" w:rsidRPr="00604644" w:rsidRDefault="006B2A56" w:rsidP="00C2504E">
            <w:pPr>
              <w:pStyle w:val="Body"/>
            </w:pPr>
            <w:r w:rsidRPr="00604644">
              <w:t>Permissible values</w:t>
            </w:r>
          </w:p>
        </w:tc>
        <w:tc>
          <w:tcPr>
            <w:tcW w:w="1026" w:type="dxa"/>
          </w:tcPr>
          <w:p w14:paraId="1A9DBED8" w14:textId="5B8FDD2D" w:rsidR="006B2A56" w:rsidRDefault="006B2A56" w:rsidP="00C2504E">
            <w:pPr>
              <w:pStyle w:val="Body"/>
            </w:pPr>
            <w:r w:rsidRPr="006B2A56">
              <w:t>Range:</w:t>
            </w:r>
          </w:p>
          <w:p w14:paraId="30AF20F0" w14:textId="77777777" w:rsidR="006B2A56" w:rsidRPr="006B2A56" w:rsidRDefault="006B2A56" w:rsidP="006B2A56">
            <w:pPr>
              <w:spacing w:after="0" w:line="240" w:lineRule="auto"/>
              <w:rPr>
                <w:b/>
              </w:rPr>
            </w:pPr>
            <w:r w:rsidRPr="006B2A56">
              <w:rPr>
                <w:b/>
              </w:rPr>
              <w:t>Code</w:t>
            </w:r>
          </w:p>
        </w:tc>
        <w:tc>
          <w:tcPr>
            <w:tcW w:w="5919" w:type="dxa"/>
            <w:gridSpan w:val="3"/>
          </w:tcPr>
          <w:p w14:paraId="498F6111" w14:textId="0D366D07" w:rsidR="006B2A56" w:rsidRDefault="006B2A56" w:rsidP="00C2504E">
            <w:pPr>
              <w:pStyle w:val="Body"/>
            </w:pPr>
            <w:r w:rsidRPr="006B2A56">
              <w:t>01 to 43 (inclusive)</w:t>
            </w:r>
          </w:p>
          <w:p w14:paraId="1C8BA6C4" w14:textId="77777777" w:rsidR="006B2A56" w:rsidRPr="006B2A56" w:rsidRDefault="006B2A56" w:rsidP="006B2A56">
            <w:pPr>
              <w:spacing w:after="0" w:line="240" w:lineRule="auto"/>
              <w:rPr>
                <w:b/>
              </w:rPr>
            </w:pPr>
            <w:r w:rsidRPr="006B2A56">
              <w:rPr>
                <w:b/>
              </w:rPr>
              <w:t>Descriptor</w:t>
            </w:r>
          </w:p>
        </w:tc>
      </w:tr>
      <w:tr w:rsidR="006B2A56" w:rsidRPr="006B2A56" w14:paraId="4B09E108" w14:textId="77777777" w:rsidTr="004060E9">
        <w:tc>
          <w:tcPr>
            <w:tcW w:w="2127" w:type="dxa"/>
          </w:tcPr>
          <w:p w14:paraId="148E2D8D" w14:textId="77777777" w:rsidR="006B2A56" w:rsidRPr="00604644" w:rsidRDefault="006B2A56" w:rsidP="00153678">
            <w:pPr>
              <w:spacing w:after="0" w:line="240" w:lineRule="auto"/>
              <w:rPr>
                <w:bCs/>
              </w:rPr>
            </w:pPr>
          </w:p>
        </w:tc>
        <w:tc>
          <w:tcPr>
            <w:tcW w:w="1026" w:type="dxa"/>
          </w:tcPr>
          <w:p w14:paraId="2D7634D1" w14:textId="77777777" w:rsidR="006B2A56" w:rsidRPr="006B2A56" w:rsidRDefault="006B2A56" w:rsidP="00C2504E">
            <w:pPr>
              <w:pStyle w:val="Body"/>
            </w:pPr>
            <w:r w:rsidRPr="006B2A56">
              <w:t>99</w:t>
            </w:r>
          </w:p>
        </w:tc>
        <w:tc>
          <w:tcPr>
            <w:tcW w:w="5919" w:type="dxa"/>
            <w:gridSpan w:val="3"/>
          </w:tcPr>
          <w:p w14:paraId="2AD5116A" w14:textId="25875CD4" w:rsidR="00604644" w:rsidRPr="006B2A56" w:rsidRDefault="006B2A56" w:rsidP="00C2504E">
            <w:pPr>
              <w:pStyle w:val="Body"/>
            </w:pPr>
            <w:r w:rsidRPr="006B2A56">
              <w:t>Not stated / inadequately described</w:t>
            </w:r>
          </w:p>
        </w:tc>
      </w:tr>
      <w:tr w:rsidR="006B2A56" w:rsidRPr="006B2A56" w14:paraId="1DF08BD5" w14:textId="77777777" w:rsidTr="004060E9">
        <w:tc>
          <w:tcPr>
            <w:tcW w:w="2127" w:type="dxa"/>
          </w:tcPr>
          <w:p w14:paraId="550ABB5C" w14:textId="77777777" w:rsidR="006B2A56" w:rsidRPr="00604644" w:rsidRDefault="006B2A56" w:rsidP="00C2504E">
            <w:pPr>
              <w:pStyle w:val="Body"/>
            </w:pPr>
            <w:r w:rsidRPr="00604644">
              <w:t>Reporting guide</w:t>
            </w:r>
          </w:p>
        </w:tc>
        <w:tc>
          <w:tcPr>
            <w:tcW w:w="6945" w:type="dxa"/>
            <w:gridSpan w:val="4"/>
          </w:tcPr>
          <w:p w14:paraId="25D640DF" w14:textId="77777777" w:rsidR="00604644" w:rsidRDefault="006B2A56" w:rsidP="00081476">
            <w:pPr>
              <w:pStyle w:val="Body"/>
            </w:pPr>
            <w:r w:rsidRPr="006B2A56">
              <w:t xml:space="preserve">For mothers diagnosed with gestational diabetes mellitus during the current pregnancy, report the gestation in completed weeks during this pregnancy when the diagnosis of gestational diabetes mellitus was made. </w:t>
            </w:r>
          </w:p>
          <w:p w14:paraId="17C28EE4" w14:textId="3CF538BB"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xml:space="preserve">- diagnosed with type 1 or type 2 diabetes mellitus before the current pregnancy, </w:t>
            </w:r>
            <w:r w:rsidR="00081476">
              <w:br/>
            </w:r>
            <w:r w:rsidRPr="006B2A56">
              <w:t>- diagnosed with gestational diabetes mellitus only during a previous pregnancy but not the current pregnancy.</w:t>
            </w:r>
          </w:p>
        </w:tc>
      </w:tr>
      <w:tr w:rsidR="006B2A56" w:rsidRPr="006B2A56" w14:paraId="56A0D0CB" w14:textId="77777777" w:rsidTr="004060E9">
        <w:tc>
          <w:tcPr>
            <w:tcW w:w="2127" w:type="dxa"/>
          </w:tcPr>
          <w:p w14:paraId="30313D67" w14:textId="77777777" w:rsidR="006B2A56" w:rsidRPr="00604644" w:rsidRDefault="006B2A56" w:rsidP="00153678">
            <w:pPr>
              <w:spacing w:after="0" w:line="240" w:lineRule="auto"/>
              <w:rPr>
                <w:bCs/>
              </w:rPr>
            </w:pPr>
            <w:r w:rsidRPr="00604644">
              <w:rPr>
                <w:bCs/>
              </w:rPr>
              <w:t>Reported by</w:t>
            </w:r>
          </w:p>
        </w:tc>
        <w:tc>
          <w:tcPr>
            <w:tcW w:w="6945" w:type="dxa"/>
            <w:gridSpan w:val="4"/>
          </w:tcPr>
          <w:p w14:paraId="6C0D55C8" w14:textId="268E26D7" w:rsidR="00144BBD" w:rsidRPr="006B2A56" w:rsidRDefault="006B2A56" w:rsidP="00081476">
            <w:pPr>
              <w:pStyle w:val="Body"/>
              <w:rPr>
                <w:b/>
              </w:rPr>
            </w:pPr>
            <w:r w:rsidRPr="006B2A56">
              <w:t>All Victorian hospitals where a birth has occurred and homebirth practitioners</w:t>
            </w:r>
          </w:p>
        </w:tc>
      </w:tr>
      <w:tr w:rsidR="006B2A56" w:rsidRPr="006B2A56" w14:paraId="5F54484B" w14:textId="77777777" w:rsidTr="004060E9">
        <w:tc>
          <w:tcPr>
            <w:tcW w:w="2127" w:type="dxa"/>
          </w:tcPr>
          <w:p w14:paraId="7276CE64" w14:textId="77777777" w:rsidR="006B2A56" w:rsidRPr="00604644" w:rsidRDefault="006B2A56" w:rsidP="00153678">
            <w:pPr>
              <w:spacing w:after="0" w:line="240" w:lineRule="auto"/>
              <w:rPr>
                <w:bCs/>
              </w:rPr>
            </w:pPr>
            <w:r w:rsidRPr="00604644">
              <w:rPr>
                <w:bCs/>
              </w:rPr>
              <w:t>Reported for</w:t>
            </w:r>
          </w:p>
        </w:tc>
        <w:tc>
          <w:tcPr>
            <w:tcW w:w="6945" w:type="dxa"/>
            <w:gridSpan w:val="4"/>
          </w:tcPr>
          <w:p w14:paraId="52D8B994" w14:textId="3674D5D5" w:rsidR="00144BBD" w:rsidRPr="006B2A56" w:rsidRDefault="006B2A56" w:rsidP="00081476">
            <w:pPr>
              <w:pStyle w:val="Body"/>
            </w:pPr>
            <w:r w:rsidRPr="006B2A56">
              <w:t>All birth episodes where Diabetes mellitus during pregnancy – type code 4 Gestational diabetes mellitus (GDM) is reported</w:t>
            </w:r>
          </w:p>
        </w:tc>
      </w:tr>
      <w:tr w:rsidR="006B2A56" w:rsidRPr="006B2A56" w14:paraId="3C6D6242" w14:textId="77777777" w:rsidTr="004060E9">
        <w:tc>
          <w:tcPr>
            <w:tcW w:w="2127" w:type="dxa"/>
          </w:tcPr>
          <w:p w14:paraId="3F6643CE" w14:textId="095A34A5" w:rsidR="00144BBD" w:rsidRPr="00604644" w:rsidRDefault="006B2A56" w:rsidP="00081476">
            <w:pPr>
              <w:pStyle w:val="Body"/>
              <w:rPr>
                <w:bCs/>
              </w:rPr>
            </w:pPr>
            <w:r w:rsidRPr="00604644">
              <w:t>Related concepts (Section 2):</w:t>
            </w:r>
          </w:p>
        </w:tc>
        <w:tc>
          <w:tcPr>
            <w:tcW w:w="6945" w:type="dxa"/>
            <w:gridSpan w:val="4"/>
          </w:tcPr>
          <w:p w14:paraId="51441884" w14:textId="77777777" w:rsidR="006B2A56" w:rsidRPr="006B2A56" w:rsidRDefault="006B2A56" w:rsidP="006B2A56">
            <w:pPr>
              <w:spacing w:after="0" w:line="240" w:lineRule="auto"/>
            </w:pPr>
            <w:r w:rsidRPr="006B2A56">
              <w:t>Diabetes mellitus; Gestational diabetes mellitus</w:t>
            </w:r>
          </w:p>
        </w:tc>
      </w:tr>
      <w:tr w:rsidR="006B2A56" w:rsidRPr="006B2A56" w14:paraId="6D76FB7A" w14:textId="77777777" w:rsidTr="004060E9">
        <w:tc>
          <w:tcPr>
            <w:tcW w:w="2127" w:type="dxa"/>
          </w:tcPr>
          <w:p w14:paraId="4B5F63CE" w14:textId="77777777" w:rsidR="006B2A56" w:rsidRPr="00604644" w:rsidRDefault="006B2A56" w:rsidP="00153678">
            <w:pPr>
              <w:spacing w:after="0" w:line="240" w:lineRule="auto"/>
              <w:rPr>
                <w:bCs/>
              </w:rPr>
            </w:pPr>
            <w:r w:rsidRPr="00604644">
              <w:rPr>
                <w:bCs/>
              </w:rPr>
              <w:t>Related data items (this section):</w:t>
            </w:r>
          </w:p>
        </w:tc>
        <w:tc>
          <w:tcPr>
            <w:tcW w:w="6945" w:type="dxa"/>
            <w:gridSpan w:val="4"/>
          </w:tcPr>
          <w:p w14:paraId="2584A9E8" w14:textId="12763D3C" w:rsidR="00144BBD" w:rsidRPr="006B2A56" w:rsidRDefault="006B2A56" w:rsidP="00081476">
            <w:pPr>
              <w:pStyle w:val="Body"/>
            </w:pPr>
            <w:r w:rsidRPr="006B2A56">
              <w:t xml:space="preserve">Diabetes mellitus during pregnancy – type;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 </w:t>
            </w:r>
            <w:r w:rsidR="00C2504E">
              <w:t xml:space="preserve">(other)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2A158E86" w14:textId="77777777" w:rsidTr="004060E9">
        <w:tc>
          <w:tcPr>
            <w:tcW w:w="2127" w:type="dxa"/>
          </w:tcPr>
          <w:p w14:paraId="089A5B21" w14:textId="77777777" w:rsidR="006B2A56" w:rsidRPr="00604644" w:rsidRDefault="006B2A56" w:rsidP="00153678">
            <w:pPr>
              <w:spacing w:after="0" w:line="240" w:lineRule="auto"/>
              <w:rPr>
                <w:bCs/>
              </w:rPr>
            </w:pPr>
            <w:r w:rsidRPr="00604644">
              <w:rPr>
                <w:bCs/>
              </w:rPr>
              <w:t>Related business rules (Section 4):</w:t>
            </w:r>
          </w:p>
        </w:tc>
        <w:tc>
          <w:tcPr>
            <w:tcW w:w="6945" w:type="dxa"/>
            <w:gridSpan w:val="4"/>
          </w:tcPr>
          <w:p w14:paraId="24A6B25E" w14:textId="74E4D1AC"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w:t>
            </w:r>
          </w:p>
        </w:tc>
      </w:tr>
    </w:tbl>
    <w:p w14:paraId="1809845F" w14:textId="6384E856" w:rsidR="006B2A56" w:rsidRDefault="006B2A56" w:rsidP="006B2A56">
      <w:pPr>
        <w:spacing w:after="0" w:line="240" w:lineRule="auto"/>
        <w:rPr>
          <w:b/>
          <w:bCs/>
          <w:iCs/>
        </w:rPr>
      </w:pPr>
      <w:r w:rsidRPr="006B2A56">
        <w:rPr>
          <w:b/>
          <w:bCs/>
          <w:iCs/>
        </w:rPr>
        <w:t>Administration</w:t>
      </w:r>
    </w:p>
    <w:p w14:paraId="7CD229CB"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2CEB19CB" w14:textId="77777777" w:rsidTr="004060E9">
        <w:tc>
          <w:tcPr>
            <w:tcW w:w="2127" w:type="dxa"/>
          </w:tcPr>
          <w:p w14:paraId="2AECB9CA" w14:textId="77777777" w:rsidR="006B2A56" w:rsidRDefault="006B2A56" w:rsidP="00153678">
            <w:pPr>
              <w:spacing w:after="0" w:line="240" w:lineRule="auto"/>
              <w:rPr>
                <w:bCs/>
              </w:rPr>
            </w:pPr>
            <w:r w:rsidRPr="00604644">
              <w:rPr>
                <w:bCs/>
              </w:rPr>
              <w:t>Principal data users</w:t>
            </w:r>
          </w:p>
          <w:p w14:paraId="4027F43F" w14:textId="259A48EF" w:rsidR="00144BBD" w:rsidRPr="00604644" w:rsidRDefault="00144BBD" w:rsidP="00153678">
            <w:pPr>
              <w:spacing w:after="0" w:line="240" w:lineRule="auto"/>
              <w:rPr>
                <w:bCs/>
              </w:rPr>
            </w:pPr>
          </w:p>
        </w:tc>
        <w:tc>
          <w:tcPr>
            <w:tcW w:w="6945" w:type="dxa"/>
            <w:gridSpan w:val="3"/>
          </w:tcPr>
          <w:p w14:paraId="57D1F68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05A887A" w14:textId="77777777" w:rsidTr="004060E9">
        <w:tc>
          <w:tcPr>
            <w:tcW w:w="2127" w:type="dxa"/>
          </w:tcPr>
          <w:p w14:paraId="5CD222A6" w14:textId="77777777" w:rsidR="006B2A56" w:rsidRDefault="006B2A56" w:rsidP="00153678">
            <w:pPr>
              <w:spacing w:after="0" w:line="240" w:lineRule="auto"/>
              <w:rPr>
                <w:bCs/>
              </w:rPr>
            </w:pPr>
            <w:r w:rsidRPr="00604644">
              <w:rPr>
                <w:bCs/>
              </w:rPr>
              <w:t>Definition source</w:t>
            </w:r>
          </w:p>
          <w:p w14:paraId="5249538B" w14:textId="56A0405D" w:rsidR="00144BBD" w:rsidRPr="00604644" w:rsidRDefault="00144BBD" w:rsidP="00153678">
            <w:pPr>
              <w:spacing w:after="0" w:line="240" w:lineRule="auto"/>
              <w:rPr>
                <w:bCs/>
              </w:rPr>
            </w:pPr>
          </w:p>
        </w:tc>
        <w:tc>
          <w:tcPr>
            <w:tcW w:w="2348" w:type="dxa"/>
          </w:tcPr>
          <w:p w14:paraId="6216CA52" w14:textId="046FA09B" w:rsidR="006B2A56" w:rsidRPr="006B2A56" w:rsidRDefault="006B2A56" w:rsidP="006B2A56">
            <w:pPr>
              <w:spacing w:after="0" w:line="240" w:lineRule="auto"/>
            </w:pPr>
            <w:r w:rsidRPr="006B2A56">
              <w:t>DH</w:t>
            </w:r>
          </w:p>
        </w:tc>
        <w:tc>
          <w:tcPr>
            <w:tcW w:w="2511" w:type="dxa"/>
          </w:tcPr>
          <w:p w14:paraId="1F5C88ED" w14:textId="77777777" w:rsidR="006B2A56" w:rsidRPr="00604644" w:rsidRDefault="006B2A56" w:rsidP="00153678">
            <w:pPr>
              <w:spacing w:after="0" w:line="240" w:lineRule="auto"/>
              <w:rPr>
                <w:bCs/>
              </w:rPr>
            </w:pPr>
            <w:r w:rsidRPr="00604644">
              <w:rPr>
                <w:bCs/>
              </w:rPr>
              <w:t>Version</w:t>
            </w:r>
          </w:p>
        </w:tc>
        <w:tc>
          <w:tcPr>
            <w:tcW w:w="2086" w:type="dxa"/>
          </w:tcPr>
          <w:p w14:paraId="3BFDBD78" w14:textId="77777777" w:rsidR="006B2A56" w:rsidRPr="006B2A56" w:rsidRDefault="006B2A56" w:rsidP="00153678">
            <w:pPr>
              <w:spacing w:after="0" w:line="240" w:lineRule="auto"/>
            </w:pPr>
            <w:r w:rsidRPr="006B2A56">
              <w:t>1. January 2020</w:t>
            </w:r>
          </w:p>
        </w:tc>
      </w:tr>
      <w:tr w:rsidR="006B2A56" w:rsidRPr="006B2A56" w14:paraId="683BF545" w14:textId="77777777" w:rsidTr="004060E9">
        <w:tc>
          <w:tcPr>
            <w:tcW w:w="2127" w:type="dxa"/>
          </w:tcPr>
          <w:p w14:paraId="7C3268AA" w14:textId="77777777" w:rsidR="006B2A56" w:rsidRPr="00604644" w:rsidRDefault="006B2A56" w:rsidP="00153678">
            <w:pPr>
              <w:spacing w:after="0" w:line="240" w:lineRule="auto"/>
              <w:rPr>
                <w:bCs/>
              </w:rPr>
            </w:pPr>
            <w:r w:rsidRPr="00604644">
              <w:rPr>
                <w:bCs/>
              </w:rPr>
              <w:t>Codeset source</w:t>
            </w:r>
          </w:p>
        </w:tc>
        <w:tc>
          <w:tcPr>
            <w:tcW w:w="2348" w:type="dxa"/>
          </w:tcPr>
          <w:p w14:paraId="34E63260" w14:textId="5F9E31D1" w:rsidR="006B2A56" w:rsidRPr="006B2A56" w:rsidRDefault="006B2A56" w:rsidP="006B2A56">
            <w:pPr>
              <w:spacing w:after="0" w:line="240" w:lineRule="auto"/>
            </w:pPr>
            <w:r w:rsidRPr="006B2A56">
              <w:t>DH</w:t>
            </w:r>
          </w:p>
        </w:tc>
        <w:tc>
          <w:tcPr>
            <w:tcW w:w="2511" w:type="dxa"/>
          </w:tcPr>
          <w:p w14:paraId="7E276703" w14:textId="77777777" w:rsidR="006B2A56" w:rsidRPr="00604644" w:rsidRDefault="006B2A56" w:rsidP="00153678">
            <w:pPr>
              <w:spacing w:after="0" w:line="240" w:lineRule="auto"/>
              <w:rPr>
                <w:bCs/>
              </w:rPr>
            </w:pPr>
            <w:r w:rsidRPr="00604644">
              <w:rPr>
                <w:bCs/>
              </w:rPr>
              <w:t>Collection start date</w:t>
            </w:r>
          </w:p>
        </w:tc>
        <w:tc>
          <w:tcPr>
            <w:tcW w:w="2086" w:type="dxa"/>
          </w:tcPr>
          <w:p w14:paraId="48A7CBA3" w14:textId="77777777" w:rsidR="006B2A56" w:rsidRPr="006B2A56" w:rsidRDefault="006B2A56" w:rsidP="006B2A56">
            <w:pPr>
              <w:spacing w:after="0" w:line="240" w:lineRule="auto"/>
            </w:pPr>
            <w:r w:rsidRPr="006B2A56">
              <w:t>2020</w:t>
            </w:r>
          </w:p>
        </w:tc>
      </w:tr>
    </w:tbl>
    <w:p w14:paraId="5F3D35BA" w14:textId="77777777" w:rsidR="006B2A56" w:rsidRPr="006B2A56" w:rsidRDefault="006B2A56" w:rsidP="006B2A56">
      <w:pPr>
        <w:spacing w:after="0" w:line="240" w:lineRule="auto"/>
        <w:rPr>
          <w:bCs/>
        </w:rPr>
      </w:pPr>
      <w:bookmarkStart w:id="160" w:name="_Toc13799719"/>
      <w:r w:rsidRPr="006B2A56">
        <w:br w:type="page"/>
      </w:r>
    </w:p>
    <w:p w14:paraId="4A42FC5B" w14:textId="77777777" w:rsidR="006B2A56" w:rsidRPr="006B2A56" w:rsidRDefault="006B2A56" w:rsidP="00ED6580">
      <w:pPr>
        <w:pStyle w:val="Heading1"/>
      </w:pPr>
      <w:bookmarkStart w:id="161" w:name="_Toc31278218"/>
      <w:bookmarkStart w:id="162" w:name="_Toc108376257"/>
      <w:r w:rsidRPr="006B2A56">
        <w:t>Diabetes mellitus – pre-existing – diagnosis timing</w:t>
      </w:r>
      <w:bookmarkEnd w:id="160"/>
      <w:bookmarkEnd w:id="161"/>
      <w:bookmarkEnd w:id="162"/>
    </w:p>
    <w:p w14:paraId="06D81C75" w14:textId="0488259B" w:rsidR="006B2A56" w:rsidRDefault="006B2A56" w:rsidP="006B2A56">
      <w:pPr>
        <w:spacing w:after="0" w:line="240" w:lineRule="auto"/>
        <w:rPr>
          <w:b/>
          <w:bCs/>
          <w:iCs/>
        </w:rPr>
      </w:pPr>
      <w:r w:rsidRPr="006B2A56">
        <w:rPr>
          <w:b/>
          <w:bCs/>
          <w:iCs/>
        </w:rPr>
        <w:t>Specification</w:t>
      </w:r>
    </w:p>
    <w:p w14:paraId="761762FA" w14:textId="77777777" w:rsidR="00144BBD" w:rsidRPr="006B2A56" w:rsidRDefault="00144BBD"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2057"/>
      </w:tblGrid>
      <w:tr w:rsidR="006B2A56" w:rsidRPr="006B2A56" w14:paraId="39B8DD04" w14:textId="77777777" w:rsidTr="004060E9">
        <w:tc>
          <w:tcPr>
            <w:tcW w:w="2127" w:type="dxa"/>
          </w:tcPr>
          <w:p w14:paraId="138687B8" w14:textId="77777777" w:rsidR="006B2A56" w:rsidRDefault="006B2A56" w:rsidP="00153678">
            <w:pPr>
              <w:spacing w:after="0" w:line="240" w:lineRule="auto"/>
              <w:rPr>
                <w:bCs/>
              </w:rPr>
            </w:pPr>
            <w:r w:rsidRPr="00144BBD">
              <w:rPr>
                <w:bCs/>
              </w:rPr>
              <w:t>Definition</w:t>
            </w:r>
          </w:p>
          <w:p w14:paraId="2BC86F79" w14:textId="7A3D0F72" w:rsidR="00144BBD" w:rsidRPr="00144BBD" w:rsidRDefault="00144BBD" w:rsidP="00153678">
            <w:pPr>
              <w:spacing w:after="0" w:line="240" w:lineRule="auto"/>
              <w:rPr>
                <w:bCs/>
              </w:rPr>
            </w:pPr>
          </w:p>
        </w:tc>
        <w:tc>
          <w:tcPr>
            <w:tcW w:w="7087" w:type="dxa"/>
            <w:gridSpan w:val="4"/>
          </w:tcPr>
          <w:p w14:paraId="43694CEC" w14:textId="77777777" w:rsidR="006B2A56" w:rsidRPr="006B2A56" w:rsidRDefault="006B2A56" w:rsidP="00081476">
            <w:pPr>
              <w:pStyle w:val="Body"/>
            </w:pPr>
            <w:r w:rsidRPr="006B2A56">
              <w:t>The year in which pre-existing diabetes mellitus was diagnosed</w:t>
            </w:r>
          </w:p>
        </w:tc>
      </w:tr>
      <w:tr w:rsidR="006B2A56" w:rsidRPr="006B2A56" w14:paraId="4C16B64E" w14:textId="77777777" w:rsidTr="004060E9">
        <w:tc>
          <w:tcPr>
            <w:tcW w:w="2127" w:type="dxa"/>
          </w:tcPr>
          <w:p w14:paraId="55EA601C" w14:textId="77777777" w:rsidR="006B2A56" w:rsidRDefault="006B2A56" w:rsidP="00153678">
            <w:pPr>
              <w:spacing w:after="0" w:line="240" w:lineRule="auto"/>
              <w:rPr>
                <w:bCs/>
              </w:rPr>
            </w:pPr>
            <w:r w:rsidRPr="00144BBD">
              <w:rPr>
                <w:bCs/>
              </w:rPr>
              <w:t>Representation class</w:t>
            </w:r>
          </w:p>
          <w:p w14:paraId="0403AFC8" w14:textId="2B1168B3" w:rsidR="00144BBD" w:rsidRPr="00144BBD" w:rsidRDefault="00144BBD" w:rsidP="00153678">
            <w:pPr>
              <w:spacing w:after="0" w:line="240" w:lineRule="auto"/>
              <w:rPr>
                <w:bCs/>
              </w:rPr>
            </w:pPr>
          </w:p>
        </w:tc>
        <w:tc>
          <w:tcPr>
            <w:tcW w:w="2519" w:type="dxa"/>
            <w:gridSpan w:val="2"/>
          </w:tcPr>
          <w:p w14:paraId="1C7B5085" w14:textId="77777777" w:rsidR="006B2A56" w:rsidRPr="006B2A56" w:rsidRDefault="006B2A56" w:rsidP="006B2A56">
            <w:pPr>
              <w:spacing w:after="0" w:line="240" w:lineRule="auto"/>
            </w:pPr>
            <w:r w:rsidRPr="006B2A56">
              <w:t>Date</w:t>
            </w:r>
          </w:p>
        </w:tc>
        <w:tc>
          <w:tcPr>
            <w:tcW w:w="2511" w:type="dxa"/>
          </w:tcPr>
          <w:p w14:paraId="41CCAF05" w14:textId="77777777" w:rsidR="006B2A56" w:rsidRPr="00144BBD" w:rsidRDefault="006B2A56" w:rsidP="00153678">
            <w:pPr>
              <w:spacing w:after="0" w:line="240" w:lineRule="auto"/>
              <w:rPr>
                <w:bCs/>
              </w:rPr>
            </w:pPr>
            <w:r w:rsidRPr="00144BBD">
              <w:rPr>
                <w:bCs/>
              </w:rPr>
              <w:t>Data type</w:t>
            </w:r>
          </w:p>
        </w:tc>
        <w:tc>
          <w:tcPr>
            <w:tcW w:w="2057" w:type="dxa"/>
          </w:tcPr>
          <w:p w14:paraId="64632F33" w14:textId="77777777" w:rsidR="006B2A56" w:rsidRPr="006B2A56" w:rsidRDefault="006B2A56" w:rsidP="006B2A56">
            <w:pPr>
              <w:spacing w:after="0" w:line="240" w:lineRule="auto"/>
            </w:pPr>
            <w:r w:rsidRPr="006B2A56">
              <w:t>Number</w:t>
            </w:r>
          </w:p>
        </w:tc>
      </w:tr>
      <w:tr w:rsidR="006B2A56" w:rsidRPr="006B2A56" w14:paraId="79D469E6" w14:textId="77777777" w:rsidTr="004060E9">
        <w:tc>
          <w:tcPr>
            <w:tcW w:w="2127" w:type="dxa"/>
          </w:tcPr>
          <w:p w14:paraId="1E5CB511" w14:textId="797EE5AE" w:rsidR="00144BBD" w:rsidRPr="00144BBD" w:rsidRDefault="006B2A56" w:rsidP="00C2504E">
            <w:pPr>
              <w:pStyle w:val="Body"/>
              <w:rPr>
                <w:bCs/>
              </w:rPr>
            </w:pPr>
            <w:r w:rsidRPr="00144BBD">
              <w:t>Format</w:t>
            </w:r>
          </w:p>
        </w:tc>
        <w:tc>
          <w:tcPr>
            <w:tcW w:w="2519" w:type="dxa"/>
            <w:gridSpan w:val="2"/>
          </w:tcPr>
          <w:p w14:paraId="659B01C6" w14:textId="77777777" w:rsidR="006B2A56" w:rsidRPr="006B2A56" w:rsidRDefault="006B2A56" w:rsidP="006B2A56">
            <w:pPr>
              <w:spacing w:after="0" w:line="240" w:lineRule="auto"/>
            </w:pPr>
            <w:r w:rsidRPr="006B2A56">
              <w:t>NNNN</w:t>
            </w:r>
          </w:p>
        </w:tc>
        <w:tc>
          <w:tcPr>
            <w:tcW w:w="2511" w:type="dxa"/>
          </w:tcPr>
          <w:p w14:paraId="069FF667" w14:textId="77777777" w:rsidR="006B2A56" w:rsidRPr="00144BBD" w:rsidRDefault="006B2A56" w:rsidP="00153678">
            <w:pPr>
              <w:spacing w:after="0" w:line="240" w:lineRule="auto"/>
              <w:rPr>
                <w:bCs/>
              </w:rPr>
            </w:pPr>
            <w:r w:rsidRPr="00144BBD">
              <w:rPr>
                <w:bCs/>
              </w:rPr>
              <w:t>Field size</w:t>
            </w:r>
          </w:p>
        </w:tc>
        <w:tc>
          <w:tcPr>
            <w:tcW w:w="2057" w:type="dxa"/>
          </w:tcPr>
          <w:p w14:paraId="41BC8F5B" w14:textId="77777777" w:rsidR="006B2A56" w:rsidRPr="006B2A56" w:rsidRDefault="006B2A56" w:rsidP="006B2A56">
            <w:pPr>
              <w:spacing w:after="0" w:line="240" w:lineRule="auto"/>
            </w:pPr>
            <w:r w:rsidRPr="006B2A56">
              <w:t>4</w:t>
            </w:r>
          </w:p>
        </w:tc>
      </w:tr>
      <w:tr w:rsidR="006B2A56" w:rsidRPr="006B2A56" w14:paraId="042C2CD4" w14:textId="77777777" w:rsidTr="004060E9">
        <w:tc>
          <w:tcPr>
            <w:tcW w:w="2127" w:type="dxa"/>
          </w:tcPr>
          <w:p w14:paraId="64EFA692" w14:textId="5D17EA28" w:rsidR="00144BBD" w:rsidRPr="00144BBD" w:rsidRDefault="006B2A56" w:rsidP="00C2504E">
            <w:pPr>
              <w:pStyle w:val="Body"/>
              <w:rPr>
                <w:bCs/>
              </w:rPr>
            </w:pPr>
            <w:r w:rsidRPr="00144BBD">
              <w:t>Location</w:t>
            </w:r>
          </w:p>
        </w:tc>
        <w:tc>
          <w:tcPr>
            <w:tcW w:w="2519" w:type="dxa"/>
            <w:gridSpan w:val="2"/>
          </w:tcPr>
          <w:p w14:paraId="58D61F5B" w14:textId="77777777" w:rsidR="006B2A56" w:rsidRPr="006B2A56" w:rsidRDefault="006B2A56" w:rsidP="006B2A56">
            <w:pPr>
              <w:spacing w:after="0" w:line="240" w:lineRule="auto"/>
            </w:pPr>
            <w:r w:rsidRPr="006B2A56">
              <w:t>Episode record</w:t>
            </w:r>
          </w:p>
        </w:tc>
        <w:tc>
          <w:tcPr>
            <w:tcW w:w="2511" w:type="dxa"/>
          </w:tcPr>
          <w:p w14:paraId="297DCA9D" w14:textId="77777777" w:rsidR="006B2A56" w:rsidRPr="00144BBD" w:rsidRDefault="006B2A56" w:rsidP="00153678">
            <w:pPr>
              <w:spacing w:after="0" w:line="240" w:lineRule="auto"/>
              <w:rPr>
                <w:bCs/>
              </w:rPr>
            </w:pPr>
            <w:r w:rsidRPr="00144BBD">
              <w:rPr>
                <w:bCs/>
              </w:rPr>
              <w:t>Position</w:t>
            </w:r>
          </w:p>
        </w:tc>
        <w:tc>
          <w:tcPr>
            <w:tcW w:w="2057" w:type="dxa"/>
          </w:tcPr>
          <w:p w14:paraId="59D2B9BB" w14:textId="77777777" w:rsidR="006B2A56" w:rsidRPr="006B2A56" w:rsidRDefault="006B2A56" w:rsidP="006B2A56">
            <w:pPr>
              <w:spacing w:after="0" w:line="240" w:lineRule="auto"/>
            </w:pPr>
            <w:r w:rsidRPr="006B2A56">
              <w:t>144</w:t>
            </w:r>
          </w:p>
        </w:tc>
      </w:tr>
      <w:tr w:rsidR="006B2A56" w:rsidRPr="006B2A56" w14:paraId="4CE4E129" w14:textId="77777777" w:rsidTr="004060E9">
        <w:tc>
          <w:tcPr>
            <w:tcW w:w="2127" w:type="dxa"/>
          </w:tcPr>
          <w:p w14:paraId="2DC07817" w14:textId="77777777" w:rsidR="006B2A56" w:rsidRPr="00144BBD" w:rsidRDefault="006B2A56" w:rsidP="00C2504E">
            <w:pPr>
              <w:pStyle w:val="Body"/>
            </w:pPr>
            <w:r w:rsidRPr="00144BBD">
              <w:t>Permissible values</w:t>
            </w:r>
          </w:p>
        </w:tc>
        <w:tc>
          <w:tcPr>
            <w:tcW w:w="1026" w:type="dxa"/>
          </w:tcPr>
          <w:p w14:paraId="4BCBD13D" w14:textId="054629EC" w:rsidR="006B2A56" w:rsidRDefault="006B2A56" w:rsidP="00C2504E">
            <w:pPr>
              <w:pStyle w:val="Body"/>
            </w:pPr>
            <w:r w:rsidRPr="006B2A56">
              <w:t>Range:</w:t>
            </w:r>
          </w:p>
          <w:p w14:paraId="6526E48E" w14:textId="77777777" w:rsidR="006B2A56" w:rsidRPr="006B2A56" w:rsidRDefault="006B2A56" w:rsidP="006B2A56">
            <w:pPr>
              <w:spacing w:after="0" w:line="240" w:lineRule="auto"/>
              <w:rPr>
                <w:b/>
              </w:rPr>
            </w:pPr>
            <w:r w:rsidRPr="006B2A56">
              <w:rPr>
                <w:b/>
              </w:rPr>
              <w:t>Code</w:t>
            </w:r>
          </w:p>
        </w:tc>
        <w:tc>
          <w:tcPr>
            <w:tcW w:w="6061" w:type="dxa"/>
            <w:gridSpan w:val="3"/>
          </w:tcPr>
          <w:p w14:paraId="201AFBCC" w14:textId="0B7AC973" w:rsidR="006B2A56" w:rsidRDefault="006B2A56" w:rsidP="00C2504E">
            <w:pPr>
              <w:pStyle w:val="Body"/>
            </w:pPr>
            <w:r w:rsidRPr="006B2A56">
              <w:t>1960 to current year</w:t>
            </w:r>
          </w:p>
          <w:p w14:paraId="463A7D47" w14:textId="77777777" w:rsidR="006B2A56" w:rsidRPr="006B2A56" w:rsidRDefault="006B2A56" w:rsidP="006B2A56">
            <w:pPr>
              <w:spacing w:after="0" w:line="240" w:lineRule="auto"/>
              <w:rPr>
                <w:b/>
              </w:rPr>
            </w:pPr>
            <w:r w:rsidRPr="006B2A56">
              <w:rPr>
                <w:b/>
              </w:rPr>
              <w:t>Descriptor</w:t>
            </w:r>
          </w:p>
        </w:tc>
      </w:tr>
      <w:tr w:rsidR="006B2A56" w:rsidRPr="006B2A56" w14:paraId="71625D17" w14:textId="77777777" w:rsidTr="004060E9">
        <w:tc>
          <w:tcPr>
            <w:tcW w:w="2127" w:type="dxa"/>
          </w:tcPr>
          <w:p w14:paraId="039ECFF8" w14:textId="77777777" w:rsidR="006B2A56" w:rsidRPr="00144BBD" w:rsidRDefault="006B2A56" w:rsidP="00153678">
            <w:pPr>
              <w:spacing w:after="0" w:line="240" w:lineRule="auto"/>
              <w:rPr>
                <w:bCs/>
              </w:rPr>
            </w:pPr>
          </w:p>
        </w:tc>
        <w:tc>
          <w:tcPr>
            <w:tcW w:w="1026" w:type="dxa"/>
          </w:tcPr>
          <w:p w14:paraId="7E9D0A0C" w14:textId="77777777" w:rsidR="006B2A56" w:rsidRPr="006B2A56" w:rsidRDefault="006B2A56" w:rsidP="00081476">
            <w:pPr>
              <w:pStyle w:val="Body"/>
            </w:pPr>
            <w:r w:rsidRPr="006B2A56">
              <w:t>9999</w:t>
            </w:r>
          </w:p>
        </w:tc>
        <w:tc>
          <w:tcPr>
            <w:tcW w:w="6061" w:type="dxa"/>
            <w:gridSpan w:val="3"/>
          </w:tcPr>
          <w:p w14:paraId="69976DF6" w14:textId="3FF393C9" w:rsidR="00144BBD" w:rsidRPr="006B2A56" w:rsidRDefault="006B2A56" w:rsidP="00081476">
            <w:pPr>
              <w:pStyle w:val="Body"/>
            </w:pPr>
            <w:r w:rsidRPr="006B2A56">
              <w:t>Not stated / inadequately described</w:t>
            </w:r>
          </w:p>
        </w:tc>
      </w:tr>
      <w:tr w:rsidR="006B2A56" w:rsidRPr="006B2A56" w14:paraId="2ABCD741" w14:textId="77777777" w:rsidTr="004060E9">
        <w:tc>
          <w:tcPr>
            <w:tcW w:w="2127" w:type="dxa"/>
          </w:tcPr>
          <w:p w14:paraId="659A3CAE" w14:textId="77777777" w:rsidR="006B2A56" w:rsidRPr="00144BBD" w:rsidRDefault="006B2A56" w:rsidP="00C2504E">
            <w:pPr>
              <w:pStyle w:val="Body"/>
            </w:pPr>
            <w:r w:rsidRPr="00144BBD">
              <w:t>Reporting guide</w:t>
            </w:r>
          </w:p>
        </w:tc>
        <w:tc>
          <w:tcPr>
            <w:tcW w:w="7087" w:type="dxa"/>
            <w:gridSpan w:val="4"/>
          </w:tcPr>
          <w:p w14:paraId="519D14A8" w14:textId="77777777" w:rsidR="00144BBD" w:rsidRDefault="006B2A56" w:rsidP="00081476">
            <w:pPr>
              <w:pStyle w:val="Body"/>
            </w:pPr>
            <w:r w:rsidRPr="006B2A56">
              <w:t>For mothers diagnosed with diabetes mellitus before the current pregnancy only, report the year in which the mother was diagnosed with diabetes mellitus.</w:t>
            </w:r>
          </w:p>
          <w:p w14:paraId="6916CCD4" w14:textId="382489A9"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diagnosed with gestational diabetes mellitus only during the current pregnancy</w:t>
            </w:r>
          </w:p>
        </w:tc>
      </w:tr>
      <w:tr w:rsidR="006B2A56" w:rsidRPr="006B2A56" w14:paraId="4653B6BA" w14:textId="77777777" w:rsidTr="004060E9">
        <w:tc>
          <w:tcPr>
            <w:tcW w:w="2127" w:type="dxa"/>
          </w:tcPr>
          <w:p w14:paraId="299AA438" w14:textId="77777777" w:rsidR="006B2A56" w:rsidRPr="00144BBD" w:rsidRDefault="006B2A56" w:rsidP="00C2504E">
            <w:pPr>
              <w:pStyle w:val="Body"/>
            </w:pPr>
            <w:r w:rsidRPr="00144BBD">
              <w:t>Reported by</w:t>
            </w:r>
          </w:p>
        </w:tc>
        <w:tc>
          <w:tcPr>
            <w:tcW w:w="7087" w:type="dxa"/>
            <w:gridSpan w:val="4"/>
          </w:tcPr>
          <w:p w14:paraId="2C9AB663" w14:textId="4447EE74" w:rsidR="00144BBD" w:rsidRPr="006B2A56" w:rsidRDefault="006B2A56" w:rsidP="00081476">
            <w:pPr>
              <w:pStyle w:val="Body"/>
              <w:rPr>
                <w:b/>
              </w:rPr>
            </w:pPr>
            <w:r w:rsidRPr="006B2A56">
              <w:t>All Victorian hospitals where a birth has occurred and homebirth practitioners</w:t>
            </w:r>
          </w:p>
        </w:tc>
      </w:tr>
      <w:tr w:rsidR="006B2A56" w:rsidRPr="006B2A56" w14:paraId="7F92B22B" w14:textId="77777777" w:rsidTr="004060E9">
        <w:tc>
          <w:tcPr>
            <w:tcW w:w="2127" w:type="dxa"/>
          </w:tcPr>
          <w:p w14:paraId="1495D158" w14:textId="77777777" w:rsidR="006B2A56" w:rsidRPr="00144BBD" w:rsidRDefault="006B2A56" w:rsidP="00C2504E">
            <w:pPr>
              <w:pStyle w:val="Body"/>
            </w:pPr>
            <w:r w:rsidRPr="00144BBD">
              <w:t>Reported for</w:t>
            </w:r>
          </w:p>
        </w:tc>
        <w:tc>
          <w:tcPr>
            <w:tcW w:w="7087" w:type="dxa"/>
            <w:gridSpan w:val="4"/>
          </w:tcPr>
          <w:p w14:paraId="528CD34A" w14:textId="6CC1EB43" w:rsidR="00144BBD" w:rsidRPr="006B2A56" w:rsidRDefault="006B2A56" w:rsidP="00081476">
            <w:pPr>
              <w:pStyle w:val="Body"/>
            </w:pPr>
            <w:r w:rsidRPr="006B2A56">
              <w:t>All birth episodes where Diabetes mellitus during pregnancy – type is reported as code 2 Pre</w:t>
            </w:r>
            <w:r w:rsidRPr="006B2A56">
              <w:noBreakHyphen/>
              <w:t>existing Type 1 diabetes mellitus or code 3 Pre-existing Type 2 diabetes mellitus or code 8 Other type of diabetes mellitus or code 9 Not stated / inadequately described</w:t>
            </w:r>
          </w:p>
        </w:tc>
      </w:tr>
      <w:tr w:rsidR="006B2A56" w:rsidRPr="006B2A56" w14:paraId="204B31AA" w14:textId="77777777" w:rsidTr="004060E9">
        <w:tc>
          <w:tcPr>
            <w:tcW w:w="2127" w:type="dxa"/>
          </w:tcPr>
          <w:p w14:paraId="39CA183A" w14:textId="4121923A" w:rsidR="00144BBD" w:rsidRPr="00144BBD" w:rsidRDefault="006B2A56" w:rsidP="00C2504E">
            <w:pPr>
              <w:pStyle w:val="Body"/>
              <w:rPr>
                <w:bCs/>
              </w:rPr>
            </w:pPr>
            <w:r w:rsidRPr="00144BBD">
              <w:t>Related concepts (Section 2):</w:t>
            </w:r>
          </w:p>
        </w:tc>
        <w:tc>
          <w:tcPr>
            <w:tcW w:w="7087" w:type="dxa"/>
            <w:gridSpan w:val="4"/>
          </w:tcPr>
          <w:p w14:paraId="1910459C" w14:textId="77777777" w:rsidR="006B2A56" w:rsidRPr="006B2A56" w:rsidRDefault="006B2A56" w:rsidP="00081476">
            <w:pPr>
              <w:pStyle w:val="Body"/>
            </w:pPr>
            <w:r w:rsidRPr="006B2A56">
              <w:t>Diabetes mellitus; Gestational diabetes mellitus</w:t>
            </w:r>
          </w:p>
        </w:tc>
      </w:tr>
      <w:tr w:rsidR="006B2A56" w:rsidRPr="006B2A56" w14:paraId="39C4F734" w14:textId="77777777" w:rsidTr="004060E9">
        <w:tc>
          <w:tcPr>
            <w:tcW w:w="2127" w:type="dxa"/>
          </w:tcPr>
          <w:p w14:paraId="7FBCFEE0" w14:textId="77777777" w:rsidR="006B2A56" w:rsidRPr="00144BBD" w:rsidRDefault="006B2A56" w:rsidP="00C2504E">
            <w:pPr>
              <w:pStyle w:val="Body"/>
            </w:pPr>
            <w:r w:rsidRPr="00144BBD">
              <w:t>Related data items (this section):</w:t>
            </w:r>
          </w:p>
        </w:tc>
        <w:tc>
          <w:tcPr>
            <w:tcW w:w="7087" w:type="dxa"/>
            <w:gridSpan w:val="4"/>
          </w:tcPr>
          <w:p w14:paraId="108AD974" w14:textId="5A40991D" w:rsidR="00144BBD" w:rsidRPr="006B2A56" w:rsidRDefault="006B2A56" w:rsidP="00081476">
            <w:pPr>
              <w:pStyle w:val="Body"/>
            </w:pPr>
            <w:r w:rsidRPr="006B2A56">
              <w:t xml:space="preserve">Diabetes mellitus during pregnancy – type; Diabetes mellitus – gestational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Indications for operative delivery</w:t>
            </w:r>
            <w:r w:rsidR="00C2504E">
              <w:t xml:space="preserve"> (other)</w:t>
            </w:r>
            <w:r w:rsidRPr="006B2A56">
              <w:t xml:space="preserve"> –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 ICD</w:t>
            </w:r>
            <w:r w:rsidRPr="006B2A56">
              <w:noBreakHyphen/>
              <w:t>10-AM code</w:t>
            </w:r>
          </w:p>
        </w:tc>
      </w:tr>
      <w:tr w:rsidR="006B2A56" w:rsidRPr="006B2A56" w14:paraId="409FE2C0" w14:textId="77777777" w:rsidTr="004060E9">
        <w:tc>
          <w:tcPr>
            <w:tcW w:w="2127" w:type="dxa"/>
          </w:tcPr>
          <w:p w14:paraId="544C6B58" w14:textId="77777777" w:rsidR="006B2A56" w:rsidRPr="00144BBD" w:rsidRDefault="006B2A56" w:rsidP="00C2504E">
            <w:pPr>
              <w:pStyle w:val="Body"/>
            </w:pPr>
            <w:r w:rsidRPr="00144BBD">
              <w:t>Related business rules (Section 4):</w:t>
            </w:r>
          </w:p>
        </w:tc>
        <w:tc>
          <w:tcPr>
            <w:tcW w:w="7087" w:type="dxa"/>
            <w:gridSpan w:val="4"/>
          </w:tcPr>
          <w:p w14:paraId="12BEE690" w14:textId="64A25FF4"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w:t>
            </w:r>
          </w:p>
        </w:tc>
      </w:tr>
    </w:tbl>
    <w:p w14:paraId="50CAC1AE" w14:textId="755D538A" w:rsidR="006B2A56" w:rsidRDefault="006B2A56" w:rsidP="006B2A56">
      <w:pPr>
        <w:spacing w:after="0" w:line="240" w:lineRule="auto"/>
        <w:rPr>
          <w:b/>
          <w:bCs/>
          <w:iCs/>
        </w:rPr>
      </w:pPr>
      <w:r w:rsidRPr="006B2A56">
        <w:rPr>
          <w:b/>
          <w:bCs/>
          <w:iCs/>
        </w:rPr>
        <w:t>Administration</w:t>
      </w:r>
    </w:p>
    <w:p w14:paraId="185ACBE6" w14:textId="77777777" w:rsidR="00144BBD" w:rsidRPr="006B2A56" w:rsidRDefault="00144BBD" w:rsidP="006B2A56">
      <w:pPr>
        <w:spacing w:after="0" w:line="240" w:lineRule="auto"/>
        <w:rPr>
          <w:b/>
          <w:bCs/>
          <w:iCs/>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1945"/>
      </w:tblGrid>
      <w:tr w:rsidR="006B2A56" w:rsidRPr="006B2A56" w14:paraId="3AC7A973" w14:textId="77777777" w:rsidTr="004060E9">
        <w:tc>
          <w:tcPr>
            <w:tcW w:w="2127" w:type="dxa"/>
          </w:tcPr>
          <w:p w14:paraId="172B4D0C" w14:textId="77777777" w:rsidR="006B2A56" w:rsidRDefault="006B2A56" w:rsidP="00153678">
            <w:pPr>
              <w:spacing w:after="0" w:line="240" w:lineRule="auto"/>
              <w:rPr>
                <w:bCs/>
              </w:rPr>
            </w:pPr>
            <w:r w:rsidRPr="00144BBD">
              <w:rPr>
                <w:bCs/>
              </w:rPr>
              <w:t>Principal data users</w:t>
            </w:r>
          </w:p>
          <w:p w14:paraId="0D751990" w14:textId="6E4CE648" w:rsidR="00144BBD" w:rsidRPr="00144BBD" w:rsidRDefault="00144BBD" w:rsidP="00153678">
            <w:pPr>
              <w:spacing w:after="0" w:line="240" w:lineRule="auto"/>
              <w:rPr>
                <w:bCs/>
              </w:rPr>
            </w:pPr>
          </w:p>
        </w:tc>
        <w:tc>
          <w:tcPr>
            <w:tcW w:w="6804" w:type="dxa"/>
            <w:gridSpan w:val="3"/>
          </w:tcPr>
          <w:p w14:paraId="60626B9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5FD0D68E" w14:textId="77777777" w:rsidTr="004060E9">
        <w:tc>
          <w:tcPr>
            <w:tcW w:w="2127" w:type="dxa"/>
          </w:tcPr>
          <w:p w14:paraId="3434639E" w14:textId="77777777" w:rsidR="006B2A56" w:rsidRDefault="006B2A56" w:rsidP="00153678">
            <w:pPr>
              <w:spacing w:after="0" w:line="240" w:lineRule="auto"/>
              <w:rPr>
                <w:bCs/>
              </w:rPr>
            </w:pPr>
            <w:r w:rsidRPr="00144BBD">
              <w:rPr>
                <w:bCs/>
              </w:rPr>
              <w:t>Definition source</w:t>
            </w:r>
          </w:p>
          <w:p w14:paraId="18BC6FD4" w14:textId="7337869E" w:rsidR="00144BBD" w:rsidRPr="00144BBD" w:rsidRDefault="00144BBD" w:rsidP="00153678">
            <w:pPr>
              <w:spacing w:after="0" w:line="240" w:lineRule="auto"/>
              <w:rPr>
                <w:bCs/>
              </w:rPr>
            </w:pPr>
          </w:p>
        </w:tc>
        <w:tc>
          <w:tcPr>
            <w:tcW w:w="2348" w:type="dxa"/>
          </w:tcPr>
          <w:p w14:paraId="101AE3B2" w14:textId="1C4B65BB" w:rsidR="006B2A56" w:rsidRPr="006B2A56" w:rsidRDefault="006B2A56" w:rsidP="006B2A56">
            <w:pPr>
              <w:spacing w:after="0" w:line="240" w:lineRule="auto"/>
            </w:pPr>
            <w:r w:rsidRPr="006B2A56">
              <w:t>DH</w:t>
            </w:r>
          </w:p>
        </w:tc>
        <w:tc>
          <w:tcPr>
            <w:tcW w:w="2511" w:type="dxa"/>
          </w:tcPr>
          <w:p w14:paraId="729DE8AC" w14:textId="77777777" w:rsidR="006B2A56" w:rsidRPr="00144BBD" w:rsidRDefault="006B2A56" w:rsidP="00153678">
            <w:pPr>
              <w:spacing w:after="0" w:line="240" w:lineRule="auto"/>
              <w:rPr>
                <w:bCs/>
              </w:rPr>
            </w:pPr>
            <w:r w:rsidRPr="00144BBD">
              <w:rPr>
                <w:bCs/>
              </w:rPr>
              <w:t>Version</w:t>
            </w:r>
          </w:p>
        </w:tc>
        <w:tc>
          <w:tcPr>
            <w:tcW w:w="1945" w:type="dxa"/>
          </w:tcPr>
          <w:p w14:paraId="2EF3F37D" w14:textId="77777777" w:rsidR="006B2A56" w:rsidRPr="006B2A56" w:rsidRDefault="006B2A56" w:rsidP="00153678">
            <w:pPr>
              <w:spacing w:after="0" w:line="240" w:lineRule="auto"/>
            </w:pPr>
            <w:r w:rsidRPr="006B2A56">
              <w:t>1. January 2020</w:t>
            </w:r>
          </w:p>
        </w:tc>
      </w:tr>
      <w:tr w:rsidR="006B2A56" w:rsidRPr="006B2A56" w14:paraId="689AFF70" w14:textId="77777777" w:rsidTr="004060E9">
        <w:tc>
          <w:tcPr>
            <w:tcW w:w="2127" w:type="dxa"/>
          </w:tcPr>
          <w:p w14:paraId="69C3DEC0" w14:textId="77777777" w:rsidR="006B2A56" w:rsidRPr="00144BBD" w:rsidRDefault="006B2A56" w:rsidP="00153678">
            <w:pPr>
              <w:spacing w:after="0" w:line="240" w:lineRule="auto"/>
              <w:rPr>
                <w:bCs/>
              </w:rPr>
            </w:pPr>
            <w:r w:rsidRPr="00144BBD">
              <w:rPr>
                <w:bCs/>
              </w:rPr>
              <w:t>Codeset source</w:t>
            </w:r>
          </w:p>
        </w:tc>
        <w:tc>
          <w:tcPr>
            <w:tcW w:w="2348" w:type="dxa"/>
          </w:tcPr>
          <w:p w14:paraId="1A454B70" w14:textId="696425D3" w:rsidR="006B2A56" w:rsidRPr="006B2A56" w:rsidRDefault="006B2A56" w:rsidP="006B2A56">
            <w:pPr>
              <w:spacing w:after="0" w:line="240" w:lineRule="auto"/>
            </w:pPr>
            <w:r w:rsidRPr="006B2A56">
              <w:t>DH</w:t>
            </w:r>
          </w:p>
        </w:tc>
        <w:tc>
          <w:tcPr>
            <w:tcW w:w="2511" w:type="dxa"/>
          </w:tcPr>
          <w:p w14:paraId="6F6BB970" w14:textId="77777777" w:rsidR="006B2A56" w:rsidRPr="00144BBD" w:rsidRDefault="006B2A56" w:rsidP="00153678">
            <w:pPr>
              <w:spacing w:after="0" w:line="240" w:lineRule="auto"/>
              <w:rPr>
                <w:bCs/>
              </w:rPr>
            </w:pPr>
            <w:r w:rsidRPr="00144BBD">
              <w:rPr>
                <w:bCs/>
              </w:rPr>
              <w:t>Collection start date</w:t>
            </w:r>
          </w:p>
        </w:tc>
        <w:tc>
          <w:tcPr>
            <w:tcW w:w="1945" w:type="dxa"/>
          </w:tcPr>
          <w:p w14:paraId="12B5EEE8" w14:textId="77777777" w:rsidR="006B2A56" w:rsidRPr="006B2A56" w:rsidRDefault="006B2A56" w:rsidP="006B2A56">
            <w:pPr>
              <w:spacing w:after="0" w:line="240" w:lineRule="auto"/>
            </w:pPr>
            <w:r w:rsidRPr="006B2A56">
              <w:t>2020</w:t>
            </w:r>
          </w:p>
        </w:tc>
      </w:tr>
    </w:tbl>
    <w:p w14:paraId="1D465EA1" w14:textId="77777777" w:rsidR="006B2A56" w:rsidRPr="006B2A56" w:rsidRDefault="006B2A56" w:rsidP="006B2A56">
      <w:pPr>
        <w:spacing w:after="0" w:line="240" w:lineRule="auto"/>
      </w:pPr>
      <w:bookmarkStart w:id="163" w:name="_Toc13799720"/>
      <w:r w:rsidRPr="006B2A56">
        <w:br w:type="page"/>
      </w:r>
    </w:p>
    <w:p w14:paraId="2FA91264" w14:textId="77777777" w:rsidR="006B2A56" w:rsidRPr="006B2A56" w:rsidRDefault="006B2A56" w:rsidP="00ED6580">
      <w:pPr>
        <w:pStyle w:val="Heading1"/>
      </w:pPr>
      <w:bookmarkStart w:id="164" w:name="_Toc31278219"/>
      <w:bookmarkStart w:id="165" w:name="_Toc108376258"/>
      <w:r w:rsidRPr="006B2A56">
        <w:t>Diabetes mellitus therapy during pregnancy</w:t>
      </w:r>
      <w:bookmarkEnd w:id="163"/>
      <w:bookmarkEnd w:id="164"/>
      <w:bookmarkEnd w:id="165"/>
    </w:p>
    <w:p w14:paraId="0433603F" w14:textId="58DE86EE" w:rsidR="006B2A56" w:rsidRDefault="006B2A56" w:rsidP="006B2A56">
      <w:pPr>
        <w:spacing w:after="0" w:line="240" w:lineRule="auto"/>
        <w:rPr>
          <w:b/>
          <w:bCs/>
          <w:iCs/>
        </w:rPr>
      </w:pPr>
      <w:r w:rsidRPr="006B2A56">
        <w:rPr>
          <w:b/>
          <w:bCs/>
          <w:iCs/>
        </w:rPr>
        <w:t>Specification</w:t>
      </w:r>
    </w:p>
    <w:p w14:paraId="6BEB2CD4"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086"/>
      </w:tblGrid>
      <w:tr w:rsidR="006B2A56" w:rsidRPr="006B2A56" w14:paraId="590D04A4" w14:textId="77777777" w:rsidTr="009043B2">
        <w:tc>
          <w:tcPr>
            <w:tcW w:w="2127" w:type="dxa"/>
          </w:tcPr>
          <w:p w14:paraId="4200032A" w14:textId="2B1590FA" w:rsidR="00144BBD" w:rsidRPr="00144BBD" w:rsidRDefault="006B2A56" w:rsidP="00C2504E">
            <w:pPr>
              <w:spacing w:after="0" w:line="240" w:lineRule="auto"/>
              <w:rPr>
                <w:bCs/>
              </w:rPr>
            </w:pPr>
            <w:r w:rsidRPr="00144BBD">
              <w:rPr>
                <w:bCs/>
              </w:rPr>
              <w:t>Definition</w:t>
            </w:r>
          </w:p>
        </w:tc>
        <w:tc>
          <w:tcPr>
            <w:tcW w:w="6945" w:type="dxa"/>
            <w:gridSpan w:val="4"/>
          </w:tcPr>
          <w:p w14:paraId="15863787" w14:textId="77777777" w:rsidR="006B2A56" w:rsidRPr="006B2A56" w:rsidRDefault="006B2A56" w:rsidP="00081476">
            <w:pPr>
              <w:pStyle w:val="Body"/>
            </w:pPr>
            <w:r w:rsidRPr="006B2A56">
              <w:t>The type/s of therapy prescribed during the pregnancy for diabetes mellitus</w:t>
            </w:r>
          </w:p>
        </w:tc>
      </w:tr>
      <w:tr w:rsidR="006B2A56" w:rsidRPr="006B2A56" w14:paraId="27CE6D44" w14:textId="77777777" w:rsidTr="009043B2">
        <w:tc>
          <w:tcPr>
            <w:tcW w:w="2127" w:type="dxa"/>
          </w:tcPr>
          <w:p w14:paraId="6377F62C" w14:textId="217F6DE9" w:rsidR="00144BBD" w:rsidRPr="00144BBD" w:rsidRDefault="006B2A56" w:rsidP="00C2504E">
            <w:pPr>
              <w:pStyle w:val="Body"/>
              <w:rPr>
                <w:bCs/>
              </w:rPr>
            </w:pPr>
            <w:r w:rsidRPr="00144BBD">
              <w:t>Representation class</w:t>
            </w:r>
          </w:p>
        </w:tc>
        <w:tc>
          <w:tcPr>
            <w:tcW w:w="2348" w:type="dxa"/>
            <w:gridSpan w:val="2"/>
          </w:tcPr>
          <w:p w14:paraId="0C2BD3B9" w14:textId="77777777" w:rsidR="006B2A56" w:rsidRPr="006B2A56" w:rsidRDefault="006B2A56" w:rsidP="006B2A56">
            <w:pPr>
              <w:spacing w:after="0" w:line="240" w:lineRule="auto"/>
            </w:pPr>
            <w:r w:rsidRPr="006B2A56">
              <w:t>Code</w:t>
            </w:r>
          </w:p>
        </w:tc>
        <w:tc>
          <w:tcPr>
            <w:tcW w:w="2511" w:type="dxa"/>
          </w:tcPr>
          <w:p w14:paraId="08661C9A" w14:textId="77777777" w:rsidR="006B2A56" w:rsidRPr="00144BBD" w:rsidRDefault="006B2A56" w:rsidP="00153678">
            <w:pPr>
              <w:spacing w:after="0" w:line="240" w:lineRule="auto"/>
              <w:rPr>
                <w:bCs/>
              </w:rPr>
            </w:pPr>
            <w:r w:rsidRPr="00144BBD">
              <w:rPr>
                <w:bCs/>
              </w:rPr>
              <w:t>Data type</w:t>
            </w:r>
          </w:p>
        </w:tc>
        <w:tc>
          <w:tcPr>
            <w:tcW w:w="2086" w:type="dxa"/>
          </w:tcPr>
          <w:p w14:paraId="506402DB" w14:textId="77777777" w:rsidR="006B2A56" w:rsidRPr="006B2A56" w:rsidRDefault="006B2A56" w:rsidP="006B2A56">
            <w:pPr>
              <w:spacing w:after="0" w:line="240" w:lineRule="auto"/>
            </w:pPr>
            <w:r w:rsidRPr="006B2A56">
              <w:t>String</w:t>
            </w:r>
          </w:p>
        </w:tc>
      </w:tr>
      <w:tr w:rsidR="006B2A56" w:rsidRPr="006B2A56" w14:paraId="4D2C2D9C" w14:textId="77777777" w:rsidTr="009043B2">
        <w:tc>
          <w:tcPr>
            <w:tcW w:w="2127" w:type="dxa"/>
          </w:tcPr>
          <w:p w14:paraId="35429E26" w14:textId="30A85937" w:rsidR="00144BBD" w:rsidRPr="00144BBD" w:rsidRDefault="006B2A56" w:rsidP="00C2504E">
            <w:pPr>
              <w:pStyle w:val="Body"/>
              <w:rPr>
                <w:bCs/>
              </w:rPr>
            </w:pPr>
            <w:r w:rsidRPr="00144BBD">
              <w:t>Format</w:t>
            </w:r>
          </w:p>
        </w:tc>
        <w:tc>
          <w:tcPr>
            <w:tcW w:w="2348" w:type="dxa"/>
            <w:gridSpan w:val="2"/>
          </w:tcPr>
          <w:p w14:paraId="57B9E67A" w14:textId="77777777" w:rsidR="006B2A56" w:rsidRPr="006B2A56" w:rsidRDefault="006B2A56" w:rsidP="006B2A56">
            <w:pPr>
              <w:spacing w:after="0" w:line="240" w:lineRule="auto"/>
            </w:pPr>
            <w:r w:rsidRPr="006B2A56">
              <w:t>N</w:t>
            </w:r>
          </w:p>
        </w:tc>
        <w:tc>
          <w:tcPr>
            <w:tcW w:w="2511" w:type="dxa"/>
          </w:tcPr>
          <w:p w14:paraId="11CBCBE3" w14:textId="77777777" w:rsidR="006B2A56" w:rsidRPr="00144BBD" w:rsidRDefault="006B2A56" w:rsidP="00153678">
            <w:pPr>
              <w:spacing w:after="0" w:line="240" w:lineRule="auto"/>
              <w:rPr>
                <w:bCs/>
              </w:rPr>
            </w:pPr>
            <w:r w:rsidRPr="00144BBD">
              <w:rPr>
                <w:bCs/>
              </w:rPr>
              <w:t>Field size</w:t>
            </w:r>
          </w:p>
        </w:tc>
        <w:tc>
          <w:tcPr>
            <w:tcW w:w="2086" w:type="dxa"/>
          </w:tcPr>
          <w:p w14:paraId="525976B7" w14:textId="77777777" w:rsidR="006B2A56" w:rsidRPr="006B2A56" w:rsidRDefault="006B2A56" w:rsidP="006B2A56">
            <w:pPr>
              <w:spacing w:after="0" w:line="240" w:lineRule="auto"/>
            </w:pPr>
            <w:r w:rsidRPr="006B2A56">
              <w:t>1(x3)</w:t>
            </w:r>
          </w:p>
        </w:tc>
      </w:tr>
      <w:tr w:rsidR="006B2A56" w:rsidRPr="006B2A56" w14:paraId="4D2A3551" w14:textId="77777777" w:rsidTr="009043B2">
        <w:tc>
          <w:tcPr>
            <w:tcW w:w="2127" w:type="dxa"/>
          </w:tcPr>
          <w:p w14:paraId="32DE9F6D" w14:textId="45735717" w:rsidR="00144BBD" w:rsidRPr="00144BBD" w:rsidRDefault="006B2A56" w:rsidP="00C2504E">
            <w:pPr>
              <w:pStyle w:val="Body"/>
              <w:rPr>
                <w:bCs/>
              </w:rPr>
            </w:pPr>
            <w:r w:rsidRPr="00144BBD">
              <w:t>Location</w:t>
            </w:r>
          </w:p>
        </w:tc>
        <w:tc>
          <w:tcPr>
            <w:tcW w:w="2348" w:type="dxa"/>
            <w:gridSpan w:val="2"/>
          </w:tcPr>
          <w:p w14:paraId="2196E5B3" w14:textId="77777777" w:rsidR="006B2A56" w:rsidRPr="006B2A56" w:rsidRDefault="006B2A56" w:rsidP="006B2A56">
            <w:pPr>
              <w:spacing w:after="0" w:line="240" w:lineRule="auto"/>
            </w:pPr>
            <w:r w:rsidRPr="006B2A56">
              <w:t>Episode record</w:t>
            </w:r>
          </w:p>
        </w:tc>
        <w:tc>
          <w:tcPr>
            <w:tcW w:w="2511" w:type="dxa"/>
          </w:tcPr>
          <w:p w14:paraId="34F6DA59" w14:textId="77777777" w:rsidR="006B2A56" w:rsidRPr="00144BBD" w:rsidRDefault="006B2A56" w:rsidP="00153678">
            <w:pPr>
              <w:spacing w:after="0" w:line="240" w:lineRule="auto"/>
              <w:rPr>
                <w:bCs/>
              </w:rPr>
            </w:pPr>
            <w:r w:rsidRPr="00144BBD">
              <w:rPr>
                <w:bCs/>
              </w:rPr>
              <w:t>Position</w:t>
            </w:r>
          </w:p>
        </w:tc>
        <w:tc>
          <w:tcPr>
            <w:tcW w:w="2086" w:type="dxa"/>
          </w:tcPr>
          <w:p w14:paraId="7D234565" w14:textId="77777777" w:rsidR="006B2A56" w:rsidRPr="006B2A56" w:rsidRDefault="006B2A56" w:rsidP="006B2A56">
            <w:pPr>
              <w:spacing w:after="0" w:line="240" w:lineRule="auto"/>
            </w:pPr>
            <w:r w:rsidRPr="006B2A56">
              <w:t>145</w:t>
            </w:r>
          </w:p>
        </w:tc>
      </w:tr>
      <w:tr w:rsidR="006B2A56" w:rsidRPr="006B2A56" w14:paraId="06526C26" w14:textId="77777777" w:rsidTr="009043B2">
        <w:trPr>
          <w:trHeight w:val="298"/>
        </w:trPr>
        <w:tc>
          <w:tcPr>
            <w:tcW w:w="2127" w:type="dxa"/>
          </w:tcPr>
          <w:p w14:paraId="674C478E" w14:textId="77777777" w:rsidR="006B2A56" w:rsidRPr="00144BBD" w:rsidRDefault="006B2A56" w:rsidP="00C2504E">
            <w:pPr>
              <w:pStyle w:val="Body"/>
            </w:pPr>
            <w:r w:rsidRPr="00144BBD">
              <w:t>Permissible values</w:t>
            </w:r>
          </w:p>
        </w:tc>
        <w:tc>
          <w:tcPr>
            <w:tcW w:w="850" w:type="dxa"/>
          </w:tcPr>
          <w:p w14:paraId="7461F856" w14:textId="77777777" w:rsidR="006B2A56" w:rsidRPr="00C2504E" w:rsidRDefault="006B2A56" w:rsidP="00C2504E">
            <w:pPr>
              <w:pStyle w:val="Body"/>
              <w:rPr>
                <w:b/>
                <w:bCs/>
              </w:rPr>
            </w:pPr>
            <w:r w:rsidRPr="00C2504E">
              <w:rPr>
                <w:b/>
                <w:bCs/>
              </w:rPr>
              <w:t>Code</w:t>
            </w:r>
          </w:p>
        </w:tc>
        <w:tc>
          <w:tcPr>
            <w:tcW w:w="6095" w:type="dxa"/>
            <w:gridSpan w:val="3"/>
          </w:tcPr>
          <w:p w14:paraId="6D80EEB4" w14:textId="77777777" w:rsidR="006B2A56" w:rsidRPr="00C2504E" w:rsidRDefault="006B2A56" w:rsidP="00C2504E">
            <w:pPr>
              <w:pStyle w:val="Body"/>
              <w:rPr>
                <w:b/>
                <w:bCs/>
              </w:rPr>
            </w:pPr>
            <w:r w:rsidRPr="00C2504E">
              <w:rPr>
                <w:b/>
                <w:bCs/>
              </w:rPr>
              <w:t>Descriptor</w:t>
            </w:r>
          </w:p>
        </w:tc>
      </w:tr>
      <w:tr w:rsidR="006B2A56" w:rsidRPr="006B2A56" w14:paraId="45ED2F05" w14:textId="77777777" w:rsidTr="009043B2">
        <w:tc>
          <w:tcPr>
            <w:tcW w:w="2127" w:type="dxa"/>
          </w:tcPr>
          <w:p w14:paraId="230BB1EB" w14:textId="77777777" w:rsidR="006B2A56" w:rsidRPr="00144BBD" w:rsidRDefault="006B2A56" w:rsidP="00153678">
            <w:pPr>
              <w:spacing w:after="0" w:line="240" w:lineRule="auto"/>
              <w:rPr>
                <w:bCs/>
              </w:rPr>
            </w:pPr>
          </w:p>
        </w:tc>
        <w:tc>
          <w:tcPr>
            <w:tcW w:w="850" w:type="dxa"/>
          </w:tcPr>
          <w:p w14:paraId="12B53C1F" w14:textId="77777777" w:rsidR="006B2A56" w:rsidRPr="006B2A56" w:rsidRDefault="006B2A56" w:rsidP="00AE382D">
            <w:pPr>
              <w:spacing w:after="40" w:line="240" w:lineRule="auto"/>
            </w:pPr>
            <w:r w:rsidRPr="006B2A56">
              <w:t>2</w:t>
            </w:r>
          </w:p>
        </w:tc>
        <w:tc>
          <w:tcPr>
            <w:tcW w:w="6095" w:type="dxa"/>
            <w:gridSpan w:val="3"/>
          </w:tcPr>
          <w:p w14:paraId="4DD02A22" w14:textId="77777777" w:rsidR="006B2A56" w:rsidRPr="006B2A56" w:rsidRDefault="006B2A56" w:rsidP="00AE382D">
            <w:pPr>
              <w:spacing w:after="40" w:line="240" w:lineRule="auto"/>
            </w:pPr>
            <w:r w:rsidRPr="006B2A56">
              <w:t>Insulin</w:t>
            </w:r>
          </w:p>
        </w:tc>
      </w:tr>
      <w:tr w:rsidR="006B2A56" w:rsidRPr="006B2A56" w14:paraId="1441953E" w14:textId="77777777" w:rsidTr="009043B2">
        <w:tc>
          <w:tcPr>
            <w:tcW w:w="2127" w:type="dxa"/>
          </w:tcPr>
          <w:p w14:paraId="3731B666" w14:textId="77777777" w:rsidR="006B2A56" w:rsidRPr="00144BBD" w:rsidRDefault="006B2A56" w:rsidP="00153678">
            <w:pPr>
              <w:spacing w:after="0" w:line="240" w:lineRule="auto"/>
              <w:rPr>
                <w:bCs/>
              </w:rPr>
            </w:pPr>
          </w:p>
        </w:tc>
        <w:tc>
          <w:tcPr>
            <w:tcW w:w="850" w:type="dxa"/>
          </w:tcPr>
          <w:p w14:paraId="092F29E5" w14:textId="77777777" w:rsidR="006B2A56" w:rsidRPr="006B2A56" w:rsidRDefault="006B2A56" w:rsidP="00AE382D">
            <w:pPr>
              <w:spacing w:after="40" w:line="240" w:lineRule="auto"/>
            </w:pPr>
            <w:r w:rsidRPr="006B2A56">
              <w:t>3</w:t>
            </w:r>
          </w:p>
        </w:tc>
        <w:tc>
          <w:tcPr>
            <w:tcW w:w="6095" w:type="dxa"/>
            <w:gridSpan w:val="3"/>
          </w:tcPr>
          <w:p w14:paraId="7166EA90" w14:textId="77777777" w:rsidR="006B2A56" w:rsidRPr="006B2A56" w:rsidRDefault="006B2A56" w:rsidP="00AE382D">
            <w:pPr>
              <w:spacing w:after="40" w:line="240" w:lineRule="auto"/>
            </w:pPr>
            <w:r w:rsidRPr="006B2A56">
              <w:t xml:space="preserve">Oral hypoglycaemics </w:t>
            </w:r>
          </w:p>
        </w:tc>
      </w:tr>
      <w:tr w:rsidR="006B2A56" w:rsidRPr="006B2A56" w14:paraId="15D99F99" w14:textId="77777777" w:rsidTr="009043B2">
        <w:tc>
          <w:tcPr>
            <w:tcW w:w="2127" w:type="dxa"/>
          </w:tcPr>
          <w:p w14:paraId="330739F9" w14:textId="77777777" w:rsidR="006B2A56" w:rsidRPr="00144BBD" w:rsidRDefault="006B2A56" w:rsidP="00153678">
            <w:pPr>
              <w:spacing w:after="0" w:line="240" w:lineRule="auto"/>
              <w:rPr>
                <w:bCs/>
              </w:rPr>
            </w:pPr>
          </w:p>
        </w:tc>
        <w:tc>
          <w:tcPr>
            <w:tcW w:w="850" w:type="dxa"/>
          </w:tcPr>
          <w:p w14:paraId="3747E61E" w14:textId="77777777" w:rsidR="006B2A56" w:rsidRPr="006B2A56" w:rsidRDefault="006B2A56" w:rsidP="00AE382D">
            <w:pPr>
              <w:spacing w:after="40" w:line="240" w:lineRule="auto"/>
            </w:pPr>
            <w:r w:rsidRPr="006B2A56">
              <w:t>4</w:t>
            </w:r>
          </w:p>
        </w:tc>
        <w:tc>
          <w:tcPr>
            <w:tcW w:w="6095" w:type="dxa"/>
            <w:gridSpan w:val="3"/>
          </w:tcPr>
          <w:p w14:paraId="5C53CC83" w14:textId="77777777" w:rsidR="006B2A56" w:rsidRPr="006B2A56" w:rsidRDefault="006B2A56" w:rsidP="00AE382D">
            <w:pPr>
              <w:spacing w:after="40" w:line="240" w:lineRule="auto"/>
            </w:pPr>
            <w:r w:rsidRPr="006B2A56">
              <w:t>Diet and exercise</w:t>
            </w:r>
          </w:p>
        </w:tc>
      </w:tr>
      <w:tr w:rsidR="006B2A56" w:rsidRPr="006B2A56" w14:paraId="4A21E4B9" w14:textId="77777777" w:rsidTr="009043B2">
        <w:tc>
          <w:tcPr>
            <w:tcW w:w="2127" w:type="dxa"/>
          </w:tcPr>
          <w:p w14:paraId="58CC7A89" w14:textId="77777777" w:rsidR="006B2A56" w:rsidRPr="00144BBD" w:rsidRDefault="006B2A56" w:rsidP="00153678">
            <w:pPr>
              <w:spacing w:after="0" w:line="240" w:lineRule="auto"/>
              <w:rPr>
                <w:bCs/>
              </w:rPr>
            </w:pPr>
          </w:p>
        </w:tc>
        <w:tc>
          <w:tcPr>
            <w:tcW w:w="850" w:type="dxa"/>
          </w:tcPr>
          <w:p w14:paraId="3785BE53" w14:textId="77777777" w:rsidR="006B2A56" w:rsidRPr="006B2A56" w:rsidRDefault="006B2A56" w:rsidP="00AE382D">
            <w:pPr>
              <w:spacing w:after="40" w:line="240" w:lineRule="auto"/>
            </w:pPr>
            <w:r w:rsidRPr="006B2A56">
              <w:t>9</w:t>
            </w:r>
          </w:p>
        </w:tc>
        <w:tc>
          <w:tcPr>
            <w:tcW w:w="6095" w:type="dxa"/>
            <w:gridSpan w:val="3"/>
          </w:tcPr>
          <w:p w14:paraId="20E346DA" w14:textId="132D613F" w:rsidR="00144BBD" w:rsidRPr="006B2A56" w:rsidRDefault="006B2A56" w:rsidP="00AE382D">
            <w:pPr>
              <w:spacing w:line="240" w:lineRule="auto"/>
            </w:pPr>
            <w:r w:rsidRPr="006B2A56">
              <w:t>Not stated / inadequately described</w:t>
            </w:r>
          </w:p>
        </w:tc>
      </w:tr>
      <w:tr w:rsidR="006B2A56" w:rsidRPr="006B2A56" w14:paraId="74253D6C" w14:textId="77777777" w:rsidTr="009043B2">
        <w:tc>
          <w:tcPr>
            <w:tcW w:w="2127" w:type="dxa"/>
          </w:tcPr>
          <w:p w14:paraId="11506AA5" w14:textId="77777777" w:rsidR="006B2A56" w:rsidRPr="00144BBD" w:rsidRDefault="006B2A56" w:rsidP="00C2504E">
            <w:pPr>
              <w:pStyle w:val="Body"/>
            </w:pPr>
            <w:r w:rsidRPr="00144BBD">
              <w:t>Reporting guide</w:t>
            </w:r>
          </w:p>
        </w:tc>
        <w:tc>
          <w:tcPr>
            <w:tcW w:w="6945" w:type="dxa"/>
            <w:gridSpan w:val="4"/>
          </w:tcPr>
          <w:p w14:paraId="551802D3" w14:textId="77777777" w:rsidR="006B2A56" w:rsidRPr="006B2A56" w:rsidRDefault="006B2A56" w:rsidP="00081476">
            <w:pPr>
              <w:pStyle w:val="Body"/>
            </w:pPr>
            <w:r w:rsidRPr="006B2A56">
              <w:t>Report all therapies prescribed during the pregnancy, up to 3 codes.</w:t>
            </w:r>
          </w:p>
          <w:p w14:paraId="6216A534" w14:textId="691B6DBB" w:rsidR="006B2A56" w:rsidRPr="006B2A56" w:rsidRDefault="006B2A56" w:rsidP="00081476">
            <w:pPr>
              <w:pStyle w:val="Body"/>
              <w:ind w:left="720" w:hanging="720"/>
            </w:pPr>
            <w:r w:rsidRPr="006B2A56">
              <w:t>Code 2</w:t>
            </w:r>
            <w:r w:rsidRPr="006B2A56">
              <w:tab/>
              <w:t xml:space="preserve">Insulin: </w:t>
            </w:r>
            <w:r w:rsidR="00081476">
              <w:br/>
            </w:r>
            <w:r w:rsidRPr="006B2A56">
              <w:t>Equivalent to 5</w:t>
            </w:r>
            <w:r w:rsidRPr="006B2A56">
              <w:rPr>
                <w:vertAlign w:val="superscript"/>
              </w:rPr>
              <w:t>th</w:t>
            </w:r>
            <w:r w:rsidRPr="006B2A56">
              <w:t xml:space="preserve"> digit 2 (insulin treated) on ICD-10-AM codes in the range O24.1- to O24.9-.</w:t>
            </w:r>
          </w:p>
          <w:p w14:paraId="40A40BBB" w14:textId="77777777" w:rsidR="00081476" w:rsidRDefault="006B2A56" w:rsidP="00081476">
            <w:pPr>
              <w:pStyle w:val="Body"/>
              <w:ind w:left="720" w:hanging="720"/>
            </w:pPr>
            <w:r w:rsidRPr="006B2A56">
              <w:t>Code 3</w:t>
            </w:r>
            <w:r w:rsidRPr="006B2A56">
              <w:tab/>
              <w:t xml:space="preserve">Oral hypoglycaemics: </w:t>
            </w:r>
            <w:r w:rsidR="00081476">
              <w:br/>
            </w:r>
            <w:r w:rsidRPr="006B2A56">
              <w:t>Includes sulphonylurea, biguanide (eg metformin), alpha-glucosidase inhibitor, thiazolidinedione, meglitinide, combination (eg biguanide and sulphonylurea) or other.</w:t>
            </w:r>
          </w:p>
          <w:p w14:paraId="0124C945" w14:textId="3FB7796B" w:rsidR="006B2A56" w:rsidRPr="006B2A56" w:rsidRDefault="00081476" w:rsidP="00081476">
            <w:pPr>
              <w:pStyle w:val="Body"/>
              <w:ind w:left="720" w:hanging="720"/>
            </w:pPr>
            <w:r>
              <w:tab/>
            </w:r>
            <w:r w:rsidR="006B2A56" w:rsidRPr="006B2A56">
              <w:t>Equivalent to 5</w:t>
            </w:r>
            <w:r w:rsidR="006B2A56" w:rsidRPr="006B2A56">
              <w:rPr>
                <w:vertAlign w:val="superscript"/>
              </w:rPr>
              <w:t>th</w:t>
            </w:r>
            <w:r w:rsidR="006B2A56" w:rsidRPr="006B2A56">
              <w:t xml:space="preserve"> digit 3 (oral hypoglycaemic therapy) on ICD-10-AM codes O24.1- to O24.9-.</w:t>
            </w:r>
          </w:p>
          <w:p w14:paraId="7D847617" w14:textId="77777777" w:rsidR="00081476" w:rsidRDefault="006B2A56" w:rsidP="00081476">
            <w:pPr>
              <w:pStyle w:val="Body"/>
              <w:ind w:left="720" w:hanging="720"/>
            </w:pPr>
            <w:r w:rsidRPr="006B2A56">
              <w:t>Code 4</w:t>
            </w:r>
            <w:r w:rsidRPr="006B2A56">
              <w:tab/>
              <w:t xml:space="preserve">Diet and exercise: </w:t>
            </w:r>
            <w:r w:rsidR="00081476">
              <w:br/>
            </w:r>
            <w:r w:rsidRPr="006B2A56">
              <w:t xml:space="preserve">Includes generalised prescribed diet; avoidance of added sugar/simple carbohydrates (CHOs); low joule diet; portion exchange diet and uses glycaemic index and a recommendation for increased exercise. </w:t>
            </w:r>
          </w:p>
          <w:p w14:paraId="4B3C11CE" w14:textId="44F7FABF" w:rsidR="00081476" w:rsidRDefault="00081476" w:rsidP="00081476">
            <w:pPr>
              <w:pStyle w:val="Body"/>
              <w:ind w:left="720" w:hanging="720"/>
            </w:pPr>
            <w:r>
              <w:tab/>
            </w:r>
            <w:r w:rsidR="006B2A56" w:rsidRPr="006B2A56">
              <w:t>Equivalent to 5</w:t>
            </w:r>
            <w:r w:rsidR="006B2A56" w:rsidRPr="006B2A56">
              <w:rPr>
                <w:vertAlign w:val="superscript"/>
              </w:rPr>
              <w:t>th</w:t>
            </w:r>
            <w:r w:rsidR="006B2A56" w:rsidRPr="006B2A56">
              <w:t xml:space="preserve"> digit 4 (other; diet; exercise; lifestyle management) on ICD</w:t>
            </w:r>
            <w:r w:rsidR="006B2A56" w:rsidRPr="006B2A56">
              <w:noBreakHyphen/>
              <w:t>10</w:t>
            </w:r>
            <w:r w:rsidR="006B2A56" w:rsidRPr="006B2A56">
              <w:noBreakHyphen/>
              <w:t>AM codes O24.1- to O24.9-.</w:t>
            </w:r>
          </w:p>
          <w:p w14:paraId="1B53AD1F" w14:textId="30B5D869" w:rsidR="00144BBD" w:rsidRPr="006B2A56" w:rsidRDefault="006B2A56" w:rsidP="00081476">
            <w:pPr>
              <w:pStyle w:val="Body"/>
            </w:pPr>
            <w:r w:rsidRPr="006B2A56">
              <w:t>Leave blank for mothers with Type 1 diabetes mellitus diagnosed before the current pregnancy (reported as code 2 in Diabetes mellitus during pregnancy – type) as insulin therapy is assumed.</w:t>
            </w:r>
          </w:p>
        </w:tc>
      </w:tr>
      <w:tr w:rsidR="006B2A56" w:rsidRPr="006B2A56" w14:paraId="07107BAB" w14:textId="77777777" w:rsidTr="009043B2">
        <w:tc>
          <w:tcPr>
            <w:tcW w:w="2127" w:type="dxa"/>
          </w:tcPr>
          <w:p w14:paraId="054A7819" w14:textId="77777777" w:rsidR="006B2A56" w:rsidRDefault="006B2A56" w:rsidP="00153678">
            <w:pPr>
              <w:spacing w:after="0" w:line="240" w:lineRule="auto"/>
              <w:rPr>
                <w:bCs/>
              </w:rPr>
            </w:pPr>
            <w:r w:rsidRPr="00144BBD">
              <w:rPr>
                <w:bCs/>
              </w:rPr>
              <w:t>Reported by</w:t>
            </w:r>
          </w:p>
          <w:p w14:paraId="53B25D28" w14:textId="2D6B37DA" w:rsidR="00144BBD" w:rsidRPr="00144BBD" w:rsidRDefault="00144BBD" w:rsidP="00153678">
            <w:pPr>
              <w:spacing w:after="0" w:line="240" w:lineRule="auto"/>
              <w:rPr>
                <w:bCs/>
              </w:rPr>
            </w:pPr>
          </w:p>
        </w:tc>
        <w:tc>
          <w:tcPr>
            <w:tcW w:w="6945" w:type="dxa"/>
            <w:gridSpan w:val="4"/>
          </w:tcPr>
          <w:p w14:paraId="7CACAA5C" w14:textId="5D53C120" w:rsidR="004060E9" w:rsidRPr="006B2A56" w:rsidRDefault="006B2A56" w:rsidP="00081476">
            <w:pPr>
              <w:pStyle w:val="Body"/>
              <w:rPr>
                <w:b/>
              </w:rPr>
            </w:pPr>
            <w:r w:rsidRPr="006B2A56">
              <w:t>All Victorian hospitals where a birth has occurred and homebirth practitioners</w:t>
            </w:r>
          </w:p>
        </w:tc>
      </w:tr>
      <w:tr w:rsidR="006B2A56" w:rsidRPr="006B2A56" w14:paraId="19830E52" w14:textId="77777777" w:rsidTr="009043B2">
        <w:tc>
          <w:tcPr>
            <w:tcW w:w="2127" w:type="dxa"/>
          </w:tcPr>
          <w:p w14:paraId="1E65067F" w14:textId="77777777" w:rsidR="006B2A56" w:rsidRPr="00144BBD" w:rsidRDefault="006B2A56" w:rsidP="00153678">
            <w:pPr>
              <w:spacing w:after="0" w:line="240" w:lineRule="auto"/>
              <w:rPr>
                <w:bCs/>
              </w:rPr>
            </w:pPr>
            <w:r w:rsidRPr="00144BBD">
              <w:rPr>
                <w:bCs/>
              </w:rPr>
              <w:t>Reported for</w:t>
            </w:r>
          </w:p>
        </w:tc>
        <w:tc>
          <w:tcPr>
            <w:tcW w:w="6945" w:type="dxa"/>
            <w:gridSpan w:val="4"/>
          </w:tcPr>
          <w:p w14:paraId="24B6F288" w14:textId="58D77942" w:rsidR="00144BBD" w:rsidRPr="006B2A56" w:rsidRDefault="006B2A56" w:rsidP="00081476">
            <w:pPr>
              <w:pStyle w:val="Body"/>
            </w:pPr>
            <w:r w:rsidRPr="006B2A56">
              <w:t>All birth episodes reporting Diabetes mellitus during pregnancy – type codes 3, 4, 8 or 9.</w:t>
            </w:r>
          </w:p>
        </w:tc>
      </w:tr>
      <w:tr w:rsidR="006B2A56" w:rsidRPr="006B2A56" w14:paraId="008B4FCA" w14:textId="77777777" w:rsidTr="009043B2">
        <w:tc>
          <w:tcPr>
            <w:tcW w:w="2127" w:type="dxa"/>
          </w:tcPr>
          <w:p w14:paraId="53C91B22" w14:textId="11BB4875" w:rsidR="00144BBD" w:rsidRPr="00144BBD" w:rsidRDefault="006B2A56" w:rsidP="00081476">
            <w:pPr>
              <w:pStyle w:val="Body"/>
              <w:rPr>
                <w:bCs/>
              </w:rPr>
            </w:pPr>
            <w:r w:rsidRPr="00144BBD">
              <w:t>Related concepts (Section 2):</w:t>
            </w:r>
          </w:p>
        </w:tc>
        <w:tc>
          <w:tcPr>
            <w:tcW w:w="6945" w:type="dxa"/>
            <w:gridSpan w:val="4"/>
          </w:tcPr>
          <w:p w14:paraId="6522BBCB" w14:textId="77777777" w:rsidR="006B2A56" w:rsidRPr="006B2A56" w:rsidRDefault="006B2A56" w:rsidP="00081476">
            <w:pPr>
              <w:pStyle w:val="Body"/>
            </w:pPr>
            <w:r w:rsidRPr="006B2A56">
              <w:t>Diabetes mellitus; Gestational diabetes mellitus</w:t>
            </w:r>
          </w:p>
        </w:tc>
      </w:tr>
      <w:tr w:rsidR="006B2A56" w:rsidRPr="006B2A56" w14:paraId="26D237AD" w14:textId="77777777" w:rsidTr="009043B2">
        <w:tc>
          <w:tcPr>
            <w:tcW w:w="2127" w:type="dxa"/>
          </w:tcPr>
          <w:p w14:paraId="7B80A137" w14:textId="77777777" w:rsidR="006B2A56" w:rsidRPr="00144BBD" w:rsidRDefault="006B2A56" w:rsidP="00153678">
            <w:pPr>
              <w:spacing w:after="0" w:line="240" w:lineRule="auto"/>
              <w:rPr>
                <w:bCs/>
              </w:rPr>
            </w:pPr>
            <w:r w:rsidRPr="00144BBD">
              <w:rPr>
                <w:bCs/>
              </w:rPr>
              <w:t>Related data items (this section):</w:t>
            </w:r>
          </w:p>
        </w:tc>
        <w:tc>
          <w:tcPr>
            <w:tcW w:w="6945" w:type="dxa"/>
            <w:gridSpan w:val="4"/>
          </w:tcPr>
          <w:p w14:paraId="10B5BAF6" w14:textId="26AAFC77" w:rsidR="00144BBD" w:rsidRPr="006B2A56" w:rsidRDefault="006B2A56" w:rsidP="00081476">
            <w:pPr>
              <w:pStyle w:val="Body"/>
            </w:pPr>
            <w:r w:rsidRPr="006B2A56">
              <w:t xml:space="preserve">Diabetes mellitus during pregnancy – type; Diabetes mellitus – gestational – diagnosis timing; Diabetes mellitus – pre-existing – diagnosis timing; Events of labour and birth – free text; Events of labour and birth – ICD-10-AM code; Indication for induction (main reason) – ICD-10-AM code; Indications for induction (other) – free text; Indication for operative delivery </w:t>
            </w:r>
            <w:r w:rsidR="00AE382D">
              <w:t xml:space="preserve">(main reason) </w:t>
            </w:r>
            <w:r w:rsidRPr="006B2A56">
              <w:t xml:space="preserve">– </w:t>
            </w:r>
            <w:r w:rsidR="00AE382D">
              <w:t>ICD-10-AM code;</w:t>
            </w:r>
            <w:r w:rsidRPr="006B2A56">
              <w:t xml:space="preserve"> Indications for operative delivery </w:t>
            </w:r>
            <w:r w:rsidR="00AE382D">
              <w:t xml:space="preserve">(other) </w:t>
            </w:r>
            <w:r w:rsidRPr="006B2A56">
              <w:t xml:space="preserve">– </w:t>
            </w:r>
            <w:r w:rsidR="00AE382D">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3067C230" w14:textId="77777777" w:rsidTr="009043B2">
        <w:tc>
          <w:tcPr>
            <w:tcW w:w="2127" w:type="dxa"/>
          </w:tcPr>
          <w:p w14:paraId="69AEA630" w14:textId="77777777" w:rsidR="006B2A56" w:rsidRPr="00144BBD" w:rsidRDefault="006B2A56" w:rsidP="00153678">
            <w:pPr>
              <w:spacing w:after="0" w:line="240" w:lineRule="auto"/>
              <w:rPr>
                <w:bCs/>
              </w:rPr>
            </w:pPr>
            <w:r w:rsidRPr="00144BBD">
              <w:rPr>
                <w:bCs/>
              </w:rPr>
              <w:t>Related business rules (Section 4):</w:t>
            </w:r>
          </w:p>
        </w:tc>
        <w:tc>
          <w:tcPr>
            <w:tcW w:w="6945" w:type="dxa"/>
            <w:gridSpan w:val="4"/>
          </w:tcPr>
          <w:p w14:paraId="6C2A5E12" w14:textId="7E9B26BD"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 Diabetes mellitus therapy during pregnancy valid combinations</w:t>
            </w:r>
          </w:p>
        </w:tc>
      </w:tr>
    </w:tbl>
    <w:p w14:paraId="179189C6" w14:textId="51DBE46D" w:rsidR="006B2A56" w:rsidRDefault="006B2A56" w:rsidP="006B2A56">
      <w:pPr>
        <w:spacing w:after="0" w:line="240" w:lineRule="auto"/>
        <w:rPr>
          <w:b/>
          <w:bCs/>
          <w:iCs/>
        </w:rPr>
      </w:pPr>
      <w:r w:rsidRPr="006B2A56">
        <w:rPr>
          <w:b/>
          <w:bCs/>
          <w:iCs/>
        </w:rPr>
        <w:t>Administration</w:t>
      </w:r>
    </w:p>
    <w:p w14:paraId="7BD70AED"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6F8C1A26" w14:textId="77777777" w:rsidTr="009043B2">
        <w:tc>
          <w:tcPr>
            <w:tcW w:w="2127" w:type="dxa"/>
          </w:tcPr>
          <w:p w14:paraId="23414D08" w14:textId="77777777" w:rsidR="006B2A56" w:rsidRDefault="006B2A56" w:rsidP="00153678">
            <w:pPr>
              <w:spacing w:after="0" w:line="240" w:lineRule="auto"/>
              <w:rPr>
                <w:bCs/>
              </w:rPr>
            </w:pPr>
            <w:r w:rsidRPr="00144BBD">
              <w:rPr>
                <w:bCs/>
              </w:rPr>
              <w:t>Principal data users</w:t>
            </w:r>
          </w:p>
          <w:p w14:paraId="455F3EB5" w14:textId="03CB246E" w:rsidR="00144BBD" w:rsidRPr="00144BBD" w:rsidRDefault="00144BBD" w:rsidP="00153678">
            <w:pPr>
              <w:spacing w:after="0" w:line="240" w:lineRule="auto"/>
              <w:rPr>
                <w:bCs/>
              </w:rPr>
            </w:pPr>
          </w:p>
        </w:tc>
        <w:tc>
          <w:tcPr>
            <w:tcW w:w="6945" w:type="dxa"/>
            <w:gridSpan w:val="3"/>
          </w:tcPr>
          <w:p w14:paraId="71F56E0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F0B140B" w14:textId="77777777" w:rsidTr="009043B2">
        <w:tc>
          <w:tcPr>
            <w:tcW w:w="2127" w:type="dxa"/>
          </w:tcPr>
          <w:p w14:paraId="56A121D1" w14:textId="77777777" w:rsidR="006B2A56" w:rsidRDefault="006B2A56" w:rsidP="00153678">
            <w:pPr>
              <w:spacing w:after="0" w:line="240" w:lineRule="auto"/>
              <w:rPr>
                <w:bCs/>
              </w:rPr>
            </w:pPr>
            <w:r w:rsidRPr="00144BBD">
              <w:rPr>
                <w:bCs/>
              </w:rPr>
              <w:t>Definition source</w:t>
            </w:r>
          </w:p>
          <w:p w14:paraId="6CD428CD" w14:textId="1B34E0CF" w:rsidR="00144BBD" w:rsidRPr="00144BBD" w:rsidRDefault="00144BBD" w:rsidP="00153678">
            <w:pPr>
              <w:spacing w:after="0" w:line="240" w:lineRule="auto"/>
              <w:rPr>
                <w:bCs/>
              </w:rPr>
            </w:pPr>
          </w:p>
        </w:tc>
        <w:tc>
          <w:tcPr>
            <w:tcW w:w="2348" w:type="dxa"/>
          </w:tcPr>
          <w:p w14:paraId="222E2A33" w14:textId="77777777" w:rsidR="006B2A56" w:rsidRPr="006B2A56" w:rsidRDefault="006B2A56" w:rsidP="006B2A56">
            <w:pPr>
              <w:spacing w:after="0" w:line="240" w:lineRule="auto"/>
            </w:pPr>
            <w:r w:rsidRPr="006B2A56">
              <w:t>AIHW</w:t>
            </w:r>
          </w:p>
        </w:tc>
        <w:tc>
          <w:tcPr>
            <w:tcW w:w="2511" w:type="dxa"/>
          </w:tcPr>
          <w:p w14:paraId="6015A564" w14:textId="77777777" w:rsidR="006B2A56" w:rsidRPr="00144BBD" w:rsidRDefault="006B2A56" w:rsidP="00153678">
            <w:pPr>
              <w:spacing w:after="0" w:line="240" w:lineRule="auto"/>
              <w:rPr>
                <w:bCs/>
              </w:rPr>
            </w:pPr>
            <w:r w:rsidRPr="00144BBD">
              <w:rPr>
                <w:bCs/>
              </w:rPr>
              <w:t>Version</w:t>
            </w:r>
          </w:p>
        </w:tc>
        <w:tc>
          <w:tcPr>
            <w:tcW w:w="2086" w:type="dxa"/>
          </w:tcPr>
          <w:p w14:paraId="3976D661" w14:textId="77777777" w:rsidR="006B2A56" w:rsidRPr="006B2A56" w:rsidRDefault="006B2A56" w:rsidP="00153678">
            <w:pPr>
              <w:spacing w:after="0" w:line="240" w:lineRule="auto"/>
            </w:pPr>
            <w:r w:rsidRPr="006B2A56">
              <w:t>1. January 2020</w:t>
            </w:r>
          </w:p>
        </w:tc>
      </w:tr>
      <w:tr w:rsidR="006B2A56" w:rsidRPr="006B2A56" w14:paraId="210ACACD" w14:textId="77777777" w:rsidTr="009043B2">
        <w:tc>
          <w:tcPr>
            <w:tcW w:w="2127" w:type="dxa"/>
          </w:tcPr>
          <w:p w14:paraId="070CA472" w14:textId="77777777" w:rsidR="006B2A56" w:rsidRPr="00144BBD" w:rsidRDefault="006B2A56" w:rsidP="00153678">
            <w:pPr>
              <w:spacing w:after="0" w:line="240" w:lineRule="auto"/>
              <w:rPr>
                <w:bCs/>
              </w:rPr>
            </w:pPr>
            <w:r w:rsidRPr="00144BBD">
              <w:rPr>
                <w:bCs/>
              </w:rPr>
              <w:t>Codeset source</w:t>
            </w:r>
          </w:p>
        </w:tc>
        <w:tc>
          <w:tcPr>
            <w:tcW w:w="2348" w:type="dxa"/>
          </w:tcPr>
          <w:p w14:paraId="0B0D509B" w14:textId="77777777" w:rsidR="006B2A56" w:rsidRPr="006B2A56" w:rsidRDefault="006B2A56" w:rsidP="006B2A56">
            <w:pPr>
              <w:spacing w:after="0" w:line="240" w:lineRule="auto"/>
            </w:pPr>
            <w:r w:rsidRPr="006B2A56">
              <w:t>AIHW</w:t>
            </w:r>
          </w:p>
        </w:tc>
        <w:tc>
          <w:tcPr>
            <w:tcW w:w="2511" w:type="dxa"/>
          </w:tcPr>
          <w:p w14:paraId="18D9FDB6" w14:textId="77777777" w:rsidR="006B2A56" w:rsidRPr="00144BBD" w:rsidRDefault="006B2A56" w:rsidP="00153678">
            <w:pPr>
              <w:spacing w:after="0" w:line="240" w:lineRule="auto"/>
              <w:rPr>
                <w:bCs/>
              </w:rPr>
            </w:pPr>
            <w:r w:rsidRPr="00144BBD">
              <w:rPr>
                <w:bCs/>
              </w:rPr>
              <w:t>Collection start date</w:t>
            </w:r>
          </w:p>
        </w:tc>
        <w:tc>
          <w:tcPr>
            <w:tcW w:w="2086" w:type="dxa"/>
          </w:tcPr>
          <w:p w14:paraId="7DE6F9D1" w14:textId="77777777" w:rsidR="006B2A56" w:rsidRPr="006B2A56" w:rsidRDefault="006B2A56" w:rsidP="006B2A56">
            <w:pPr>
              <w:spacing w:after="0" w:line="240" w:lineRule="auto"/>
            </w:pPr>
            <w:r w:rsidRPr="006B2A56">
              <w:t>2020</w:t>
            </w:r>
          </w:p>
        </w:tc>
      </w:tr>
    </w:tbl>
    <w:p w14:paraId="3612E853" w14:textId="77777777" w:rsidR="006B2A56" w:rsidRPr="006B2A56" w:rsidRDefault="006B2A56" w:rsidP="006B2A56">
      <w:pPr>
        <w:spacing w:after="0" w:line="240" w:lineRule="auto"/>
      </w:pPr>
      <w:r w:rsidRPr="006B2A56">
        <w:br w:type="page"/>
      </w:r>
    </w:p>
    <w:p w14:paraId="0E67876E" w14:textId="77777777" w:rsidR="006B2A56" w:rsidRPr="006B2A56" w:rsidRDefault="006B2A56" w:rsidP="00ED6580">
      <w:pPr>
        <w:pStyle w:val="Heading1"/>
      </w:pPr>
      <w:bookmarkStart w:id="166" w:name="_Toc350263788"/>
      <w:bookmarkStart w:id="167" w:name="_Toc499798941"/>
      <w:bookmarkStart w:id="168" w:name="_Toc31278220"/>
      <w:bookmarkStart w:id="169" w:name="_Toc108376259"/>
      <w:r w:rsidRPr="006B2A56">
        <w:t>Discipline of antenatal care provider</w:t>
      </w:r>
      <w:bookmarkEnd w:id="166"/>
      <w:bookmarkEnd w:id="167"/>
      <w:bookmarkEnd w:id="168"/>
      <w:bookmarkEnd w:id="169"/>
    </w:p>
    <w:p w14:paraId="34C3412E" w14:textId="77777777" w:rsidR="006B2A56" w:rsidRPr="006B2A56" w:rsidRDefault="006B2A56" w:rsidP="006B2A56">
      <w:pPr>
        <w:spacing w:after="0" w:line="240" w:lineRule="auto"/>
      </w:pPr>
      <w:r w:rsidRPr="006B2A56">
        <w:rPr>
          <w:b/>
          <w:bCs/>
        </w:rPr>
        <w:t>Specification</w:t>
      </w:r>
    </w:p>
    <w:p w14:paraId="41A860B8"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C5CB7F" w14:textId="77777777" w:rsidTr="00BE6A26">
        <w:tc>
          <w:tcPr>
            <w:tcW w:w="2024" w:type="dxa"/>
            <w:shd w:val="clear" w:color="auto" w:fill="auto"/>
          </w:tcPr>
          <w:p w14:paraId="739358F8" w14:textId="77777777" w:rsidR="006B2A56" w:rsidRPr="006B2A56" w:rsidRDefault="006B2A56" w:rsidP="0029691B">
            <w:pPr>
              <w:pStyle w:val="Body"/>
            </w:pPr>
            <w:r w:rsidRPr="006B2A56">
              <w:t>Definition</w:t>
            </w:r>
          </w:p>
        </w:tc>
        <w:tc>
          <w:tcPr>
            <w:tcW w:w="7332" w:type="dxa"/>
            <w:gridSpan w:val="3"/>
            <w:shd w:val="clear" w:color="auto" w:fill="auto"/>
          </w:tcPr>
          <w:p w14:paraId="76C91209" w14:textId="77777777" w:rsidR="006B2A56" w:rsidRPr="006B2A56" w:rsidRDefault="006B2A56" w:rsidP="00081476">
            <w:pPr>
              <w:pStyle w:val="Body"/>
            </w:pPr>
            <w:r w:rsidRPr="006B2A56">
              <w:t>The discipline of the clinician who provided most occasions of antenatal care</w:t>
            </w:r>
          </w:p>
        </w:tc>
      </w:tr>
      <w:tr w:rsidR="006B2A56" w:rsidRPr="006B2A56" w14:paraId="625AC617" w14:textId="77777777" w:rsidTr="00BE6A26">
        <w:tc>
          <w:tcPr>
            <w:tcW w:w="2024" w:type="dxa"/>
            <w:shd w:val="clear" w:color="auto" w:fill="auto"/>
          </w:tcPr>
          <w:p w14:paraId="6D5E5DF7" w14:textId="77777777" w:rsidR="006B2A56" w:rsidRPr="006B2A56" w:rsidRDefault="006B2A56" w:rsidP="0029691B">
            <w:pPr>
              <w:pStyle w:val="Body"/>
            </w:pPr>
            <w:r w:rsidRPr="006B2A56">
              <w:t>Representation class</w:t>
            </w:r>
          </w:p>
        </w:tc>
        <w:tc>
          <w:tcPr>
            <w:tcW w:w="2025" w:type="dxa"/>
            <w:shd w:val="clear" w:color="auto" w:fill="auto"/>
          </w:tcPr>
          <w:p w14:paraId="5847CD9B" w14:textId="77777777" w:rsidR="006B2A56" w:rsidRPr="006B2A56" w:rsidRDefault="006B2A56" w:rsidP="0029691B">
            <w:pPr>
              <w:pStyle w:val="Body"/>
            </w:pPr>
            <w:r w:rsidRPr="006B2A56">
              <w:t>Code</w:t>
            </w:r>
          </w:p>
        </w:tc>
        <w:tc>
          <w:tcPr>
            <w:tcW w:w="2025" w:type="dxa"/>
            <w:shd w:val="clear" w:color="auto" w:fill="auto"/>
          </w:tcPr>
          <w:p w14:paraId="55A79D55" w14:textId="77777777" w:rsidR="006B2A56" w:rsidRPr="006B2A56" w:rsidRDefault="006B2A56" w:rsidP="0029691B">
            <w:pPr>
              <w:pStyle w:val="Body"/>
            </w:pPr>
            <w:r w:rsidRPr="006B2A56">
              <w:t>Data type</w:t>
            </w:r>
          </w:p>
        </w:tc>
        <w:tc>
          <w:tcPr>
            <w:tcW w:w="3282" w:type="dxa"/>
            <w:shd w:val="clear" w:color="auto" w:fill="auto"/>
          </w:tcPr>
          <w:p w14:paraId="1A4BA08B" w14:textId="77777777" w:rsidR="006B2A56" w:rsidRPr="006B2A56" w:rsidRDefault="006B2A56" w:rsidP="0029691B">
            <w:pPr>
              <w:pStyle w:val="Body"/>
            </w:pPr>
            <w:r w:rsidRPr="006B2A56">
              <w:t>Number</w:t>
            </w:r>
          </w:p>
        </w:tc>
      </w:tr>
      <w:tr w:rsidR="006B2A56" w:rsidRPr="006B2A56" w14:paraId="215356EC" w14:textId="77777777" w:rsidTr="00BE6A26">
        <w:tc>
          <w:tcPr>
            <w:tcW w:w="2024" w:type="dxa"/>
            <w:shd w:val="clear" w:color="auto" w:fill="auto"/>
          </w:tcPr>
          <w:p w14:paraId="613DFCF9" w14:textId="77777777" w:rsidR="006B2A56" w:rsidRPr="006B2A56" w:rsidRDefault="006B2A56" w:rsidP="0029691B">
            <w:pPr>
              <w:pStyle w:val="Body"/>
            </w:pPr>
            <w:r w:rsidRPr="006B2A56">
              <w:t>Format</w:t>
            </w:r>
          </w:p>
        </w:tc>
        <w:tc>
          <w:tcPr>
            <w:tcW w:w="2025" w:type="dxa"/>
            <w:shd w:val="clear" w:color="auto" w:fill="auto"/>
          </w:tcPr>
          <w:p w14:paraId="221ED252" w14:textId="77777777" w:rsidR="006B2A56" w:rsidRPr="006B2A56" w:rsidRDefault="006B2A56" w:rsidP="0029691B">
            <w:pPr>
              <w:pStyle w:val="Body"/>
            </w:pPr>
            <w:r w:rsidRPr="006B2A56">
              <w:t>N</w:t>
            </w:r>
          </w:p>
        </w:tc>
        <w:tc>
          <w:tcPr>
            <w:tcW w:w="2025" w:type="dxa"/>
            <w:shd w:val="clear" w:color="auto" w:fill="auto"/>
          </w:tcPr>
          <w:p w14:paraId="137762EB" w14:textId="77777777" w:rsidR="006B2A56" w:rsidRPr="006B2A56" w:rsidRDefault="006B2A56" w:rsidP="0029691B">
            <w:pPr>
              <w:pStyle w:val="Body"/>
              <w:rPr>
                <w:i/>
              </w:rPr>
            </w:pPr>
            <w:r w:rsidRPr="006B2A56">
              <w:t>Field size</w:t>
            </w:r>
          </w:p>
        </w:tc>
        <w:tc>
          <w:tcPr>
            <w:tcW w:w="3282" w:type="dxa"/>
            <w:shd w:val="clear" w:color="auto" w:fill="auto"/>
          </w:tcPr>
          <w:p w14:paraId="661A7DA7" w14:textId="77777777" w:rsidR="006B2A56" w:rsidRPr="006B2A56" w:rsidRDefault="006B2A56" w:rsidP="0029691B">
            <w:pPr>
              <w:pStyle w:val="Body"/>
            </w:pPr>
            <w:r w:rsidRPr="006B2A56">
              <w:t>1</w:t>
            </w:r>
          </w:p>
        </w:tc>
      </w:tr>
      <w:tr w:rsidR="006B2A56" w:rsidRPr="006B2A56" w14:paraId="5BB68C95" w14:textId="77777777" w:rsidTr="00BE6A26">
        <w:tc>
          <w:tcPr>
            <w:tcW w:w="2024" w:type="dxa"/>
            <w:shd w:val="clear" w:color="auto" w:fill="auto"/>
          </w:tcPr>
          <w:p w14:paraId="0ABD4F70" w14:textId="77777777" w:rsidR="006B2A56" w:rsidRPr="006B2A56" w:rsidRDefault="006B2A56" w:rsidP="0029691B">
            <w:pPr>
              <w:pStyle w:val="Body"/>
            </w:pPr>
            <w:r w:rsidRPr="006B2A56">
              <w:t>Location</w:t>
            </w:r>
          </w:p>
        </w:tc>
        <w:tc>
          <w:tcPr>
            <w:tcW w:w="2025" w:type="dxa"/>
            <w:shd w:val="clear" w:color="auto" w:fill="auto"/>
          </w:tcPr>
          <w:p w14:paraId="1B9D36F5" w14:textId="77777777" w:rsidR="006B2A56" w:rsidRPr="006B2A56" w:rsidRDefault="006B2A56" w:rsidP="0029691B">
            <w:pPr>
              <w:pStyle w:val="Body"/>
            </w:pPr>
            <w:r w:rsidRPr="006B2A56">
              <w:t>Episode record</w:t>
            </w:r>
          </w:p>
        </w:tc>
        <w:tc>
          <w:tcPr>
            <w:tcW w:w="2025" w:type="dxa"/>
            <w:shd w:val="clear" w:color="auto" w:fill="auto"/>
          </w:tcPr>
          <w:p w14:paraId="7952227A" w14:textId="77777777" w:rsidR="006B2A56" w:rsidRPr="006B2A56" w:rsidRDefault="006B2A56" w:rsidP="0029691B">
            <w:pPr>
              <w:pStyle w:val="Body"/>
            </w:pPr>
            <w:r w:rsidRPr="006B2A56">
              <w:t>Position</w:t>
            </w:r>
          </w:p>
        </w:tc>
        <w:tc>
          <w:tcPr>
            <w:tcW w:w="3282" w:type="dxa"/>
            <w:shd w:val="clear" w:color="auto" w:fill="auto"/>
          </w:tcPr>
          <w:p w14:paraId="5F019B7A" w14:textId="77777777" w:rsidR="006B2A56" w:rsidRPr="006B2A56" w:rsidRDefault="006B2A56" w:rsidP="0029691B">
            <w:pPr>
              <w:pStyle w:val="Body"/>
            </w:pPr>
            <w:r w:rsidRPr="006B2A56">
              <w:t>54</w:t>
            </w:r>
          </w:p>
        </w:tc>
      </w:tr>
      <w:tr w:rsidR="006B2A56" w:rsidRPr="006B2A56" w14:paraId="54604B0E" w14:textId="77777777" w:rsidTr="00BE6A26">
        <w:tc>
          <w:tcPr>
            <w:tcW w:w="2024" w:type="dxa"/>
            <w:shd w:val="clear" w:color="auto" w:fill="auto"/>
          </w:tcPr>
          <w:p w14:paraId="110B239E" w14:textId="77777777" w:rsidR="006B2A56" w:rsidRPr="006B2A56" w:rsidRDefault="006B2A56" w:rsidP="0029691B">
            <w:pPr>
              <w:pStyle w:val="Body"/>
            </w:pPr>
            <w:r w:rsidRPr="006B2A56">
              <w:t>Permissible values</w:t>
            </w:r>
          </w:p>
        </w:tc>
        <w:tc>
          <w:tcPr>
            <w:tcW w:w="7332" w:type="dxa"/>
            <w:gridSpan w:val="3"/>
            <w:shd w:val="clear" w:color="auto" w:fill="auto"/>
          </w:tcPr>
          <w:p w14:paraId="7362195F" w14:textId="77777777" w:rsidR="006B2A56" w:rsidRPr="0029691B" w:rsidRDefault="006B2A56" w:rsidP="0029691B">
            <w:pPr>
              <w:pStyle w:val="Body"/>
              <w:rPr>
                <w:b/>
                <w:bCs/>
              </w:rPr>
            </w:pPr>
            <w:r w:rsidRPr="0029691B">
              <w:rPr>
                <w:b/>
                <w:bCs/>
              </w:rPr>
              <w:t>Code</w:t>
            </w:r>
            <w:r w:rsidRPr="0029691B">
              <w:rPr>
                <w:b/>
                <w:bCs/>
              </w:rPr>
              <w:tab/>
              <w:t>Descriptor</w:t>
            </w:r>
          </w:p>
          <w:p w14:paraId="15743B77" w14:textId="77777777" w:rsidR="006B2A56" w:rsidRPr="006B2A56" w:rsidRDefault="006B2A56" w:rsidP="00C102E1">
            <w:pPr>
              <w:spacing w:after="40" w:line="240" w:lineRule="auto"/>
            </w:pPr>
            <w:r w:rsidRPr="006B2A56">
              <w:t>1</w:t>
            </w:r>
            <w:r w:rsidRPr="006B2A56">
              <w:tab/>
              <w:t>Obstetrician</w:t>
            </w:r>
          </w:p>
          <w:p w14:paraId="2719F1B7" w14:textId="77777777" w:rsidR="006B2A56" w:rsidRPr="006B2A56" w:rsidRDefault="006B2A56" w:rsidP="00C102E1">
            <w:pPr>
              <w:spacing w:after="40" w:line="240" w:lineRule="auto"/>
            </w:pPr>
            <w:r w:rsidRPr="006B2A56">
              <w:t>2</w:t>
            </w:r>
            <w:r w:rsidRPr="006B2A56">
              <w:tab/>
              <w:t>Midwife</w:t>
            </w:r>
          </w:p>
          <w:p w14:paraId="295AB6C6" w14:textId="77777777" w:rsidR="006B2A56" w:rsidRPr="006B2A56" w:rsidRDefault="006B2A56" w:rsidP="00C102E1">
            <w:pPr>
              <w:spacing w:after="40" w:line="240" w:lineRule="auto"/>
            </w:pPr>
            <w:r w:rsidRPr="006B2A56">
              <w:t>3</w:t>
            </w:r>
            <w:r w:rsidRPr="006B2A56">
              <w:tab/>
              <w:t>General practitioner</w:t>
            </w:r>
          </w:p>
          <w:p w14:paraId="182293BD" w14:textId="77777777" w:rsidR="006B2A56" w:rsidRPr="006B2A56" w:rsidRDefault="006B2A56" w:rsidP="00C102E1">
            <w:pPr>
              <w:spacing w:after="40" w:line="240" w:lineRule="auto"/>
            </w:pPr>
            <w:r w:rsidRPr="006B2A56">
              <w:t>4</w:t>
            </w:r>
            <w:r w:rsidRPr="006B2A56">
              <w:tab/>
              <w:t>No antenatal care provider</w:t>
            </w:r>
          </w:p>
          <w:p w14:paraId="018A69EB" w14:textId="77777777" w:rsidR="006B2A56" w:rsidRPr="006B2A56" w:rsidRDefault="006B2A56" w:rsidP="00C102E1">
            <w:pPr>
              <w:spacing w:after="40" w:line="240" w:lineRule="auto"/>
            </w:pPr>
            <w:r w:rsidRPr="006B2A56">
              <w:t>8</w:t>
            </w:r>
            <w:r w:rsidRPr="006B2A56">
              <w:tab/>
              <w:t>Other</w:t>
            </w:r>
          </w:p>
          <w:p w14:paraId="360E0EF3"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76D41C9E" w14:textId="77777777" w:rsidTr="00BE6A26">
        <w:tc>
          <w:tcPr>
            <w:tcW w:w="9356" w:type="dxa"/>
            <w:gridSpan w:val="4"/>
            <w:shd w:val="clear" w:color="auto" w:fill="auto"/>
          </w:tcPr>
          <w:p w14:paraId="0D2C4808" w14:textId="77777777" w:rsidR="006B2A56" w:rsidRPr="006B2A56" w:rsidRDefault="006B2A56" w:rsidP="006B2A56">
            <w:pPr>
              <w:spacing w:after="0" w:line="240" w:lineRule="auto"/>
            </w:pPr>
          </w:p>
        </w:tc>
      </w:tr>
      <w:tr w:rsidR="006B2A56" w:rsidRPr="006B2A56" w14:paraId="0523004C" w14:textId="77777777" w:rsidTr="00BE6A26">
        <w:tblPrEx>
          <w:tblLook w:val="04A0" w:firstRow="1" w:lastRow="0" w:firstColumn="1" w:lastColumn="0" w:noHBand="0" w:noVBand="1"/>
        </w:tblPrEx>
        <w:tc>
          <w:tcPr>
            <w:tcW w:w="2024" w:type="dxa"/>
            <w:shd w:val="clear" w:color="auto" w:fill="auto"/>
          </w:tcPr>
          <w:p w14:paraId="425ABEB4" w14:textId="77777777" w:rsidR="006B2A56" w:rsidRPr="006B2A56" w:rsidRDefault="006B2A56" w:rsidP="0029691B">
            <w:pPr>
              <w:pStyle w:val="Body"/>
            </w:pPr>
            <w:r w:rsidRPr="006B2A56">
              <w:t>Reporting guide</w:t>
            </w:r>
          </w:p>
        </w:tc>
        <w:tc>
          <w:tcPr>
            <w:tcW w:w="7332" w:type="dxa"/>
            <w:gridSpan w:val="3"/>
            <w:shd w:val="clear" w:color="auto" w:fill="auto"/>
          </w:tcPr>
          <w:p w14:paraId="38F79A0A" w14:textId="600BB121" w:rsidR="006B2A56" w:rsidRPr="006B2A56" w:rsidRDefault="006B2A56" w:rsidP="00081476">
            <w:pPr>
              <w:pStyle w:val="Body"/>
            </w:pPr>
            <w:r w:rsidRPr="006B2A56">
              <w:t xml:space="preserve">Code 1 Obstetrician: </w:t>
            </w:r>
            <w:r w:rsidR="00081476">
              <w:br/>
            </w:r>
            <w:r w:rsidRPr="006B2A56">
              <w:t>includes public and private obstetric care including care provided by medical staff in hospitals under the supervision of an obstetrician</w:t>
            </w:r>
          </w:p>
          <w:p w14:paraId="7C88AD29" w14:textId="33129B7A" w:rsidR="006B2A56" w:rsidRPr="006B2A56" w:rsidRDefault="006B2A56" w:rsidP="00081476">
            <w:pPr>
              <w:pStyle w:val="Body"/>
            </w:pPr>
            <w:r w:rsidRPr="006B2A56">
              <w:t xml:space="preserve">Code 2 Midwife: </w:t>
            </w:r>
            <w:r w:rsidR="00081476">
              <w:br/>
            </w:r>
            <w:r w:rsidRPr="006B2A56">
              <w:t>includes public and private midwifery care including care provided by midwife-led units in hospitals with limited medical input</w:t>
            </w:r>
          </w:p>
          <w:p w14:paraId="6154969D" w14:textId="4045D4AD" w:rsidR="006B2A56" w:rsidRPr="006B2A56" w:rsidRDefault="006B2A56" w:rsidP="00081476">
            <w:pPr>
              <w:pStyle w:val="Body"/>
            </w:pPr>
            <w:r w:rsidRPr="006B2A56">
              <w:t>Code 3 General practitioner:</w:t>
            </w:r>
            <w:r w:rsidR="00081476">
              <w:br/>
            </w:r>
            <w:r w:rsidRPr="006B2A56">
              <w:t>includes public and private care by general practitioners (including those with a diploma of obstetrics) and care provided by medical staff in hospitals under the supervision of a general practitioner</w:t>
            </w:r>
          </w:p>
        </w:tc>
      </w:tr>
      <w:tr w:rsidR="006B2A56" w:rsidRPr="006B2A56" w14:paraId="38B95AA7" w14:textId="77777777" w:rsidTr="00BE6A26">
        <w:tc>
          <w:tcPr>
            <w:tcW w:w="2024" w:type="dxa"/>
            <w:shd w:val="clear" w:color="auto" w:fill="auto"/>
          </w:tcPr>
          <w:p w14:paraId="1F8E5069" w14:textId="77777777" w:rsidR="006B2A56" w:rsidRPr="006B2A56" w:rsidRDefault="006B2A56" w:rsidP="0029691B">
            <w:pPr>
              <w:pStyle w:val="Body"/>
            </w:pPr>
            <w:r w:rsidRPr="006B2A56">
              <w:t>Reported by</w:t>
            </w:r>
          </w:p>
        </w:tc>
        <w:tc>
          <w:tcPr>
            <w:tcW w:w="7332" w:type="dxa"/>
            <w:gridSpan w:val="3"/>
            <w:shd w:val="clear" w:color="auto" w:fill="auto"/>
          </w:tcPr>
          <w:p w14:paraId="31AF9A25" w14:textId="77777777" w:rsidR="006B2A56" w:rsidRPr="006B2A56" w:rsidRDefault="006B2A56" w:rsidP="00081476">
            <w:pPr>
              <w:pStyle w:val="Body"/>
            </w:pPr>
            <w:r w:rsidRPr="006B2A56">
              <w:t>All Victorian hospitals where a birth has occurred and homebirth practitioners</w:t>
            </w:r>
          </w:p>
        </w:tc>
      </w:tr>
      <w:tr w:rsidR="006B2A56" w:rsidRPr="006B2A56" w14:paraId="51F46573" w14:textId="77777777" w:rsidTr="00BE6A26">
        <w:tc>
          <w:tcPr>
            <w:tcW w:w="2024" w:type="dxa"/>
            <w:shd w:val="clear" w:color="auto" w:fill="auto"/>
          </w:tcPr>
          <w:p w14:paraId="22BE4922" w14:textId="77777777" w:rsidR="006B2A56" w:rsidRPr="006B2A56" w:rsidRDefault="006B2A56" w:rsidP="0029691B">
            <w:pPr>
              <w:pStyle w:val="Body"/>
            </w:pPr>
            <w:r w:rsidRPr="006B2A56">
              <w:t>Reported for</w:t>
            </w:r>
          </w:p>
        </w:tc>
        <w:tc>
          <w:tcPr>
            <w:tcW w:w="7332" w:type="dxa"/>
            <w:gridSpan w:val="3"/>
            <w:shd w:val="clear" w:color="auto" w:fill="auto"/>
          </w:tcPr>
          <w:p w14:paraId="79086415" w14:textId="77777777" w:rsidR="006B2A56" w:rsidRPr="006B2A56" w:rsidRDefault="006B2A56" w:rsidP="00081476">
            <w:pPr>
              <w:pStyle w:val="Body"/>
            </w:pPr>
            <w:r w:rsidRPr="006B2A56">
              <w:t>All birth episodes</w:t>
            </w:r>
          </w:p>
        </w:tc>
      </w:tr>
      <w:tr w:rsidR="006B2A56" w:rsidRPr="006B2A56" w14:paraId="43E8EC03" w14:textId="77777777" w:rsidTr="00BE6A26">
        <w:tblPrEx>
          <w:tblLook w:val="04A0" w:firstRow="1" w:lastRow="0" w:firstColumn="1" w:lastColumn="0" w:noHBand="0" w:noVBand="1"/>
        </w:tblPrEx>
        <w:tc>
          <w:tcPr>
            <w:tcW w:w="2024" w:type="dxa"/>
            <w:shd w:val="clear" w:color="auto" w:fill="auto"/>
          </w:tcPr>
          <w:p w14:paraId="42E23780" w14:textId="77777777" w:rsidR="006B2A56" w:rsidRPr="006B2A56" w:rsidRDefault="006B2A56" w:rsidP="0029691B">
            <w:pPr>
              <w:pStyle w:val="Body"/>
            </w:pPr>
            <w:r w:rsidRPr="006B2A56">
              <w:t>Related concepts (Section 2):</w:t>
            </w:r>
          </w:p>
        </w:tc>
        <w:tc>
          <w:tcPr>
            <w:tcW w:w="7332" w:type="dxa"/>
            <w:gridSpan w:val="3"/>
            <w:shd w:val="clear" w:color="auto" w:fill="auto"/>
          </w:tcPr>
          <w:p w14:paraId="7B77F46D" w14:textId="77777777" w:rsidR="006B2A56" w:rsidRPr="006B2A56" w:rsidRDefault="006B2A56" w:rsidP="00081476">
            <w:pPr>
              <w:pStyle w:val="Body"/>
            </w:pPr>
            <w:r w:rsidRPr="006B2A56">
              <w:t>Registered nurse</w:t>
            </w:r>
          </w:p>
        </w:tc>
      </w:tr>
      <w:tr w:rsidR="006B2A56" w:rsidRPr="006B2A56" w14:paraId="26F48460" w14:textId="77777777" w:rsidTr="00BE6A26">
        <w:tblPrEx>
          <w:tblLook w:val="04A0" w:firstRow="1" w:lastRow="0" w:firstColumn="1" w:lastColumn="0" w:noHBand="0" w:noVBand="1"/>
        </w:tblPrEx>
        <w:tc>
          <w:tcPr>
            <w:tcW w:w="2024" w:type="dxa"/>
            <w:shd w:val="clear" w:color="auto" w:fill="auto"/>
          </w:tcPr>
          <w:p w14:paraId="3C460930" w14:textId="77777777" w:rsidR="006B2A56" w:rsidRPr="006B2A56" w:rsidRDefault="006B2A56" w:rsidP="0029691B">
            <w:pPr>
              <w:pStyle w:val="Body"/>
            </w:pPr>
            <w:r w:rsidRPr="006B2A56">
              <w:t>Related data items (this section):</w:t>
            </w:r>
          </w:p>
        </w:tc>
        <w:tc>
          <w:tcPr>
            <w:tcW w:w="7332" w:type="dxa"/>
            <w:gridSpan w:val="3"/>
            <w:shd w:val="clear" w:color="auto" w:fill="auto"/>
          </w:tcPr>
          <w:p w14:paraId="65DB3E5E" w14:textId="77777777" w:rsidR="006B2A56" w:rsidRPr="006B2A56" w:rsidRDefault="006B2A56" w:rsidP="00081476">
            <w:pPr>
              <w:pStyle w:val="Body"/>
            </w:pPr>
            <w:r w:rsidRPr="006B2A56">
              <w:t xml:space="preserve">Discipline of lead intrapartum care provider </w:t>
            </w:r>
          </w:p>
        </w:tc>
      </w:tr>
      <w:tr w:rsidR="006B2A56" w:rsidRPr="006B2A56" w14:paraId="2FFB2A44" w14:textId="77777777" w:rsidTr="00BE6A26">
        <w:tblPrEx>
          <w:tblLook w:val="04A0" w:firstRow="1" w:lastRow="0" w:firstColumn="1" w:lastColumn="0" w:noHBand="0" w:noVBand="1"/>
        </w:tblPrEx>
        <w:tc>
          <w:tcPr>
            <w:tcW w:w="2024" w:type="dxa"/>
            <w:shd w:val="clear" w:color="auto" w:fill="auto"/>
          </w:tcPr>
          <w:p w14:paraId="29E45879" w14:textId="77777777" w:rsidR="006B2A56" w:rsidRPr="006B2A56" w:rsidRDefault="006B2A56" w:rsidP="0029691B">
            <w:pPr>
              <w:pStyle w:val="Body"/>
            </w:pPr>
            <w:r w:rsidRPr="006B2A56">
              <w:t>Related business rules (Section 4):</w:t>
            </w:r>
          </w:p>
        </w:tc>
        <w:tc>
          <w:tcPr>
            <w:tcW w:w="7332" w:type="dxa"/>
            <w:gridSpan w:val="3"/>
            <w:shd w:val="clear" w:color="auto" w:fill="auto"/>
          </w:tcPr>
          <w:p w14:paraId="3822F419" w14:textId="77777777" w:rsidR="006B2A56" w:rsidRPr="006B2A56" w:rsidRDefault="006B2A56" w:rsidP="00081476">
            <w:pPr>
              <w:pStyle w:val="Body"/>
            </w:pPr>
            <w:r w:rsidRPr="006B2A56">
              <w:t>Discipline of antenatal care provider and Number of antenatal care visits valid combinations; Mandatory to report data items</w:t>
            </w:r>
          </w:p>
        </w:tc>
      </w:tr>
    </w:tbl>
    <w:p w14:paraId="4BA89F65" w14:textId="77777777" w:rsidR="006B2A56" w:rsidRPr="006B2A56" w:rsidRDefault="006B2A56" w:rsidP="0029691B">
      <w:pPr>
        <w:pStyle w:val="Body"/>
      </w:pPr>
      <w:r w:rsidRPr="0029691B">
        <w:rPr>
          <w:b/>
          <w:bCs/>
        </w:rPr>
        <w:t>Administration</w:t>
      </w:r>
    </w:p>
    <w:tbl>
      <w:tblPr>
        <w:tblW w:w="9356" w:type="dxa"/>
        <w:tblLook w:val="01E0" w:firstRow="1" w:lastRow="1" w:firstColumn="1" w:lastColumn="1" w:noHBand="0" w:noVBand="0"/>
      </w:tblPr>
      <w:tblGrid>
        <w:gridCol w:w="2025"/>
        <w:gridCol w:w="2025"/>
        <w:gridCol w:w="2613"/>
        <w:gridCol w:w="2693"/>
      </w:tblGrid>
      <w:tr w:rsidR="006B2A56" w:rsidRPr="006B2A56" w14:paraId="7C48D4D4" w14:textId="77777777" w:rsidTr="00153678">
        <w:tc>
          <w:tcPr>
            <w:tcW w:w="2025" w:type="dxa"/>
            <w:shd w:val="clear" w:color="auto" w:fill="auto"/>
          </w:tcPr>
          <w:p w14:paraId="2302847E" w14:textId="77777777" w:rsidR="006B2A56" w:rsidRPr="006B2A56" w:rsidRDefault="006B2A56" w:rsidP="0029691B">
            <w:pPr>
              <w:pStyle w:val="Body"/>
            </w:pPr>
            <w:r w:rsidRPr="006B2A56">
              <w:t>Principal data users</w:t>
            </w:r>
          </w:p>
        </w:tc>
        <w:tc>
          <w:tcPr>
            <w:tcW w:w="7331" w:type="dxa"/>
            <w:gridSpan w:val="3"/>
            <w:shd w:val="clear" w:color="auto" w:fill="auto"/>
          </w:tcPr>
          <w:p w14:paraId="32A197C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77C7D6F" w14:textId="77777777" w:rsidTr="00153678">
        <w:tc>
          <w:tcPr>
            <w:tcW w:w="2025" w:type="dxa"/>
            <w:shd w:val="clear" w:color="auto" w:fill="auto"/>
          </w:tcPr>
          <w:p w14:paraId="42543167" w14:textId="77777777" w:rsidR="006B2A56" w:rsidRPr="006B2A56" w:rsidRDefault="006B2A56" w:rsidP="0029691B">
            <w:pPr>
              <w:pStyle w:val="Body"/>
            </w:pPr>
            <w:r w:rsidRPr="006B2A56">
              <w:t>Definition source</w:t>
            </w:r>
          </w:p>
        </w:tc>
        <w:tc>
          <w:tcPr>
            <w:tcW w:w="2025" w:type="dxa"/>
            <w:shd w:val="clear" w:color="auto" w:fill="auto"/>
          </w:tcPr>
          <w:p w14:paraId="32F822FF" w14:textId="7960E792" w:rsidR="006B2A56" w:rsidRPr="006B2A56" w:rsidRDefault="006B2A56" w:rsidP="006B2A56">
            <w:pPr>
              <w:spacing w:after="0" w:line="240" w:lineRule="auto"/>
            </w:pPr>
            <w:r w:rsidRPr="006B2A56">
              <w:t>DH</w:t>
            </w:r>
          </w:p>
        </w:tc>
        <w:tc>
          <w:tcPr>
            <w:tcW w:w="2613" w:type="dxa"/>
            <w:shd w:val="clear" w:color="auto" w:fill="auto"/>
          </w:tcPr>
          <w:p w14:paraId="74635DA9" w14:textId="77777777" w:rsidR="006B2A56" w:rsidRPr="006B2A56" w:rsidRDefault="006B2A56" w:rsidP="00153678">
            <w:pPr>
              <w:spacing w:after="0" w:line="240" w:lineRule="auto"/>
            </w:pPr>
            <w:r w:rsidRPr="006B2A56">
              <w:t>Version</w:t>
            </w:r>
          </w:p>
        </w:tc>
        <w:tc>
          <w:tcPr>
            <w:tcW w:w="2693" w:type="dxa"/>
            <w:shd w:val="clear" w:color="auto" w:fill="auto"/>
          </w:tcPr>
          <w:p w14:paraId="230D121C" w14:textId="77777777" w:rsidR="006B2A56" w:rsidRPr="006B2A56" w:rsidRDefault="006B2A56" w:rsidP="006B2A56">
            <w:pPr>
              <w:spacing w:after="0" w:line="240" w:lineRule="auto"/>
            </w:pPr>
            <w:r w:rsidRPr="006B2A56">
              <w:t>1. January 2009</w:t>
            </w:r>
          </w:p>
        </w:tc>
      </w:tr>
      <w:tr w:rsidR="006B2A56" w:rsidRPr="006B2A56" w14:paraId="79DDD9F2" w14:textId="77777777" w:rsidTr="00153678">
        <w:tc>
          <w:tcPr>
            <w:tcW w:w="2025" w:type="dxa"/>
            <w:shd w:val="clear" w:color="auto" w:fill="auto"/>
          </w:tcPr>
          <w:p w14:paraId="1F80BF27" w14:textId="77777777" w:rsidR="006B2A56" w:rsidRPr="006B2A56" w:rsidRDefault="006B2A56" w:rsidP="00153678">
            <w:pPr>
              <w:spacing w:after="0" w:line="240" w:lineRule="auto"/>
            </w:pPr>
            <w:r w:rsidRPr="006B2A56">
              <w:t>Codeset source</w:t>
            </w:r>
          </w:p>
        </w:tc>
        <w:tc>
          <w:tcPr>
            <w:tcW w:w="2025" w:type="dxa"/>
            <w:shd w:val="clear" w:color="auto" w:fill="auto"/>
          </w:tcPr>
          <w:p w14:paraId="29320B1E" w14:textId="08D75BB0" w:rsidR="006B2A56" w:rsidRPr="006B2A56" w:rsidRDefault="006B2A56" w:rsidP="006B2A56">
            <w:pPr>
              <w:spacing w:after="0" w:line="240" w:lineRule="auto"/>
            </w:pPr>
            <w:r w:rsidRPr="006B2A56">
              <w:t>DH</w:t>
            </w:r>
          </w:p>
        </w:tc>
        <w:tc>
          <w:tcPr>
            <w:tcW w:w="2613" w:type="dxa"/>
            <w:shd w:val="clear" w:color="auto" w:fill="auto"/>
          </w:tcPr>
          <w:p w14:paraId="7FE15077" w14:textId="77777777" w:rsidR="006B2A56" w:rsidRPr="006B2A56" w:rsidRDefault="006B2A56" w:rsidP="00153678">
            <w:pPr>
              <w:spacing w:after="0" w:line="240" w:lineRule="auto"/>
            </w:pPr>
            <w:r w:rsidRPr="006B2A56">
              <w:t>Collection start date</w:t>
            </w:r>
          </w:p>
        </w:tc>
        <w:tc>
          <w:tcPr>
            <w:tcW w:w="2693" w:type="dxa"/>
            <w:shd w:val="clear" w:color="auto" w:fill="auto"/>
          </w:tcPr>
          <w:p w14:paraId="01D8EBE1" w14:textId="77777777" w:rsidR="006B2A56" w:rsidRPr="006B2A56" w:rsidRDefault="006B2A56" w:rsidP="006B2A56">
            <w:pPr>
              <w:spacing w:after="0" w:line="240" w:lineRule="auto"/>
            </w:pPr>
            <w:r w:rsidRPr="006B2A56">
              <w:t>2009</w:t>
            </w:r>
          </w:p>
        </w:tc>
      </w:tr>
    </w:tbl>
    <w:p w14:paraId="5A1F3015" w14:textId="77777777" w:rsidR="00C102E1" w:rsidRDefault="00C102E1">
      <w:pPr>
        <w:spacing w:after="0" w:line="240" w:lineRule="auto"/>
        <w:rPr>
          <w:rFonts w:eastAsia="MS Gothic" w:cs="Arial"/>
          <w:bCs/>
          <w:color w:val="53565A"/>
          <w:kern w:val="32"/>
          <w:sz w:val="44"/>
          <w:szCs w:val="44"/>
        </w:rPr>
      </w:pPr>
      <w:bookmarkStart w:id="170" w:name="_Toc350263789"/>
      <w:bookmarkStart w:id="171" w:name="_Toc499798942"/>
      <w:bookmarkStart w:id="172" w:name="_Toc31278221"/>
      <w:r>
        <w:br w:type="page"/>
      </w:r>
    </w:p>
    <w:p w14:paraId="74E1496C" w14:textId="7C761C0E" w:rsidR="006B2A56" w:rsidRPr="006B2A56" w:rsidRDefault="006B2A56" w:rsidP="00ED6580">
      <w:pPr>
        <w:pStyle w:val="Heading1"/>
      </w:pPr>
      <w:bookmarkStart w:id="173" w:name="_Toc108376260"/>
      <w:r w:rsidRPr="006B2A56">
        <w:t>Discipline of lead intrapartum care provider</w:t>
      </w:r>
      <w:bookmarkEnd w:id="170"/>
      <w:bookmarkEnd w:id="171"/>
      <w:bookmarkEnd w:id="172"/>
      <w:bookmarkEnd w:id="173"/>
    </w:p>
    <w:p w14:paraId="01CA986B" w14:textId="77777777" w:rsidR="006B2A56" w:rsidRPr="006B2A56" w:rsidRDefault="006B2A56" w:rsidP="006B2A56">
      <w:pPr>
        <w:spacing w:after="0" w:line="240" w:lineRule="auto"/>
      </w:pPr>
      <w:r w:rsidRPr="006B2A56">
        <w:rPr>
          <w:b/>
          <w:bCs/>
        </w:rPr>
        <w:t>Specification</w:t>
      </w:r>
    </w:p>
    <w:p w14:paraId="5445EEC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32ED2A1" w14:textId="77777777" w:rsidTr="00694890">
        <w:tc>
          <w:tcPr>
            <w:tcW w:w="2024" w:type="dxa"/>
            <w:shd w:val="clear" w:color="auto" w:fill="auto"/>
          </w:tcPr>
          <w:p w14:paraId="19E71594"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513396D9" w14:textId="77777777" w:rsidR="006B2A56" w:rsidRPr="006B2A56" w:rsidRDefault="006B2A56" w:rsidP="003D626A">
            <w:pPr>
              <w:pStyle w:val="Body"/>
            </w:pPr>
            <w:r w:rsidRPr="006B2A56">
              <w:t>The discipline of the clinician who, at the time of admission for the birth, is expected to be primarily responsible for making decisions regarding intrapartum care</w:t>
            </w:r>
          </w:p>
        </w:tc>
      </w:tr>
      <w:tr w:rsidR="006B2A56" w:rsidRPr="006B2A56" w14:paraId="76035E92" w14:textId="77777777" w:rsidTr="00694890">
        <w:tc>
          <w:tcPr>
            <w:tcW w:w="9214" w:type="dxa"/>
            <w:gridSpan w:val="4"/>
            <w:shd w:val="clear" w:color="auto" w:fill="auto"/>
          </w:tcPr>
          <w:p w14:paraId="7653557C" w14:textId="77777777" w:rsidR="006B2A56" w:rsidRPr="006B2A56" w:rsidRDefault="006B2A56" w:rsidP="006B2A56">
            <w:pPr>
              <w:spacing w:after="0" w:line="240" w:lineRule="auto"/>
            </w:pPr>
          </w:p>
        </w:tc>
      </w:tr>
      <w:tr w:rsidR="006B2A56" w:rsidRPr="006B2A56" w14:paraId="62E06948" w14:textId="77777777" w:rsidTr="00694890">
        <w:tc>
          <w:tcPr>
            <w:tcW w:w="2024" w:type="dxa"/>
            <w:shd w:val="clear" w:color="auto" w:fill="auto"/>
          </w:tcPr>
          <w:p w14:paraId="7A4FEFDC" w14:textId="77777777" w:rsidR="006B2A56" w:rsidRPr="006B2A56" w:rsidRDefault="006B2A56" w:rsidP="00153678">
            <w:pPr>
              <w:spacing w:after="0" w:line="240" w:lineRule="auto"/>
            </w:pPr>
            <w:r w:rsidRPr="006B2A56">
              <w:t>Representation class</w:t>
            </w:r>
          </w:p>
        </w:tc>
        <w:tc>
          <w:tcPr>
            <w:tcW w:w="2025" w:type="dxa"/>
            <w:shd w:val="clear" w:color="auto" w:fill="auto"/>
          </w:tcPr>
          <w:p w14:paraId="67B1CF9E" w14:textId="77777777" w:rsidR="006B2A56" w:rsidRPr="006B2A56" w:rsidRDefault="006B2A56" w:rsidP="006B2A56">
            <w:pPr>
              <w:spacing w:after="0" w:line="240" w:lineRule="auto"/>
            </w:pPr>
            <w:r w:rsidRPr="006B2A56">
              <w:t>Code</w:t>
            </w:r>
          </w:p>
        </w:tc>
        <w:tc>
          <w:tcPr>
            <w:tcW w:w="2025" w:type="dxa"/>
            <w:shd w:val="clear" w:color="auto" w:fill="auto"/>
          </w:tcPr>
          <w:p w14:paraId="2B76D49D" w14:textId="77777777" w:rsidR="006B2A56" w:rsidRPr="006B2A56" w:rsidRDefault="006B2A56" w:rsidP="006B2A56">
            <w:pPr>
              <w:spacing w:after="0" w:line="240" w:lineRule="auto"/>
            </w:pPr>
            <w:r w:rsidRPr="006B2A56">
              <w:t>Data type</w:t>
            </w:r>
          </w:p>
        </w:tc>
        <w:tc>
          <w:tcPr>
            <w:tcW w:w="3140" w:type="dxa"/>
            <w:shd w:val="clear" w:color="auto" w:fill="auto"/>
          </w:tcPr>
          <w:p w14:paraId="08C75A50" w14:textId="77777777" w:rsidR="006B2A56" w:rsidRPr="006B2A56" w:rsidRDefault="006B2A56" w:rsidP="006B2A56">
            <w:pPr>
              <w:spacing w:after="0" w:line="240" w:lineRule="auto"/>
            </w:pPr>
            <w:r w:rsidRPr="006B2A56">
              <w:t>Number</w:t>
            </w:r>
          </w:p>
        </w:tc>
      </w:tr>
      <w:tr w:rsidR="006B2A56" w:rsidRPr="006B2A56" w14:paraId="1C790763" w14:textId="77777777" w:rsidTr="00694890">
        <w:tc>
          <w:tcPr>
            <w:tcW w:w="9214" w:type="dxa"/>
            <w:gridSpan w:val="4"/>
            <w:shd w:val="clear" w:color="auto" w:fill="auto"/>
          </w:tcPr>
          <w:p w14:paraId="5633CE2A" w14:textId="77777777" w:rsidR="006B2A56" w:rsidRPr="006B2A56" w:rsidRDefault="006B2A56" w:rsidP="006B2A56">
            <w:pPr>
              <w:spacing w:after="0" w:line="240" w:lineRule="auto"/>
            </w:pPr>
          </w:p>
        </w:tc>
      </w:tr>
      <w:tr w:rsidR="006B2A56" w:rsidRPr="006B2A56" w14:paraId="7743A3CD" w14:textId="77777777" w:rsidTr="00694890">
        <w:tc>
          <w:tcPr>
            <w:tcW w:w="2024" w:type="dxa"/>
            <w:shd w:val="clear" w:color="auto" w:fill="auto"/>
          </w:tcPr>
          <w:p w14:paraId="6A1D2A8B" w14:textId="77777777" w:rsidR="006B2A56" w:rsidRPr="006B2A56" w:rsidRDefault="006B2A56" w:rsidP="00153678">
            <w:pPr>
              <w:spacing w:after="0" w:line="240" w:lineRule="auto"/>
            </w:pPr>
            <w:r w:rsidRPr="006B2A56">
              <w:t>Format</w:t>
            </w:r>
          </w:p>
        </w:tc>
        <w:tc>
          <w:tcPr>
            <w:tcW w:w="2025" w:type="dxa"/>
            <w:shd w:val="clear" w:color="auto" w:fill="auto"/>
          </w:tcPr>
          <w:p w14:paraId="7BF5FE91" w14:textId="77777777" w:rsidR="006B2A56" w:rsidRPr="006B2A56" w:rsidRDefault="006B2A56" w:rsidP="006B2A56">
            <w:pPr>
              <w:spacing w:after="0" w:line="240" w:lineRule="auto"/>
            </w:pPr>
            <w:r w:rsidRPr="006B2A56">
              <w:t>N</w:t>
            </w:r>
          </w:p>
        </w:tc>
        <w:tc>
          <w:tcPr>
            <w:tcW w:w="2025" w:type="dxa"/>
            <w:shd w:val="clear" w:color="auto" w:fill="auto"/>
          </w:tcPr>
          <w:p w14:paraId="27340C58"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2CA55A0" w14:textId="77777777" w:rsidR="006B2A56" w:rsidRPr="006B2A56" w:rsidRDefault="006B2A56" w:rsidP="006B2A56">
            <w:pPr>
              <w:spacing w:after="0" w:line="240" w:lineRule="auto"/>
            </w:pPr>
            <w:r w:rsidRPr="006B2A56">
              <w:t>1</w:t>
            </w:r>
          </w:p>
        </w:tc>
      </w:tr>
      <w:tr w:rsidR="006B2A56" w:rsidRPr="006B2A56" w14:paraId="28E444EC" w14:textId="77777777" w:rsidTr="00694890">
        <w:tc>
          <w:tcPr>
            <w:tcW w:w="9214" w:type="dxa"/>
            <w:gridSpan w:val="4"/>
            <w:shd w:val="clear" w:color="auto" w:fill="auto"/>
          </w:tcPr>
          <w:p w14:paraId="78EFF704" w14:textId="77777777" w:rsidR="006B2A56" w:rsidRPr="006B2A56" w:rsidRDefault="006B2A56" w:rsidP="006B2A56">
            <w:pPr>
              <w:spacing w:after="0" w:line="240" w:lineRule="auto"/>
            </w:pPr>
          </w:p>
        </w:tc>
      </w:tr>
      <w:tr w:rsidR="006B2A56" w:rsidRPr="006B2A56" w14:paraId="3BDA896C" w14:textId="77777777" w:rsidTr="00694890">
        <w:tc>
          <w:tcPr>
            <w:tcW w:w="2024" w:type="dxa"/>
            <w:shd w:val="clear" w:color="auto" w:fill="auto"/>
          </w:tcPr>
          <w:p w14:paraId="5834DDEF" w14:textId="77777777" w:rsidR="006B2A56" w:rsidRPr="006B2A56" w:rsidRDefault="006B2A56" w:rsidP="00153678">
            <w:pPr>
              <w:spacing w:after="0" w:line="240" w:lineRule="auto"/>
            </w:pPr>
            <w:r w:rsidRPr="006B2A56">
              <w:t>Location</w:t>
            </w:r>
          </w:p>
        </w:tc>
        <w:tc>
          <w:tcPr>
            <w:tcW w:w="2025" w:type="dxa"/>
            <w:shd w:val="clear" w:color="auto" w:fill="auto"/>
          </w:tcPr>
          <w:p w14:paraId="7F330F9C" w14:textId="77777777" w:rsidR="006B2A56" w:rsidRPr="006B2A56" w:rsidRDefault="006B2A56" w:rsidP="006B2A56">
            <w:pPr>
              <w:spacing w:after="0" w:line="240" w:lineRule="auto"/>
            </w:pPr>
            <w:r w:rsidRPr="006B2A56">
              <w:t>Episode record</w:t>
            </w:r>
          </w:p>
        </w:tc>
        <w:tc>
          <w:tcPr>
            <w:tcW w:w="2025" w:type="dxa"/>
            <w:shd w:val="clear" w:color="auto" w:fill="auto"/>
          </w:tcPr>
          <w:p w14:paraId="64EAC230" w14:textId="77777777" w:rsidR="006B2A56" w:rsidRPr="006B2A56" w:rsidRDefault="006B2A56" w:rsidP="00153678">
            <w:pPr>
              <w:spacing w:after="0" w:line="240" w:lineRule="auto"/>
            </w:pPr>
            <w:r w:rsidRPr="006B2A56">
              <w:t>Position</w:t>
            </w:r>
          </w:p>
        </w:tc>
        <w:tc>
          <w:tcPr>
            <w:tcW w:w="3140" w:type="dxa"/>
            <w:shd w:val="clear" w:color="auto" w:fill="auto"/>
          </w:tcPr>
          <w:p w14:paraId="1D28A8A5" w14:textId="77777777" w:rsidR="006B2A56" w:rsidRPr="006B2A56" w:rsidRDefault="006B2A56" w:rsidP="006B2A56">
            <w:pPr>
              <w:spacing w:after="0" w:line="240" w:lineRule="auto"/>
            </w:pPr>
            <w:r w:rsidRPr="006B2A56">
              <w:t>93</w:t>
            </w:r>
          </w:p>
        </w:tc>
      </w:tr>
      <w:tr w:rsidR="006B2A56" w:rsidRPr="006B2A56" w14:paraId="52502DB1" w14:textId="77777777" w:rsidTr="00694890">
        <w:tc>
          <w:tcPr>
            <w:tcW w:w="9214" w:type="dxa"/>
            <w:gridSpan w:val="4"/>
            <w:shd w:val="clear" w:color="auto" w:fill="auto"/>
          </w:tcPr>
          <w:p w14:paraId="49D6D903" w14:textId="77777777" w:rsidR="006B2A56" w:rsidRPr="006B2A56" w:rsidRDefault="006B2A56" w:rsidP="006B2A56">
            <w:pPr>
              <w:spacing w:after="0" w:line="240" w:lineRule="auto"/>
            </w:pPr>
          </w:p>
        </w:tc>
      </w:tr>
      <w:tr w:rsidR="006B2A56" w:rsidRPr="006B2A56" w14:paraId="56EA9C86" w14:textId="77777777" w:rsidTr="00694890">
        <w:tc>
          <w:tcPr>
            <w:tcW w:w="2024" w:type="dxa"/>
            <w:shd w:val="clear" w:color="auto" w:fill="auto"/>
          </w:tcPr>
          <w:p w14:paraId="68F5C4D4"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378CD793" w14:textId="77777777" w:rsidR="006B2A56" w:rsidRPr="006B2A56" w:rsidRDefault="006B2A56" w:rsidP="006B2A56">
            <w:pPr>
              <w:spacing w:after="0" w:line="240" w:lineRule="auto"/>
              <w:rPr>
                <w:b/>
              </w:rPr>
            </w:pPr>
            <w:r w:rsidRPr="006B2A56">
              <w:rPr>
                <w:b/>
              </w:rPr>
              <w:t>Code</w:t>
            </w:r>
            <w:r w:rsidRPr="006B2A56">
              <w:rPr>
                <w:b/>
              </w:rPr>
              <w:tab/>
              <w:t>Descriptor</w:t>
            </w:r>
          </w:p>
          <w:p w14:paraId="31370516" w14:textId="77777777" w:rsidR="006B2A56" w:rsidRPr="006B2A56" w:rsidRDefault="006B2A56" w:rsidP="00C102E1">
            <w:pPr>
              <w:spacing w:after="40" w:line="240" w:lineRule="auto"/>
            </w:pPr>
            <w:r w:rsidRPr="006B2A56">
              <w:t>1</w:t>
            </w:r>
            <w:r w:rsidRPr="006B2A56">
              <w:tab/>
              <w:t>Obstetrician</w:t>
            </w:r>
          </w:p>
          <w:p w14:paraId="26CAD8F0" w14:textId="77777777" w:rsidR="006B2A56" w:rsidRPr="006B2A56" w:rsidRDefault="006B2A56" w:rsidP="00C102E1">
            <w:pPr>
              <w:spacing w:after="40" w:line="240" w:lineRule="auto"/>
            </w:pPr>
            <w:r w:rsidRPr="006B2A56">
              <w:t>2</w:t>
            </w:r>
            <w:r w:rsidRPr="006B2A56">
              <w:tab/>
              <w:t>Midwife</w:t>
            </w:r>
          </w:p>
          <w:p w14:paraId="4EF12EA7" w14:textId="77777777" w:rsidR="006B2A56" w:rsidRPr="006B2A56" w:rsidRDefault="006B2A56" w:rsidP="00C102E1">
            <w:pPr>
              <w:spacing w:after="40" w:line="240" w:lineRule="auto"/>
            </w:pPr>
            <w:r w:rsidRPr="006B2A56">
              <w:t>3</w:t>
            </w:r>
            <w:r w:rsidRPr="006B2A56">
              <w:tab/>
              <w:t>General practitioner</w:t>
            </w:r>
          </w:p>
          <w:p w14:paraId="159790BE" w14:textId="77777777" w:rsidR="006B2A56" w:rsidRPr="006B2A56" w:rsidRDefault="006B2A56" w:rsidP="00C102E1">
            <w:pPr>
              <w:spacing w:after="40" w:line="240" w:lineRule="auto"/>
            </w:pPr>
            <w:r w:rsidRPr="006B2A56">
              <w:t>4</w:t>
            </w:r>
            <w:r w:rsidRPr="006B2A56">
              <w:tab/>
              <w:t>No intrapartum care provider</w:t>
            </w:r>
          </w:p>
          <w:p w14:paraId="729874DB" w14:textId="77777777" w:rsidR="006B2A56" w:rsidRPr="006B2A56" w:rsidRDefault="006B2A56" w:rsidP="00C102E1">
            <w:pPr>
              <w:spacing w:after="40" w:line="240" w:lineRule="auto"/>
            </w:pPr>
            <w:r w:rsidRPr="006B2A56">
              <w:t>8</w:t>
            </w:r>
            <w:r w:rsidRPr="006B2A56">
              <w:tab/>
              <w:t>Other</w:t>
            </w:r>
          </w:p>
          <w:p w14:paraId="5DC7D95D"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34D3A390" w14:textId="77777777" w:rsidTr="00694890">
        <w:tc>
          <w:tcPr>
            <w:tcW w:w="9214" w:type="dxa"/>
            <w:gridSpan w:val="4"/>
            <w:shd w:val="clear" w:color="auto" w:fill="auto"/>
          </w:tcPr>
          <w:p w14:paraId="0183B56C" w14:textId="77777777" w:rsidR="006B2A56" w:rsidRPr="006B2A56" w:rsidRDefault="006B2A56" w:rsidP="006B2A56">
            <w:pPr>
              <w:spacing w:after="0" w:line="240" w:lineRule="auto"/>
            </w:pPr>
          </w:p>
        </w:tc>
      </w:tr>
      <w:tr w:rsidR="006B2A56" w:rsidRPr="006B2A56" w14:paraId="2853773A" w14:textId="77777777" w:rsidTr="00694890">
        <w:tblPrEx>
          <w:tblLook w:val="04A0" w:firstRow="1" w:lastRow="0" w:firstColumn="1" w:lastColumn="0" w:noHBand="0" w:noVBand="1"/>
        </w:tblPrEx>
        <w:tc>
          <w:tcPr>
            <w:tcW w:w="2024" w:type="dxa"/>
            <w:shd w:val="clear" w:color="auto" w:fill="auto"/>
          </w:tcPr>
          <w:p w14:paraId="36368F0D"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661AAC7E" w14:textId="77777777" w:rsidR="006B2A56" w:rsidRPr="006B2A56" w:rsidRDefault="006B2A56" w:rsidP="003D626A">
            <w:pPr>
              <w:pStyle w:val="Body"/>
            </w:pPr>
            <w:r w:rsidRPr="006B2A56">
              <w:t xml:space="preserve">The discipline of the clinician who, at the time of admission for the birth, is expected to be primarily responsible for making decisions regarding intrapartum care. In some cases birth will take place without any direct input from this person, for example, rapid, uncomplicated labour. Please note that this responsibility may transfer during labour with transfer from midwifery to GP/obstetric care, or from GP to obstetric care. </w:t>
            </w:r>
          </w:p>
          <w:p w14:paraId="0DD0F2C2" w14:textId="521E93EC" w:rsidR="006B2A56" w:rsidRPr="006B2A56" w:rsidRDefault="006B2A56" w:rsidP="003D626A">
            <w:pPr>
              <w:pStyle w:val="Body"/>
            </w:pPr>
            <w:r w:rsidRPr="006B2A56">
              <w:t xml:space="preserve">Code 1 Obstetrician: </w:t>
            </w:r>
            <w:r w:rsidR="003D626A">
              <w:br/>
            </w:r>
            <w:r w:rsidRPr="006B2A56">
              <w:t xml:space="preserve">includes public and private obstetric care, including care provided by midwives and medical staff in hospital when the mother is admitted under the supervision of an obstetrician. </w:t>
            </w:r>
          </w:p>
          <w:p w14:paraId="6DF6D773" w14:textId="5C08EE34" w:rsidR="006B2A56" w:rsidRPr="006B2A56" w:rsidRDefault="006B2A56" w:rsidP="003D626A">
            <w:pPr>
              <w:pStyle w:val="Body"/>
            </w:pPr>
            <w:r w:rsidRPr="006B2A56">
              <w:t xml:space="preserve">Code 2 Midwife: </w:t>
            </w:r>
            <w:r w:rsidR="003D626A">
              <w:br/>
            </w:r>
            <w:r w:rsidRPr="006B2A56">
              <w:t xml:space="preserve">includes public and private midwifery care and including care provided by midwife-led units in hospital with limited medical input. </w:t>
            </w:r>
          </w:p>
          <w:p w14:paraId="084709E6" w14:textId="07F3E56E" w:rsidR="006B2A56" w:rsidRPr="006B2A56" w:rsidRDefault="006B2A56" w:rsidP="003D626A">
            <w:pPr>
              <w:pStyle w:val="Body"/>
            </w:pPr>
            <w:r w:rsidRPr="006B2A56">
              <w:t xml:space="preserve">Code 3 General practitioner: </w:t>
            </w:r>
            <w:r w:rsidR="003D626A">
              <w:t>:</w:t>
            </w:r>
            <w:r w:rsidR="003D626A">
              <w:br/>
            </w:r>
            <w:r w:rsidRPr="006B2A56">
              <w:t>includes public and private care by general practitioners (including those with a diploma of obstetrics) including care provided in hospitals when the mother is admitted under the supervision of a general practitioner.</w:t>
            </w:r>
          </w:p>
        </w:tc>
      </w:tr>
      <w:tr w:rsidR="006B2A56" w:rsidRPr="006B2A56" w14:paraId="316D20A9" w14:textId="77777777" w:rsidTr="00694890">
        <w:tc>
          <w:tcPr>
            <w:tcW w:w="9214" w:type="dxa"/>
            <w:gridSpan w:val="4"/>
            <w:shd w:val="clear" w:color="auto" w:fill="auto"/>
          </w:tcPr>
          <w:p w14:paraId="2511A82A" w14:textId="77777777" w:rsidR="006B2A56" w:rsidRPr="006B2A56" w:rsidRDefault="006B2A56" w:rsidP="006B2A56">
            <w:pPr>
              <w:spacing w:after="0" w:line="240" w:lineRule="auto"/>
            </w:pPr>
          </w:p>
        </w:tc>
      </w:tr>
      <w:tr w:rsidR="006B2A56" w:rsidRPr="006B2A56" w14:paraId="4CA9A36E" w14:textId="77777777" w:rsidTr="00694890">
        <w:tc>
          <w:tcPr>
            <w:tcW w:w="2024" w:type="dxa"/>
            <w:shd w:val="clear" w:color="auto" w:fill="auto"/>
          </w:tcPr>
          <w:p w14:paraId="428ABF39"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5FD6C0A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5A3BAEAE" w14:textId="77777777" w:rsidTr="00694890">
        <w:tc>
          <w:tcPr>
            <w:tcW w:w="9214" w:type="dxa"/>
            <w:gridSpan w:val="4"/>
            <w:shd w:val="clear" w:color="auto" w:fill="auto"/>
          </w:tcPr>
          <w:p w14:paraId="22EF87DB" w14:textId="77777777" w:rsidR="006B2A56" w:rsidRPr="006B2A56" w:rsidRDefault="006B2A56" w:rsidP="006B2A56">
            <w:pPr>
              <w:spacing w:after="0" w:line="240" w:lineRule="auto"/>
            </w:pPr>
          </w:p>
        </w:tc>
      </w:tr>
      <w:tr w:rsidR="006B2A56" w:rsidRPr="006B2A56" w14:paraId="0A3536B6" w14:textId="77777777" w:rsidTr="00694890">
        <w:tc>
          <w:tcPr>
            <w:tcW w:w="2024" w:type="dxa"/>
            <w:shd w:val="clear" w:color="auto" w:fill="auto"/>
          </w:tcPr>
          <w:p w14:paraId="3EA9260C"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7A257638" w14:textId="77777777" w:rsidR="006B2A56" w:rsidRPr="006B2A56" w:rsidRDefault="006B2A56" w:rsidP="006B2A56">
            <w:pPr>
              <w:spacing w:after="0" w:line="240" w:lineRule="auto"/>
            </w:pPr>
            <w:r w:rsidRPr="006B2A56">
              <w:t>All birth episodes</w:t>
            </w:r>
          </w:p>
        </w:tc>
      </w:tr>
      <w:tr w:rsidR="006B2A56" w:rsidRPr="006B2A56" w14:paraId="7EC8ADF0" w14:textId="77777777" w:rsidTr="00694890">
        <w:tc>
          <w:tcPr>
            <w:tcW w:w="9214" w:type="dxa"/>
            <w:gridSpan w:val="4"/>
            <w:shd w:val="clear" w:color="auto" w:fill="auto"/>
          </w:tcPr>
          <w:p w14:paraId="36809B0A" w14:textId="77777777" w:rsidR="006B2A56" w:rsidRPr="006B2A56" w:rsidRDefault="006B2A56" w:rsidP="006B2A56">
            <w:pPr>
              <w:spacing w:after="0" w:line="240" w:lineRule="auto"/>
            </w:pPr>
          </w:p>
        </w:tc>
      </w:tr>
      <w:tr w:rsidR="006B2A56" w:rsidRPr="006B2A56" w14:paraId="0C37CCB7" w14:textId="77777777" w:rsidTr="00694890">
        <w:tblPrEx>
          <w:tblLook w:val="04A0" w:firstRow="1" w:lastRow="0" w:firstColumn="1" w:lastColumn="0" w:noHBand="0" w:noVBand="1"/>
        </w:tblPrEx>
        <w:tc>
          <w:tcPr>
            <w:tcW w:w="2024" w:type="dxa"/>
            <w:shd w:val="clear" w:color="auto" w:fill="auto"/>
          </w:tcPr>
          <w:p w14:paraId="73C5D2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071D5AFA" w14:textId="77777777" w:rsidR="006B2A56" w:rsidRPr="006B2A56" w:rsidRDefault="006B2A56" w:rsidP="006B2A56">
            <w:pPr>
              <w:spacing w:after="0" w:line="240" w:lineRule="auto"/>
            </w:pPr>
            <w:r w:rsidRPr="006B2A56">
              <w:t>Registered nurse</w:t>
            </w:r>
          </w:p>
        </w:tc>
      </w:tr>
      <w:tr w:rsidR="006B2A56" w:rsidRPr="006B2A56" w14:paraId="6AD29749" w14:textId="77777777" w:rsidTr="00694890">
        <w:tc>
          <w:tcPr>
            <w:tcW w:w="9214" w:type="dxa"/>
            <w:gridSpan w:val="4"/>
            <w:shd w:val="clear" w:color="auto" w:fill="auto"/>
          </w:tcPr>
          <w:p w14:paraId="53B53C2E" w14:textId="77777777" w:rsidR="006B2A56" w:rsidRPr="006B2A56" w:rsidRDefault="006B2A56" w:rsidP="006B2A56">
            <w:pPr>
              <w:spacing w:after="0" w:line="240" w:lineRule="auto"/>
            </w:pPr>
          </w:p>
        </w:tc>
      </w:tr>
      <w:tr w:rsidR="006B2A56" w:rsidRPr="006B2A56" w14:paraId="676C5AD2" w14:textId="77777777" w:rsidTr="00694890">
        <w:tblPrEx>
          <w:tblLook w:val="04A0" w:firstRow="1" w:lastRow="0" w:firstColumn="1" w:lastColumn="0" w:noHBand="0" w:noVBand="1"/>
        </w:tblPrEx>
        <w:tc>
          <w:tcPr>
            <w:tcW w:w="2024" w:type="dxa"/>
            <w:shd w:val="clear" w:color="auto" w:fill="auto"/>
          </w:tcPr>
          <w:p w14:paraId="2C02BEE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0062BFFF" w14:textId="77777777" w:rsidR="006B2A56" w:rsidRPr="006B2A56" w:rsidRDefault="006B2A56" w:rsidP="006B2A56">
            <w:pPr>
              <w:spacing w:after="0" w:line="240" w:lineRule="auto"/>
            </w:pPr>
            <w:r w:rsidRPr="006B2A56">
              <w:t>Discipline of antenatal care provider</w:t>
            </w:r>
          </w:p>
        </w:tc>
      </w:tr>
      <w:tr w:rsidR="006B2A56" w:rsidRPr="006B2A56" w14:paraId="6CC44205" w14:textId="77777777" w:rsidTr="00694890">
        <w:tc>
          <w:tcPr>
            <w:tcW w:w="9214" w:type="dxa"/>
            <w:gridSpan w:val="4"/>
            <w:shd w:val="clear" w:color="auto" w:fill="auto"/>
          </w:tcPr>
          <w:p w14:paraId="42E52B8B" w14:textId="77777777" w:rsidR="006B2A56" w:rsidRPr="006B2A56" w:rsidRDefault="006B2A56" w:rsidP="006B2A56">
            <w:pPr>
              <w:spacing w:after="0" w:line="240" w:lineRule="auto"/>
            </w:pPr>
          </w:p>
        </w:tc>
      </w:tr>
      <w:tr w:rsidR="006B2A56" w:rsidRPr="006B2A56" w14:paraId="264F7F89" w14:textId="77777777" w:rsidTr="00694890">
        <w:tblPrEx>
          <w:tblLook w:val="04A0" w:firstRow="1" w:lastRow="0" w:firstColumn="1" w:lastColumn="0" w:noHBand="0" w:noVBand="1"/>
        </w:tblPrEx>
        <w:tc>
          <w:tcPr>
            <w:tcW w:w="2024" w:type="dxa"/>
            <w:shd w:val="clear" w:color="auto" w:fill="auto"/>
          </w:tcPr>
          <w:p w14:paraId="4025A171"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7EAF4DFB" w14:textId="77777777" w:rsidR="006B2A56" w:rsidRPr="006B2A56" w:rsidRDefault="006B2A56" w:rsidP="00153678">
            <w:pPr>
              <w:spacing w:after="0" w:line="240" w:lineRule="auto"/>
            </w:pPr>
            <w:r w:rsidRPr="006B2A56">
              <w:t>Mandatory to report data items</w:t>
            </w:r>
          </w:p>
        </w:tc>
      </w:tr>
    </w:tbl>
    <w:p w14:paraId="52DC6D3B" w14:textId="77777777" w:rsidR="006B2A56" w:rsidRPr="006B2A56" w:rsidRDefault="006B2A56" w:rsidP="006B2A56">
      <w:pPr>
        <w:spacing w:after="0" w:line="240" w:lineRule="auto"/>
        <w:rPr>
          <w:b/>
          <w:bCs/>
        </w:rPr>
      </w:pPr>
    </w:p>
    <w:p w14:paraId="4972C979" w14:textId="77777777" w:rsidR="006B2A56" w:rsidRPr="006B2A56" w:rsidRDefault="006B2A56" w:rsidP="006B2A56">
      <w:pPr>
        <w:spacing w:after="0" w:line="240" w:lineRule="auto"/>
      </w:pPr>
      <w:r w:rsidRPr="006B2A56">
        <w:rPr>
          <w:b/>
          <w:bCs/>
        </w:rPr>
        <w:t>Administration</w:t>
      </w:r>
    </w:p>
    <w:p w14:paraId="53A7F375"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2628DB92" w14:textId="77777777" w:rsidTr="00694890">
        <w:tc>
          <w:tcPr>
            <w:tcW w:w="2025" w:type="dxa"/>
            <w:shd w:val="clear" w:color="auto" w:fill="auto"/>
          </w:tcPr>
          <w:p w14:paraId="6D33BACC"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7492288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E514648" w14:textId="77777777" w:rsidTr="00694890">
        <w:tc>
          <w:tcPr>
            <w:tcW w:w="9214" w:type="dxa"/>
            <w:gridSpan w:val="4"/>
            <w:shd w:val="clear" w:color="auto" w:fill="auto"/>
          </w:tcPr>
          <w:p w14:paraId="087C2983" w14:textId="77777777" w:rsidR="006B2A56" w:rsidRPr="006B2A56" w:rsidRDefault="006B2A56" w:rsidP="006B2A56">
            <w:pPr>
              <w:spacing w:after="0" w:line="240" w:lineRule="auto"/>
            </w:pPr>
          </w:p>
        </w:tc>
      </w:tr>
      <w:tr w:rsidR="006B2A56" w:rsidRPr="006B2A56" w14:paraId="76E0AC5C" w14:textId="77777777" w:rsidTr="00694890">
        <w:tc>
          <w:tcPr>
            <w:tcW w:w="2025" w:type="dxa"/>
            <w:shd w:val="clear" w:color="auto" w:fill="auto"/>
          </w:tcPr>
          <w:p w14:paraId="2F01FAC5" w14:textId="77777777" w:rsidR="006B2A56" w:rsidRPr="006B2A56" w:rsidRDefault="006B2A56" w:rsidP="00153678">
            <w:pPr>
              <w:spacing w:after="0" w:line="240" w:lineRule="auto"/>
            </w:pPr>
            <w:r w:rsidRPr="006B2A56">
              <w:t>Definition source</w:t>
            </w:r>
          </w:p>
        </w:tc>
        <w:tc>
          <w:tcPr>
            <w:tcW w:w="2025" w:type="dxa"/>
            <w:shd w:val="clear" w:color="auto" w:fill="auto"/>
          </w:tcPr>
          <w:p w14:paraId="79FE1D65" w14:textId="642C6E4C" w:rsidR="006B2A56" w:rsidRPr="006B2A56" w:rsidRDefault="006B2A56" w:rsidP="006B2A56">
            <w:pPr>
              <w:spacing w:after="0" w:line="240" w:lineRule="auto"/>
            </w:pPr>
            <w:r w:rsidRPr="006B2A56">
              <w:t>DH</w:t>
            </w:r>
          </w:p>
        </w:tc>
        <w:tc>
          <w:tcPr>
            <w:tcW w:w="2471" w:type="dxa"/>
            <w:shd w:val="clear" w:color="auto" w:fill="auto"/>
          </w:tcPr>
          <w:p w14:paraId="24BAB6FC" w14:textId="77777777" w:rsidR="006B2A56" w:rsidRPr="006B2A56" w:rsidRDefault="006B2A56" w:rsidP="00153678">
            <w:pPr>
              <w:spacing w:after="0" w:line="240" w:lineRule="auto"/>
            </w:pPr>
            <w:r w:rsidRPr="006B2A56">
              <w:t>Version</w:t>
            </w:r>
          </w:p>
        </w:tc>
        <w:tc>
          <w:tcPr>
            <w:tcW w:w="2693" w:type="dxa"/>
            <w:shd w:val="clear" w:color="auto" w:fill="auto"/>
          </w:tcPr>
          <w:p w14:paraId="2A0AAECD" w14:textId="77777777" w:rsidR="006B2A56" w:rsidRPr="006B2A56" w:rsidRDefault="006B2A56" w:rsidP="006B2A56">
            <w:pPr>
              <w:spacing w:after="0" w:line="240" w:lineRule="auto"/>
            </w:pPr>
            <w:r w:rsidRPr="006B2A56">
              <w:t>1. January 2009</w:t>
            </w:r>
          </w:p>
        </w:tc>
      </w:tr>
      <w:tr w:rsidR="006B2A56" w:rsidRPr="006B2A56" w14:paraId="774C9A8A" w14:textId="77777777" w:rsidTr="00694890">
        <w:tc>
          <w:tcPr>
            <w:tcW w:w="9214" w:type="dxa"/>
            <w:gridSpan w:val="4"/>
            <w:shd w:val="clear" w:color="auto" w:fill="auto"/>
          </w:tcPr>
          <w:p w14:paraId="244146FA" w14:textId="77777777" w:rsidR="006B2A56" w:rsidRPr="006B2A56" w:rsidRDefault="006B2A56" w:rsidP="006B2A56">
            <w:pPr>
              <w:spacing w:after="0" w:line="240" w:lineRule="auto"/>
            </w:pPr>
          </w:p>
        </w:tc>
      </w:tr>
      <w:tr w:rsidR="006B2A56" w:rsidRPr="006B2A56" w14:paraId="5AC09AA1" w14:textId="77777777" w:rsidTr="00694890">
        <w:tc>
          <w:tcPr>
            <w:tcW w:w="2025" w:type="dxa"/>
            <w:shd w:val="clear" w:color="auto" w:fill="auto"/>
          </w:tcPr>
          <w:p w14:paraId="50D1A967" w14:textId="77777777" w:rsidR="006B2A56" w:rsidRPr="006B2A56" w:rsidRDefault="006B2A56" w:rsidP="00153678">
            <w:pPr>
              <w:spacing w:after="0" w:line="240" w:lineRule="auto"/>
            </w:pPr>
            <w:r w:rsidRPr="006B2A56">
              <w:t>Codeset source</w:t>
            </w:r>
          </w:p>
        </w:tc>
        <w:tc>
          <w:tcPr>
            <w:tcW w:w="2025" w:type="dxa"/>
            <w:shd w:val="clear" w:color="auto" w:fill="auto"/>
          </w:tcPr>
          <w:p w14:paraId="165CA545" w14:textId="720E4A0C" w:rsidR="006B2A56" w:rsidRPr="006B2A56" w:rsidRDefault="006B2A56" w:rsidP="006B2A56">
            <w:pPr>
              <w:spacing w:after="0" w:line="240" w:lineRule="auto"/>
            </w:pPr>
            <w:r w:rsidRPr="006B2A56">
              <w:t>DH</w:t>
            </w:r>
          </w:p>
        </w:tc>
        <w:tc>
          <w:tcPr>
            <w:tcW w:w="2471" w:type="dxa"/>
            <w:shd w:val="clear" w:color="auto" w:fill="auto"/>
          </w:tcPr>
          <w:p w14:paraId="7B3CFB2A" w14:textId="77777777" w:rsidR="006B2A56" w:rsidRPr="006B2A56" w:rsidRDefault="006B2A56" w:rsidP="00153678">
            <w:pPr>
              <w:spacing w:after="0" w:line="240" w:lineRule="auto"/>
            </w:pPr>
            <w:r w:rsidRPr="006B2A56">
              <w:t>Collection start date</w:t>
            </w:r>
          </w:p>
        </w:tc>
        <w:tc>
          <w:tcPr>
            <w:tcW w:w="2693" w:type="dxa"/>
            <w:shd w:val="clear" w:color="auto" w:fill="auto"/>
          </w:tcPr>
          <w:p w14:paraId="6D7C75D0" w14:textId="77777777" w:rsidR="006B2A56" w:rsidRPr="006B2A56" w:rsidRDefault="006B2A56" w:rsidP="006B2A56">
            <w:pPr>
              <w:spacing w:after="0" w:line="240" w:lineRule="auto"/>
            </w:pPr>
            <w:r w:rsidRPr="006B2A56">
              <w:t>2009</w:t>
            </w:r>
          </w:p>
        </w:tc>
      </w:tr>
    </w:tbl>
    <w:p w14:paraId="29F90C40" w14:textId="77777777" w:rsidR="006B2A56" w:rsidRPr="006B2A56" w:rsidRDefault="006B2A56" w:rsidP="006B2A56">
      <w:pPr>
        <w:spacing w:after="0" w:line="240" w:lineRule="auto"/>
      </w:pPr>
    </w:p>
    <w:p w14:paraId="5257AD18" w14:textId="77777777" w:rsidR="006B2A56" w:rsidRPr="006B2A56" w:rsidRDefault="006B2A56" w:rsidP="006B2A56">
      <w:pPr>
        <w:spacing w:after="0" w:line="240" w:lineRule="auto"/>
      </w:pPr>
      <w:r w:rsidRPr="006B2A56">
        <w:br w:type="page"/>
      </w:r>
    </w:p>
    <w:p w14:paraId="4EE6A5FC" w14:textId="7CA8FD23" w:rsidR="00B91120" w:rsidRPr="00521738" w:rsidRDefault="00B91120" w:rsidP="006648F5">
      <w:pPr>
        <w:pStyle w:val="Heading1"/>
      </w:pPr>
      <w:bookmarkStart w:id="174" w:name="_Toc91843471"/>
      <w:bookmarkStart w:id="175" w:name="_Toc108376261"/>
      <w:bookmarkStart w:id="176" w:name="_Toc350263790"/>
      <w:bookmarkStart w:id="177" w:name="_Toc499798943"/>
      <w:bookmarkStart w:id="178" w:name="_Toc31278222"/>
      <w:r w:rsidRPr="00522881">
        <w:t>Edinburgh Postnatal Depression Scale score</w:t>
      </w:r>
      <w:bookmarkEnd w:id="174"/>
      <w:bookmarkEnd w:id="175"/>
    </w:p>
    <w:p w14:paraId="017A82C7" w14:textId="77777777" w:rsidR="00B91120" w:rsidRPr="00237444" w:rsidRDefault="00B91120" w:rsidP="00B91120">
      <w:pPr>
        <w:pStyle w:val="DHHSbody"/>
        <w:rPr>
          <w:rStyle w:val="Strong"/>
          <w:b w:val="0"/>
          <w:bCs w:val="0"/>
          <w:sz w:val="21"/>
          <w:szCs w:val="21"/>
        </w:rPr>
      </w:pPr>
      <w:r w:rsidRPr="00237444">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B91120" w:rsidRPr="00564E9C" w14:paraId="1D33D792" w14:textId="77777777" w:rsidTr="00273BB1">
        <w:tc>
          <w:tcPr>
            <w:tcW w:w="2024" w:type="dxa"/>
            <w:shd w:val="clear" w:color="auto" w:fill="auto"/>
          </w:tcPr>
          <w:p w14:paraId="53F7B1AE" w14:textId="77777777" w:rsidR="00B91120" w:rsidRPr="00E31390" w:rsidRDefault="00B91120" w:rsidP="00273BB1">
            <w:pPr>
              <w:pStyle w:val="Body"/>
              <w:rPr>
                <w:i/>
              </w:rPr>
            </w:pPr>
            <w:r w:rsidRPr="00E31390">
              <w:t>Definition</w:t>
            </w:r>
          </w:p>
        </w:tc>
        <w:tc>
          <w:tcPr>
            <w:tcW w:w="7332" w:type="dxa"/>
            <w:gridSpan w:val="4"/>
            <w:shd w:val="clear" w:color="auto" w:fill="auto"/>
          </w:tcPr>
          <w:p w14:paraId="6068528D" w14:textId="77777777" w:rsidR="00B91120" w:rsidRPr="00564E9C" w:rsidRDefault="00B91120" w:rsidP="00273BB1">
            <w:pPr>
              <w:pStyle w:val="Body"/>
            </w:pPr>
            <w:r>
              <w:rPr>
                <w:noProof/>
              </w:rPr>
              <w:t>The degree of the woman’s possible symptoms of depression at an antenatal care visit, as represented by an Edinburgh Postnatal Depression Scale (EPDS) score</w:t>
            </w:r>
          </w:p>
        </w:tc>
      </w:tr>
      <w:tr w:rsidR="00B91120" w:rsidRPr="00564E9C" w14:paraId="468BB2B5" w14:textId="77777777" w:rsidTr="00273BB1">
        <w:tc>
          <w:tcPr>
            <w:tcW w:w="2024" w:type="dxa"/>
            <w:shd w:val="clear" w:color="auto" w:fill="auto"/>
          </w:tcPr>
          <w:p w14:paraId="68E1C88A" w14:textId="77777777" w:rsidR="00B91120" w:rsidRPr="00E31390" w:rsidRDefault="00B91120" w:rsidP="00273BB1">
            <w:pPr>
              <w:pStyle w:val="Body"/>
              <w:rPr>
                <w:i/>
                <w:szCs w:val="21"/>
              </w:rPr>
            </w:pPr>
            <w:r w:rsidRPr="00E31390">
              <w:rPr>
                <w:szCs w:val="21"/>
              </w:rPr>
              <w:t>Representation class</w:t>
            </w:r>
          </w:p>
        </w:tc>
        <w:tc>
          <w:tcPr>
            <w:tcW w:w="2025" w:type="dxa"/>
            <w:shd w:val="clear" w:color="auto" w:fill="auto"/>
          </w:tcPr>
          <w:p w14:paraId="38D7416E" w14:textId="77777777" w:rsidR="00B91120" w:rsidRPr="00E31390" w:rsidRDefault="00B91120" w:rsidP="00273BB1">
            <w:pPr>
              <w:pStyle w:val="DHHSbody"/>
              <w:spacing w:after="0"/>
              <w:rPr>
                <w:sz w:val="21"/>
                <w:szCs w:val="21"/>
              </w:rPr>
            </w:pPr>
            <w:r w:rsidRPr="00E31390">
              <w:rPr>
                <w:noProof/>
                <w:sz w:val="21"/>
                <w:szCs w:val="21"/>
              </w:rPr>
              <w:t>Code</w:t>
            </w:r>
          </w:p>
        </w:tc>
        <w:tc>
          <w:tcPr>
            <w:tcW w:w="2025" w:type="dxa"/>
            <w:shd w:val="clear" w:color="auto" w:fill="auto"/>
          </w:tcPr>
          <w:p w14:paraId="34F5F6FF" w14:textId="77777777" w:rsidR="00B91120" w:rsidRPr="00E31390" w:rsidRDefault="00B91120" w:rsidP="00273BB1">
            <w:pPr>
              <w:pStyle w:val="Body"/>
              <w:rPr>
                <w:szCs w:val="21"/>
              </w:rPr>
            </w:pPr>
            <w:r w:rsidRPr="00E31390">
              <w:rPr>
                <w:szCs w:val="21"/>
              </w:rPr>
              <w:t>Data type</w:t>
            </w:r>
          </w:p>
        </w:tc>
        <w:tc>
          <w:tcPr>
            <w:tcW w:w="3282" w:type="dxa"/>
            <w:gridSpan w:val="2"/>
            <w:shd w:val="clear" w:color="auto" w:fill="auto"/>
          </w:tcPr>
          <w:p w14:paraId="5B116CE7" w14:textId="77777777" w:rsidR="00B91120" w:rsidRPr="00E31390" w:rsidRDefault="00B91120" w:rsidP="00273BB1">
            <w:pPr>
              <w:pStyle w:val="DHHSbody"/>
              <w:spacing w:after="0"/>
              <w:rPr>
                <w:sz w:val="21"/>
                <w:szCs w:val="21"/>
              </w:rPr>
            </w:pPr>
            <w:r w:rsidRPr="00E31390">
              <w:rPr>
                <w:noProof/>
                <w:sz w:val="21"/>
                <w:szCs w:val="21"/>
              </w:rPr>
              <w:t>Number</w:t>
            </w:r>
          </w:p>
        </w:tc>
      </w:tr>
      <w:tr w:rsidR="00B91120" w:rsidRPr="00564E9C" w14:paraId="2D3E98F5" w14:textId="77777777" w:rsidTr="00273BB1">
        <w:tc>
          <w:tcPr>
            <w:tcW w:w="2024" w:type="dxa"/>
            <w:shd w:val="clear" w:color="auto" w:fill="auto"/>
          </w:tcPr>
          <w:p w14:paraId="7853ACF5" w14:textId="77777777" w:rsidR="00B91120" w:rsidRPr="00E31390" w:rsidRDefault="00B91120" w:rsidP="00273BB1">
            <w:pPr>
              <w:pStyle w:val="Body"/>
              <w:rPr>
                <w:i/>
                <w:szCs w:val="21"/>
              </w:rPr>
            </w:pPr>
            <w:r w:rsidRPr="00E31390">
              <w:rPr>
                <w:szCs w:val="21"/>
              </w:rPr>
              <w:t>Format</w:t>
            </w:r>
          </w:p>
        </w:tc>
        <w:tc>
          <w:tcPr>
            <w:tcW w:w="2025" w:type="dxa"/>
            <w:shd w:val="clear" w:color="auto" w:fill="auto"/>
          </w:tcPr>
          <w:p w14:paraId="3D1F1FBA" w14:textId="77777777" w:rsidR="00B91120" w:rsidRPr="00E31390" w:rsidRDefault="00B91120" w:rsidP="00273BB1">
            <w:pPr>
              <w:pStyle w:val="DHHSbody"/>
              <w:spacing w:after="0"/>
              <w:rPr>
                <w:sz w:val="21"/>
                <w:szCs w:val="21"/>
              </w:rPr>
            </w:pPr>
            <w:r w:rsidRPr="00E31390">
              <w:rPr>
                <w:noProof/>
                <w:sz w:val="21"/>
                <w:szCs w:val="21"/>
              </w:rPr>
              <w:t>N[N]</w:t>
            </w:r>
          </w:p>
        </w:tc>
        <w:tc>
          <w:tcPr>
            <w:tcW w:w="2025" w:type="dxa"/>
            <w:shd w:val="clear" w:color="auto" w:fill="auto"/>
          </w:tcPr>
          <w:p w14:paraId="6E10EB9F" w14:textId="77777777" w:rsidR="00B91120" w:rsidRPr="00E31390" w:rsidRDefault="00B91120" w:rsidP="00273BB1">
            <w:pPr>
              <w:pStyle w:val="Body"/>
              <w:rPr>
                <w:szCs w:val="21"/>
              </w:rPr>
            </w:pPr>
            <w:r w:rsidRPr="00E31390">
              <w:rPr>
                <w:szCs w:val="21"/>
              </w:rPr>
              <w:t>Field size</w:t>
            </w:r>
          </w:p>
        </w:tc>
        <w:tc>
          <w:tcPr>
            <w:tcW w:w="3282" w:type="dxa"/>
            <w:gridSpan w:val="2"/>
            <w:shd w:val="clear" w:color="auto" w:fill="auto"/>
          </w:tcPr>
          <w:p w14:paraId="1A2C36CA" w14:textId="77777777" w:rsidR="00B91120" w:rsidRPr="00E31390" w:rsidRDefault="00B91120" w:rsidP="00273BB1">
            <w:pPr>
              <w:pStyle w:val="DHHSbody"/>
              <w:spacing w:after="0"/>
              <w:rPr>
                <w:sz w:val="21"/>
                <w:szCs w:val="21"/>
              </w:rPr>
            </w:pPr>
            <w:r w:rsidRPr="00E31390">
              <w:rPr>
                <w:sz w:val="21"/>
                <w:szCs w:val="21"/>
              </w:rPr>
              <w:t>2</w:t>
            </w:r>
          </w:p>
        </w:tc>
      </w:tr>
      <w:tr w:rsidR="00B91120" w:rsidRPr="00564E9C" w14:paraId="07CE8010" w14:textId="77777777" w:rsidTr="00273BB1">
        <w:tc>
          <w:tcPr>
            <w:tcW w:w="2024" w:type="dxa"/>
            <w:shd w:val="clear" w:color="auto" w:fill="auto"/>
          </w:tcPr>
          <w:p w14:paraId="557EC3F9" w14:textId="77777777" w:rsidR="00B91120" w:rsidRPr="00E31390" w:rsidRDefault="00B91120" w:rsidP="00273BB1">
            <w:pPr>
              <w:pStyle w:val="Body"/>
              <w:rPr>
                <w:i/>
                <w:szCs w:val="21"/>
              </w:rPr>
            </w:pPr>
            <w:r w:rsidRPr="00E31390">
              <w:rPr>
                <w:szCs w:val="21"/>
              </w:rPr>
              <w:t>Location</w:t>
            </w:r>
          </w:p>
        </w:tc>
        <w:tc>
          <w:tcPr>
            <w:tcW w:w="2025" w:type="dxa"/>
            <w:shd w:val="clear" w:color="auto" w:fill="auto"/>
          </w:tcPr>
          <w:p w14:paraId="7B31008B" w14:textId="77777777" w:rsidR="00B91120" w:rsidRPr="00E31390" w:rsidRDefault="00B91120" w:rsidP="00273BB1">
            <w:pPr>
              <w:pStyle w:val="DHHSbody"/>
              <w:spacing w:after="0"/>
              <w:rPr>
                <w:sz w:val="21"/>
                <w:szCs w:val="21"/>
              </w:rPr>
            </w:pPr>
            <w:r w:rsidRPr="00E31390">
              <w:rPr>
                <w:noProof/>
                <w:sz w:val="21"/>
                <w:szCs w:val="21"/>
              </w:rPr>
              <w:t>Episode record</w:t>
            </w:r>
          </w:p>
        </w:tc>
        <w:tc>
          <w:tcPr>
            <w:tcW w:w="2025" w:type="dxa"/>
            <w:shd w:val="clear" w:color="auto" w:fill="auto"/>
          </w:tcPr>
          <w:p w14:paraId="21EED394" w14:textId="77777777" w:rsidR="00B91120" w:rsidRPr="00E31390" w:rsidRDefault="00B91120" w:rsidP="00273BB1">
            <w:pPr>
              <w:pStyle w:val="Body"/>
              <w:rPr>
                <w:i/>
                <w:szCs w:val="21"/>
              </w:rPr>
            </w:pPr>
            <w:r w:rsidRPr="00E31390">
              <w:rPr>
                <w:szCs w:val="21"/>
              </w:rPr>
              <w:t>Position</w:t>
            </w:r>
          </w:p>
        </w:tc>
        <w:tc>
          <w:tcPr>
            <w:tcW w:w="3282" w:type="dxa"/>
            <w:gridSpan w:val="2"/>
            <w:shd w:val="clear" w:color="auto" w:fill="auto"/>
          </w:tcPr>
          <w:p w14:paraId="62378AA3" w14:textId="77777777" w:rsidR="00B91120" w:rsidRPr="00E31390" w:rsidRDefault="00B91120" w:rsidP="00273BB1">
            <w:pPr>
              <w:pStyle w:val="DHHSbody"/>
              <w:spacing w:after="0"/>
              <w:rPr>
                <w:sz w:val="21"/>
                <w:szCs w:val="21"/>
              </w:rPr>
            </w:pPr>
            <w:r w:rsidRPr="00E31390">
              <w:rPr>
                <w:sz w:val="21"/>
                <w:szCs w:val="21"/>
              </w:rPr>
              <w:t>157</w:t>
            </w:r>
          </w:p>
        </w:tc>
      </w:tr>
      <w:tr w:rsidR="00B91120" w:rsidRPr="00564E9C" w14:paraId="55A630AC" w14:textId="77777777" w:rsidTr="00273BB1">
        <w:tc>
          <w:tcPr>
            <w:tcW w:w="2024" w:type="dxa"/>
            <w:shd w:val="clear" w:color="auto" w:fill="auto"/>
          </w:tcPr>
          <w:p w14:paraId="1813880F" w14:textId="77777777" w:rsidR="00B91120" w:rsidRPr="008F6CCF" w:rsidRDefault="00B91120" w:rsidP="00273BB1">
            <w:pPr>
              <w:pStyle w:val="Body"/>
              <w:rPr>
                <w:b/>
                <w:bCs/>
                <w:i/>
                <w:szCs w:val="21"/>
              </w:rPr>
            </w:pPr>
            <w:r w:rsidRPr="00E31390">
              <w:rPr>
                <w:szCs w:val="21"/>
              </w:rPr>
              <w:t>Permissible</w:t>
            </w:r>
            <w:r w:rsidRPr="008F6CCF">
              <w:rPr>
                <w:b/>
                <w:bCs/>
                <w:szCs w:val="21"/>
              </w:rPr>
              <w:t xml:space="preserve"> </w:t>
            </w:r>
            <w:r w:rsidRPr="00E31390">
              <w:rPr>
                <w:szCs w:val="21"/>
              </w:rPr>
              <w:t>values</w:t>
            </w:r>
          </w:p>
        </w:tc>
        <w:tc>
          <w:tcPr>
            <w:tcW w:w="7332" w:type="dxa"/>
            <w:gridSpan w:val="4"/>
            <w:shd w:val="clear" w:color="auto" w:fill="auto"/>
          </w:tcPr>
          <w:p w14:paraId="40575B4D" w14:textId="77777777" w:rsidR="00B91120" w:rsidRPr="004E4977" w:rsidRDefault="00B91120" w:rsidP="003D626A">
            <w:pPr>
              <w:pStyle w:val="Body"/>
              <w:rPr>
                <w:noProof/>
              </w:rPr>
            </w:pPr>
            <w:r w:rsidRPr="004E4977">
              <w:rPr>
                <w:noProof/>
              </w:rPr>
              <w:t>Valid score range: 0 to 30 inclusive</w:t>
            </w:r>
          </w:p>
          <w:p w14:paraId="7256671F" w14:textId="77777777" w:rsidR="00B91120" w:rsidRPr="00E31390" w:rsidRDefault="00B91120" w:rsidP="00A71AFF">
            <w:pPr>
              <w:pStyle w:val="Body"/>
              <w:spacing w:after="60"/>
              <w:rPr>
                <w:b/>
                <w:bCs/>
                <w:noProof/>
              </w:rPr>
            </w:pPr>
            <w:r w:rsidRPr="00E31390">
              <w:rPr>
                <w:b/>
                <w:bCs/>
                <w:noProof/>
              </w:rPr>
              <w:t>Code</w:t>
            </w:r>
            <w:r w:rsidRPr="00E31390">
              <w:rPr>
                <w:b/>
                <w:bCs/>
                <w:noProof/>
              </w:rPr>
              <w:tab/>
              <w:t>Description</w:t>
            </w:r>
          </w:p>
          <w:p w14:paraId="77BEFB68" w14:textId="77777777" w:rsidR="00B91120" w:rsidRPr="004E4977" w:rsidRDefault="00B91120" w:rsidP="00A71AFF">
            <w:pPr>
              <w:pStyle w:val="Body"/>
              <w:spacing w:after="60"/>
              <w:ind w:left="720" w:hanging="720"/>
              <w:rPr>
                <w:rStyle w:val="BodyChar"/>
                <w:szCs w:val="21"/>
              </w:rPr>
            </w:pPr>
            <w:r w:rsidRPr="004E4977">
              <w:rPr>
                <w:noProof/>
              </w:rPr>
              <w:t>77</w:t>
            </w:r>
            <w:r w:rsidRPr="00E31390">
              <w:rPr>
                <w:noProof/>
              </w:rPr>
              <w:tab/>
            </w:r>
            <w:r w:rsidRPr="008F6CCF">
              <w:rPr>
                <w:rStyle w:val="BodyChar"/>
                <w:szCs w:val="21"/>
              </w:rPr>
              <w:t xml:space="preserve">Edinburgh Postnatal Depression Scale not evaluated at any </w:t>
            </w:r>
            <w:r w:rsidRPr="008F6CCF">
              <w:rPr>
                <w:rStyle w:val="BodyChar"/>
                <w:szCs w:val="21"/>
              </w:rPr>
              <w:br/>
              <w:t>antenatal care visit during this pregnancy</w:t>
            </w:r>
          </w:p>
          <w:p w14:paraId="74BFBB64" w14:textId="77777777" w:rsidR="00B91120" w:rsidRPr="003A4F2E" w:rsidRDefault="00B91120" w:rsidP="00A71AFF">
            <w:pPr>
              <w:pStyle w:val="Body"/>
              <w:spacing w:after="60"/>
              <w:rPr>
                <w:rStyle w:val="BodyChar"/>
                <w:szCs w:val="21"/>
              </w:rPr>
            </w:pPr>
            <w:r w:rsidRPr="003A4F2E">
              <w:rPr>
                <w:rStyle w:val="BodyChar"/>
                <w:szCs w:val="21"/>
              </w:rPr>
              <w:t>98</w:t>
            </w:r>
            <w:r w:rsidRPr="003A4F2E">
              <w:rPr>
                <w:rStyle w:val="BodyChar"/>
                <w:szCs w:val="21"/>
              </w:rPr>
              <w:tab/>
              <w:t>Unknown EPDS score</w:t>
            </w:r>
          </w:p>
          <w:p w14:paraId="7A84D9D8" w14:textId="77777777" w:rsidR="00B91120" w:rsidRPr="00E31390" w:rsidRDefault="00B91120" w:rsidP="003D626A">
            <w:pPr>
              <w:pStyle w:val="Body"/>
            </w:pPr>
            <w:r w:rsidRPr="003A4F2E">
              <w:rPr>
                <w:rStyle w:val="BodyChar"/>
                <w:szCs w:val="21"/>
              </w:rPr>
              <w:t>99</w:t>
            </w:r>
            <w:r w:rsidRPr="003A4F2E">
              <w:rPr>
                <w:rStyle w:val="BodyChar"/>
                <w:szCs w:val="21"/>
              </w:rPr>
              <w:tab/>
            </w:r>
            <w:r w:rsidRPr="008F6CCF">
              <w:rPr>
                <w:rStyle w:val="BodyChar"/>
                <w:szCs w:val="21"/>
              </w:rPr>
              <w:t>Not stated</w:t>
            </w:r>
            <w:r w:rsidRPr="00E31390">
              <w:rPr>
                <w:noProof/>
              </w:rPr>
              <w:t xml:space="preserve"> stated/inadequately described</w:t>
            </w:r>
          </w:p>
        </w:tc>
      </w:tr>
      <w:tr w:rsidR="00B91120" w:rsidRPr="00564E9C" w14:paraId="51795BA3" w14:textId="77777777" w:rsidTr="00273BB1">
        <w:tblPrEx>
          <w:tblLook w:val="04A0" w:firstRow="1" w:lastRow="0" w:firstColumn="1" w:lastColumn="0" w:noHBand="0" w:noVBand="1"/>
        </w:tblPrEx>
        <w:tc>
          <w:tcPr>
            <w:tcW w:w="2024" w:type="dxa"/>
            <w:shd w:val="clear" w:color="auto" w:fill="auto"/>
          </w:tcPr>
          <w:p w14:paraId="63A62467" w14:textId="77777777" w:rsidR="00B91120" w:rsidRPr="00E31390" w:rsidRDefault="00B91120" w:rsidP="00273BB1">
            <w:pPr>
              <w:pStyle w:val="Body"/>
              <w:rPr>
                <w:i/>
              </w:rPr>
            </w:pPr>
            <w:r w:rsidRPr="00E31390">
              <w:t>Reporting guide</w:t>
            </w:r>
          </w:p>
        </w:tc>
        <w:tc>
          <w:tcPr>
            <w:tcW w:w="7332" w:type="dxa"/>
            <w:gridSpan w:val="4"/>
            <w:shd w:val="clear" w:color="auto" w:fill="auto"/>
          </w:tcPr>
          <w:p w14:paraId="77CF6F29" w14:textId="0A460A6B" w:rsidR="00B91120" w:rsidRDefault="00B91120" w:rsidP="003D626A">
            <w:pPr>
              <w:pStyle w:val="Body"/>
            </w:pPr>
            <w:r>
              <w:t xml:space="preserve">Report the </w:t>
            </w:r>
            <w:r w:rsidRPr="00522881">
              <w:t>total</w:t>
            </w:r>
            <w:r>
              <w:t xml:space="preserve"> score on </w:t>
            </w:r>
            <w:r w:rsidRPr="000C50DB">
              <w:t>the</w:t>
            </w:r>
            <w:r>
              <w:t xml:space="preserve"> Edinburgh Postnatal Depression Scale </w:t>
            </w:r>
            <w:r w:rsidR="008B0D96">
              <w:t xml:space="preserve">(EPDS) </w:t>
            </w:r>
            <w:r>
              <w:t>derived at an antenatal care visit</w:t>
            </w:r>
          </w:p>
          <w:p w14:paraId="55AD6BCE" w14:textId="77777777" w:rsidR="00B91120" w:rsidRDefault="00B91120" w:rsidP="003D626A">
            <w:pPr>
              <w:pStyle w:val="Body"/>
            </w:pPr>
            <w:r w:rsidRPr="00E31390">
              <w:t>This data may be self-reported or derived from medical information.</w:t>
            </w:r>
          </w:p>
          <w:p w14:paraId="790D9CC4" w14:textId="77777777" w:rsidR="008B0D96" w:rsidRPr="008B0D96" w:rsidRDefault="008B0D96" w:rsidP="003D626A">
            <w:pPr>
              <w:pStyle w:val="Body"/>
            </w:pPr>
            <w:r w:rsidRPr="00E31390">
              <w:t>If an EPDS score was derived during the antenatal period by a service other than the antenatal care provider (eg at a mental health service), and there was no EPDS score derived during any antenatal care visits, report the EPDS score derived by the other care provider.</w:t>
            </w:r>
          </w:p>
          <w:p w14:paraId="1A4410BA" w14:textId="77777777" w:rsidR="008B0D96" w:rsidRPr="00C07064" w:rsidRDefault="008B0D96" w:rsidP="003D626A">
            <w:pPr>
              <w:pStyle w:val="Body"/>
            </w:pPr>
            <w:r w:rsidRPr="00E31390">
              <w:t>Where there is more than one EPDS score taken during this pregnancy, report the highest score.</w:t>
            </w:r>
            <w:r w:rsidRPr="008B0D96">
              <w:t xml:space="preserve"> </w:t>
            </w:r>
          </w:p>
          <w:p w14:paraId="40427D6C" w14:textId="77777777" w:rsidR="008B0D96" w:rsidRPr="00E31390" w:rsidRDefault="008B0D96" w:rsidP="003D626A">
            <w:pPr>
              <w:pStyle w:val="Body"/>
            </w:pPr>
            <w:r w:rsidRPr="00E31390">
              <w:t>77</w:t>
            </w:r>
            <w:r w:rsidRPr="00E31390">
              <w:tab/>
              <w:t xml:space="preserve">Edinburgh Postnatal Depression Scale not evaluated at any </w:t>
            </w:r>
            <w:r w:rsidRPr="00E31390">
              <w:br/>
            </w:r>
            <w:r w:rsidRPr="00E31390">
              <w:tab/>
              <w:t>antenatal care visit during this pregnancy</w:t>
            </w:r>
          </w:p>
          <w:p w14:paraId="6BE87FBD" w14:textId="51D26782" w:rsidR="008B0D96" w:rsidRPr="00E31390" w:rsidRDefault="008B0D96" w:rsidP="003D626A">
            <w:pPr>
              <w:pStyle w:val="Body"/>
            </w:pPr>
            <w:r w:rsidRPr="00E31390">
              <w:tab/>
              <w:t xml:space="preserve">Report this code also where: </w:t>
            </w:r>
            <w:r w:rsidRPr="00E31390">
              <w:br/>
            </w:r>
            <w:r w:rsidRPr="00E31390">
              <w:tab/>
              <w:t>- the woman was offered, and declined, the EPDS evaluation</w:t>
            </w:r>
            <w:r w:rsidRPr="00E31390">
              <w:br/>
            </w:r>
            <w:r w:rsidRPr="00E31390">
              <w:tab/>
              <w:t>- the woman had no antenatal care</w:t>
            </w:r>
            <w:r w:rsidRPr="00E31390">
              <w:br/>
            </w:r>
            <w:r w:rsidRPr="00E31390">
              <w:tab/>
              <w:t>- an assessment was attempted but not completed</w:t>
            </w:r>
          </w:p>
        </w:tc>
      </w:tr>
      <w:tr w:rsidR="00B91120" w:rsidRPr="00564E9C" w14:paraId="3EB8F3D7" w14:textId="77777777" w:rsidTr="00273BB1">
        <w:tblPrEx>
          <w:tblLook w:val="04A0" w:firstRow="1" w:lastRow="0" w:firstColumn="1" w:lastColumn="0" w:noHBand="0" w:noVBand="1"/>
        </w:tblPrEx>
        <w:tc>
          <w:tcPr>
            <w:tcW w:w="2024" w:type="dxa"/>
            <w:shd w:val="clear" w:color="auto" w:fill="auto"/>
          </w:tcPr>
          <w:p w14:paraId="37BD5E4C" w14:textId="77777777" w:rsidR="00B91120" w:rsidRPr="00E31390" w:rsidRDefault="00B91120" w:rsidP="00273BB1">
            <w:pPr>
              <w:pStyle w:val="Body"/>
            </w:pPr>
            <w:r w:rsidRPr="00E31390">
              <w:t>Reported by</w:t>
            </w:r>
          </w:p>
        </w:tc>
        <w:tc>
          <w:tcPr>
            <w:tcW w:w="7332" w:type="dxa"/>
            <w:gridSpan w:val="4"/>
            <w:shd w:val="clear" w:color="auto" w:fill="auto"/>
          </w:tcPr>
          <w:p w14:paraId="76D75A87" w14:textId="77777777" w:rsidR="00B91120" w:rsidRPr="00564E9C" w:rsidRDefault="00B91120" w:rsidP="00273BB1">
            <w:pPr>
              <w:pStyle w:val="Body"/>
            </w:pPr>
            <w:r w:rsidRPr="00564E9C">
              <w:t>All Victorian hospitals where a birth has occurred and homebirth practitioners</w:t>
            </w:r>
          </w:p>
        </w:tc>
      </w:tr>
      <w:tr w:rsidR="00B91120" w:rsidRPr="00564E9C" w14:paraId="18921191" w14:textId="77777777" w:rsidTr="00273BB1">
        <w:trPr>
          <w:gridAfter w:val="1"/>
          <w:wAfter w:w="142" w:type="dxa"/>
        </w:trPr>
        <w:tc>
          <w:tcPr>
            <w:tcW w:w="2024" w:type="dxa"/>
            <w:shd w:val="clear" w:color="auto" w:fill="auto"/>
          </w:tcPr>
          <w:p w14:paraId="586F5040" w14:textId="77777777" w:rsidR="00B91120" w:rsidRPr="00E31390" w:rsidRDefault="00B91120" w:rsidP="00273BB1">
            <w:pPr>
              <w:pStyle w:val="Body"/>
              <w:rPr>
                <w:i/>
              </w:rPr>
            </w:pPr>
            <w:r w:rsidRPr="00E31390">
              <w:t>Reported for</w:t>
            </w:r>
          </w:p>
        </w:tc>
        <w:tc>
          <w:tcPr>
            <w:tcW w:w="7190" w:type="dxa"/>
            <w:gridSpan w:val="3"/>
            <w:shd w:val="clear" w:color="auto" w:fill="auto"/>
          </w:tcPr>
          <w:p w14:paraId="41669C97" w14:textId="77777777" w:rsidR="00B91120" w:rsidRPr="00564E9C" w:rsidRDefault="00B91120" w:rsidP="00273BB1">
            <w:pPr>
              <w:pStyle w:val="Body"/>
            </w:pPr>
            <w:r w:rsidRPr="00564E9C">
              <w:rPr>
                <w:noProof/>
              </w:rPr>
              <w:t xml:space="preserve">All </w:t>
            </w:r>
            <w:r w:rsidRPr="00864BB5">
              <w:t>birth</w:t>
            </w:r>
            <w:r w:rsidRPr="00564E9C">
              <w:rPr>
                <w:noProof/>
              </w:rPr>
              <w:t xml:space="preserve"> episodes</w:t>
            </w:r>
          </w:p>
        </w:tc>
      </w:tr>
      <w:tr w:rsidR="00B91120" w:rsidRPr="00564E9C" w14:paraId="19E8B3E6" w14:textId="77777777" w:rsidTr="00273BB1">
        <w:tblPrEx>
          <w:tblLook w:val="04A0" w:firstRow="1" w:lastRow="0" w:firstColumn="1" w:lastColumn="0" w:noHBand="0" w:noVBand="1"/>
        </w:tblPrEx>
        <w:trPr>
          <w:gridAfter w:val="1"/>
          <w:wAfter w:w="142" w:type="dxa"/>
        </w:trPr>
        <w:tc>
          <w:tcPr>
            <w:tcW w:w="2024" w:type="dxa"/>
            <w:shd w:val="clear" w:color="auto" w:fill="auto"/>
          </w:tcPr>
          <w:p w14:paraId="36B8B0CF" w14:textId="77777777" w:rsidR="00B91120" w:rsidRPr="00E31390" w:rsidRDefault="00B91120" w:rsidP="00273BB1">
            <w:pPr>
              <w:pStyle w:val="Body"/>
              <w:rPr>
                <w:i/>
              </w:rPr>
            </w:pPr>
            <w:r w:rsidRPr="00E31390">
              <w:t>Related concepts (Section 2):</w:t>
            </w:r>
          </w:p>
        </w:tc>
        <w:tc>
          <w:tcPr>
            <w:tcW w:w="7190" w:type="dxa"/>
            <w:gridSpan w:val="3"/>
            <w:shd w:val="clear" w:color="auto" w:fill="auto"/>
          </w:tcPr>
          <w:p w14:paraId="6663B376" w14:textId="77777777" w:rsidR="00B91120" w:rsidRPr="00564E9C" w:rsidRDefault="00B91120" w:rsidP="00273BB1">
            <w:pPr>
              <w:pStyle w:val="Body"/>
            </w:pPr>
            <w:r>
              <w:t>None stated</w:t>
            </w:r>
          </w:p>
        </w:tc>
      </w:tr>
      <w:tr w:rsidR="00B91120" w:rsidRPr="00050B9A" w14:paraId="2F27C413" w14:textId="77777777" w:rsidTr="00273BB1">
        <w:tblPrEx>
          <w:tblLook w:val="04A0" w:firstRow="1" w:lastRow="0" w:firstColumn="1" w:lastColumn="0" w:noHBand="0" w:noVBand="1"/>
        </w:tblPrEx>
        <w:trPr>
          <w:gridAfter w:val="1"/>
          <w:wAfter w:w="142" w:type="dxa"/>
        </w:trPr>
        <w:tc>
          <w:tcPr>
            <w:tcW w:w="2024" w:type="dxa"/>
            <w:shd w:val="clear" w:color="auto" w:fill="auto"/>
          </w:tcPr>
          <w:p w14:paraId="0F4A45F7" w14:textId="77777777" w:rsidR="00B91120" w:rsidRPr="00E31390" w:rsidRDefault="00B91120" w:rsidP="00273BB1">
            <w:pPr>
              <w:pStyle w:val="Body"/>
            </w:pPr>
            <w:r w:rsidRPr="00E31390">
              <w:t>Related data items (this section):</w:t>
            </w:r>
          </w:p>
        </w:tc>
        <w:tc>
          <w:tcPr>
            <w:tcW w:w="7190" w:type="dxa"/>
            <w:gridSpan w:val="3"/>
            <w:shd w:val="clear" w:color="auto" w:fill="auto"/>
          </w:tcPr>
          <w:p w14:paraId="2F6ACC2E" w14:textId="77777777" w:rsidR="00B91120" w:rsidRPr="00050B9A" w:rsidRDefault="00B91120" w:rsidP="00273BB1">
            <w:pPr>
              <w:pStyle w:val="Body"/>
            </w:pPr>
            <w:r>
              <w:t xml:space="preserve">Antenatal mental health risk screening status; Presence or history of mental health condition – indicator </w:t>
            </w:r>
          </w:p>
        </w:tc>
      </w:tr>
      <w:tr w:rsidR="00B91120" w:rsidRPr="00050B9A" w14:paraId="457BAB86" w14:textId="77777777" w:rsidTr="00273BB1">
        <w:tblPrEx>
          <w:tblLook w:val="04A0" w:firstRow="1" w:lastRow="0" w:firstColumn="1" w:lastColumn="0" w:noHBand="0" w:noVBand="1"/>
        </w:tblPrEx>
        <w:trPr>
          <w:gridAfter w:val="1"/>
          <w:wAfter w:w="142" w:type="dxa"/>
        </w:trPr>
        <w:tc>
          <w:tcPr>
            <w:tcW w:w="2024" w:type="dxa"/>
            <w:shd w:val="clear" w:color="auto" w:fill="auto"/>
          </w:tcPr>
          <w:p w14:paraId="2399CBB2" w14:textId="77777777" w:rsidR="00B91120" w:rsidRPr="00E31390" w:rsidRDefault="00B91120" w:rsidP="00273BB1">
            <w:pPr>
              <w:pStyle w:val="Body"/>
            </w:pPr>
            <w:r w:rsidRPr="00E31390">
              <w:t>Related business rules (Section 4):</w:t>
            </w:r>
          </w:p>
        </w:tc>
        <w:tc>
          <w:tcPr>
            <w:tcW w:w="7190" w:type="dxa"/>
            <w:gridSpan w:val="3"/>
            <w:shd w:val="clear" w:color="auto" w:fill="auto"/>
          </w:tcPr>
          <w:p w14:paraId="5E282761" w14:textId="5DBA47BE" w:rsidR="00B91120" w:rsidRPr="00050B9A" w:rsidRDefault="00B91120" w:rsidP="00273BB1">
            <w:pPr>
              <w:pStyle w:val="Body"/>
            </w:pPr>
            <w:r>
              <w:rPr>
                <w:bCs/>
                <w:iCs/>
              </w:rPr>
              <w:t>Mandatory to report data items</w:t>
            </w:r>
          </w:p>
        </w:tc>
      </w:tr>
    </w:tbl>
    <w:p w14:paraId="4DDFEBFE" w14:textId="77777777" w:rsidR="00AA594D" w:rsidRDefault="00AA594D">
      <w:pPr>
        <w:spacing w:after="0" w:line="240" w:lineRule="auto"/>
        <w:rPr>
          <w:rFonts w:eastAsia="Times"/>
          <w:b/>
          <w:bCs/>
        </w:rPr>
      </w:pPr>
      <w:r>
        <w:rPr>
          <w:b/>
          <w:bCs/>
        </w:rPr>
        <w:br w:type="page"/>
      </w:r>
    </w:p>
    <w:p w14:paraId="3470141D" w14:textId="18609FD2" w:rsidR="00B91120" w:rsidRPr="00050B9A" w:rsidRDefault="00B91120" w:rsidP="00B91120">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B91120" w:rsidRPr="00050B9A" w14:paraId="69C7F90A" w14:textId="77777777" w:rsidTr="00273BB1">
        <w:tc>
          <w:tcPr>
            <w:tcW w:w="2268" w:type="dxa"/>
            <w:shd w:val="clear" w:color="auto" w:fill="auto"/>
          </w:tcPr>
          <w:p w14:paraId="4AC06D9B" w14:textId="77777777" w:rsidR="00B91120" w:rsidRPr="00E31390" w:rsidRDefault="00B91120" w:rsidP="00273BB1">
            <w:pPr>
              <w:pStyle w:val="Body"/>
            </w:pPr>
            <w:r w:rsidRPr="00E31390">
              <w:t>Principal data users</w:t>
            </w:r>
          </w:p>
        </w:tc>
        <w:tc>
          <w:tcPr>
            <w:tcW w:w="6946" w:type="dxa"/>
            <w:gridSpan w:val="3"/>
            <w:shd w:val="clear" w:color="auto" w:fill="auto"/>
          </w:tcPr>
          <w:p w14:paraId="5339C1AD" w14:textId="77777777" w:rsidR="00B91120" w:rsidRPr="00050B9A" w:rsidRDefault="00B91120" w:rsidP="00273BB1">
            <w:pPr>
              <w:pStyle w:val="Body"/>
            </w:pPr>
            <w:r w:rsidRPr="00050B9A">
              <w:t>Consultative Council on Obstetric and Paediatric Mortality and Morbidity</w:t>
            </w:r>
          </w:p>
        </w:tc>
      </w:tr>
      <w:tr w:rsidR="00B91120" w:rsidRPr="00050B9A" w14:paraId="22177B48" w14:textId="77777777" w:rsidTr="00273BB1">
        <w:tc>
          <w:tcPr>
            <w:tcW w:w="2268" w:type="dxa"/>
            <w:shd w:val="clear" w:color="auto" w:fill="auto"/>
          </w:tcPr>
          <w:p w14:paraId="37A9E3C1" w14:textId="77777777" w:rsidR="00B91120" w:rsidRPr="00E31390" w:rsidRDefault="00B91120" w:rsidP="00273BB1">
            <w:pPr>
              <w:pStyle w:val="Body"/>
            </w:pPr>
            <w:r w:rsidRPr="00E31390">
              <w:t>Definition source</w:t>
            </w:r>
          </w:p>
        </w:tc>
        <w:tc>
          <w:tcPr>
            <w:tcW w:w="2977" w:type="dxa"/>
            <w:shd w:val="clear" w:color="auto" w:fill="auto"/>
          </w:tcPr>
          <w:p w14:paraId="0B9324E7" w14:textId="50574C7F" w:rsidR="00B91120" w:rsidRPr="00050B9A" w:rsidRDefault="008B0D96" w:rsidP="00273BB1">
            <w:pPr>
              <w:pStyle w:val="Body"/>
            </w:pPr>
            <w:r>
              <w:t>AIHW</w:t>
            </w:r>
          </w:p>
        </w:tc>
        <w:tc>
          <w:tcPr>
            <w:tcW w:w="2126" w:type="dxa"/>
            <w:shd w:val="clear" w:color="auto" w:fill="auto"/>
          </w:tcPr>
          <w:p w14:paraId="26FB77D4" w14:textId="77777777" w:rsidR="00B91120" w:rsidRPr="00E31390" w:rsidRDefault="00B91120" w:rsidP="00273BB1">
            <w:pPr>
              <w:pStyle w:val="Body"/>
            </w:pPr>
            <w:r w:rsidRPr="00E31390">
              <w:t>Version</w:t>
            </w:r>
          </w:p>
        </w:tc>
        <w:tc>
          <w:tcPr>
            <w:tcW w:w="1843" w:type="dxa"/>
            <w:shd w:val="clear" w:color="auto" w:fill="auto"/>
          </w:tcPr>
          <w:p w14:paraId="1830C58D" w14:textId="77777777" w:rsidR="00B91120" w:rsidRPr="00050B9A" w:rsidRDefault="00B91120" w:rsidP="00E31390">
            <w:pPr>
              <w:pStyle w:val="Bullet1"/>
            </w:pPr>
            <w:r>
              <w:t>1</w:t>
            </w:r>
            <w:r w:rsidRPr="00050B9A">
              <w:t>. July 2022</w:t>
            </w:r>
          </w:p>
        </w:tc>
      </w:tr>
      <w:tr w:rsidR="00B91120" w:rsidRPr="006B2A56" w14:paraId="0FB03EAB" w14:textId="77777777" w:rsidTr="00273BB1">
        <w:tc>
          <w:tcPr>
            <w:tcW w:w="2268" w:type="dxa"/>
            <w:shd w:val="clear" w:color="auto" w:fill="auto"/>
          </w:tcPr>
          <w:p w14:paraId="79E13073" w14:textId="77777777" w:rsidR="00B91120" w:rsidRPr="00E31390" w:rsidRDefault="00B91120" w:rsidP="00273BB1">
            <w:pPr>
              <w:pStyle w:val="Body"/>
            </w:pPr>
            <w:r w:rsidRPr="00E31390">
              <w:t>Codeset source</w:t>
            </w:r>
          </w:p>
        </w:tc>
        <w:tc>
          <w:tcPr>
            <w:tcW w:w="2977" w:type="dxa"/>
            <w:shd w:val="clear" w:color="auto" w:fill="auto"/>
          </w:tcPr>
          <w:p w14:paraId="4F0CADED" w14:textId="1093A833" w:rsidR="00B91120" w:rsidRPr="00050B9A" w:rsidRDefault="008B0D96" w:rsidP="00273BB1">
            <w:pPr>
              <w:pStyle w:val="Body"/>
            </w:pPr>
            <w:r>
              <w:t>AIHW</w:t>
            </w:r>
          </w:p>
        </w:tc>
        <w:tc>
          <w:tcPr>
            <w:tcW w:w="2126" w:type="dxa"/>
            <w:shd w:val="clear" w:color="auto" w:fill="auto"/>
          </w:tcPr>
          <w:p w14:paraId="34794A92" w14:textId="77777777" w:rsidR="00B91120" w:rsidRPr="00E31390" w:rsidRDefault="00B91120" w:rsidP="00273BB1">
            <w:pPr>
              <w:pStyle w:val="Body"/>
            </w:pPr>
            <w:r w:rsidRPr="00E31390">
              <w:t>Collection start date</w:t>
            </w:r>
          </w:p>
        </w:tc>
        <w:tc>
          <w:tcPr>
            <w:tcW w:w="1843" w:type="dxa"/>
            <w:shd w:val="clear" w:color="auto" w:fill="auto"/>
          </w:tcPr>
          <w:p w14:paraId="2C2E84FA" w14:textId="77777777" w:rsidR="00B91120" w:rsidRPr="006B2A56" w:rsidRDefault="00B91120" w:rsidP="00273BB1">
            <w:pPr>
              <w:pStyle w:val="Body"/>
            </w:pPr>
            <w:r>
              <w:t>July 2022</w:t>
            </w:r>
          </w:p>
        </w:tc>
      </w:tr>
    </w:tbl>
    <w:p w14:paraId="3128C302" w14:textId="77777777" w:rsidR="003D626A" w:rsidRDefault="003D626A" w:rsidP="00237444">
      <w:pPr>
        <w:pStyle w:val="Body"/>
      </w:pPr>
    </w:p>
    <w:p w14:paraId="11152EE2" w14:textId="77777777" w:rsidR="003D626A" w:rsidRDefault="003D626A">
      <w:pPr>
        <w:spacing w:after="0" w:line="240" w:lineRule="auto"/>
        <w:rPr>
          <w:rFonts w:eastAsia="MS Gothic" w:cs="Arial"/>
          <w:bCs/>
          <w:color w:val="53565A"/>
          <w:kern w:val="32"/>
          <w:sz w:val="44"/>
          <w:szCs w:val="44"/>
        </w:rPr>
      </w:pPr>
      <w:r>
        <w:br w:type="page"/>
      </w:r>
    </w:p>
    <w:p w14:paraId="08985441" w14:textId="03CE0151" w:rsidR="006B2A56" w:rsidRPr="006B2A56" w:rsidRDefault="006B2A56" w:rsidP="00ED6580">
      <w:pPr>
        <w:pStyle w:val="Heading1"/>
      </w:pPr>
      <w:bookmarkStart w:id="179" w:name="_Toc108376262"/>
      <w:r w:rsidRPr="006B2A56">
        <w:t xml:space="preserve">Episiotomy – </w:t>
      </w:r>
      <w:bookmarkEnd w:id="176"/>
      <w:r w:rsidRPr="006B2A56">
        <w:t>indicator</w:t>
      </w:r>
      <w:bookmarkEnd w:id="177"/>
      <w:bookmarkEnd w:id="178"/>
      <w:bookmarkEnd w:id="179"/>
    </w:p>
    <w:p w14:paraId="56E4EF9E" w14:textId="77777777" w:rsidR="006B2A56" w:rsidRPr="006B2A56" w:rsidRDefault="006B2A56" w:rsidP="006B2A56">
      <w:pPr>
        <w:spacing w:after="0" w:line="240" w:lineRule="auto"/>
      </w:pPr>
      <w:r w:rsidRPr="006B2A56">
        <w:rPr>
          <w:b/>
          <w:bCs/>
        </w:rPr>
        <w:t>Specification</w:t>
      </w:r>
    </w:p>
    <w:p w14:paraId="27C96E78"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225F3D9E" w14:textId="77777777" w:rsidTr="00694890">
        <w:tc>
          <w:tcPr>
            <w:tcW w:w="2024" w:type="dxa"/>
            <w:shd w:val="clear" w:color="auto" w:fill="auto"/>
          </w:tcPr>
          <w:p w14:paraId="759FC4E9"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0D521E40" w14:textId="77777777" w:rsidR="006B2A56" w:rsidRPr="006B2A56" w:rsidRDefault="006B2A56" w:rsidP="003D626A">
            <w:pPr>
              <w:pStyle w:val="Body"/>
            </w:pPr>
            <w:r w:rsidRPr="006B2A56">
              <w:t>Whether an incision of the perineum and vagina was made</w:t>
            </w:r>
          </w:p>
        </w:tc>
      </w:tr>
      <w:tr w:rsidR="006B2A56" w:rsidRPr="006B2A56" w14:paraId="2DA0461C" w14:textId="77777777" w:rsidTr="00694890">
        <w:tc>
          <w:tcPr>
            <w:tcW w:w="9072" w:type="dxa"/>
            <w:gridSpan w:val="4"/>
            <w:shd w:val="clear" w:color="auto" w:fill="auto"/>
          </w:tcPr>
          <w:p w14:paraId="3ACB8B00" w14:textId="77777777" w:rsidR="006B2A56" w:rsidRPr="006B2A56" w:rsidRDefault="006B2A56" w:rsidP="006B2A56">
            <w:pPr>
              <w:spacing w:after="0" w:line="240" w:lineRule="auto"/>
            </w:pPr>
          </w:p>
        </w:tc>
      </w:tr>
      <w:tr w:rsidR="006B2A56" w:rsidRPr="006B2A56" w14:paraId="0F972B55" w14:textId="77777777" w:rsidTr="00694890">
        <w:tc>
          <w:tcPr>
            <w:tcW w:w="2024" w:type="dxa"/>
            <w:shd w:val="clear" w:color="auto" w:fill="auto"/>
          </w:tcPr>
          <w:p w14:paraId="78AE621B" w14:textId="77777777" w:rsidR="006B2A56" w:rsidRPr="006B2A56" w:rsidRDefault="006B2A56" w:rsidP="00153678">
            <w:pPr>
              <w:spacing w:after="0" w:line="240" w:lineRule="auto"/>
            </w:pPr>
            <w:r w:rsidRPr="006B2A56">
              <w:t>Representation class</w:t>
            </w:r>
          </w:p>
        </w:tc>
        <w:tc>
          <w:tcPr>
            <w:tcW w:w="2025" w:type="dxa"/>
            <w:shd w:val="clear" w:color="auto" w:fill="auto"/>
          </w:tcPr>
          <w:p w14:paraId="54F6A004" w14:textId="77777777" w:rsidR="006B2A56" w:rsidRPr="006B2A56" w:rsidRDefault="006B2A56" w:rsidP="006B2A56">
            <w:pPr>
              <w:spacing w:after="0" w:line="240" w:lineRule="auto"/>
            </w:pPr>
            <w:r w:rsidRPr="006B2A56">
              <w:t>Code</w:t>
            </w:r>
          </w:p>
        </w:tc>
        <w:tc>
          <w:tcPr>
            <w:tcW w:w="2025" w:type="dxa"/>
            <w:shd w:val="clear" w:color="auto" w:fill="auto"/>
          </w:tcPr>
          <w:p w14:paraId="14659D30" w14:textId="77777777" w:rsidR="006B2A56" w:rsidRPr="006B2A56" w:rsidRDefault="006B2A56" w:rsidP="006B2A56">
            <w:pPr>
              <w:spacing w:after="0" w:line="240" w:lineRule="auto"/>
            </w:pPr>
            <w:r w:rsidRPr="006B2A56">
              <w:t>Data type</w:t>
            </w:r>
          </w:p>
        </w:tc>
        <w:tc>
          <w:tcPr>
            <w:tcW w:w="2998" w:type="dxa"/>
            <w:shd w:val="clear" w:color="auto" w:fill="auto"/>
          </w:tcPr>
          <w:p w14:paraId="194BE4D9" w14:textId="77777777" w:rsidR="006B2A56" w:rsidRPr="006B2A56" w:rsidRDefault="006B2A56" w:rsidP="006B2A56">
            <w:pPr>
              <w:spacing w:after="0" w:line="240" w:lineRule="auto"/>
            </w:pPr>
            <w:r w:rsidRPr="006B2A56">
              <w:t>Number</w:t>
            </w:r>
          </w:p>
        </w:tc>
      </w:tr>
      <w:tr w:rsidR="006B2A56" w:rsidRPr="006B2A56" w14:paraId="2753C8A3" w14:textId="77777777" w:rsidTr="00694890">
        <w:tc>
          <w:tcPr>
            <w:tcW w:w="9072" w:type="dxa"/>
            <w:gridSpan w:val="4"/>
            <w:shd w:val="clear" w:color="auto" w:fill="auto"/>
          </w:tcPr>
          <w:p w14:paraId="35660ED5" w14:textId="77777777" w:rsidR="006B2A56" w:rsidRPr="006B2A56" w:rsidRDefault="006B2A56" w:rsidP="006B2A56">
            <w:pPr>
              <w:spacing w:after="0" w:line="240" w:lineRule="auto"/>
            </w:pPr>
          </w:p>
        </w:tc>
      </w:tr>
      <w:tr w:rsidR="006B2A56" w:rsidRPr="006B2A56" w14:paraId="6FFA370C" w14:textId="77777777" w:rsidTr="00694890">
        <w:tc>
          <w:tcPr>
            <w:tcW w:w="2024" w:type="dxa"/>
            <w:shd w:val="clear" w:color="auto" w:fill="auto"/>
          </w:tcPr>
          <w:p w14:paraId="5444E516" w14:textId="77777777" w:rsidR="006B2A56" w:rsidRPr="006B2A56" w:rsidRDefault="006B2A56" w:rsidP="00153678">
            <w:pPr>
              <w:spacing w:after="0" w:line="240" w:lineRule="auto"/>
            </w:pPr>
            <w:r w:rsidRPr="006B2A56">
              <w:t>Format</w:t>
            </w:r>
          </w:p>
        </w:tc>
        <w:tc>
          <w:tcPr>
            <w:tcW w:w="2025" w:type="dxa"/>
            <w:shd w:val="clear" w:color="auto" w:fill="auto"/>
          </w:tcPr>
          <w:p w14:paraId="72156EF5" w14:textId="77777777" w:rsidR="006B2A56" w:rsidRPr="006B2A56" w:rsidRDefault="006B2A56" w:rsidP="006B2A56">
            <w:pPr>
              <w:spacing w:after="0" w:line="240" w:lineRule="auto"/>
            </w:pPr>
            <w:r w:rsidRPr="006B2A56">
              <w:t>N</w:t>
            </w:r>
          </w:p>
        </w:tc>
        <w:tc>
          <w:tcPr>
            <w:tcW w:w="2025" w:type="dxa"/>
            <w:shd w:val="clear" w:color="auto" w:fill="auto"/>
          </w:tcPr>
          <w:p w14:paraId="3B4E9169"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502D2BE8" w14:textId="77777777" w:rsidR="006B2A56" w:rsidRPr="006B2A56" w:rsidRDefault="006B2A56" w:rsidP="006B2A56">
            <w:pPr>
              <w:spacing w:after="0" w:line="240" w:lineRule="auto"/>
            </w:pPr>
            <w:r w:rsidRPr="006B2A56">
              <w:t>1</w:t>
            </w:r>
          </w:p>
        </w:tc>
      </w:tr>
      <w:tr w:rsidR="006B2A56" w:rsidRPr="006B2A56" w14:paraId="5147EC25" w14:textId="77777777" w:rsidTr="00694890">
        <w:tc>
          <w:tcPr>
            <w:tcW w:w="9072" w:type="dxa"/>
            <w:gridSpan w:val="4"/>
            <w:shd w:val="clear" w:color="auto" w:fill="auto"/>
          </w:tcPr>
          <w:p w14:paraId="6D1ECA68" w14:textId="77777777" w:rsidR="006B2A56" w:rsidRPr="006B2A56" w:rsidRDefault="006B2A56" w:rsidP="006B2A56">
            <w:pPr>
              <w:spacing w:after="0" w:line="240" w:lineRule="auto"/>
            </w:pPr>
          </w:p>
        </w:tc>
      </w:tr>
      <w:tr w:rsidR="006B2A56" w:rsidRPr="006B2A56" w14:paraId="57E52574" w14:textId="77777777" w:rsidTr="00694890">
        <w:tc>
          <w:tcPr>
            <w:tcW w:w="2024" w:type="dxa"/>
            <w:shd w:val="clear" w:color="auto" w:fill="auto"/>
          </w:tcPr>
          <w:p w14:paraId="4F3B24BA" w14:textId="77777777" w:rsidR="006B2A56" w:rsidRPr="006B2A56" w:rsidRDefault="006B2A56" w:rsidP="00153678">
            <w:pPr>
              <w:spacing w:after="0" w:line="240" w:lineRule="auto"/>
            </w:pPr>
            <w:r w:rsidRPr="006B2A56">
              <w:t>Location</w:t>
            </w:r>
          </w:p>
        </w:tc>
        <w:tc>
          <w:tcPr>
            <w:tcW w:w="2025" w:type="dxa"/>
            <w:shd w:val="clear" w:color="auto" w:fill="auto"/>
          </w:tcPr>
          <w:p w14:paraId="2AFCD2E1" w14:textId="77777777" w:rsidR="006B2A56" w:rsidRPr="006B2A56" w:rsidRDefault="006B2A56" w:rsidP="006B2A56">
            <w:pPr>
              <w:spacing w:after="0" w:line="240" w:lineRule="auto"/>
            </w:pPr>
            <w:r w:rsidRPr="006B2A56">
              <w:t>Episode record</w:t>
            </w:r>
          </w:p>
        </w:tc>
        <w:tc>
          <w:tcPr>
            <w:tcW w:w="2025" w:type="dxa"/>
            <w:shd w:val="clear" w:color="auto" w:fill="auto"/>
          </w:tcPr>
          <w:p w14:paraId="4032DD60" w14:textId="77777777" w:rsidR="006B2A56" w:rsidRPr="006B2A56" w:rsidRDefault="006B2A56" w:rsidP="00153678">
            <w:pPr>
              <w:spacing w:after="0" w:line="240" w:lineRule="auto"/>
            </w:pPr>
            <w:r w:rsidRPr="006B2A56">
              <w:t>Position</w:t>
            </w:r>
          </w:p>
        </w:tc>
        <w:tc>
          <w:tcPr>
            <w:tcW w:w="2998" w:type="dxa"/>
            <w:shd w:val="clear" w:color="auto" w:fill="auto"/>
          </w:tcPr>
          <w:p w14:paraId="7A638B55" w14:textId="77777777" w:rsidR="006B2A56" w:rsidRPr="006B2A56" w:rsidRDefault="006B2A56" w:rsidP="006B2A56">
            <w:pPr>
              <w:spacing w:after="0" w:line="240" w:lineRule="auto"/>
            </w:pPr>
            <w:r w:rsidRPr="006B2A56">
              <w:t>88</w:t>
            </w:r>
          </w:p>
        </w:tc>
      </w:tr>
      <w:tr w:rsidR="006B2A56" w:rsidRPr="006B2A56" w14:paraId="3BC92F41" w14:textId="77777777" w:rsidTr="00694890">
        <w:tc>
          <w:tcPr>
            <w:tcW w:w="9072" w:type="dxa"/>
            <w:gridSpan w:val="4"/>
            <w:shd w:val="clear" w:color="auto" w:fill="auto"/>
          </w:tcPr>
          <w:p w14:paraId="0CDAAA6F" w14:textId="77777777" w:rsidR="006B2A56" w:rsidRPr="006B2A56" w:rsidRDefault="006B2A56" w:rsidP="006B2A56">
            <w:pPr>
              <w:spacing w:after="0" w:line="240" w:lineRule="auto"/>
            </w:pPr>
          </w:p>
        </w:tc>
      </w:tr>
      <w:tr w:rsidR="006B2A56" w:rsidRPr="006B2A56" w14:paraId="1BACDB9D" w14:textId="77777777" w:rsidTr="00694890">
        <w:tc>
          <w:tcPr>
            <w:tcW w:w="2024" w:type="dxa"/>
            <w:shd w:val="clear" w:color="auto" w:fill="auto"/>
          </w:tcPr>
          <w:p w14:paraId="30269CAB"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54550D9C" w14:textId="77777777" w:rsidR="006B2A56" w:rsidRPr="006B2A56" w:rsidRDefault="006B2A56" w:rsidP="006B2A56">
            <w:pPr>
              <w:spacing w:after="0" w:line="240" w:lineRule="auto"/>
            </w:pPr>
            <w:r w:rsidRPr="006B2A56">
              <w:rPr>
                <w:b/>
              </w:rPr>
              <w:t>Code</w:t>
            </w:r>
            <w:r w:rsidRPr="006B2A56">
              <w:rPr>
                <w:b/>
              </w:rPr>
              <w:tab/>
              <w:t>Descriptor</w:t>
            </w:r>
          </w:p>
          <w:p w14:paraId="5DF7EA12" w14:textId="77777777" w:rsidR="006B2A56" w:rsidRPr="006B2A56" w:rsidRDefault="006B2A56" w:rsidP="00C102E1">
            <w:pPr>
              <w:spacing w:after="40" w:line="240" w:lineRule="auto"/>
            </w:pPr>
            <w:r w:rsidRPr="006B2A56">
              <w:t>1</w:t>
            </w:r>
            <w:r w:rsidRPr="006B2A56">
              <w:tab/>
              <w:t>Incision of the perineum and vagina made</w:t>
            </w:r>
          </w:p>
          <w:p w14:paraId="0ADB8A8F" w14:textId="77777777" w:rsidR="006B2A56" w:rsidRPr="006B2A56" w:rsidRDefault="006B2A56" w:rsidP="00C102E1">
            <w:pPr>
              <w:spacing w:after="40" w:line="240" w:lineRule="auto"/>
            </w:pPr>
            <w:r w:rsidRPr="006B2A56">
              <w:t>2</w:t>
            </w:r>
            <w:r w:rsidRPr="006B2A56">
              <w:tab/>
              <w:t>Incision of the perineum and vagina not made</w:t>
            </w:r>
          </w:p>
          <w:p w14:paraId="235F5782"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1671AB13" w14:textId="77777777" w:rsidTr="00694890">
        <w:tc>
          <w:tcPr>
            <w:tcW w:w="9072" w:type="dxa"/>
            <w:gridSpan w:val="4"/>
            <w:shd w:val="clear" w:color="auto" w:fill="auto"/>
          </w:tcPr>
          <w:p w14:paraId="5171D127" w14:textId="77777777" w:rsidR="006B2A56" w:rsidRPr="006B2A56" w:rsidRDefault="006B2A56" w:rsidP="006B2A56">
            <w:pPr>
              <w:spacing w:after="0" w:line="240" w:lineRule="auto"/>
            </w:pPr>
          </w:p>
        </w:tc>
      </w:tr>
      <w:tr w:rsidR="006B2A56" w:rsidRPr="006B2A56" w14:paraId="44435749" w14:textId="77777777" w:rsidTr="00694890">
        <w:tblPrEx>
          <w:tblLook w:val="04A0" w:firstRow="1" w:lastRow="0" w:firstColumn="1" w:lastColumn="0" w:noHBand="0" w:noVBand="1"/>
        </w:tblPrEx>
        <w:tc>
          <w:tcPr>
            <w:tcW w:w="2024" w:type="dxa"/>
            <w:shd w:val="clear" w:color="auto" w:fill="auto"/>
          </w:tcPr>
          <w:p w14:paraId="21BCAC94" w14:textId="77777777" w:rsidR="006B2A56" w:rsidRPr="006B2A56" w:rsidRDefault="006B2A56" w:rsidP="00AA594D">
            <w:pPr>
              <w:pStyle w:val="Body"/>
            </w:pPr>
            <w:r w:rsidRPr="006B2A56">
              <w:t>Reporting guide</w:t>
            </w:r>
          </w:p>
        </w:tc>
        <w:tc>
          <w:tcPr>
            <w:tcW w:w="7048" w:type="dxa"/>
            <w:gridSpan w:val="3"/>
            <w:shd w:val="clear" w:color="auto" w:fill="auto"/>
          </w:tcPr>
          <w:p w14:paraId="5E3577D7" w14:textId="77777777" w:rsidR="006B2A56" w:rsidRPr="006B2A56" w:rsidRDefault="006B2A56" w:rsidP="003D626A">
            <w:pPr>
              <w:pStyle w:val="Body"/>
            </w:pPr>
            <w:r w:rsidRPr="006B2A56">
              <w:t>For episiotomies extended by laceration or laceration extended by episiotomy record Perineal laceration – indicator as code 1 Laceration of the perineum following birth, Episiotomy indicator as code 1 Incision of perineum and vagina made and Perineal laceration – repair as code 1 Repair of perineum undertaken. Specify the degree of the tear in Perineal/genital laceration – degree/type.</w:t>
            </w:r>
          </w:p>
        </w:tc>
      </w:tr>
      <w:tr w:rsidR="006B2A56" w:rsidRPr="006B2A56" w14:paraId="32FDB5CB" w14:textId="77777777" w:rsidTr="00694890">
        <w:tc>
          <w:tcPr>
            <w:tcW w:w="9072" w:type="dxa"/>
            <w:gridSpan w:val="4"/>
            <w:shd w:val="clear" w:color="auto" w:fill="auto"/>
          </w:tcPr>
          <w:p w14:paraId="66785FBD" w14:textId="77777777" w:rsidR="006B2A56" w:rsidRPr="006B2A56" w:rsidRDefault="006B2A56" w:rsidP="006B2A56">
            <w:pPr>
              <w:spacing w:after="0" w:line="240" w:lineRule="auto"/>
            </w:pPr>
          </w:p>
        </w:tc>
      </w:tr>
      <w:tr w:rsidR="006B2A56" w:rsidRPr="006B2A56" w14:paraId="41C7FA22" w14:textId="77777777" w:rsidTr="00694890">
        <w:tc>
          <w:tcPr>
            <w:tcW w:w="2024" w:type="dxa"/>
            <w:shd w:val="clear" w:color="auto" w:fill="auto"/>
          </w:tcPr>
          <w:p w14:paraId="4A34084F" w14:textId="77777777" w:rsidR="006B2A56" w:rsidRPr="006B2A56" w:rsidRDefault="006B2A56" w:rsidP="00153678">
            <w:pPr>
              <w:spacing w:after="0" w:line="240" w:lineRule="auto"/>
            </w:pPr>
            <w:r w:rsidRPr="006B2A56">
              <w:t>Reported by</w:t>
            </w:r>
          </w:p>
        </w:tc>
        <w:tc>
          <w:tcPr>
            <w:tcW w:w="7048" w:type="dxa"/>
            <w:gridSpan w:val="3"/>
            <w:shd w:val="clear" w:color="auto" w:fill="auto"/>
          </w:tcPr>
          <w:p w14:paraId="492F9730" w14:textId="77777777" w:rsidR="006B2A56" w:rsidRPr="006B2A56" w:rsidRDefault="006B2A56" w:rsidP="003D626A">
            <w:pPr>
              <w:pStyle w:val="Body"/>
            </w:pPr>
            <w:r w:rsidRPr="006B2A56">
              <w:t>All Victorian hospitals where a birth has occurred and homebirth practitioners</w:t>
            </w:r>
          </w:p>
        </w:tc>
      </w:tr>
      <w:tr w:rsidR="006B2A56" w:rsidRPr="006B2A56" w14:paraId="69A762A5" w14:textId="77777777" w:rsidTr="00694890">
        <w:tc>
          <w:tcPr>
            <w:tcW w:w="9072" w:type="dxa"/>
            <w:gridSpan w:val="4"/>
            <w:shd w:val="clear" w:color="auto" w:fill="auto"/>
          </w:tcPr>
          <w:p w14:paraId="2FD3C132" w14:textId="77777777" w:rsidR="006B2A56" w:rsidRPr="006B2A56" w:rsidRDefault="006B2A56" w:rsidP="006B2A56">
            <w:pPr>
              <w:spacing w:after="0" w:line="240" w:lineRule="auto"/>
            </w:pPr>
          </w:p>
        </w:tc>
      </w:tr>
      <w:tr w:rsidR="006B2A56" w:rsidRPr="006B2A56" w14:paraId="0DA58AF2" w14:textId="77777777" w:rsidTr="00694890">
        <w:tc>
          <w:tcPr>
            <w:tcW w:w="2024" w:type="dxa"/>
            <w:shd w:val="clear" w:color="auto" w:fill="auto"/>
          </w:tcPr>
          <w:p w14:paraId="558038B8" w14:textId="77777777" w:rsidR="006B2A56" w:rsidRPr="006B2A56" w:rsidRDefault="006B2A56" w:rsidP="00153678">
            <w:pPr>
              <w:spacing w:after="0" w:line="240" w:lineRule="auto"/>
            </w:pPr>
            <w:r w:rsidRPr="006B2A56">
              <w:t>Reported for</w:t>
            </w:r>
          </w:p>
        </w:tc>
        <w:tc>
          <w:tcPr>
            <w:tcW w:w="7048" w:type="dxa"/>
            <w:gridSpan w:val="3"/>
            <w:shd w:val="clear" w:color="auto" w:fill="auto"/>
          </w:tcPr>
          <w:p w14:paraId="330CD073" w14:textId="77777777" w:rsidR="006B2A56" w:rsidRPr="006B2A56" w:rsidRDefault="006B2A56" w:rsidP="006B2A56">
            <w:pPr>
              <w:spacing w:after="0" w:line="240" w:lineRule="auto"/>
            </w:pPr>
            <w:r w:rsidRPr="006B2A56">
              <w:t>All birth episodes</w:t>
            </w:r>
          </w:p>
        </w:tc>
      </w:tr>
      <w:tr w:rsidR="006B2A56" w:rsidRPr="006B2A56" w14:paraId="251FFADB" w14:textId="77777777" w:rsidTr="00694890">
        <w:tc>
          <w:tcPr>
            <w:tcW w:w="9072" w:type="dxa"/>
            <w:gridSpan w:val="4"/>
            <w:shd w:val="clear" w:color="auto" w:fill="auto"/>
          </w:tcPr>
          <w:p w14:paraId="22D01E1D" w14:textId="77777777" w:rsidR="006B2A56" w:rsidRPr="006B2A56" w:rsidRDefault="006B2A56" w:rsidP="006B2A56">
            <w:pPr>
              <w:spacing w:after="0" w:line="240" w:lineRule="auto"/>
            </w:pPr>
          </w:p>
        </w:tc>
      </w:tr>
      <w:tr w:rsidR="006B2A56" w:rsidRPr="006B2A56" w14:paraId="26854596" w14:textId="77777777" w:rsidTr="00694890">
        <w:tblPrEx>
          <w:tblLook w:val="04A0" w:firstRow="1" w:lastRow="0" w:firstColumn="1" w:lastColumn="0" w:noHBand="0" w:noVBand="1"/>
        </w:tblPrEx>
        <w:tc>
          <w:tcPr>
            <w:tcW w:w="2024" w:type="dxa"/>
            <w:shd w:val="clear" w:color="auto" w:fill="auto"/>
          </w:tcPr>
          <w:p w14:paraId="56E75F80" w14:textId="77777777" w:rsidR="006B2A56" w:rsidRPr="006B2A56" w:rsidRDefault="006B2A56" w:rsidP="00153678">
            <w:pPr>
              <w:spacing w:after="0" w:line="240" w:lineRule="auto"/>
            </w:pPr>
            <w:r w:rsidRPr="006B2A56">
              <w:t>Related concepts (Section 2):</w:t>
            </w:r>
          </w:p>
        </w:tc>
        <w:tc>
          <w:tcPr>
            <w:tcW w:w="7048" w:type="dxa"/>
            <w:gridSpan w:val="3"/>
            <w:shd w:val="clear" w:color="auto" w:fill="auto"/>
          </w:tcPr>
          <w:p w14:paraId="05479755" w14:textId="77777777" w:rsidR="006B2A56" w:rsidRPr="006B2A56" w:rsidRDefault="006B2A56" w:rsidP="006B2A56">
            <w:pPr>
              <w:spacing w:after="0" w:line="240" w:lineRule="auto"/>
            </w:pPr>
            <w:r w:rsidRPr="006B2A56">
              <w:t>None specified</w:t>
            </w:r>
          </w:p>
        </w:tc>
      </w:tr>
      <w:tr w:rsidR="006B2A56" w:rsidRPr="006B2A56" w14:paraId="51D60CBE" w14:textId="77777777" w:rsidTr="00694890">
        <w:tc>
          <w:tcPr>
            <w:tcW w:w="9072" w:type="dxa"/>
            <w:gridSpan w:val="4"/>
            <w:shd w:val="clear" w:color="auto" w:fill="auto"/>
          </w:tcPr>
          <w:p w14:paraId="61CB5DB0" w14:textId="77777777" w:rsidR="006B2A56" w:rsidRPr="006B2A56" w:rsidRDefault="006B2A56" w:rsidP="006B2A56">
            <w:pPr>
              <w:spacing w:after="0" w:line="240" w:lineRule="auto"/>
            </w:pPr>
          </w:p>
        </w:tc>
      </w:tr>
      <w:tr w:rsidR="006B2A56" w:rsidRPr="006B2A56" w14:paraId="76316C74" w14:textId="77777777" w:rsidTr="00694890">
        <w:tblPrEx>
          <w:tblLook w:val="04A0" w:firstRow="1" w:lastRow="0" w:firstColumn="1" w:lastColumn="0" w:noHBand="0" w:noVBand="1"/>
        </w:tblPrEx>
        <w:tc>
          <w:tcPr>
            <w:tcW w:w="2024" w:type="dxa"/>
            <w:shd w:val="clear" w:color="auto" w:fill="auto"/>
          </w:tcPr>
          <w:p w14:paraId="1BB3ACC4" w14:textId="77777777" w:rsidR="006B2A56" w:rsidRPr="006B2A56" w:rsidRDefault="006B2A56" w:rsidP="00153678">
            <w:pPr>
              <w:spacing w:after="0" w:line="240" w:lineRule="auto"/>
            </w:pPr>
            <w:r w:rsidRPr="006B2A56">
              <w:t>Related data items (this section):</w:t>
            </w:r>
          </w:p>
        </w:tc>
        <w:tc>
          <w:tcPr>
            <w:tcW w:w="7048" w:type="dxa"/>
            <w:gridSpan w:val="3"/>
            <w:shd w:val="clear" w:color="auto" w:fill="auto"/>
          </w:tcPr>
          <w:p w14:paraId="56F7A994" w14:textId="77777777" w:rsidR="006B2A56" w:rsidRPr="006B2A56" w:rsidRDefault="006B2A56" w:rsidP="00153678">
            <w:pPr>
              <w:spacing w:after="0" w:line="240" w:lineRule="auto"/>
            </w:pPr>
            <w:r w:rsidRPr="006B2A56">
              <w:t>Method of birth</w:t>
            </w:r>
          </w:p>
        </w:tc>
      </w:tr>
      <w:tr w:rsidR="006B2A56" w:rsidRPr="006B2A56" w14:paraId="51E96DCA" w14:textId="77777777" w:rsidTr="00694890">
        <w:tc>
          <w:tcPr>
            <w:tcW w:w="9072" w:type="dxa"/>
            <w:gridSpan w:val="4"/>
            <w:shd w:val="clear" w:color="auto" w:fill="auto"/>
          </w:tcPr>
          <w:p w14:paraId="611A883D" w14:textId="77777777" w:rsidR="006B2A56" w:rsidRPr="006B2A56" w:rsidRDefault="006B2A56" w:rsidP="006B2A56">
            <w:pPr>
              <w:spacing w:after="0" w:line="240" w:lineRule="auto"/>
            </w:pPr>
          </w:p>
        </w:tc>
      </w:tr>
      <w:tr w:rsidR="006B2A56" w:rsidRPr="006B2A56" w14:paraId="306CCEB1" w14:textId="77777777" w:rsidTr="00694890">
        <w:tblPrEx>
          <w:tblLook w:val="04A0" w:firstRow="1" w:lastRow="0" w:firstColumn="1" w:lastColumn="0" w:noHBand="0" w:noVBand="1"/>
        </w:tblPrEx>
        <w:tc>
          <w:tcPr>
            <w:tcW w:w="2024" w:type="dxa"/>
            <w:shd w:val="clear" w:color="auto" w:fill="auto"/>
          </w:tcPr>
          <w:p w14:paraId="0325D23A" w14:textId="77777777" w:rsidR="006B2A56" w:rsidRPr="006B2A56" w:rsidRDefault="006B2A56" w:rsidP="00153678">
            <w:pPr>
              <w:spacing w:after="0" w:line="240" w:lineRule="auto"/>
            </w:pPr>
            <w:r w:rsidRPr="006B2A56">
              <w:t>Related business rules (Section 4):</w:t>
            </w:r>
          </w:p>
        </w:tc>
        <w:tc>
          <w:tcPr>
            <w:tcW w:w="7048" w:type="dxa"/>
            <w:gridSpan w:val="3"/>
            <w:shd w:val="clear" w:color="auto" w:fill="auto"/>
          </w:tcPr>
          <w:p w14:paraId="5CFEA780" w14:textId="77777777" w:rsidR="006B2A56" w:rsidRPr="006B2A56" w:rsidRDefault="006B2A56" w:rsidP="003D626A">
            <w:pPr>
              <w:pStyle w:val="Body"/>
              <w:rPr>
                <w:b/>
              </w:rPr>
            </w:pPr>
            <w:r w:rsidRPr="006B2A56">
              <w:t>Episiotomy – indicator and Method of birth valid combinations; Episiotomy – indicator, Perineal laceration – indicator and Perineal laceration – repair valid combinations; Mandatory to report data items</w:t>
            </w:r>
          </w:p>
        </w:tc>
      </w:tr>
    </w:tbl>
    <w:p w14:paraId="59422A13" w14:textId="77777777" w:rsidR="006B2A56" w:rsidRPr="006B2A56" w:rsidRDefault="006B2A56" w:rsidP="006B2A56">
      <w:pPr>
        <w:spacing w:after="0" w:line="240" w:lineRule="auto"/>
        <w:rPr>
          <w:b/>
          <w:bCs/>
        </w:rPr>
      </w:pPr>
    </w:p>
    <w:p w14:paraId="5A550992" w14:textId="77777777" w:rsidR="006B2A56" w:rsidRPr="006B2A56" w:rsidRDefault="006B2A56" w:rsidP="006B2A56">
      <w:pPr>
        <w:spacing w:after="0" w:line="240" w:lineRule="auto"/>
      </w:pPr>
      <w:r w:rsidRPr="006B2A56">
        <w:rPr>
          <w:b/>
          <w:bCs/>
        </w:rPr>
        <w:t>Administration</w:t>
      </w:r>
    </w:p>
    <w:p w14:paraId="0B5D0ABF"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07927066" w14:textId="77777777" w:rsidTr="00694890">
        <w:tc>
          <w:tcPr>
            <w:tcW w:w="2127" w:type="dxa"/>
            <w:shd w:val="clear" w:color="auto" w:fill="auto"/>
          </w:tcPr>
          <w:p w14:paraId="0B71F9A9" w14:textId="77777777" w:rsidR="006B2A56" w:rsidRPr="006B2A56" w:rsidRDefault="006B2A56" w:rsidP="00153678">
            <w:pPr>
              <w:spacing w:after="0" w:line="240" w:lineRule="auto"/>
            </w:pPr>
            <w:r w:rsidRPr="006B2A56">
              <w:t>Principal data users</w:t>
            </w:r>
          </w:p>
        </w:tc>
        <w:tc>
          <w:tcPr>
            <w:tcW w:w="6945" w:type="dxa"/>
            <w:gridSpan w:val="3"/>
            <w:shd w:val="clear" w:color="auto" w:fill="auto"/>
          </w:tcPr>
          <w:p w14:paraId="2E838BA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37F9BD" w14:textId="77777777" w:rsidTr="00694890">
        <w:tc>
          <w:tcPr>
            <w:tcW w:w="9072" w:type="dxa"/>
            <w:gridSpan w:val="4"/>
            <w:shd w:val="clear" w:color="auto" w:fill="auto"/>
          </w:tcPr>
          <w:p w14:paraId="17EEB8E5" w14:textId="77777777" w:rsidR="006B2A56" w:rsidRPr="006B2A56" w:rsidRDefault="006B2A56" w:rsidP="006B2A56">
            <w:pPr>
              <w:spacing w:after="0" w:line="240" w:lineRule="auto"/>
            </w:pPr>
          </w:p>
        </w:tc>
      </w:tr>
      <w:tr w:rsidR="006B2A56" w:rsidRPr="006B2A56" w14:paraId="64DCC0DF" w14:textId="77777777" w:rsidTr="00694890">
        <w:tc>
          <w:tcPr>
            <w:tcW w:w="2127" w:type="dxa"/>
            <w:shd w:val="clear" w:color="auto" w:fill="auto"/>
          </w:tcPr>
          <w:p w14:paraId="4A74AB9D" w14:textId="77777777" w:rsidR="006B2A56" w:rsidRPr="006B2A56" w:rsidRDefault="006B2A56" w:rsidP="00153678">
            <w:pPr>
              <w:spacing w:after="0" w:line="240" w:lineRule="auto"/>
            </w:pPr>
            <w:r w:rsidRPr="006B2A56">
              <w:t>Definition source</w:t>
            </w:r>
          </w:p>
        </w:tc>
        <w:tc>
          <w:tcPr>
            <w:tcW w:w="2025" w:type="dxa"/>
            <w:shd w:val="clear" w:color="auto" w:fill="auto"/>
          </w:tcPr>
          <w:p w14:paraId="78E88BB6" w14:textId="325AA5EA" w:rsidR="006B2A56" w:rsidRPr="006B2A56" w:rsidRDefault="006B2A56" w:rsidP="006B2A56">
            <w:pPr>
              <w:spacing w:after="0" w:line="240" w:lineRule="auto"/>
            </w:pPr>
            <w:r w:rsidRPr="006B2A56">
              <w:t>DH</w:t>
            </w:r>
          </w:p>
        </w:tc>
        <w:tc>
          <w:tcPr>
            <w:tcW w:w="2471" w:type="dxa"/>
            <w:shd w:val="clear" w:color="auto" w:fill="auto"/>
          </w:tcPr>
          <w:p w14:paraId="0C44B19E" w14:textId="77777777" w:rsidR="006B2A56" w:rsidRPr="006B2A56" w:rsidRDefault="006B2A56" w:rsidP="00153678">
            <w:pPr>
              <w:spacing w:after="0" w:line="240" w:lineRule="auto"/>
            </w:pPr>
            <w:r w:rsidRPr="006B2A56">
              <w:t>Version</w:t>
            </w:r>
          </w:p>
        </w:tc>
        <w:tc>
          <w:tcPr>
            <w:tcW w:w="2449" w:type="dxa"/>
            <w:shd w:val="clear" w:color="auto" w:fill="auto"/>
          </w:tcPr>
          <w:p w14:paraId="425EAE79" w14:textId="77777777" w:rsidR="006B2A56" w:rsidRPr="006B2A56" w:rsidRDefault="006B2A56" w:rsidP="006B2A56">
            <w:pPr>
              <w:spacing w:after="0" w:line="240" w:lineRule="auto"/>
            </w:pPr>
            <w:r w:rsidRPr="006B2A56">
              <w:t>1. January 1999</w:t>
            </w:r>
          </w:p>
          <w:p w14:paraId="45583B03" w14:textId="77777777" w:rsidR="006B2A56" w:rsidRPr="006B2A56" w:rsidRDefault="006B2A56" w:rsidP="006B2A56">
            <w:pPr>
              <w:spacing w:after="0" w:line="240" w:lineRule="auto"/>
            </w:pPr>
            <w:r w:rsidRPr="006B2A56">
              <w:t>2. January 2009</w:t>
            </w:r>
          </w:p>
        </w:tc>
      </w:tr>
      <w:tr w:rsidR="006B2A56" w:rsidRPr="006B2A56" w14:paraId="489C1D86" w14:textId="77777777" w:rsidTr="00694890">
        <w:tc>
          <w:tcPr>
            <w:tcW w:w="9072" w:type="dxa"/>
            <w:gridSpan w:val="4"/>
            <w:shd w:val="clear" w:color="auto" w:fill="auto"/>
          </w:tcPr>
          <w:p w14:paraId="03E0229A" w14:textId="77777777" w:rsidR="006B2A56" w:rsidRPr="006B2A56" w:rsidRDefault="006B2A56" w:rsidP="006B2A56">
            <w:pPr>
              <w:spacing w:after="0" w:line="240" w:lineRule="auto"/>
            </w:pPr>
          </w:p>
        </w:tc>
      </w:tr>
      <w:tr w:rsidR="006B2A56" w:rsidRPr="006B2A56" w14:paraId="2D149EDB" w14:textId="77777777" w:rsidTr="00694890">
        <w:tc>
          <w:tcPr>
            <w:tcW w:w="2127" w:type="dxa"/>
            <w:shd w:val="clear" w:color="auto" w:fill="auto"/>
          </w:tcPr>
          <w:p w14:paraId="282584A2" w14:textId="77777777" w:rsidR="006B2A56" w:rsidRPr="006B2A56" w:rsidRDefault="006B2A56" w:rsidP="00153678">
            <w:pPr>
              <w:spacing w:after="0" w:line="240" w:lineRule="auto"/>
            </w:pPr>
            <w:r w:rsidRPr="006B2A56">
              <w:t>Codeset source</w:t>
            </w:r>
          </w:p>
        </w:tc>
        <w:tc>
          <w:tcPr>
            <w:tcW w:w="2025" w:type="dxa"/>
            <w:shd w:val="clear" w:color="auto" w:fill="auto"/>
          </w:tcPr>
          <w:p w14:paraId="425E045B" w14:textId="146A68B3" w:rsidR="006B2A56" w:rsidRPr="006B2A56" w:rsidRDefault="006B2A56" w:rsidP="006B2A56">
            <w:pPr>
              <w:spacing w:after="0" w:line="240" w:lineRule="auto"/>
            </w:pPr>
            <w:r w:rsidRPr="006B2A56">
              <w:t>DH</w:t>
            </w:r>
          </w:p>
        </w:tc>
        <w:tc>
          <w:tcPr>
            <w:tcW w:w="2471" w:type="dxa"/>
            <w:shd w:val="clear" w:color="auto" w:fill="auto"/>
          </w:tcPr>
          <w:p w14:paraId="2BD9F82B" w14:textId="77777777" w:rsidR="006B2A56" w:rsidRPr="006B2A56" w:rsidRDefault="006B2A56" w:rsidP="00153678">
            <w:pPr>
              <w:spacing w:after="0" w:line="240" w:lineRule="auto"/>
            </w:pPr>
            <w:r w:rsidRPr="006B2A56">
              <w:t>Collection start date</w:t>
            </w:r>
          </w:p>
        </w:tc>
        <w:tc>
          <w:tcPr>
            <w:tcW w:w="2449" w:type="dxa"/>
            <w:shd w:val="clear" w:color="auto" w:fill="auto"/>
          </w:tcPr>
          <w:p w14:paraId="64124CAE" w14:textId="77777777" w:rsidR="006B2A56" w:rsidRPr="006B2A56" w:rsidRDefault="006B2A56" w:rsidP="006B2A56">
            <w:pPr>
              <w:spacing w:after="0" w:line="240" w:lineRule="auto"/>
            </w:pPr>
            <w:r w:rsidRPr="006B2A56">
              <w:t>1999</w:t>
            </w:r>
          </w:p>
        </w:tc>
      </w:tr>
    </w:tbl>
    <w:p w14:paraId="0B1F03C4" w14:textId="77777777" w:rsidR="006B2A56" w:rsidRPr="006B2A56" w:rsidRDefault="006B2A56" w:rsidP="006B2A56">
      <w:pPr>
        <w:spacing w:after="0" w:line="240" w:lineRule="auto"/>
      </w:pPr>
      <w:bookmarkStart w:id="180" w:name="_Toc431453347"/>
      <w:r w:rsidRPr="006B2A56">
        <w:br w:type="page"/>
      </w:r>
    </w:p>
    <w:p w14:paraId="3FE01F44" w14:textId="77777777" w:rsidR="006B2A56" w:rsidRPr="006B2A56" w:rsidRDefault="006B2A56" w:rsidP="00ED6580">
      <w:pPr>
        <w:pStyle w:val="Heading1"/>
      </w:pPr>
      <w:bookmarkStart w:id="181" w:name="_Toc499798944"/>
      <w:bookmarkStart w:id="182" w:name="_Toc31278223"/>
      <w:bookmarkStart w:id="183" w:name="_Toc108376263"/>
      <w:r w:rsidRPr="006B2A56">
        <w:t>Episode Identifier</w:t>
      </w:r>
      <w:bookmarkEnd w:id="180"/>
      <w:bookmarkEnd w:id="181"/>
      <w:bookmarkEnd w:id="182"/>
      <w:bookmarkEnd w:id="183"/>
    </w:p>
    <w:p w14:paraId="141C3BDD" w14:textId="77777777" w:rsidR="006B2A56" w:rsidRPr="006B2A56" w:rsidRDefault="006B2A56" w:rsidP="006B2A56">
      <w:pPr>
        <w:spacing w:after="0" w:line="240" w:lineRule="auto"/>
      </w:pPr>
      <w:r w:rsidRPr="006B2A56">
        <w:rPr>
          <w:b/>
          <w:bCs/>
        </w:rPr>
        <w:t>Specification</w:t>
      </w:r>
    </w:p>
    <w:p w14:paraId="1A313DB1"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13BFF18" w14:textId="77777777" w:rsidTr="00694890">
        <w:tc>
          <w:tcPr>
            <w:tcW w:w="2024" w:type="dxa"/>
            <w:shd w:val="clear" w:color="auto" w:fill="auto"/>
          </w:tcPr>
          <w:p w14:paraId="6E186FD0" w14:textId="77777777" w:rsidR="006B2A56" w:rsidRPr="006B2A56" w:rsidRDefault="006B2A56" w:rsidP="00153678">
            <w:pPr>
              <w:spacing w:after="0" w:line="240" w:lineRule="auto"/>
            </w:pPr>
            <w:r w:rsidRPr="006B2A56">
              <w:t>Definition</w:t>
            </w:r>
          </w:p>
        </w:tc>
        <w:tc>
          <w:tcPr>
            <w:tcW w:w="7048" w:type="dxa"/>
            <w:gridSpan w:val="3"/>
            <w:shd w:val="clear" w:color="auto" w:fill="auto"/>
          </w:tcPr>
          <w:p w14:paraId="3A866776" w14:textId="77777777" w:rsidR="006B2A56" w:rsidRPr="006B2A56" w:rsidRDefault="006B2A56" w:rsidP="003D626A">
            <w:pPr>
              <w:pStyle w:val="Body"/>
            </w:pPr>
            <w:r w:rsidRPr="006B2A56">
              <w:t>An identifier, unique to the birth episode within the submitting organisation. Used to manage new/updated submitted information.</w:t>
            </w:r>
          </w:p>
        </w:tc>
      </w:tr>
      <w:tr w:rsidR="006B2A56" w:rsidRPr="006B2A56" w14:paraId="37AD665E" w14:textId="77777777" w:rsidTr="00694890">
        <w:tc>
          <w:tcPr>
            <w:tcW w:w="9072" w:type="dxa"/>
            <w:gridSpan w:val="4"/>
            <w:shd w:val="clear" w:color="auto" w:fill="auto"/>
          </w:tcPr>
          <w:p w14:paraId="05B624C6" w14:textId="77777777" w:rsidR="006B2A56" w:rsidRPr="006B2A56" w:rsidRDefault="006B2A56" w:rsidP="006B2A56">
            <w:pPr>
              <w:spacing w:after="0" w:line="240" w:lineRule="auto"/>
            </w:pPr>
          </w:p>
        </w:tc>
      </w:tr>
      <w:tr w:rsidR="006B2A56" w:rsidRPr="006B2A56" w14:paraId="6CDEB290" w14:textId="77777777" w:rsidTr="00694890">
        <w:tc>
          <w:tcPr>
            <w:tcW w:w="2024" w:type="dxa"/>
            <w:shd w:val="clear" w:color="auto" w:fill="auto"/>
          </w:tcPr>
          <w:p w14:paraId="123D04F5" w14:textId="77777777" w:rsidR="006B2A56" w:rsidRPr="006B2A56" w:rsidRDefault="006B2A56" w:rsidP="00153678">
            <w:pPr>
              <w:spacing w:after="0" w:line="240" w:lineRule="auto"/>
            </w:pPr>
            <w:r w:rsidRPr="006B2A56">
              <w:t>Representation class</w:t>
            </w:r>
          </w:p>
        </w:tc>
        <w:tc>
          <w:tcPr>
            <w:tcW w:w="2025" w:type="dxa"/>
            <w:shd w:val="clear" w:color="auto" w:fill="auto"/>
          </w:tcPr>
          <w:p w14:paraId="49F3F88E" w14:textId="77777777" w:rsidR="006B2A56" w:rsidRPr="006B2A56" w:rsidRDefault="006B2A56" w:rsidP="006B2A56">
            <w:pPr>
              <w:spacing w:after="0" w:line="240" w:lineRule="auto"/>
            </w:pPr>
            <w:r w:rsidRPr="006B2A56">
              <w:t>Identifier</w:t>
            </w:r>
          </w:p>
        </w:tc>
        <w:tc>
          <w:tcPr>
            <w:tcW w:w="2025" w:type="dxa"/>
            <w:shd w:val="clear" w:color="auto" w:fill="auto"/>
          </w:tcPr>
          <w:p w14:paraId="2F93395A" w14:textId="77777777" w:rsidR="006B2A56" w:rsidRPr="006B2A56" w:rsidRDefault="006B2A56" w:rsidP="006B2A56">
            <w:pPr>
              <w:spacing w:after="0" w:line="240" w:lineRule="auto"/>
            </w:pPr>
            <w:r w:rsidRPr="006B2A56">
              <w:t>Data type</w:t>
            </w:r>
          </w:p>
        </w:tc>
        <w:tc>
          <w:tcPr>
            <w:tcW w:w="2998" w:type="dxa"/>
            <w:shd w:val="clear" w:color="auto" w:fill="auto"/>
          </w:tcPr>
          <w:p w14:paraId="3E0BFC66" w14:textId="77777777" w:rsidR="006B2A56" w:rsidRPr="006B2A56" w:rsidRDefault="006B2A56" w:rsidP="006B2A56">
            <w:pPr>
              <w:spacing w:after="0" w:line="240" w:lineRule="auto"/>
            </w:pPr>
            <w:r w:rsidRPr="006B2A56">
              <w:t>String</w:t>
            </w:r>
          </w:p>
        </w:tc>
      </w:tr>
      <w:tr w:rsidR="006B2A56" w:rsidRPr="006B2A56" w14:paraId="49203464" w14:textId="77777777" w:rsidTr="00694890">
        <w:tc>
          <w:tcPr>
            <w:tcW w:w="9072" w:type="dxa"/>
            <w:gridSpan w:val="4"/>
            <w:shd w:val="clear" w:color="auto" w:fill="auto"/>
          </w:tcPr>
          <w:p w14:paraId="36753287" w14:textId="77777777" w:rsidR="006B2A56" w:rsidRPr="006B2A56" w:rsidRDefault="006B2A56" w:rsidP="006B2A56">
            <w:pPr>
              <w:spacing w:after="0" w:line="240" w:lineRule="auto"/>
            </w:pPr>
          </w:p>
        </w:tc>
      </w:tr>
      <w:tr w:rsidR="006B2A56" w:rsidRPr="006B2A56" w14:paraId="3459F739" w14:textId="77777777" w:rsidTr="00694890">
        <w:tc>
          <w:tcPr>
            <w:tcW w:w="2024" w:type="dxa"/>
            <w:shd w:val="clear" w:color="auto" w:fill="auto"/>
          </w:tcPr>
          <w:p w14:paraId="7386C7E0" w14:textId="77777777" w:rsidR="006B2A56" w:rsidRPr="006B2A56" w:rsidRDefault="006B2A56" w:rsidP="00153678">
            <w:pPr>
              <w:spacing w:after="0" w:line="240" w:lineRule="auto"/>
            </w:pPr>
            <w:r w:rsidRPr="006B2A56">
              <w:t>Format</w:t>
            </w:r>
          </w:p>
        </w:tc>
        <w:tc>
          <w:tcPr>
            <w:tcW w:w="2025" w:type="dxa"/>
            <w:shd w:val="clear" w:color="auto" w:fill="auto"/>
          </w:tcPr>
          <w:p w14:paraId="14AEDDA1" w14:textId="77777777" w:rsidR="006B2A56" w:rsidRPr="006B2A56" w:rsidRDefault="006B2A56" w:rsidP="006B2A56">
            <w:pPr>
              <w:spacing w:after="0" w:line="240" w:lineRule="auto"/>
            </w:pPr>
            <w:r w:rsidRPr="006B2A56">
              <w:t>A(9)</w:t>
            </w:r>
          </w:p>
        </w:tc>
        <w:tc>
          <w:tcPr>
            <w:tcW w:w="2025" w:type="dxa"/>
            <w:shd w:val="clear" w:color="auto" w:fill="auto"/>
          </w:tcPr>
          <w:p w14:paraId="137929B4" w14:textId="77777777" w:rsidR="006B2A56" w:rsidRPr="006B2A56" w:rsidRDefault="006B2A56" w:rsidP="00153678">
            <w:pPr>
              <w:spacing w:after="0" w:line="240" w:lineRule="auto"/>
              <w:rPr>
                <w:i/>
              </w:rPr>
            </w:pPr>
            <w:r w:rsidRPr="006B2A56">
              <w:t>Field size</w:t>
            </w:r>
          </w:p>
        </w:tc>
        <w:tc>
          <w:tcPr>
            <w:tcW w:w="2998" w:type="dxa"/>
            <w:shd w:val="clear" w:color="auto" w:fill="auto"/>
          </w:tcPr>
          <w:p w14:paraId="2A41AB6B" w14:textId="77777777" w:rsidR="006B2A56" w:rsidRPr="006B2A56" w:rsidRDefault="006B2A56" w:rsidP="006B2A56">
            <w:pPr>
              <w:spacing w:after="0" w:line="240" w:lineRule="auto"/>
            </w:pPr>
            <w:r w:rsidRPr="006B2A56">
              <w:t>9</w:t>
            </w:r>
          </w:p>
        </w:tc>
      </w:tr>
      <w:tr w:rsidR="006B2A56" w:rsidRPr="006B2A56" w14:paraId="6A0B5A14" w14:textId="77777777" w:rsidTr="00694890">
        <w:tc>
          <w:tcPr>
            <w:tcW w:w="9072" w:type="dxa"/>
            <w:gridSpan w:val="4"/>
            <w:shd w:val="clear" w:color="auto" w:fill="auto"/>
          </w:tcPr>
          <w:p w14:paraId="7A6E06E4" w14:textId="77777777" w:rsidR="006B2A56" w:rsidRPr="006B2A56" w:rsidRDefault="006B2A56" w:rsidP="006B2A56">
            <w:pPr>
              <w:spacing w:after="0" w:line="240" w:lineRule="auto"/>
            </w:pPr>
          </w:p>
        </w:tc>
      </w:tr>
      <w:tr w:rsidR="006B2A56" w:rsidRPr="006B2A56" w14:paraId="66E7C178" w14:textId="77777777" w:rsidTr="00694890">
        <w:tc>
          <w:tcPr>
            <w:tcW w:w="2024" w:type="dxa"/>
            <w:shd w:val="clear" w:color="auto" w:fill="auto"/>
          </w:tcPr>
          <w:p w14:paraId="508B97D7" w14:textId="77777777" w:rsidR="006B2A56" w:rsidRPr="006B2A56" w:rsidRDefault="006B2A56" w:rsidP="00153678">
            <w:pPr>
              <w:spacing w:after="0" w:line="240" w:lineRule="auto"/>
            </w:pPr>
            <w:r w:rsidRPr="006B2A56">
              <w:t>Location</w:t>
            </w:r>
          </w:p>
        </w:tc>
        <w:tc>
          <w:tcPr>
            <w:tcW w:w="2025" w:type="dxa"/>
            <w:shd w:val="clear" w:color="auto" w:fill="auto"/>
          </w:tcPr>
          <w:p w14:paraId="164D067F" w14:textId="77777777" w:rsidR="006B2A56" w:rsidRPr="006B2A56" w:rsidRDefault="006B2A56" w:rsidP="006B2A56">
            <w:pPr>
              <w:spacing w:after="0" w:line="240" w:lineRule="auto"/>
            </w:pPr>
            <w:r w:rsidRPr="006B2A56">
              <w:t>Episode record</w:t>
            </w:r>
          </w:p>
        </w:tc>
        <w:tc>
          <w:tcPr>
            <w:tcW w:w="2025" w:type="dxa"/>
            <w:shd w:val="clear" w:color="auto" w:fill="auto"/>
          </w:tcPr>
          <w:p w14:paraId="23FF057D" w14:textId="77777777" w:rsidR="006B2A56" w:rsidRPr="006B2A56" w:rsidRDefault="006B2A56" w:rsidP="00153678">
            <w:pPr>
              <w:spacing w:after="0" w:line="240" w:lineRule="auto"/>
            </w:pPr>
            <w:r w:rsidRPr="006B2A56">
              <w:t>Position</w:t>
            </w:r>
          </w:p>
        </w:tc>
        <w:tc>
          <w:tcPr>
            <w:tcW w:w="2998" w:type="dxa"/>
            <w:shd w:val="clear" w:color="auto" w:fill="auto"/>
          </w:tcPr>
          <w:p w14:paraId="09824D9A" w14:textId="77777777" w:rsidR="006B2A56" w:rsidRPr="006B2A56" w:rsidRDefault="006B2A56" w:rsidP="006B2A56">
            <w:pPr>
              <w:spacing w:after="0" w:line="240" w:lineRule="auto"/>
            </w:pPr>
            <w:r w:rsidRPr="006B2A56">
              <w:t>130</w:t>
            </w:r>
          </w:p>
        </w:tc>
      </w:tr>
      <w:tr w:rsidR="006B2A56" w:rsidRPr="006B2A56" w14:paraId="6F482823" w14:textId="77777777" w:rsidTr="00694890">
        <w:tc>
          <w:tcPr>
            <w:tcW w:w="9072" w:type="dxa"/>
            <w:gridSpan w:val="4"/>
            <w:shd w:val="clear" w:color="auto" w:fill="auto"/>
          </w:tcPr>
          <w:p w14:paraId="63F5FF18" w14:textId="77777777" w:rsidR="006B2A56" w:rsidRPr="006B2A56" w:rsidRDefault="006B2A56" w:rsidP="006B2A56">
            <w:pPr>
              <w:spacing w:after="0" w:line="240" w:lineRule="auto"/>
            </w:pPr>
          </w:p>
        </w:tc>
      </w:tr>
      <w:tr w:rsidR="006B2A56" w:rsidRPr="006B2A56" w14:paraId="2497E8BD" w14:textId="77777777" w:rsidTr="00694890">
        <w:tc>
          <w:tcPr>
            <w:tcW w:w="2024" w:type="dxa"/>
            <w:shd w:val="clear" w:color="auto" w:fill="auto"/>
          </w:tcPr>
          <w:p w14:paraId="3E38C08C" w14:textId="77777777" w:rsidR="006B2A56" w:rsidRPr="006B2A56" w:rsidRDefault="006B2A56" w:rsidP="00153678">
            <w:pPr>
              <w:spacing w:after="0" w:line="240" w:lineRule="auto"/>
            </w:pPr>
            <w:r w:rsidRPr="006B2A56">
              <w:t>Permissible values</w:t>
            </w:r>
          </w:p>
        </w:tc>
        <w:tc>
          <w:tcPr>
            <w:tcW w:w="7048" w:type="dxa"/>
            <w:gridSpan w:val="3"/>
            <w:shd w:val="clear" w:color="auto" w:fill="auto"/>
          </w:tcPr>
          <w:p w14:paraId="7E3DD16B" w14:textId="55FC6ACF" w:rsidR="006B2A56" w:rsidRPr="006B2A56" w:rsidRDefault="006B2A56" w:rsidP="00AA594D">
            <w:pPr>
              <w:pStyle w:val="Body"/>
            </w:pPr>
            <w:r w:rsidRPr="006B2A56">
              <w:t>Permissible characters:</w:t>
            </w:r>
            <w:r w:rsidRPr="006B2A56">
              <w:br/>
              <w:t>a–z and A–Z</w:t>
            </w:r>
            <w:r w:rsidR="00AA594D">
              <w:br/>
            </w:r>
            <w:r w:rsidRPr="006B2A56">
              <w:t>numeric characters</w:t>
            </w:r>
          </w:p>
        </w:tc>
      </w:tr>
      <w:tr w:rsidR="006B2A56" w:rsidRPr="006B2A56" w14:paraId="4C067D21" w14:textId="77777777" w:rsidTr="00694890">
        <w:tblPrEx>
          <w:tblLook w:val="04A0" w:firstRow="1" w:lastRow="0" w:firstColumn="1" w:lastColumn="0" w:noHBand="0" w:noVBand="1"/>
        </w:tblPrEx>
        <w:tc>
          <w:tcPr>
            <w:tcW w:w="2024" w:type="dxa"/>
            <w:shd w:val="clear" w:color="auto" w:fill="auto"/>
          </w:tcPr>
          <w:p w14:paraId="1E4387C6" w14:textId="77777777" w:rsidR="006B2A56" w:rsidRPr="006B2A56" w:rsidRDefault="006B2A56" w:rsidP="00AA594D">
            <w:pPr>
              <w:pStyle w:val="Body"/>
            </w:pPr>
            <w:r w:rsidRPr="006B2A56">
              <w:t>Reporting guide</w:t>
            </w:r>
          </w:p>
        </w:tc>
        <w:tc>
          <w:tcPr>
            <w:tcW w:w="7048" w:type="dxa"/>
            <w:gridSpan w:val="3"/>
            <w:shd w:val="clear" w:color="auto" w:fill="auto"/>
          </w:tcPr>
          <w:p w14:paraId="1FBC69BC" w14:textId="77777777" w:rsidR="006B2A56" w:rsidRPr="006B2A56" w:rsidRDefault="006B2A56" w:rsidP="00AA594D">
            <w:pPr>
              <w:pStyle w:val="Body"/>
            </w:pPr>
            <w:r w:rsidRPr="006B2A56">
              <w:t xml:space="preserve">System generated. </w:t>
            </w:r>
          </w:p>
          <w:p w14:paraId="66712783" w14:textId="77777777" w:rsidR="006B2A56" w:rsidRPr="006B2A56" w:rsidRDefault="006B2A56" w:rsidP="00AA594D">
            <w:pPr>
              <w:pStyle w:val="Body"/>
            </w:pPr>
            <w:r w:rsidRPr="006B2A56">
              <w:t>Individual sites may use their own alphabetic, numeric or alphanumeric coding system.</w:t>
            </w:r>
          </w:p>
          <w:p w14:paraId="4576BE67" w14:textId="77777777" w:rsidR="006B2A56" w:rsidRDefault="006B2A56" w:rsidP="00AA594D">
            <w:pPr>
              <w:pStyle w:val="Body"/>
            </w:pPr>
            <w:r w:rsidRPr="006B2A56">
              <w:t>For multiple births, a different Episode identifier is required for each baby.</w:t>
            </w:r>
          </w:p>
          <w:p w14:paraId="5D4F7348" w14:textId="482BFBBD" w:rsidR="000B7BB0" w:rsidRPr="006B2A56" w:rsidRDefault="000B7BB0" w:rsidP="00AA594D">
            <w:pPr>
              <w:pStyle w:val="Body"/>
            </w:pPr>
            <w:r>
              <w:t xml:space="preserve">An episode identifier, once assigned, must never be reassigned to another episode/birth for this person (either mother or baby) or to another person. </w:t>
            </w:r>
          </w:p>
        </w:tc>
      </w:tr>
      <w:tr w:rsidR="006B2A56" w:rsidRPr="006B2A56" w14:paraId="5EDD8670" w14:textId="77777777" w:rsidTr="00694890">
        <w:tc>
          <w:tcPr>
            <w:tcW w:w="2024" w:type="dxa"/>
            <w:shd w:val="clear" w:color="auto" w:fill="auto"/>
          </w:tcPr>
          <w:p w14:paraId="18355BA7" w14:textId="77777777" w:rsidR="006B2A56" w:rsidRPr="006B2A56" w:rsidRDefault="006B2A56" w:rsidP="00AA594D">
            <w:pPr>
              <w:pStyle w:val="Body"/>
            </w:pPr>
            <w:r w:rsidRPr="006B2A56">
              <w:t>Reported by</w:t>
            </w:r>
          </w:p>
        </w:tc>
        <w:tc>
          <w:tcPr>
            <w:tcW w:w="7048" w:type="dxa"/>
            <w:gridSpan w:val="3"/>
            <w:shd w:val="clear" w:color="auto" w:fill="auto"/>
          </w:tcPr>
          <w:p w14:paraId="5209D92D" w14:textId="77777777" w:rsidR="006B2A56" w:rsidRPr="006B2A56" w:rsidRDefault="006B2A56" w:rsidP="00AA594D">
            <w:pPr>
              <w:pStyle w:val="Body"/>
            </w:pPr>
            <w:r w:rsidRPr="006B2A56">
              <w:t>All Victorian hospitals where a birth has occurred and homebirth practitioners</w:t>
            </w:r>
          </w:p>
        </w:tc>
      </w:tr>
      <w:tr w:rsidR="006B2A56" w:rsidRPr="006B2A56" w14:paraId="5E5431B1" w14:textId="77777777" w:rsidTr="00694890">
        <w:tc>
          <w:tcPr>
            <w:tcW w:w="2024" w:type="dxa"/>
            <w:shd w:val="clear" w:color="auto" w:fill="auto"/>
          </w:tcPr>
          <w:p w14:paraId="43D37205" w14:textId="77777777" w:rsidR="006B2A56" w:rsidRPr="006B2A56" w:rsidRDefault="006B2A56" w:rsidP="00AA594D">
            <w:pPr>
              <w:pStyle w:val="Body"/>
            </w:pPr>
            <w:r w:rsidRPr="006B2A56">
              <w:t>Reported for</w:t>
            </w:r>
          </w:p>
        </w:tc>
        <w:tc>
          <w:tcPr>
            <w:tcW w:w="7048" w:type="dxa"/>
            <w:gridSpan w:val="3"/>
            <w:shd w:val="clear" w:color="auto" w:fill="auto"/>
          </w:tcPr>
          <w:p w14:paraId="21CA05FB" w14:textId="77777777" w:rsidR="006B2A56" w:rsidRPr="006B2A56" w:rsidRDefault="006B2A56" w:rsidP="00AA594D">
            <w:pPr>
              <w:pStyle w:val="Body"/>
            </w:pPr>
            <w:r w:rsidRPr="006B2A56">
              <w:t>All birth episodes</w:t>
            </w:r>
          </w:p>
        </w:tc>
      </w:tr>
      <w:tr w:rsidR="006B2A56" w:rsidRPr="006B2A56" w14:paraId="49512871" w14:textId="77777777" w:rsidTr="00694890">
        <w:tblPrEx>
          <w:tblLook w:val="04A0" w:firstRow="1" w:lastRow="0" w:firstColumn="1" w:lastColumn="0" w:noHBand="0" w:noVBand="1"/>
        </w:tblPrEx>
        <w:tc>
          <w:tcPr>
            <w:tcW w:w="2024" w:type="dxa"/>
            <w:shd w:val="clear" w:color="auto" w:fill="auto"/>
          </w:tcPr>
          <w:p w14:paraId="5433F74B" w14:textId="77777777" w:rsidR="006B2A56" w:rsidRPr="006B2A56" w:rsidRDefault="006B2A56" w:rsidP="00AA594D">
            <w:pPr>
              <w:pStyle w:val="Body"/>
            </w:pPr>
            <w:r w:rsidRPr="006B2A56">
              <w:t>Related concepts (Section 2):</w:t>
            </w:r>
          </w:p>
        </w:tc>
        <w:tc>
          <w:tcPr>
            <w:tcW w:w="7048" w:type="dxa"/>
            <w:gridSpan w:val="3"/>
            <w:shd w:val="clear" w:color="auto" w:fill="auto"/>
          </w:tcPr>
          <w:p w14:paraId="68A2D1A2" w14:textId="77777777" w:rsidR="006B2A56" w:rsidRPr="006B2A56" w:rsidRDefault="006B2A56" w:rsidP="00AA594D">
            <w:pPr>
              <w:pStyle w:val="Body"/>
            </w:pPr>
            <w:r w:rsidRPr="006B2A56">
              <w:t>None specified</w:t>
            </w:r>
          </w:p>
        </w:tc>
      </w:tr>
      <w:tr w:rsidR="006B2A56" w:rsidRPr="006B2A56" w14:paraId="7CC225BE" w14:textId="77777777" w:rsidTr="00694890">
        <w:tblPrEx>
          <w:tblLook w:val="04A0" w:firstRow="1" w:lastRow="0" w:firstColumn="1" w:lastColumn="0" w:noHBand="0" w:noVBand="1"/>
        </w:tblPrEx>
        <w:tc>
          <w:tcPr>
            <w:tcW w:w="2024" w:type="dxa"/>
            <w:shd w:val="clear" w:color="auto" w:fill="auto"/>
          </w:tcPr>
          <w:p w14:paraId="45C3A07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5EABE443" w14:textId="77777777" w:rsidR="00144BBD" w:rsidRPr="006B2A56" w:rsidRDefault="006B2A56" w:rsidP="00AA594D">
            <w:pPr>
              <w:pStyle w:val="Body"/>
            </w:pPr>
            <w:r w:rsidRPr="006B2A56">
              <w:t>Patient identifier – baby</w:t>
            </w:r>
            <w:r w:rsidR="00144BBD">
              <w:t xml:space="preserve">; </w:t>
            </w:r>
            <w:r w:rsidR="00144BBD" w:rsidRPr="006B2A56">
              <w:t>Patient identifier – mother</w:t>
            </w:r>
          </w:p>
          <w:p w14:paraId="795CEB77" w14:textId="0360B676" w:rsidR="006B2A56" w:rsidRPr="006B2A56" w:rsidRDefault="006B2A56" w:rsidP="00AA594D">
            <w:pPr>
              <w:pStyle w:val="Body"/>
            </w:pPr>
          </w:p>
        </w:tc>
      </w:tr>
      <w:tr w:rsidR="006B2A56" w:rsidRPr="006B2A56" w14:paraId="6A335316" w14:textId="77777777" w:rsidTr="00694890">
        <w:tblPrEx>
          <w:tblLook w:val="04A0" w:firstRow="1" w:lastRow="0" w:firstColumn="1" w:lastColumn="0" w:noHBand="0" w:noVBand="1"/>
        </w:tblPrEx>
        <w:tc>
          <w:tcPr>
            <w:tcW w:w="2024" w:type="dxa"/>
            <w:shd w:val="clear" w:color="auto" w:fill="auto"/>
          </w:tcPr>
          <w:p w14:paraId="5247DBC9"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29C79C17" w14:textId="77E8A159" w:rsidR="006B2A56" w:rsidRPr="006B2A56" w:rsidRDefault="006B2A56" w:rsidP="00AA594D">
            <w:pPr>
              <w:pStyle w:val="Body"/>
            </w:pPr>
            <w:r w:rsidRPr="006B2A56">
              <w:t>Mandatory to report data items</w:t>
            </w:r>
          </w:p>
          <w:p w14:paraId="69BBF1AC" w14:textId="77777777" w:rsidR="006B2A56" w:rsidRPr="006B2A56" w:rsidRDefault="006B2A56" w:rsidP="00AA594D">
            <w:pPr>
              <w:pStyle w:val="Body"/>
            </w:pPr>
          </w:p>
        </w:tc>
      </w:tr>
    </w:tbl>
    <w:p w14:paraId="2EC397B1" w14:textId="77777777" w:rsidR="006B2A56" w:rsidRPr="006B2A56" w:rsidRDefault="006B2A56" w:rsidP="006B2A56">
      <w:pPr>
        <w:spacing w:after="0" w:line="240" w:lineRule="auto"/>
      </w:pPr>
      <w:r w:rsidRPr="006B2A56">
        <w:rPr>
          <w:b/>
          <w:bCs/>
        </w:rPr>
        <w:t>Administration</w:t>
      </w:r>
    </w:p>
    <w:p w14:paraId="209F333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025"/>
        <w:gridCol w:w="2025"/>
        <w:gridCol w:w="1904"/>
        <w:gridCol w:w="425"/>
        <w:gridCol w:w="2693"/>
      </w:tblGrid>
      <w:tr w:rsidR="006B2A56" w:rsidRPr="006B2A56" w14:paraId="70904DCF" w14:textId="77777777" w:rsidTr="00694890">
        <w:tc>
          <w:tcPr>
            <w:tcW w:w="2025" w:type="dxa"/>
            <w:shd w:val="clear" w:color="auto" w:fill="auto"/>
          </w:tcPr>
          <w:p w14:paraId="167BF376" w14:textId="77777777" w:rsidR="006B2A56" w:rsidRPr="006B2A56" w:rsidRDefault="006B2A56" w:rsidP="00153678">
            <w:pPr>
              <w:spacing w:after="0" w:line="240" w:lineRule="auto"/>
            </w:pPr>
            <w:r w:rsidRPr="006B2A56">
              <w:t>Principal data users</w:t>
            </w:r>
          </w:p>
        </w:tc>
        <w:tc>
          <w:tcPr>
            <w:tcW w:w="7047" w:type="dxa"/>
            <w:gridSpan w:val="4"/>
            <w:shd w:val="clear" w:color="auto" w:fill="auto"/>
          </w:tcPr>
          <w:p w14:paraId="2C37B7BB" w14:textId="77777777" w:rsidR="006B2A56" w:rsidRPr="006B2A56" w:rsidRDefault="006B2A56" w:rsidP="006B2A56">
            <w:pPr>
              <w:spacing w:after="0" w:line="240" w:lineRule="auto"/>
            </w:pPr>
            <w:r w:rsidRPr="006B2A56">
              <w:t>Not applicable</w:t>
            </w:r>
          </w:p>
        </w:tc>
      </w:tr>
      <w:tr w:rsidR="006B2A56" w:rsidRPr="006B2A56" w14:paraId="5C547153" w14:textId="77777777" w:rsidTr="00694890">
        <w:tc>
          <w:tcPr>
            <w:tcW w:w="9072" w:type="dxa"/>
            <w:gridSpan w:val="5"/>
            <w:shd w:val="clear" w:color="auto" w:fill="auto"/>
          </w:tcPr>
          <w:p w14:paraId="6B05E5F9" w14:textId="77777777" w:rsidR="006B2A56" w:rsidRPr="006B2A56" w:rsidRDefault="006B2A56" w:rsidP="006B2A56">
            <w:pPr>
              <w:spacing w:after="0" w:line="240" w:lineRule="auto"/>
            </w:pPr>
          </w:p>
        </w:tc>
      </w:tr>
      <w:tr w:rsidR="006B2A56" w:rsidRPr="006B2A56" w14:paraId="761D762F" w14:textId="77777777" w:rsidTr="00694890">
        <w:tc>
          <w:tcPr>
            <w:tcW w:w="2025" w:type="dxa"/>
            <w:shd w:val="clear" w:color="auto" w:fill="auto"/>
          </w:tcPr>
          <w:p w14:paraId="2E8C5E56" w14:textId="77777777" w:rsidR="006B2A56" w:rsidRPr="006B2A56" w:rsidRDefault="006B2A56" w:rsidP="00153678">
            <w:pPr>
              <w:spacing w:after="0" w:line="240" w:lineRule="auto"/>
            </w:pPr>
            <w:r w:rsidRPr="006B2A56">
              <w:t>Definition source</w:t>
            </w:r>
          </w:p>
        </w:tc>
        <w:tc>
          <w:tcPr>
            <w:tcW w:w="2025" w:type="dxa"/>
            <w:shd w:val="clear" w:color="auto" w:fill="auto"/>
          </w:tcPr>
          <w:p w14:paraId="5A0BD345" w14:textId="5478E828" w:rsidR="006B2A56" w:rsidRPr="006B2A56" w:rsidRDefault="006B2A56" w:rsidP="006B2A56">
            <w:pPr>
              <w:spacing w:after="0" w:line="240" w:lineRule="auto"/>
            </w:pPr>
            <w:r w:rsidRPr="006B2A56">
              <w:t>DH</w:t>
            </w:r>
          </w:p>
        </w:tc>
        <w:tc>
          <w:tcPr>
            <w:tcW w:w="1904" w:type="dxa"/>
            <w:shd w:val="clear" w:color="auto" w:fill="auto"/>
          </w:tcPr>
          <w:p w14:paraId="12B4E997" w14:textId="77777777" w:rsidR="006B2A56" w:rsidRPr="006B2A56" w:rsidRDefault="006B2A56" w:rsidP="00153678">
            <w:pPr>
              <w:spacing w:after="0" w:line="240" w:lineRule="auto"/>
            </w:pPr>
            <w:r w:rsidRPr="006B2A56">
              <w:t>Version</w:t>
            </w:r>
          </w:p>
        </w:tc>
        <w:tc>
          <w:tcPr>
            <w:tcW w:w="3118" w:type="dxa"/>
            <w:gridSpan w:val="2"/>
            <w:shd w:val="clear" w:color="auto" w:fill="auto"/>
          </w:tcPr>
          <w:p w14:paraId="4172126F" w14:textId="77777777" w:rsidR="006B2A56" w:rsidRPr="006B2A56" w:rsidRDefault="006B2A56" w:rsidP="009805BD">
            <w:pPr>
              <w:numPr>
                <w:ilvl w:val="0"/>
                <w:numId w:val="40"/>
              </w:numPr>
              <w:spacing w:after="0" w:line="240" w:lineRule="auto"/>
            </w:pPr>
            <w:r w:rsidRPr="006B2A56">
              <w:t>January 2017</w:t>
            </w:r>
          </w:p>
          <w:p w14:paraId="5039F83A" w14:textId="77777777" w:rsidR="006B2A56" w:rsidRPr="006B2A56" w:rsidRDefault="006B2A56" w:rsidP="009805BD">
            <w:pPr>
              <w:numPr>
                <w:ilvl w:val="0"/>
                <w:numId w:val="40"/>
              </w:numPr>
              <w:spacing w:after="0" w:line="240" w:lineRule="auto"/>
            </w:pPr>
            <w:r w:rsidRPr="006B2A56">
              <w:t>January 2019</w:t>
            </w:r>
          </w:p>
          <w:p w14:paraId="526B19A4" w14:textId="77777777" w:rsidR="006B2A56" w:rsidRDefault="006B2A56" w:rsidP="009805BD">
            <w:pPr>
              <w:numPr>
                <w:ilvl w:val="0"/>
                <w:numId w:val="40"/>
              </w:numPr>
              <w:spacing w:after="0" w:line="240" w:lineRule="auto"/>
            </w:pPr>
            <w:r w:rsidRPr="006B2A56">
              <w:t>January 2020</w:t>
            </w:r>
          </w:p>
          <w:p w14:paraId="5AF4A2FC" w14:textId="4F9A6DED" w:rsidR="000B7BB0" w:rsidRPr="006B2A56" w:rsidRDefault="000B7BB0" w:rsidP="009805BD">
            <w:pPr>
              <w:numPr>
                <w:ilvl w:val="0"/>
                <w:numId w:val="40"/>
              </w:numPr>
              <w:spacing w:after="0" w:line="240" w:lineRule="auto"/>
            </w:pPr>
            <w:r>
              <w:t>July 2022</w:t>
            </w:r>
          </w:p>
        </w:tc>
      </w:tr>
      <w:tr w:rsidR="006B2A56" w:rsidRPr="006B2A56" w14:paraId="7191C280" w14:textId="77777777" w:rsidTr="00694890">
        <w:tc>
          <w:tcPr>
            <w:tcW w:w="9072" w:type="dxa"/>
            <w:gridSpan w:val="5"/>
            <w:shd w:val="clear" w:color="auto" w:fill="auto"/>
          </w:tcPr>
          <w:p w14:paraId="634BE4B4" w14:textId="77777777" w:rsidR="006B2A56" w:rsidRPr="006B2A56" w:rsidRDefault="006B2A56" w:rsidP="006B2A56">
            <w:pPr>
              <w:spacing w:after="0" w:line="240" w:lineRule="auto"/>
            </w:pPr>
          </w:p>
        </w:tc>
      </w:tr>
      <w:tr w:rsidR="006B2A56" w:rsidRPr="006B2A56" w14:paraId="036346DF" w14:textId="77777777" w:rsidTr="00694890">
        <w:tc>
          <w:tcPr>
            <w:tcW w:w="2025" w:type="dxa"/>
            <w:shd w:val="clear" w:color="auto" w:fill="auto"/>
          </w:tcPr>
          <w:p w14:paraId="7FDFA507" w14:textId="77777777" w:rsidR="006B2A56" w:rsidRPr="006B2A56" w:rsidRDefault="006B2A56" w:rsidP="00153678">
            <w:pPr>
              <w:spacing w:after="0" w:line="240" w:lineRule="auto"/>
            </w:pPr>
            <w:r w:rsidRPr="006B2A56">
              <w:t>Codeset source</w:t>
            </w:r>
          </w:p>
        </w:tc>
        <w:tc>
          <w:tcPr>
            <w:tcW w:w="2025" w:type="dxa"/>
            <w:shd w:val="clear" w:color="auto" w:fill="auto"/>
          </w:tcPr>
          <w:p w14:paraId="41CAF98D" w14:textId="22D587E5" w:rsidR="006B2A56" w:rsidRPr="006B2A56" w:rsidRDefault="006B2A56" w:rsidP="006B2A56">
            <w:pPr>
              <w:spacing w:after="0" w:line="240" w:lineRule="auto"/>
            </w:pPr>
            <w:r w:rsidRPr="006B2A56">
              <w:t>DH</w:t>
            </w:r>
          </w:p>
        </w:tc>
        <w:tc>
          <w:tcPr>
            <w:tcW w:w="2329" w:type="dxa"/>
            <w:gridSpan w:val="2"/>
            <w:shd w:val="clear" w:color="auto" w:fill="auto"/>
          </w:tcPr>
          <w:p w14:paraId="22D46161" w14:textId="77777777" w:rsidR="006B2A56" w:rsidRPr="006B2A56" w:rsidRDefault="006B2A56" w:rsidP="00153678">
            <w:pPr>
              <w:spacing w:after="0" w:line="240" w:lineRule="auto"/>
            </w:pPr>
            <w:r w:rsidRPr="006B2A56">
              <w:t>Collection start date</w:t>
            </w:r>
          </w:p>
        </w:tc>
        <w:tc>
          <w:tcPr>
            <w:tcW w:w="2693" w:type="dxa"/>
            <w:shd w:val="clear" w:color="auto" w:fill="auto"/>
          </w:tcPr>
          <w:p w14:paraId="48A880D5" w14:textId="77777777" w:rsidR="006B2A56" w:rsidRPr="006B2A56" w:rsidRDefault="006B2A56" w:rsidP="006B2A56">
            <w:pPr>
              <w:spacing w:after="0" w:line="240" w:lineRule="auto"/>
            </w:pPr>
            <w:r w:rsidRPr="006B2A56">
              <w:t>2017</w:t>
            </w:r>
          </w:p>
        </w:tc>
      </w:tr>
    </w:tbl>
    <w:p w14:paraId="7FB5576F" w14:textId="74B45F40" w:rsidR="006B2A56" w:rsidRPr="006B2A56" w:rsidRDefault="006B2A56" w:rsidP="006B2A56">
      <w:pPr>
        <w:spacing w:after="0" w:line="240" w:lineRule="auto"/>
      </w:pPr>
      <w:r w:rsidRPr="006B2A56">
        <w:br w:type="page"/>
      </w:r>
    </w:p>
    <w:p w14:paraId="6AE83A27" w14:textId="77777777" w:rsidR="006B2A56" w:rsidRPr="006B2A56" w:rsidRDefault="006B2A56" w:rsidP="00ED6580">
      <w:pPr>
        <w:pStyle w:val="Heading1"/>
      </w:pPr>
      <w:bookmarkStart w:id="184" w:name="_Toc350263792"/>
      <w:bookmarkStart w:id="185" w:name="_Toc499798946"/>
      <w:bookmarkStart w:id="186" w:name="_Toc31278224"/>
      <w:bookmarkStart w:id="187" w:name="_Toc108376264"/>
      <w:r w:rsidRPr="006B2A56">
        <w:t>Estimated date of confinement</w:t>
      </w:r>
      <w:bookmarkEnd w:id="184"/>
      <w:bookmarkEnd w:id="185"/>
      <w:bookmarkEnd w:id="186"/>
      <w:bookmarkEnd w:id="187"/>
    </w:p>
    <w:p w14:paraId="6A0BDBAF" w14:textId="77777777" w:rsidR="006B2A56" w:rsidRPr="006B2A56" w:rsidRDefault="006B2A56" w:rsidP="006B2A56">
      <w:pPr>
        <w:spacing w:after="0" w:line="240" w:lineRule="auto"/>
      </w:pPr>
      <w:r w:rsidRPr="006B2A56">
        <w:rPr>
          <w:b/>
          <w:bCs/>
        </w:rPr>
        <w:t>Specification</w:t>
      </w:r>
    </w:p>
    <w:p w14:paraId="63F7A99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2E24B23" w14:textId="77777777" w:rsidTr="00694890">
        <w:tc>
          <w:tcPr>
            <w:tcW w:w="2024" w:type="dxa"/>
            <w:shd w:val="clear" w:color="auto" w:fill="auto"/>
          </w:tcPr>
          <w:p w14:paraId="2F3281C4" w14:textId="77777777" w:rsidR="006B2A56" w:rsidRPr="006B2A56" w:rsidRDefault="006B2A56" w:rsidP="00AA594D">
            <w:pPr>
              <w:pStyle w:val="Body"/>
            </w:pPr>
            <w:r w:rsidRPr="006B2A56">
              <w:t>Definition</w:t>
            </w:r>
          </w:p>
        </w:tc>
        <w:tc>
          <w:tcPr>
            <w:tcW w:w="7048" w:type="dxa"/>
            <w:gridSpan w:val="3"/>
            <w:shd w:val="clear" w:color="auto" w:fill="auto"/>
          </w:tcPr>
          <w:p w14:paraId="3FA9099B" w14:textId="77777777" w:rsidR="006B2A56" w:rsidRPr="006B2A56" w:rsidRDefault="006B2A56" w:rsidP="00AA594D">
            <w:pPr>
              <w:pStyle w:val="Body"/>
            </w:pPr>
            <w:r w:rsidRPr="006B2A56">
              <w:t>The estimated date of confinement (agreed due date)</w:t>
            </w:r>
          </w:p>
        </w:tc>
      </w:tr>
      <w:tr w:rsidR="006B2A56" w:rsidRPr="006B2A56" w14:paraId="5490E6E7" w14:textId="77777777" w:rsidTr="00694890">
        <w:tc>
          <w:tcPr>
            <w:tcW w:w="2024" w:type="dxa"/>
            <w:shd w:val="clear" w:color="auto" w:fill="auto"/>
          </w:tcPr>
          <w:p w14:paraId="23D2136D" w14:textId="77777777" w:rsidR="006B2A56" w:rsidRPr="006B2A56" w:rsidRDefault="006B2A56" w:rsidP="00AA594D">
            <w:pPr>
              <w:pStyle w:val="Body"/>
            </w:pPr>
            <w:r w:rsidRPr="006B2A56">
              <w:t>Representation class</w:t>
            </w:r>
          </w:p>
        </w:tc>
        <w:tc>
          <w:tcPr>
            <w:tcW w:w="2025" w:type="dxa"/>
            <w:shd w:val="clear" w:color="auto" w:fill="auto"/>
          </w:tcPr>
          <w:p w14:paraId="4D400EB8" w14:textId="77777777" w:rsidR="006B2A56" w:rsidRPr="006B2A56" w:rsidRDefault="006B2A56" w:rsidP="00AA594D">
            <w:pPr>
              <w:pStyle w:val="Body"/>
            </w:pPr>
            <w:r w:rsidRPr="006B2A56">
              <w:t>Date</w:t>
            </w:r>
          </w:p>
        </w:tc>
        <w:tc>
          <w:tcPr>
            <w:tcW w:w="2025" w:type="dxa"/>
            <w:shd w:val="clear" w:color="auto" w:fill="auto"/>
          </w:tcPr>
          <w:p w14:paraId="2D8185AE" w14:textId="77777777" w:rsidR="006B2A56" w:rsidRPr="006B2A56" w:rsidRDefault="006B2A56" w:rsidP="00AA594D">
            <w:pPr>
              <w:pStyle w:val="Body"/>
            </w:pPr>
            <w:r w:rsidRPr="006B2A56">
              <w:t>Data type</w:t>
            </w:r>
          </w:p>
        </w:tc>
        <w:tc>
          <w:tcPr>
            <w:tcW w:w="2998" w:type="dxa"/>
            <w:shd w:val="clear" w:color="auto" w:fill="auto"/>
          </w:tcPr>
          <w:p w14:paraId="5CF24012" w14:textId="77777777" w:rsidR="006B2A56" w:rsidRPr="006B2A56" w:rsidRDefault="006B2A56" w:rsidP="00AA594D">
            <w:pPr>
              <w:pStyle w:val="Body"/>
            </w:pPr>
            <w:r w:rsidRPr="006B2A56">
              <w:t>Date/time</w:t>
            </w:r>
          </w:p>
        </w:tc>
      </w:tr>
      <w:tr w:rsidR="006B2A56" w:rsidRPr="006B2A56" w14:paraId="1D49ED4C" w14:textId="77777777" w:rsidTr="00694890">
        <w:tc>
          <w:tcPr>
            <w:tcW w:w="2024" w:type="dxa"/>
            <w:shd w:val="clear" w:color="auto" w:fill="auto"/>
          </w:tcPr>
          <w:p w14:paraId="2C26E947" w14:textId="77777777" w:rsidR="006B2A56" w:rsidRPr="006B2A56" w:rsidRDefault="006B2A56" w:rsidP="00AA594D">
            <w:pPr>
              <w:pStyle w:val="Body"/>
            </w:pPr>
            <w:r w:rsidRPr="006B2A56">
              <w:t>Format</w:t>
            </w:r>
          </w:p>
        </w:tc>
        <w:tc>
          <w:tcPr>
            <w:tcW w:w="2025" w:type="dxa"/>
            <w:shd w:val="clear" w:color="auto" w:fill="auto"/>
          </w:tcPr>
          <w:p w14:paraId="6BD00183" w14:textId="77777777" w:rsidR="006B2A56" w:rsidRPr="006B2A56" w:rsidRDefault="006B2A56" w:rsidP="00AA594D">
            <w:pPr>
              <w:pStyle w:val="Body"/>
            </w:pPr>
            <w:r w:rsidRPr="006B2A56">
              <w:t>DDMMCCYY</w:t>
            </w:r>
          </w:p>
        </w:tc>
        <w:tc>
          <w:tcPr>
            <w:tcW w:w="2025" w:type="dxa"/>
            <w:shd w:val="clear" w:color="auto" w:fill="auto"/>
          </w:tcPr>
          <w:p w14:paraId="25D6F730" w14:textId="77777777" w:rsidR="006B2A56" w:rsidRPr="006B2A56" w:rsidRDefault="006B2A56" w:rsidP="00AA594D">
            <w:pPr>
              <w:pStyle w:val="Body"/>
              <w:rPr>
                <w:i/>
              </w:rPr>
            </w:pPr>
            <w:r w:rsidRPr="006B2A56">
              <w:t>Field size</w:t>
            </w:r>
          </w:p>
        </w:tc>
        <w:tc>
          <w:tcPr>
            <w:tcW w:w="2998" w:type="dxa"/>
            <w:shd w:val="clear" w:color="auto" w:fill="auto"/>
          </w:tcPr>
          <w:p w14:paraId="42D5C095" w14:textId="77777777" w:rsidR="006B2A56" w:rsidRPr="006B2A56" w:rsidRDefault="006B2A56" w:rsidP="00AA594D">
            <w:pPr>
              <w:pStyle w:val="Body"/>
            </w:pPr>
            <w:r w:rsidRPr="006B2A56">
              <w:t>8</w:t>
            </w:r>
          </w:p>
        </w:tc>
      </w:tr>
      <w:tr w:rsidR="006B2A56" w:rsidRPr="006B2A56" w14:paraId="252F76B9" w14:textId="77777777" w:rsidTr="00694890">
        <w:tc>
          <w:tcPr>
            <w:tcW w:w="2024" w:type="dxa"/>
            <w:shd w:val="clear" w:color="auto" w:fill="auto"/>
          </w:tcPr>
          <w:p w14:paraId="5041CF9E" w14:textId="77777777" w:rsidR="006B2A56" w:rsidRPr="006B2A56" w:rsidRDefault="006B2A56" w:rsidP="00AA594D">
            <w:pPr>
              <w:pStyle w:val="Body"/>
            </w:pPr>
            <w:r w:rsidRPr="006B2A56">
              <w:t>Location</w:t>
            </w:r>
          </w:p>
        </w:tc>
        <w:tc>
          <w:tcPr>
            <w:tcW w:w="2025" w:type="dxa"/>
            <w:shd w:val="clear" w:color="auto" w:fill="auto"/>
          </w:tcPr>
          <w:p w14:paraId="07C6CBED" w14:textId="77777777" w:rsidR="006B2A56" w:rsidRPr="006B2A56" w:rsidRDefault="006B2A56" w:rsidP="00AA594D">
            <w:pPr>
              <w:pStyle w:val="Body"/>
            </w:pPr>
            <w:r w:rsidRPr="006B2A56">
              <w:t>Episode record</w:t>
            </w:r>
          </w:p>
        </w:tc>
        <w:tc>
          <w:tcPr>
            <w:tcW w:w="2025" w:type="dxa"/>
            <w:shd w:val="clear" w:color="auto" w:fill="auto"/>
          </w:tcPr>
          <w:p w14:paraId="7089E94F" w14:textId="77777777" w:rsidR="006B2A56" w:rsidRPr="006B2A56" w:rsidRDefault="006B2A56" w:rsidP="00AA594D">
            <w:pPr>
              <w:pStyle w:val="Body"/>
            </w:pPr>
            <w:r w:rsidRPr="006B2A56">
              <w:t>Position</w:t>
            </w:r>
          </w:p>
        </w:tc>
        <w:tc>
          <w:tcPr>
            <w:tcW w:w="2998" w:type="dxa"/>
            <w:shd w:val="clear" w:color="auto" w:fill="auto"/>
          </w:tcPr>
          <w:p w14:paraId="75C86DF6" w14:textId="77777777" w:rsidR="006B2A56" w:rsidRPr="006B2A56" w:rsidRDefault="006B2A56" w:rsidP="00AA594D">
            <w:pPr>
              <w:pStyle w:val="Body"/>
            </w:pPr>
            <w:r w:rsidRPr="006B2A56">
              <w:t>47</w:t>
            </w:r>
          </w:p>
        </w:tc>
      </w:tr>
      <w:tr w:rsidR="006B2A56" w:rsidRPr="006B2A56" w14:paraId="2DC168A8" w14:textId="77777777" w:rsidTr="00694890">
        <w:tc>
          <w:tcPr>
            <w:tcW w:w="2024" w:type="dxa"/>
            <w:shd w:val="clear" w:color="auto" w:fill="auto"/>
          </w:tcPr>
          <w:p w14:paraId="2BF1A6C0" w14:textId="77777777" w:rsidR="006B2A56" w:rsidRPr="006B2A56" w:rsidRDefault="006B2A56" w:rsidP="00AA594D">
            <w:pPr>
              <w:pStyle w:val="Body"/>
            </w:pPr>
            <w:r w:rsidRPr="006B2A56">
              <w:t>Permissible values</w:t>
            </w:r>
          </w:p>
        </w:tc>
        <w:tc>
          <w:tcPr>
            <w:tcW w:w="7048" w:type="dxa"/>
            <w:gridSpan w:val="3"/>
            <w:shd w:val="clear" w:color="auto" w:fill="auto"/>
          </w:tcPr>
          <w:p w14:paraId="7096D8D5" w14:textId="77777777" w:rsidR="006B2A56" w:rsidRPr="006B2A56" w:rsidRDefault="006B2A56" w:rsidP="00AA594D">
            <w:pPr>
              <w:pStyle w:val="Body"/>
            </w:pPr>
            <w:r w:rsidRPr="006B2A56">
              <w:t>A valid calendar date.</w:t>
            </w:r>
          </w:p>
          <w:p w14:paraId="0E35FFCC"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48A2EF41"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683AD893" w14:textId="77777777" w:rsidTr="00694890">
        <w:tc>
          <w:tcPr>
            <w:tcW w:w="9072" w:type="dxa"/>
            <w:gridSpan w:val="4"/>
            <w:shd w:val="clear" w:color="auto" w:fill="auto"/>
          </w:tcPr>
          <w:p w14:paraId="6FD8B8EA" w14:textId="77777777" w:rsidR="006B2A56" w:rsidRPr="006B2A56" w:rsidRDefault="006B2A56" w:rsidP="006B2A56">
            <w:pPr>
              <w:spacing w:after="0" w:line="240" w:lineRule="auto"/>
            </w:pPr>
          </w:p>
        </w:tc>
      </w:tr>
      <w:tr w:rsidR="006B2A56" w:rsidRPr="006B2A56" w14:paraId="3720D688" w14:textId="77777777" w:rsidTr="00694890">
        <w:tblPrEx>
          <w:tblLook w:val="04A0" w:firstRow="1" w:lastRow="0" w:firstColumn="1" w:lastColumn="0" w:noHBand="0" w:noVBand="1"/>
        </w:tblPrEx>
        <w:tc>
          <w:tcPr>
            <w:tcW w:w="2024" w:type="dxa"/>
            <w:shd w:val="clear" w:color="auto" w:fill="auto"/>
          </w:tcPr>
          <w:p w14:paraId="34936B13" w14:textId="77777777" w:rsidR="006B2A56" w:rsidRPr="006B2A56" w:rsidRDefault="006B2A56" w:rsidP="00153678">
            <w:pPr>
              <w:spacing w:after="0" w:line="240" w:lineRule="auto"/>
            </w:pPr>
            <w:r w:rsidRPr="006B2A56">
              <w:t>Reporting guide</w:t>
            </w:r>
          </w:p>
        </w:tc>
        <w:tc>
          <w:tcPr>
            <w:tcW w:w="7048" w:type="dxa"/>
            <w:gridSpan w:val="3"/>
            <w:shd w:val="clear" w:color="auto" w:fill="auto"/>
          </w:tcPr>
          <w:p w14:paraId="0DFAD366" w14:textId="3B1521E7" w:rsidR="00AA594D" w:rsidRDefault="006B2A56" w:rsidP="003D626A">
            <w:pPr>
              <w:pStyle w:val="Body"/>
            </w:pPr>
            <w:r w:rsidRPr="006B2A56">
              <w:t>The Estimated date of confinement (agreed due date) may be based on the date of the last normal menstrual period (LNMP) or on clinical or ultrasound assessments. If there is uncertainty in each of these, report the agreed due date based on the best available information in the particular case.</w:t>
            </w:r>
          </w:p>
          <w:p w14:paraId="167F926B" w14:textId="72825B70" w:rsidR="006B2A56" w:rsidRPr="006B2A56" w:rsidRDefault="006B2A56" w:rsidP="003D626A">
            <w:pPr>
              <w:pStyle w:val="Body"/>
            </w:pPr>
            <w:r w:rsidRPr="006B2A56">
              <w:t>Century (CC) can only be reported as 20.</w:t>
            </w:r>
          </w:p>
        </w:tc>
      </w:tr>
      <w:tr w:rsidR="006B2A56" w:rsidRPr="006B2A56" w14:paraId="7B95DDA2" w14:textId="77777777" w:rsidTr="00694890">
        <w:tc>
          <w:tcPr>
            <w:tcW w:w="2024" w:type="dxa"/>
            <w:shd w:val="clear" w:color="auto" w:fill="auto"/>
          </w:tcPr>
          <w:p w14:paraId="74854F23" w14:textId="77777777" w:rsidR="006B2A56" w:rsidRPr="006B2A56" w:rsidRDefault="006B2A56" w:rsidP="00AA594D">
            <w:pPr>
              <w:pStyle w:val="Body"/>
            </w:pPr>
            <w:r w:rsidRPr="006B2A56">
              <w:t>Reported by</w:t>
            </w:r>
          </w:p>
        </w:tc>
        <w:tc>
          <w:tcPr>
            <w:tcW w:w="7048" w:type="dxa"/>
            <w:gridSpan w:val="3"/>
            <w:shd w:val="clear" w:color="auto" w:fill="auto"/>
          </w:tcPr>
          <w:p w14:paraId="3939DB11" w14:textId="77777777" w:rsidR="006B2A56" w:rsidRPr="006B2A56" w:rsidRDefault="006B2A56" w:rsidP="00AA594D">
            <w:pPr>
              <w:pStyle w:val="Body"/>
            </w:pPr>
            <w:r w:rsidRPr="006B2A56">
              <w:t>All Victorian hospitals where a birth has occurred and homebirth practitioners</w:t>
            </w:r>
          </w:p>
        </w:tc>
      </w:tr>
      <w:tr w:rsidR="006B2A56" w:rsidRPr="006B2A56" w14:paraId="3DCDCF4E" w14:textId="77777777" w:rsidTr="00694890">
        <w:tc>
          <w:tcPr>
            <w:tcW w:w="2024" w:type="dxa"/>
            <w:shd w:val="clear" w:color="auto" w:fill="auto"/>
          </w:tcPr>
          <w:p w14:paraId="04D62529" w14:textId="77777777" w:rsidR="006B2A56" w:rsidRPr="006B2A56" w:rsidRDefault="006B2A56" w:rsidP="00AA594D">
            <w:pPr>
              <w:pStyle w:val="Body"/>
            </w:pPr>
            <w:r w:rsidRPr="006B2A56">
              <w:t>Reported for</w:t>
            </w:r>
          </w:p>
        </w:tc>
        <w:tc>
          <w:tcPr>
            <w:tcW w:w="7048" w:type="dxa"/>
            <w:gridSpan w:val="3"/>
            <w:shd w:val="clear" w:color="auto" w:fill="auto"/>
          </w:tcPr>
          <w:p w14:paraId="265C4B9F" w14:textId="77777777" w:rsidR="006B2A56" w:rsidRPr="006B2A56" w:rsidRDefault="006B2A56" w:rsidP="00AA594D">
            <w:pPr>
              <w:pStyle w:val="Body"/>
            </w:pPr>
            <w:r w:rsidRPr="006B2A56">
              <w:t>All birth episodes</w:t>
            </w:r>
          </w:p>
        </w:tc>
      </w:tr>
      <w:tr w:rsidR="006B2A56" w:rsidRPr="006B2A56" w14:paraId="253FC707" w14:textId="77777777" w:rsidTr="00694890">
        <w:tblPrEx>
          <w:tblLook w:val="04A0" w:firstRow="1" w:lastRow="0" w:firstColumn="1" w:lastColumn="0" w:noHBand="0" w:noVBand="1"/>
        </w:tblPrEx>
        <w:tc>
          <w:tcPr>
            <w:tcW w:w="2024" w:type="dxa"/>
            <w:shd w:val="clear" w:color="auto" w:fill="auto"/>
          </w:tcPr>
          <w:p w14:paraId="1D6AAB54" w14:textId="77777777" w:rsidR="006B2A56" w:rsidRPr="006B2A56" w:rsidRDefault="006B2A56" w:rsidP="00AA594D">
            <w:pPr>
              <w:pStyle w:val="Body"/>
            </w:pPr>
            <w:r w:rsidRPr="006B2A56">
              <w:t>Related concepts (Section 2):</w:t>
            </w:r>
          </w:p>
        </w:tc>
        <w:tc>
          <w:tcPr>
            <w:tcW w:w="7048" w:type="dxa"/>
            <w:gridSpan w:val="3"/>
            <w:shd w:val="clear" w:color="auto" w:fill="auto"/>
          </w:tcPr>
          <w:p w14:paraId="203B7D39" w14:textId="77777777" w:rsidR="006B2A56" w:rsidRPr="006B2A56" w:rsidRDefault="006B2A56" w:rsidP="00AA594D">
            <w:pPr>
              <w:pStyle w:val="Body"/>
            </w:pPr>
            <w:r w:rsidRPr="006B2A56">
              <w:t>None specified</w:t>
            </w:r>
          </w:p>
        </w:tc>
      </w:tr>
      <w:tr w:rsidR="006B2A56" w:rsidRPr="006B2A56" w14:paraId="5AC752C1" w14:textId="77777777" w:rsidTr="00694890">
        <w:tblPrEx>
          <w:tblLook w:val="04A0" w:firstRow="1" w:lastRow="0" w:firstColumn="1" w:lastColumn="0" w:noHBand="0" w:noVBand="1"/>
        </w:tblPrEx>
        <w:tc>
          <w:tcPr>
            <w:tcW w:w="2024" w:type="dxa"/>
            <w:shd w:val="clear" w:color="auto" w:fill="auto"/>
          </w:tcPr>
          <w:p w14:paraId="44765DB2" w14:textId="77777777" w:rsidR="006B2A56" w:rsidRPr="006B2A56" w:rsidRDefault="006B2A56" w:rsidP="00AA594D">
            <w:pPr>
              <w:pStyle w:val="Body"/>
            </w:pPr>
            <w:r w:rsidRPr="006B2A56">
              <w:t>Related data items (this section):</w:t>
            </w:r>
          </w:p>
        </w:tc>
        <w:tc>
          <w:tcPr>
            <w:tcW w:w="7048" w:type="dxa"/>
            <w:gridSpan w:val="3"/>
            <w:shd w:val="clear" w:color="auto" w:fill="auto"/>
          </w:tcPr>
          <w:p w14:paraId="0BF540E5" w14:textId="77777777" w:rsidR="006B2A56" w:rsidRPr="006B2A56" w:rsidRDefault="006B2A56" w:rsidP="00AA594D">
            <w:pPr>
              <w:pStyle w:val="Body"/>
            </w:pPr>
            <w:r w:rsidRPr="006B2A56">
              <w:t xml:space="preserve">None specified </w:t>
            </w:r>
          </w:p>
        </w:tc>
      </w:tr>
      <w:tr w:rsidR="006B2A56" w:rsidRPr="006B2A56" w14:paraId="00973DBA" w14:textId="77777777" w:rsidTr="00694890">
        <w:tblPrEx>
          <w:tblLook w:val="04A0" w:firstRow="1" w:lastRow="0" w:firstColumn="1" w:lastColumn="0" w:noHBand="0" w:noVBand="1"/>
        </w:tblPrEx>
        <w:tc>
          <w:tcPr>
            <w:tcW w:w="2024" w:type="dxa"/>
            <w:shd w:val="clear" w:color="auto" w:fill="auto"/>
          </w:tcPr>
          <w:p w14:paraId="52B3110F" w14:textId="77777777" w:rsidR="006B2A56" w:rsidRPr="006B2A56" w:rsidRDefault="006B2A56" w:rsidP="00AA594D">
            <w:pPr>
              <w:pStyle w:val="Body"/>
            </w:pPr>
            <w:r w:rsidRPr="006B2A56">
              <w:t>Related business rules (Section 4):</w:t>
            </w:r>
          </w:p>
        </w:tc>
        <w:tc>
          <w:tcPr>
            <w:tcW w:w="7048" w:type="dxa"/>
            <w:gridSpan w:val="3"/>
            <w:shd w:val="clear" w:color="auto" w:fill="auto"/>
          </w:tcPr>
          <w:p w14:paraId="3AA254AD" w14:textId="77777777" w:rsidR="006B2A56" w:rsidRPr="006B2A56" w:rsidRDefault="006B2A56" w:rsidP="00AA594D">
            <w:pPr>
              <w:pStyle w:val="Body"/>
            </w:pPr>
            <w:r w:rsidRPr="006B2A56">
              <w:t>Date and time data item relationships, Mandatory to report data items</w:t>
            </w:r>
          </w:p>
        </w:tc>
      </w:tr>
    </w:tbl>
    <w:p w14:paraId="227C91FB" w14:textId="77777777" w:rsidR="006B2A56" w:rsidRPr="006B2A56" w:rsidRDefault="006B2A56" w:rsidP="00AA594D">
      <w:pPr>
        <w:pStyle w:val="Body"/>
      </w:pPr>
      <w:r w:rsidRPr="00AA594D">
        <w:rPr>
          <w:b/>
          <w:bCs/>
        </w:rPr>
        <w:t>Administration</w:t>
      </w:r>
    </w:p>
    <w:tbl>
      <w:tblPr>
        <w:tblW w:w="9072" w:type="dxa"/>
        <w:tblLook w:val="01E0" w:firstRow="1" w:lastRow="1" w:firstColumn="1" w:lastColumn="1" w:noHBand="0" w:noVBand="0"/>
      </w:tblPr>
      <w:tblGrid>
        <w:gridCol w:w="2127"/>
        <w:gridCol w:w="2025"/>
        <w:gridCol w:w="2754"/>
        <w:gridCol w:w="2166"/>
      </w:tblGrid>
      <w:tr w:rsidR="006B2A56" w:rsidRPr="006B2A56" w14:paraId="004E67BD" w14:textId="77777777" w:rsidTr="00694890">
        <w:tc>
          <w:tcPr>
            <w:tcW w:w="2127" w:type="dxa"/>
            <w:shd w:val="clear" w:color="auto" w:fill="auto"/>
          </w:tcPr>
          <w:p w14:paraId="2FEB59C3" w14:textId="77777777" w:rsidR="006B2A56" w:rsidRPr="006B2A56" w:rsidRDefault="006B2A56" w:rsidP="00AA594D">
            <w:pPr>
              <w:pStyle w:val="Body"/>
              <w:rPr>
                <w:b/>
                <w:bCs/>
              </w:rPr>
            </w:pPr>
            <w:r w:rsidRPr="006B2A56">
              <w:t>Principal data users</w:t>
            </w:r>
          </w:p>
        </w:tc>
        <w:tc>
          <w:tcPr>
            <w:tcW w:w="6945" w:type="dxa"/>
            <w:gridSpan w:val="3"/>
            <w:shd w:val="clear" w:color="auto" w:fill="auto"/>
          </w:tcPr>
          <w:p w14:paraId="72DF6C66" w14:textId="77777777" w:rsidR="006B2A56" w:rsidRPr="006B2A56" w:rsidRDefault="006B2A56" w:rsidP="00AA594D">
            <w:pPr>
              <w:pStyle w:val="Body"/>
              <w:rPr>
                <w:b/>
                <w:bCs/>
              </w:rPr>
            </w:pPr>
            <w:r w:rsidRPr="006B2A56">
              <w:t>Consultative Council on Obstetric and Paediatric Mortality and Morbidity</w:t>
            </w:r>
          </w:p>
        </w:tc>
      </w:tr>
      <w:tr w:rsidR="006B2A56" w:rsidRPr="006B2A56" w14:paraId="18A3710D" w14:textId="77777777" w:rsidTr="00694890">
        <w:tc>
          <w:tcPr>
            <w:tcW w:w="2127" w:type="dxa"/>
            <w:shd w:val="clear" w:color="auto" w:fill="auto"/>
          </w:tcPr>
          <w:p w14:paraId="780A6E46" w14:textId="77777777" w:rsidR="006B2A56" w:rsidRPr="006B2A56" w:rsidRDefault="006B2A56" w:rsidP="00AA594D">
            <w:pPr>
              <w:pStyle w:val="Body"/>
            </w:pPr>
            <w:r w:rsidRPr="006B2A56">
              <w:t>Definition source</w:t>
            </w:r>
          </w:p>
        </w:tc>
        <w:tc>
          <w:tcPr>
            <w:tcW w:w="2025" w:type="dxa"/>
            <w:shd w:val="clear" w:color="auto" w:fill="auto"/>
          </w:tcPr>
          <w:p w14:paraId="43356792" w14:textId="6D23C9FB" w:rsidR="006B2A56" w:rsidRPr="006B2A56" w:rsidRDefault="006B2A56" w:rsidP="00AA594D">
            <w:pPr>
              <w:pStyle w:val="Body"/>
            </w:pPr>
            <w:r w:rsidRPr="006B2A56">
              <w:t>DH</w:t>
            </w:r>
          </w:p>
        </w:tc>
        <w:tc>
          <w:tcPr>
            <w:tcW w:w="2754" w:type="dxa"/>
            <w:shd w:val="clear" w:color="auto" w:fill="auto"/>
          </w:tcPr>
          <w:p w14:paraId="72D3147E" w14:textId="77777777" w:rsidR="006B2A56" w:rsidRPr="006B2A56" w:rsidRDefault="006B2A56" w:rsidP="00AA594D">
            <w:pPr>
              <w:pStyle w:val="Body"/>
            </w:pPr>
            <w:r w:rsidRPr="006B2A56">
              <w:t>Version</w:t>
            </w:r>
          </w:p>
        </w:tc>
        <w:tc>
          <w:tcPr>
            <w:tcW w:w="2166" w:type="dxa"/>
            <w:shd w:val="clear" w:color="auto" w:fill="auto"/>
          </w:tcPr>
          <w:p w14:paraId="26C6186A" w14:textId="77777777" w:rsidR="006B2A56" w:rsidRPr="006B2A56" w:rsidRDefault="006B2A56" w:rsidP="00AA594D">
            <w:pPr>
              <w:pStyle w:val="Body"/>
            </w:pPr>
            <w:r w:rsidRPr="006B2A56">
              <w:t>1. January 2009</w:t>
            </w:r>
          </w:p>
        </w:tc>
      </w:tr>
      <w:tr w:rsidR="006B2A56" w:rsidRPr="006B2A56" w14:paraId="571436E8" w14:textId="77777777" w:rsidTr="00AA594D">
        <w:trPr>
          <w:trHeight w:val="80"/>
        </w:trPr>
        <w:tc>
          <w:tcPr>
            <w:tcW w:w="2127" w:type="dxa"/>
            <w:shd w:val="clear" w:color="auto" w:fill="auto"/>
          </w:tcPr>
          <w:p w14:paraId="0481406C" w14:textId="77777777" w:rsidR="006B2A56" w:rsidRPr="006B2A56" w:rsidRDefault="006B2A56" w:rsidP="00AA594D">
            <w:pPr>
              <w:pStyle w:val="Body"/>
            </w:pPr>
            <w:r w:rsidRPr="006B2A56">
              <w:t>Codeset source</w:t>
            </w:r>
          </w:p>
        </w:tc>
        <w:tc>
          <w:tcPr>
            <w:tcW w:w="2025" w:type="dxa"/>
            <w:shd w:val="clear" w:color="auto" w:fill="auto"/>
          </w:tcPr>
          <w:p w14:paraId="6D91161F" w14:textId="3ED3F0F7" w:rsidR="006B2A56" w:rsidRPr="006B2A56" w:rsidRDefault="006B2A56" w:rsidP="00AA594D">
            <w:pPr>
              <w:pStyle w:val="Body"/>
            </w:pPr>
            <w:r w:rsidRPr="006B2A56">
              <w:t>DH</w:t>
            </w:r>
          </w:p>
        </w:tc>
        <w:tc>
          <w:tcPr>
            <w:tcW w:w="2754" w:type="dxa"/>
            <w:shd w:val="clear" w:color="auto" w:fill="auto"/>
          </w:tcPr>
          <w:p w14:paraId="720A8783" w14:textId="77777777" w:rsidR="006B2A56" w:rsidRPr="006B2A56" w:rsidRDefault="006B2A56" w:rsidP="00AA594D">
            <w:pPr>
              <w:pStyle w:val="Body"/>
            </w:pPr>
            <w:r w:rsidRPr="006B2A56">
              <w:t>Collection start date</w:t>
            </w:r>
          </w:p>
        </w:tc>
        <w:tc>
          <w:tcPr>
            <w:tcW w:w="2166" w:type="dxa"/>
            <w:shd w:val="clear" w:color="auto" w:fill="auto"/>
          </w:tcPr>
          <w:p w14:paraId="18FDAE4B" w14:textId="77777777" w:rsidR="006B2A56" w:rsidRPr="006B2A56" w:rsidRDefault="006B2A56" w:rsidP="00AA594D">
            <w:pPr>
              <w:pStyle w:val="Body"/>
            </w:pPr>
            <w:r w:rsidRPr="006B2A56">
              <w:t>2009</w:t>
            </w:r>
          </w:p>
        </w:tc>
      </w:tr>
    </w:tbl>
    <w:p w14:paraId="21ADE183" w14:textId="77777777" w:rsidR="006B2A56" w:rsidRPr="006B2A56" w:rsidRDefault="006B2A56" w:rsidP="006B2A56">
      <w:pPr>
        <w:spacing w:after="0" w:line="240" w:lineRule="auto"/>
      </w:pPr>
      <w:r w:rsidRPr="006B2A56">
        <w:br w:type="page"/>
      </w:r>
    </w:p>
    <w:p w14:paraId="26B13103" w14:textId="77777777" w:rsidR="006B2A56" w:rsidRPr="006B2A56" w:rsidRDefault="006B2A56" w:rsidP="00ED6580">
      <w:pPr>
        <w:pStyle w:val="Heading1"/>
      </w:pPr>
      <w:bookmarkStart w:id="188" w:name="_Toc350263793"/>
      <w:bookmarkStart w:id="189" w:name="_Toc499798947"/>
      <w:bookmarkStart w:id="190" w:name="_Toc31278225"/>
      <w:bookmarkStart w:id="191" w:name="_Toc108376265"/>
      <w:r w:rsidRPr="006B2A56">
        <w:t xml:space="preserve">Estimated gestational </w:t>
      </w:r>
      <w:bookmarkEnd w:id="188"/>
      <w:r w:rsidRPr="006B2A56">
        <w:t>age</w:t>
      </w:r>
      <w:bookmarkEnd w:id="189"/>
      <w:bookmarkEnd w:id="190"/>
      <w:bookmarkEnd w:id="191"/>
    </w:p>
    <w:p w14:paraId="76B2126F" w14:textId="77777777" w:rsidR="006B2A56" w:rsidRPr="006B2A56" w:rsidRDefault="006B2A56" w:rsidP="006B2A56">
      <w:pPr>
        <w:spacing w:after="0" w:line="240" w:lineRule="auto"/>
      </w:pPr>
      <w:r w:rsidRPr="006B2A56">
        <w:rPr>
          <w:b/>
          <w:bCs/>
        </w:rPr>
        <w:t>Specification</w:t>
      </w:r>
    </w:p>
    <w:p w14:paraId="287A1E1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AA2EF08" w14:textId="77777777" w:rsidTr="00694890">
        <w:tc>
          <w:tcPr>
            <w:tcW w:w="2024" w:type="dxa"/>
            <w:shd w:val="clear" w:color="auto" w:fill="auto"/>
          </w:tcPr>
          <w:p w14:paraId="6FE041D2"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094A18B8" w14:textId="77777777" w:rsidR="006B2A56" w:rsidRPr="006B2A56" w:rsidRDefault="006B2A56" w:rsidP="003D626A">
            <w:pPr>
              <w:pStyle w:val="Body"/>
            </w:pPr>
            <w:r w:rsidRPr="006B2A56">
              <w:t>The number of completed weeks of the period of gestation as measured from the first day of the last normal menstrual period to the date of birth</w:t>
            </w:r>
          </w:p>
        </w:tc>
      </w:tr>
      <w:tr w:rsidR="006B2A56" w:rsidRPr="006B2A56" w14:paraId="6EA263B5" w14:textId="77777777" w:rsidTr="00694890">
        <w:tc>
          <w:tcPr>
            <w:tcW w:w="9214" w:type="dxa"/>
            <w:gridSpan w:val="4"/>
            <w:shd w:val="clear" w:color="auto" w:fill="auto"/>
          </w:tcPr>
          <w:p w14:paraId="57B8FBD8" w14:textId="77777777" w:rsidR="006B2A56" w:rsidRPr="006B2A56" w:rsidRDefault="006B2A56" w:rsidP="006B2A56">
            <w:pPr>
              <w:spacing w:after="0" w:line="240" w:lineRule="auto"/>
            </w:pPr>
          </w:p>
        </w:tc>
      </w:tr>
      <w:tr w:rsidR="006B2A56" w:rsidRPr="006B2A56" w14:paraId="47B1B20A" w14:textId="77777777" w:rsidTr="00694890">
        <w:tc>
          <w:tcPr>
            <w:tcW w:w="2024" w:type="dxa"/>
            <w:shd w:val="clear" w:color="auto" w:fill="auto"/>
          </w:tcPr>
          <w:p w14:paraId="66D81994" w14:textId="77777777" w:rsidR="006B2A56" w:rsidRPr="006B2A56" w:rsidRDefault="006B2A56" w:rsidP="00153678">
            <w:pPr>
              <w:spacing w:after="0" w:line="240" w:lineRule="auto"/>
            </w:pPr>
            <w:r w:rsidRPr="006B2A56">
              <w:t>Representation class</w:t>
            </w:r>
          </w:p>
        </w:tc>
        <w:tc>
          <w:tcPr>
            <w:tcW w:w="2025" w:type="dxa"/>
            <w:shd w:val="clear" w:color="auto" w:fill="auto"/>
          </w:tcPr>
          <w:p w14:paraId="0B5A224E" w14:textId="77777777" w:rsidR="006B2A56" w:rsidRPr="006B2A56" w:rsidRDefault="006B2A56" w:rsidP="006B2A56">
            <w:pPr>
              <w:spacing w:after="0" w:line="240" w:lineRule="auto"/>
            </w:pPr>
            <w:r w:rsidRPr="006B2A56">
              <w:t>Total</w:t>
            </w:r>
          </w:p>
        </w:tc>
        <w:tc>
          <w:tcPr>
            <w:tcW w:w="2025" w:type="dxa"/>
            <w:shd w:val="clear" w:color="auto" w:fill="auto"/>
          </w:tcPr>
          <w:p w14:paraId="1BE2AE27" w14:textId="77777777" w:rsidR="006B2A56" w:rsidRPr="006B2A56" w:rsidRDefault="006B2A56" w:rsidP="006B2A56">
            <w:pPr>
              <w:spacing w:after="0" w:line="240" w:lineRule="auto"/>
            </w:pPr>
            <w:r w:rsidRPr="006B2A56">
              <w:t>Data type</w:t>
            </w:r>
          </w:p>
        </w:tc>
        <w:tc>
          <w:tcPr>
            <w:tcW w:w="3140" w:type="dxa"/>
            <w:shd w:val="clear" w:color="auto" w:fill="auto"/>
          </w:tcPr>
          <w:p w14:paraId="623FE143" w14:textId="77777777" w:rsidR="006B2A56" w:rsidRPr="006B2A56" w:rsidRDefault="006B2A56" w:rsidP="006B2A56">
            <w:pPr>
              <w:spacing w:after="0" w:line="240" w:lineRule="auto"/>
            </w:pPr>
            <w:r w:rsidRPr="006B2A56">
              <w:t>Number</w:t>
            </w:r>
          </w:p>
        </w:tc>
      </w:tr>
      <w:tr w:rsidR="006B2A56" w:rsidRPr="006B2A56" w14:paraId="57802164" w14:textId="77777777" w:rsidTr="00694890">
        <w:tc>
          <w:tcPr>
            <w:tcW w:w="9214" w:type="dxa"/>
            <w:gridSpan w:val="4"/>
            <w:shd w:val="clear" w:color="auto" w:fill="auto"/>
          </w:tcPr>
          <w:p w14:paraId="0707F64A" w14:textId="77777777" w:rsidR="006B2A56" w:rsidRPr="006B2A56" w:rsidRDefault="006B2A56" w:rsidP="006B2A56">
            <w:pPr>
              <w:spacing w:after="0" w:line="240" w:lineRule="auto"/>
            </w:pPr>
          </w:p>
        </w:tc>
      </w:tr>
      <w:tr w:rsidR="006B2A56" w:rsidRPr="006B2A56" w14:paraId="7A06A240" w14:textId="77777777" w:rsidTr="00694890">
        <w:tc>
          <w:tcPr>
            <w:tcW w:w="2024" w:type="dxa"/>
            <w:shd w:val="clear" w:color="auto" w:fill="auto"/>
          </w:tcPr>
          <w:p w14:paraId="698DCF1E" w14:textId="77777777" w:rsidR="006B2A56" w:rsidRPr="006B2A56" w:rsidRDefault="006B2A56" w:rsidP="00153678">
            <w:pPr>
              <w:spacing w:after="0" w:line="240" w:lineRule="auto"/>
            </w:pPr>
            <w:r w:rsidRPr="006B2A56">
              <w:t>Format</w:t>
            </w:r>
          </w:p>
        </w:tc>
        <w:tc>
          <w:tcPr>
            <w:tcW w:w="2025" w:type="dxa"/>
            <w:shd w:val="clear" w:color="auto" w:fill="auto"/>
          </w:tcPr>
          <w:p w14:paraId="004FB148" w14:textId="77777777" w:rsidR="006B2A56" w:rsidRPr="006B2A56" w:rsidRDefault="006B2A56" w:rsidP="006B2A56">
            <w:pPr>
              <w:spacing w:after="0" w:line="240" w:lineRule="auto"/>
            </w:pPr>
            <w:r w:rsidRPr="006B2A56">
              <w:t>NN</w:t>
            </w:r>
          </w:p>
        </w:tc>
        <w:tc>
          <w:tcPr>
            <w:tcW w:w="2025" w:type="dxa"/>
            <w:shd w:val="clear" w:color="auto" w:fill="auto"/>
          </w:tcPr>
          <w:p w14:paraId="0C50C28B" w14:textId="77777777" w:rsidR="006B2A56" w:rsidRPr="006B2A56" w:rsidRDefault="006B2A56" w:rsidP="00153678">
            <w:pPr>
              <w:spacing w:after="0" w:line="240" w:lineRule="auto"/>
              <w:rPr>
                <w:i/>
              </w:rPr>
            </w:pPr>
            <w:r w:rsidRPr="006B2A56">
              <w:t>Field size</w:t>
            </w:r>
          </w:p>
        </w:tc>
        <w:tc>
          <w:tcPr>
            <w:tcW w:w="3140" w:type="dxa"/>
            <w:shd w:val="clear" w:color="auto" w:fill="auto"/>
          </w:tcPr>
          <w:p w14:paraId="1144087F" w14:textId="77777777" w:rsidR="006B2A56" w:rsidRPr="006B2A56" w:rsidRDefault="006B2A56" w:rsidP="006B2A56">
            <w:pPr>
              <w:spacing w:after="0" w:line="240" w:lineRule="auto"/>
            </w:pPr>
            <w:r w:rsidRPr="006B2A56">
              <w:t>2</w:t>
            </w:r>
          </w:p>
        </w:tc>
      </w:tr>
      <w:tr w:rsidR="006B2A56" w:rsidRPr="006B2A56" w14:paraId="603D08F8" w14:textId="77777777" w:rsidTr="00694890">
        <w:tc>
          <w:tcPr>
            <w:tcW w:w="9214" w:type="dxa"/>
            <w:gridSpan w:val="4"/>
            <w:shd w:val="clear" w:color="auto" w:fill="auto"/>
          </w:tcPr>
          <w:p w14:paraId="6B8B760F" w14:textId="77777777" w:rsidR="006B2A56" w:rsidRPr="006B2A56" w:rsidRDefault="006B2A56" w:rsidP="006B2A56">
            <w:pPr>
              <w:spacing w:after="0" w:line="240" w:lineRule="auto"/>
            </w:pPr>
          </w:p>
        </w:tc>
      </w:tr>
      <w:tr w:rsidR="006B2A56" w:rsidRPr="006B2A56" w14:paraId="5E99C1CD" w14:textId="77777777" w:rsidTr="00694890">
        <w:tc>
          <w:tcPr>
            <w:tcW w:w="2024" w:type="dxa"/>
            <w:shd w:val="clear" w:color="auto" w:fill="auto"/>
          </w:tcPr>
          <w:p w14:paraId="208E051C" w14:textId="77777777" w:rsidR="006B2A56" w:rsidRPr="006B2A56" w:rsidRDefault="006B2A56" w:rsidP="00153678">
            <w:pPr>
              <w:spacing w:after="0" w:line="240" w:lineRule="auto"/>
            </w:pPr>
            <w:r w:rsidRPr="006B2A56">
              <w:t>Location</w:t>
            </w:r>
          </w:p>
        </w:tc>
        <w:tc>
          <w:tcPr>
            <w:tcW w:w="2025" w:type="dxa"/>
            <w:shd w:val="clear" w:color="auto" w:fill="auto"/>
          </w:tcPr>
          <w:p w14:paraId="0366D60C" w14:textId="77777777" w:rsidR="006B2A56" w:rsidRPr="006B2A56" w:rsidRDefault="006B2A56" w:rsidP="006B2A56">
            <w:pPr>
              <w:spacing w:after="0" w:line="240" w:lineRule="auto"/>
            </w:pPr>
            <w:r w:rsidRPr="006B2A56">
              <w:t>Episode record</w:t>
            </w:r>
          </w:p>
        </w:tc>
        <w:tc>
          <w:tcPr>
            <w:tcW w:w="2025" w:type="dxa"/>
            <w:shd w:val="clear" w:color="auto" w:fill="auto"/>
          </w:tcPr>
          <w:p w14:paraId="1B2E39CB" w14:textId="77777777" w:rsidR="006B2A56" w:rsidRPr="006B2A56" w:rsidRDefault="006B2A56" w:rsidP="00153678">
            <w:pPr>
              <w:spacing w:after="0" w:line="240" w:lineRule="auto"/>
            </w:pPr>
            <w:r w:rsidRPr="006B2A56">
              <w:t>Position</w:t>
            </w:r>
          </w:p>
        </w:tc>
        <w:tc>
          <w:tcPr>
            <w:tcW w:w="3140" w:type="dxa"/>
            <w:shd w:val="clear" w:color="auto" w:fill="auto"/>
          </w:tcPr>
          <w:p w14:paraId="576BD366" w14:textId="77777777" w:rsidR="006B2A56" w:rsidRPr="006B2A56" w:rsidRDefault="006B2A56" w:rsidP="006B2A56">
            <w:pPr>
              <w:spacing w:after="0" w:line="240" w:lineRule="auto"/>
            </w:pPr>
            <w:r w:rsidRPr="006B2A56">
              <w:t>48</w:t>
            </w:r>
          </w:p>
        </w:tc>
      </w:tr>
      <w:tr w:rsidR="006B2A56" w:rsidRPr="006B2A56" w14:paraId="3BC8767C" w14:textId="77777777" w:rsidTr="00694890">
        <w:tc>
          <w:tcPr>
            <w:tcW w:w="9214" w:type="dxa"/>
            <w:gridSpan w:val="4"/>
            <w:shd w:val="clear" w:color="auto" w:fill="auto"/>
          </w:tcPr>
          <w:p w14:paraId="4BACB5D4" w14:textId="77777777" w:rsidR="006B2A56" w:rsidRPr="006B2A56" w:rsidRDefault="006B2A56" w:rsidP="006B2A56">
            <w:pPr>
              <w:spacing w:after="0" w:line="240" w:lineRule="auto"/>
            </w:pPr>
          </w:p>
        </w:tc>
      </w:tr>
      <w:tr w:rsidR="006B2A56" w:rsidRPr="006B2A56" w14:paraId="53880347" w14:textId="77777777" w:rsidTr="00694890">
        <w:tc>
          <w:tcPr>
            <w:tcW w:w="2024" w:type="dxa"/>
            <w:shd w:val="clear" w:color="auto" w:fill="auto"/>
          </w:tcPr>
          <w:p w14:paraId="14763F2D"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176269CE" w14:textId="77777777" w:rsidR="006B2A56" w:rsidRPr="006B2A56" w:rsidRDefault="006B2A56" w:rsidP="00101FD1">
            <w:pPr>
              <w:pStyle w:val="Body"/>
            </w:pPr>
            <w:r w:rsidRPr="006B2A56">
              <w:t>Range: 16 to 45 (inclusive)</w:t>
            </w:r>
          </w:p>
          <w:p w14:paraId="5019BEED" w14:textId="77777777" w:rsidR="006B2A56" w:rsidRPr="006B2A56" w:rsidRDefault="006B2A56" w:rsidP="006B2A56">
            <w:pPr>
              <w:spacing w:after="0" w:line="240" w:lineRule="auto"/>
            </w:pPr>
            <w:r w:rsidRPr="006B2A56">
              <w:rPr>
                <w:b/>
              </w:rPr>
              <w:t>Code</w:t>
            </w:r>
            <w:r w:rsidRPr="006B2A56">
              <w:rPr>
                <w:b/>
              </w:rPr>
              <w:tab/>
              <w:t>Descriptor</w:t>
            </w:r>
          </w:p>
          <w:p w14:paraId="06BE748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DA9EC1A" w14:textId="77777777" w:rsidTr="00694890">
        <w:tc>
          <w:tcPr>
            <w:tcW w:w="9214" w:type="dxa"/>
            <w:gridSpan w:val="4"/>
            <w:shd w:val="clear" w:color="auto" w:fill="auto"/>
          </w:tcPr>
          <w:p w14:paraId="23F29E26" w14:textId="77777777" w:rsidR="006B2A56" w:rsidRPr="006B2A56" w:rsidRDefault="006B2A56" w:rsidP="006B2A56">
            <w:pPr>
              <w:spacing w:after="0" w:line="240" w:lineRule="auto"/>
            </w:pPr>
          </w:p>
        </w:tc>
      </w:tr>
      <w:tr w:rsidR="006B2A56" w:rsidRPr="006B2A56" w14:paraId="7237ACE4" w14:textId="77777777" w:rsidTr="00694890">
        <w:tblPrEx>
          <w:tblLook w:val="04A0" w:firstRow="1" w:lastRow="0" w:firstColumn="1" w:lastColumn="0" w:noHBand="0" w:noVBand="1"/>
        </w:tblPrEx>
        <w:tc>
          <w:tcPr>
            <w:tcW w:w="2024" w:type="dxa"/>
            <w:shd w:val="clear" w:color="auto" w:fill="auto"/>
          </w:tcPr>
          <w:p w14:paraId="6AD3622E" w14:textId="77777777" w:rsidR="006B2A56" w:rsidRPr="006B2A56" w:rsidRDefault="006B2A56" w:rsidP="00101FD1">
            <w:pPr>
              <w:pStyle w:val="Body"/>
            </w:pPr>
            <w:r w:rsidRPr="006B2A56">
              <w:t>Reporting guide</w:t>
            </w:r>
          </w:p>
        </w:tc>
        <w:tc>
          <w:tcPr>
            <w:tcW w:w="7190" w:type="dxa"/>
            <w:gridSpan w:val="3"/>
            <w:shd w:val="clear" w:color="auto" w:fill="auto"/>
          </w:tcPr>
          <w:p w14:paraId="4A6A7C84" w14:textId="77777777" w:rsidR="006B2A56" w:rsidRPr="006B2A56" w:rsidRDefault="006B2A56" w:rsidP="00101FD1">
            <w:pPr>
              <w:pStyle w:val="Body"/>
            </w:pPr>
            <w:r w:rsidRPr="006B2A56">
              <w:t>The duration of gestation is measured from the first day of the last normal menstrual period. Gestational age is expressed in completed weeks (for example, if a baby is 37 weeks and six days, this should be recorded as 37 weeks).</w:t>
            </w:r>
          </w:p>
        </w:tc>
      </w:tr>
      <w:tr w:rsidR="006B2A56" w:rsidRPr="006B2A56" w14:paraId="4B506B77" w14:textId="77777777" w:rsidTr="00694890">
        <w:tc>
          <w:tcPr>
            <w:tcW w:w="2024" w:type="dxa"/>
            <w:shd w:val="clear" w:color="auto" w:fill="auto"/>
          </w:tcPr>
          <w:p w14:paraId="2BCD35E0" w14:textId="77777777" w:rsidR="006B2A56" w:rsidRPr="006B2A56" w:rsidRDefault="006B2A56" w:rsidP="00101FD1">
            <w:pPr>
              <w:pStyle w:val="Body"/>
            </w:pPr>
            <w:r w:rsidRPr="006B2A56">
              <w:t>Reported by</w:t>
            </w:r>
          </w:p>
        </w:tc>
        <w:tc>
          <w:tcPr>
            <w:tcW w:w="7190" w:type="dxa"/>
            <w:gridSpan w:val="3"/>
            <w:shd w:val="clear" w:color="auto" w:fill="auto"/>
          </w:tcPr>
          <w:p w14:paraId="7A9899C7" w14:textId="77777777" w:rsidR="006B2A56" w:rsidRPr="006B2A56" w:rsidRDefault="006B2A56" w:rsidP="00101FD1">
            <w:pPr>
              <w:pStyle w:val="Body"/>
            </w:pPr>
            <w:r w:rsidRPr="006B2A56">
              <w:t>All Victorian hospitals where a birth has occurred and homebirth practitioners</w:t>
            </w:r>
          </w:p>
        </w:tc>
      </w:tr>
      <w:tr w:rsidR="006B2A56" w:rsidRPr="006B2A56" w14:paraId="374AE39F" w14:textId="77777777" w:rsidTr="00694890">
        <w:tc>
          <w:tcPr>
            <w:tcW w:w="2024" w:type="dxa"/>
            <w:shd w:val="clear" w:color="auto" w:fill="auto"/>
          </w:tcPr>
          <w:p w14:paraId="101413D5" w14:textId="77777777" w:rsidR="006B2A56" w:rsidRPr="006B2A56" w:rsidRDefault="006B2A56" w:rsidP="00101FD1">
            <w:pPr>
              <w:pStyle w:val="Body"/>
            </w:pPr>
            <w:r w:rsidRPr="006B2A56">
              <w:t>Reported for</w:t>
            </w:r>
          </w:p>
        </w:tc>
        <w:tc>
          <w:tcPr>
            <w:tcW w:w="7190" w:type="dxa"/>
            <w:gridSpan w:val="3"/>
            <w:shd w:val="clear" w:color="auto" w:fill="auto"/>
          </w:tcPr>
          <w:p w14:paraId="6D497CF0" w14:textId="77777777" w:rsidR="006B2A56" w:rsidRPr="006B2A56" w:rsidRDefault="006B2A56" w:rsidP="00101FD1">
            <w:pPr>
              <w:pStyle w:val="Body"/>
            </w:pPr>
            <w:r w:rsidRPr="006B2A56">
              <w:t>All birth episodes</w:t>
            </w:r>
          </w:p>
        </w:tc>
      </w:tr>
      <w:tr w:rsidR="006B2A56" w:rsidRPr="006B2A56" w14:paraId="73886F90" w14:textId="77777777" w:rsidTr="00694890">
        <w:tblPrEx>
          <w:tblLook w:val="04A0" w:firstRow="1" w:lastRow="0" w:firstColumn="1" w:lastColumn="0" w:noHBand="0" w:noVBand="1"/>
        </w:tblPrEx>
        <w:tc>
          <w:tcPr>
            <w:tcW w:w="2024" w:type="dxa"/>
            <w:shd w:val="clear" w:color="auto" w:fill="auto"/>
          </w:tcPr>
          <w:p w14:paraId="78980078" w14:textId="77777777" w:rsidR="006B2A56" w:rsidRPr="006B2A56" w:rsidRDefault="006B2A56" w:rsidP="00101FD1">
            <w:pPr>
              <w:pStyle w:val="Body"/>
            </w:pPr>
            <w:r w:rsidRPr="006B2A56">
              <w:t>Related concepts (Section 2):</w:t>
            </w:r>
          </w:p>
        </w:tc>
        <w:tc>
          <w:tcPr>
            <w:tcW w:w="7190" w:type="dxa"/>
            <w:gridSpan w:val="3"/>
            <w:shd w:val="clear" w:color="auto" w:fill="auto"/>
          </w:tcPr>
          <w:p w14:paraId="7A56EB29" w14:textId="77777777" w:rsidR="006B2A56" w:rsidRPr="006B2A56" w:rsidRDefault="006B2A56" w:rsidP="00101FD1">
            <w:pPr>
              <w:pStyle w:val="Body"/>
            </w:pPr>
            <w:r w:rsidRPr="006B2A56">
              <w:t>None specified</w:t>
            </w:r>
          </w:p>
        </w:tc>
      </w:tr>
      <w:tr w:rsidR="006B2A56" w:rsidRPr="006B2A56" w14:paraId="4238275B" w14:textId="77777777" w:rsidTr="00694890">
        <w:tblPrEx>
          <w:tblLook w:val="04A0" w:firstRow="1" w:lastRow="0" w:firstColumn="1" w:lastColumn="0" w:noHBand="0" w:noVBand="1"/>
        </w:tblPrEx>
        <w:tc>
          <w:tcPr>
            <w:tcW w:w="2024" w:type="dxa"/>
            <w:shd w:val="clear" w:color="auto" w:fill="auto"/>
          </w:tcPr>
          <w:p w14:paraId="3241CA4B" w14:textId="77777777" w:rsidR="006B2A56" w:rsidRPr="006B2A56" w:rsidRDefault="006B2A56" w:rsidP="00101FD1">
            <w:pPr>
              <w:pStyle w:val="Body"/>
            </w:pPr>
            <w:r w:rsidRPr="006B2A56">
              <w:t>Related data items (this section):</w:t>
            </w:r>
          </w:p>
        </w:tc>
        <w:tc>
          <w:tcPr>
            <w:tcW w:w="7190" w:type="dxa"/>
            <w:gridSpan w:val="3"/>
            <w:shd w:val="clear" w:color="auto" w:fill="auto"/>
          </w:tcPr>
          <w:p w14:paraId="20FA6D19" w14:textId="77777777" w:rsidR="006B2A56" w:rsidRPr="006B2A56" w:rsidRDefault="006B2A56" w:rsidP="00101FD1">
            <w:pPr>
              <w:pStyle w:val="Body"/>
            </w:pPr>
            <w:r w:rsidRPr="006B2A56">
              <w:t>Estimated date of confinement</w:t>
            </w:r>
          </w:p>
        </w:tc>
      </w:tr>
      <w:tr w:rsidR="006B2A56" w:rsidRPr="006B2A56" w14:paraId="6A2382A0" w14:textId="77777777" w:rsidTr="00694890">
        <w:tblPrEx>
          <w:tblLook w:val="04A0" w:firstRow="1" w:lastRow="0" w:firstColumn="1" w:lastColumn="0" w:noHBand="0" w:noVBand="1"/>
        </w:tblPrEx>
        <w:tc>
          <w:tcPr>
            <w:tcW w:w="2024" w:type="dxa"/>
            <w:shd w:val="clear" w:color="auto" w:fill="auto"/>
          </w:tcPr>
          <w:p w14:paraId="6CC2689E" w14:textId="77777777" w:rsidR="006B2A56" w:rsidRPr="006B2A56" w:rsidRDefault="006B2A56" w:rsidP="00101FD1">
            <w:pPr>
              <w:pStyle w:val="Body"/>
            </w:pPr>
            <w:r w:rsidRPr="006B2A56">
              <w:t>Related business rules (Section 4):</w:t>
            </w:r>
          </w:p>
        </w:tc>
        <w:tc>
          <w:tcPr>
            <w:tcW w:w="7190" w:type="dxa"/>
            <w:gridSpan w:val="3"/>
            <w:shd w:val="clear" w:color="auto" w:fill="auto"/>
          </w:tcPr>
          <w:p w14:paraId="7934656A" w14:textId="77777777" w:rsidR="006B2A56" w:rsidRPr="006B2A56" w:rsidRDefault="006B2A56" w:rsidP="00101FD1">
            <w:pPr>
              <w:pStyle w:val="Body"/>
            </w:pPr>
            <w:r w:rsidRPr="006B2A56">
              <w:t>Estimated gestational age and Gestational age at first antenatal visit valid combinations; Estimated gestational age conditionally mandatory data items; Mandatory to report data items; Scope ‘Stillborn’</w:t>
            </w:r>
          </w:p>
        </w:tc>
      </w:tr>
    </w:tbl>
    <w:p w14:paraId="6F571C59" w14:textId="77777777" w:rsidR="006B2A56" w:rsidRPr="006B2A56" w:rsidRDefault="006B2A56" w:rsidP="006B2A56">
      <w:pPr>
        <w:spacing w:after="0" w:line="240" w:lineRule="auto"/>
        <w:rPr>
          <w:b/>
          <w:bCs/>
        </w:rPr>
      </w:pPr>
    </w:p>
    <w:p w14:paraId="7BE77592" w14:textId="77777777" w:rsidR="006B2A56" w:rsidRPr="006B2A56" w:rsidRDefault="006B2A56" w:rsidP="006B2A56">
      <w:pPr>
        <w:spacing w:after="0" w:line="240" w:lineRule="auto"/>
      </w:pPr>
      <w:r w:rsidRPr="006B2A56">
        <w:rPr>
          <w:b/>
          <w:bCs/>
        </w:rPr>
        <w:t>Administration</w:t>
      </w:r>
    </w:p>
    <w:p w14:paraId="799649F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025"/>
        <w:gridCol w:w="2025"/>
        <w:gridCol w:w="2613"/>
        <w:gridCol w:w="2551"/>
      </w:tblGrid>
      <w:tr w:rsidR="006B2A56" w:rsidRPr="006B2A56" w14:paraId="55AB5EE0" w14:textId="77777777" w:rsidTr="00694890">
        <w:tc>
          <w:tcPr>
            <w:tcW w:w="2025" w:type="dxa"/>
            <w:shd w:val="clear" w:color="auto" w:fill="auto"/>
          </w:tcPr>
          <w:p w14:paraId="15A0602D" w14:textId="77777777" w:rsidR="006B2A56" w:rsidRPr="006B2A56" w:rsidRDefault="006B2A56" w:rsidP="00153678">
            <w:pPr>
              <w:spacing w:after="0" w:line="240" w:lineRule="auto"/>
            </w:pPr>
            <w:r w:rsidRPr="006B2A56">
              <w:t>Principal data users</w:t>
            </w:r>
          </w:p>
        </w:tc>
        <w:tc>
          <w:tcPr>
            <w:tcW w:w="7189" w:type="dxa"/>
            <w:gridSpan w:val="3"/>
            <w:shd w:val="clear" w:color="auto" w:fill="auto"/>
          </w:tcPr>
          <w:p w14:paraId="449650E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A5EEA4A" w14:textId="77777777" w:rsidTr="00694890">
        <w:tc>
          <w:tcPr>
            <w:tcW w:w="9214" w:type="dxa"/>
            <w:gridSpan w:val="4"/>
            <w:shd w:val="clear" w:color="auto" w:fill="auto"/>
          </w:tcPr>
          <w:p w14:paraId="2A639BDB" w14:textId="77777777" w:rsidR="006B2A56" w:rsidRPr="006B2A56" w:rsidRDefault="006B2A56" w:rsidP="006B2A56">
            <w:pPr>
              <w:spacing w:after="0" w:line="240" w:lineRule="auto"/>
            </w:pPr>
          </w:p>
        </w:tc>
      </w:tr>
      <w:tr w:rsidR="006B2A56" w:rsidRPr="006B2A56" w14:paraId="409E7C8D" w14:textId="77777777" w:rsidTr="00694890">
        <w:tc>
          <w:tcPr>
            <w:tcW w:w="2025" w:type="dxa"/>
            <w:shd w:val="clear" w:color="auto" w:fill="auto"/>
          </w:tcPr>
          <w:p w14:paraId="364EE888" w14:textId="77777777" w:rsidR="006B2A56" w:rsidRPr="006B2A56" w:rsidRDefault="006B2A56" w:rsidP="00153678">
            <w:pPr>
              <w:spacing w:after="0" w:line="240" w:lineRule="auto"/>
            </w:pPr>
            <w:r w:rsidRPr="006B2A56">
              <w:t>Definition source</w:t>
            </w:r>
          </w:p>
        </w:tc>
        <w:tc>
          <w:tcPr>
            <w:tcW w:w="2025" w:type="dxa"/>
            <w:shd w:val="clear" w:color="auto" w:fill="auto"/>
          </w:tcPr>
          <w:p w14:paraId="0C3B8678" w14:textId="77777777" w:rsidR="006B2A56" w:rsidRPr="006B2A56" w:rsidRDefault="006B2A56" w:rsidP="006B2A56">
            <w:pPr>
              <w:spacing w:after="0" w:line="240" w:lineRule="auto"/>
            </w:pPr>
            <w:r w:rsidRPr="006B2A56">
              <w:t>NHDD</w:t>
            </w:r>
          </w:p>
        </w:tc>
        <w:tc>
          <w:tcPr>
            <w:tcW w:w="2613" w:type="dxa"/>
            <w:shd w:val="clear" w:color="auto" w:fill="auto"/>
          </w:tcPr>
          <w:p w14:paraId="62A273FF" w14:textId="77777777" w:rsidR="006B2A56" w:rsidRPr="006B2A56" w:rsidRDefault="006B2A56" w:rsidP="00153678">
            <w:pPr>
              <w:spacing w:after="0" w:line="240" w:lineRule="auto"/>
            </w:pPr>
            <w:r w:rsidRPr="006B2A56">
              <w:t>Version</w:t>
            </w:r>
          </w:p>
        </w:tc>
        <w:tc>
          <w:tcPr>
            <w:tcW w:w="2551" w:type="dxa"/>
            <w:shd w:val="clear" w:color="auto" w:fill="auto"/>
          </w:tcPr>
          <w:p w14:paraId="0D48E5A4" w14:textId="77777777" w:rsidR="006B2A56" w:rsidRPr="006B2A56" w:rsidRDefault="006B2A56" w:rsidP="006B2A56">
            <w:pPr>
              <w:spacing w:after="0" w:line="240" w:lineRule="auto"/>
            </w:pPr>
            <w:r w:rsidRPr="006B2A56">
              <w:t>1. January 1982</w:t>
            </w:r>
          </w:p>
        </w:tc>
      </w:tr>
      <w:tr w:rsidR="006B2A56" w:rsidRPr="006B2A56" w14:paraId="41D5F74E" w14:textId="77777777" w:rsidTr="00694890">
        <w:tc>
          <w:tcPr>
            <w:tcW w:w="9214" w:type="dxa"/>
            <w:gridSpan w:val="4"/>
            <w:shd w:val="clear" w:color="auto" w:fill="auto"/>
          </w:tcPr>
          <w:p w14:paraId="1B1CFB00" w14:textId="77777777" w:rsidR="006B2A56" w:rsidRPr="006B2A56" w:rsidRDefault="006B2A56" w:rsidP="006B2A56">
            <w:pPr>
              <w:spacing w:after="0" w:line="240" w:lineRule="auto"/>
            </w:pPr>
          </w:p>
        </w:tc>
      </w:tr>
      <w:tr w:rsidR="006B2A56" w:rsidRPr="006B2A56" w14:paraId="6AA8DFF0" w14:textId="77777777" w:rsidTr="00694890">
        <w:tc>
          <w:tcPr>
            <w:tcW w:w="2025" w:type="dxa"/>
            <w:shd w:val="clear" w:color="auto" w:fill="auto"/>
          </w:tcPr>
          <w:p w14:paraId="487D500A" w14:textId="77777777" w:rsidR="006B2A56" w:rsidRPr="006B2A56" w:rsidRDefault="006B2A56" w:rsidP="00153678">
            <w:pPr>
              <w:spacing w:after="0" w:line="240" w:lineRule="auto"/>
            </w:pPr>
            <w:r w:rsidRPr="006B2A56">
              <w:t>Codeset source</w:t>
            </w:r>
          </w:p>
        </w:tc>
        <w:tc>
          <w:tcPr>
            <w:tcW w:w="2025" w:type="dxa"/>
            <w:shd w:val="clear" w:color="auto" w:fill="auto"/>
          </w:tcPr>
          <w:p w14:paraId="0A746E45" w14:textId="77777777" w:rsidR="006B2A56" w:rsidRPr="006B2A56" w:rsidRDefault="006B2A56" w:rsidP="006B2A56">
            <w:pPr>
              <w:spacing w:after="0" w:line="240" w:lineRule="auto"/>
            </w:pPr>
            <w:r w:rsidRPr="006B2A56">
              <w:t>NHDD</w:t>
            </w:r>
          </w:p>
        </w:tc>
        <w:tc>
          <w:tcPr>
            <w:tcW w:w="2613" w:type="dxa"/>
            <w:shd w:val="clear" w:color="auto" w:fill="auto"/>
          </w:tcPr>
          <w:p w14:paraId="2FB7105A" w14:textId="77777777" w:rsidR="006B2A56" w:rsidRPr="006B2A56" w:rsidRDefault="006B2A56" w:rsidP="00153678">
            <w:pPr>
              <w:spacing w:after="0" w:line="240" w:lineRule="auto"/>
            </w:pPr>
            <w:r w:rsidRPr="006B2A56">
              <w:t>Collection start date</w:t>
            </w:r>
          </w:p>
        </w:tc>
        <w:tc>
          <w:tcPr>
            <w:tcW w:w="2551" w:type="dxa"/>
            <w:shd w:val="clear" w:color="auto" w:fill="auto"/>
          </w:tcPr>
          <w:p w14:paraId="1CFB2AE2" w14:textId="77777777" w:rsidR="006B2A56" w:rsidRPr="006B2A56" w:rsidRDefault="006B2A56" w:rsidP="006B2A56">
            <w:pPr>
              <w:spacing w:after="0" w:line="240" w:lineRule="auto"/>
            </w:pPr>
            <w:r w:rsidRPr="006B2A56">
              <w:t>1982</w:t>
            </w:r>
          </w:p>
        </w:tc>
      </w:tr>
    </w:tbl>
    <w:p w14:paraId="6BA3F119" w14:textId="77777777" w:rsidR="006B2A56" w:rsidRPr="006B2A56" w:rsidRDefault="006B2A56" w:rsidP="006B2A56">
      <w:pPr>
        <w:spacing w:after="0" w:line="240" w:lineRule="auto"/>
      </w:pPr>
    </w:p>
    <w:p w14:paraId="0B65300A" w14:textId="77777777" w:rsidR="006B2A56" w:rsidRPr="006B2A56" w:rsidRDefault="006B2A56" w:rsidP="006B2A56">
      <w:pPr>
        <w:spacing w:after="0" w:line="240" w:lineRule="auto"/>
      </w:pPr>
      <w:r w:rsidRPr="006B2A56">
        <w:br w:type="page"/>
      </w:r>
    </w:p>
    <w:p w14:paraId="43F0AF19" w14:textId="77777777" w:rsidR="006B2A56" w:rsidRPr="006B2A56" w:rsidRDefault="006B2A56" w:rsidP="00ED6580">
      <w:pPr>
        <w:pStyle w:val="Heading1"/>
      </w:pPr>
      <w:bookmarkStart w:id="192" w:name="_Toc350263794"/>
      <w:bookmarkStart w:id="193" w:name="_Toc499798948"/>
      <w:bookmarkStart w:id="194" w:name="_Toc31278226"/>
      <w:bookmarkStart w:id="195" w:name="_Toc108376266"/>
      <w:r w:rsidRPr="006B2A56">
        <w:t xml:space="preserve">Events of labour and birth – free </w:t>
      </w:r>
      <w:bookmarkEnd w:id="192"/>
      <w:r w:rsidRPr="006B2A56">
        <w:t>text</w:t>
      </w:r>
      <w:bookmarkEnd w:id="193"/>
      <w:bookmarkEnd w:id="194"/>
      <w:bookmarkEnd w:id="195"/>
    </w:p>
    <w:p w14:paraId="037A2628" w14:textId="77777777" w:rsidR="006B2A56" w:rsidRPr="006B2A56" w:rsidRDefault="006B2A56" w:rsidP="006B2A56">
      <w:pPr>
        <w:spacing w:after="0" w:line="240" w:lineRule="auto"/>
      </w:pPr>
      <w:r w:rsidRPr="006B2A56">
        <w:rPr>
          <w:b/>
          <w:bCs/>
        </w:rPr>
        <w:t>Specification</w:t>
      </w:r>
    </w:p>
    <w:p w14:paraId="0016785E"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3DD64AC" w14:textId="77777777" w:rsidTr="00BE6A26">
        <w:tc>
          <w:tcPr>
            <w:tcW w:w="2024" w:type="dxa"/>
            <w:shd w:val="clear" w:color="auto" w:fill="auto"/>
          </w:tcPr>
          <w:p w14:paraId="79146B96" w14:textId="77777777" w:rsidR="006B2A56" w:rsidRPr="006B2A56" w:rsidRDefault="006B2A56" w:rsidP="00153678">
            <w:pPr>
              <w:spacing w:after="0" w:line="240" w:lineRule="auto"/>
            </w:pPr>
            <w:r w:rsidRPr="006B2A56">
              <w:t>Definition</w:t>
            </w:r>
          </w:p>
        </w:tc>
        <w:tc>
          <w:tcPr>
            <w:tcW w:w="7190" w:type="dxa"/>
            <w:gridSpan w:val="3"/>
            <w:shd w:val="clear" w:color="auto" w:fill="auto"/>
          </w:tcPr>
          <w:p w14:paraId="1F70579A" w14:textId="77777777" w:rsidR="006B2A56" w:rsidRPr="006B2A56" w:rsidRDefault="006B2A56" w:rsidP="003D626A">
            <w:pPr>
              <w:pStyle w:val="Body"/>
            </w:pPr>
            <w:r w:rsidRPr="006B2A56">
              <w:t>Medical and obstetric complications arising after the onset of labour and before the completed delivery of the baby and placenta</w:t>
            </w:r>
          </w:p>
        </w:tc>
      </w:tr>
      <w:tr w:rsidR="006B2A56" w:rsidRPr="006B2A56" w14:paraId="7724F863" w14:textId="77777777" w:rsidTr="00BE6A26">
        <w:tc>
          <w:tcPr>
            <w:tcW w:w="9214" w:type="dxa"/>
            <w:gridSpan w:val="4"/>
            <w:shd w:val="clear" w:color="auto" w:fill="auto"/>
          </w:tcPr>
          <w:p w14:paraId="4F6BD707" w14:textId="77777777" w:rsidR="006B2A56" w:rsidRPr="006B2A56" w:rsidRDefault="006B2A56" w:rsidP="006B2A56">
            <w:pPr>
              <w:spacing w:after="0" w:line="240" w:lineRule="auto"/>
            </w:pPr>
          </w:p>
        </w:tc>
      </w:tr>
      <w:tr w:rsidR="006B2A56" w:rsidRPr="006B2A56" w14:paraId="40ED381B" w14:textId="77777777" w:rsidTr="00BE6A26">
        <w:tc>
          <w:tcPr>
            <w:tcW w:w="2024" w:type="dxa"/>
            <w:shd w:val="clear" w:color="auto" w:fill="auto"/>
          </w:tcPr>
          <w:p w14:paraId="6059EDCA" w14:textId="77777777" w:rsidR="006B2A56" w:rsidRPr="006B2A56" w:rsidRDefault="006B2A56" w:rsidP="00153678">
            <w:pPr>
              <w:spacing w:after="0" w:line="240" w:lineRule="auto"/>
            </w:pPr>
            <w:r w:rsidRPr="006B2A56">
              <w:t>Representation class</w:t>
            </w:r>
          </w:p>
        </w:tc>
        <w:tc>
          <w:tcPr>
            <w:tcW w:w="2025" w:type="dxa"/>
            <w:shd w:val="clear" w:color="auto" w:fill="auto"/>
          </w:tcPr>
          <w:p w14:paraId="75045A16" w14:textId="77777777" w:rsidR="006B2A56" w:rsidRPr="006B2A56" w:rsidRDefault="006B2A56" w:rsidP="006B2A56">
            <w:pPr>
              <w:spacing w:after="0" w:line="240" w:lineRule="auto"/>
            </w:pPr>
            <w:r w:rsidRPr="006B2A56">
              <w:t>Text</w:t>
            </w:r>
          </w:p>
        </w:tc>
        <w:tc>
          <w:tcPr>
            <w:tcW w:w="2025" w:type="dxa"/>
            <w:shd w:val="clear" w:color="auto" w:fill="auto"/>
          </w:tcPr>
          <w:p w14:paraId="4300F9EC" w14:textId="77777777" w:rsidR="006B2A56" w:rsidRPr="006B2A56" w:rsidRDefault="006B2A56" w:rsidP="006B2A56">
            <w:pPr>
              <w:spacing w:after="0" w:line="240" w:lineRule="auto"/>
            </w:pPr>
            <w:r w:rsidRPr="006B2A56">
              <w:t>Data type</w:t>
            </w:r>
          </w:p>
        </w:tc>
        <w:tc>
          <w:tcPr>
            <w:tcW w:w="3140" w:type="dxa"/>
            <w:shd w:val="clear" w:color="auto" w:fill="auto"/>
          </w:tcPr>
          <w:p w14:paraId="1780BD5C" w14:textId="77777777" w:rsidR="006B2A56" w:rsidRPr="006B2A56" w:rsidRDefault="006B2A56" w:rsidP="006B2A56">
            <w:pPr>
              <w:spacing w:after="0" w:line="240" w:lineRule="auto"/>
            </w:pPr>
            <w:r w:rsidRPr="006B2A56">
              <w:t>String</w:t>
            </w:r>
          </w:p>
        </w:tc>
      </w:tr>
      <w:tr w:rsidR="006B2A56" w:rsidRPr="006B2A56" w14:paraId="56729FE4" w14:textId="77777777" w:rsidTr="00BE6A26">
        <w:tc>
          <w:tcPr>
            <w:tcW w:w="9214" w:type="dxa"/>
            <w:gridSpan w:val="4"/>
            <w:shd w:val="clear" w:color="auto" w:fill="auto"/>
          </w:tcPr>
          <w:p w14:paraId="678E3ACC" w14:textId="77777777" w:rsidR="006B2A56" w:rsidRPr="006B2A56" w:rsidRDefault="006B2A56" w:rsidP="006B2A56">
            <w:pPr>
              <w:spacing w:after="0" w:line="240" w:lineRule="auto"/>
            </w:pPr>
          </w:p>
        </w:tc>
      </w:tr>
      <w:tr w:rsidR="006B2A56" w:rsidRPr="006B2A56" w14:paraId="64F76796" w14:textId="77777777" w:rsidTr="00BE6A26">
        <w:tc>
          <w:tcPr>
            <w:tcW w:w="2024" w:type="dxa"/>
            <w:shd w:val="clear" w:color="auto" w:fill="auto"/>
          </w:tcPr>
          <w:p w14:paraId="066CCA5E" w14:textId="77777777" w:rsidR="006B2A56" w:rsidRPr="006B2A56" w:rsidRDefault="006B2A56" w:rsidP="00153678">
            <w:pPr>
              <w:spacing w:after="0" w:line="240" w:lineRule="auto"/>
            </w:pPr>
            <w:r w:rsidRPr="006B2A56">
              <w:t>Format</w:t>
            </w:r>
          </w:p>
        </w:tc>
        <w:tc>
          <w:tcPr>
            <w:tcW w:w="2025" w:type="dxa"/>
            <w:shd w:val="clear" w:color="auto" w:fill="auto"/>
          </w:tcPr>
          <w:p w14:paraId="169C3824" w14:textId="77777777" w:rsidR="006B2A56" w:rsidRPr="006B2A56" w:rsidRDefault="006B2A56" w:rsidP="006B2A56">
            <w:pPr>
              <w:spacing w:after="0" w:line="240" w:lineRule="auto"/>
            </w:pPr>
            <w:r w:rsidRPr="006B2A56">
              <w:t>A(300)</w:t>
            </w:r>
          </w:p>
        </w:tc>
        <w:tc>
          <w:tcPr>
            <w:tcW w:w="2025" w:type="dxa"/>
            <w:shd w:val="clear" w:color="auto" w:fill="auto"/>
          </w:tcPr>
          <w:p w14:paraId="02227534" w14:textId="77777777" w:rsidR="006B2A56" w:rsidRPr="006B2A56" w:rsidRDefault="006B2A56" w:rsidP="009805BD">
            <w:pPr>
              <w:numPr>
                <w:ilvl w:val="0"/>
                <w:numId w:val="13"/>
              </w:numPr>
              <w:spacing w:after="0" w:line="240" w:lineRule="auto"/>
              <w:rPr>
                <w:i/>
              </w:rPr>
            </w:pPr>
            <w:r w:rsidRPr="006B2A56">
              <w:t>Field size</w:t>
            </w:r>
          </w:p>
        </w:tc>
        <w:tc>
          <w:tcPr>
            <w:tcW w:w="3140" w:type="dxa"/>
            <w:shd w:val="clear" w:color="auto" w:fill="auto"/>
          </w:tcPr>
          <w:p w14:paraId="7EF7013C" w14:textId="77777777" w:rsidR="006B2A56" w:rsidRPr="006B2A56" w:rsidRDefault="006B2A56" w:rsidP="006B2A56">
            <w:pPr>
              <w:spacing w:after="0" w:line="240" w:lineRule="auto"/>
            </w:pPr>
            <w:r w:rsidRPr="006B2A56">
              <w:t>300</w:t>
            </w:r>
          </w:p>
        </w:tc>
      </w:tr>
      <w:tr w:rsidR="006B2A56" w:rsidRPr="006B2A56" w14:paraId="00E1F5CE" w14:textId="77777777" w:rsidTr="00BE6A26">
        <w:tc>
          <w:tcPr>
            <w:tcW w:w="9214" w:type="dxa"/>
            <w:gridSpan w:val="4"/>
            <w:shd w:val="clear" w:color="auto" w:fill="auto"/>
          </w:tcPr>
          <w:p w14:paraId="024DE1F4" w14:textId="77777777" w:rsidR="006B2A56" w:rsidRPr="006B2A56" w:rsidRDefault="006B2A56" w:rsidP="006B2A56">
            <w:pPr>
              <w:spacing w:after="0" w:line="240" w:lineRule="auto"/>
            </w:pPr>
          </w:p>
        </w:tc>
      </w:tr>
      <w:tr w:rsidR="006B2A56" w:rsidRPr="006B2A56" w14:paraId="63087B04" w14:textId="77777777" w:rsidTr="00BE6A26">
        <w:tc>
          <w:tcPr>
            <w:tcW w:w="2024" w:type="dxa"/>
            <w:shd w:val="clear" w:color="auto" w:fill="auto"/>
          </w:tcPr>
          <w:p w14:paraId="779FA119" w14:textId="77777777" w:rsidR="006B2A56" w:rsidRPr="006B2A56" w:rsidRDefault="006B2A56" w:rsidP="00153678">
            <w:pPr>
              <w:spacing w:after="0" w:line="240" w:lineRule="auto"/>
            </w:pPr>
            <w:r w:rsidRPr="006B2A56">
              <w:t>Location</w:t>
            </w:r>
          </w:p>
        </w:tc>
        <w:tc>
          <w:tcPr>
            <w:tcW w:w="2025" w:type="dxa"/>
            <w:shd w:val="clear" w:color="auto" w:fill="auto"/>
          </w:tcPr>
          <w:p w14:paraId="41F434F0" w14:textId="77777777" w:rsidR="006B2A56" w:rsidRPr="006B2A56" w:rsidRDefault="006B2A56" w:rsidP="006B2A56">
            <w:pPr>
              <w:spacing w:after="0" w:line="240" w:lineRule="auto"/>
            </w:pPr>
            <w:r w:rsidRPr="006B2A56">
              <w:t>Episode record</w:t>
            </w:r>
          </w:p>
        </w:tc>
        <w:tc>
          <w:tcPr>
            <w:tcW w:w="2025" w:type="dxa"/>
            <w:shd w:val="clear" w:color="auto" w:fill="auto"/>
          </w:tcPr>
          <w:p w14:paraId="509FA165" w14:textId="77777777" w:rsidR="006B2A56" w:rsidRPr="006B2A56" w:rsidRDefault="006B2A56" w:rsidP="009805BD">
            <w:pPr>
              <w:numPr>
                <w:ilvl w:val="0"/>
                <w:numId w:val="13"/>
              </w:numPr>
              <w:spacing w:after="0" w:line="240" w:lineRule="auto"/>
            </w:pPr>
            <w:r w:rsidRPr="006B2A56">
              <w:t>Position</w:t>
            </w:r>
          </w:p>
        </w:tc>
        <w:tc>
          <w:tcPr>
            <w:tcW w:w="3140" w:type="dxa"/>
            <w:shd w:val="clear" w:color="auto" w:fill="auto"/>
          </w:tcPr>
          <w:p w14:paraId="16FF811A" w14:textId="77777777" w:rsidR="006B2A56" w:rsidRPr="006B2A56" w:rsidRDefault="006B2A56" w:rsidP="006B2A56">
            <w:pPr>
              <w:spacing w:after="0" w:line="240" w:lineRule="auto"/>
            </w:pPr>
            <w:r w:rsidRPr="006B2A56">
              <w:t>81</w:t>
            </w:r>
          </w:p>
        </w:tc>
      </w:tr>
      <w:tr w:rsidR="006B2A56" w:rsidRPr="006B2A56" w14:paraId="38507FBD" w14:textId="77777777" w:rsidTr="00BE6A26">
        <w:tc>
          <w:tcPr>
            <w:tcW w:w="9214" w:type="dxa"/>
            <w:gridSpan w:val="4"/>
            <w:shd w:val="clear" w:color="auto" w:fill="auto"/>
          </w:tcPr>
          <w:p w14:paraId="5764279C" w14:textId="77777777" w:rsidR="006B2A56" w:rsidRPr="006B2A56" w:rsidRDefault="006B2A56" w:rsidP="006B2A56">
            <w:pPr>
              <w:spacing w:after="0" w:line="240" w:lineRule="auto"/>
            </w:pPr>
          </w:p>
        </w:tc>
      </w:tr>
      <w:tr w:rsidR="006B2A56" w:rsidRPr="006B2A56" w14:paraId="1B9AD7B1" w14:textId="77777777" w:rsidTr="00BE6A26">
        <w:tc>
          <w:tcPr>
            <w:tcW w:w="2024" w:type="dxa"/>
            <w:shd w:val="clear" w:color="auto" w:fill="auto"/>
          </w:tcPr>
          <w:p w14:paraId="03413700" w14:textId="77777777" w:rsidR="006B2A56" w:rsidRPr="006B2A56" w:rsidRDefault="006B2A56" w:rsidP="00153678">
            <w:pPr>
              <w:spacing w:after="0" w:line="240" w:lineRule="auto"/>
            </w:pPr>
            <w:r w:rsidRPr="006B2A56">
              <w:t>Permissible values</w:t>
            </w:r>
          </w:p>
        </w:tc>
        <w:tc>
          <w:tcPr>
            <w:tcW w:w="7190" w:type="dxa"/>
            <w:gridSpan w:val="3"/>
            <w:shd w:val="clear" w:color="auto" w:fill="auto"/>
          </w:tcPr>
          <w:p w14:paraId="77E7BD75" w14:textId="77777777" w:rsidR="006B2A56" w:rsidRPr="006B2A56" w:rsidRDefault="006B2A56" w:rsidP="006B2A56">
            <w:pPr>
              <w:spacing w:after="0" w:line="240" w:lineRule="auto"/>
            </w:pPr>
            <w:r w:rsidRPr="006B2A56">
              <w:t xml:space="preserve">Permitted characters: </w:t>
            </w:r>
          </w:p>
          <w:p w14:paraId="105C3622" w14:textId="77777777" w:rsidR="006B2A56" w:rsidRPr="006B2A56" w:rsidRDefault="006B2A56" w:rsidP="009805BD">
            <w:pPr>
              <w:numPr>
                <w:ilvl w:val="0"/>
                <w:numId w:val="25"/>
              </w:numPr>
              <w:spacing w:after="0" w:line="240" w:lineRule="auto"/>
            </w:pPr>
            <w:r w:rsidRPr="006B2A56">
              <w:t xml:space="preserve">a–z and A–Z </w:t>
            </w:r>
          </w:p>
          <w:p w14:paraId="3C956DE0" w14:textId="77777777" w:rsidR="006B2A56" w:rsidRPr="006B2A56" w:rsidRDefault="006B2A56" w:rsidP="009805BD">
            <w:pPr>
              <w:numPr>
                <w:ilvl w:val="0"/>
                <w:numId w:val="25"/>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4BA4F4B4" w14:textId="77777777" w:rsidR="006B2A56" w:rsidRPr="006B2A56" w:rsidRDefault="006B2A56" w:rsidP="009805BD">
            <w:pPr>
              <w:numPr>
                <w:ilvl w:val="0"/>
                <w:numId w:val="25"/>
              </w:numPr>
              <w:spacing w:after="0" w:line="240" w:lineRule="auto"/>
            </w:pPr>
            <w:r w:rsidRPr="006B2A56">
              <w:t xml:space="preserve">numeric characters </w:t>
            </w:r>
          </w:p>
          <w:p w14:paraId="124C7E6D" w14:textId="77777777" w:rsidR="006B2A56" w:rsidRPr="006B2A56" w:rsidRDefault="006B2A56" w:rsidP="009805BD">
            <w:pPr>
              <w:numPr>
                <w:ilvl w:val="0"/>
                <w:numId w:val="25"/>
              </w:numPr>
              <w:spacing w:after="0" w:line="240" w:lineRule="auto"/>
            </w:pPr>
            <w:r w:rsidRPr="006B2A56">
              <w:t>blank characters</w:t>
            </w:r>
          </w:p>
        </w:tc>
      </w:tr>
      <w:tr w:rsidR="006B2A56" w:rsidRPr="006B2A56" w14:paraId="3510BB38" w14:textId="77777777" w:rsidTr="00BE6A26">
        <w:tc>
          <w:tcPr>
            <w:tcW w:w="9214" w:type="dxa"/>
            <w:gridSpan w:val="4"/>
            <w:shd w:val="clear" w:color="auto" w:fill="auto"/>
          </w:tcPr>
          <w:p w14:paraId="1E516EB4" w14:textId="77777777" w:rsidR="006B2A56" w:rsidRPr="006B2A56" w:rsidRDefault="006B2A56" w:rsidP="006B2A56">
            <w:pPr>
              <w:spacing w:after="0" w:line="240" w:lineRule="auto"/>
            </w:pPr>
          </w:p>
        </w:tc>
      </w:tr>
      <w:tr w:rsidR="006B2A56" w:rsidRPr="006B2A56" w14:paraId="3014B51F" w14:textId="77777777" w:rsidTr="00BE6A26">
        <w:tblPrEx>
          <w:tblLook w:val="04A0" w:firstRow="1" w:lastRow="0" w:firstColumn="1" w:lastColumn="0" w:noHBand="0" w:noVBand="1"/>
        </w:tblPrEx>
        <w:tc>
          <w:tcPr>
            <w:tcW w:w="2024" w:type="dxa"/>
            <w:shd w:val="clear" w:color="auto" w:fill="auto"/>
          </w:tcPr>
          <w:p w14:paraId="5DEB264A" w14:textId="77777777" w:rsidR="006B2A56" w:rsidRPr="006B2A56" w:rsidRDefault="006B2A56" w:rsidP="00153678">
            <w:pPr>
              <w:spacing w:after="0" w:line="240" w:lineRule="auto"/>
            </w:pPr>
            <w:r w:rsidRPr="006B2A56">
              <w:t>Reporting guide</w:t>
            </w:r>
          </w:p>
        </w:tc>
        <w:tc>
          <w:tcPr>
            <w:tcW w:w="7190" w:type="dxa"/>
            <w:gridSpan w:val="3"/>
            <w:shd w:val="clear" w:color="auto" w:fill="auto"/>
          </w:tcPr>
          <w:p w14:paraId="2128C1A5" w14:textId="77777777" w:rsidR="006B2A56" w:rsidRPr="006B2A56" w:rsidRDefault="006B2A56" w:rsidP="003D626A">
            <w:pPr>
              <w:pStyle w:val="Body"/>
            </w:pPr>
            <w:r w:rsidRPr="006B2A56">
              <w:t xml:space="preserve">Report complications arising after the onset of labour and before the completed birth of the baby and placenta. </w:t>
            </w:r>
          </w:p>
          <w:p w14:paraId="296202DE" w14:textId="77777777" w:rsidR="006B2A56" w:rsidRPr="006B2A56" w:rsidRDefault="006B2A56" w:rsidP="003D626A">
            <w:pPr>
              <w:pStyle w:val="Body"/>
            </w:pPr>
            <w:r w:rsidRPr="006B2A56">
              <w:t>Only report conditions in this field when there is no ICD-10-AM code available for selection in your software.</w:t>
            </w:r>
          </w:p>
        </w:tc>
      </w:tr>
      <w:tr w:rsidR="006B2A56" w:rsidRPr="006B2A56" w14:paraId="1E7693A1" w14:textId="77777777" w:rsidTr="00BE6A26">
        <w:tc>
          <w:tcPr>
            <w:tcW w:w="9214" w:type="dxa"/>
            <w:gridSpan w:val="4"/>
            <w:shd w:val="clear" w:color="auto" w:fill="auto"/>
          </w:tcPr>
          <w:p w14:paraId="25754220" w14:textId="77777777" w:rsidR="006B2A56" w:rsidRPr="006B2A56" w:rsidRDefault="006B2A56" w:rsidP="006B2A56">
            <w:pPr>
              <w:spacing w:after="0" w:line="240" w:lineRule="auto"/>
            </w:pPr>
          </w:p>
        </w:tc>
      </w:tr>
      <w:tr w:rsidR="006B2A56" w:rsidRPr="006B2A56" w14:paraId="150ED0E4" w14:textId="77777777" w:rsidTr="00BE6A26">
        <w:tc>
          <w:tcPr>
            <w:tcW w:w="2024" w:type="dxa"/>
            <w:shd w:val="clear" w:color="auto" w:fill="auto"/>
          </w:tcPr>
          <w:p w14:paraId="460A3E56" w14:textId="77777777" w:rsidR="006B2A56" w:rsidRPr="006B2A56" w:rsidRDefault="006B2A56" w:rsidP="00153678">
            <w:pPr>
              <w:spacing w:after="0" w:line="240" w:lineRule="auto"/>
            </w:pPr>
            <w:r w:rsidRPr="006B2A56">
              <w:t>Reported by</w:t>
            </w:r>
          </w:p>
        </w:tc>
        <w:tc>
          <w:tcPr>
            <w:tcW w:w="7190" w:type="dxa"/>
            <w:gridSpan w:val="3"/>
            <w:shd w:val="clear" w:color="auto" w:fill="auto"/>
          </w:tcPr>
          <w:p w14:paraId="12064196" w14:textId="77777777" w:rsidR="006B2A56" w:rsidRPr="006B2A56" w:rsidRDefault="006B2A56" w:rsidP="003D626A">
            <w:pPr>
              <w:pStyle w:val="Body"/>
            </w:pPr>
            <w:r w:rsidRPr="006B2A56">
              <w:t>All Victorian hospitals where a birth has occurred and homebirth practitioners</w:t>
            </w:r>
          </w:p>
        </w:tc>
      </w:tr>
      <w:tr w:rsidR="006B2A56" w:rsidRPr="006B2A56" w14:paraId="190DAEF5" w14:textId="77777777" w:rsidTr="00BE6A26">
        <w:tc>
          <w:tcPr>
            <w:tcW w:w="9214" w:type="dxa"/>
            <w:gridSpan w:val="4"/>
            <w:shd w:val="clear" w:color="auto" w:fill="auto"/>
          </w:tcPr>
          <w:p w14:paraId="7470738C" w14:textId="77777777" w:rsidR="006B2A56" w:rsidRPr="006B2A56" w:rsidRDefault="006B2A56" w:rsidP="006B2A56">
            <w:pPr>
              <w:spacing w:after="0" w:line="240" w:lineRule="auto"/>
            </w:pPr>
          </w:p>
        </w:tc>
      </w:tr>
      <w:tr w:rsidR="006B2A56" w:rsidRPr="006B2A56" w14:paraId="7D3AA234" w14:textId="77777777" w:rsidTr="00BE6A26">
        <w:tc>
          <w:tcPr>
            <w:tcW w:w="2024" w:type="dxa"/>
            <w:shd w:val="clear" w:color="auto" w:fill="auto"/>
          </w:tcPr>
          <w:p w14:paraId="3CFDB277" w14:textId="77777777" w:rsidR="006B2A56" w:rsidRPr="006B2A56" w:rsidRDefault="006B2A56" w:rsidP="00153678">
            <w:pPr>
              <w:spacing w:after="0" w:line="240" w:lineRule="auto"/>
            </w:pPr>
            <w:r w:rsidRPr="006B2A56">
              <w:t>Reported for</w:t>
            </w:r>
          </w:p>
        </w:tc>
        <w:tc>
          <w:tcPr>
            <w:tcW w:w="7190" w:type="dxa"/>
            <w:gridSpan w:val="3"/>
            <w:shd w:val="clear" w:color="auto" w:fill="auto"/>
          </w:tcPr>
          <w:p w14:paraId="6BB44151" w14:textId="77777777" w:rsidR="006B2A56" w:rsidRPr="006B2A56" w:rsidRDefault="006B2A56" w:rsidP="003D626A">
            <w:pPr>
              <w:pStyle w:val="Body"/>
            </w:pPr>
            <w:r w:rsidRPr="006B2A56">
              <w:t>Births where events occurred during the labour and/or birth</w:t>
            </w:r>
          </w:p>
        </w:tc>
      </w:tr>
      <w:tr w:rsidR="006B2A56" w:rsidRPr="006B2A56" w14:paraId="02A298A0" w14:textId="77777777" w:rsidTr="00BE6A26">
        <w:tc>
          <w:tcPr>
            <w:tcW w:w="9214" w:type="dxa"/>
            <w:gridSpan w:val="4"/>
            <w:shd w:val="clear" w:color="auto" w:fill="auto"/>
          </w:tcPr>
          <w:p w14:paraId="4D6DA6BE" w14:textId="77777777" w:rsidR="006B2A56" w:rsidRPr="006B2A56" w:rsidRDefault="006B2A56" w:rsidP="006B2A56">
            <w:pPr>
              <w:spacing w:after="0" w:line="240" w:lineRule="auto"/>
            </w:pPr>
          </w:p>
        </w:tc>
      </w:tr>
      <w:tr w:rsidR="006B2A56" w:rsidRPr="006B2A56" w14:paraId="7863A89D" w14:textId="77777777" w:rsidTr="00BE6A26">
        <w:tblPrEx>
          <w:tblLook w:val="04A0" w:firstRow="1" w:lastRow="0" w:firstColumn="1" w:lastColumn="0" w:noHBand="0" w:noVBand="1"/>
        </w:tblPrEx>
        <w:tc>
          <w:tcPr>
            <w:tcW w:w="2024" w:type="dxa"/>
            <w:shd w:val="clear" w:color="auto" w:fill="auto"/>
          </w:tcPr>
          <w:p w14:paraId="32C5DE2F" w14:textId="77777777" w:rsidR="006B2A56" w:rsidRPr="006B2A56" w:rsidRDefault="006B2A56" w:rsidP="00153678">
            <w:pPr>
              <w:spacing w:after="0" w:line="240" w:lineRule="auto"/>
            </w:pPr>
            <w:r w:rsidRPr="006B2A56">
              <w:t>Related concepts (Section 2):</w:t>
            </w:r>
          </w:p>
        </w:tc>
        <w:tc>
          <w:tcPr>
            <w:tcW w:w="7190" w:type="dxa"/>
            <w:gridSpan w:val="3"/>
            <w:shd w:val="clear" w:color="auto" w:fill="auto"/>
          </w:tcPr>
          <w:p w14:paraId="6BE9836C" w14:textId="77777777" w:rsidR="006B2A56" w:rsidRPr="006B2A56" w:rsidRDefault="006B2A56" w:rsidP="006B2A56">
            <w:pPr>
              <w:spacing w:after="0" w:line="240" w:lineRule="auto"/>
            </w:pPr>
            <w:r w:rsidRPr="006B2A56">
              <w:t>None specified</w:t>
            </w:r>
          </w:p>
        </w:tc>
      </w:tr>
      <w:tr w:rsidR="006B2A56" w:rsidRPr="006B2A56" w14:paraId="51C64A46" w14:textId="77777777" w:rsidTr="00BE6A26">
        <w:tc>
          <w:tcPr>
            <w:tcW w:w="9214" w:type="dxa"/>
            <w:gridSpan w:val="4"/>
            <w:shd w:val="clear" w:color="auto" w:fill="auto"/>
          </w:tcPr>
          <w:p w14:paraId="22487BE8" w14:textId="77777777" w:rsidR="006B2A56" w:rsidRPr="006B2A56" w:rsidRDefault="006B2A56" w:rsidP="006B2A56">
            <w:pPr>
              <w:spacing w:after="0" w:line="240" w:lineRule="auto"/>
            </w:pPr>
          </w:p>
        </w:tc>
      </w:tr>
      <w:tr w:rsidR="006B2A56" w:rsidRPr="006B2A56" w14:paraId="62860D80" w14:textId="77777777" w:rsidTr="00BE6A26">
        <w:tblPrEx>
          <w:tblLook w:val="04A0" w:firstRow="1" w:lastRow="0" w:firstColumn="1" w:lastColumn="0" w:noHBand="0" w:noVBand="1"/>
        </w:tblPrEx>
        <w:tc>
          <w:tcPr>
            <w:tcW w:w="2024" w:type="dxa"/>
            <w:shd w:val="clear" w:color="auto" w:fill="auto"/>
          </w:tcPr>
          <w:p w14:paraId="3F1C34D9" w14:textId="77777777" w:rsidR="006B2A56" w:rsidRPr="006B2A56" w:rsidRDefault="006B2A56" w:rsidP="00153678">
            <w:pPr>
              <w:spacing w:after="0" w:line="240" w:lineRule="auto"/>
            </w:pPr>
            <w:r w:rsidRPr="006B2A56">
              <w:t>Related data items (this section):</w:t>
            </w:r>
          </w:p>
        </w:tc>
        <w:tc>
          <w:tcPr>
            <w:tcW w:w="7190" w:type="dxa"/>
            <w:gridSpan w:val="3"/>
            <w:shd w:val="clear" w:color="auto" w:fill="auto"/>
          </w:tcPr>
          <w:p w14:paraId="3824455F" w14:textId="77777777" w:rsidR="006B2A56" w:rsidRPr="006B2A56" w:rsidRDefault="006B2A56" w:rsidP="003D626A">
            <w:pPr>
              <w:pStyle w:val="Body"/>
            </w:pPr>
            <w:r w:rsidRPr="006B2A56">
              <w:t>Admission to high dependency unit (HDU) / intensive care unit (ICU) – mother; Birth presentation; Events of labour and birth – ICD-10-AM code</w:t>
            </w:r>
          </w:p>
        </w:tc>
      </w:tr>
      <w:tr w:rsidR="006B2A56" w:rsidRPr="006B2A56" w14:paraId="3D783042" w14:textId="77777777" w:rsidTr="00BE6A26">
        <w:tc>
          <w:tcPr>
            <w:tcW w:w="9214" w:type="dxa"/>
            <w:gridSpan w:val="4"/>
            <w:shd w:val="clear" w:color="auto" w:fill="auto"/>
          </w:tcPr>
          <w:p w14:paraId="4BC0C5FC" w14:textId="77777777" w:rsidR="006B2A56" w:rsidRPr="006B2A56" w:rsidRDefault="006B2A56" w:rsidP="006B2A56">
            <w:pPr>
              <w:spacing w:after="0" w:line="240" w:lineRule="auto"/>
              <w:rPr>
                <w:b/>
                <w:i/>
              </w:rPr>
            </w:pPr>
          </w:p>
        </w:tc>
      </w:tr>
      <w:tr w:rsidR="006B2A56" w:rsidRPr="006B2A56" w14:paraId="1FD0509B" w14:textId="77777777" w:rsidTr="00BE6A26">
        <w:tblPrEx>
          <w:tblLook w:val="04A0" w:firstRow="1" w:lastRow="0" w:firstColumn="1" w:lastColumn="0" w:noHBand="0" w:noVBand="1"/>
        </w:tblPrEx>
        <w:tc>
          <w:tcPr>
            <w:tcW w:w="2024" w:type="dxa"/>
            <w:shd w:val="clear" w:color="auto" w:fill="auto"/>
          </w:tcPr>
          <w:p w14:paraId="46E03A67" w14:textId="77777777" w:rsidR="006B2A56" w:rsidRPr="006B2A56" w:rsidRDefault="006B2A56" w:rsidP="00153678">
            <w:pPr>
              <w:spacing w:after="0" w:line="240" w:lineRule="auto"/>
            </w:pPr>
            <w:r w:rsidRPr="006B2A56">
              <w:t>Related business rules (Section 4):</w:t>
            </w:r>
          </w:p>
        </w:tc>
        <w:tc>
          <w:tcPr>
            <w:tcW w:w="7190" w:type="dxa"/>
            <w:gridSpan w:val="3"/>
            <w:shd w:val="clear" w:color="auto" w:fill="auto"/>
          </w:tcPr>
          <w:p w14:paraId="232D66DF" w14:textId="77777777" w:rsidR="006B2A56" w:rsidRPr="006B2A56" w:rsidRDefault="006B2A56" w:rsidP="003D626A">
            <w:pPr>
              <w:pStyle w:val="Body"/>
            </w:pPr>
            <w:r w:rsidRPr="006B2A56">
              <w:t>Admission to high dependency unit (HDU) / intensive care unit (ICU) – mother conditionally mandatory data items; Birth presentation conditionally mandatory data items</w:t>
            </w:r>
          </w:p>
        </w:tc>
      </w:tr>
    </w:tbl>
    <w:p w14:paraId="43F62351" w14:textId="77777777" w:rsidR="006B2A56" w:rsidRPr="006B2A56" w:rsidRDefault="006B2A56" w:rsidP="006B2A56">
      <w:pPr>
        <w:spacing w:after="0" w:line="240" w:lineRule="auto"/>
      </w:pPr>
      <w:r w:rsidRPr="006B2A56">
        <w:rPr>
          <w:b/>
          <w:bCs/>
        </w:rPr>
        <w:t>Administration</w:t>
      </w:r>
    </w:p>
    <w:p w14:paraId="54B5C3C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471"/>
        <w:gridCol w:w="2591"/>
      </w:tblGrid>
      <w:tr w:rsidR="006B2A56" w:rsidRPr="006B2A56" w14:paraId="614FBAE6" w14:textId="77777777" w:rsidTr="00694890">
        <w:tc>
          <w:tcPr>
            <w:tcW w:w="2127" w:type="dxa"/>
            <w:shd w:val="clear" w:color="auto" w:fill="auto"/>
          </w:tcPr>
          <w:p w14:paraId="5C246B9A" w14:textId="77777777" w:rsidR="006B2A56" w:rsidRPr="006B2A56" w:rsidRDefault="006B2A56" w:rsidP="00153678">
            <w:pPr>
              <w:spacing w:after="0" w:line="240" w:lineRule="auto"/>
            </w:pPr>
            <w:r w:rsidRPr="006B2A56">
              <w:t>Principal data users</w:t>
            </w:r>
          </w:p>
        </w:tc>
        <w:tc>
          <w:tcPr>
            <w:tcW w:w="7087" w:type="dxa"/>
            <w:gridSpan w:val="3"/>
            <w:shd w:val="clear" w:color="auto" w:fill="auto"/>
          </w:tcPr>
          <w:p w14:paraId="7C40E9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EE0C177" w14:textId="77777777" w:rsidTr="00694890">
        <w:tc>
          <w:tcPr>
            <w:tcW w:w="9214" w:type="dxa"/>
            <w:gridSpan w:val="4"/>
            <w:shd w:val="clear" w:color="auto" w:fill="auto"/>
          </w:tcPr>
          <w:p w14:paraId="4AC1FBAC" w14:textId="77777777" w:rsidR="006B2A56" w:rsidRPr="006B2A56" w:rsidRDefault="006B2A56" w:rsidP="006B2A56">
            <w:pPr>
              <w:spacing w:after="0" w:line="240" w:lineRule="auto"/>
            </w:pPr>
          </w:p>
        </w:tc>
      </w:tr>
      <w:tr w:rsidR="006B2A56" w:rsidRPr="006B2A56" w14:paraId="67407F27" w14:textId="77777777" w:rsidTr="00694890">
        <w:tc>
          <w:tcPr>
            <w:tcW w:w="2127" w:type="dxa"/>
            <w:shd w:val="clear" w:color="auto" w:fill="auto"/>
          </w:tcPr>
          <w:p w14:paraId="5F6AACBF" w14:textId="77777777" w:rsidR="006B2A56" w:rsidRPr="006B2A56" w:rsidRDefault="006B2A56" w:rsidP="00153678">
            <w:pPr>
              <w:spacing w:after="0" w:line="240" w:lineRule="auto"/>
            </w:pPr>
            <w:r w:rsidRPr="006B2A56">
              <w:t>Definition source</w:t>
            </w:r>
          </w:p>
        </w:tc>
        <w:tc>
          <w:tcPr>
            <w:tcW w:w="2025" w:type="dxa"/>
            <w:shd w:val="clear" w:color="auto" w:fill="auto"/>
          </w:tcPr>
          <w:p w14:paraId="1A721646" w14:textId="77777777" w:rsidR="006B2A56" w:rsidRPr="006B2A56" w:rsidRDefault="006B2A56" w:rsidP="006B2A56">
            <w:pPr>
              <w:spacing w:after="0" w:line="240" w:lineRule="auto"/>
            </w:pPr>
            <w:r w:rsidRPr="006B2A56">
              <w:t>NHDD</w:t>
            </w:r>
          </w:p>
        </w:tc>
        <w:tc>
          <w:tcPr>
            <w:tcW w:w="2471" w:type="dxa"/>
            <w:shd w:val="clear" w:color="auto" w:fill="auto"/>
          </w:tcPr>
          <w:p w14:paraId="25CD2AB6" w14:textId="77777777" w:rsidR="006B2A56" w:rsidRPr="006B2A56" w:rsidRDefault="006B2A56" w:rsidP="00153678">
            <w:pPr>
              <w:spacing w:after="0" w:line="240" w:lineRule="auto"/>
            </w:pPr>
            <w:r w:rsidRPr="006B2A56">
              <w:t>Version</w:t>
            </w:r>
          </w:p>
        </w:tc>
        <w:tc>
          <w:tcPr>
            <w:tcW w:w="2591" w:type="dxa"/>
            <w:shd w:val="clear" w:color="auto" w:fill="auto"/>
          </w:tcPr>
          <w:p w14:paraId="4AEC5332" w14:textId="77777777" w:rsidR="006B2A56" w:rsidRPr="006B2A56" w:rsidRDefault="006B2A56" w:rsidP="006B2A56">
            <w:pPr>
              <w:spacing w:after="0" w:line="240" w:lineRule="auto"/>
            </w:pPr>
            <w:r w:rsidRPr="006B2A56">
              <w:t>1. January 2009</w:t>
            </w:r>
          </w:p>
        </w:tc>
      </w:tr>
      <w:tr w:rsidR="006B2A56" w:rsidRPr="006B2A56" w14:paraId="2887D571" w14:textId="77777777" w:rsidTr="00694890">
        <w:tc>
          <w:tcPr>
            <w:tcW w:w="9214" w:type="dxa"/>
            <w:gridSpan w:val="4"/>
            <w:shd w:val="clear" w:color="auto" w:fill="auto"/>
          </w:tcPr>
          <w:p w14:paraId="305ADAC7" w14:textId="77777777" w:rsidR="006B2A56" w:rsidRPr="006B2A56" w:rsidRDefault="006B2A56" w:rsidP="006B2A56">
            <w:pPr>
              <w:spacing w:after="0" w:line="240" w:lineRule="auto"/>
            </w:pPr>
          </w:p>
        </w:tc>
      </w:tr>
      <w:tr w:rsidR="006B2A56" w:rsidRPr="006B2A56" w14:paraId="6751AB39" w14:textId="77777777" w:rsidTr="00694890">
        <w:tc>
          <w:tcPr>
            <w:tcW w:w="2127" w:type="dxa"/>
            <w:shd w:val="clear" w:color="auto" w:fill="auto"/>
          </w:tcPr>
          <w:p w14:paraId="7E141F06" w14:textId="77777777" w:rsidR="006B2A56" w:rsidRPr="006B2A56" w:rsidRDefault="006B2A56" w:rsidP="00153678">
            <w:pPr>
              <w:spacing w:after="0" w:line="240" w:lineRule="auto"/>
            </w:pPr>
            <w:r w:rsidRPr="006B2A56">
              <w:t>Codeset source</w:t>
            </w:r>
          </w:p>
        </w:tc>
        <w:tc>
          <w:tcPr>
            <w:tcW w:w="2025" w:type="dxa"/>
            <w:shd w:val="clear" w:color="auto" w:fill="auto"/>
          </w:tcPr>
          <w:p w14:paraId="64F71440" w14:textId="77777777" w:rsidR="006B2A56" w:rsidRPr="006B2A56" w:rsidRDefault="006B2A56" w:rsidP="006B2A56">
            <w:pPr>
              <w:spacing w:after="0" w:line="240" w:lineRule="auto"/>
            </w:pPr>
            <w:r w:rsidRPr="006B2A56">
              <w:t>Not applicable</w:t>
            </w:r>
          </w:p>
        </w:tc>
        <w:tc>
          <w:tcPr>
            <w:tcW w:w="2471" w:type="dxa"/>
            <w:shd w:val="clear" w:color="auto" w:fill="auto"/>
          </w:tcPr>
          <w:p w14:paraId="75D0CAD1" w14:textId="77777777" w:rsidR="006B2A56" w:rsidRPr="006B2A56" w:rsidRDefault="006B2A56" w:rsidP="00153678">
            <w:pPr>
              <w:spacing w:after="0" w:line="240" w:lineRule="auto"/>
            </w:pPr>
            <w:r w:rsidRPr="006B2A56">
              <w:t>Collection start date</w:t>
            </w:r>
          </w:p>
        </w:tc>
        <w:tc>
          <w:tcPr>
            <w:tcW w:w="2591" w:type="dxa"/>
            <w:shd w:val="clear" w:color="auto" w:fill="auto"/>
          </w:tcPr>
          <w:p w14:paraId="66019F85" w14:textId="77777777" w:rsidR="006B2A56" w:rsidRPr="006B2A56" w:rsidRDefault="006B2A56" w:rsidP="006B2A56">
            <w:pPr>
              <w:spacing w:after="0" w:line="240" w:lineRule="auto"/>
            </w:pPr>
            <w:r w:rsidRPr="006B2A56">
              <w:t>2009</w:t>
            </w:r>
          </w:p>
        </w:tc>
      </w:tr>
    </w:tbl>
    <w:p w14:paraId="432297DA" w14:textId="77777777" w:rsidR="006B2A56" w:rsidRPr="006B2A56" w:rsidRDefault="006B2A56" w:rsidP="006B2A56">
      <w:pPr>
        <w:spacing w:after="0" w:line="240" w:lineRule="auto"/>
      </w:pPr>
    </w:p>
    <w:p w14:paraId="2128607C" w14:textId="77777777" w:rsidR="006B2A56" w:rsidRPr="006B2A56" w:rsidRDefault="006B2A56" w:rsidP="006B2A56">
      <w:pPr>
        <w:spacing w:after="0" w:line="240" w:lineRule="auto"/>
      </w:pPr>
      <w:r w:rsidRPr="006B2A56">
        <w:br w:type="page"/>
      </w:r>
    </w:p>
    <w:p w14:paraId="250A4A2B" w14:textId="77777777" w:rsidR="006B2A56" w:rsidRPr="006B2A56" w:rsidRDefault="006B2A56" w:rsidP="00ED6580">
      <w:pPr>
        <w:pStyle w:val="Heading1"/>
      </w:pPr>
      <w:bookmarkStart w:id="196" w:name="_Toc350263795"/>
      <w:bookmarkStart w:id="197" w:name="_Toc350426161"/>
      <w:bookmarkStart w:id="198" w:name="_Toc499798949"/>
      <w:bookmarkStart w:id="199" w:name="_Toc31278227"/>
      <w:bookmarkStart w:id="200" w:name="_Toc108376267"/>
      <w:r w:rsidRPr="006B2A56">
        <w:t xml:space="preserve">Events of labour and birth – </w:t>
      </w:r>
      <w:bookmarkEnd w:id="196"/>
      <w:bookmarkEnd w:id="197"/>
      <w:r w:rsidRPr="006B2A56">
        <w:t>ICD-10-AM code</w:t>
      </w:r>
      <w:bookmarkEnd w:id="198"/>
      <w:bookmarkEnd w:id="199"/>
      <w:bookmarkEnd w:id="200"/>
    </w:p>
    <w:p w14:paraId="16CC1449" w14:textId="77777777" w:rsidR="006B2A56" w:rsidRPr="006B2A56" w:rsidRDefault="006B2A56" w:rsidP="006B2A56">
      <w:pPr>
        <w:spacing w:after="0" w:line="240" w:lineRule="auto"/>
      </w:pPr>
      <w:r w:rsidRPr="006B2A56">
        <w:rPr>
          <w:b/>
          <w:bCs/>
        </w:rPr>
        <w:t>Specification</w:t>
      </w:r>
    </w:p>
    <w:p w14:paraId="2E3304FE"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1701"/>
        <w:gridCol w:w="2025"/>
        <w:gridCol w:w="2025"/>
        <w:gridCol w:w="3321"/>
      </w:tblGrid>
      <w:tr w:rsidR="006B2A56" w:rsidRPr="006B2A56" w14:paraId="29F53A0E" w14:textId="77777777" w:rsidTr="002C18E5">
        <w:tc>
          <w:tcPr>
            <w:tcW w:w="1701" w:type="dxa"/>
            <w:shd w:val="clear" w:color="auto" w:fill="auto"/>
          </w:tcPr>
          <w:p w14:paraId="76536142" w14:textId="77777777" w:rsidR="006B2A56" w:rsidRPr="006B2A56" w:rsidRDefault="006B2A56" w:rsidP="00BD4B86">
            <w:pPr>
              <w:pStyle w:val="Body"/>
            </w:pPr>
            <w:r w:rsidRPr="006B2A56">
              <w:t>Definition</w:t>
            </w:r>
          </w:p>
        </w:tc>
        <w:tc>
          <w:tcPr>
            <w:tcW w:w="7371" w:type="dxa"/>
            <w:gridSpan w:val="3"/>
            <w:shd w:val="clear" w:color="auto" w:fill="auto"/>
          </w:tcPr>
          <w:p w14:paraId="77C70AC6" w14:textId="77777777" w:rsidR="006B2A56" w:rsidRPr="006B2A56" w:rsidRDefault="006B2A56" w:rsidP="00BD4B86">
            <w:pPr>
              <w:pStyle w:val="Body"/>
            </w:pPr>
            <w:r w:rsidRPr="006B2A56">
              <w:t>Medical and obstetric complications arising after the onset of labour and before the completed delivery of the baby and placenta</w:t>
            </w:r>
          </w:p>
        </w:tc>
      </w:tr>
      <w:tr w:rsidR="006B2A56" w:rsidRPr="006B2A56" w14:paraId="67D7CCF5" w14:textId="77777777" w:rsidTr="002C18E5">
        <w:tc>
          <w:tcPr>
            <w:tcW w:w="1701" w:type="dxa"/>
            <w:shd w:val="clear" w:color="auto" w:fill="auto"/>
          </w:tcPr>
          <w:p w14:paraId="456AC5D0" w14:textId="77777777" w:rsidR="006B2A56" w:rsidRPr="006B2A56" w:rsidRDefault="006B2A56" w:rsidP="00BD4B86">
            <w:pPr>
              <w:pStyle w:val="Body"/>
            </w:pPr>
            <w:r w:rsidRPr="006B2A56">
              <w:t>Representation class</w:t>
            </w:r>
          </w:p>
        </w:tc>
        <w:tc>
          <w:tcPr>
            <w:tcW w:w="2025" w:type="dxa"/>
            <w:shd w:val="clear" w:color="auto" w:fill="auto"/>
          </w:tcPr>
          <w:p w14:paraId="2C339FC5" w14:textId="77777777" w:rsidR="006B2A56" w:rsidRPr="006B2A56" w:rsidRDefault="006B2A56" w:rsidP="00BD4B86">
            <w:pPr>
              <w:pStyle w:val="Body"/>
            </w:pPr>
            <w:r w:rsidRPr="006B2A56">
              <w:t>Code</w:t>
            </w:r>
          </w:p>
        </w:tc>
        <w:tc>
          <w:tcPr>
            <w:tcW w:w="2025" w:type="dxa"/>
            <w:shd w:val="clear" w:color="auto" w:fill="auto"/>
          </w:tcPr>
          <w:p w14:paraId="53850EEC" w14:textId="77777777" w:rsidR="006B2A56" w:rsidRPr="006B2A56" w:rsidRDefault="006B2A56" w:rsidP="00BD4B86">
            <w:pPr>
              <w:pStyle w:val="Body"/>
            </w:pPr>
            <w:r w:rsidRPr="006B2A56">
              <w:t>Data type</w:t>
            </w:r>
          </w:p>
        </w:tc>
        <w:tc>
          <w:tcPr>
            <w:tcW w:w="3321" w:type="dxa"/>
            <w:shd w:val="clear" w:color="auto" w:fill="auto"/>
          </w:tcPr>
          <w:p w14:paraId="329A6314" w14:textId="77777777" w:rsidR="006B2A56" w:rsidRPr="006B2A56" w:rsidRDefault="006B2A56" w:rsidP="00BD4B86">
            <w:pPr>
              <w:pStyle w:val="Body"/>
            </w:pPr>
            <w:r w:rsidRPr="006B2A56">
              <w:t>String</w:t>
            </w:r>
          </w:p>
        </w:tc>
      </w:tr>
      <w:tr w:rsidR="006B2A56" w:rsidRPr="006B2A56" w14:paraId="07CA35DB" w14:textId="77777777" w:rsidTr="002C18E5">
        <w:tc>
          <w:tcPr>
            <w:tcW w:w="1701" w:type="dxa"/>
            <w:shd w:val="clear" w:color="auto" w:fill="auto"/>
          </w:tcPr>
          <w:p w14:paraId="37B53B9D" w14:textId="77777777" w:rsidR="006B2A56" w:rsidRPr="006B2A56" w:rsidRDefault="006B2A56" w:rsidP="00BD4B86">
            <w:pPr>
              <w:pStyle w:val="Body"/>
            </w:pPr>
            <w:r w:rsidRPr="006B2A56">
              <w:t>Format</w:t>
            </w:r>
          </w:p>
        </w:tc>
        <w:tc>
          <w:tcPr>
            <w:tcW w:w="2025" w:type="dxa"/>
            <w:shd w:val="clear" w:color="auto" w:fill="auto"/>
          </w:tcPr>
          <w:p w14:paraId="3EBCBC3E" w14:textId="77777777" w:rsidR="006B2A56" w:rsidRPr="006B2A56" w:rsidRDefault="006B2A56" w:rsidP="00BD4B86">
            <w:pPr>
              <w:pStyle w:val="Body"/>
            </w:pPr>
            <w:r w:rsidRPr="006B2A56">
              <w:t>ANN[NN]</w:t>
            </w:r>
          </w:p>
        </w:tc>
        <w:tc>
          <w:tcPr>
            <w:tcW w:w="2025" w:type="dxa"/>
            <w:shd w:val="clear" w:color="auto" w:fill="auto"/>
          </w:tcPr>
          <w:p w14:paraId="698E77EE" w14:textId="77777777" w:rsidR="006B2A56" w:rsidRPr="006B2A56" w:rsidRDefault="006B2A56" w:rsidP="00BD4B86">
            <w:pPr>
              <w:pStyle w:val="Body"/>
              <w:rPr>
                <w:i/>
              </w:rPr>
            </w:pPr>
            <w:r w:rsidRPr="006B2A56">
              <w:t>Field size</w:t>
            </w:r>
          </w:p>
        </w:tc>
        <w:tc>
          <w:tcPr>
            <w:tcW w:w="3321" w:type="dxa"/>
            <w:shd w:val="clear" w:color="auto" w:fill="auto"/>
          </w:tcPr>
          <w:p w14:paraId="199BC466" w14:textId="77777777" w:rsidR="006B2A56" w:rsidRPr="006B2A56" w:rsidRDefault="006B2A56" w:rsidP="00BD4B86">
            <w:pPr>
              <w:pStyle w:val="Body"/>
            </w:pPr>
            <w:r w:rsidRPr="006B2A56">
              <w:t>5 (x9)</w:t>
            </w:r>
          </w:p>
        </w:tc>
      </w:tr>
      <w:tr w:rsidR="006B2A56" w:rsidRPr="006B2A56" w14:paraId="3FD9161A" w14:textId="77777777" w:rsidTr="002C18E5">
        <w:tc>
          <w:tcPr>
            <w:tcW w:w="1701" w:type="dxa"/>
            <w:shd w:val="clear" w:color="auto" w:fill="auto"/>
          </w:tcPr>
          <w:p w14:paraId="3D4CACA7" w14:textId="77777777" w:rsidR="006B2A56" w:rsidRPr="006B2A56" w:rsidRDefault="006B2A56" w:rsidP="00BD4B86">
            <w:pPr>
              <w:pStyle w:val="Body"/>
            </w:pPr>
            <w:r w:rsidRPr="006B2A56">
              <w:t>Location</w:t>
            </w:r>
          </w:p>
        </w:tc>
        <w:tc>
          <w:tcPr>
            <w:tcW w:w="2025" w:type="dxa"/>
            <w:shd w:val="clear" w:color="auto" w:fill="auto"/>
          </w:tcPr>
          <w:p w14:paraId="418860EE" w14:textId="77777777" w:rsidR="006B2A56" w:rsidRPr="006B2A56" w:rsidRDefault="006B2A56" w:rsidP="00BD4B86">
            <w:pPr>
              <w:pStyle w:val="Body"/>
            </w:pPr>
            <w:r w:rsidRPr="006B2A56">
              <w:t>Episode record</w:t>
            </w:r>
          </w:p>
        </w:tc>
        <w:tc>
          <w:tcPr>
            <w:tcW w:w="2025" w:type="dxa"/>
            <w:shd w:val="clear" w:color="auto" w:fill="auto"/>
          </w:tcPr>
          <w:p w14:paraId="27FB5145" w14:textId="77777777" w:rsidR="006B2A56" w:rsidRPr="006B2A56" w:rsidRDefault="006B2A56" w:rsidP="00BD4B86">
            <w:pPr>
              <w:pStyle w:val="Body"/>
            </w:pPr>
            <w:r w:rsidRPr="006B2A56">
              <w:t>Position</w:t>
            </w:r>
          </w:p>
        </w:tc>
        <w:tc>
          <w:tcPr>
            <w:tcW w:w="3321" w:type="dxa"/>
            <w:shd w:val="clear" w:color="auto" w:fill="auto"/>
          </w:tcPr>
          <w:p w14:paraId="6F69907E" w14:textId="77777777" w:rsidR="006B2A56" w:rsidRPr="006B2A56" w:rsidRDefault="006B2A56" w:rsidP="00BD4B86">
            <w:pPr>
              <w:pStyle w:val="Body"/>
            </w:pPr>
            <w:r w:rsidRPr="006B2A56">
              <w:t>82</w:t>
            </w:r>
          </w:p>
        </w:tc>
      </w:tr>
      <w:tr w:rsidR="006B2A56" w:rsidRPr="006B2A56" w14:paraId="59D179AB" w14:textId="77777777" w:rsidTr="002C18E5">
        <w:tc>
          <w:tcPr>
            <w:tcW w:w="1701" w:type="dxa"/>
            <w:shd w:val="clear" w:color="auto" w:fill="auto"/>
          </w:tcPr>
          <w:p w14:paraId="50E663F2" w14:textId="77777777" w:rsidR="006B2A56" w:rsidRPr="006B2A56" w:rsidRDefault="006B2A56" w:rsidP="00BD4B86">
            <w:pPr>
              <w:pStyle w:val="Body"/>
            </w:pPr>
            <w:r w:rsidRPr="006B2A56">
              <w:t xml:space="preserve">Permissible </w:t>
            </w:r>
            <w:r w:rsidRPr="00BD4B86">
              <w:t>values</w:t>
            </w:r>
          </w:p>
        </w:tc>
        <w:tc>
          <w:tcPr>
            <w:tcW w:w="7371" w:type="dxa"/>
            <w:gridSpan w:val="3"/>
            <w:shd w:val="clear" w:color="auto" w:fill="auto"/>
          </w:tcPr>
          <w:p w14:paraId="5D541368" w14:textId="77777777" w:rsidR="00BD4B86" w:rsidRDefault="006B2A56" w:rsidP="00BD4B86">
            <w:pPr>
              <w:pStyle w:val="Body"/>
            </w:pPr>
            <w:r w:rsidRPr="006B2A56">
              <w:t>Codes relevant to this data element are listed in the 1</w:t>
            </w:r>
            <w:r w:rsidR="003A4F2E">
              <w:t>2</w:t>
            </w:r>
            <w:r w:rsidRPr="006B2A56">
              <w:rPr>
                <w:vertAlign w:val="superscript"/>
              </w:rPr>
              <w:t>th</w:t>
            </w:r>
            <w:r w:rsidRPr="006B2A56">
              <w:t xml:space="preserve"> edition ICD</w:t>
            </w:r>
            <w:r w:rsidRPr="006B2A56">
              <w:noBreakHyphen/>
              <w:t xml:space="preserve">10-AM/ ACHI code set, which includes VPDC-created codes. To obtain a copy of this code set, </w:t>
            </w:r>
            <w:r w:rsidR="00BD4B86" w:rsidRPr="006B2A56">
              <w:t xml:space="preserve">email the </w:t>
            </w:r>
            <w:hyperlink r:id="rId25" w:history="1">
              <w:r w:rsidR="00BD4B86" w:rsidRPr="007504B0">
                <w:rPr>
                  <w:rStyle w:val="Hyperlink"/>
                </w:rPr>
                <w:t>HDSS HelpDesk</w:t>
              </w:r>
            </w:hyperlink>
            <w:r w:rsidR="00BD4B86" w:rsidRPr="006B2A56">
              <w:t xml:space="preserve"> at </w:t>
            </w:r>
            <w:r w:rsidR="00BD4B86">
              <w:t>&lt;</w:t>
            </w:r>
            <w:r w:rsidR="00BD4B86" w:rsidRPr="006572DF">
              <w:t>hdss.helpdesk@health.vic.gov.au</w:t>
            </w:r>
            <w:r w:rsidR="00BD4B86">
              <w:t>&gt;</w:t>
            </w:r>
            <w:r w:rsidR="00BD4B86" w:rsidRPr="006B2A56">
              <w:t xml:space="preserve"> </w:t>
            </w:r>
          </w:p>
          <w:p w14:paraId="7DC5131B" w14:textId="047D7DE9" w:rsidR="006B2A56" w:rsidRPr="006B2A56" w:rsidRDefault="006B2A56" w:rsidP="003D626A">
            <w:pPr>
              <w:pStyle w:val="Body"/>
            </w:pPr>
            <w:r w:rsidRPr="006B2A56">
              <w:t>A small number of additional codes have been created solely for VPDC reporting in this data element:</w:t>
            </w:r>
          </w:p>
          <w:p w14:paraId="61C9E2DB" w14:textId="77777777" w:rsidR="006B2A56" w:rsidRPr="00BD4B86" w:rsidRDefault="006B2A56" w:rsidP="000E391A">
            <w:pPr>
              <w:pStyle w:val="Body"/>
              <w:spacing w:after="0"/>
              <w:rPr>
                <w:b/>
                <w:bCs/>
              </w:rPr>
            </w:pPr>
            <w:r w:rsidRPr="00BD4B86">
              <w:rPr>
                <w:b/>
                <w:bCs/>
              </w:rPr>
              <w:t>Code</w:t>
            </w:r>
            <w:r w:rsidRPr="00BD4B86">
              <w:rPr>
                <w:b/>
                <w:bCs/>
              </w:rPr>
              <w:tab/>
              <w:t>Descriptor</w:t>
            </w:r>
          </w:p>
          <w:p w14:paraId="1910D091" w14:textId="77777777" w:rsidR="006B2A56" w:rsidRPr="006B2A56" w:rsidRDefault="006B2A56" w:rsidP="000E391A">
            <w:pPr>
              <w:spacing w:after="0"/>
            </w:pPr>
            <w:r w:rsidRPr="006B2A56">
              <w:t>O839</w:t>
            </w:r>
            <w:r w:rsidRPr="006B2A56">
              <w:tab/>
              <w:t>Water birth</w:t>
            </w:r>
          </w:p>
          <w:p w14:paraId="351DF875" w14:textId="11812C7F" w:rsidR="006B2A56" w:rsidRPr="006B2A56" w:rsidRDefault="006B2A56" w:rsidP="00BD4B86">
            <w:pPr>
              <w:pStyle w:val="Body"/>
            </w:pPr>
            <w:r w:rsidRPr="006B2A56">
              <w:t>Z292</w:t>
            </w:r>
            <w:r w:rsidR="003A4F2E">
              <w:t>9</w:t>
            </w:r>
            <w:r w:rsidRPr="006B2A56">
              <w:tab/>
              <w:t>Antibiotic therapy in labour</w:t>
            </w:r>
          </w:p>
        </w:tc>
      </w:tr>
      <w:tr w:rsidR="006B2A56" w:rsidRPr="006B2A56" w14:paraId="4E5A7E51" w14:textId="77777777" w:rsidTr="002C18E5">
        <w:tblPrEx>
          <w:tblLook w:val="04A0" w:firstRow="1" w:lastRow="0" w:firstColumn="1" w:lastColumn="0" w:noHBand="0" w:noVBand="1"/>
        </w:tblPrEx>
        <w:tc>
          <w:tcPr>
            <w:tcW w:w="1701" w:type="dxa"/>
            <w:shd w:val="clear" w:color="auto" w:fill="auto"/>
          </w:tcPr>
          <w:p w14:paraId="17B28D7F" w14:textId="77777777" w:rsidR="006B2A56" w:rsidRPr="006B2A56" w:rsidRDefault="006B2A56" w:rsidP="00BD4B86">
            <w:pPr>
              <w:pStyle w:val="Body"/>
            </w:pPr>
            <w:r w:rsidRPr="006B2A56">
              <w:t>Reporting guide</w:t>
            </w:r>
          </w:p>
        </w:tc>
        <w:tc>
          <w:tcPr>
            <w:tcW w:w="7371" w:type="dxa"/>
            <w:gridSpan w:val="3"/>
            <w:shd w:val="clear" w:color="auto" w:fill="auto"/>
          </w:tcPr>
          <w:p w14:paraId="37EB0639" w14:textId="77777777" w:rsidR="006B2A56" w:rsidRPr="006B2A56" w:rsidRDefault="006B2A56" w:rsidP="00BD4B86">
            <w:pPr>
              <w:pStyle w:val="Body"/>
            </w:pPr>
            <w:r w:rsidRPr="006B2A56">
              <w:t>Complications arising after the onset of labour and before the completed birth of the baby and placenta. Report conditions related to the neonate, and classifiable to code range P00–P96 Certain conditions originating in the perinatal period, in data element Neonatal morbidity – ICD-10-AM code.</w:t>
            </w:r>
          </w:p>
        </w:tc>
      </w:tr>
      <w:tr w:rsidR="006B2A56" w:rsidRPr="006B2A56" w14:paraId="37DC8C09" w14:textId="77777777" w:rsidTr="002C18E5">
        <w:tc>
          <w:tcPr>
            <w:tcW w:w="1701" w:type="dxa"/>
            <w:shd w:val="clear" w:color="auto" w:fill="auto"/>
          </w:tcPr>
          <w:p w14:paraId="7F56E196" w14:textId="77777777" w:rsidR="006B2A56" w:rsidRPr="006B2A56" w:rsidRDefault="006B2A56" w:rsidP="00BD4B86">
            <w:pPr>
              <w:pStyle w:val="Body"/>
            </w:pPr>
            <w:r w:rsidRPr="006B2A56">
              <w:t>Reported by</w:t>
            </w:r>
          </w:p>
        </w:tc>
        <w:tc>
          <w:tcPr>
            <w:tcW w:w="7371" w:type="dxa"/>
            <w:gridSpan w:val="3"/>
            <w:shd w:val="clear" w:color="auto" w:fill="auto"/>
          </w:tcPr>
          <w:p w14:paraId="43192CE8" w14:textId="77777777" w:rsidR="006B2A56" w:rsidRPr="006B2A56" w:rsidRDefault="006B2A56" w:rsidP="00BD4B86">
            <w:pPr>
              <w:pStyle w:val="Body"/>
            </w:pPr>
            <w:r w:rsidRPr="006B2A56">
              <w:t>All Victorian hospitals where a birth has occurred and homebirth practitioners</w:t>
            </w:r>
          </w:p>
        </w:tc>
      </w:tr>
      <w:tr w:rsidR="006B2A56" w:rsidRPr="006B2A56" w14:paraId="0ABE454C" w14:textId="77777777" w:rsidTr="002C18E5">
        <w:tc>
          <w:tcPr>
            <w:tcW w:w="1701" w:type="dxa"/>
            <w:shd w:val="clear" w:color="auto" w:fill="auto"/>
          </w:tcPr>
          <w:p w14:paraId="55669016" w14:textId="77777777" w:rsidR="006B2A56" w:rsidRPr="006B2A56" w:rsidRDefault="006B2A56" w:rsidP="00BD4B86">
            <w:pPr>
              <w:pStyle w:val="Body"/>
            </w:pPr>
            <w:r w:rsidRPr="006B2A56">
              <w:t>Reported for</w:t>
            </w:r>
          </w:p>
        </w:tc>
        <w:tc>
          <w:tcPr>
            <w:tcW w:w="7371" w:type="dxa"/>
            <w:gridSpan w:val="3"/>
            <w:shd w:val="clear" w:color="auto" w:fill="auto"/>
          </w:tcPr>
          <w:p w14:paraId="5AB271A2" w14:textId="77777777" w:rsidR="006B2A56" w:rsidRPr="006B2A56" w:rsidRDefault="006B2A56" w:rsidP="00BD4B86">
            <w:pPr>
              <w:pStyle w:val="Body"/>
            </w:pPr>
            <w:r w:rsidRPr="006B2A56">
              <w:t>Births where events occurred during the labour and/or birth</w:t>
            </w:r>
          </w:p>
        </w:tc>
      </w:tr>
      <w:tr w:rsidR="006B2A56" w:rsidRPr="006B2A56" w14:paraId="0E1C9166" w14:textId="77777777" w:rsidTr="002C18E5">
        <w:tblPrEx>
          <w:tblLook w:val="04A0" w:firstRow="1" w:lastRow="0" w:firstColumn="1" w:lastColumn="0" w:noHBand="0" w:noVBand="1"/>
        </w:tblPrEx>
        <w:tc>
          <w:tcPr>
            <w:tcW w:w="1701" w:type="dxa"/>
            <w:shd w:val="clear" w:color="auto" w:fill="auto"/>
          </w:tcPr>
          <w:p w14:paraId="236017EE" w14:textId="77777777" w:rsidR="006B2A56" w:rsidRPr="006B2A56" w:rsidRDefault="006B2A56" w:rsidP="00BD4B86">
            <w:pPr>
              <w:pStyle w:val="Body"/>
            </w:pPr>
            <w:r w:rsidRPr="006B2A56">
              <w:t>Related concepts (Section 2):</w:t>
            </w:r>
          </w:p>
        </w:tc>
        <w:tc>
          <w:tcPr>
            <w:tcW w:w="7371" w:type="dxa"/>
            <w:gridSpan w:val="3"/>
            <w:shd w:val="clear" w:color="auto" w:fill="auto"/>
          </w:tcPr>
          <w:p w14:paraId="3882D470" w14:textId="77777777" w:rsidR="006B2A56" w:rsidRPr="006B2A56" w:rsidRDefault="006B2A56" w:rsidP="00BD4B86">
            <w:pPr>
              <w:pStyle w:val="Body"/>
            </w:pPr>
            <w:r w:rsidRPr="006B2A56">
              <w:t>None specified</w:t>
            </w:r>
          </w:p>
        </w:tc>
      </w:tr>
      <w:tr w:rsidR="006B2A56" w:rsidRPr="006B2A56" w14:paraId="1C92DA35" w14:textId="77777777" w:rsidTr="002C18E5">
        <w:tblPrEx>
          <w:tblLook w:val="04A0" w:firstRow="1" w:lastRow="0" w:firstColumn="1" w:lastColumn="0" w:noHBand="0" w:noVBand="1"/>
        </w:tblPrEx>
        <w:tc>
          <w:tcPr>
            <w:tcW w:w="1701" w:type="dxa"/>
            <w:shd w:val="clear" w:color="auto" w:fill="auto"/>
          </w:tcPr>
          <w:p w14:paraId="720A9B21" w14:textId="77777777" w:rsidR="006B2A56" w:rsidRPr="006B2A56" w:rsidRDefault="006B2A56" w:rsidP="00BD4B86">
            <w:pPr>
              <w:pStyle w:val="Body"/>
            </w:pPr>
            <w:r w:rsidRPr="006B2A56">
              <w:t>Related data items (this section):</w:t>
            </w:r>
          </w:p>
        </w:tc>
        <w:tc>
          <w:tcPr>
            <w:tcW w:w="7371" w:type="dxa"/>
            <w:gridSpan w:val="3"/>
            <w:shd w:val="clear" w:color="auto" w:fill="auto"/>
          </w:tcPr>
          <w:p w14:paraId="1BEE35CE" w14:textId="77777777" w:rsidR="006B2A56" w:rsidRPr="006B2A56" w:rsidRDefault="006B2A56" w:rsidP="00BD4B86">
            <w:pPr>
              <w:pStyle w:val="Body"/>
            </w:pPr>
            <w:r w:rsidRPr="006B2A56">
              <w:t>Admission to high dependency unit (HDU) / intensive care unit (ICU) – mother; Birth presentation; Events of labour and birth – free text</w:t>
            </w:r>
          </w:p>
        </w:tc>
      </w:tr>
      <w:tr w:rsidR="006B2A56" w:rsidRPr="006B2A56" w14:paraId="19986176" w14:textId="77777777" w:rsidTr="002C18E5">
        <w:tblPrEx>
          <w:tblLook w:val="04A0" w:firstRow="1" w:lastRow="0" w:firstColumn="1" w:lastColumn="0" w:noHBand="0" w:noVBand="1"/>
        </w:tblPrEx>
        <w:tc>
          <w:tcPr>
            <w:tcW w:w="1701" w:type="dxa"/>
            <w:shd w:val="clear" w:color="auto" w:fill="auto"/>
          </w:tcPr>
          <w:p w14:paraId="347EAED1" w14:textId="77777777" w:rsidR="006B2A56" w:rsidRPr="006B2A56" w:rsidRDefault="006B2A56" w:rsidP="00BD4B86">
            <w:pPr>
              <w:pStyle w:val="Body"/>
            </w:pPr>
            <w:r w:rsidRPr="006B2A56">
              <w:t>Related business rules (Section 4):</w:t>
            </w:r>
          </w:p>
        </w:tc>
        <w:tc>
          <w:tcPr>
            <w:tcW w:w="7371" w:type="dxa"/>
            <w:gridSpan w:val="3"/>
            <w:shd w:val="clear" w:color="auto" w:fill="auto"/>
          </w:tcPr>
          <w:p w14:paraId="7B0568F4" w14:textId="77777777" w:rsidR="006B2A56" w:rsidRPr="006B2A56" w:rsidRDefault="006B2A56" w:rsidP="00BD4B86">
            <w:pPr>
              <w:pStyle w:val="Body"/>
            </w:pPr>
            <w:r w:rsidRPr="006B2A56">
              <w:t>Admission to high dependency unit (HDU) / intensive care unit (ICU) – mother conditionally mandatory data items, Birth presentation conditionally mandatory data items</w:t>
            </w:r>
          </w:p>
        </w:tc>
      </w:tr>
    </w:tbl>
    <w:p w14:paraId="72D917A2" w14:textId="77777777" w:rsidR="006B2A56" w:rsidRPr="006B2A56" w:rsidRDefault="006B2A56" w:rsidP="00BD4B86">
      <w:pPr>
        <w:pStyle w:val="Body"/>
      </w:pPr>
      <w:r w:rsidRPr="00BD4B86">
        <w:rPr>
          <w:b/>
          <w:bCs/>
        </w:rPr>
        <w:t>Administration</w:t>
      </w:r>
    </w:p>
    <w:tbl>
      <w:tblPr>
        <w:tblW w:w="9356" w:type="dxa"/>
        <w:tblLook w:val="01E0" w:firstRow="1" w:lastRow="1" w:firstColumn="1" w:lastColumn="1" w:noHBand="0" w:noVBand="0"/>
      </w:tblPr>
      <w:tblGrid>
        <w:gridCol w:w="2127"/>
        <w:gridCol w:w="2795"/>
        <w:gridCol w:w="2410"/>
        <w:gridCol w:w="2024"/>
      </w:tblGrid>
      <w:tr w:rsidR="006B2A56" w:rsidRPr="006B2A56" w14:paraId="058076CF" w14:textId="77777777" w:rsidTr="00E916B7">
        <w:tc>
          <w:tcPr>
            <w:tcW w:w="2127" w:type="dxa"/>
            <w:shd w:val="clear" w:color="auto" w:fill="auto"/>
          </w:tcPr>
          <w:p w14:paraId="194D1EF6" w14:textId="77777777" w:rsidR="006B2A56" w:rsidRPr="006B2A56" w:rsidRDefault="006B2A56" w:rsidP="00BD4B86">
            <w:pPr>
              <w:pStyle w:val="Body"/>
            </w:pPr>
            <w:r w:rsidRPr="006B2A56">
              <w:t>Principal data users</w:t>
            </w:r>
          </w:p>
        </w:tc>
        <w:tc>
          <w:tcPr>
            <w:tcW w:w="7229" w:type="dxa"/>
            <w:gridSpan w:val="3"/>
            <w:shd w:val="clear" w:color="auto" w:fill="auto"/>
          </w:tcPr>
          <w:p w14:paraId="3EA971D3" w14:textId="77777777" w:rsidR="006B2A56" w:rsidRPr="006B2A56" w:rsidRDefault="006B2A56" w:rsidP="00BD4B86">
            <w:pPr>
              <w:pStyle w:val="Body"/>
            </w:pPr>
            <w:r w:rsidRPr="006B2A56">
              <w:t>Consultative Council on Obstetric and Paediatric Mortality and Morbidity</w:t>
            </w:r>
          </w:p>
        </w:tc>
      </w:tr>
      <w:tr w:rsidR="00322307" w:rsidRPr="006B2A56" w14:paraId="285C6680" w14:textId="77777777" w:rsidTr="00E916B7">
        <w:tc>
          <w:tcPr>
            <w:tcW w:w="2127" w:type="dxa"/>
            <w:shd w:val="clear" w:color="auto" w:fill="auto"/>
          </w:tcPr>
          <w:p w14:paraId="4266DF52" w14:textId="77777777" w:rsidR="00322307" w:rsidRPr="006B2A56" w:rsidRDefault="00322307" w:rsidP="00322307">
            <w:pPr>
              <w:spacing w:after="0" w:line="240" w:lineRule="auto"/>
            </w:pPr>
            <w:r w:rsidRPr="006B2A56">
              <w:t>Definition source</w:t>
            </w:r>
          </w:p>
        </w:tc>
        <w:tc>
          <w:tcPr>
            <w:tcW w:w="2795" w:type="dxa"/>
            <w:shd w:val="clear" w:color="auto" w:fill="auto"/>
          </w:tcPr>
          <w:p w14:paraId="7F92183D" w14:textId="77777777" w:rsidR="00322307" w:rsidRPr="006B2A56" w:rsidRDefault="00322307" w:rsidP="00322307">
            <w:pPr>
              <w:spacing w:after="0" w:line="240" w:lineRule="auto"/>
            </w:pPr>
            <w:r w:rsidRPr="006B2A56">
              <w:t>NHDD</w:t>
            </w:r>
          </w:p>
        </w:tc>
        <w:tc>
          <w:tcPr>
            <w:tcW w:w="2410" w:type="dxa"/>
            <w:shd w:val="clear" w:color="auto" w:fill="auto"/>
          </w:tcPr>
          <w:p w14:paraId="22B8D8FE" w14:textId="77777777" w:rsidR="00322307" w:rsidRPr="006B2A56" w:rsidRDefault="00322307" w:rsidP="00BD4B86">
            <w:pPr>
              <w:pStyle w:val="Body"/>
            </w:pPr>
            <w:r w:rsidRPr="00BD4B86">
              <w:t>Version</w:t>
            </w:r>
          </w:p>
        </w:tc>
        <w:tc>
          <w:tcPr>
            <w:tcW w:w="2024" w:type="dxa"/>
            <w:shd w:val="clear" w:color="auto" w:fill="auto"/>
          </w:tcPr>
          <w:p w14:paraId="1B4882F5" w14:textId="77777777" w:rsidR="00322307" w:rsidRPr="006B2A56" w:rsidRDefault="00322307" w:rsidP="009805BD">
            <w:pPr>
              <w:numPr>
                <w:ilvl w:val="0"/>
                <w:numId w:val="30"/>
              </w:numPr>
              <w:tabs>
                <w:tab w:val="left" w:pos="390"/>
              </w:tabs>
              <w:spacing w:after="0" w:line="240" w:lineRule="auto"/>
              <w:ind w:left="0" w:firstLine="0"/>
            </w:pPr>
            <w:r w:rsidRPr="006B2A56">
              <w:t>January 2009</w:t>
            </w:r>
          </w:p>
          <w:p w14:paraId="47D4B830" w14:textId="77777777" w:rsidR="00322307" w:rsidRPr="006B2A56" w:rsidRDefault="00322307" w:rsidP="009805BD">
            <w:pPr>
              <w:numPr>
                <w:ilvl w:val="0"/>
                <w:numId w:val="30"/>
              </w:numPr>
              <w:tabs>
                <w:tab w:val="left" w:pos="390"/>
              </w:tabs>
              <w:spacing w:after="0" w:line="240" w:lineRule="auto"/>
              <w:ind w:left="0" w:firstLine="0"/>
            </w:pPr>
            <w:r w:rsidRPr="006B2A56">
              <w:t>January 2015</w:t>
            </w:r>
          </w:p>
          <w:p w14:paraId="46AAD258" w14:textId="28A5D35F" w:rsidR="00322307" w:rsidRDefault="00322307" w:rsidP="009805BD">
            <w:pPr>
              <w:numPr>
                <w:ilvl w:val="0"/>
                <w:numId w:val="30"/>
              </w:numPr>
              <w:tabs>
                <w:tab w:val="left" w:pos="390"/>
              </w:tabs>
              <w:spacing w:after="0" w:line="240" w:lineRule="auto"/>
              <w:ind w:left="0" w:firstLine="0"/>
            </w:pPr>
            <w:r w:rsidRPr="006B2A56">
              <w:t>January 2020</w:t>
            </w:r>
          </w:p>
          <w:p w14:paraId="34BBEC13" w14:textId="7A8FB9AC" w:rsidR="00322307" w:rsidRPr="006B2A56" w:rsidRDefault="00322307" w:rsidP="009805BD">
            <w:pPr>
              <w:numPr>
                <w:ilvl w:val="0"/>
                <w:numId w:val="30"/>
              </w:numPr>
              <w:tabs>
                <w:tab w:val="left" w:pos="390"/>
              </w:tabs>
              <w:spacing w:line="240" w:lineRule="auto"/>
              <w:ind w:left="0" w:firstLine="0"/>
            </w:pPr>
            <w:r w:rsidRPr="00E31390">
              <w:t>July 2022</w:t>
            </w:r>
          </w:p>
        </w:tc>
      </w:tr>
      <w:tr w:rsidR="00322307" w:rsidRPr="006B2A56" w14:paraId="42994EC4" w14:textId="77777777" w:rsidTr="00E916B7">
        <w:tc>
          <w:tcPr>
            <w:tcW w:w="2127" w:type="dxa"/>
            <w:shd w:val="clear" w:color="auto" w:fill="auto"/>
          </w:tcPr>
          <w:p w14:paraId="1A4F5F16" w14:textId="77777777" w:rsidR="00322307" w:rsidRPr="006B2A56" w:rsidRDefault="00322307" w:rsidP="00BD4B86">
            <w:pPr>
              <w:pStyle w:val="Body"/>
            </w:pPr>
            <w:r w:rsidRPr="006B2A56">
              <w:t>Codeset source</w:t>
            </w:r>
          </w:p>
        </w:tc>
        <w:tc>
          <w:tcPr>
            <w:tcW w:w="2795" w:type="dxa"/>
            <w:shd w:val="clear" w:color="auto" w:fill="auto"/>
          </w:tcPr>
          <w:p w14:paraId="71FF7F18" w14:textId="6AAD3D63" w:rsidR="00322307" w:rsidRPr="006B2A56" w:rsidRDefault="00322307" w:rsidP="00BD4B86">
            <w:pPr>
              <w:pStyle w:val="Body"/>
            </w:pPr>
            <w:r w:rsidRPr="006B2A56">
              <w:t xml:space="preserve">ICD-10-AM </w:t>
            </w:r>
            <w:r>
              <w:t>12</w:t>
            </w:r>
            <w:r w:rsidRPr="006B2A56">
              <w:rPr>
                <w:vertAlign w:val="superscript"/>
              </w:rPr>
              <w:t>th</w:t>
            </w:r>
            <w:r w:rsidRPr="006B2A56">
              <w:t xml:space="preserve"> edition plus CCOPMM additions</w:t>
            </w:r>
          </w:p>
        </w:tc>
        <w:tc>
          <w:tcPr>
            <w:tcW w:w="2410" w:type="dxa"/>
            <w:shd w:val="clear" w:color="auto" w:fill="auto"/>
          </w:tcPr>
          <w:p w14:paraId="71BBAD15" w14:textId="77777777" w:rsidR="00322307" w:rsidRPr="006B2A56" w:rsidRDefault="00322307" w:rsidP="00BD4B86">
            <w:pPr>
              <w:pStyle w:val="Body"/>
            </w:pPr>
            <w:r w:rsidRPr="006B2A56">
              <w:t>Collection start date</w:t>
            </w:r>
          </w:p>
        </w:tc>
        <w:tc>
          <w:tcPr>
            <w:tcW w:w="2024" w:type="dxa"/>
            <w:shd w:val="clear" w:color="auto" w:fill="auto"/>
          </w:tcPr>
          <w:p w14:paraId="47EBF816" w14:textId="77777777" w:rsidR="00322307" w:rsidRPr="006B2A56" w:rsidRDefault="00322307" w:rsidP="00BD4B86">
            <w:pPr>
              <w:pStyle w:val="Body"/>
            </w:pPr>
            <w:r w:rsidRPr="006B2A56">
              <w:t>2009</w:t>
            </w:r>
          </w:p>
        </w:tc>
      </w:tr>
    </w:tbl>
    <w:p w14:paraId="4DCB30CE" w14:textId="56D1BED7" w:rsidR="00622AFF" w:rsidRPr="00521738" w:rsidRDefault="00622AFF" w:rsidP="00E31390">
      <w:pPr>
        <w:pStyle w:val="Heading1"/>
      </w:pPr>
      <w:bookmarkStart w:id="201" w:name="_Toc91843473"/>
      <w:bookmarkStart w:id="202" w:name="_Toc108376268"/>
      <w:bookmarkStart w:id="203" w:name="_Toc350263796"/>
      <w:bookmarkStart w:id="204" w:name="_Toc499798950"/>
      <w:bookmarkStart w:id="205" w:name="_Toc31278228"/>
      <w:r w:rsidRPr="00522881">
        <w:t>Family violence screening status</w:t>
      </w:r>
      <w:bookmarkEnd w:id="201"/>
      <w:bookmarkEnd w:id="202"/>
    </w:p>
    <w:p w14:paraId="071C302C" w14:textId="77777777" w:rsidR="00622AFF" w:rsidRPr="003D626A" w:rsidRDefault="00622AFF" w:rsidP="00622AFF">
      <w:pPr>
        <w:pStyle w:val="DHHSbody"/>
        <w:rPr>
          <w:rStyle w:val="BodyChar"/>
          <w:szCs w:val="21"/>
        </w:rPr>
      </w:pPr>
      <w:r w:rsidRPr="003D626A">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622AFF" w:rsidRPr="00564E9C" w14:paraId="65E78341" w14:textId="77777777" w:rsidTr="00273BB1">
        <w:tc>
          <w:tcPr>
            <w:tcW w:w="2024" w:type="dxa"/>
            <w:shd w:val="clear" w:color="auto" w:fill="auto"/>
          </w:tcPr>
          <w:p w14:paraId="5F70B996" w14:textId="77777777" w:rsidR="00622AFF" w:rsidRPr="00E31390" w:rsidRDefault="00622AFF" w:rsidP="00273BB1">
            <w:pPr>
              <w:pStyle w:val="Body"/>
              <w:rPr>
                <w:i/>
              </w:rPr>
            </w:pPr>
            <w:r w:rsidRPr="00E31390">
              <w:t>Definition</w:t>
            </w:r>
          </w:p>
        </w:tc>
        <w:tc>
          <w:tcPr>
            <w:tcW w:w="7332" w:type="dxa"/>
            <w:gridSpan w:val="4"/>
            <w:shd w:val="clear" w:color="auto" w:fill="auto"/>
          </w:tcPr>
          <w:p w14:paraId="028C92C7" w14:textId="77777777" w:rsidR="00622AFF" w:rsidRPr="00564E9C" w:rsidRDefault="00622AFF" w:rsidP="00273BB1">
            <w:pPr>
              <w:pStyle w:val="Body"/>
            </w:pPr>
            <w:r>
              <w:rPr>
                <w:noProof/>
              </w:rPr>
              <w:t xml:space="preserve">Whether the woman has received screening for family violence </w:t>
            </w:r>
          </w:p>
        </w:tc>
      </w:tr>
      <w:tr w:rsidR="00622AFF" w:rsidRPr="00564E9C" w14:paraId="274E8D05" w14:textId="77777777" w:rsidTr="00273BB1">
        <w:tc>
          <w:tcPr>
            <w:tcW w:w="2024" w:type="dxa"/>
            <w:shd w:val="clear" w:color="auto" w:fill="auto"/>
          </w:tcPr>
          <w:p w14:paraId="7DA33FD6" w14:textId="77777777" w:rsidR="00622AFF" w:rsidRPr="00FB4C1D" w:rsidRDefault="00622AFF" w:rsidP="00273BB1">
            <w:pPr>
              <w:pStyle w:val="Body"/>
              <w:rPr>
                <w:b/>
                <w:bCs/>
                <w:i/>
              </w:rPr>
            </w:pPr>
            <w:r w:rsidRPr="00E31390">
              <w:t>Representation</w:t>
            </w:r>
            <w:r w:rsidRPr="00FB4C1D">
              <w:rPr>
                <w:b/>
                <w:bCs/>
              </w:rPr>
              <w:t xml:space="preserve"> </w:t>
            </w:r>
            <w:r w:rsidRPr="00E31390">
              <w:t>class</w:t>
            </w:r>
          </w:p>
        </w:tc>
        <w:tc>
          <w:tcPr>
            <w:tcW w:w="2025" w:type="dxa"/>
            <w:shd w:val="clear" w:color="auto" w:fill="auto"/>
          </w:tcPr>
          <w:p w14:paraId="7AD4E2CF" w14:textId="77777777" w:rsidR="00622AFF" w:rsidRPr="00564E9C" w:rsidRDefault="00622AFF" w:rsidP="00273BB1">
            <w:pPr>
              <w:pStyle w:val="DHHSbody"/>
              <w:spacing w:after="0"/>
            </w:pPr>
            <w:r>
              <w:rPr>
                <w:noProof/>
              </w:rPr>
              <w:t>Code</w:t>
            </w:r>
          </w:p>
        </w:tc>
        <w:tc>
          <w:tcPr>
            <w:tcW w:w="2025" w:type="dxa"/>
            <w:shd w:val="clear" w:color="auto" w:fill="auto"/>
          </w:tcPr>
          <w:p w14:paraId="540E18F5" w14:textId="77777777" w:rsidR="00622AFF" w:rsidRPr="00AC6735" w:rsidRDefault="00622AFF" w:rsidP="00273BB1">
            <w:pPr>
              <w:pStyle w:val="Body"/>
            </w:pPr>
            <w:r w:rsidRPr="00AC6735">
              <w:t>Data type</w:t>
            </w:r>
          </w:p>
        </w:tc>
        <w:tc>
          <w:tcPr>
            <w:tcW w:w="3282" w:type="dxa"/>
            <w:gridSpan w:val="2"/>
            <w:shd w:val="clear" w:color="auto" w:fill="auto"/>
          </w:tcPr>
          <w:p w14:paraId="3BE04F4A" w14:textId="77777777" w:rsidR="00622AFF" w:rsidRPr="00564E9C" w:rsidRDefault="00622AFF" w:rsidP="00273BB1">
            <w:pPr>
              <w:pStyle w:val="DHHSbody"/>
              <w:spacing w:after="0"/>
            </w:pPr>
            <w:r w:rsidRPr="00564E9C">
              <w:rPr>
                <w:noProof/>
              </w:rPr>
              <w:t>Number</w:t>
            </w:r>
          </w:p>
        </w:tc>
      </w:tr>
      <w:tr w:rsidR="00622AFF" w:rsidRPr="00564E9C" w14:paraId="111A4103" w14:textId="77777777" w:rsidTr="00273BB1">
        <w:tc>
          <w:tcPr>
            <w:tcW w:w="2024" w:type="dxa"/>
            <w:shd w:val="clear" w:color="auto" w:fill="auto"/>
          </w:tcPr>
          <w:p w14:paraId="0B84C911" w14:textId="77777777" w:rsidR="00622AFF" w:rsidRPr="00E31390" w:rsidRDefault="00622AFF" w:rsidP="00273BB1">
            <w:pPr>
              <w:pStyle w:val="Body"/>
              <w:rPr>
                <w:i/>
              </w:rPr>
            </w:pPr>
            <w:r w:rsidRPr="00E31390">
              <w:t>Format</w:t>
            </w:r>
          </w:p>
        </w:tc>
        <w:tc>
          <w:tcPr>
            <w:tcW w:w="2025" w:type="dxa"/>
            <w:shd w:val="clear" w:color="auto" w:fill="auto"/>
          </w:tcPr>
          <w:p w14:paraId="00225943" w14:textId="77777777" w:rsidR="00622AFF" w:rsidRPr="00564E9C" w:rsidRDefault="00622AFF" w:rsidP="00273BB1">
            <w:pPr>
              <w:pStyle w:val="DHHSbody"/>
              <w:spacing w:after="0"/>
            </w:pPr>
            <w:r>
              <w:rPr>
                <w:noProof/>
              </w:rPr>
              <w:t>N</w:t>
            </w:r>
          </w:p>
        </w:tc>
        <w:tc>
          <w:tcPr>
            <w:tcW w:w="2025" w:type="dxa"/>
            <w:shd w:val="clear" w:color="auto" w:fill="auto"/>
          </w:tcPr>
          <w:p w14:paraId="40C708C7" w14:textId="77777777" w:rsidR="00622AFF" w:rsidRPr="00AC6735" w:rsidRDefault="00622AFF" w:rsidP="00273BB1">
            <w:pPr>
              <w:pStyle w:val="Body"/>
            </w:pPr>
            <w:r w:rsidRPr="00AC6735">
              <w:t>Field size</w:t>
            </w:r>
          </w:p>
        </w:tc>
        <w:tc>
          <w:tcPr>
            <w:tcW w:w="3282" w:type="dxa"/>
            <w:gridSpan w:val="2"/>
            <w:shd w:val="clear" w:color="auto" w:fill="auto"/>
          </w:tcPr>
          <w:p w14:paraId="2EA87EEE" w14:textId="77777777" w:rsidR="00622AFF" w:rsidRPr="00564E9C" w:rsidRDefault="00622AFF" w:rsidP="00273BB1">
            <w:pPr>
              <w:pStyle w:val="DHHSbody"/>
              <w:spacing w:after="0"/>
            </w:pPr>
            <w:r>
              <w:t>1</w:t>
            </w:r>
          </w:p>
        </w:tc>
      </w:tr>
      <w:tr w:rsidR="00622AFF" w:rsidRPr="00564E9C" w14:paraId="7D10E1F6" w14:textId="77777777" w:rsidTr="00273BB1">
        <w:tc>
          <w:tcPr>
            <w:tcW w:w="2024" w:type="dxa"/>
            <w:shd w:val="clear" w:color="auto" w:fill="auto"/>
          </w:tcPr>
          <w:p w14:paraId="373CCDAF" w14:textId="77777777" w:rsidR="00622AFF" w:rsidRPr="00E31390" w:rsidRDefault="00622AFF" w:rsidP="00273BB1">
            <w:pPr>
              <w:pStyle w:val="Body"/>
              <w:rPr>
                <w:i/>
              </w:rPr>
            </w:pPr>
            <w:r w:rsidRPr="00E31390">
              <w:t>Location</w:t>
            </w:r>
          </w:p>
        </w:tc>
        <w:tc>
          <w:tcPr>
            <w:tcW w:w="2025" w:type="dxa"/>
            <w:shd w:val="clear" w:color="auto" w:fill="auto"/>
          </w:tcPr>
          <w:p w14:paraId="32AB71E4" w14:textId="77777777" w:rsidR="00622AFF" w:rsidRPr="00564E9C" w:rsidRDefault="00622AFF" w:rsidP="00273BB1">
            <w:pPr>
              <w:pStyle w:val="DHHSbody"/>
              <w:spacing w:after="0"/>
            </w:pPr>
            <w:r w:rsidRPr="00564E9C">
              <w:rPr>
                <w:noProof/>
              </w:rPr>
              <w:t>Episode record</w:t>
            </w:r>
          </w:p>
        </w:tc>
        <w:tc>
          <w:tcPr>
            <w:tcW w:w="2025" w:type="dxa"/>
            <w:shd w:val="clear" w:color="auto" w:fill="auto"/>
          </w:tcPr>
          <w:p w14:paraId="763CFDF5" w14:textId="77777777" w:rsidR="00622AFF" w:rsidRPr="00FB4C1D" w:rsidRDefault="00622AFF" w:rsidP="00273BB1">
            <w:pPr>
              <w:pStyle w:val="Body"/>
              <w:rPr>
                <w:b/>
                <w:bCs/>
                <w:i/>
              </w:rPr>
            </w:pPr>
            <w:r w:rsidRPr="00AC6735">
              <w:t>Position</w:t>
            </w:r>
          </w:p>
        </w:tc>
        <w:tc>
          <w:tcPr>
            <w:tcW w:w="3282" w:type="dxa"/>
            <w:gridSpan w:val="2"/>
            <w:shd w:val="clear" w:color="auto" w:fill="auto"/>
          </w:tcPr>
          <w:p w14:paraId="1CE7A0CF" w14:textId="77777777" w:rsidR="00622AFF" w:rsidRPr="00564E9C" w:rsidRDefault="00622AFF" w:rsidP="00273BB1">
            <w:pPr>
              <w:pStyle w:val="DHHSbody"/>
              <w:spacing w:after="0"/>
            </w:pPr>
            <w:r>
              <w:rPr>
                <w:noProof/>
              </w:rPr>
              <w:t>159</w:t>
            </w:r>
          </w:p>
        </w:tc>
      </w:tr>
      <w:tr w:rsidR="00622AFF" w:rsidRPr="00564E9C" w14:paraId="4DAC3F48" w14:textId="77777777" w:rsidTr="00273BB1">
        <w:tc>
          <w:tcPr>
            <w:tcW w:w="2024" w:type="dxa"/>
            <w:shd w:val="clear" w:color="auto" w:fill="auto"/>
          </w:tcPr>
          <w:p w14:paraId="0BB9A67D" w14:textId="77777777" w:rsidR="00622AFF" w:rsidRPr="00FB4C1D" w:rsidRDefault="00622AFF" w:rsidP="00273BB1">
            <w:pPr>
              <w:pStyle w:val="Body"/>
              <w:rPr>
                <w:b/>
                <w:bCs/>
                <w:i/>
              </w:rPr>
            </w:pPr>
            <w:r w:rsidRPr="00E31390">
              <w:t>Permissible</w:t>
            </w:r>
            <w:r w:rsidRPr="00FB4C1D">
              <w:rPr>
                <w:b/>
                <w:bCs/>
              </w:rPr>
              <w:t xml:space="preserve"> </w:t>
            </w:r>
            <w:r w:rsidRPr="00E31390">
              <w:t>values</w:t>
            </w:r>
          </w:p>
        </w:tc>
        <w:tc>
          <w:tcPr>
            <w:tcW w:w="7332" w:type="dxa"/>
            <w:gridSpan w:val="4"/>
            <w:shd w:val="clear" w:color="auto" w:fill="auto"/>
          </w:tcPr>
          <w:p w14:paraId="6C34B04C" w14:textId="77777777" w:rsidR="00622AFF" w:rsidRPr="003D626A" w:rsidRDefault="00622AFF" w:rsidP="00273BB1">
            <w:pPr>
              <w:pStyle w:val="DHHSbody"/>
              <w:tabs>
                <w:tab w:val="left" w:pos="989"/>
              </w:tabs>
              <w:spacing w:after="0"/>
              <w:rPr>
                <w:b/>
                <w:bCs/>
                <w:noProof/>
                <w:sz w:val="21"/>
                <w:szCs w:val="21"/>
              </w:rPr>
            </w:pPr>
            <w:r w:rsidRPr="003D626A">
              <w:rPr>
                <w:b/>
                <w:bCs/>
                <w:noProof/>
                <w:sz w:val="21"/>
                <w:szCs w:val="21"/>
              </w:rPr>
              <w:t>Code</w:t>
            </w:r>
            <w:r w:rsidRPr="003D626A">
              <w:rPr>
                <w:b/>
                <w:bCs/>
                <w:noProof/>
                <w:sz w:val="21"/>
                <w:szCs w:val="21"/>
              </w:rPr>
              <w:tab/>
              <w:t>Description</w:t>
            </w:r>
          </w:p>
          <w:p w14:paraId="3C5C37DD" w14:textId="77777777" w:rsidR="00622AFF" w:rsidRDefault="00622AFF" w:rsidP="00273BB1">
            <w:pPr>
              <w:pStyle w:val="DHHSbody"/>
              <w:tabs>
                <w:tab w:val="left" w:pos="989"/>
              </w:tabs>
              <w:spacing w:after="0"/>
              <w:ind w:left="987" w:hanging="987"/>
              <w:rPr>
                <w:rStyle w:val="BodyChar"/>
              </w:rPr>
            </w:pPr>
            <w:r>
              <w:rPr>
                <w:noProof/>
              </w:rPr>
              <w:t>1</w:t>
            </w:r>
            <w:r>
              <w:rPr>
                <w:noProof/>
              </w:rPr>
              <w:tab/>
              <w:t>Yes</w:t>
            </w:r>
          </w:p>
          <w:p w14:paraId="38D7F4A0" w14:textId="77777777" w:rsidR="00622AFF" w:rsidRDefault="00622AFF" w:rsidP="00273BB1">
            <w:pPr>
              <w:pStyle w:val="DHHSbody"/>
              <w:tabs>
                <w:tab w:val="left" w:pos="989"/>
              </w:tabs>
              <w:spacing w:after="0"/>
              <w:rPr>
                <w:rStyle w:val="BodyChar"/>
              </w:rPr>
            </w:pPr>
            <w:r>
              <w:rPr>
                <w:rStyle w:val="BodyChar"/>
              </w:rPr>
              <w:t>2</w:t>
            </w:r>
            <w:r w:rsidRPr="00864BB5">
              <w:rPr>
                <w:rStyle w:val="BodyChar"/>
              </w:rPr>
              <w:tab/>
            </w:r>
            <w:r>
              <w:rPr>
                <w:rStyle w:val="BodyChar"/>
              </w:rPr>
              <w:t>Not offered</w:t>
            </w:r>
          </w:p>
          <w:p w14:paraId="4FD061B6" w14:textId="77777777" w:rsidR="00622AFF" w:rsidRDefault="00622AFF" w:rsidP="00273BB1">
            <w:pPr>
              <w:pStyle w:val="DHHSbody"/>
              <w:tabs>
                <w:tab w:val="left" w:pos="989"/>
              </w:tabs>
              <w:spacing w:after="0"/>
              <w:rPr>
                <w:rStyle w:val="BodyChar"/>
              </w:rPr>
            </w:pPr>
            <w:r>
              <w:rPr>
                <w:rStyle w:val="BodyChar"/>
              </w:rPr>
              <w:t>3</w:t>
            </w:r>
            <w:r w:rsidRPr="00864BB5">
              <w:rPr>
                <w:rStyle w:val="BodyChar"/>
              </w:rPr>
              <w:tab/>
            </w:r>
            <w:r>
              <w:rPr>
                <w:rStyle w:val="BodyChar"/>
              </w:rPr>
              <w:t>Declined</w:t>
            </w:r>
          </w:p>
          <w:p w14:paraId="084156D1" w14:textId="77777777" w:rsidR="00622AFF" w:rsidRPr="00564E9C" w:rsidRDefault="00622AFF" w:rsidP="00273BB1">
            <w:pPr>
              <w:pStyle w:val="DHHSbody"/>
              <w:tabs>
                <w:tab w:val="left" w:pos="989"/>
              </w:tabs>
            </w:pPr>
            <w:r w:rsidRPr="00864BB5">
              <w:rPr>
                <w:rStyle w:val="BodyChar"/>
              </w:rPr>
              <w:t>9</w:t>
            </w:r>
            <w:r w:rsidRPr="00864BB5">
              <w:rPr>
                <w:rStyle w:val="BodyChar"/>
              </w:rPr>
              <w:tab/>
            </w:r>
            <w:r w:rsidRPr="00527988">
              <w:rPr>
                <w:rStyle w:val="BodyChar"/>
                <w:szCs w:val="21"/>
              </w:rPr>
              <w:t>Not stated</w:t>
            </w:r>
            <w:r w:rsidRPr="00527988">
              <w:rPr>
                <w:noProof/>
                <w:sz w:val="21"/>
                <w:szCs w:val="21"/>
              </w:rPr>
              <w:t xml:space="preserve"> stated/inadequately described</w:t>
            </w:r>
          </w:p>
        </w:tc>
      </w:tr>
      <w:tr w:rsidR="00622AFF" w:rsidRPr="00564E9C" w14:paraId="5F7704CF" w14:textId="77777777" w:rsidTr="00273BB1">
        <w:tblPrEx>
          <w:tblLook w:val="04A0" w:firstRow="1" w:lastRow="0" w:firstColumn="1" w:lastColumn="0" w:noHBand="0" w:noVBand="1"/>
        </w:tblPrEx>
        <w:tc>
          <w:tcPr>
            <w:tcW w:w="2024" w:type="dxa"/>
            <w:shd w:val="clear" w:color="auto" w:fill="auto"/>
          </w:tcPr>
          <w:p w14:paraId="64047F33" w14:textId="77777777" w:rsidR="00622AFF" w:rsidRPr="00E31390" w:rsidRDefault="00622AFF" w:rsidP="00273BB1">
            <w:pPr>
              <w:pStyle w:val="Body"/>
              <w:rPr>
                <w:i/>
              </w:rPr>
            </w:pPr>
            <w:r w:rsidRPr="00E31390">
              <w:t>Reporting guide</w:t>
            </w:r>
          </w:p>
        </w:tc>
        <w:tc>
          <w:tcPr>
            <w:tcW w:w="7332" w:type="dxa"/>
            <w:gridSpan w:val="4"/>
            <w:shd w:val="clear" w:color="auto" w:fill="auto"/>
          </w:tcPr>
          <w:p w14:paraId="1B90C3C3" w14:textId="77777777" w:rsidR="00622AFF" w:rsidRDefault="00622AFF" w:rsidP="00273BB1">
            <w:pPr>
              <w:pStyle w:val="Body"/>
              <w:rPr>
                <w:sz w:val="22"/>
                <w:szCs w:val="22"/>
              </w:rPr>
            </w:pPr>
            <w:r>
              <w:rPr>
                <w:shd w:val="clear" w:color="auto" w:fill="FFFFFF"/>
              </w:rPr>
              <w:t xml:space="preserve">Screening for family violence is conducted using a validated </w:t>
            </w:r>
            <w:r w:rsidRPr="000C50DB">
              <w:t>screening</w:t>
            </w:r>
            <w:r>
              <w:t xml:space="preserve"> </w:t>
            </w:r>
            <w:r>
              <w:rPr>
                <w:shd w:val="clear" w:color="auto" w:fill="FFFFFF"/>
              </w:rPr>
              <w:t>tool, which is an instrument that has been psychometrically tested for reliability, validity and sensitivity eg, the Humiliation, Afraid, Rape, Kick (HARK) tool.</w:t>
            </w:r>
          </w:p>
          <w:p w14:paraId="1BB2C976" w14:textId="77777777" w:rsidR="00622AFF" w:rsidRPr="00610C54" w:rsidRDefault="00622AFF" w:rsidP="00273BB1">
            <w:pPr>
              <w:pStyle w:val="Body"/>
              <w:tabs>
                <w:tab w:val="left" w:pos="1131"/>
              </w:tabs>
              <w:rPr>
                <w:szCs w:val="21"/>
              </w:rPr>
            </w:pPr>
            <w:r w:rsidRPr="00610C54">
              <w:rPr>
                <w:szCs w:val="21"/>
              </w:rPr>
              <w:t>Code 1</w:t>
            </w:r>
            <w:r w:rsidRPr="00610C54">
              <w:rPr>
                <w:rStyle w:val="BodyChar"/>
                <w:szCs w:val="21"/>
              </w:rPr>
              <w:tab/>
            </w:r>
            <w:r w:rsidRPr="00610C54">
              <w:rPr>
                <w:szCs w:val="21"/>
              </w:rPr>
              <w:t>Yes</w:t>
            </w:r>
            <w:r w:rsidRPr="00610C54">
              <w:rPr>
                <w:szCs w:val="21"/>
              </w:rPr>
              <w:br/>
              <w:t>The woman was screened using a validated screening tool</w:t>
            </w:r>
          </w:p>
          <w:p w14:paraId="34E7817E" w14:textId="77777777" w:rsidR="00622AFF" w:rsidRPr="00610C54" w:rsidRDefault="00622AFF" w:rsidP="00273BB1">
            <w:pPr>
              <w:pStyle w:val="Body"/>
              <w:tabs>
                <w:tab w:val="left" w:pos="1131"/>
              </w:tabs>
              <w:rPr>
                <w:szCs w:val="21"/>
              </w:rPr>
            </w:pPr>
            <w:r w:rsidRPr="00610C54">
              <w:rPr>
                <w:szCs w:val="21"/>
              </w:rPr>
              <w:t>Code 2</w:t>
            </w:r>
            <w:r w:rsidRPr="00610C54">
              <w:rPr>
                <w:rStyle w:val="BodyChar"/>
                <w:szCs w:val="21"/>
              </w:rPr>
              <w:tab/>
            </w:r>
            <w:r w:rsidRPr="00610C54">
              <w:rPr>
                <w:szCs w:val="21"/>
              </w:rPr>
              <w:t>Not offered</w:t>
            </w:r>
            <w:r w:rsidRPr="00610C54">
              <w:rPr>
                <w:szCs w:val="21"/>
              </w:rPr>
              <w:br/>
              <w:t>The woman was not offered screening using a validated screening tool</w:t>
            </w:r>
          </w:p>
          <w:p w14:paraId="4029DEC0" w14:textId="77777777" w:rsidR="00622AFF" w:rsidRDefault="00622AFF" w:rsidP="00273BB1">
            <w:pPr>
              <w:pStyle w:val="Body"/>
              <w:tabs>
                <w:tab w:val="left" w:pos="1131"/>
              </w:tabs>
              <w:rPr>
                <w:szCs w:val="21"/>
              </w:rPr>
            </w:pPr>
            <w:r w:rsidRPr="00610C54">
              <w:rPr>
                <w:szCs w:val="21"/>
              </w:rPr>
              <w:t>Code 3</w:t>
            </w:r>
            <w:r w:rsidRPr="00610C54">
              <w:rPr>
                <w:rStyle w:val="BodyChar"/>
                <w:szCs w:val="21"/>
              </w:rPr>
              <w:tab/>
            </w:r>
            <w:r w:rsidRPr="00610C54">
              <w:rPr>
                <w:szCs w:val="21"/>
              </w:rPr>
              <w:t>Declined</w:t>
            </w:r>
            <w:r w:rsidRPr="00610C54">
              <w:rPr>
                <w:szCs w:val="21"/>
              </w:rPr>
              <w:br/>
              <w:t>The woman declined screening using a validated screening tool</w:t>
            </w:r>
          </w:p>
          <w:p w14:paraId="305F9F82" w14:textId="08ABA0EA" w:rsidR="0058548B" w:rsidRPr="00426E13" w:rsidRDefault="0058548B" w:rsidP="00273BB1">
            <w:pPr>
              <w:pStyle w:val="Body"/>
              <w:tabs>
                <w:tab w:val="left" w:pos="1131"/>
              </w:tabs>
              <w:rPr>
                <w:sz w:val="22"/>
                <w:szCs w:val="22"/>
              </w:rPr>
            </w:pPr>
            <w:r w:rsidRPr="0058548B">
              <w:rPr>
                <w:szCs w:val="21"/>
              </w:rPr>
              <w:t>Report also when screening was offered to and accepted by the woman, but could not be completed, for example due to safety risk, or the woman declined to respond to further questions</w:t>
            </w:r>
            <w:r>
              <w:rPr>
                <w:szCs w:val="21"/>
              </w:rPr>
              <w:t>.</w:t>
            </w:r>
          </w:p>
        </w:tc>
      </w:tr>
      <w:tr w:rsidR="00622AFF" w:rsidRPr="00564E9C" w14:paraId="10B477D3" w14:textId="77777777" w:rsidTr="00273BB1">
        <w:tblPrEx>
          <w:tblLook w:val="04A0" w:firstRow="1" w:lastRow="0" w:firstColumn="1" w:lastColumn="0" w:noHBand="0" w:noVBand="1"/>
        </w:tblPrEx>
        <w:tc>
          <w:tcPr>
            <w:tcW w:w="2024" w:type="dxa"/>
            <w:shd w:val="clear" w:color="auto" w:fill="auto"/>
          </w:tcPr>
          <w:p w14:paraId="74005715" w14:textId="77777777" w:rsidR="00622AFF" w:rsidRPr="00E31390" w:rsidRDefault="00622AFF" w:rsidP="00273BB1">
            <w:pPr>
              <w:pStyle w:val="Body"/>
            </w:pPr>
            <w:r w:rsidRPr="00E31390">
              <w:t>Reported by</w:t>
            </w:r>
          </w:p>
        </w:tc>
        <w:tc>
          <w:tcPr>
            <w:tcW w:w="7332" w:type="dxa"/>
            <w:gridSpan w:val="4"/>
            <w:shd w:val="clear" w:color="auto" w:fill="auto"/>
          </w:tcPr>
          <w:p w14:paraId="4C19B152" w14:textId="77777777" w:rsidR="00622AFF" w:rsidRPr="00564E9C" w:rsidRDefault="00622AFF" w:rsidP="00273BB1">
            <w:pPr>
              <w:pStyle w:val="Body"/>
            </w:pPr>
            <w:r w:rsidRPr="00564E9C">
              <w:t>All Victorian hospitals where a birth has occurred and homebirth practitioners</w:t>
            </w:r>
          </w:p>
        </w:tc>
      </w:tr>
      <w:tr w:rsidR="00622AFF" w:rsidRPr="00564E9C" w14:paraId="3F024A49" w14:textId="77777777" w:rsidTr="00273BB1">
        <w:trPr>
          <w:gridAfter w:val="1"/>
          <w:wAfter w:w="142" w:type="dxa"/>
        </w:trPr>
        <w:tc>
          <w:tcPr>
            <w:tcW w:w="2024" w:type="dxa"/>
            <w:shd w:val="clear" w:color="auto" w:fill="auto"/>
          </w:tcPr>
          <w:p w14:paraId="766595BE" w14:textId="77777777" w:rsidR="00622AFF" w:rsidRPr="00E31390" w:rsidRDefault="00622AFF" w:rsidP="00273BB1">
            <w:pPr>
              <w:pStyle w:val="Body"/>
              <w:rPr>
                <w:i/>
              </w:rPr>
            </w:pPr>
            <w:r w:rsidRPr="00E31390">
              <w:t>Reported for</w:t>
            </w:r>
          </w:p>
        </w:tc>
        <w:tc>
          <w:tcPr>
            <w:tcW w:w="7190" w:type="dxa"/>
            <w:gridSpan w:val="3"/>
            <w:shd w:val="clear" w:color="auto" w:fill="auto"/>
          </w:tcPr>
          <w:p w14:paraId="322E8DCA" w14:textId="77777777" w:rsidR="00622AFF" w:rsidRPr="00564E9C" w:rsidRDefault="00622AFF" w:rsidP="00273BB1">
            <w:pPr>
              <w:pStyle w:val="Body"/>
            </w:pPr>
            <w:r w:rsidRPr="00564E9C">
              <w:rPr>
                <w:noProof/>
              </w:rPr>
              <w:t xml:space="preserve">All </w:t>
            </w:r>
            <w:r w:rsidRPr="00864BB5">
              <w:t>birth</w:t>
            </w:r>
            <w:r w:rsidRPr="00564E9C">
              <w:rPr>
                <w:noProof/>
              </w:rPr>
              <w:t xml:space="preserve"> episodes</w:t>
            </w:r>
          </w:p>
        </w:tc>
      </w:tr>
      <w:tr w:rsidR="00622AFF" w:rsidRPr="00564E9C" w14:paraId="63AE36FF" w14:textId="77777777" w:rsidTr="00273BB1">
        <w:tblPrEx>
          <w:tblLook w:val="04A0" w:firstRow="1" w:lastRow="0" w:firstColumn="1" w:lastColumn="0" w:noHBand="0" w:noVBand="1"/>
        </w:tblPrEx>
        <w:trPr>
          <w:gridAfter w:val="1"/>
          <w:wAfter w:w="142" w:type="dxa"/>
        </w:trPr>
        <w:tc>
          <w:tcPr>
            <w:tcW w:w="2024" w:type="dxa"/>
            <w:shd w:val="clear" w:color="auto" w:fill="auto"/>
          </w:tcPr>
          <w:p w14:paraId="55E8AC6F" w14:textId="77777777" w:rsidR="00622AFF" w:rsidRPr="00E31390" w:rsidRDefault="00622AFF" w:rsidP="00273BB1">
            <w:pPr>
              <w:pStyle w:val="Body"/>
              <w:rPr>
                <w:i/>
              </w:rPr>
            </w:pPr>
            <w:r w:rsidRPr="00E31390">
              <w:t>Related concepts (Section 2):</w:t>
            </w:r>
          </w:p>
        </w:tc>
        <w:tc>
          <w:tcPr>
            <w:tcW w:w="7190" w:type="dxa"/>
            <w:gridSpan w:val="3"/>
            <w:shd w:val="clear" w:color="auto" w:fill="auto"/>
          </w:tcPr>
          <w:p w14:paraId="5A2BF6F7" w14:textId="77777777" w:rsidR="00622AFF" w:rsidRPr="00564E9C" w:rsidRDefault="00622AFF" w:rsidP="00273BB1">
            <w:pPr>
              <w:pStyle w:val="Body"/>
            </w:pPr>
            <w:r>
              <w:t>None stated</w:t>
            </w:r>
          </w:p>
        </w:tc>
      </w:tr>
      <w:tr w:rsidR="00622AFF" w:rsidRPr="00050B9A" w14:paraId="0F455916" w14:textId="77777777" w:rsidTr="00273BB1">
        <w:tblPrEx>
          <w:tblLook w:val="04A0" w:firstRow="1" w:lastRow="0" w:firstColumn="1" w:lastColumn="0" w:noHBand="0" w:noVBand="1"/>
        </w:tblPrEx>
        <w:trPr>
          <w:gridAfter w:val="1"/>
          <w:wAfter w:w="142" w:type="dxa"/>
        </w:trPr>
        <w:tc>
          <w:tcPr>
            <w:tcW w:w="2024" w:type="dxa"/>
            <w:shd w:val="clear" w:color="auto" w:fill="auto"/>
          </w:tcPr>
          <w:p w14:paraId="2D80C99A" w14:textId="77777777" w:rsidR="00622AFF" w:rsidRPr="00E31390" w:rsidRDefault="00622AFF" w:rsidP="00273BB1">
            <w:pPr>
              <w:pStyle w:val="Body"/>
            </w:pPr>
            <w:r w:rsidRPr="00E31390">
              <w:t>Related data items (this section):</w:t>
            </w:r>
          </w:p>
        </w:tc>
        <w:tc>
          <w:tcPr>
            <w:tcW w:w="7190" w:type="dxa"/>
            <w:gridSpan w:val="3"/>
            <w:shd w:val="clear" w:color="auto" w:fill="auto"/>
          </w:tcPr>
          <w:p w14:paraId="40C2E12D" w14:textId="77777777" w:rsidR="00622AFF" w:rsidRPr="00050B9A" w:rsidRDefault="00622AFF" w:rsidP="00273BB1">
            <w:pPr>
              <w:pStyle w:val="Body"/>
            </w:pPr>
            <w:r>
              <w:t>None stated</w:t>
            </w:r>
          </w:p>
        </w:tc>
      </w:tr>
      <w:tr w:rsidR="00622AFF" w:rsidRPr="00050B9A" w14:paraId="6F25B027" w14:textId="77777777" w:rsidTr="00273BB1">
        <w:tblPrEx>
          <w:tblLook w:val="04A0" w:firstRow="1" w:lastRow="0" w:firstColumn="1" w:lastColumn="0" w:noHBand="0" w:noVBand="1"/>
        </w:tblPrEx>
        <w:trPr>
          <w:gridAfter w:val="1"/>
          <w:wAfter w:w="142" w:type="dxa"/>
        </w:trPr>
        <w:tc>
          <w:tcPr>
            <w:tcW w:w="2024" w:type="dxa"/>
            <w:shd w:val="clear" w:color="auto" w:fill="auto"/>
          </w:tcPr>
          <w:p w14:paraId="72775D62" w14:textId="77777777" w:rsidR="00622AFF" w:rsidRPr="00E31390" w:rsidRDefault="00622AFF" w:rsidP="00273BB1">
            <w:pPr>
              <w:pStyle w:val="Body"/>
            </w:pPr>
            <w:r w:rsidRPr="00E31390">
              <w:t>Related business rules (Section 4):</w:t>
            </w:r>
          </w:p>
        </w:tc>
        <w:tc>
          <w:tcPr>
            <w:tcW w:w="7190" w:type="dxa"/>
            <w:gridSpan w:val="3"/>
            <w:shd w:val="clear" w:color="auto" w:fill="auto"/>
          </w:tcPr>
          <w:p w14:paraId="684661E0" w14:textId="399CA303" w:rsidR="00622AFF" w:rsidRPr="00050B9A" w:rsidRDefault="00622AFF" w:rsidP="00273BB1">
            <w:pPr>
              <w:pStyle w:val="Body"/>
            </w:pPr>
            <w:r>
              <w:rPr>
                <w:bCs/>
                <w:iCs/>
              </w:rPr>
              <w:t>Mandatory to report data items</w:t>
            </w:r>
          </w:p>
        </w:tc>
      </w:tr>
    </w:tbl>
    <w:p w14:paraId="13E3C9F2" w14:textId="77777777" w:rsidR="00622AFF" w:rsidRPr="00050B9A" w:rsidRDefault="00622AFF" w:rsidP="00622AFF">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622AFF" w:rsidRPr="00050B9A" w14:paraId="0DB9F1B8" w14:textId="77777777" w:rsidTr="00273BB1">
        <w:tc>
          <w:tcPr>
            <w:tcW w:w="2268" w:type="dxa"/>
            <w:shd w:val="clear" w:color="auto" w:fill="auto"/>
          </w:tcPr>
          <w:p w14:paraId="24C71378" w14:textId="77777777" w:rsidR="00622AFF" w:rsidRPr="00E31390" w:rsidRDefault="00622AFF" w:rsidP="00273BB1">
            <w:pPr>
              <w:pStyle w:val="Body"/>
            </w:pPr>
            <w:r w:rsidRPr="00E31390">
              <w:t>Principal data users</w:t>
            </w:r>
          </w:p>
        </w:tc>
        <w:tc>
          <w:tcPr>
            <w:tcW w:w="6946" w:type="dxa"/>
            <w:gridSpan w:val="3"/>
            <w:shd w:val="clear" w:color="auto" w:fill="auto"/>
          </w:tcPr>
          <w:p w14:paraId="0442B22C" w14:textId="77777777" w:rsidR="00622AFF" w:rsidRPr="00050B9A" w:rsidRDefault="00622AFF" w:rsidP="00273BB1">
            <w:pPr>
              <w:pStyle w:val="Body"/>
            </w:pPr>
            <w:r w:rsidRPr="00050B9A">
              <w:t>Consultative Council on Obstetric and Paediatric Mortality and Morbidity</w:t>
            </w:r>
          </w:p>
        </w:tc>
      </w:tr>
      <w:tr w:rsidR="00622AFF" w:rsidRPr="00050B9A" w14:paraId="4B01C9ED" w14:textId="77777777" w:rsidTr="00273BB1">
        <w:tc>
          <w:tcPr>
            <w:tcW w:w="2268" w:type="dxa"/>
            <w:shd w:val="clear" w:color="auto" w:fill="auto"/>
          </w:tcPr>
          <w:p w14:paraId="317AC802" w14:textId="77777777" w:rsidR="00622AFF" w:rsidRPr="00E31390" w:rsidRDefault="00622AFF" w:rsidP="00273BB1">
            <w:pPr>
              <w:pStyle w:val="Body"/>
            </w:pPr>
            <w:r w:rsidRPr="00E31390">
              <w:t>Definition source</w:t>
            </w:r>
          </w:p>
        </w:tc>
        <w:tc>
          <w:tcPr>
            <w:tcW w:w="2977" w:type="dxa"/>
            <w:shd w:val="clear" w:color="auto" w:fill="auto"/>
          </w:tcPr>
          <w:p w14:paraId="4E57B5FD" w14:textId="72247B45" w:rsidR="00622AFF" w:rsidRPr="00050B9A" w:rsidRDefault="0058548B" w:rsidP="00273BB1">
            <w:pPr>
              <w:pStyle w:val="Body"/>
            </w:pPr>
            <w:r>
              <w:t>AIHW</w:t>
            </w:r>
          </w:p>
        </w:tc>
        <w:tc>
          <w:tcPr>
            <w:tcW w:w="2126" w:type="dxa"/>
            <w:shd w:val="clear" w:color="auto" w:fill="auto"/>
          </w:tcPr>
          <w:p w14:paraId="15ED8CC5" w14:textId="77777777" w:rsidR="00622AFF" w:rsidRPr="003D626A" w:rsidRDefault="00622AFF" w:rsidP="00273BB1">
            <w:pPr>
              <w:pStyle w:val="Body"/>
            </w:pPr>
            <w:r w:rsidRPr="003D626A">
              <w:t>Version</w:t>
            </w:r>
          </w:p>
        </w:tc>
        <w:tc>
          <w:tcPr>
            <w:tcW w:w="1843" w:type="dxa"/>
            <w:shd w:val="clear" w:color="auto" w:fill="auto"/>
          </w:tcPr>
          <w:p w14:paraId="553E1D95" w14:textId="77777777" w:rsidR="00622AFF" w:rsidRPr="00050B9A" w:rsidRDefault="00622AFF" w:rsidP="00E31390">
            <w:pPr>
              <w:pStyle w:val="Bullet1"/>
            </w:pPr>
            <w:r>
              <w:t>1</w:t>
            </w:r>
            <w:r w:rsidRPr="00050B9A">
              <w:t>. July 2022</w:t>
            </w:r>
          </w:p>
        </w:tc>
      </w:tr>
      <w:tr w:rsidR="00622AFF" w:rsidRPr="006B2A56" w14:paraId="71F097ED" w14:textId="77777777" w:rsidTr="00273BB1">
        <w:tc>
          <w:tcPr>
            <w:tcW w:w="2268" w:type="dxa"/>
            <w:shd w:val="clear" w:color="auto" w:fill="auto"/>
          </w:tcPr>
          <w:p w14:paraId="1EAC590C" w14:textId="77777777" w:rsidR="00622AFF" w:rsidRPr="00E31390" w:rsidRDefault="00622AFF" w:rsidP="00273BB1">
            <w:pPr>
              <w:pStyle w:val="Body"/>
            </w:pPr>
            <w:r w:rsidRPr="00E31390">
              <w:t>Codeset source</w:t>
            </w:r>
          </w:p>
        </w:tc>
        <w:tc>
          <w:tcPr>
            <w:tcW w:w="2977" w:type="dxa"/>
            <w:shd w:val="clear" w:color="auto" w:fill="auto"/>
          </w:tcPr>
          <w:p w14:paraId="54E0F3EE" w14:textId="737799D3" w:rsidR="00622AFF" w:rsidRPr="00050B9A" w:rsidRDefault="0058548B" w:rsidP="00273BB1">
            <w:pPr>
              <w:pStyle w:val="Body"/>
            </w:pPr>
            <w:r>
              <w:t>AIHW</w:t>
            </w:r>
          </w:p>
        </w:tc>
        <w:tc>
          <w:tcPr>
            <w:tcW w:w="2126" w:type="dxa"/>
            <w:shd w:val="clear" w:color="auto" w:fill="auto"/>
          </w:tcPr>
          <w:p w14:paraId="54FAD1BE" w14:textId="77777777" w:rsidR="00622AFF" w:rsidRPr="003D626A" w:rsidRDefault="00622AFF" w:rsidP="00273BB1">
            <w:pPr>
              <w:pStyle w:val="Body"/>
            </w:pPr>
            <w:r w:rsidRPr="003D626A">
              <w:t>Collection start date</w:t>
            </w:r>
          </w:p>
        </w:tc>
        <w:tc>
          <w:tcPr>
            <w:tcW w:w="1843" w:type="dxa"/>
            <w:shd w:val="clear" w:color="auto" w:fill="auto"/>
          </w:tcPr>
          <w:p w14:paraId="354D4F86" w14:textId="77777777" w:rsidR="00622AFF" w:rsidRPr="006B2A56" w:rsidRDefault="00622AFF" w:rsidP="00273BB1">
            <w:pPr>
              <w:pStyle w:val="Body"/>
            </w:pPr>
            <w:r>
              <w:t>July 2022</w:t>
            </w:r>
          </w:p>
        </w:tc>
      </w:tr>
    </w:tbl>
    <w:p w14:paraId="67E0D566" w14:textId="31F83E77" w:rsidR="006B2A56" w:rsidRPr="006B2A56" w:rsidRDefault="006B2A56" w:rsidP="00ED6580">
      <w:pPr>
        <w:pStyle w:val="Heading1"/>
      </w:pPr>
      <w:bookmarkStart w:id="206" w:name="_Toc108376269"/>
      <w:r w:rsidRPr="006B2A56">
        <w:t xml:space="preserve">Fetal monitoring in </w:t>
      </w:r>
      <w:bookmarkEnd w:id="203"/>
      <w:r w:rsidRPr="006B2A56">
        <w:t>labour</w:t>
      </w:r>
      <w:bookmarkEnd w:id="204"/>
      <w:bookmarkEnd w:id="205"/>
      <w:bookmarkEnd w:id="206"/>
    </w:p>
    <w:p w14:paraId="3767A696" w14:textId="77777777" w:rsidR="006B2A56" w:rsidRPr="006B2A56" w:rsidRDefault="006B2A56" w:rsidP="006B2A56">
      <w:pPr>
        <w:spacing w:after="0" w:line="240" w:lineRule="auto"/>
        <w:rPr>
          <w:b/>
          <w:bCs/>
        </w:rPr>
      </w:pPr>
      <w:r w:rsidRPr="006B2A56">
        <w:rPr>
          <w:b/>
          <w:bCs/>
        </w:rPr>
        <w:t>Specification</w:t>
      </w:r>
    </w:p>
    <w:p w14:paraId="1E6E9DFD"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1985"/>
        <w:gridCol w:w="2025"/>
        <w:gridCol w:w="2025"/>
        <w:gridCol w:w="3037"/>
      </w:tblGrid>
      <w:tr w:rsidR="006B2A56" w:rsidRPr="006B2A56" w14:paraId="65EDA37F" w14:textId="77777777" w:rsidTr="00694890">
        <w:tc>
          <w:tcPr>
            <w:tcW w:w="1985" w:type="dxa"/>
            <w:shd w:val="clear" w:color="auto" w:fill="auto"/>
          </w:tcPr>
          <w:p w14:paraId="14AFB00E" w14:textId="77777777" w:rsidR="006B2A56" w:rsidRPr="006B2A56" w:rsidRDefault="006B2A56" w:rsidP="00527988">
            <w:pPr>
              <w:pStyle w:val="Body"/>
            </w:pPr>
            <w:r w:rsidRPr="006B2A56">
              <w:t>Definition</w:t>
            </w:r>
          </w:p>
        </w:tc>
        <w:tc>
          <w:tcPr>
            <w:tcW w:w="7087" w:type="dxa"/>
            <w:gridSpan w:val="3"/>
            <w:shd w:val="clear" w:color="auto" w:fill="auto"/>
          </w:tcPr>
          <w:p w14:paraId="3301C4F4" w14:textId="77777777" w:rsidR="006B2A56" w:rsidRPr="006B2A56" w:rsidRDefault="006B2A56" w:rsidP="00527988">
            <w:pPr>
              <w:pStyle w:val="Body"/>
            </w:pPr>
            <w:r w:rsidRPr="006B2A56">
              <w:t>Methods used to monitor the wellbeing of the fetus during labour</w:t>
            </w:r>
          </w:p>
        </w:tc>
      </w:tr>
      <w:tr w:rsidR="006B2A56" w:rsidRPr="006B2A56" w14:paraId="1FF06459" w14:textId="77777777" w:rsidTr="00694890">
        <w:tc>
          <w:tcPr>
            <w:tcW w:w="1985" w:type="dxa"/>
            <w:shd w:val="clear" w:color="auto" w:fill="auto"/>
          </w:tcPr>
          <w:p w14:paraId="37FB6997" w14:textId="77777777" w:rsidR="006B2A56" w:rsidRPr="006B2A56" w:rsidRDefault="006B2A56" w:rsidP="00527988">
            <w:pPr>
              <w:pStyle w:val="Body"/>
            </w:pPr>
            <w:r w:rsidRPr="006B2A56">
              <w:t>Representation class</w:t>
            </w:r>
          </w:p>
        </w:tc>
        <w:tc>
          <w:tcPr>
            <w:tcW w:w="2025" w:type="dxa"/>
            <w:shd w:val="clear" w:color="auto" w:fill="auto"/>
          </w:tcPr>
          <w:p w14:paraId="430E8BD7" w14:textId="77777777" w:rsidR="006B2A56" w:rsidRPr="006B2A56" w:rsidRDefault="006B2A56" w:rsidP="00527988">
            <w:pPr>
              <w:pStyle w:val="Body"/>
            </w:pPr>
            <w:r w:rsidRPr="006B2A56">
              <w:t>Code</w:t>
            </w:r>
          </w:p>
        </w:tc>
        <w:tc>
          <w:tcPr>
            <w:tcW w:w="2025" w:type="dxa"/>
            <w:shd w:val="clear" w:color="auto" w:fill="auto"/>
          </w:tcPr>
          <w:p w14:paraId="2017839C" w14:textId="77777777" w:rsidR="006B2A56" w:rsidRPr="006B2A56" w:rsidRDefault="006B2A56" w:rsidP="00527988">
            <w:pPr>
              <w:pStyle w:val="Body"/>
            </w:pPr>
            <w:r w:rsidRPr="006B2A56">
              <w:t>Data type</w:t>
            </w:r>
          </w:p>
        </w:tc>
        <w:tc>
          <w:tcPr>
            <w:tcW w:w="3037" w:type="dxa"/>
            <w:shd w:val="clear" w:color="auto" w:fill="auto"/>
          </w:tcPr>
          <w:p w14:paraId="4120BC9B" w14:textId="77777777" w:rsidR="006B2A56" w:rsidRPr="006B2A56" w:rsidRDefault="006B2A56" w:rsidP="00527988">
            <w:pPr>
              <w:pStyle w:val="Body"/>
            </w:pPr>
            <w:r w:rsidRPr="006B2A56">
              <w:t>String</w:t>
            </w:r>
          </w:p>
        </w:tc>
      </w:tr>
      <w:tr w:rsidR="006B2A56" w:rsidRPr="006B2A56" w14:paraId="3C7AAC66" w14:textId="77777777" w:rsidTr="00694890">
        <w:tc>
          <w:tcPr>
            <w:tcW w:w="1985" w:type="dxa"/>
            <w:shd w:val="clear" w:color="auto" w:fill="auto"/>
          </w:tcPr>
          <w:p w14:paraId="010057B4" w14:textId="77777777" w:rsidR="006B2A56" w:rsidRPr="006B2A56" w:rsidRDefault="006B2A56" w:rsidP="00527988">
            <w:pPr>
              <w:pStyle w:val="Body"/>
            </w:pPr>
            <w:r w:rsidRPr="006B2A56">
              <w:t>Format</w:t>
            </w:r>
          </w:p>
        </w:tc>
        <w:tc>
          <w:tcPr>
            <w:tcW w:w="2025" w:type="dxa"/>
            <w:shd w:val="clear" w:color="auto" w:fill="auto"/>
          </w:tcPr>
          <w:p w14:paraId="05313464" w14:textId="77777777" w:rsidR="006B2A56" w:rsidRPr="006B2A56" w:rsidRDefault="006B2A56" w:rsidP="00527988">
            <w:pPr>
              <w:pStyle w:val="Body"/>
            </w:pPr>
            <w:r w:rsidRPr="006B2A56">
              <w:t>NN</w:t>
            </w:r>
          </w:p>
        </w:tc>
        <w:tc>
          <w:tcPr>
            <w:tcW w:w="2025" w:type="dxa"/>
            <w:shd w:val="clear" w:color="auto" w:fill="auto"/>
          </w:tcPr>
          <w:p w14:paraId="4BB382F2" w14:textId="77777777" w:rsidR="006B2A56" w:rsidRPr="006B2A56" w:rsidRDefault="006B2A56" w:rsidP="00527988">
            <w:pPr>
              <w:pStyle w:val="Body"/>
              <w:rPr>
                <w:i/>
              </w:rPr>
            </w:pPr>
            <w:r w:rsidRPr="006B2A56">
              <w:t>Field size</w:t>
            </w:r>
          </w:p>
        </w:tc>
        <w:tc>
          <w:tcPr>
            <w:tcW w:w="3037" w:type="dxa"/>
            <w:shd w:val="clear" w:color="auto" w:fill="auto"/>
          </w:tcPr>
          <w:p w14:paraId="40B3601A" w14:textId="77777777" w:rsidR="006B2A56" w:rsidRPr="006B2A56" w:rsidRDefault="006B2A56" w:rsidP="00527988">
            <w:pPr>
              <w:pStyle w:val="Body"/>
            </w:pPr>
            <w:r w:rsidRPr="006B2A56">
              <w:t>2 (x7)</w:t>
            </w:r>
          </w:p>
        </w:tc>
      </w:tr>
      <w:tr w:rsidR="006B2A56" w:rsidRPr="006B2A56" w14:paraId="012D65F3" w14:textId="77777777" w:rsidTr="00694890">
        <w:tc>
          <w:tcPr>
            <w:tcW w:w="1985" w:type="dxa"/>
            <w:shd w:val="clear" w:color="auto" w:fill="auto"/>
          </w:tcPr>
          <w:p w14:paraId="47593383" w14:textId="77777777" w:rsidR="006B2A56" w:rsidRPr="006B2A56" w:rsidRDefault="006B2A56" w:rsidP="00527988">
            <w:pPr>
              <w:pStyle w:val="Body"/>
            </w:pPr>
            <w:r w:rsidRPr="006B2A56">
              <w:t>Location</w:t>
            </w:r>
          </w:p>
        </w:tc>
        <w:tc>
          <w:tcPr>
            <w:tcW w:w="2025" w:type="dxa"/>
            <w:shd w:val="clear" w:color="auto" w:fill="auto"/>
          </w:tcPr>
          <w:p w14:paraId="4419F1DF" w14:textId="77777777" w:rsidR="006B2A56" w:rsidRPr="006B2A56" w:rsidRDefault="006B2A56" w:rsidP="00527988">
            <w:pPr>
              <w:pStyle w:val="Body"/>
            </w:pPr>
            <w:r w:rsidRPr="006B2A56">
              <w:t>Episode record</w:t>
            </w:r>
          </w:p>
        </w:tc>
        <w:tc>
          <w:tcPr>
            <w:tcW w:w="2025" w:type="dxa"/>
            <w:shd w:val="clear" w:color="auto" w:fill="auto"/>
          </w:tcPr>
          <w:p w14:paraId="3260D29A" w14:textId="77777777" w:rsidR="006B2A56" w:rsidRPr="006B2A56" w:rsidRDefault="006B2A56" w:rsidP="00527988">
            <w:pPr>
              <w:pStyle w:val="Body"/>
            </w:pPr>
            <w:r w:rsidRPr="006B2A56">
              <w:t>Position</w:t>
            </w:r>
          </w:p>
        </w:tc>
        <w:tc>
          <w:tcPr>
            <w:tcW w:w="3037" w:type="dxa"/>
            <w:shd w:val="clear" w:color="auto" w:fill="auto"/>
          </w:tcPr>
          <w:p w14:paraId="477C2893" w14:textId="77777777" w:rsidR="006B2A56" w:rsidRPr="006B2A56" w:rsidRDefault="006B2A56" w:rsidP="00527988">
            <w:pPr>
              <w:pStyle w:val="Body"/>
            </w:pPr>
            <w:r w:rsidRPr="006B2A56">
              <w:t>72</w:t>
            </w:r>
          </w:p>
        </w:tc>
      </w:tr>
      <w:tr w:rsidR="006B2A56" w:rsidRPr="006B2A56" w14:paraId="1D62A67C" w14:textId="77777777" w:rsidTr="00694890">
        <w:tc>
          <w:tcPr>
            <w:tcW w:w="1985" w:type="dxa"/>
            <w:shd w:val="clear" w:color="auto" w:fill="auto"/>
          </w:tcPr>
          <w:p w14:paraId="6B44FC5A"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5091F44B" w14:textId="77777777" w:rsidR="006B2A56" w:rsidRPr="006B2A56" w:rsidRDefault="006B2A56" w:rsidP="006B2A56">
            <w:pPr>
              <w:spacing w:after="0" w:line="240" w:lineRule="auto"/>
              <w:rPr>
                <w:b/>
              </w:rPr>
            </w:pPr>
            <w:r w:rsidRPr="006B2A56">
              <w:rPr>
                <w:b/>
              </w:rPr>
              <w:t>Code</w:t>
            </w:r>
            <w:r w:rsidRPr="006B2A56">
              <w:rPr>
                <w:b/>
              </w:rPr>
              <w:tab/>
              <w:t>Descriptor</w:t>
            </w:r>
          </w:p>
          <w:p w14:paraId="0A55B4CB" w14:textId="77777777" w:rsidR="006B2A56" w:rsidRPr="006B2A56" w:rsidRDefault="006B2A56" w:rsidP="00D561C6">
            <w:pPr>
              <w:spacing w:after="40" w:line="240" w:lineRule="auto"/>
            </w:pPr>
            <w:r w:rsidRPr="006B2A56">
              <w:t>01</w:t>
            </w:r>
            <w:r w:rsidRPr="006B2A56">
              <w:tab/>
              <w:t>None</w:t>
            </w:r>
          </w:p>
          <w:p w14:paraId="15059788" w14:textId="77777777" w:rsidR="006B2A56" w:rsidRPr="006B2A56" w:rsidRDefault="006B2A56" w:rsidP="00D561C6">
            <w:pPr>
              <w:spacing w:after="40" w:line="240" w:lineRule="auto"/>
            </w:pPr>
            <w:r w:rsidRPr="006B2A56">
              <w:t>02</w:t>
            </w:r>
            <w:r w:rsidRPr="006B2A56">
              <w:tab/>
              <w:t>Intermittent auscultation</w:t>
            </w:r>
          </w:p>
          <w:p w14:paraId="1292F056" w14:textId="77777777" w:rsidR="006B2A56" w:rsidRPr="006B2A56" w:rsidRDefault="006B2A56" w:rsidP="00D561C6">
            <w:pPr>
              <w:spacing w:after="40" w:line="240" w:lineRule="auto"/>
            </w:pPr>
            <w:r w:rsidRPr="006B2A56">
              <w:t>03</w:t>
            </w:r>
            <w:r w:rsidRPr="006B2A56">
              <w:tab/>
              <w:t>Admission cardiotocography</w:t>
            </w:r>
          </w:p>
          <w:p w14:paraId="2A1AC200" w14:textId="77777777" w:rsidR="006B2A56" w:rsidRPr="006B2A56" w:rsidRDefault="006B2A56" w:rsidP="00D561C6">
            <w:pPr>
              <w:spacing w:after="40" w:line="240" w:lineRule="auto"/>
            </w:pPr>
            <w:r w:rsidRPr="006B2A56">
              <w:t>04</w:t>
            </w:r>
            <w:r w:rsidRPr="006B2A56">
              <w:tab/>
              <w:t>Intermittent cardiotocography</w:t>
            </w:r>
          </w:p>
          <w:p w14:paraId="5F913AA9" w14:textId="77777777" w:rsidR="006B2A56" w:rsidRPr="006B2A56" w:rsidRDefault="006B2A56" w:rsidP="00D561C6">
            <w:pPr>
              <w:spacing w:after="40" w:line="240" w:lineRule="auto"/>
            </w:pPr>
            <w:r w:rsidRPr="006B2A56">
              <w:t>05</w:t>
            </w:r>
            <w:r w:rsidRPr="006B2A56">
              <w:tab/>
              <w:t>Continuous external cardiotocography</w:t>
            </w:r>
          </w:p>
          <w:p w14:paraId="61845C3B" w14:textId="77777777" w:rsidR="006B2A56" w:rsidRPr="006B2A56" w:rsidRDefault="006B2A56" w:rsidP="00D561C6">
            <w:pPr>
              <w:spacing w:after="40" w:line="240" w:lineRule="auto"/>
            </w:pPr>
            <w:r w:rsidRPr="006B2A56">
              <w:t>06</w:t>
            </w:r>
            <w:r w:rsidRPr="006B2A56">
              <w:tab/>
              <w:t>Internal cardiotocography (scalp electrode)</w:t>
            </w:r>
          </w:p>
          <w:p w14:paraId="2DD3206C" w14:textId="77777777" w:rsidR="006B2A56" w:rsidRPr="006B2A56" w:rsidRDefault="006B2A56" w:rsidP="00D561C6">
            <w:pPr>
              <w:spacing w:after="40" w:line="240" w:lineRule="auto"/>
            </w:pPr>
            <w:r w:rsidRPr="006B2A56">
              <w:t>07</w:t>
            </w:r>
            <w:r w:rsidRPr="006B2A56">
              <w:tab/>
              <w:t>Fetal blood sampling</w:t>
            </w:r>
          </w:p>
          <w:p w14:paraId="178F92AC" w14:textId="77777777" w:rsidR="006B2A56" w:rsidRPr="006B2A56" w:rsidRDefault="006B2A56" w:rsidP="00D561C6">
            <w:pPr>
              <w:spacing w:after="40" w:line="240" w:lineRule="auto"/>
            </w:pPr>
            <w:r w:rsidRPr="006B2A56">
              <w:t>88</w:t>
            </w:r>
            <w:r w:rsidRPr="006B2A56">
              <w:tab/>
              <w:t>Other</w:t>
            </w:r>
          </w:p>
          <w:p w14:paraId="79FA963D"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5FAE309F" w14:textId="77777777" w:rsidTr="00694890">
        <w:tc>
          <w:tcPr>
            <w:tcW w:w="9072" w:type="dxa"/>
            <w:gridSpan w:val="4"/>
            <w:shd w:val="clear" w:color="auto" w:fill="auto"/>
          </w:tcPr>
          <w:p w14:paraId="6C99B47E" w14:textId="77777777" w:rsidR="006B2A56" w:rsidRPr="006B2A56" w:rsidRDefault="006B2A56" w:rsidP="006B2A56">
            <w:pPr>
              <w:spacing w:after="0" w:line="240" w:lineRule="auto"/>
            </w:pPr>
          </w:p>
        </w:tc>
      </w:tr>
      <w:tr w:rsidR="006B2A56" w:rsidRPr="006B2A56" w14:paraId="3ACBDE68" w14:textId="77777777" w:rsidTr="00694890">
        <w:tblPrEx>
          <w:tblLook w:val="04A0" w:firstRow="1" w:lastRow="0" w:firstColumn="1" w:lastColumn="0" w:noHBand="0" w:noVBand="1"/>
        </w:tblPrEx>
        <w:tc>
          <w:tcPr>
            <w:tcW w:w="1985" w:type="dxa"/>
            <w:shd w:val="clear" w:color="auto" w:fill="auto"/>
          </w:tcPr>
          <w:p w14:paraId="388C1E80" w14:textId="77777777" w:rsidR="006B2A56" w:rsidRPr="00527988" w:rsidRDefault="006B2A56" w:rsidP="00527988">
            <w:pPr>
              <w:pStyle w:val="Body"/>
            </w:pPr>
            <w:r w:rsidRPr="00527988">
              <w:t>Reporting guide</w:t>
            </w:r>
          </w:p>
        </w:tc>
        <w:tc>
          <w:tcPr>
            <w:tcW w:w="7087" w:type="dxa"/>
            <w:gridSpan w:val="3"/>
            <w:shd w:val="clear" w:color="auto" w:fill="auto"/>
          </w:tcPr>
          <w:p w14:paraId="727AED10" w14:textId="77777777" w:rsidR="006B2A56" w:rsidRPr="00527988" w:rsidRDefault="006B2A56" w:rsidP="00527988">
            <w:pPr>
              <w:pStyle w:val="Body"/>
            </w:pPr>
            <w:r w:rsidRPr="00527988">
              <w:t>Up to seven methods of monitoring can be reported.</w:t>
            </w:r>
          </w:p>
          <w:p w14:paraId="2D8BE21E" w14:textId="77777777" w:rsidR="006B2A56" w:rsidRPr="00527988" w:rsidRDefault="006B2A56" w:rsidP="00527988">
            <w:pPr>
              <w:pStyle w:val="Body"/>
            </w:pPr>
            <w:r w:rsidRPr="00527988">
              <w:t xml:space="preserve">Code 02 Intermittent auscultation: </w:t>
            </w:r>
            <w:r w:rsidRPr="00527988">
              <w:br/>
              <w:t>performed by Pinnards or sonicaid</w:t>
            </w:r>
          </w:p>
          <w:p w14:paraId="2890E137" w14:textId="77777777" w:rsidR="006B2A56" w:rsidRPr="00527988" w:rsidRDefault="006B2A56" w:rsidP="00527988">
            <w:pPr>
              <w:pStyle w:val="Body"/>
            </w:pPr>
            <w:r w:rsidRPr="00527988">
              <w:t xml:space="preserve">Code 03 Admission cardiotocography: </w:t>
            </w:r>
            <w:r w:rsidRPr="00527988">
              <w:br/>
              <w:t>a routine cardiotocography (CTG) of limited duration (e.g. 30 minutes) on admission</w:t>
            </w:r>
          </w:p>
          <w:p w14:paraId="403A63B0" w14:textId="77777777" w:rsidR="006B2A56" w:rsidRPr="00527988" w:rsidRDefault="006B2A56" w:rsidP="00527988">
            <w:pPr>
              <w:pStyle w:val="Body"/>
            </w:pPr>
            <w:r w:rsidRPr="00527988">
              <w:t xml:space="preserve">Code 04 Intermittent cardiotocography: </w:t>
            </w:r>
            <w:r w:rsidRPr="00527988">
              <w:br/>
              <w:t>fetal heart monitoring by CTG on a number of occasions in labour, but not continuously</w:t>
            </w:r>
          </w:p>
          <w:p w14:paraId="3102D1A3" w14:textId="77777777" w:rsidR="006B2A56" w:rsidRPr="00527988" w:rsidRDefault="006B2A56" w:rsidP="00527988">
            <w:pPr>
              <w:pStyle w:val="Body"/>
            </w:pPr>
            <w:r w:rsidRPr="00527988">
              <w:t xml:space="preserve">Code 05 Continuous cardiotocography: </w:t>
            </w:r>
            <w:r w:rsidRPr="00527988">
              <w:br/>
              <w:t>fetal heart monitoring by CTG more or less continuously from some point in labour until about the time of birth</w:t>
            </w:r>
          </w:p>
          <w:p w14:paraId="7EF74B22" w14:textId="77777777" w:rsidR="006B2A56" w:rsidRPr="00527988" w:rsidRDefault="006B2A56" w:rsidP="00527988">
            <w:pPr>
              <w:pStyle w:val="Body"/>
            </w:pPr>
            <w:r w:rsidRPr="00527988">
              <w:t xml:space="preserve">Code 07 Fetal blood sampling: </w:t>
            </w:r>
            <w:r w:rsidRPr="00527988">
              <w:br/>
              <w:t>includes scalp lactate</w:t>
            </w:r>
          </w:p>
          <w:p w14:paraId="57B0F5A0" w14:textId="77777777" w:rsidR="006B2A56" w:rsidRPr="00527988" w:rsidRDefault="006B2A56" w:rsidP="00527988">
            <w:pPr>
              <w:pStyle w:val="Body"/>
            </w:pPr>
            <w:r w:rsidRPr="00527988">
              <w:t>If there was no labour, leave blank</w:t>
            </w:r>
          </w:p>
        </w:tc>
      </w:tr>
      <w:tr w:rsidR="006B2A56" w:rsidRPr="006B2A56" w14:paraId="15B22FB4" w14:textId="77777777" w:rsidTr="00694890">
        <w:tc>
          <w:tcPr>
            <w:tcW w:w="1985" w:type="dxa"/>
            <w:shd w:val="clear" w:color="auto" w:fill="auto"/>
          </w:tcPr>
          <w:p w14:paraId="75ADD5F8" w14:textId="77777777" w:rsidR="006B2A56" w:rsidRPr="006B2A56" w:rsidRDefault="006B2A56" w:rsidP="00527988">
            <w:pPr>
              <w:pStyle w:val="Body"/>
            </w:pPr>
            <w:r w:rsidRPr="006B2A56">
              <w:t>Reported by</w:t>
            </w:r>
          </w:p>
        </w:tc>
        <w:tc>
          <w:tcPr>
            <w:tcW w:w="7087" w:type="dxa"/>
            <w:gridSpan w:val="3"/>
            <w:shd w:val="clear" w:color="auto" w:fill="auto"/>
          </w:tcPr>
          <w:p w14:paraId="28F68DFF" w14:textId="77777777" w:rsidR="006B2A56" w:rsidRPr="006B2A56" w:rsidRDefault="006B2A56" w:rsidP="00527988">
            <w:pPr>
              <w:pStyle w:val="Body"/>
            </w:pPr>
            <w:r w:rsidRPr="006B2A56">
              <w:t>All Victorian hospitals where a birth has occurred and homebirth practitioners</w:t>
            </w:r>
          </w:p>
        </w:tc>
      </w:tr>
      <w:tr w:rsidR="006B2A56" w:rsidRPr="006B2A56" w14:paraId="71281506" w14:textId="77777777" w:rsidTr="00694890">
        <w:tc>
          <w:tcPr>
            <w:tcW w:w="1985" w:type="dxa"/>
            <w:shd w:val="clear" w:color="auto" w:fill="auto"/>
          </w:tcPr>
          <w:p w14:paraId="6512354E" w14:textId="77777777" w:rsidR="006B2A56" w:rsidRPr="006B2A56" w:rsidRDefault="006B2A56" w:rsidP="00527988">
            <w:pPr>
              <w:pStyle w:val="Body"/>
            </w:pPr>
            <w:r w:rsidRPr="006B2A56">
              <w:t>Reported for</w:t>
            </w:r>
          </w:p>
        </w:tc>
        <w:tc>
          <w:tcPr>
            <w:tcW w:w="7087" w:type="dxa"/>
            <w:gridSpan w:val="3"/>
            <w:shd w:val="clear" w:color="auto" w:fill="auto"/>
          </w:tcPr>
          <w:p w14:paraId="0693DA3D" w14:textId="77777777" w:rsidR="006B2A56" w:rsidRPr="006B2A56" w:rsidRDefault="006B2A56" w:rsidP="00527988">
            <w:pPr>
              <w:pStyle w:val="Body"/>
            </w:pPr>
            <w:r w:rsidRPr="006B2A56">
              <w:t>All birth episodes where there is a labour</w:t>
            </w:r>
          </w:p>
        </w:tc>
      </w:tr>
      <w:tr w:rsidR="006B2A56" w:rsidRPr="006B2A56" w14:paraId="799AEF17" w14:textId="77777777" w:rsidTr="00694890">
        <w:tblPrEx>
          <w:tblLook w:val="04A0" w:firstRow="1" w:lastRow="0" w:firstColumn="1" w:lastColumn="0" w:noHBand="0" w:noVBand="1"/>
        </w:tblPrEx>
        <w:tc>
          <w:tcPr>
            <w:tcW w:w="1985" w:type="dxa"/>
            <w:shd w:val="clear" w:color="auto" w:fill="auto"/>
          </w:tcPr>
          <w:p w14:paraId="5E2B2258" w14:textId="77777777" w:rsidR="006B2A56" w:rsidRPr="006B2A56" w:rsidRDefault="006B2A56" w:rsidP="00527988">
            <w:pPr>
              <w:pStyle w:val="Body"/>
            </w:pPr>
            <w:r w:rsidRPr="006B2A56">
              <w:t>Related concepts (Section 2):</w:t>
            </w:r>
          </w:p>
        </w:tc>
        <w:tc>
          <w:tcPr>
            <w:tcW w:w="7087" w:type="dxa"/>
            <w:gridSpan w:val="3"/>
            <w:shd w:val="clear" w:color="auto" w:fill="auto"/>
          </w:tcPr>
          <w:p w14:paraId="37D175A4" w14:textId="77777777" w:rsidR="006B2A56" w:rsidRPr="006B2A56" w:rsidRDefault="006B2A56" w:rsidP="00527988">
            <w:pPr>
              <w:pStyle w:val="Body"/>
            </w:pPr>
            <w:r w:rsidRPr="006B2A56">
              <w:t>None specified</w:t>
            </w:r>
          </w:p>
        </w:tc>
      </w:tr>
      <w:tr w:rsidR="006B2A56" w:rsidRPr="006B2A56" w14:paraId="7F7FEC6C" w14:textId="77777777" w:rsidTr="00694890">
        <w:tblPrEx>
          <w:tblLook w:val="04A0" w:firstRow="1" w:lastRow="0" w:firstColumn="1" w:lastColumn="0" w:noHBand="0" w:noVBand="1"/>
        </w:tblPrEx>
        <w:tc>
          <w:tcPr>
            <w:tcW w:w="1985" w:type="dxa"/>
            <w:shd w:val="clear" w:color="auto" w:fill="auto"/>
          </w:tcPr>
          <w:p w14:paraId="645A2D62" w14:textId="77777777" w:rsidR="006B2A56" w:rsidRPr="006B2A56" w:rsidRDefault="006B2A56" w:rsidP="00527988">
            <w:pPr>
              <w:pStyle w:val="Body"/>
            </w:pPr>
            <w:r w:rsidRPr="006B2A56">
              <w:t>Related data items (this section):</w:t>
            </w:r>
          </w:p>
        </w:tc>
        <w:tc>
          <w:tcPr>
            <w:tcW w:w="7087" w:type="dxa"/>
            <w:gridSpan w:val="3"/>
            <w:shd w:val="clear" w:color="auto" w:fill="auto"/>
          </w:tcPr>
          <w:p w14:paraId="728BFD43" w14:textId="77777777" w:rsidR="006B2A56" w:rsidRPr="006B2A56" w:rsidRDefault="006B2A56" w:rsidP="00527988">
            <w:pPr>
              <w:pStyle w:val="Body"/>
            </w:pPr>
            <w:r w:rsidRPr="006B2A56">
              <w:t>Fetal monitoring prior to birth – not in labour; Labour type</w:t>
            </w:r>
          </w:p>
        </w:tc>
      </w:tr>
      <w:tr w:rsidR="006B2A56" w:rsidRPr="006B2A56" w14:paraId="567DFCC7" w14:textId="77777777" w:rsidTr="00694890">
        <w:tblPrEx>
          <w:tblLook w:val="04A0" w:firstRow="1" w:lastRow="0" w:firstColumn="1" w:lastColumn="0" w:noHBand="0" w:noVBand="1"/>
        </w:tblPrEx>
        <w:tc>
          <w:tcPr>
            <w:tcW w:w="1985" w:type="dxa"/>
            <w:shd w:val="clear" w:color="auto" w:fill="auto"/>
          </w:tcPr>
          <w:p w14:paraId="5033B1EC" w14:textId="77777777" w:rsidR="006B2A56" w:rsidRPr="006B2A56" w:rsidRDefault="006B2A56" w:rsidP="00527988">
            <w:pPr>
              <w:pStyle w:val="Body"/>
            </w:pPr>
            <w:r w:rsidRPr="006B2A56">
              <w:t>Related business rules (Section 4):</w:t>
            </w:r>
          </w:p>
        </w:tc>
        <w:tc>
          <w:tcPr>
            <w:tcW w:w="7087" w:type="dxa"/>
            <w:gridSpan w:val="3"/>
            <w:shd w:val="clear" w:color="auto" w:fill="auto"/>
          </w:tcPr>
          <w:p w14:paraId="6A3D8E03" w14:textId="77777777" w:rsidR="006B2A56" w:rsidRPr="006B2A56" w:rsidRDefault="006B2A56" w:rsidP="00527988">
            <w:pPr>
              <w:pStyle w:val="Body"/>
            </w:pPr>
            <w:r w:rsidRPr="006B2A56">
              <w:t>Fetal monitoring in labour and Labour type valid combinations; Labour type ‘Woman not in labour’ and associated data items valid combinations</w:t>
            </w:r>
          </w:p>
        </w:tc>
      </w:tr>
    </w:tbl>
    <w:p w14:paraId="03EEB035" w14:textId="77777777" w:rsidR="006B2A56" w:rsidRPr="006B2A56" w:rsidRDefault="006B2A56" w:rsidP="00527988">
      <w:pPr>
        <w:pStyle w:val="Body"/>
      </w:pPr>
      <w:r w:rsidRPr="00527988">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086E2746" w14:textId="77777777" w:rsidTr="00694890">
        <w:tc>
          <w:tcPr>
            <w:tcW w:w="2127" w:type="dxa"/>
            <w:shd w:val="clear" w:color="auto" w:fill="auto"/>
          </w:tcPr>
          <w:p w14:paraId="2021FE11" w14:textId="77777777" w:rsidR="006B2A56" w:rsidRPr="006B2A56" w:rsidRDefault="006B2A56" w:rsidP="00527988">
            <w:pPr>
              <w:pStyle w:val="Body"/>
            </w:pPr>
            <w:r w:rsidRPr="006B2A56">
              <w:t>Principal data users</w:t>
            </w:r>
          </w:p>
        </w:tc>
        <w:tc>
          <w:tcPr>
            <w:tcW w:w="6945" w:type="dxa"/>
            <w:gridSpan w:val="3"/>
            <w:shd w:val="clear" w:color="auto" w:fill="auto"/>
          </w:tcPr>
          <w:p w14:paraId="531C86D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1315E32" w14:textId="77777777" w:rsidTr="00694890">
        <w:tc>
          <w:tcPr>
            <w:tcW w:w="2127" w:type="dxa"/>
            <w:shd w:val="clear" w:color="auto" w:fill="auto"/>
          </w:tcPr>
          <w:p w14:paraId="0ED112F2" w14:textId="77777777" w:rsidR="006B2A56" w:rsidRPr="006B2A56" w:rsidRDefault="006B2A56" w:rsidP="00527988">
            <w:pPr>
              <w:pStyle w:val="Body"/>
            </w:pPr>
            <w:r w:rsidRPr="006B2A56">
              <w:t>Definition source</w:t>
            </w:r>
          </w:p>
        </w:tc>
        <w:tc>
          <w:tcPr>
            <w:tcW w:w="2025" w:type="dxa"/>
            <w:shd w:val="clear" w:color="auto" w:fill="auto"/>
          </w:tcPr>
          <w:p w14:paraId="05D08331" w14:textId="27FB4D93" w:rsidR="006B2A56" w:rsidRPr="006B2A56" w:rsidRDefault="006B2A56" w:rsidP="006B2A56">
            <w:pPr>
              <w:spacing w:after="0" w:line="240" w:lineRule="auto"/>
            </w:pPr>
            <w:r w:rsidRPr="006B2A56">
              <w:t>DH</w:t>
            </w:r>
          </w:p>
        </w:tc>
        <w:tc>
          <w:tcPr>
            <w:tcW w:w="2471" w:type="dxa"/>
            <w:shd w:val="clear" w:color="auto" w:fill="auto"/>
          </w:tcPr>
          <w:p w14:paraId="2B45A7E6" w14:textId="77777777" w:rsidR="006B2A56" w:rsidRPr="006B2A56" w:rsidRDefault="006B2A56" w:rsidP="007A0452">
            <w:pPr>
              <w:spacing w:after="0" w:line="240" w:lineRule="auto"/>
            </w:pPr>
            <w:r w:rsidRPr="006B2A56">
              <w:t>Version</w:t>
            </w:r>
          </w:p>
        </w:tc>
        <w:tc>
          <w:tcPr>
            <w:tcW w:w="2449" w:type="dxa"/>
            <w:shd w:val="clear" w:color="auto" w:fill="auto"/>
          </w:tcPr>
          <w:p w14:paraId="2A46E5C4" w14:textId="77777777" w:rsidR="006B2A56" w:rsidRPr="006B2A56" w:rsidRDefault="006B2A56" w:rsidP="006B2A56">
            <w:pPr>
              <w:spacing w:after="0" w:line="240" w:lineRule="auto"/>
            </w:pPr>
            <w:r w:rsidRPr="006B2A56">
              <w:t>1. January 2009</w:t>
            </w:r>
          </w:p>
          <w:p w14:paraId="7CE9676B" w14:textId="77777777" w:rsidR="006B2A56" w:rsidRPr="006B2A56" w:rsidRDefault="006B2A56" w:rsidP="00527988">
            <w:pPr>
              <w:spacing w:line="240" w:lineRule="auto"/>
            </w:pPr>
            <w:r w:rsidRPr="006B2A56">
              <w:t>2. January 2020</w:t>
            </w:r>
          </w:p>
        </w:tc>
      </w:tr>
      <w:tr w:rsidR="006B2A56" w:rsidRPr="006B2A56" w14:paraId="54C5C14F" w14:textId="77777777" w:rsidTr="00694890">
        <w:tc>
          <w:tcPr>
            <w:tcW w:w="2127" w:type="dxa"/>
            <w:shd w:val="clear" w:color="auto" w:fill="auto"/>
          </w:tcPr>
          <w:p w14:paraId="59B746CD" w14:textId="77777777" w:rsidR="006B2A56" w:rsidRPr="006B2A56" w:rsidRDefault="006B2A56" w:rsidP="00527988">
            <w:pPr>
              <w:pStyle w:val="Body"/>
            </w:pPr>
            <w:r w:rsidRPr="006B2A56">
              <w:t>Codeset source</w:t>
            </w:r>
          </w:p>
        </w:tc>
        <w:tc>
          <w:tcPr>
            <w:tcW w:w="2025" w:type="dxa"/>
            <w:shd w:val="clear" w:color="auto" w:fill="auto"/>
          </w:tcPr>
          <w:p w14:paraId="67241F68" w14:textId="5341E1AB" w:rsidR="006B2A56" w:rsidRPr="006B2A56" w:rsidRDefault="006B2A56" w:rsidP="00527988">
            <w:pPr>
              <w:pStyle w:val="Body"/>
            </w:pPr>
            <w:r w:rsidRPr="006B2A56">
              <w:t>DH</w:t>
            </w:r>
          </w:p>
        </w:tc>
        <w:tc>
          <w:tcPr>
            <w:tcW w:w="2471" w:type="dxa"/>
            <w:shd w:val="clear" w:color="auto" w:fill="auto"/>
          </w:tcPr>
          <w:p w14:paraId="6FD5B910" w14:textId="77777777" w:rsidR="006B2A56" w:rsidRPr="006B2A56" w:rsidRDefault="006B2A56" w:rsidP="00527988">
            <w:pPr>
              <w:pStyle w:val="Body"/>
            </w:pPr>
            <w:r w:rsidRPr="006B2A56">
              <w:t>Collection start date</w:t>
            </w:r>
          </w:p>
        </w:tc>
        <w:tc>
          <w:tcPr>
            <w:tcW w:w="2449" w:type="dxa"/>
            <w:shd w:val="clear" w:color="auto" w:fill="auto"/>
          </w:tcPr>
          <w:p w14:paraId="7529844F" w14:textId="77777777" w:rsidR="006B2A56" w:rsidRPr="006B2A56" w:rsidRDefault="006B2A56" w:rsidP="00527988">
            <w:pPr>
              <w:pStyle w:val="Body"/>
              <w:rPr>
                <w:i/>
              </w:rPr>
            </w:pPr>
            <w:r w:rsidRPr="006B2A56">
              <w:t>2009</w:t>
            </w:r>
          </w:p>
        </w:tc>
      </w:tr>
    </w:tbl>
    <w:p w14:paraId="4195E238" w14:textId="77777777" w:rsidR="006B2A56" w:rsidRPr="006B2A56" w:rsidRDefault="006B2A56" w:rsidP="006B2A56">
      <w:pPr>
        <w:spacing w:after="0" w:line="240" w:lineRule="auto"/>
        <w:rPr>
          <w:bCs/>
        </w:rPr>
      </w:pPr>
      <w:bookmarkStart w:id="207" w:name="_Toc354398935"/>
      <w:r w:rsidRPr="006B2A56">
        <w:br w:type="page"/>
      </w:r>
    </w:p>
    <w:p w14:paraId="2E14551D" w14:textId="77777777" w:rsidR="006B2A56" w:rsidRPr="006B2A56" w:rsidRDefault="006B2A56" w:rsidP="00ED6580">
      <w:pPr>
        <w:pStyle w:val="Heading1"/>
      </w:pPr>
      <w:bookmarkStart w:id="208" w:name="_Toc499798951"/>
      <w:bookmarkStart w:id="209" w:name="_Toc31278229"/>
      <w:bookmarkStart w:id="210" w:name="_Toc108376270"/>
      <w:r w:rsidRPr="006B2A56">
        <w:t>Fetal monitoring prior to birth – not in labour</w:t>
      </w:r>
      <w:bookmarkEnd w:id="207"/>
      <w:bookmarkEnd w:id="208"/>
      <w:bookmarkEnd w:id="209"/>
      <w:bookmarkEnd w:id="210"/>
    </w:p>
    <w:p w14:paraId="5D11FA0C" w14:textId="77777777" w:rsidR="006B2A56" w:rsidRPr="006B2A56" w:rsidRDefault="006B2A56" w:rsidP="00527988">
      <w:pPr>
        <w:pStyle w:val="Body"/>
      </w:pPr>
      <w:r w:rsidRPr="00527988">
        <w:rPr>
          <w:b/>
          <w:bCs/>
        </w:rPr>
        <w:t>Specification</w:t>
      </w:r>
    </w:p>
    <w:tbl>
      <w:tblPr>
        <w:tblW w:w="9214" w:type="dxa"/>
        <w:tblLook w:val="01E0" w:firstRow="1" w:lastRow="1" w:firstColumn="1" w:lastColumn="1" w:noHBand="0" w:noVBand="0"/>
      </w:tblPr>
      <w:tblGrid>
        <w:gridCol w:w="2127"/>
        <w:gridCol w:w="2025"/>
        <w:gridCol w:w="2025"/>
        <w:gridCol w:w="3037"/>
      </w:tblGrid>
      <w:tr w:rsidR="006B2A56" w:rsidRPr="006B2A56" w14:paraId="6408B7F0" w14:textId="77777777" w:rsidTr="009043B2">
        <w:tc>
          <w:tcPr>
            <w:tcW w:w="2127" w:type="dxa"/>
            <w:shd w:val="clear" w:color="auto" w:fill="auto"/>
          </w:tcPr>
          <w:p w14:paraId="15B28743" w14:textId="5CAA4C1C" w:rsidR="006B2A56" w:rsidRPr="006B2A56" w:rsidRDefault="006B2A56" w:rsidP="00527988">
            <w:pPr>
              <w:pStyle w:val="Body"/>
            </w:pPr>
            <w:r w:rsidRPr="006B2A56">
              <w:t>Definition</w:t>
            </w:r>
          </w:p>
        </w:tc>
        <w:tc>
          <w:tcPr>
            <w:tcW w:w="7087" w:type="dxa"/>
            <w:gridSpan w:val="3"/>
            <w:shd w:val="clear" w:color="auto" w:fill="auto"/>
          </w:tcPr>
          <w:p w14:paraId="7CFBD434" w14:textId="2C087C86" w:rsidR="006B2A56" w:rsidRPr="006B2A56" w:rsidRDefault="006B2A56" w:rsidP="00527988">
            <w:pPr>
              <w:pStyle w:val="Body"/>
            </w:pPr>
            <w:r w:rsidRPr="006B2A56">
              <w:t>Methods used to monitor the wellbeing of the fetus prior to birth, but not in labour (for example, prior to a caesarean section).</w:t>
            </w:r>
          </w:p>
        </w:tc>
      </w:tr>
      <w:tr w:rsidR="006B2A56" w:rsidRPr="006B2A56" w14:paraId="4193CE3F" w14:textId="77777777" w:rsidTr="009043B2">
        <w:tc>
          <w:tcPr>
            <w:tcW w:w="9214" w:type="dxa"/>
            <w:gridSpan w:val="4"/>
            <w:shd w:val="clear" w:color="auto" w:fill="auto"/>
          </w:tcPr>
          <w:p w14:paraId="3D856581" w14:textId="77777777" w:rsidR="006B2A56" w:rsidRPr="006B2A56" w:rsidRDefault="006B2A56" w:rsidP="006B2A56">
            <w:pPr>
              <w:spacing w:after="0" w:line="240" w:lineRule="auto"/>
            </w:pPr>
          </w:p>
        </w:tc>
      </w:tr>
      <w:tr w:rsidR="006B2A56" w:rsidRPr="006B2A56" w14:paraId="06CF5999" w14:textId="77777777" w:rsidTr="009043B2">
        <w:tc>
          <w:tcPr>
            <w:tcW w:w="2127" w:type="dxa"/>
            <w:shd w:val="clear" w:color="auto" w:fill="auto"/>
          </w:tcPr>
          <w:p w14:paraId="5E5C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0C4CB4AE" w14:textId="77777777" w:rsidR="006B2A56" w:rsidRPr="006B2A56" w:rsidRDefault="006B2A56" w:rsidP="006B2A56">
            <w:pPr>
              <w:spacing w:after="0" w:line="240" w:lineRule="auto"/>
            </w:pPr>
            <w:r w:rsidRPr="006B2A56">
              <w:t>Code</w:t>
            </w:r>
          </w:p>
        </w:tc>
        <w:tc>
          <w:tcPr>
            <w:tcW w:w="2025" w:type="dxa"/>
            <w:shd w:val="clear" w:color="auto" w:fill="auto"/>
          </w:tcPr>
          <w:p w14:paraId="75BC3ADE" w14:textId="77777777" w:rsidR="006B2A56" w:rsidRPr="006B2A56" w:rsidRDefault="006B2A56" w:rsidP="006B2A56">
            <w:pPr>
              <w:spacing w:after="0" w:line="240" w:lineRule="auto"/>
            </w:pPr>
            <w:r w:rsidRPr="006B2A56">
              <w:t>Data type</w:t>
            </w:r>
          </w:p>
        </w:tc>
        <w:tc>
          <w:tcPr>
            <w:tcW w:w="3037" w:type="dxa"/>
            <w:shd w:val="clear" w:color="auto" w:fill="auto"/>
          </w:tcPr>
          <w:p w14:paraId="512B57AD" w14:textId="77777777" w:rsidR="006B2A56" w:rsidRPr="006B2A56" w:rsidRDefault="006B2A56" w:rsidP="006B2A56">
            <w:pPr>
              <w:spacing w:after="0" w:line="240" w:lineRule="auto"/>
            </w:pPr>
            <w:r w:rsidRPr="006B2A56">
              <w:t>String</w:t>
            </w:r>
          </w:p>
        </w:tc>
      </w:tr>
      <w:tr w:rsidR="006B2A56" w:rsidRPr="006B2A56" w14:paraId="166283DF" w14:textId="77777777" w:rsidTr="009043B2">
        <w:tc>
          <w:tcPr>
            <w:tcW w:w="9214" w:type="dxa"/>
            <w:gridSpan w:val="4"/>
            <w:shd w:val="clear" w:color="auto" w:fill="auto"/>
          </w:tcPr>
          <w:p w14:paraId="5BACFC93" w14:textId="77777777" w:rsidR="006B2A56" w:rsidRPr="006B2A56" w:rsidRDefault="006B2A56" w:rsidP="006B2A56">
            <w:pPr>
              <w:spacing w:after="0" w:line="240" w:lineRule="auto"/>
            </w:pPr>
          </w:p>
        </w:tc>
      </w:tr>
      <w:tr w:rsidR="006B2A56" w:rsidRPr="006B2A56" w14:paraId="457B8D26" w14:textId="77777777" w:rsidTr="009043B2">
        <w:tc>
          <w:tcPr>
            <w:tcW w:w="2127" w:type="dxa"/>
            <w:shd w:val="clear" w:color="auto" w:fill="auto"/>
          </w:tcPr>
          <w:p w14:paraId="5C69CE23" w14:textId="77777777" w:rsidR="006B2A56" w:rsidRPr="006B2A56" w:rsidRDefault="006B2A56" w:rsidP="007A0452">
            <w:pPr>
              <w:spacing w:after="0" w:line="240" w:lineRule="auto"/>
            </w:pPr>
            <w:r w:rsidRPr="006B2A56">
              <w:t>Format</w:t>
            </w:r>
          </w:p>
        </w:tc>
        <w:tc>
          <w:tcPr>
            <w:tcW w:w="2025" w:type="dxa"/>
            <w:shd w:val="clear" w:color="auto" w:fill="auto"/>
          </w:tcPr>
          <w:p w14:paraId="62160388" w14:textId="77777777" w:rsidR="006B2A56" w:rsidRPr="006B2A56" w:rsidRDefault="006B2A56" w:rsidP="006B2A56">
            <w:pPr>
              <w:spacing w:after="0" w:line="240" w:lineRule="auto"/>
            </w:pPr>
            <w:r w:rsidRPr="006B2A56">
              <w:t>NN</w:t>
            </w:r>
          </w:p>
        </w:tc>
        <w:tc>
          <w:tcPr>
            <w:tcW w:w="2025" w:type="dxa"/>
            <w:shd w:val="clear" w:color="auto" w:fill="auto"/>
          </w:tcPr>
          <w:p w14:paraId="01926B0D" w14:textId="77777777" w:rsidR="006B2A56" w:rsidRPr="006B2A56" w:rsidRDefault="006B2A56" w:rsidP="007A0452">
            <w:pPr>
              <w:spacing w:after="0" w:line="240" w:lineRule="auto"/>
              <w:rPr>
                <w:i/>
              </w:rPr>
            </w:pPr>
            <w:r w:rsidRPr="006B2A56">
              <w:t>Field size</w:t>
            </w:r>
          </w:p>
        </w:tc>
        <w:tc>
          <w:tcPr>
            <w:tcW w:w="3037" w:type="dxa"/>
            <w:shd w:val="clear" w:color="auto" w:fill="auto"/>
          </w:tcPr>
          <w:p w14:paraId="692181C0" w14:textId="77777777" w:rsidR="006B2A56" w:rsidRPr="006B2A56" w:rsidRDefault="006B2A56" w:rsidP="006B2A56">
            <w:pPr>
              <w:spacing w:after="0" w:line="240" w:lineRule="auto"/>
            </w:pPr>
            <w:r w:rsidRPr="006B2A56">
              <w:t>2 (x5)</w:t>
            </w:r>
          </w:p>
        </w:tc>
      </w:tr>
      <w:tr w:rsidR="006B2A56" w:rsidRPr="006B2A56" w14:paraId="2AEF107C" w14:textId="77777777" w:rsidTr="009043B2">
        <w:tc>
          <w:tcPr>
            <w:tcW w:w="9214" w:type="dxa"/>
            <w:gridSpan w:val="4"/>
            <w:shd w:val="clear" w:color="auto" w:fill="auto"/>
          </w:tcPr>
          <w:p w14:paraId="2FE2CD69" w14:textId="77777777" w:rsidR="006B2A56" w:rsidRPr="006B2A56" w:rsidRDefault="006B2A56" w:rsidP="006B2A56">
            <w:pPr>
              <w:spacing w:after="0" w:line="240" w:lineRule="auto"/>
            </w:pPr>
          </w:p>
        </w:tc>
      </w:tr>
      <w:tr w:rsidR="006B2A56" w:rsidRPr="006B2A56" w14:paraId="7EF31E6D" w14:textId="77777777" w:rsidTr="009043B2">
        <w:tc>
          <w:tcPr>
            <w:tcW w:w="2127" w:type="dxa"/>
            <w:shd w:val="clear" w:color="auto" w:fill="auto"/>
          </w:tcPr>
          <w:p w14:paraId="305828A2" w14:textId="77777777" w:rsidR="006B2A56" w:rsidRPr="006B2A56" w:rsidRDefault="006B2A56" w:rsidP="007A0452">
            <w:pPr>
              <w:spacing w:after="0" w:line="240" w:lineRule="auto"/>
            </w:pPr>
            <w:r w:rsidRPr="006B2A56">
              <w:t>Location</w:t>
            </w:r>
          </w:p>
        </w:tc>
        <w:tc>
          <w:tcPr>
            <w:tcW w:w="2025" w:type="dxa"/>
            <w:shd w:val="clear" w:color="auto" w:fill="auto"/>
          </w:tcPr>
          <w:p w14:paraId="411BA28C" w14:textId="77777777" w:rsidR="006B2A56" w:rsidRPr="006B2A56" w:rsidRDefault="006B2A56" w:rsidP="006B2A56">
            <w:pPr>
              <w:spacing w:after="0" w:line="240" w:lineRule="auto"/>
            </w:pPr>
            <w:r w:rsidRPr="006B2A56">
              <w:t>Episode record</w:t>
            </w:r>
          </w:p>
        </w:tc>
        <w:tc>
          <w:tcPr>
            <w:tcW w:w="2025" w:type="dxa"/>
            <w:shd w:val="clear" w:color="auto" w:fill="auto"/>
          </w:tcPr>
          <w:p w14:paraId="5C37AA93" w14:textId="77777777" w:rsidR="006B2A56" w:rsidRPr="006B2A56" w:rsidRDefault="006B2A56" w:rsidP="007A0452">
            <w:pPr>
              <w:spacing w:after="0" w:line="240" w:lineRule="auto"/>
            </w:pPr>
            <w:r w:rsidRPr="006B2A56">
              <w:t>Position</w:t>
            </w:r>
          </w:p>
        </w:tc>
        <w:tc>
          <w:tcPr>
            <w:tcW w:w="3037" w:type="dxa"/>
            <w:shd w:val="clear" w:color="auto" w:fill="auto"/>
          </w:tcPr>
          <w:p w14:paraId="5E97C1D0" w14:textId="77777777" w:rsidR="006B2A56" w:rsidRPr="006B2A56" w:rsidRDefault="006B2A56" w:rsidP="006B2A56">
            <w:pPr>
              <w:spacing w:after="0" w:line="240" w:lineRule="auto"/>
            </w:pPr>
            <w:r w:rsidRPr="006B2A56">
              <w:t>131</w:t>
            </w:r>
          </w:p>
        </w:tc>
      </w:tr>
      <w:tr w:rsidR="006B2A56" w:rsidRPr="006B2A56" w14:paraId="5C65AE9D" w14:textId="77777777" w:rsidTr="009043B2">
        <w:tc>
          <w:tcPr>
            <w:tcW w:w="9214" w:type="dxa"/>
            <w:gridSpan w:val="4"/>
            <w:shd w:val="clear" w:color="auto" w:fill="auto"/>
          </w:tcPr>
          <w:p w14:paraId="4FE341F2" w14:textId="77777777" w:rsidR="006B2A56" w:rsidRPr="006B2A56" w:rsidRDefault="006B2A56" w:rsidP="006B2A56">
            <w:pPr>
              <w:spacing w:after="0" w:line="240" w:lineRule="auto"/>
            </w:pPr>
          </w:p>
        </w:tc>
      </w:tr>
      <w:tr w:rsidR="006B2A56" w:rsidRPr="006B2A56" w14:paraId="18D30F3F" w14:textId="77777777" w:rsidTr="009043B2">
        <w:tc>
          <w:tcPr>
            <w:tcW w:w="2127" w:type="dxa"/>
            <w:shd w:val="clear" w:color="auto" w:fill="auto"/>
          </w:tcPr>
          <w:p w14:paraId="43E8A4BC" w14:textId="77777777" w:rsidR="006B2A56" w:rsidRPr="006B2A56" w:rsidRDefault="006B2A56" w:rsidP="007A0452">
            <w:pPr>
              <w:spacing w:after="0" w:line="240" w:lineRule="auto"/>
            </w:pPr>
            <w:r w:rsidRPr="006B2A56">
              <w:t>Permissible values</w:t>
            </w:r>
          </w:p>
        </w:tc>
        <w:tc>
          <w:tcPr>
            <w:tcW w:w="7087" w:type="dxa"/>
            <w:gridSpan w:val="3"/>
            <w:shd w:val="clear" w:color="auto" w:fill="auto"/>
          </w:tcPr>
          <w:p w14:paraId="4F04A91F" w14:textId="77777777" w:rsidR="006B2A56" w:rsidRPr="006B2A56" w:rsidRDefault="006B2A56" w:rsidP="006B2A56">
            <w:pPr>
              <w:spacing w:after="0" w:line="240" w:lineRule="auto"/>
              <w:rPr>
                <w:b/>
              </w:rPr>
            </w:pPr>
            <w:r w:rsidRPr="006B2A56">
              <w:rPr>
                <w:b/>
              </w:rPr>
              <w:t>Code</w:t>
            </w:r>
            <w:r w:rsidRPr="006B2A56">
              <w:rPr>
                <w:b/>
              </w:rPr>
              <w:tab/>
              <w:t>Descriptor</w:t>
            </w:r>
          </w:p>
          <w:p w14:paraId="00D8E887" w14:textId="77777777" w:rsidR="006B2A56" w:rsidRPr="006B2A56" w:rsidRDefault="006B2A56" w:rsidP="00D561C6">
            <w:pPr>
              <w:spacing w:after="40" w:line="240" w:lineRule="auto"/>
            </w:pPr>
            <w:r w:rsidRPr="006B2A56">
              <w:t>01</w:t>
            </w:r>
            <w:r w:rsidRPr="006B2A56">
              <w:tab/>
              <w:t>None</w:t>
            </w:r>
          </w:p>
          <w:p w14:paraId="1C5D237D" w14:textId="77777777" w:rsidR="006B2A56" w:rsidRPr="006B2A56" w:rsidRDefault="006B2A56" w:rsidP="00D561C6">
            <w:pPr>
              <w:spacing w:after="40" w:line="240" w:lineRule="auto"/>
            </w:pPr>
            <w:r w:rsidRPr="006B2A56">
              <w:t>02</w:t>
            </w:r>
            <w:r w:rsidRPr="006B2A56">
              <w:tab/>
              <w:t>Intermittent auscultation</w:t>
            </w:r>
          </w:p>
          <w:p w14:paraId="3C273ED7" w14:textId="77777777" w:rsidR="006B2A56" w:rsidRPr="006B2A56" w:rsidRDefault="006B2A56" w:rsidP="00D561C6">
            <w:pPr>
              <w:spacing w:after="40" w:line="240" w:lineRule="auto"/>
            </w:pPr>
            <w:r w:rsidRPr="006B2A56">
              <w:t>03</w:t>
            </w:r>
            <w:r w:rsidRPr="006B2A56">
              <w:tab/>
              <w:t>Admission cardiotocography</w:t>
            </w:r>
          </w:p>
          <w:p w14:paraId="48A28793" w14:textId="77777777" w:rsidR="006B2A56" w:rsidRPr="006B2A56" w:rsidRDefault="006B2A56" w:rsidP="00D561C6">
            <w:pPr>
              <w:spacing w:after="40" w:line="240" w:lineRule="auto"/>
            </w:pPr>
            <w:r w:rsidRPr="006B2A56">
              <w:t>04</w:t>
            </w:r>
            <w:r w:rsidRPr="006B2A56">
              <w:tab/>
              <w:t>Intermittent cardiotocography</w:t>
            </w:r>
          </w:p>
          <w:p w14:paraId="1E37DCE2" w14:textId="77777777" w:rsidR="006B2A56" w:rsidRPr="006B2A56" w:rsidRDefault="006B2A56" w:rsidP="00D561C6">
            <w:pPr>
              <w:spacing w:after="40" w:line="240" w:lineRule="auto"/>
            </w:pPr>
            <w:r w:rsidRPr="006B2A56">
              <w:t>05</w:t>
            </w:r>
            <w:r w:rsidRPr="006B2A56">
              <w:tab/>
              <w:t>Continuous external cardiotocography</w:t>
            </w:r>
          </w:p>
          <w:p w14:paraId="602192B5" w14:textId="77777777" w:rsidR="006B2A56" w:rsidRPr="006B2A56" w:rsidRDefault="006B2A56" w:rsidP="00D561C6">
            <w:pPr>
              <w:spacing w:after="40" w:line="240" w:lineRule="auto"/>
            </w:pPr>
            <w:r w:rsidRPr="006B2A56">
              <w:t>88</w:t>
            </w:r>
            <w:r w:rsidRPr="006B2A56">
              <w:tab/>
              <w:t>Other</w:t>
            </w:r>
          </w:p>
          <w:p w14:paraId="030603F9"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3EDFB596" w14:textId="77777777" w:rsidTr="009043B2">
        <w:tc>
          <w:tcPr>
            <w:tcW w:w="9214" w:type="dxa"/>
            <w:gridSpan w:val="4"/>
            <w:shd w:val="clear" w:color="auto" w:fill="auto"/>
          </w:tcPr>
          <w:p w14:paraId="73FCA8AC" w14:textId="77777777" w:rsidR="006B2A56" w:rsidRPr="006B2A56" w:rsidRDefault="006B2A56" w:rsidP="006B2A56">
            <w:pPr>
              <w:spacing w:after="0" w:line="240" w:lineRule="auto"/>
            </w:pPr>
          </w:p>
        </w:tc>
      </w:tr>
      <w:tr w:rsidR="006B2A56" w:rsidRPr="006B2A56" w14:paraId="07B0AB1D" w14:textId="77777777" w:rsidTr="009043B2">
        <w:tblPrEx>
          <w:tblLook w:val="04A0" w:firstRow="1" w:lastRow="0" w:firstColumn="1" w:lastColumn="0" w:noHBand="0" w:noVBand="1"/>
        </w:tblPrEx>
        <w:tc>
          <w:tcPr>
            <w:tcW w:w="2127" w:type="dxa"/>
            <w:shd w:val="clear" w:color="auto" w:fill="auto"/>
          </w:tcPr>
          <w:p w14:paraId="274612EF" w14:textId="77777777" w:rsidR="006B2A56" w:rsidRPr="006B2A56" w:rsidRDefault="006B2A56" w:rsidP="007A0452">
            <w:pPr>
              <w:spacing w:after="0" w:line="240" w:lineRule="auto"/>
            </w:pPr>
            <w:r w:rsidRPr="006B2A56">
              <w:t>Reporting guide</w:t>
            </w:r>
          </w:p>
        </w:tc>
        <w:tc>
          <w:tcPr>
            <w:tcW w:w="7087" w:type="dxa"/>
            <w:gridSpan w:val="3"/>
            <w:shd w:val="clear" w:color="auto" w:fill="auto"/>
          </w:tcPr>
          <w:p w14:paraId="465133B0" w14:textId="77777777" w:rsidR="006B2A56" w:rsidRPr="006B2A56" w:rsidRDefault="006B2A56" w:rsidP="003D626A">
            <w:pPr>
              <w:pStyle w:val="Body"/>
            </w:pPr>
            <w:r w:rsidRPr="006B2A56">
              <w:t>Report this field if Labour Type is 5 – No labour</w:t>
            </w:r>
          </w:p>
          <w:p w14:paraId="02BB07C7" w14:textId="77777777" w:rsidR="006B2A56" w:rsidRPr="006B2A56" w:rsidRDefault="006B2A56" w:rsidP="003D626A">
            <w:pPr>
              <w:pStyle w:val="Body"/>
            </w:pPr>
            <w:r w:rsidRPr="006B2A56">
              <w:t>Up to five methods of monitoring can be reported.</w:t>
            </w:r>
          </w:p>
          <w:p w14:paraId="38E5C3B1" w14:textId="77777777" w:rsidR="006B2A56" w:rsidRPr="006B2A56" w:rsidRDefault="006B2A56" w:rsidP="003D626A">
            <w:pPr>
              <w:pStyle w:val="Body"/>
            </w:pPr>
            <w:r w:rsidRPr="006B2A56">
              <w:t>Code 02 Intermittent auscultation: performed by Pinnards or sonicaid</w:t>
            </w:r>
          </w:p>
          <w:p w14:paraId="1C420323" w14:textId="77777777" w:rsidR="006B2A56" w:rsidRPr="006B2A56" w:rsidRDefault="006B2A56" w:rsidP="003D626A">
            <w:pPr>
              <w:pStyle w:val="Body"/>
            </w:pPr>
            <w:r w:rsidRPr="006B2A56">
              <w:t>Code 03 Admission cardiotocography: a routine cardiotocography (CTG) of limited duration (eg 30 minutes) on admission</w:t>
            </w:r>
          </w:p>
          <w:p w14:paraId="4872D637" w14:textId="77777777" w:rsidR="006B2A56" w:rsidRPr="006B2A56" w:rsidRDefault="006B2A56" w:rsidP="003D626A">
            <w:pPr>
              <w:pStyle w:val="Body"/>
            </w:pPr>
            <w:r w:rsidRPr="006B2A56">
              <w:t>Code 04 Intermittent cardiotocography: fetal heart monitoring by CTG (not in labour) on a number of occasions, but not continuously</w:t>
            </w:r>
          </w:p>
          <w:p w14:paraId="68E5F9C2" w14:textId="33260D04" w:rsidR="006B2A56" w:rsidRPr="006B2A56" w:rsidRDefault="006B2A56" w:rsidP="003D626A">
            <w:pPr>
              <w:pStyle w:val="Body"/>
            </w:pPr>
            <w:r w:rsidRPr="006B2A56">
              <w:t xml:space="preserve">Code 05 Continuous cardiotocography: fetal heart monitoring by CTG more or less continuously from some point until </w:t>
            </w:r>
            <w:r w:rsidR="00274FF3" w:rsidRPr="006B2A56">
              <w:t>about</w:t>
            </w:r>
            <w:r w:rsidRPr="006B2A56">
              <w:t xml:space="preserve"> the time of birth</w:t>
            </w:r>
          </w:p>
          <w:p w14:paraId="22CC038B" w14:textId="77777777" w:rsidR="006B2A56" w:rsidRPr="006B2A56" w:rsidRDefault="006B2A56" w:rsidP="003D626A">
            <w:pPr>
              <w:pStyle w:val="Body"/>
            </w:pPr>
            <w:r w:rsidRPr="006B2A56">
              <w:t>If there was labour, leave blank.</w:t>
            </w:r>
          </w:p>
        </w:tc>
      </w:tr>
      <w:tr w:rsidR="006B2A56" w:rsidRPr="006B2A56" w14:paraId="063535AB" w14:textId="77777777" w:rsidTr="009043B2">
        <w:tc>
          <w:tcPr>
            <w:tcW w:w="9214" w:type="dxa"/>
            <w:gridSpan w:val="4"/>
            <w:shd w:val="clear" w:color="auto" w:fill="auto"/>
          </w:tcPr>
          <w:p w14:paraId="1FA1332E" w14:textId="77777777" w:rsidR="006B2A56" w:rsidRPr="006B2A56" w:rsidRDefault="006B2A56" w:rsidP="006B2A56">
            <w:pPr>
              <w:spacing w:after="0" w:line="240" w:lineRule="auto"/>
            </w:pPr>
          </w:p>
        </w:tc>
      </w:tr>
      <w:tr w:rsidR="006B2A56" w:rsidRPr="006B2A56" w14:paraId="4792545E" w14:textId="77777777" w:rsidTr="009043B2">
        <w:tc>
          <w:tcPr>
            <w:tcW w:w="2127" w:type="dxa"/>
            <w:shd w:val="clear" w:color="auto" w:fill="auto"/>
          </w:tcPr>
          <w:p w14:paraId="42589F50" w14:textId="77777777" w:rsidR="006B2A56" w:rsidRPr="006B2A56" w:rsidRDefault="006B2A56" w:rsidP="007A0452">
            <w:pPr>
              <w:spacing w:after="0" w:line="240" w:lineRule="auto"/>
            </w:pPr>
            <w:r w:rsidRPr="006B2A56">
              <w:t>Reported by</w:t>
            </w:r>
          </w:p>
        </w:tc>
        <w:tc>
          <w:tcPr>
            <w:tcW w:w="7087" w:type="dxa"/>
            <w:gridSpan w:val="3"/>
            <w:shd w:val="clear" w:color="auto" w:fill="auto"/>
          </w:tcPr>
          <w:p w14:paraId="5CE490C2" w14:textId="77777777" w:rsidR="006B2A56" w:rsidRPr="006B2A56" w:rsidRDefault="006B2A56" w:rsidP="003D626A">
            <w:pPr>
              <w:pStyle w:val="Body"/>
            </w:pPr>
            <w:r w:rsidRPr="006B2A56">
              <w:t>All Victorian hospitals where a birth has occurred and homebirth practitioners</w:t>
            </w:r>
          </w:p>
        </w:tc>
      </w:tr>
      <w:tr w:rsidR="006B2A56" w:rsidRPr="006B2A56" w14:paraId="59E77C60" w14:textId="77777777" w:rsidTr="009043B2">
        <w:tc>
          <w:tcPr>
            <w:tcW w:w="9214" w:type="dxa"/>
            <w:gridSpan w:val="4"/>
            <w:shd w:val="clear" w:color="auto" w:fill="auto"/>
          </w:tcPr>
          <w:p w14:paraId="53BB7795" w14:textId="77777777" w:rsidR="006B2A56" w:rsidRPr="006B2A56" w:rsidRDefault="006B2A56" w:rsidP="006B2A56">
            <w:pPr>
              <w:spacing w:after="0" w:line="240" w:lineRule="auto"/>
            </w:pPr>
          </w:p>
        </w:tc>
      </w:tr>
      <w:tr w:rsidR="006B2A56" w:rsidRPr="006B2A56" w14:paraId="5C512CF6" w14:textId="77777777" w:rsidTr="009043B2">
        <w:tc>
          <w:tcPr>
            <w:tcW w:w="2127" w:type="dxa"/>
            <w:shd w:val="clear" w:color="auto" w:fill="auto"/>
          </w:tcPr>
          <w:p w14:paraId="209B4246" w14:textId="77777777" w:rsidR="006B2A56" w:rsidRPr="006B2A56" w:rsidRDefault="006B2A56" w:rsidP="007A0452">
            <w:pPr>
              <w:spacing w:after="0" w:line="240" w:lineRule="auto"/>
            </w:pPr>
            <w:r w:rsidRPr="006B2A56">
              <w:t>Reported for</w:t>
            </w:r>
          </w:p>
        </w:tc>
        <w:tc>
          <w:tcPr>
            <w:tcW w:w="7087" w:type="dxa"/>
            <w:gridSpan w:val="3"/>
            <w:shd w:val="clear" w:color="auto" w:fill="auto"/>
          </w:tcPr>
          <w:p w14:paraId="7F4A3145" w14:textId="77777777" w:rsidR="006B2A56" w:rsidRPr="006B2A56" w:rsidRDefault="006B2A56" w:rsidP="006B2A56">
            <w:pPr>
              <w:spacing w:after="0" w:line="240" w:lineRule="auto"/>
            </w:pPr>
            <w:r w:rsidRPr="006B2A56">
              <w:t>All birth episodes where there was no labour</w:t>
            </w:r>
          </w:p>
        </w:tc>
      </w:tr>
      <w:tr w:rsidR="006B2A56" w:rsidRPr="006B2A56" w14:paraId="19B6D33D" w14:textId="77777777" w:rsidTr="009043B2">
        <w:tc>
          <w:tcPr>
            <w:tcW w:w="9214" w:type="dxa"/>
            <w:gridSpan w:val="4"/>
            <w:shd w:val="clear" w:color="auto" w:fill="auto"/>
          </w:tcPr>
          <w:p w14:paraId="3136ADD0" w14:textId="77777777" w:rsidR="006B2A56" w:rsidRPr="006B2A56" w:rsidRDefault="006B2A56" w:rsidP="006B2A56">
            <w:pPr>
              <w:spacing w:after="0" w:line="240" w:lineRule="auto"/>
            </w:pPr>
          </w:p>
        </w:tc>
      </w:tr>
      <w:tr w:rsidR="006B2A56" w:rsidRPr="006B2A56" w14:paraId="6BFA5D66" w14:textId="77777777" w:rsidTr="009043B2">
        <w:tblPrEx>
          <w:tblLook w:val="04A0" w:firstRow="1" w:lastRow="0" w:firstColumn="1" w:lastColumn="0" w:noHBand="0" w:noVBand="1"/>
        </w:tblPrEx>
        <w:tc>
          <w:tcPr>
            <w:tcW w:w="2127" w:type="dxa"/>
            <w:shd w:val="clear" w:color="auto" w:fill="auto"/>
          </w:tcPr>
          <w:p w14:paraId="15D29A5D" w14:textId="77777777" w:rsidR="006B2A56" w:rsidRPr="006B2A56" w:rsidRDefault="006B2A56" w:rsidP="007A0452">
            <w:pPr>
              <w:spacing w:after="0" w:line="240" w:lineRule="auto"/>
            </w:pPr>
            <w:r w:rsidRPr="006B2A56">
              <w:t>Related concepts (Section 2):</w:t>
            </w:r>
          </w:p>
        </w:tc>
        <w:tc>
          <w:tcPr>
            <w:tcW w:w="7087" w:type="dxa"/>
            <w:gridSpan w:val="3"/>
            <w:shd w:val="clear" w:color="auto" w:fill="auto"/>
          </w:tcPr>
          <w:p w14:paraId="4B789509" w14:textId="77777777" w:rsidR="006B2A56" w:rsidRPr="006B2A56" w:rsidRDefault="006B2A56" w:rsidP="006B2A56">
            <w:pPr>
              <w:spacing w:after="0" w:line="240" w:lineRule="auto"/>
            </w:pPr>
            <w:r w:rsidRPr="006B2A56">
              <w:t>None specified</w:t>
            </w:r>
          </w:p>
        </w:tc>
      </w:tr>
      <w:tr w:rsidR="006B2A56" w:rsidRPr="006B2A56" w14:paraId="24788D74" w14:textId="77777777" w:rsidTr="009043B2">
        <w:tc>
          <w:tcPr>
            <w:tcW w:w="9214" w:type="dxa"/>
            <w:gridSpan w:val="4"/>
            <w:shd w:val="clear" w:color="auto" w:fill="auto"/>
          </w:tcPr>
          <w:p w14:paraId="7EDDF7CE" w14:textId="77777777" w:rsidR="006B2A56" w:rsidRPr="006B2A56" w:rsidRDefault="006B2A56" w:rsidP="006B2A56">
            <w:pPr>
              <w:spacing w:after="0" w:line="240" w:lineRule="auto"/>
            </w:pPr>
          </w:p>
        </w:tc>
      </w:tr>
      <w:tr w:rsidR="006B2A56" w:rsidRPr="006B2A56" w14:paraId="774FD59E" w14:textId="77777777" w:rsidTr="009043B2">
        <w:tblPrEx>
          <w:tblLook w:val="04A0" w:firstRow="1" w:lastRow="0" w:firstColumn="1" w:lastColumn="0" w:noHBand="0" w:noVBand="1"/>
        </w:tblPrEx>
        <w:tc>
          <w:tcPr>
            <w:tcW w:w="2127" w:type="dxa"/>
            <w:shd w:val="clear" w:color="auto" w:fill="auto"/>
          </w:tcPr>
          <w:p w14:paraId="3FD7591B" w14:textId="77777777" w:rsidR="006B2A56" w:rsidRPr="006B2A56" w:rsidRDefault="006B2A56" w:rsidP="007A0452">
            <w:pPr>
              <w:spacing w:after="0" w:line="240" w:lineRule="auto"/>
            </w:pPr>
            <w:r w:rsidRPr="006B2A56">
              <w:t>Related data items (this section):</w:t>
            </w:r>
          </w:p>
        </w:tc>
        <w:tc>
          <w:tcPr>
            <w:tcW w:w="7087" w:type="dxa"/>
            <w:gridSpan w:val="3"/>
            <w:shd w:val="clear" w:color="auto" w:fill="auto"/>
          </w:tcPr>
          <w:p w14:paraId="438242F7" w14:textId="77777777" w:rsidR="006B2A56" w:rsidRPr="006B2A56" w:rsidRDefault="006B2A56" w:rsidP="006B2A56">
            <w:pPr>
              <w:spacing w:after="0" w:line="240" w:lineRule="auto"/>
            </w:pPr>
            <w:r w:rsidRPr="006B2A56">
              <w:t>Fetal monitoring in labour; Labour Type</w:t>
            </w:r>
          </w:p>
        </w:tc>
      </w:tr>
      <w:tr w:rsidR="006B2A56" w:rsidRPr="006B2A56" w14:paraId="7272D759" w14:textId="77777777" w:rsidTr="009043B2">
        <w:tc>
          <w:tcPr>
            <w:tcW w:w="9214" w:type="dxa"/>
            <w:gridSpan w:val="4"/>
            <w:shd w:val="clear" w:color="auto" w:fill="auto"/>
          </w:tcPr>
          <w:p w14:paraId="4CC31113" w14:textId="77777777" w:rsidR="006B2A56" w:rsidRPr="006B2A56" w:rsidRDefault="006B2A56" w:rsidP="006B2A56">
            <w:pPr>
              <w:spacing w:after="0" w:line="240" w:lineRule="auto"/>
            </w:pPr>
          </w:p>
        </w:tc>
      </w:tr>
      <w:tr w:rsidR="006B2A56" w:rsidRPr="006B2A56" w14:paraId="3174B358" w14:textId="77777777" w:rsidTr="009043B2">
        <w:tblPrEx>
          <w:tblLook w:val="04A0" w:firstRow="1" w:lastRow="0" w:firstColumn="1" w:lastColumn="0" w:noHBand="0" w:noVBand="1"/>
        </w:tblPrEx>
        <w:tc>
          <w:tcPr>
            <w:tcW w:w="2127" w:type="dxa"/>
            <w:shd w:val="clear" w:color="auto" w:fill="auto"/>
          </w:tcPr>
          <w:p w14:paraId="3ABC5C2E" w14:textId="77777777" w:rsidR="006B2A56" w:rsidRPr="006B2A56" w:rsidRDefault="006B2A56" w:rsidP="007A0452">
            <w:pPr>
              <w:spacing w:after="0" w:line="240" w:lineRule="auto"/>
            </w:pPr>
            <w:r w:rsidRPr="006B2A56">
              <w:t>Related business rules (Section 4):</w:t>
            </w:r>
          </w:p>
        </w:tc>
        <w:tc>
          <w:tcPr>
            <w:tcW w:w="7087" w:type="dxa"/>
            <w:gridSpan w:val="3"/>
            <w:shd w:val="clear" w:color="auto" w:fill="auto"/>
          </w:tcPr>
          <w:p w14:paraId="67292B72" w14:textId="77777777" w:rsidR="006B2A56" w:rsidRPr="006B2A56" w:rsidRDefault="006B2A56" w:rsidP="003D626A">
            <w:pPr>
              <w:pStyle w:val="Body"/>
            </w:pPr>
            <w:r w:rsidRPr="006B2A56">
              <w:t>Fetal monitoring prior to birth – not in labour and Labour type valid combinations; Labour type ‘Woman in labour’ and associated data items valid combinations</w:t>
            </w:r>
          </w:p>
        </w:tc>
      </w:tr>
    </w:tbl>
    <w:p w14:paraId="65110544" w14:textId="2A6E4034" w:rsidR="006B2A56" w:rsidRDefault="006B2A56" w:rsidP="006B2A56">
      <w:pPr>
        <w:spacing w:after="0" w:line="240" w:lineRule="auto"/>
        <w:rPr>
          <w:b/>
          <w:bCs/>
        </w:rPr>
      </w:pPr>
      <w:r w:rsidRPr="006B2A56">
        <w:rPr>
          <w:b/>
          <w:bCs/>
        </w:rPr>
        <w:t>Administration</w:t>
      </w:r>
    </w:p>
    <w:p w14:paraId="74BA4ECF" w14:textId="77777777" w:rsidR="00D71D29" w:rsidRPr="006B2A56" w:rsidRDefault="00D71D29" w:rsidP="006B2A56">
      <w:pPr>
        <w:spacing w:after="0" w:line="240" w:lineRule="auto"/>
        <w:rPr>
          <w:i/>
        </w:rPr>
      </w:pPr>
    </w:p>
    <w:tbl>
      <w:tblPr>
        <w:tblW w:w="9072" w:type="dxa"/>
        <w:tblLook w:val="01E0" w:firstRow="1" w:lastRow="1" w:firstColumn="1" w:lastColumn="1" w:noHBand="0" w:noVBand="0"/>
      </w:tblPr>
      <w:tblGrid>
        <w:gridCol w:w="2127"/>
        <w:gridCol w:w="2653"/>
        <w:gridCol w:w="2025"/>
        <w:gridCol w:w="2267"/>
      </w:tblGrid>
      <w:tr w:rsidR="006B2A56" w:rsidRPr="006B2A56" w14:paraId="3759086B" w14:textId="77777777" w:rsidTr="009043B2">
        <w:tc>
          <w:tcPr>
            <w:tcW w:w="2127" w:type="dxa"/>
            <w:shd w:val="clear" w:color="auto" w:fill="auto"/>
          </w:tcPr>
          <w:p w14:paraId="5903FAC9"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08B8DF3E" w14:textId="77777777" w:rsidR="006B2A56" w:rsidRPr="006B2A56" w:rsidRDefault="006B2A56" w:rsidP="003D626A">
            <w:pPr>
              <w:pStyle w:val="Body"/>
            </w:pPr>
            <w:r w:rsidRPr="006B2A56">
              <w:t>Consultative Council on Obstetric and Paediatric Mortality and Morbidity</w:t>
            </w:r>
          </w:p>
        </w:tc>
      </w:tr>
      <w:tr w:rsidR="006B2A56" w:rsidRPr="006B2A56" w14:paraId="64AE490C" w14:textId="77777777" w:rsidTr="009043B2">
        <w:tc>
          <w:tcPr>
            <w:tcW w:w="9072" w:type="dxa"/>
            <w:gridSpan w:val="4"/>
            <w:shd w:val="clear" w:color="auto" w:fill="auto"/>
          </w:tcPr>
          <w:p w14:paraId="6DA4C1DE" w14:textId="77777777" w:rsidR="006B2A56" w:rsidRPr="006B2A56" w:rsidRDefault="006B2A56" w:rsidP="006B2A56">
            <w:pPr>
              <w:spacing w:after="0" w:line="240" w:lineRule="auto"/>
            </w:pPr>
          </w:p>
        </w:tc>
      </w:tr>
      <w:tr w:rsidR="006B2A56" w:rsidRPr="006B2A56" w14:paraId="1AC9436A" w14:textId="77777777" w:rsidTr="009043B2">
        <w:tc>
          <w:tcPr>
            <w:tcW w:w="2127" w:type="dxa"/>
            <w:shd w:val="clear" w:color="auto" w:fill="auto"/>
          </w:tcPr>
          <w:p w14:paraId="0D3544AD" w14:textId="77777777" w:rsidR="006B2A56" w:rsidRPr="006B2A56" w:rsidRDefault="006B2A56" w:rsidP="007A0452">
            <w:pPr>
              <w:spacing w:after="0" w:line="240" w:lineRule="auto"/>
            </w:pPr>
            <w:r w:rsidRPr="006B2A56">
              <w:t>Definition source</w:t>
            </w:r>
          </w:p>
        </w:tc>
        <w:tc>
          <w:tcPr>
            <w:tcW w:w="2653" w:type="dxa"/>
            <w:shd w:val="clear" w:color="auto" w:fill="auto"/>
          </w:tcPr>
          <w:p w14:paraId="4F98693A" w14:textId="6CBAF5A0" w:rsidR="006B2A56" w:rsidRPr="006B2A56" w:rsidRDefault="006B2A56" w:rsidP="006B2A56">
            <w:pPr>
              <w:spacing w:after="0" w:line="240" w:lineRule="auto"/>
            </w:pPr>
            <w:r w:rsidRPr="006B2A56">
              <w:t>DH</w:t>
            </w:r>
          </w:p>
        </w:tc>
        <w:tc>
          <w:tcPr>
            <w:tcW w:w="2025" w:type="dxa"/>
            <w:shd w:val="clear" w:color="auto" w:fill="auto"/>
          </w:tcPr>
          <w:p w14:paraId="2509C1BF" w14:textId="77777777" w:rsidR="006B2A56" w:rsidRPr="006B2A56" w:rsidRDefault="006B2A56" w:rsidP="007A0452">
            <w:pPr>
              <w:spacing w:after="0" w:line="240" w:lineRule="auto"/>
            </w:pPr>
            <w:r w:rsidRPr="006B2A56">
              <w:t>Version</w:t>
            </w:r>
          </w:p>
        </w:tc>
        <w:tc>
          <w:tcPr>
            <w:tcW w:w="2267" w:type="dxa"/>
            <w:shd w:val="clear" w:color="auto" w:fill="auto"/>
          </w:tcPr>
          <w:p w14:paraId="025A708A" w14:textId="77777777" w:rsidR="006B2A56" w:rsidRPr="006B2A56" w:rsidRDefault="006B2A56" w:rsidP="006B2A56">
            <w:pPr>
              <w:spacing w:after="0" w:line="240" w:lineRule="auto"/>
            </w:pPr>
            <w:r w:rsidRPr="006B2A56">
              <w:t>1. January 2017</w:t>
            </w:r>
          </w:p>
          <w:p w14:paraId="629C21CB" w14:textId="77777777" w:rsidR="006B2A56" w:rsidRPr="006B2A56" w:rsidRDefault="006B2A56" w:rsidP="006B2A56">
            <w:pPr>
              <w:spacing w:after="0" w:line="240" w:lineRule="auto"/>
            </w:pPr>
            <w:r w:rsidRPr="006B2A56">
              <w:t>2. January 2020</w:t>
            </w:r>
          </w:p>
        </w:tc>
      </w:tr>
      <w:tr w:rsidR="006B2A56" w:rsidRPr="006B2A56" w14:paraId="506597BE" w14:textId="77777777" w:rsidTr="009043B2">
        <w:tc>
          <w:tcPr>
            <w:tcW w:w="9072" w:type="dxa"/>
            <w:gridSpan w:val="4"/>
            <w:shd w:val="clear" w:color="auto" w:fill="auto"/>
          </w:tcPr>
          <w:p w14:paraId="362BFBBF" w14:textId="77777777" w:rsidR="006B2A56" w:rsidRPr="006B2A56" w:rsidRDefault="006B2A56" w:rsidP="006B2A56">
            <w:pPr>
              <w:spacing w:after="0" w:line="240" w:lineRule="auto"/>
            </w:pPr>
          </w:p>
        </w:tc>
      </w:tr>
      <w:tr w:rsidR="006B2A56" w:rsidRPr="006B2A56" w14:paraId="4C8DCB48" w14:textId="77777777" w:rsidTr="009043B2">
        <w:tc>
          <w:tcPr>
            <w:tcW w:w="2127" w:type="dxa"/>
            <w:shd w:val="clear" w:color="auto" w:fill="auto"/>
          </w:tcPr>
          <w:p w14:paraId="647B2731" w14:textId="77777777" w:rsidR="006B2A56" w:rsidRPr="006B2A56" w:rsidRDefault="006B2A56" w:rsidP="007A0452">
            <w:pPr>
              <w:spacing w:after="0" w:line="240" w:lineRule="auto"/>
            </w:pPr>
            <w:r w:rsidRPr="006B2A56">
              <w:t>Codeset source</w:t>
            </w:r>
          </w:p>
        </w:tc>
        <w:tc>
          <w:tcPr>
            <w:tcW w:w="2653" w:type="dxa"/>
            <w:shd w:val="clear" w:color="auto" w:fill="auto"/>
          </w:tcPr>
          <w:p w14:paraId="639B7477" w14:textId="4498C49A" w:rsidR="006B2A56" w:rsidRPr="006B2A56" w:rsidRDefault="006B2A56" w:rsidP="006B2A56">
            <w:pPr>
              <w:spacing w:after="0" w:line="240" w:lineRule="auto"/>
            </w:pPr>
            <w:r w:rsidRPr="006B2A56">
              <w:t>DH</w:t>
            </w:r>
          </w:p>
        </w:tc>
        <w:tc>
          <w:tcPr>
            <w:tcW w:w="2025" w:type="dxa"/>
            <w:shd w:val="clear" w:color="auto" w:fill="auto"/>
          </w:tcPr>
          <w:p w14:paraId="5DCFE81F" w14:textId="77777777" w:rsidR="006B2A56" w:rsidRPr="006B2A56" w:rsidRDefault="006B2A56" w:rsidP="007A0452">
            <w:pPr>
              <w:spacing w:after="0" w:line="240" w:lineRule="auto"/>
            </w:pPr>
            <w:r w:rsidRPr="006B2A56">
              <w:t>Collection start date</w:t>
            </w:r>
          </w:p>
        </w:tc>
        <w:tc>
          <w:tcPr>
            <w:tcW w:w="2267" w:type="dxa"/>
            <w:shd w:val="clear" w:color="auto" w:fill="auto"/>
          </w:tcPr>
          <w:p w14:paraId="0C08E6E0" w14:textId="77777777" w:rsidR="006B2A56" w:rsidRPr="006B2A56" w:rsidRDefault="006B2A56" w:rsidP="006B2A56">
            <w:pPr>
              <w:spacing w:after="0" w:line="240" w:lineRule="auto"/>
              <w:rPr>
                <w:i/>
              </w:rPr>
            </w:pPr>
            <w:r w:rsidRPr="006B2A56">
              <w:t>2017</w:t>
            </w:r>
          </w:p>
        </w:tc>
      </w:tr>
    </w:tbl>
    <w:p w14:paraId="76BC73ED" w14:textId="77777777" w:rsidR="006B2A56" w:rsidRPr="006B2A56" w:rsidRDefault="006B2A56" w:rsidP="006B2A56">
      <w:pPr>
        <w:spacing w:after="0" w:line="240" w:lineRule="auto"/>
        <w:rPr>
          <w:bCs/>
        </w:rPr>
      </w:pPr>
      <w:bookmarkStart w:id="211" w:name="_Toc350263797"/>
      <w:bookmarkStart w:id="212" w:name="_Toc499798952"/>
      <w:r w:rsidRPr="006B2A56">
        <w:br w:type="page"/>
      </w:r>
    </w:p>
    <w:p w14:paraId="36B84515" w14:textId="77777777" w:rsidR="006B2A56" w:rsidRPr="006B2A56" w:rsidRDefault="006B2A56" w:rsidP="00ED6580">
      <w:pPr>
        <w:pStyle w:val="Heading1"/>
      </w:pPr>
      <w:bookmarkStart w:id="213" w:name="_Toc31278230"/>
      <w:bookmarkStart w:id="214" w:name="_Toc108376271"/>
      <w:r w:rsidRPr="006B2A56">
        <w:t xml:space="preserve">First given name – </w:t>
      </w:r>
      <w:bookmarkEnd w:id="211"/>
      <w:r w:rsidRPr="006B2A56">
        <w:t>mother</w:t>
      </w:r>
      <w:bookmarkEnd w:id="212"/>
      <w:bookmarkEnd w:id="213"/>
      <w:bookmarkEnd w:id="214"/>
    </w:p>
    <w:p w14:paraId="563F0561" w14:textId="77777777" w:rsidR="006B2A56" w:rsidRPr="006B2A56" w:rsidRDefault="006B2A56" w:rsidP="006B2A56">
      <w:pPr>
        <w:spacing w:after="0" w:line="240" w:lineRule="auto"/>
      </w:pPr>
      <w:r w:rsidRPr="006B2A56">
        <w:rPr>
          <w:b/>
          <w:bCs/>
        </w:rPr>
        <w:t>Specification</w:t>
      </w:r>
    </w:p>
    <w:p w14:paraId="4ABE306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F74860F" w14:textId="77777777" w:rsidTr="00BE6A26">
        <w:tc>
          <w:tcPr>
            <w:tcW w:w="2024" w:type="dxa"/>
            <w:shd w:val="clear" w:color="auto" w:fill="auto"/>
          </w:tcPr>
          <w:p w14:paraId="7D53DB4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50FEFF0" w14:textId="77777777" w:rsidR="006B2A56" w:rsidRPr="006B2A56" w:rsidRDefault="006B2A56" w:rsidP="003D626A">
            <w:pPr>
              <w:pStyle w:val="Body"/>
            </w:pPr>
            <w:r w:rsidRPr="006B2A56">
              <w:t>The first given name of the mother</w:t>
            </w:r>
          </w:p>
        </w:tc>
      </w:tr>
      <w:tr w:rsidR="006B2A56" w:rsidRPr="006B2A56" w14:paraId="5BB60D1A" w14:textId="77777777" w:rsidTr="00BE6A26">
        <w:tc>
          <w:tcPr>
            <w:tcW w:w="9214" w:type="dxa"/>
            <w:gridSpan w:val="4"/>
            <w:shd w:val="clear" w:color="auto" w:fill="auto"/>
          </w:tcPr>
          <w:p w14:paraId="5447A5F2" w14:textId="77777777" w:rsidR="006B2A56" w:rsidRPr="006B2A56" w:rsidRDefault="006B2A56" w:rsidP="006B2A56">
            <w:pPr>
              <w:spacing w:after="0" w:line="240" w:lineRule="auto"/>
            </w:pPr>
          </w:p>
        </w:tc>
      </w:tr>
      <w:tr w:rsidR="006B2A56" w:rsidRPr="006B2A56" w14:paraId="356803A1" w14:textId="77777777" w:rsidTr="00BE6A26">
        <w:tc>
          <w:tcPr>
            <w:tcW w:w="2024" w:type="dxa"/>
            <w:shd w:val="clear" w:color="auto" w:fill="auto"/>
          </w:tcPr>
          <w:p w14:paraId="722196A1" w14:textId="77777777" w:rsidR="006B2A56" w:rsidRPr="006B2A56" w:rsidRDefault="006B2A56" w:rsidP="007A0452">
            <w:pPr>
              <w:spacing w:after="0" w:line="240" w:lineRule="auto"/>
            </w:pPr>
            <w:r w:rsidRPr="006B2A56">
              <w:t>Representation class</w:t>
            </w:r>
          </w:p>
        </w:tc>
        <w:tc>
          <w:tcPr>
            <w:tcW w:w="2025" w:type="dxa"/>
            <w:shd w:val="clear" w:color="auto" w:fill="auto"/>
          </w:tcPr>
          <w:p w14:paraId="0D9C85D1" w14:textId="77777777" w:rsidR="006B2A56" w:rsidRPr="006B2A56" w:rsidRDefault="006B2A56" w:rsidP="006B2A56">
            <w:pPr>
              <w:spacing w:after="0" w:line="240" w:lineRule="auto"/>
            </w:pPr>
            <w:r w:rsidRPr="006B2A56">
              <w:t>Text</w:t>
            </w:r>
          </w:p>
        </w:tc>
        <w:tc>
          <w:tcPr>
            <w:tcW w:w="2025" w:type="dxa"/>
            <w:shd w:val="clear" w:color="auto" w:fill="auto"/>
          </w:tcPr>
          <w:p w14:paraId="48C668FC" w14:textId="77777777" w:rsidR="006B2A56" w:rsidRPr="006B2A56" w:rsidRDefault="006B2A56" w:rsidP="006B2A56">
            <w:pPr>
              <w:spacing w:after="0" w:line="240" w:lineRule="auto"/>
            </w:pPr>
            <w:r w:rsidRPr="006B2A56">
              <w:t>Data type</w:t>
            </w:r>
          </w:p>
        </w:tc>
        <w:tc>
          <w:tcPr>
            <w:tcW w:w="3140" w:type="dxa"/>
            <w:shd w:val="clear" w:color="auto" w:fill="auto"/>
          </w:tcPr>
          <w:p w14:paraId="7EB65F03" w14:textId="77777777" w:rsidR="006B2A56" w:rsidRPr="006B2A56" w:rsidRDefault="006B2A56" w:rsidP="006B2A56">
            <w:pPr>
              <w:spacing w:after="0" w:line="240" w:lineRule="auto"/>
            </w:pPr>
            <w:r w:rsidRPr="006B2A56">
              <w:t>String</w:t>
            </w:r>
          </w:p>
        </w:tc>
      </w:tr>
      <w:tr w:rsidR="006B2A56" w:rsidRPr="006B2A56" w14:paraId="6B37CD2B" w14:textId="77777777" w:rsidTr="00BE6A26">
        <w:tc>
          <w:tcPr>
            <w:tcW w:w="9214" w:type="dxa"/>
            <w:gridSpan w:val="4"/>
            <w:shd w:val="clear" w:color="auto" w:fill="auto"/>
          </w:tcPr>
          <w:p w14:paraId="726015F8" w14:textId="77777777" w:rsidR="006B2A56" w:rsidRPr="006B2A56" w:rsidRDefault="006B2A56" w:rsidP="006B2A56">
            <w:pPr>
              <w:spacing w:after="0" w:line="240" w:lineRule="auto"/>
            </w:pPr>
          </w:p>
        </w:tc>
      </w:tr>
      <w:tr w:rsidR="006B2A56" w:rsidRPr="006B2A56" w14:paraId="283FD34E" w14:textId="77777777" w:rsidTr="00BE6A26">
        <w:tc>
          <w:tcPr>
            <w:tcW w:w="2024" w:type="dxa"/>
            <w:shd w:val="clear" w:color="auto" w:fill="auto"/>
          </w:tcPr>
          <w:p w14:paraId="56C6D10C" w14:textId="77777777" w:rsidR="006B2A56" w:rsidRPr="006B2A56" w:rsidRDefault="006B2A56" w:rsidP="007A0452">
            <w:pPr>
              <w:spacing w:after="0" w:line="240" w:lineRule="auto"/>
            </w:pPr>
            <w:r w:rsidRPr="006B2A56">
              <w:t>Format</w:t>
            </w:r>
          </w:p>
        </w:tc>
        <w:tc>
          <w:tcPr>
            <w:tcW w:w="2025" w:type="dxa"/>
            <w:shd w:val="clear" w:color="auto" w:fill="auto"/>
          </w:tcPr>
          <w:p w14:paraId="244E9EE4" w14:textId="77777777" w:rsidR="006B2A56" w:rsidRPr="006B2A56" w:rsidRDefault="006B2A56" w:rsidP="006B2A56">
            <w:pPr>
              <w:spacing w:after="0" w:line="240" w:lineRule="auto"/>
            </w:pPr>
            <w:r w:rsidRPr="006B2A56">
              <w:t>A(40)</w:t>
            </w:r>
          </w:p>
        </w:tc>
        <w:tc>
          <w:tcPr>
            <w:tcW w:w="2025" w:type="dxa"/>
            <w:shd w:val="clear" w:color="auto" w:fill="auto"/>
          </w:tcPr>
          <w:p w14:paraId="7732490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284DDC" w14:textId="77777777" w:rsidR="006B2A56" w:rsidRPr="006B2A56" w:rsidRDefault="006B2A56" w:rsidP="006B2A56">
            <w:pPr>
              <w:spacing w:after="0" w:line="240" w:lineRule="auto"/>
            </w:pPr>
            <w:r w:rsidRPr="006B2A56">
              <w:t>40</w:t>
            </w:r>
          </w:p>
        </w:tc>
      </w:tr>
      <w:tr w:rsidR="006B2A56" w:rsidRPr="006B2A56" w14:paraId="3A74DE84" w14:textId="77777777" w:rsidTr="00BE6A26">
        <w:tc>
          <w:tcPr>
            <w:tcW w:w="9214" w:type="dxa"/>
            <w:gridSpan w:val="4"/>
            <w:shd w:val="clear" w:color="auto" w:fill="auto"/>
          </w:tcPr>
          <w:p w14:paraId="339A1DC5" w14:textId="77777777" w:rsidR="006B2A56" w:rsidRPr="006B2A56" w:rsidRDefault="006B2A56" w:rsidP="006B2A56">
            <w:pPr>
              <w:spacing w:after="0" w:line="240" w:lineRule="auto"/>
            </w:pPr>
          </w:p>
        </w:tc>
      </w:tr>
      <w:tr w:rsidR="006B2A56" w:rsidRPr="006B2A56" w14:paraId="6038FDA2" w14:textId="77777777" w:rsidTr="00BE6A26">
        <w:tc>
          <w:tcPr>
            <w:tcW w:w="2024" w:type="dxa"/>
            <w:shd w:val="clear" w:color="auto" w:fill="auto"/>
          </w:tcPr>
          <w:p w14:paraId="30894086" w14:textId="77777777" w:rsidR="006B2A56" w:rsidRPr="006B2A56" w:rsidRDefault="006B2A56" w:rsidP="007A0452">
            <w:pPr>
              <w:spacing w:after="0" w:line="240" w:lineRule="auto"/>
            </w:pPr>
            <w:r w:rsidRPr="006B2A56">
              <w:t>Location</w:t>
            </w:r>
          </w:p>
        </w:tc>
        <w:tc>
          <w:tcPr>
            <w:tcW w:w="2025" w:type="dxa"/>
            <w:shd w:val="clear" w:color="auto" w:fill="auto"/>
          </w:tcPr>
          <w:p w14:paraId="1C7D34F7" w14:textId="77777777" w:rsidR="006B2A56" w:rsidRPr="006B2A56" w:rsidRDefault="006B2A56" w:rsidP="006B2A56">
            <w:pPr>
              <w:spacing w:after="0" w:line="240" w:lineRule="auto"/>
            </w:pPr>
            <w:r w:rsidRPr="006B2A56">
              <w:t>Episode record</w:t>
            </w:r>
          </w:p>
        </w:tc>
        <w:tc>
          <w:tcPr>
            <w:tcW w:w="2025" w:type="dxa"/>
            <w:shd w:val="clear" w:color="auto" w:fill="auto"/>
          </w:tcPr>
          <w:p w14:paraId="0A65AADF" w14:textId="77777777" w:rsidR="006B2A56" w:rsidRPr="006B2A56" w:rsidRDefault="006B2A56" w:rsidP="007A0452">
            <w:pPr>
              <w:spacing w:after="0" w:line="240" w:lineRule="auto"/>
            </w:pPr>
            <w:r w:rsidRPr="006B2A56">
              <w:t>Position</w:t>
            </w:r>
          </w:p>
        </w:tc>
        <w:tc>
          <w:tcPr>
            <w:tcW w:w="3140" w:type="dxa"/>
            <w:shd w:val="clear" w:color="auto" w:fill="auto"/>
          </w:tcPr>
          <w:p w14:paraId="7958D6E5" w14:textId="77777777" w:rsidR="006B2A56" w:rsidRPr="006B2A56" w:rsidRDefault="006B2A56" w:rsidP="006B2A56">
            <w:pPr>
              <w:spacing w:after="0" w:line="240" w:lineRule="auto"/>
            </w:pPr>
            <w:r w:rsidRPr="006B2A56">
              <w:t>9</w:t>
            </w:r>
          </w:p>
        </w:tc>
      </w:tr>
      <w:tr w:rsidR="006B2A56" w:rsidRPr="006B2A56" w14:paraId="612FEBD4" w14:textId="77777777" w:rsidTr="00BE6A26">
        <w:tc>
          <w:tcPr>
            <w:tcW w:w="9214" w:type="dxa"/>
            <w:gridSpan w:val="4"/>
            <w:shd w:val="clear" w:color="auto" w:fill="auto"/>
          </w:tcPr>
          <w:p w14:paraId="0567262B" w14:textId="77777777" w:rsidR="006B2A56" w:rsidRPr="006B2A56" w:rsidRDefault="006B2A56" w:rsidP="006B2A56">
            <w:pPr>
              <w:spacing w:after="0" w:line="240" w:lineRule="auto"/>
            </w:pPr>
          </w:p>
        </w:tc>
      </w:tr>
      <w:tr w:rsidR="006B2A56" w:rsidRPr="006B2A56" w14:paraId="180023B3" w14:textId="77777777" w:rsidTr="00BE6A26">
        <w:tc>
          <w:tcPr>
            <w:tcW w:w="2024" w:type="dxa"/>
            <w:shd w:val="clear" w:color="auto" w:fill="auto"/>
          </w:tcPr>
          <w:p w14:paraId="0677044D" w14:textId="77777777" w:rsidR="006B2A56" w:rsidRPr="006B2A56" w:rsidRDefault="006B2A56" w:rsidP="00527988">
            <w:pPr>
              <w:pStyle w:val="Body"/>
            </w:pPr>
            <w:r w:rsidRPr="006B2A56">
              <w:t>Permissible values</w:t>
            </w:r>
          </w:p>
        </w:tc>
        <w:tc>
          <w:tcPr>
            <w:tcW w:w="7190" w:type="dxa"/>
            <w:gridSpan w:val="3"/>
            <w:shd w:val="clear" w:color="auto" w:fill="auto"/>
          </w:tcPr>
          <w:p w14:paraId="1EECC11C" w14:textId="77777777" w:rsidR="006B2A56" w:rsidRPr="006B2A56" w:rsidRDefault="006B2A56" w:rsidP="00527988">
            <w:pPr>
              <w:pStyle w:val="Body"/>
            </w:pPr>
            <w:r w:rsidRPr="006B2A56">
              <w:t xml:space="preserve">Permitted characters: </w:t>
            </w:r>
          </w:p>
          <w:p w14:paraId="7BB91F6B" w14:textId="77777777" w:rsidR="006B2A56" w:rsidRPr="006B2A56" w:rsidRDefault="006B2A56" w:rsidP="009805BD">
            <w:pPr>
              <w:numPr>
                <w:ilvl w:val="0"/>
                <w:numId w:val="16"/>
              </w:numPr>
              <w:spacing w:after="0" w:line="240" w:lineRule="auto"/>
            </w:pPr>
            <w:r w:rsidRPr="006B2A56">
              <w:t xml:space="preserve">a–z and A–Z </w:t>
            </w:r>
          </w:p>
          <w:p w14:paraId="07F73A52" w14:textId="77777777" w:rsidR="006B2A56" w:rsidRPr="006B2A56" w:rsidRDefault="006B2A56" w:rsidP="009805BD">
            <w:pPr>
              <w:numPr>
                <w:ilvl w:val="0"/>
                <w:numId w:val="16"/>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2850560" w14:textId="77777777" w:rsidR="006B2A56" w:rsidRPr="006B2A56" w:rsidRDefault="006B2A56" w:rsidP="009805BD">
            <w:pPr>
              <w:numPr>
                <w:ilvl w:val="0"/>
                <w:numId w:val="16"/>
              </w:numPr>
              <w:spacing w:after="0" w:line="240" w:lineRule="auto"/>
            </w:pPr>
            <w:r w:rsidRPr="006B2A56">
              <w:t xml:space="preserve">numeric characters </w:t>
            </w:r>
          </w:p>
          <w:p w14:paraId="342C0672" w14:textId="77777777" w:rsidR="006B2A56" w:rsidRPr="006B2A56" w:rsidRDefault="006B2A56" w:rsidP="009805BD">
            <w:pPr>
              <w:numPr>
                <w:ilvl w:val="0"/>
                <w:numId w:val="16"/>
              </w:numPr>
              <w:spacing w:after="0" w:line="240" w:lineRule="auto"/>
            </w:pPr>
            <w:r w:rsidRPr="006B2A56">
              <w:t>blank characters</w:t>
            </w:r>
          </w:p>
        </w:tc>
      </w:tr>
      <w:tr w:rsidR="006B2A56" w:rsidRPr="006B2A56" w14:paraId="67AB1481" w14:textId="77777777" w:rsidTr="00BE6A26">
        <w:tc>
          <w:tcPr>
            <w:tcW w:w="9214" w:type="dxa"/>
            <w:gridSpan w:val="4"/>
            <w:shd w:val="clear" w:color="auto" w:fill="auto"/>
          </w:tcPr>
          <w:p w14:paraId="58664D29" w14:textId="77777777" w:rsidR="006B2A56" w:rsidRPr="006B2A56" w:rsidRDefault="006B2A56" w:rsidP="006B2A56">
            <w:pPr>
              <w:spacing w:after="0" w:line="240" w:lineRule="auto"/>
            </w:pPr>
          </w:p>
        </w:tc>
      </w:tr>
      <w:tr w:rsidR="006B2A56" w:rsidRPr="006B2A56" w14:paraId="607B4022" w14:textId="77777777" w:rsidTr="00BE6A26">
        <w:tblPrEx>
          <w:tblLook w:val="04A0" w:firstRow="1" w:lastRow="0" w:firstColumn="1" w:lastColumn="0" w:noHBand="0" w:noVBand="1"/>
        </w:tblPrEx>
        <w:tc>
          <w:tcPr>
            <w:tcW w:w="2024" w:type="dxa"/>
            <w:shd w:val="clear" w:color="auto" w:fill="auto"/>
          </w:tcPr>
          <w:p w14:paraId="293E874F" w14:textId="77777777" w:rsidR="006B2A56" w:rsidRPr="006B2A56" w:rsidRDefault="006B2A56" w:rsidP="00527988">
            <w:pPr>
              <w:pStyle w:val="Body"/>
            </w:pPr>
            <w:r w:rsidRPr="006B2A56">
              <w:t>Reporting guide</w:t>
            </w:r>
          </w:p>
        </w:tc>
        <w:tc>
          <w:tcPr>
            <w:tcW w:w="7190" w:type="dxa"/>
            <w:gridSpan w:val="3"/>
            <w:shd w:val="clear" w:color="auto" w:fill="auto"/>
          </w:tcPr>
          <w:p w14:paraId="5ED9B17F" w14:textId="77777777" w:rsidR="006B2A56" w:rsidRPr="006B2A56" w:rsidRDefault="006B2A56" w:rsidP="00527988">
            <w:pPr>
              <w:pStyle w:val="Body"/>
            </w:pPr>
            <w:r w:rsidRPr="006B2A56">
              <w:t>The given name(s) of the patient. Permitted characters: A to Z, space, apostrophe and hyphen. The first character must be an alpha character.</w:t>
            </w:r>
          </w:p>
        </w:tc>
      </w:tr>
      <w:tr w:rsidR="006B2A56" w:rsidRPr="006B2A56" w14:paraId="1BBDBA21" w14:textId="77777777" w:rsidTr="00BE6A26">
        <w:tc>
          <w:tcPr>
            <w:tcW w:w="9214" w:type="dxa"/>
            <w:gridSpan w:val="4"/>
            <w:shd w:val="clear" w:color="auto" w:fill="auto"/>
          </w:tcPr>
          <w:p w14:paraId="735840E0" w14:textId="77777777" w:rsidR="006B2A56" w:rsidRPr="006B2A56" w:rsidRDefault="006B2A56" w:rsidP="006B2A56">
            <w:pPr>
              <w:spacing w:after="0" w:line="240" w:lineRule="auto"/>
            </w:pPr>
          </w:p>
        </w:tc>
      </w:tr>
      <w:tr w:rsidR="006B2A56" w:rsidRPr="006B2A56" w14:paraId="2DD8B7CF" w14:textId="77777777" w:rsidTr="00BE6A26">
        <w:tc>
          <w:tcPr>
            <w:tcW w:w="2024" w:type="dxa"/>
            <w:shd w:val="clear" w:color="auto" w:fill="auto"/>
          </w:tcPr>
          <w:p w14:paraId="589A351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EF2A60B"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00D18C0C" w14:textId="77777777" w:rsidTr="00BE6A26">
        <w:tc>
          <w:tcPr>
            <w:tcW w:w="9214" w:type="dxa"/>
            <w:gridSpan w:val="4"/>
            <w:shd w:val="clear" w:color="auto" w:fill="auto"/>
          </w:tcPr>
          <w:p w14:paraId="6E10426F" w14:textId="77777777" w:rsidR="006B2A56" w:rsidRPr="006B2A56" w:rsidRDefault="006B2A56" w:rsidP="006B2A56">
            <w:pPr>
              <w:spacing w:after="0" w:line="240" w:lineRule="auto"/>
            </w:pPr>
          </w:p>
        </w:tc>
      </w:tr>
      <w:tr w:rsidR="006B2A56" w:rsidRPr="006B2A56" w14:paraId="0C854B06" w14:textId="77777777" w:rsidTr="00BE6A26">
        <w:tc>
          <w:tcPr>
            <w:tcW w:w="2024" w:type="dxa"/>
            <w:shd w:val="clear" w:color="auto" w:fill="auto"/>
          </w:tcPr>
          <w:p w14:paraId="01F6553F"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230FDCB" w14:textId="77777777" w:rsidR="006B2A56" w:rsidRPr="006B2A56" w:rsidRDefault="006B2A56" w:rsidP="006B2A56">
            <w:pPr>
              <w:spacing w:after="0" w:line="240" w:lineRule="auto"/>
            </w:pPr>
            <w:r w:rsidRPr="006B2A56">
              <w:t>All birth episodes</w:t>
            </w:r>
          </w:p>
        </w:tc>
      </w:tr>
      <w:tr w:rsidR="006B2A56" w:rsidRPr="006B2A56" w14:paraId="23A5CFCB" w14:textId="77777777" w:rsidTr="00BE6A26">
        <w:tc>
          <w:tcPr>
            <w:tcW w:w="9214" w:type="dxa"/>
            <w:gridSpan w:val="4"/>
            <w:shd w:val="clear" w:color="auto" w:fill="auto"/>
          </w:tcPr>
          <w:p w14:paraId="709BCA1E" w14:textId="77777777" w:rsidR="006B2A56" w:rsidRPr="006B2A56" w:rsidRDefault="006B2A56" w:rsidP="006B2A56">
            <w:pPr>
              <w:spacing w:after="0" w:line="240" w:lineRule="auto"/>
            </w:pPr>
          </w:p>
        </w:tc>
      </w:tr>
      <w:tr w:rsidR="006B2A56" w:rsidRPr="006B2A56" w14:paraId="66D89244" w14:textId="77777777" w:rsidTr="00BE6A26">
        <w:tblPrEx>
          <w:tblLook w:val="04A0" w:firstRow="1" w:lastRow="0" w:firstColumn="1" w:lastColumn="0" w:noHBand="0" w:noVBand="1"/>
        </w:tblPrEx>
        <w:tc>
          <w:tcPr>
            <w:tcW w:w="2024" w:type="dxa"/>
            <w:shd w:val="clear" w:color="auto" w:fill="auto"/>
          </w:tcPr>
          <w:p w14:paraId="2B2171F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3D1EEF8C" w14:textId="77777777" w:rsidR="006B2A56" w:rsidRPr="006B2A56" w:rsidRDefault="006B2A56" w:rsidP="006B2A56">
            <w:pPr>
              <w:spacing w:after="0" w:line="240" w:lineRule="auto"/>
            </w:pPr>
            <w:r w:rsidRPr="006B2A56">
              <w:t>None specified</w:t>
            </w:r>
          </w:p>
        </w:tc>
      </w:tr>
      <w:tr w:rsidR="006B2A56" w:rsidRPr="006B2A56" w14:paraId="74A212AF" w14:textId="77777777" w:rsidTr="00BE6A26">
        <w:tc>
          <w:tcPr>
            <w:tcW w:w="9214" w:type="dxa"/>
            <w:gridSpan w:val="4"/>
            <w:shd w:val="clear" w:color="auto" w:fill="auto"/>
          </w:tcPr>
          <w:p w14:paraId="1D7034B0" w14:textId="77777777" w:rsidR="006B2A56" w:rsidRPr="006B2A56" w:rsidRDefault="006B2A56" w:rsidP="006B2A56">
            <w:pPr>
              <w:spacing w:after="0" w:line="240" w:lineRule="auto"/>
            </w:pPr>
          </w:p>
        </w:tc>
      </w:tr>
      <w:tr w:rsidR="006B2A56" w:rsidRPr="006B2A56" w14:paraId="3B87AA38" w14:textId="77777777" w:rsidTr="00BE6A26">
        <w:tblPrEx>
          <w:tblLook w:val="04A0" w:firstRow="1" w:lastRow="0" w:firstColumn="1" w:lastColumn="0" w:noHBand="0" w:noVBand="1"/>
        </w:tblPrEx>
        <w:tc>
          <w:tcPr>
            <w:tcW w:w="2024" w:type="dxa"/>
            <w:shd w:val="clear" w:color="auto" w:fill="auto"/>
          </w:tcPr>
          <w:p w14:paraId="08B3C01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2DDA173" w14:textId="77777777" w:rsidR="006B2A56" w:rsidRPr="006B2A56" w:rsidRDefault="006B2A56" w:rsidP="006B2A56">
            <w:pPr>
              <w:spacing w:after="0" w:line="240" w:lineRule="auto"/>
            </w:pPr>
            <w:r w:rsidRPr="006B2A56">
              <w:t xml:space="preserve">None specified </w:t>
            </w:r>
          </w:p>
        </w:tc>
      </w:tr>
      <w:tr w:rsidR="006B2A56" w:rsidRPr="006B2A56" w14:paraId="55115C3A" w14:textId="77777777" w:rsidTr="00BE6A26">
        <w:tc>
          <w:tcPr>
            <w:tcW w:w="9214" w:type="dxa"/>
            <w:gridSpan w:val="4"/>
            <w:shd w:val="clear" w:color="auto" w:fill="auto"/>
          </w:tcPr>
          <w:p w14:paraId="5E9A007B" w14:textId="77777777" w:rsidR="006B2A56" w:rsidRPr="006B2A56" w:rsidRDefault="006B2A56" w:rsidP="006B2A56">
            <w:pPr>
              <w:spacing w:after="0" w:line="240" w:lineRule="auto"/>
            </w:pPr>
          </w:p>
        </w:tc>
      </w:tr>
      <w:tr w:rsidR="006B2A56" w:rsidRPr="006B2A56" w14:paraId="7204BB8B" w14:textId="77777777" w:rsidTr="00BE6A26">
        <w:tblPrEx>
          <w:tblLook w:val="04A0" w:firstRow="1" w:lastRow="0" w:firstColumn="1" w:lastColumn="0" w:noHBand="0" w:noVBand="1"/>
        </w:tblPrEx>
        <w:tc>
          <w:tcPr>
            <w:tcW w:w="2024" w:type="dxa"/>
            <w:shd w:val="clear" w:color="auto" w:fill="auto"/>
          </w:tcPr>
          <w:p w14:paraId="160C0C5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7423554" w14:textId="77777777" w:rsidR="006B2A56" w:rsidRPr="006B2A56" w:rsidRDefault="006B2A56" w:rsidP="006B2A56">
            <w:pPr>
              <w:spacing w:after="0" w:line="240" w:lineRule="auto"/>
            </w:pPr>
            <w:r w:rsidRPr="006B2A56">
              <w:t>Mandatory to report data items</w:t>
            </w:r>
          </w:p>
        </w:tc>
      </w:tr>
    </w:tbl>
    <w:p w14:paraId="3A9BB025" w14:textId="77777777" w:rsidR="006B2A56" w:rsidRPr="006B2A56" w:rsidRDefault="006B2A56" w:rsidP="006B2A56">
      <w:pPr>
        <w:spacing w:after="0" w:line="240" w:lineRule="auto"/>
        <w:rPr>
          <w:b/>
          <w:bCs/>
        </w:rPr>
      </w:pPr>
    </w:p>
    <w:p w14:paraId="01C13D9B" w14:textId="77777777" w:rsidR="006B2A56" w:rsidRPr="006B2A56" w:rsidRDefault="006B2A56" w:rsidP="006B2A56">
      <w:pPr>
        <w:spacing w:after="0" w:line="240" w:lineRule="auto"/>
      </w:pPr>
      <w:r w:rsidRPr="006B2A56">
        <w:rPr>
          <w:b/>
          <w:bCs/>
        </w:rPr>
        <w:t>Administration</w:t>
      </w:r>
    </w:p>
    <w:p w14:paraId="6D6525B1"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613"/>
        <w:gridCol w:w="2551"/>
      </w:tblGrid>
      <w:tr w:rsidR="006B2A56" w:rsidRPr="006B2A56" w14:paraId="3A63862D" w14:textId="77777777" w:rsidTr="007A0452">
        <w:tc>
          <w:tcPr>
            <w:tcW w:w="2025" w:type="dxa"/>
            <w:shd w:val="clear" w:color="auto" w:fill="auto"/>
          </w:tcPr>
          <w:p w14:paraId="5C63F4F5"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01B93CF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24DF0B9" w14:textId="77777777" w:rsidTr="007A0452">
        <w:tc>
          <w:tcPr>
            <w:tcW w:w="9214" w:type="dxa"/>
            <w:gridSpan w:val="4"/>
            <w:shd w:val="clear" w:color="auto" w:fill="auto"/>
          </w:tcPr>
          <w:p w14:paraId="171F2EAA" w14:textId="77777777" w:rsidR="006B2A56" w:rsidRPr="006B2A56" w:rsidRDefault="006B2A56" w:rsidP="006B2A56">
            <w:pPr>
              <w:spacing w:after="0" w:line="240" w:lineRule="auto"/>
            </w:pPr>
          </w:p>
        </w:tc>
      </w:tr>
      <w:tr w:rsidR="006B2A56" w:rsidRPr="006B2A56" w14:paraId="69066EB5" w14:textId="77777777" w:rsidTr="007A0452">
        <w:tc>
          <w:tcPr>
            <w:tcW w:w="2025" w:type="dxa"/>
            <w:shd w:val="clear" w:color="auto" w:fill="auto"/>
          </w:tcPr>
          <w:p w14:paraId="2318AF31" w14:textId="77777777" w:rsidR="006B2A56" w:rsidRPr="006B2A56" w:rsidRDefault="006B2A56" w:rsidP="007A0452">
            <w:pPr>
              <w:spacing w:after="0" w:line="240" w:lineRule="auto"/>
            </w:pPr>
            <w:r w:rsidRPr="006B2A56">
              <w:t>Definition source</w:t>
            </w:r>
          </w:p>
        </w:tc>
        <w:tc>
          <w:tcPr>
            <w:tcW w:w="2025" w:type="dxa"/>
            <w:shd w:val="clear" w:color="auto" w:fill="auto"/>
          </w:tcPr>
          <w:p w14:paraId="0505B74E" w14:textId="18E53675" w:rsidR="006B2A56" w:rsidRPr="006B2A56" w:rsidRDefault="006B2A56" w:rsidP="006B2A56">
            <w:pPr>
              <w:spacing w:after="0" w:line="240" w:lineRule="auto"/>
            </w:pPr>
            <w:r w:rsidRPr="006B2A56">
              <w:t>DH</w:t>
            </w:r>
          </w:p>
        </w:tc>
        <w:tc>
          <w:tcPr>
            <w:tcW w:w="2613" w:type="dxa"/>
            <w:shd w:val="clear" w:color="auto" w:fill="auto"/>
          </w:tcPr>
          <w:p w14:paraId="4755F045" w14:textId="77777777" w:rsidR="006B2A56" w:rsidRPr="006B2A56" w:rsidRDefault="006B2A56" w:rsidP="007A0452">
            <w:pPr>
              <w:spacing w:after="0" w:line="240" w:lineRule="auto"/>
            </w:pPr>
            <w:r w:rsidRPr="006B2A56">
              <w:t>Version</w:t>
            </w:r>
          </w:p>
        </w:tc>
        <w:tc>
          <w:tcPr>
            <w:tcW w:w="2551" w:type="dxa"/>
            <w:shd w:val="clear" w:color="auto" w:fill="auto"/>
          </w:tcPr>
          <w:p w14:paraId="46EF651A" w14:textId="77777777" w:rsidR="006B2A56" w:rsidRPr="006B2A56" w:rsidRDefault="006B2A56" w:rsidP="006B2A56">
            <w:pPr>
              <w:spacing w:after="0" w:line="240" w:lineRule="auto"/>
            </w:pPr>
            <w:r w:rsidRPr="006B2A56">
              <w:t>1. January 1982</w:t>
            </w:r>
          </w:p>
        </w:tc>
      </w:tr>
      <w:tr w:rsidR="006B2A56" w:rsidRPr="006B2A56" w14:paraId="3478EB7D" w14:textId="77777777" w:rsidTr="007A0452">
        <w:tc>
          <w:tcPr>
            <w:tcW w:w="9214" w:type="dxa"/>
            <w:gridSpan w:val="4"/>
            <w:shd w:val="clear" w:color="auto" w:fill="auto"/>
          </w:tcPr>
          <w:p w14:paraId="36D214E8" w14:textId="77777777" w:rsidR="006B2A56" w:rsidRPr="006B2A56" w:rsidRDefault="006B2A56" w:rsidP="006B2A56">
            <w:pPr>
              <w:spacing w:after="0" w:line="240" w:lineRule="auto"/>
            </w:pPr>
          </w:p>
        </w:tc>
      </w:tr>
      <w:tr w:rsidR="006B2A56" w:rsidRPr="006B2A56" w14:paraId="21579AE2" w14:textId="77777777" w:rsidTr="007A0452">
        <w:tc>
          <w:tcPr>
            <w:tcW w:w="2025" w:type="dxa"/>
            <w:shd w:val="clear" w:color="auto" w:fill="auto"/>
          </w:tcPr>
          <w:p w14:paraId="1DEEE0C5" w14:textId="77777777" w:rsidR="006B2A56" w:rsidRPr="006B2A56" w:rsidRDefault="006B2A56" w:rsidP="007A0452">
            <w:pPr>
              <w:spacing w:after="0" w:line="240" w:lineRule="auto"/>
            </w:pPr>
            <w:r w:rsidRPr="006B2A56">
              <w:t>Codeset source</w:t>
            </w:r>
          </w:p>
        </w:tc>
        <w:tc>
          <w:tcPr>
            <w:tcW w:w="2025" w:type="dxa"/>
            <w:shd w:val="clear" w:color="auto" w:fill="auto"/>
          </w:tcPr>
          <w:p w14:paraId="7031AE8B" w14:textId="77777777" w:rsidR="006B2A56" w:rsidRPr="006B2A56" w:rsidRDefault="006B2A56" w:rsidP="006B2A56">
            <w:pPr>
              <w:spacing w:after="0" w:line="240" w:lineRule="auto"/>
            </w:pPr>
            <w:r w:rsidRPr="006B2A56">
              <w:t>Not applicable</w:t>
            </w:r>
          </w:p>
        </w:tc>
        <w:tc>
          <w:tcPr>
            <w:tcW w:w="2613" w:type="dxa"/>
            <w:shd w:val="clear" w:color="auto" w:fill="auto"/>
          </w:tcPr>
          <w:p w14:paraId="3D02078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1E88C35" w14:textId="77777777" w:rsidR="006B2A56" w:rsidRPr="006B2A56" w:rsidRDefault="006B2A56" w:rsidP="006B2A56">
            <w:pPr>
              <w:spacing w:after="0" w:line="240" w:lineRule="auto"/>
            </w:pPr>
            <w:r w:rsidRPr="006B2A56">
              <w:t>1982</w:t>
            </w:r>
          </w:p>
        </w:tc>
      </w:tr>
    </w:tbl>
    <w:p w14:paraId="38DD8A79" w14:textId="77777777" w:rsidR="006B2A56" w:rsidRPr="006B2A56" w:rsidRDefault="006B2A56" w:rsidP="006B2A56">
      <w:pPr>
        <w:spacing w:after="0" w:line="240" w:lineRule="auto"/>
      </w:pPr>
    </w:p>
    <w:p w14:paraId="26160A8B" w14:textId="77777777" w:rsidR="006B2A56" w:rsidRPr="006B2A56" w:rsidRDefault="006B2A56" w:rsidP="006B2A56">
      <w:pPr>
        <w:spacing w:after="0" w:line="240" w:lineRule="auto"/>
      </w:pPr>
      <w:r w:rsidRPr="006B2A56">
        <w:br w:type="page"/>
      </w:r>
    </w:p>
    <w:p w14:paraId="369F2E05" w14:textId="77777777" w:rsidR="006B2A56" w:rsidRPr="006B2A56" w:rsidRDefault="006B2A56" w:rsidP="00ED6580">
      <w:pPr>
        <w:pStyle w:val="Heading1"/>
      </w:pPr>
      <w:bookmarkStart w:id="215" w:name="_Toc350263799"/>
      <w:bookmarkStart w:id="216" w:name="_Toc499798953"/>
      <w:bookmarkStart w:id="217" w:name="_Toc31278231"/>
      <w:bookmarkStart w:id="218" w:name="_Toc108376272"/>
      <w:r w:rsidRPr="006B2A56">
        <w:t xml:space="preserve">Formula given in </w:t>
      </w:r>
      <w:bookmarkEnd w:id="215"/>
      <w:r w:rsidRPr="006B2A56">
        <w:t>hospital</w:t>
      </w:r>
      <w:bookmarkEnd w:id="216"/>
      <w:bookmarkEnd w:id="217"/>
      <w:bookmarkEnd w:id="218"/>
    </w:p>
    <w:p w14:paraId="13B54026" w14:textId="77777777" w:rsidR="006B2A56" w:rsidRPr="006B2A56" w:rsidRDefault="006B2A56" w:rsidP="006B2A56">
      <w:pPr>
        <w:spacing w:after="0" w:line="240" w:lineRule="auto"/>
      </w:pPr>
      <w:r w:rsidRPr="006B2A56">
        <w:rPr>
          <w:b/>
          <w:bCs/>
        </w:rPr>
        <w:t>Specification</w:t>
      </w:r>
    </w:p>
    <w:p w14:paraId="2B6AAC7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758C979" w14:textId="77777777" w:rsidTr="00270EA1">
        <w:tc>
          <w:tcPr>
            <w:tcW w:w="2024" w:type="dxa"/>
            <w:shd w:val="clear" w:color="auto" w:fill="auto"/>
          </w:tcPr>
          <w:p w14:paraId="3667806A"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3BB62FE9" w14:textId="77777777" w:rsidR="006B2A56" w:rsidRPr="006B2A56" w:rsidRDefault="006B2A56" w:rsidP="003D626A">
            <w:pPr>
              <w:pStyle w:val="Body"/>
            </w:pPr>
            <w:r w:rsidRPr="006B2A56">
              <w:t>Whether any infant formula was given to this baby in hospital, whether by bottle, cup, gavage or other means</w:t>
            </w:r>
          </w:p>
        </w:tc>
      </w:tr>
      <w:tr w:rsidR="006B2A56" w:rsidRPr="006B2A56" w14:paraId="25C0EFAE" w14:textId="77777777" w:rsidTr="00270EA1">
        <w:tc>
          <w:tcPr>
            <w:tcW w:w="9072" w:type="dxa"/>
            <w:gridSpan w:val="4"/>
            <w:shd w:val="clear" w:color="auto" w:fill="auto"/>
          </w:tcPr>
          <w:p w14:paraId="0435F9E8" w14:textId="77777777" w:rsidR="006B2A56" w:rsidRPr="006B2A56" w:rsidRDefault="006B2A56" w:rsidP="006B2A56">
            <w:pPr>
              <w:spacing w:after="0" w:line="240" w:lineRule="auto"/>
            </w:pPr>
          </w:p>
        </w:tc>
      </w:tr>
      <w:tr w:rsidR="006B2A56" w:rsidRPr="006B2A56" w14:paraId="3445CDF5" w14:textId="77777777" w:rsidTr="00270EA1">
        <w:tc>
          <w:tcPr>
            <w:tcW w:w="2024" w:type="dxa"/>
            <w:shd w:val="clear" w:color="auto" w:fill="auto"/>
          </w:tcPr>
          <w:p w14:paraId="75B7BB1A" w14:textId="77777777" w:rsidR="006B2A56" w:rsidRPr="006B2A56" w:rsidRDefault="006B2A56" w:rsidP="007A0452">
            <w:pPr>
              <w:spacing w:after="0" w:line="240" w:lineRule="auto"/>
            </w:pPr>
            <w:r w:rsidRPr="006B2A56">
              <w:t>Representation class</w:t>
            </w:r>
          </w:p>
        </w:tc>
        <w:tc>
          <w:tcPr>
            <w:tcW w:w="2025" w:type="dxa"/>
            <w:shd w:val="clear" w:color="auto" w:fill="auto"/>
          </w:tcPr>
          <w:p w14:paraId="2491CCEF" w14:textId="77777777" w:rsidR="006B2A56" w:rsidRPr="006B2A56" w:rsidRDefault="006B2A56" w:rsidP="006B2A56">
            <w:pPr>
              <w:spacing w:after="0" w:line="240" w:lineRule="auto"/>
            </w:pPr>
            <w:r w:rsidRPr="006B2A56">
              <w:t>Code</w:t>
            </w:r>
          </w:p>
        </w:tc>
        <w:tc>
          <w:tcPr>
            <w:tcW w:w="2025" w:type="dxa"/>
            <w:shd w:val="clear" w:color="auto" w:fill="auto"/>
          </w:tcPr>
          <w:p w14:paraId="086FA34D" w14:textId="77777777" w:rsidR="006B2A56" w:rsidRPr="006B2A56" w:rsidRDefault="006B2A56" w:rsidP="006B2A56">
            <w:pPr>
              <w:spacing w:after="0" w:line="240" w:lineRule="auto"/>
            </w:pPr>
            <w:r w:rsidRPr="006B2A56">
              <w:t>Data type</w:t>
            </w:r>
          </w:p>
        </w:tc>
        <w:tc>
          <w:tcPr>
            <w:tcW w:w="2998" w:type="dxa"/>
            <w:shd w:val="clear" w:color="auto" w:fill="auto"/>
          </w:tcPr>
          <w:p w14:paraId="3DD87679" w14:textId="77777777" w:rsidR="006B2A56" w:rsidRPr="006B2A56" w:rsidRDefault="006B2A56" w:rsidP="006B2A56">
            <w:pPr>
              <w:spacing w:after="0" w:line="240" w:lineRule="auto"/>
            </w:pPr>
            <w:r w:rsidRPr="006B2A56">
              <w:t>Number</w:t>
            </w:r>
          </w:p>
        </w:tc>
      </w:tr>
      <w:tr w:rsidR="006B2A56" w:rsidRPr="006B2A56" w14:paraId="5E36CF52" w14:textId="77777777" w:rsidTr="00270EA1">
        <w:tc>
          <w:tcPr>
            <w:tcW w:w="9072" w:type="dxa"/>
            <w:gridSpan w:val="4"/>
            <w:shd w:val="clear" w:color="auto" w:fill="auto"/>
          </w:tcPr>
          <w:p w14:paraId="74FB0D36" w14:textId="77777777" w:rsidR="006B2A56" w:rsidRPr="006B2A56" w:rsidRDefault="006B2A56" w:rsidP="006B2A56">
            <w:pPr>
              <w:spacing w:after="0" w:line="240" w:lineRule="auto"/>
            </w:pPr>
          </w:p>
        </w:tc>
      </w:tr>
      <w:tr w:rsidR="006B2A56" w:rsidRPr="006B2A56" w14:paraId="5361F070" w14:textId="77777777" w:rsidTr="00270EA1">
        <w:tc>
          <w:tcPr>
            <w:tcW w:w="2024" w:type="dxa"/>
            <w:shd w:val="clear" w:color="auto" w:fill="auto"/>
          </w:tcPr>
          <w:p w14:paraId="77BC5C9F" w14:textId="77777777" w:rsidR="006B2A56" w:rsidRPr="006B2A56" w:rsidRDefault="006B2A56" w:rsidP="007A0452">
            <w:pPr>
              <w:spacing w:after="0" w:line="240" w:lineRule="auto"/>
            </w:pPr>
            <w:r w:rsidRPr="006B2A56">
              <w:t>Format</w:t>
            </w:r>
          </w:p>
        </w:tc>
        <w:tc>
          <w:tcPr>
            <w:tcW w:w="2025" w:type="dxa"/>
            <w:shd w:val="clear" w:color="auto" w:fill="auto"/>
          </w:tcPr>
          <w:p w14:paraId="103A25D1" w14:textId="77777777" w:rsidR="006B2A56" w:rsidRPr="006B2A56" w:rsidRDefault="006B2A56" w:rsidP="006B2A56">
            <w:pPr>
              <w:spacing w:after="0" w:line="240" w:lineRule="auto"/>
            </w:pPr>
            <w:r w:rsidRPr="006B2A56">
              <w:t>N</w:t>
            </w:r>
          </w:p>
        </w:tc>
        <w:tc>
          <w:tcPr>
            <w:tcW w:w="2025" w:type="dxa"/>
            <w:shd w:val="clear" w:color="auto" w:fill="auto"/>
          </w:tcPr>
          <w:p w14:paraId="21C985B0"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4B1A84B5" w14:textId="77777777" w:rsidR="006B2A56" w:rsidRPr="006B2A56" w:rsidRDefault="006B2A56" w:rsidP="006B2A56">
            <w:pPr>
              <w:spacing w:after="0" w:line="240" w:lineRule="auto"/>
            </w:pPr>
            <w:r w:rsidRPr="006B2A56">
              <w:t>1</w:t>
            </w:r>
          </w:p>
        </w:tc>
      </w:tr>
      <w:tr w:rsidR="006B2A56" w:rsidRPr="006B2A56" w14:paraId="34FD0910" w14:textId="77777777" w:rsidTr="00270EA1">
        <w:tc>
          <w:tcPr>
            <w:tcW w:w="9072" w:type="dxa"/>
            <w:gridSpan w:val="4"/>
            <w:shd w:val="clear" w:color="auto" w:fill="auto"/>
          </w:tcPr>
          <w:p w14:paraId="6F51ECF9" w14:textId="77777777" w:rsidR="006B2A56" w:rsidRPr="006B2A56" w:rsidRDefault="006B2A56" w:rsidP="006B2A56">
            <w:pPr>
              <w:spacing w:after="0" w:line="240" w:lineRule="auto"/>
            </w:pPr>
          </w:p>
        </w:tc>
      </w:tr>
      <w:tr w:rsidR="006B2A56" w:rsidRPr="006B2A56" w14:paraId="383F1553" w14:textId="77777777" w:rsidTr="00270EA1">
        <w:tc>
          <w:tcPr>
            <w:tcW w:w="2024" w:type="dxa"/>
            <w:shd w:val="clear" w:color="auto" w:fill="auto"/>
          </w:tcPr>
          <w:p w14:paraId="6A518759" w14:textId="77777777" w:rsidR="006B2A56" w:rsidRPr="006B2A56" w:rsidRDefault="006B2A56" w:rsidP="007A0452">
            <w:pPr>
              <w:spacing w:after="0" w:line="240" w:lineRule="auto"/>
            </w:pPr>
            <w:r w:rsidRPr="006B2A56">
              <w:t>Location</w:t>
            </w:r>
          </w:p>
        </w:tc>
        <w:tc>
          <w:tcPr>
            <w:tcW w:w="2025" w:type="dxa"/>
            <w:shd w:val="clear" w:color="auto" w:fill="auto"/>
          </w:tcPr>
          <w:p w14:paraId="54C247AF" w14:textId="77777777" w:rsidR="006B2A56" w:rsidRPr="006B2A56" w:rsidRDefault="006B2A56" w:rsidP="006B2A56">
            <w:pPr>
              <w:spacing w:after="0" w:line="240" w:lineRule="auto"/>
            </w:pPr>
            <w:r w:rsidRPr="006B2A56">
              <w:t>Episode record</w:t>
            </w:r>
          </w:p>
        </w:tc>
        <w:tc>
          <w:tcPr>
            <w:tcW w:w="2025" w:type="dxa"/>
            <w:shd w:val="clear" w:color="auto" w:fill="auto"/>
          </w:tcPr>
          <w:p w14:paraId="3C44E30F" w14:textId="77777777" w:rsidR="006B2A56" w:rsidRPr="006B2A56" w:rsidRDefault="006B2A56" w:rsidP="007A0452">
            <w:pPr>
              <w:spacing w:after="0" w:line="240" w:lineRule="auto"/>
            </w:pPr>
            <w:r w:rsidRPr="006B2A56">
              <w:t>Position</w:t>
            </w:r>
          </w:p>
        </w:tc>
        <w:tc>
          <w:tcPr>
            <w:tcW w:w="2998" w:type="dxa"/>
            <w:shd w:val="clear" w:color="auto" w:fill="auto"/>
          </w:tcPr>
          <w:p w14:paraId="39C7922A" w14:textId="77777777" w:rsidR="006B2A56" w:rsidRPr="006B2A56" w:rsidRDefault="006B2A56" w:rsidP="006B2A56">
            <w:pPr>
              <w:spacing w:after="0" w:line="240" w:lineRule="auto"/>
            </w:pPr>
            <w:r w:rsidRPr="006B2A56">
              <w:t>116</w:t>
            </w:r>
          </w:p>
        </w:tc>
      </w:tr>
      <w:tr w:rsidR="006B2A56" w:rsidRPr="006B2A56" w14:paraId="173EB21E" w14:textId="77777777" w:rsidTr="00270EA1">
        <w:tc>
          <w:tcPr>
            <w:tcW w:w="9072" w:type="dxa"/>
            <w:gridSpan w:val="4"/>
            <w:shd w:val="clear" w:color="auto" w:fill="auto"/>
          </w:tcPr>
          <w:p w14:paraId="6721D03D" w14:textId="77777777" w:rsidR="006B2A56" w:rsidRPr="006B2A56" w:rsidRDefault="006B2A56" w:rsidP="006B2A56">
            <w:pPr>
              <w:spacing w:after="0" w:line="240" w:lineRule="auto"/>
            </w:pPr>
          </w:p>
        </w:tc>
      </w:tr>
      <w:tr w:rsidR="006B2A56" w:rsidRPr="006B2A56" w14:paraId="4760B0B2" w14:textId="77777777" w:rsidTr="00270EA1">
        <w:tc>
          <w:tcPr>
            <w:tcW w:w="2024" w:type="dxa"/>
            <w:shd w:val="clear" w:color="auto" w:fill="auto"/>
          </w:tcPr>
          <w:p w14:paraId="5B43E956" w14:textId="77777777" w:rsidR="006B2A56" w:rsidRPr="006B2A56" w:rsidRDefault="006B2A56" w:rsidP="00527988">
            <w:pPr>
              <w:pStyle w:val="Body"/>
            </w:pPr>
            <w:r w:rsidRPr="006B2A56">
              <w:t>Permissible values</w:t>
            </w:r>
          </w:p>
        </w:tc>
        <w:tc>
          <w:tcPr>
            <w:tcW w:w="7048" w:type="dxa"/>
            <w:gridSpan w:val="3"/>
            <w:shd w:val="clear" w:color="auto" w:fill="auto"/>
          </w:tcPr>
          <w:p w14:paraId="575B6A2C" w14:textId="77777777" w:rsidR="006B2A56" w:rsidRPr="00527988" w:rsidRDefault="006B2A56" w:rsidP="00527988">
            <w:pPr>
              <w:pStyle w:val="Body"/>
              <w:rPr>
                <w:b/>
                <w:bCs/>
              </w:rPr>
            </w:pPr>
            <w:r w:rsidRPr="00527988">
              <w:rPr>
                <w:b/>
                <w:bCs/>
              </w:rPr>
              <w:t>Code</w:t>
            </w:r>
            <w:r w:rsidRPr="00527988">
              <w:rPr>
                <w:b/>
                <w:bCs/>
              </w:rPr>
              <w:tab/>
              <w:t>Descriptor</w:t>
            </w:r>
          </w:p>
          <w:p w14:paraId="69050355" w14:textId="77777777" w:rsidR="006B2A56" w:rsidRPr="006B2A56" w:rsidRDefault="006B2A56" w:rsidP="00D561C6">
            <w:pPr>
              <w:spacing w:after="40" w:line="240" w:lineRule="auto"/>
            </w:pPr>
            <w:r w:rsidRPr="006B2A56">
              <w:t>1</w:t>
            </w:r>
            <w:r w:rsidRPr="006B2A56">
              <w:tab/>
              <w:t>Infant formula given in hospital</w:t>
            </w:r>
          </w:p>
          <w:p w14:paraId="005DBC8F" w14:textId="77777777" w:rsidR="006B2A56" w:rsidRPr="006B2A56" w:rsidRDefault="006B2A56" w:rsidP="00D561C6">
            <w:pPr>
              <w:spacing w:after="40" w:line="240" w:lineRule="auto"/>
            </w:pPr>
            <w:r w:rsidRPr="006B2A56">
              <w:t>2</w:t>
            </w:r>
            <w:r w:rsidRPr="006B2A56">
              <w:tab/>
              <w:t>Infant formula not given in hospital</w:t>
            </w:r>
          </w:p>
          <w:p w14:paraId="271763E9" w14:textId="77777777" w:rsidR="006B2A56" w:rsidRPr="006B2A56" w:rsidRDefault="006B2A56" w:rsidP="00D561C6">
            <w:pPr>
              <w:spacing w:after="40" w:line="240" w:lineRule="auto"/>
            </w:pPr>
            <w:r w:rsidRPr="006B2A56">
              <w:t>9</w:t>
            </w:r>
            <w:r w:rsidRPr="006B2A56">
              <w:tab/>
              <w:t>Not stated / inadequately described</w:t>
            </w:r>
          </w:p>
        </w:tc>
      </w:tr>
      <w:tr w:rsidR="006B2A56" w:rsidRPr="006B2A56" w14:paraId="1342A426" w14:textId="77777777" w:rsidTr="00270EA1">
        <w:tc>
          <w:tcPr>
            <w:tcW w:w="9072" w:type="dxa"/>
            <w:gridSpan w:val="4"/>
            <w:shd w:val="clear" w:color="auto" w:fill="auto"/>
          </w:tcPr>
          <w:p w14:paraId="636776BA" w14:textId="77777777" w:rsidR="006B2A56" w:rsidRPr="006B2A56" w:rsidRDefault="006B2A56" w:rsidP="006B2A56">
            <w:pPr>
              <w:spacing w:after="0" w:line="240" w:lineRule="auto"/>
            </w:pPr>
          </w:p>
        </w:tc>
      </w:tr>
      <w:tr w:rsidR="006B2A56" w:rsidRPr="006B2A56" w14:paraId="24FC7B33" w14:textId="77777777" w:rsidTr="00270EA1">
        <w:tblPrEx>
          <w:tblLook w:val="04A0" w:firstRow="1" w:lastRow="0" w:firstColumn="1" w:lastColumn="0" w:noHBand="0" w:noVBand="1"/>
        </w:tblPrEx>
        <w:tc>
          <w:tcPr>
            <w:tcW w:w="2024" w:type="dxa"/>
            <w:shd w:val="clear" w:color="auto" w:fill="auto"/>
          </w:tcPr>
          <w:p w14:paraId="7EA012D4"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5DFF44BA" w14:textId="77777777" w:rsidR="006B2A56" w:rsidRPr="006B2A56" w:rsidRDefault="006B2A56" w:rsidP="006B2A56">
            <w:pPr>
              <w:spacing w:after="0" w:line="240" w:lineRule="auto"/>
            </w:pPr>
            <w:r w:rsidRPr="006B2A56">
              <w:t>Do not report a value for stillbirth episodes, leave blank.</w:t>
            </w:r>
          </w:p>
        </w:tc>
      </w:tr>
      <w:tr w:rsidR="006B2A56" w:rsidRPr="006B2A56" w14:paraId="2DC01533" w14:textId="77777777" w:rsidTr="00270EA1">
        <w:tc>
          <w:tcPr>
            <w:tcW w:w="9072" w:type="dxa"/>
            <w:gridSpan w:val="4"/>
            <w:shd w:val="clear" w:color="auto" w:fill="auto"/>
          </w:tcPr>
          <w:p w14:paraId="050F0F06" w14:textId="77777777" w:rsidR="006B2A56" w:rsidRPr="006B2A56" w:rsidRDefault="006B2A56" w:rsidP="006B2A56">
            <w:pPr>
              <w:spacing w:after="0" w:line="240" w:lineRule="auto"/>
            </w:pPr>
          </w:p>
        </w:tc>
      </w:tr>
      <w:tr w:rsidR="006B2A56" w:rsidRPr="006B2A56" w14:paraId="0B447200" w14:textId="77777777" w:rsidTr="00270EA1">
        <w:tc>
          <w:tcPr>
            <w:tcW w:w="2024" w:type="dxa"/>
            <w:shd w:val="clear" w:color="auto" w:fill="auto"/>
          </w:tcPr>
          <w:p w14:paraId="3CFA0BF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5FA9AC50" w14:textId="77777777" w:rsidR="006B2A56" w:rsidRPr="006B2A56" w:rsidRDefault="006B2A56" w:rsidP="003D626A">
            <w:pPr>
              <w:pStyle w:val="Body"/>
            </w:pPr>
            <w:r w:rsidRPr="006B2A56">
              <w:t>All Victorian hospitals where a birth has occurred and homebirth practitioners</w:t>
            </w:r>
          </w:p>
        </w:tc>
      </w:tr>
      <w:tr w:rsidR="006B2A56" w:rsidRPr="006B2A56" w14:paraId="412CD7DF" w14:textId="77777777" w:rsidTr="00270EA1">
        <w:tc>
          <w:tcPr>
            <w:tcW w:w="9072" w:type="dxa"/>
            <w:gridSpan w:val="4"/>
            <w:shd w:val="clear" w:color="auto" w:fill="auto"/>
          </w:tcPr>
          <w:p w14:paraId="5BD623EB" w14:textId="77777777" w:rsidR="006B2A56" w:rsidRPr="006B2A56" w:rsidRDefault="006B2A56" w:rsidP="006B2A56">
            <w:pPr>
              <w:spacing w:after="0" w:line="240" w:lineRule="auto"/>
            </w:pPr>
          </w:p>
        </w:tc>
      </w:tr>
      <w:tr w:rsidR="006B2A56" w:rsidRPr="006B2A56" w14:paraId="5646CF2F" w14:textId="77777777" w:rsidTr="00270EA1">
        <w:tc>
          <w:tcPr>
            <w:tcW w:w="2024" w:type="dxa"/>
            <w:shd w:val="clear" w:color="auto" w:fill="auto"/>
          </w:tcPr>
          <w:p w14:paraId="70625642"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0794106D" w14:textId="77777777" w:rsidR="006B2A56" w:rsidRPr="006B2A56" w:rsidRDefault="006B2A56" w:rsidP="006B2A56">
            <w:pPr>
              <w:spacing w:after="0" w:line="240" w:lineRule="auto"/>
            </w:pPr>
            <w:r w:rsidRPr="006B2A56">
              <w:t>All live birth episodes</w:t>
            </w:r>
          </w:p>
        </w:tc>
      </w:tr>
      <w:tr w:rsidR="006B2A56" w:rsidRPr="006B2A56" w14:paraId="59966A39" w14:textId="77777777" w:rsidTr="00270EA1">
        <w:tc>
          <w:tcPr>
            <w:tcW w:w="9072" w:type="dxa"/>
            <w:gridSpan w:val="4"/>
            <w:shd w:val="clear" w:color="auto" w:fill="auto"/>
          </w:tcPr>
          <w:p w14:paraId="758710A4" w14:textId="77777777" w:rsidR="006B2A56" w:rsidRPr="006B2A56" w:rsidRDefault="006B2A56" w:rsidP="006B2A56">
            <w:pPr>
              <w:spacing w:after="0" w:line="240" w:lineRule="auto"/>
            </w:pPr>
          </w:p>
        </w:tc>
      </w:tr>
      <w:tr w:rsidR="006B2A56" w:rsidRPr="006B2A56" w14:paraId="3BD2C9D6" w14:textId="77777777" w:rsidTr="00270EA1">
        <w:tblPrEx>
          <w:tblLook w:val="04A0" w:firstRow="1" w:lastRow="0" w:firstColumn="1" w:lastColumn="0" w:noHBand="0" w:noVBand="1"/>
        </w:tblPrEx>
        <w:tc>
          <w:tcPr>
            <w:tcW w:w="2024" w:type="dxa"/>
            <w:shd w:val="clear" w:color="auto" w:fill="auto"/>
          </w:tcPr>
          <w:p w14:paraId="7A75F647"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1A75FF60" w14:textId="77777777" w:rsidR="006B2A56" w:rsidRPr="006B2A56" w:rsidRDefault="006B2A56" w:rsidP="006B2A56">
            <w:pPr>
              <w:spacing w:after="0" w:line="240" w:lineRule="auto"/>
            </w:pPr>
            <w:r w:rsidRPr="006B2A56">
              <w:t>None specified</w:t>
            </w:r>
          </w:p>
        </w:tc>
      </w:tr>
      <w:tr w:rsidR="006B2A56" w:rsidRPr="006B2A56" w14:paraId="31C8867C" w14:textId="77777777" w:rsidTr="00270EA1">
        <w:tc>
          <w:tcPr>
            <w:tcW w:w="9072" w:type="dxa"/>
            <w:gridSpan w:val="4"/>
            <w:shd w:val="clear" w:color="auto" w:fill="auto"/>
          </w:tcPr>
          <w:p w14:paraId="2095E6EB" w14:textId="77777777" w:rsidR="006B2A56" w:rsidRPr="006B2A56" w:rsidRDefault="006B2A56" w:rsidP="006B2A56">
            <w:pPr>
              <w:spacing w:after="0" w:line="240" w:lineRule="auto"/>
            </w:pPr>
          </w:p>
        </w:tc>
      </w:tr>
      <w:tr w:rsidR="006B2A56" w:rsidRPr="006B2A56" w14:paraId="0C9D24D2" w14:textId="77777777" w:rsidTr="00270EA1">
        <w:tblPrEx>
          <w:tblLook w:val="04A0" w:firstRow="1" w:lastRow="0" w:firstColumn="1" w:lastColumn="0" w:noHBand="0" w:noVBand="1"/>
        </w:tblPrEx>
        <w:tc>
          <w:tcPr>
            <w:tcW w:w="2024" w:type="dxa"/>
            <w:shd w:val="clear" w:color="auto" w:fill="auto"/>
          </w:tcPr>
          <w:p w14:paraId="74DC16F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3A69EC5B" w14:textId="77777777" w:rsidR="006B2A56" w:rsidRPr="006B2A56" w:rsidRDefault="006B2A56" w:rsidP="006B2A56">
            <w:pPr>
              <w:spacing w:after="0" w:line="240" w:lineRule="auto"/>
              <w:rPr>
                <w:b/>
              </w:rPr>
            </w:pPr>
            <w:r w:rsidRPr="006B2A56">
              <w:t xml:space="preserve">None specified </w:t>
            </w:r>
          </w:p>
        </w:tc>
      </w:tr>
      <w:tr w:rsidR="006B2A56" w:rsidRPr="006B2A56" w14:paraId="502B2CC3" w14:textId="77777777" w:rsidTr="00270EA1">
        <w:tc>
          <w:tcPr>
            <w:tcW w:w="9072" w:type="dxa"/>
            <w:gridSpan w:val="4"/>
            <w:shd w:val="clear" w:color="auto" w:fill="auto"/>
          </w:tcPr>
          <w:p w14:paraId="039A43E4" w14:textId="77777777" w:rsidR="006B2A56" w:rsidRPr="006B2A56" w:rsidRDefault="006B2A56" w:rsidP="006B2A56">
            <w:pPr>
              <w:spacing w:after="0" w:line="240" w:lineRule="auto"/>
            </w:pPr>
          </w:p>
        </w:tc>
      </w:tr>
      <w:tr w:rsidR="006B2A56" w:rsidRPr="006B2A56" w14:paraId="47F87F02" w14:textId="77777777" w:rsidTr="00270EA1">
        <w:tblPrEx>
          <w:tblLook w:val="04A0" w:firstRow="1" w:lastRow="0" w:firstColumn="1" w:lastColumn="0" w:noHBand="0" w:noVBand="1"/>
        </w:tblPrEx>
        <w:tc>
          <w:tcPr>
            <w:tcW w:w="2024" w:type="dxa"/>
            <w:shd w:val="clear" w:color="auto" w:fill="auto"/>
          </w:tcPr>
          <w:p w14:paraId="236111C1"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5DF2D594" w14:textId="77777777" w:rsidR="006B2A56" w:rsidRPr="006B2A56" w:rsidRDefault="006B2A56" w:rsidP="003D626A">
            <w:pPr>
              <w:pStyle w:val="Body"/>
            </w:pPr>
            <w:r w:rsidRPr="006B2A56">
              <w:t>Birth status ‘Live born’ and associated conditionally mandatory data items; Birth status ‘Stillborn’ and associated data items valid combinations</w:t>
            </w:r>
          </w:p>
        </w:tc>
      </w:tr>
    </w:tbl>
    <w:p w14:paraId="232D4D50" w14:textId="77777777" w:rsidR="006B2A56" w:rsidRPr="006B2A56" w:rsidRDefault="006B2A56" w:rsidP="006B2A56">
      <w:pPr>
        <w:spacing w:after="0" w:line="240" w:lineRule="auto"/>
        <w:rPr>
          <w:b/>
          <w:bCs/>
        </w:rPr>
      </w:pPr>
    </w:p>
    <w:p w14:paraId="1BFBCAE2" w14:textId="77777777" w:rsidR="006B2A56" w:rsidRPr="006B2A56" w:rsidRDefault="006B2A56" w:rsidP="006B2A56">
      <w:pPr>
        <w:spacing w:after="0" w:line="240" w:lineRule="auto"/>
      </w:pPr>
      <w:r w:rsidRPr="006B2A56">
        <w:rPr>
          <w:b/>
          <w:bCs/>
        </w:rPr>
        <w:t>Administration</w:t>
      </w:r>
    </w:p>
    <w:p w14:paraId="25A30B42"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5D69DA4" w14:textId="77777777" w:rsidTr="00270EA1">
        <w:tc>
          <w:tcPr>
            <w:tcW w:w="2127" w:type="dxa"/>
            <w:shd w:val="clear" w:color="auto" w:fill="auto"/>
          </w:tcPr>
          <w:p w14:paraId="7AF39D91" w14:textId="77777777" w:rsidR="006B2A56" w:rsidRPr="006B2A56" w:rsidRDefault="006B2A56" w:rsidP="007A0452">
            <w:pPr>
              <w:spacing w:after="0" w:line="240" w:lineRule="auto"/>
            </w:pPr>
            <w:r w:rsidRPr="006B2A56">
              <w:t>Principal data users</w:t>
            </w:r>
          </w:p>
        </w:tc>
        <w:tc>
          <w:tcPr>
            <w:tcW w:w="6945" w:type="dxa"/>
            <w:gridSpan w:val="3"/>
            <w:shd w:val="clear" w:color="auto" w:fill="auto"/>
          </w:tcPr>
          <w:p w14:paraId="6EF0C58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F340537" w14:textId="77777777" w:rsidTr="00270EA1">
        <w:tc>
          <w:tcPr>
            <w:tcW w:w="9072" w:type="dxa"/>
            <w:gridSpan w:val="4"/>
            <w:shd w:val="clear" w:color="auto" w:fill="auto"/>
          </w:tcPr>
          <w:p w14:paraId="356A6F13" w14:textId="77777777" w:rsidR="006B2A56" w:rsidRPr="006B2A56" w:rsidRDefault="006B2A56" w:rsidP="006B2A56">
            <w:pPr>
              <w:spacing w:after="0" w:line="240" w:lineRule="auto"/>
            </w:pPr>
          </w:p>
        </w:tc>
      </w:tr>
      <w:tr w:rsidR="006B2A56" w:rsidRPr="006B2A56" w14:paraId="0F14F990" w14:textId="77777777" w:rsidTr="00270EA1">
        <w:tc>
          <w:tcPr>
            <w:tcW w:w="2127" w:type="dxa"/>
            <w:shd w:val="clear" w:color="auto" w:fill="auto"/>
          </w:tcPr>
          <w:p w14:paraId="19B8FC9A" w14:textId="77777777" w:rsidR="006B2A56" w:rsidRPr="006B2A56" w:rsidRDefault="006B2A56" w:rsidP="007A0452">
            <w:pPr>
              <w:spacing w:after="0" w:line="240" w:lineRule="auto"/>
            </w:pPr>
            <w:r w:rsidRPr="006B2A56">
              <w:t>Definition source</w:t>
            </w:r>
          </w:p>
        </w:tc>
        <w:tc>
          <w:tcPr>
            <w:tcW w:w="2025" w:type="dxa"/>
            <w:shd w:val="clear" w:color="auto" w:fill="auto"/>
          </w:tcPr>
          <w:p w14:paraId="68BF6FD1" w14:textId="58607437" w:rsidR="006B2A56" w:rsidRPr="006B2A56" w:rsidRDefault="006B2A56" w:rsidP="006B2A56">
            <w:pPr>
              <w:spacing w:after="0" w:line="240" w:lineRule="auto"/>
            </w:pPr>
            <w:r w:rsidRPr="006B2A56">
              <w:t>DH</w:t>
            </w:r>
          </w:p>
        </w:tc>
        <w:tc>
          <w:tcPr>
            <w:tcW w:w="2613" w:type="dxa"/>
            <w:shd w:val="clear" w:color="auto" w:fill="auto"/>
          </w:tcPr>
          <w:p w14:paraId="133196E5" w14:textId="77777777" w:rsidR="006B2A56" w:rsidRPr="006B2A56" w:rsidRDefault="006B2A56" w:rsidP="007A0452">
            <w:pPr>
              <w:spacing w:after="0" w:line="240" w:lineRule="auto"/>
            </w:pPr>
            <w:r w:rsidRPr="006B2A56">
              <w:t>Version</w:t>
            </w:r>
          </w:p>
        </w:tc>
        <w:tc>
          <w:tcPr>
            <w:tcW w:w="2307" w:type="dxa"/>
            <w:shd w:val="clear" w:color="auto" w:fill="auto"/>
          </w:tcPr>
          <w:p w14:paraId="70768D3B" w14:textId="77777777" w:rsidR="006B2A56" w:rsidRPr="006B2A56" w:rsidRDefault="006B2A56" w:rsidP="006B2A56">
            <w:pPr>
              <w:spacing w:after="0" w:line="240" w:lineRule="auto"/>
            </w:pPr>
            <w:r w:rsidRPr="006B2A56">
              <w:t>1. January 2009</w:t>
            </w:r>
          </w:p>
        </w:tc>
      </w:tr>
      <w:tr w:rsidR="006B2A56" w:rsidRPr="006B2A56" w14:paraId="268F6D67" w14:textId="77777777" w:rsidTr="00270EA1">
        <w:tc>
          <w:tcPr>
            <w:tcW w:w="9072" w:type="dxa"/>
            <w:gridSpan w:val="4"/>
            <w:shd w:val="clear" w:color="auto" w:fill="auto"/>
          </w:tcPr>
          <w:p w14:paraId="32B6B6CC" w14:textId="77777777" w:rsidR="006B2A56" w:rsidRPr="006B2A56" w:rsidRDefault="006B2A56" w:rsidP="006B2A56">
            <w:pPr>
              <w:spacing w:after="0" w:line="240" w:lineRule="auto"/>
            </w:pPr>
          </w:p>
        </w:tc>
      </w:tr>
      <w:tr w:rsidR="006B2A56" w:rsidRPr="006B2A56" w14:paraId="2F858B9E" w14:textId="77777777" w:rsidTr="00270EA1">
        <w:tc>
          <w:tcPr>
            <w:tcW w:w="2127" w:type="dxa"/>
            <w:shd w:val="clear" w:color="auto" w:fill="auto"/>
          </w:tcPr>
          <w:p w14:paraId="6764D238" w14:textId="77777777" w:rsidR="006B2A56" w:rsidRPr="006B2A56" w:rsidRDefault="006B2A56" w:rsidP="007A0452">
            <w:pPr>
              <w:spacing w:after="0" w:line="240" w:lineRule="auto"/>
            </w:pPr>
            <w:r w:rsidRPr="006B2A56">
              <w:t>Codeset source</w:t>
            </w:r>
          </w:p>
        </w:tc>
        <w:tc>
          <w:tcPr>
            <w:tcW w:w="2025" w:type="dxa"/>
            <w:shd w:val="clear" w:color="auto" w:fill="auto"/>
          </w:tcPr>
          <w:p w14:paraId="21E1AB54" w14:textId="1A081591" w:rsidR="006B2A56" w:rsidRPr="006B2A56" w:rsidRDefault="006B2A56" w:rsidP="006B2A56">
            <w:pPr>
              <w:spacing w:after="0" w:line="240" w:lineRule="auto"/>
            </w:pPr>
            <w:r w:rsidRPr="006B2A56">
              <w:t>DH</w:t>
            </w:r>
          </w:p>
        </w:tc>
        <w:tc>
          <w:tcPr>
            <w:tcW w:w="2613" w:type="dxa"/>
            <w:shd w:val="clear" w:color="auto" w:fill="auto"/>
          </w:tcPr>
          <w:p w14:paraId="69766817" w14:textId="77777777" w:rsidR="006B2A56" w:rsidRPr="006B2A56" w:rsidRDefault="006B2A56" w:rsidP="007A0452">
            <w:pPr>
              <w:spacing w:after="0" w:line="240" w:lineRule="auto"/>
            </w:pPr>
            <w:r w:rsidRPr="006B2A56">
              <w:t>Collection start date</w:t>
            </w:r>
          </w:p>
        </w:tc>
        <w:tc>
          <w:tcPr>
            <w:tcW w:w="2307" w:type="dxa"/>
            <w:shd w:val="clear" w:color="auto" w:fill="auto"/>
          </w:tcPr>
          <w:p w14:paraId="7E842B7E" w14:textId="77777777" w:rsidR="006B2A56" w:rsidRPr="006B2A56" w:rsidRDefault="006B2A56" w:rsidP="006B2A56">
            <w:pPr>
              <w:spacing w:after="0" w:line="240" w:lineRule="auto"/>
            </w:pPr>
            <w:r w:rsidRPr="006B2A56">
              <w:t>2009</w:t>
            </w:r>
          </w:p>
        </w:tc>
      </w:tr>
    </w:tbl>
    <w:p w14:paraId="3149F634" w14:textId="77777777" w:rsidR="006B2A56" w:rsidRPr="006B2A56" w:rsidRDefault="006B2A56" w:rsidP="006B2A56">
      <w:pPr>
        <w:spacing w:after="0" w:line="240" w:lineRule="auto"/>
      </w:pPr>
    </w:p>
    <w:p w14:paraId="4418DB4C" w14:textId="77777777" w:rsidR="006648F5" w:rsidRDefault="006648F5">
      <w:pPr>
        <w:spacing w:after="0" w:line="240" w:lineRule="auto"/>
        <w:rPr>
          <w:rFonts w:eastAsia="MS Gothic" w:cs="Arial"/>
          <w:bCs/>
          <w:color w:val="53565A"/>
          <w:kern w:val="32"/>
          <w:sz w:val="44"/>
          <w:szCs w:val="44"/>
        </w:rPr>
      </w:pPr>
      <w:r>
        <w:br w:type="page"/>
      </w:r>
    </w:p>
    <w:p w14:paraId="1CD5EDB8" w14:textId="2E6B73DF" w:rsidR="00D05B28" w:rsidRPr="00D05B28" w:rsidRDefault="00D05B28" w:rsidP="00D05B28">
      <w:pPr>
        <w:pStyle w:val="Heading1"/>
      </w:pPr>
      <w:bookmarkStart w:id="219" w:name="_Toc69248465"/>
      <w:bookmarkStart w:id="220" w:name="_Toc108376273"/>
      <w:r w:rsidRPr="00D05B28">
        <w:t>Gestation at first COVID19 vaccination during this pregnancy</w:t>
      </w:r>
      <w:bookmarkEnd w:id="219"/>
      <w:bookmarkEnd w:id="220"/>
    </w:p>
    <w:p w14:paraId="560D5F52"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2024"/>
        <w:gridCol w:w="2025"/>
        <w:gridCol w:w="2025"/>
        <w:gridCol w:w="3140"/>
      </w:tblGrid>
      <w:tr w:rsidR="00D05B28" w:rsidRPr="00D05B28" w14:paraId="5F7E2833" w14:textId="77777777" w:rsidTr="009043B2">
        <w:tc>
          <w:tcPr>
            <w:tcW w:w="2024" w:type="dxa"/>
            <w:shd w:val="clear" w:color="auto" w:fill="auto"/>
          </w:tcPr>
          <w:p w14:paraId="5A0E9E76"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Definition</w:t>
            </w:r>
          </w:p>
        </w:tc>
        <w:tc>
          <w:tcPr>
            <w:tcW w:w="7190" w:type="dxa"/>
            <w:gridSpan w:val="3"/>
            <w:shd w:val="clear" w:color="auto" w:fill="auto"/>
          </w:tcPr>
          <w:p w14:paraId="7DE1EE41" w14:textId="77777777" w:rsidR="00D05B28" w:rsidRPr="00D05B28" w:rsidRDefault="00D05B28" w:rsidP="003D626A">
            <w:pPr>
              <w:pStyle w:val="Body"/>
            </w:pPr>
            <w:r w:rsidRPr="00D05B28">
              <w:rPr>
                <w:noProof/>
              </w:rPr>
              <w:t xml:space="preserve">The earliest gestation during the current pregnancy at which a dose of a vaccine against novel coronavirus (SARS-CoV-2 or COVID19) was received by the woman </w:t>
            </w:r>
          </w:p>
        </w:tc>
      </w:tr>
      <w:tr w:rsidR="00D05B28" w:rsidRPr="00D05B28" w14:paraId="6665C6DD" w14:textId="77777777" w:rsidTr="009043B2">
        <w:tc>
          <w:tcPr>
            <w:tcW w:w="2024" w:type="dxa"/>
            <w:shd w:val="clear" w:color="auto" w:fill="auto"/>
          </w:tcPr>
          <w:p w14:paraId="05D91EA6"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Representation class</w:t>
            </w:r>
          </w:p>
        </w:tc>
        <w:tc>
          <w:tcPr>
            <w:tcW w:w="2025" w:type="dxa"/>
            <w:shd w:val="clear" w:color="auto" w:fill="auto"/>
          </w:tcPr>
          <w:p w14:paraId="75796BEA"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4E2DF741" w14:textId="77777777" w:rsidR="00D05B28" w:rsidRPr="00144BBD" w:rsidRDefault="00D05B28" w:rsidP="00D05B28">
            <w:pPr>
              <w:keepLines/>
              <w:rPr>
                <w:rFonts w:cs="Arial"/>
                <w:color w:val="595959" w:themeColor="text1" w:themeTint="A6"/>
                <w:szCs w:val="21"/>
              </w:rPr>
            </w:pPr>
            <w:r w:rsidRPr="00144BBD">
              <w:rPr>
                <w:rFonts w:cs="Arial"/>
                <w:color w:val="595959" w:themeColor="text1" w:themeTint="A6"/>
                <w:szCs w:val="21"/>
              </w:rPr>
              <w:t>Data type</w:t>
            </w:r>
          </w:p>
        </w:tc>
        <w:tc>
          <w:tcPr>
            <w:tcW w:w="3140" w:type="dxa"/>
            <w:shd w:val="clear" w:color="auto" w:fill="auto"/>
          </w:tcPr>
          <w:p w14:paraId="54734D35" w14:textId="77777777" w:rsidR="00D05B28" w:rsidRPr="00D05B28" w:rsidRDefault="00D05B28" w:rsidP="00D05B28">
            <w:pPr>
              <w:keepLines/>
              <w:rPr>
                <w:rFonts w:cs="Arial"/>
              </w:rPr>
            </w:pPr>
            <w:r w:rsidRPr="00D05B28">
              <w:rPr>
                <w:rFonts w:cs="Arial"/>
                <w:noProof/>
              </w:rPr>
              <w:t>Number</w:t>
            </w:r>
          </w:p>
        </w:tc>
      </w:tr>
      <w:tr w:rsidR="00D05B28" w:rsidRPr="00D05B28" w14:paraId="3CABCAC3" w14:textId="77777777" w:rsidTr="009043B2">
        <w:tc>
          <w:tcPr>
            <w:tcW w:w="2024" w:type="dxa"/>
            <w:shd w:val="clear" w:color="auto" w:fill="auto"/>
          </w:tcPr>
          <w:p w14:paraId="698AF99A"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Format</w:t>
            </w:r>
          </w:p>
        </w:tc>
        <w:tc>
          <w:tcPr>
            <w:tcW w:w="2025" w:type="dxa"/>
            <w:shd w:val="clear" w:color="auto" w:fill="auto"/>
          </w:tcPr>
          <w:p w14:paraId="139689AD"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12C6793" w14:textId="77777777" w:rsidR="00D05B28" w:rsidRPr="00144BBD" w:rsidRDefault="00D05B28" w:rsidP="00D05B28">
            <w:pPr>
              <w:keepLines/>
              <w:spacing w:line="270" w:lineRule="atLeast"/>
              <w:rPr>
                <w:rFonts w:cs="Arial"/>
                <w:i/>
                <w:color w:val="595959" w:themeColor="text1" w:themeTint="A6"/>
                <w:szCs w:val="21"/>
              </w:rPr>
            </w:pPr>
            <w:r w:rsidRPr="00144BBD">
              <w:rPr>
                <w:rFonts w:cs="Arial"/>
                <w:color w:val="595959" w:themeColor="text1" w:themeTint="A6"/>
                <w:szCs w:val="21"/>
                <w:lang w:eastAsia="en-AU"/>
              </w:rPr>
              <w:t>Field size</w:t>
            </w:r>
          </w:p>
        </w:tc>
        <w:tc>
          <w:tcPr>
            <w:tcW w:w="3140" w:type="dxa"/>
            <w:shd w:val="clear" w:color="auto" w:fill="auto"/>
          </w:tcPr>
          <w:p w14:paraId="6F8E2EF1" w14:textId="77777777" w:rsidR="00D05B28" w:rsidRPr="00D05B28" w:rsidRDefault="00D05B28" w:rsidP="00D05B28">
            <w:pPr>
              <w:keepLines/>
              <w:rPr>
                <w:rFonts w:cs="Arial"/>
              </w:rPr>
            </w:pPr>
            <w:r w:rsidRPr="00D05B28">
              <w:rPr>
                <w:rFonts w:cs="Arial"/>
              </w:rPr>
              <w:t>2</w:t>
            </w:r>
          </w:p>
        </w:tc>
      </w:tr>
      <w:tr w:rsidR="00D05B28" w:rsidRPr="00D05B28" w14:paraId="3CD03547" w14:textId="77777777" w:rsidTr="009043B2">
        <w:tc>
          <w:tcPr>
            <w:tcW w:w="2024" w:type="dxa"/>
            <w:shd w:val="clear" w:color="auto" w:fill="auto"/>
          </w:tcPr>
          <w:p w14:paraId="258E7462"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Location</w:t>
            </w:r>
          </w:p>
        </w:tc>
        <w:tc>
          <w:tcPr>
            <w:tcW w:w="2025" w:type="dxa"/>
            <w:shd w:val="clear" w:color="auto" w:fill="auto"/>
          </w:tcPr>
          <w:p w14:paraId="65138966"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398AF7EE"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Position</w:t>
            </w:r>
          </w:p>
        </w:tc>
        <w:tc>
          <w:tcPr>
            <w:tcW w:w="3140" w:type="dxa"/>
            <w:shd w:val="clear" w:color="auto" w:fill="auto"/>
          </w:tcPr>
          <w:p w14:paraId="23563231" w14:textId="337BF9D9" w:rsidR="00D05B28" w:rsidRPr="00D05B28" w:rsidRDefault="00D05B28" w:rsidP="00D05B28">
            <w:pPr>
              <w:keepLines/>
              <w:rPr>
                <w:rFonts w:cs="Arial"/>
              </w:rPr>
            </w:pPr>
            <w:r>
              <w:rPr>
                <w:rFonts w:cs="Arial"/>
                <w:noProof/>
              </w:rPr>
              <w:t>153</w:t>
            </w:r>
          </w:p>
        </w:tc>
      </w:tr>
      <w:tr w:rsidR="00D05B28" w:rsidRPr="00D05B28" w14:paraId="4E7F6BCF" w14:textId="77777777" w:rsidTr="009043B2">
        <w:tc>
          <w:tcPr>
            <w:tcW w:w="2024" w:type="dxa"/>
            <w:shd w:val="clear" w:color="auto" w:fill="auto"/>
          </w:tcPr>
          <w:p w14:paraId="1A98B678"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Permissible values</w:t>
            </w:r>
          </w:p>
        </w:tc>
        <w:tc>
          <w:tcPr>
            <w:tcW w:w="7190" w:type="dxa"/>
            <w:gridSpan w:val="3"/>
            <w:shd w:val="clear" w:color="auto" w:fill="auto"/>
          </w:tcPr>
          <w:p w14:paraId="6F9CCC9E" w14:textId="77777777" w:rsidR="00D05B28" w:rsidRPr="00D05B28" w:rsidRDefault="00D05B28" w:rsidP="00D05B28">
            <w:pPr>
              <w:keepLines/>
              <w:rPr>
                <w:rFonts w:cs="Arial"/>
                <w:noProof/>
              </w:rPr>
            </w:pPr>
            <w:r w:rsidRPr="00D05B28">
              <w:rPr>
                <w:rFonts w:cs="Arial"/>
                <w:noProof/>
              </w:rPr>
              <w:t>Range: 01 to 45 (inclusive)</w:t>
            </w:r>
          </w:p>
          <w:p w14:paraId="6D62BDFC"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5A8E8265" w14:textId="04779F65" w:rsidR="003E6503" w:rsidRDefault="003E6503" w:rsidP="003E6503">
            <w:pPr>
              <w:keepLines/>
              <w:tabs>
                <w:tab w:val="left" w:pos="705"/>
              </w:tabs>
              <w:rPr>
                <w:rFonts w:cs="Arial"/>
                <w:noProof/>
              </w:rPr>
            </w:pPr>
            <w:r>
              <w:rPr>
                <w:rFonts w:cs="Arial"/>
                <w:noProof/>
              </w:rPr>
              <w:t>88</w:t>
            </w:r>
            <w:r>
              <w:rPr>
                <w:rFonts w:cs="Arial"/>
                <w:noProof/>
              </w:rPr>
              <w:tab/>
              <w:t>Unknown Gestation</w:t>
            </w:r>
          </w:p>
          <w:p w14:paraId="001F5EAB" w14:textId="7976B86F" w:rsidR="00D05B28" w:rsidRPr="00D05B28" w:rsidRDefault="00D05B28" w:rsidP="00D05B28">
            <w:pPr>
              <w:keepLines/>
              <w:tabs>
                <w:tab w:val="left" w:pos="705"/>
              </w:tabs>
              <w:rPr>
                <w:rFonts w:cs="Arial"/>
              </w:rPr>
            </w:pPr>
            <w:r w:rsidRPr="00D05B28">
              <w:rPr>
                <w:rFonts w:cs="Arial"/>
                <w:noProof/>
              </w:rPr>
              <w:t>99</w:t>
            </w:r>
            <w:r w:rsidRPr="00D05B28">
              <w:rPr>
                <w:rFonts w:cs="Arial"/>
                <w:noProof/>
              </w:rPr>
              <w:tab/>
              <w:t>Not stated / inadequately described</w:t>
            </w:r>
          </w:p>
        </w:tc>
      </w:tr>
      <w:tr w:rsidR="00D05B28" w:rsidRPr="00D05B28" w14:paraId="37DA96B2" w14:textId="77777777" w:rsidTr="009043B2">
        <w:tblPrEx>
          <w:tblLook w:val="04A0" w:firstRow="1" w:lastRow="0" w:firstColumn="1" w:lastColumn="0" w:noHBand="0" w:noVBand="1"/>
        </w:tblPrEx>
        <w:tc>
          <w:tcPr>
            <w:tcW w:w="2024" w:type="dxa"/>
            <w:shd w:val="clear" w:color="auto" w:fill="auto"/>
          </w:tcPr>
          <w:p w14:paraId="0957CC0E" w14:textId="77777777" w:rsidR="00D05B28" w:rsidRPr="00144BBD" w:rsidRDefault="00D05B28" w:rsidP="00D05B28">
            <w:pPr>
              <w:keepLines/>
              <w:spacing w:line="270" w:lineRule="atLeast"/>
              <w:rPr>
                <w:rFonts w:cs="Arial"/>
                <w:szCs w:val="21"/>
                <w:lang w:eastAsia="en-AU"/>
              </w:rPr>
            </w:pPr>
            <w:r w:rsidRPr="00144BBD">
              <w:rPr>
                <w:rFonts w:cs="Arial"/>
                <w:szCs w:val="21"/>
                <w:lang w:eastAsia="en-AU"/>
              </w:rPr>
              <w:t>Reporting guide</w:t>
            </w:r>
          </w:p>
        </w:tc>
        <w:tc>
          <w:tcPr>
            <w:tcW w:w="7190" w:type="dxa"/>
            <w:gridSpan w:val="3"/>
            <w:shd w:val="clear" w:color="auto" w:fill="auto"/>
          </w:tcPr>
          <w:p w14:paraId="083BED83" w14:textId="77777777" w:rsidR="00D05B28" w:rsidRPr="00D05B28" w:rsidRDefault="00D05B28" w:rsidP="00D05B28">
            <w:pPr>
              <w:keepLines/>
              <w:rPr>
                <w:rFonts w:cs="Arial"/>
                <w:noProof/>
              </w:rPr>
            </w:pPr>
            <w:r w:rsidRPr="00D05B28">
              <w:rPr>
                <w:rFonts w:cs="Arial"/>
                <w:noProof/>
              </w:rPr>
              <w:t>The earliest gestation during the current pregnancy at which a dose of a vaccine against novel coronavirus (SARS-CoV-2 or COVID19) was received by the woman.</w:t>
            </w:r>
          </w:p>
          <w:p w14:paraId="7E136572" w14:textId="77777777" w:rsidR="00D05B28" w:rsidRPr="00D05B28" w:rsidRDefault="00D05B28" w:rsidP="00D05B28">
            <w:pPr>
              <w:keepLines/>
              <w:rPr>
                <w:rFonts w:cs="Arial"/>
                <w:noProof/>
              </w:rPr>
            </w:pPr>
            <w:r w:rsidRPr="00D05B28">
              <w:rPr>
                <w:rFonts w:cs="Arial"/>
                <w:noProof/>
              </w:rPr>
              <w:t>If the woman receives one or more doses of a COVID19 vaccine between conception of this pregnancy and the birth of this baby, report in this field the gestation at which the first of those doses was received.</w:t>
            </w:r>
          </w:p>
          <w:p w14:paraId="4927C2B8" w14:textId="77777777" w:rsidR="00D05B28" w:rsidRPr="00D05B28" w:rsidRDefault="00D05B28" w:rsidP="00D05B28">
            <w:pPr>
              <w:keepLines/>
              <w:rPr>
                <w:rFonts w:cs="Arial"/>
                <w:noProof/>
              </w:rPr>
            </w:pPr>
            <w:r w:rsidRPr="00D05B28">
              <w:rPr>
                <w:rFonts w:cs="Arial"/>
                <w:noProof/>
              </w:rPr>
              <w:t>Report only COVID19 vaccines received during this pregnancy, that is, from the conception of this pregnancy to the birth of this baby.</w:t>
            </w:r>
          </w:p>
          <w:p w14:paraId="1565F3E0"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one or more further dose/s during this pregnancy, report in this field only the first dose received during this pregnancy.</w:t>
            </w:r>
          </w:p>
          <w:p w14:paraId="0349827D" w14:textId="263654D0" w:rsid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r w:rsidR="003E6503">
              <w:rPr>
                <w:rFonts w:cs="Arial"/>
                <w:noProof/>
              </w:rPr>
              <w:t xml:space="preserve"> </w:t>
            </w:r>
          </w:p>
          <w:p w14:paraId="71CE7061" w14:textId="747D5412" w:rsidR="003E6503" w:rsidRPr="00D05B28" w:rsidRDefault="003E6503" w:rsidP="00D05B28">
            <w:pPr>
              <w:keepLines/>
              <w:rPr>
                <w:rFonts w:cs="Arial"/>
                <w:noProof/>
              </w:rPr>
            </w:pPr>
            <w:r w:rsidRPr="003E6503">
              <w:rPr>
                <w:rFonts w:cs="Arial"/>
                <w:noProof/>
              </w:rPr>
              <w:t>Report code 88 Unknown gestation only when the woman does not know the gestation, and the gestation cannot be estimated.</w:t>
            </w:r>
          </w:p>
          <w:p w14:paraId="361FAC09" w14:textId="77777777" w:rsidR="00D05B28" w:rsidRPr="00D05B28" w:rsidRDefault="00D05B28" w:rsidP="00D05B28">
            <w:pPr>
              <w:keepLines/>
              <w:rPr>
                <w:rFonts w:cs="Arial"/>
                <w:noProof/>
              </w:rPr>
            </w:pPr>
            <w:r w:rsidRPr="00D05B28">
              <w:rPr>
                <w:rFonts w:cs="Arial"/>
                <w:noProof/>
              </w:rPr>
              <w:t>Leave blank where code 2 No or 7 Declined to answer is reported for COVID19 vaccination status or COVID19 vaccination during this pregnancy: this includes where:</w:t>
            </w:r>
          </w:p>
          <w:p w14:paraId="781798B4" w14:textId="77777777" w:rsidR="00D05B28" w:rsidRPr="00D05B28" w:rsidRDefault="00D05B28" w:rsidP="00D05B28">
            <w:pPr>
              <w:keepLines/>
              <w:rPr>
                <w:rFonts w:cs="Arial"/>
                <w:noProof/>
              </w:rPr>
            </w:pPr>
            <w:r w:rsidRPr="00D05B28">
              <w:rPr>
                <w:rFonts w:cs="Arial"/>
                <w:noProof/>
              </w:rPr>
              <w:t>- the woman received one or more doses of any COVID19 vaccine before conception of this pregnancy but none between the conception and the birth of this baby OR</w:t>
            </w:r>
          </w:p>
          <w:p w14:paraId="3C4A3484" w14:textId="77777777" w:rsidR="00D05B28" w:rsidRPr="00D05B28" w:rsidRDefault="00D05B28" w:rsidP="00D05B28">
            <w:pPr>
              <w:keepLines/>
              <w:rPr>
                <w:rFonts w:cs="Arial"/>
                <w:noProof/>
              </w:rPr>
            </w:pPr>
            <w:r w:rsidRPr="00D05B28">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05CD8100" w14:textId="77777777" w:rsidR="00D05B28" w:rsidRPr="00D05B28" w:rsidRDefault="00D05B28" w:rsidP="00D05B28">
            <w:pPr>
              <w:keepLines/>
              <w:rPr>
                <w:rFonts w:cs="Arial"/>
                <w:noProof/>
              </w:rPr>
            </w:pPr>
            <w:r w:rsidRPr="00D05B28">
              <w:rPr>
                <w:rFonts w:cs="Arial"/>
                <w:noProof/>
              </w:rPr>
              <w:t>Report 99 where code 9 is reported for COVID19 vaccination status or COVID19 vaccination during this pregnancy.</w:t>
            </w:r>
          </w:p>
        </w:tc>
      </w:tr>
      <w:tr w:rsidR="00D05B28" w:rsidRPr="00D05B28" w14:paraId="0C9D5ED1" w14:textId="77777777" w:rsidTr="009043B2">
        <w:tc>
          <w:tcPr>
            <w:tcW w:w="2024" w:type="dxa"/>
            <w:shd w:val="clear" w:color="auto" w:fill="auto"/>
          </w:tcPr>
          <w:p w14:paraId="57D3FF42"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Reported by</w:t>
            </w:r>
          </w:p>
        </w:tc>
        <w:tc>
          <w:tcPr>
            <w:tcW w:w="7190" w:type="dxa"/>
            <w:gridSpan w:val="3"/>
            <w:shd w:val="clear" w:color="auto" w:fill="auto"/>
          </w:tcPr>
          <w:p w14:paraId="7AF46396" w14:textId="77777777" w:rsidR="00D05B28" w:rsidRPr="00D05B28" w:rsidRDefault="00D05B28" w:rsidP="00D05B28">
            <w:pPr>
              <w:keepLines/>
              <w:rPr>
                <w:rFonts w:cs="Arial"/>
              </w:rPr>
            </w:pPr>
            <w:r w:rsidRPr="00D05B28">
              <w:rPr>
                <w:rFonts w:cs="Arial"/>
                <w:noProof/>
              </w:rPr>
              <w:t>All Victorian hospitals where a birth has occurred and homebirth practitioners</w:t>
            </w:r>
          </w:p>
        </w:tc>
      </w:tr>
      <w:tr w:rsidR="00D05B28" w:rsidRPr="00D05B28" w14:paraId="52F0FADF" w14:textId="77777777" w:rsidTr="009043B2">
        <w:tc>
          <w:tcPr>
            <w:tcW w:w="2024" w:type="dxa"/>
            <w:shd w:val="clear" w:color="auto" w:fill="auto"/>
          </w:tcPr>
          <w:p w14:paraId="0C4B2C01"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Reported for</w:t>
            </w:r>
          </w:p>
        </w:tc>
        <w:tc>
          <w:tcPr>
            <w:tcW w:w="7190" w:type="dxa"/>
            <w:gridSpan w:val="3"/>
            <w:shd w:val="clear" w:color="auto" w:fill="auto"/>
          </w:tcPr>
          <w:p w14:paraId="3AE3DF0E" w14:textId="77777777" w:rsidR="00D05B28" w:rsidRPr="00D05B28" w:rsidRDefault="00D05B28" w:rsidP="00D05B28">
            <w:pPr>
              <w:keepLines/>
              <w:rPr>
                <w:rFonts w:cs="Arial"/>
              </w:rPr>
            </w:pPr>
            <w:r w:rsidRPr="00D05B28">
              <w:rPr>
                <w:rFonts w:cs="Arial"/>
                <w:noProof/>
              </w:rPr>
              <w:t>Mandatory for all birth episodes where COVID19 vaccination during this pregnancy code 1 Yes or code 9 Not stated / inadequately described is reported.</w:t>
            </w:r>
          </w:p>
        </w:tc>
      </w:tr>
      <w:tr w:rsidR="00D05B28" w:rsidRPr="00D05B28" w14:paraId="5D06DE9D" w14:textId="77777777" w:rsidTr="009043B2">
        <w:tblPrEx>
          <w:tblLook w:val="04A0" w:firstRow="1" w:lastRow="0" w:firstColumn="1" w:lastColumn="0" w:noHBand="0" w:noVBand="1"/>
        </w:tblPrEx>
        <w:tc>
          <w:tcPr>
            <w:tcW w:w="2024" w:type="dxa"/>
            <w:shd w:val="clear" w:color="auto" w:fill="auto"/>
          </w:tcPr>
          <w:p w14:paraId="01D50E3D"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concepts (Section 2):</w:t>
            </w:r>
          </w:p>
        </w:tc>
        <w:tc>
          <w:tcPr>
            <w:tcW w:w="7190" w:type="dxa"/>
            <w:gridSpan w:val="3"/>
            <w:shd w:val="clear" w:color="auto" w:fill="auto"/>
          </w:tcPr>
          <w:p w14:paraId="658FE9BD" w14:textId="77777777" w:rsidR="00D05B28" w:rsidRPr="00D05B28" w:rsidRDefault="00D05B28" w:rsidP="00D05B28">
            <w:pPr>
              <w:keepLines/>
              <w:rPr>
                <w:rFonts w:cs="Arial"/>
              </w:rPr>
            </w:pPr>
            <w:r w:rsidRPr="00D05B28">
              <w:rPr>
                <w:rFonts w:cs="Arial"/>
                <w:noProof/>
              </w:rPr>
              <w:t>None specified</w:t>
            </w:r>
          </w:p>
        </w:tc>
      </w:tr>
      <w:tr w:rsidR="00D05B28" w:rsidRPr="00D05B28" w14:paraId="27172318" w14:textId="77777777" w:rsidTr="009043B2">
        <w:tblPrEx>
          <w:tblLook w:val="04A0" w:firstRow="1" w:lastRow="0" w:firstColumn="1" w:lastColumn="0" w:noHBand="0" w:noVBand="1"/>
        </w:tblPrEx>
        <w:tc>
          <w:tcPr>
            <w:tcW w:w="2024" w:type="dxa"/>
            <w:shd w:val="clear" w:color="auto" w:fill="auto"/>
          </w:tcPr>
          <w:p w14:paraId="6B970D8A"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data items (this section):</w:t>
            </w:r>
          </w:p>
        </w:tc>
        <w:tc>
          <w:tcPr>
            <w:tcW w:w="7190" w:type="dxa"/>
            <w:gridSpan w:val="3"/>
            <w:shd w:val="clear" w:color="auto" w:fill="auto"/>
          </w:tcPr>
          <w:p w14:paraId="1CEF658A" w14:textId="503B5634" w:rsidR="00D05B28" w:rsidRPr="00D05B28" w:rsidRDefault="00D05B28" w:rsidP="00D05B28">
            <w:pPr>
              <w:keepLines/>
              <w:rPr>
                <w:rFonts w:cs="Arial"/>
              </w:rPr>
            </w:pPr>
            <w:r w:rsidRPr="00D05B28">
              <w:rPr>
                <w:rFonts w:cs="Arial"/>
                <w:noProof/>
              </w:rPr>
              <w:t>COVID19 vaccination status; COVID19 vaccination during this pregnancy; Gestation at second COVID19 vaccination during this pregnancy</w:t>
            </w:r>
            <w:r w:rsidR="003E6503">
              <w:rPr>
                <w:rFonts w:cs="Arial"/>
                <w:noProof/>
              </w:rPr>
              <w:t xml:space="preserve">; </w:t>
            </w:r>
            <w:r w:rsidR="003E6503" w:rsidRPr="003E6503">
              <w:rPr>
                <w:rFonts w:cs="Arial"/>
                <w:noProof/>
              </w:rPr>
              <w:t>Gestation at third COVID19 vaccination during this pregnancy</w:t>
            </w:r>
          </w:p>
        </w:tc>
      </w:tr>
      <w:tr w:rsidR="00D05B28" w:rsidRPr="00D05B28" w14:paraId="1C536542" w14:textId="77777777" w:rsidTr="009043B2">
        <w:tblPrEx>
          <w:tblLook w:val="04A0" w:firstRow="1" w:lastRow="0" w:firstColumn="1" w:lastColumn="0" w:noHBand="0" w:noVBand="1"/>
        </w:tblPrEx>
        <w:tc>
          <w:tcPr>
            <w:tcW w:w="2024" w:type="dxa"/>
            <w:shd w:val="clear" w:color="auto" w:fill="auto"/>
          </w:tcPr>
          <w:p w14:paraId="3DAA1FE4"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Related business rules (Section 4):</w:t>
            </w:r>
          </w:p>
        </w:tc>
        <w:tc>
          <w:tcPr>
            <w:tcW w:w="7190" w:type="dxa"/>
            <w:gridSpan w:val="3"/>
            <w:shd w:val="clear" w:color="auto" w:fill="auto"/>
          </w:tcPr>
          <w:p w14:paraId="4296554E" w14:textId="3503C54E" w:rsidR="00D05B28" w:rsidRPr="00D561C6" w:rsidRDefault="00D05B28" w:rsidP="00D05B28">
            <w:pPr>
              <w:keepLines/>
              <w:spacing w:line="270" w:lineRule="atLeast"/>
              <w:contextualSpacing/>
              <w:rPr>
                <w:rFonts w:cs="Arial"/>
                <w:szCs w:val="21"/>
              </w:rPr>
            </w:pPr>
            <w:r w:rsidRPr="00D561C6">
              <w:rPr>
                <w:rFonts w:cs="Arial"/>
                <w:noProof/>
                <w:szCs w:val="21"/>
              </w:rPr>
              <w:t>COVID19 vaccination status, COVID19 vaccination during this pregnancy, Gestation at first COVID19 vaccination during this pregnancy</w:t>
            </w:r>
            <w:r w:rsidR="00662DAF">
              <w:rPr>
                <w:rFonts w:cs="Arial"/>
                <w:noProof/>
                <w:szCs w:val="21"/>
              </w:rPr>
              <w:t>,</w:t>
            </w:r>
            <w:r w:rsidRPr="00D561C6">
              <w:rPr>
                <w:rFonts w:cs="Arial"/>
                <w:noProof/>
                <w:szCs w:val="21"/>
              </w:rPr>
              <w:t xml:space="preserve"> Gestation at second COVID19 vaccination during this pregnancy</w:t>
            </w:r>
            <w:r w:rsidR="00662DAF">
              <w:rPr>
                <w:rFonts w:cs="Arial"/>
                <w:noProof/>
                <w:szCs w:val="21"/>
              </w:rPr>
              <w:t xml:space="preserve"> and Gestation at third COVID19 vaccination during this pregnancy</w:t>
            </w:r>
            <w:r w:rsidRPr="00D561C6">
              <w:rPr>
                <w:rFonts w:cs="Arial"/>
                <w:noProof/>
                <w:szCs w:val="21"/>
              </w:rPr>
              <w:t xml:space="preserve"> valid combinations; Estimated gestational age, Gestation at first COVID19 vaccination during this pregnancy</w:t>
            </w:r>
            <w:r w:rsidR="00662DAF">
              <w:rPr>
                <w:rFonts w:cs="Arial"/>
                <w:noProof/>
                <w:szCs w:val="21"/>
              </w:rPr>
              <w:t>,</w:t>
            </w:r>
            <w:r w:rsidRPr="00D561C6">
              <w:rPr>
                <w:rFonts w:cs="Arial"/>
                <w:noProof/>
                <w:szCs w:val="21"/>
              </w:rPr>
              <w:t xml:space="preserve"> Gestation at second COVID19 vaccination during this pregnancy</w:t>
            </w:r>
            <w:r w:rsidR="00662DAF">
              <w:rPr>
                <w:rFonts w:cs="Arial"/>
                <w:noProof/>
                <w:szCs w:val="21"/>
              </w:rPr>
              <w:t xml:space="preserve"> and Gestation at third COVID19 vaccination during this pregnancy</w:t>
            </w:r>
            <w:r w:rsidRPr="00D561C6">
              <w:rPr>
                <w:rFonts w:cs="Arial"/>
                <w:noProof/>
                <w:szCs w:val="21"/>
              </w:rPr>
              <w:t xml:space="preserve"> valid combinations</w:t>
            </w:r>
          </w:p>
        </w:tc>
      </w:tr>
    </w:tbl>
    <w:p w14:paraId="4660593C"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072" w:type="dxa"/>
        <w:tblLook w:val="01E0" w:firstRow="1" w:lastRow="1" w:firstColumn="1" w:lastColumn="1" w:noHBand="0" w:noVBand="0"/>
      </w:tblPr>
      <w:tblGrid>
        <w:gridCol w:w="2127"/>
        <w:gridCol w:w="2795"/>
        <w:gridCol w:w="2268"/>
        <w:gridCol w:w="1882"/>
      </w:tblGrid>
      <w:tr w:rsidR="00D05B28" w:rsidRPr="00D05B28" w14:paraId="790B735B" w14:textId="77777777" w:rsidTr="00270EA1">
        <w:tc>
          <w:tcPr>
            <w:tcW w:w="2127" w:type="dxa"/>
            <w:shd w:val="clear" w:color="auto" w:fill="auto"/>
          </w:tcPr>
          <w:p w14:paraId="794C3ED7"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Principal data users</w:t>
            </w:r>
          </w:p>
        </w:tc>
        <w:tc>
          <w:tcPr>
            <w:tcW w:w="6945" w:type="dxa"/>
            <w:gridSpan w:val="3"/>
            <w:shd w:val="clear" w:color="auto" w:fill="auto"/>
          </w:tcPr>
          <w:p w14:paraId="7D13BB75"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4DAAB2A5" w14:textId="77777777" w:rsidTr="00270EA1">
        <w:tc>
          <w:tcPr>
            <w:tcW w:w="2127" w:type="dxa"/>
            <w:shd w:val="clear" w:color="auto" w:fill="auto"/>
          </w:tcPr>
          <w:p w14:paraId="47557400"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Definition source</w:t>
            </w:r>
          </w:p>
        </w:tc>
        <w:tc>
          <w:tcPr>
            <w:tcW w:w="2795" w:type="dxa"/>
            <w:shd w:val="clear" w:color="auto" w:fill="auto"/>
          </w:tcPr>
          <w:p w14:paraId="34500D46" w14:textId="77777777" w:rsidR="00D05B28" w:rsidRPr="00D05B28" w:rsidRDefault="00D05B28" w:rsidP="00D05B28">
            <w:pPr>
              <w:keepLines/>
              <w:rPr>
                <w:rFonts w:cs="Arial"/>
              </w:rPr>
            </w:pPr>
            <w:r w:rsidRPr="00D05B28">
              <w:rPr>
                <w:rFonts w:cs="Arial"/>
                <w:noProof/>
              </w:rPr>
              <w:t>Department of Health</w:t>
            </w:r>
          </w:p>
        </w:tc>
        <w:tc>
          <w:tcPr>
            <w:tcW w:w="2268" w:type="dxa"/>
            <w:shd w:val="clear" w:color="auto" w:fill="auto"/>
          </w:tcPr>
          <w:p w14:paraId="7E1A1822"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Version</w:t>
            </w:r>
          </w:p>
        </w:tc>
        <w:tc>
          <w:tcPr>
            <w:tcW w:w="1882" w:type="dxa"/>
            <w:shd w:val="clear" w:color="auto" w:fill="auto"/>
          </w:tcPr>
          <w:p w14:paraId="7CFEC49D" w14:textId="4F8E1EDD" w:rsidR="00D05B28" w:rsidRDefault="00AB42AF" w:rsidP="002C52B2">
            <w:pPr>
              <w:pStyle w:val="DHHSnumberdigitindent"/>
              <w:numPr>
                <w:ilvl w:val="0"/>
                <w:numId w:val="0"/>
              </w:numPr>
              <w:spacing w:after="0"/>
              <w:rPr>
                <w:noProof/>
              </w:rPr>
            </w:pPr>
            <w:r w:rsidRPr="00AB42AF">
              <w:rPr>
                <w:rFonts w:cs="Arial"/>
                <w:noProof/>
              </w:rPr>
              <w:t>1.</w:t>
            </w:r>
            <w:r>
              <w:rPr>
                <w:noProof/>
              </w:rPr>
              <w:t xml:space="preserve"> </w:t>
            </w:r>
            <w:r w:rsidR="00D05B28" w:rsidRPr="00D05B28">
              <w:rPr>
                <w:noProof/>
              </w:rPr>
              <w:t>July 2021</w:t>
            </w:r>
          </w:p>
          <w:p w14:paraId="4A1CCB29" w14:textId="57ED5E04" w:rsidR="00AB42AF" w:rsidRPr="00D05B28" w:rsidRDefault="00AB42AF" w:rsidP="00484B77">
            <w:pPr>
              <w:pStyle w:val="DHHSnumberdigitindent"/>
              <w:numPr>
                <w:ilvl w:val="0"/>
                <w:numId w:val="0"/>
              </w:numPr>
            </w:pPr>
            <w:r>
              <w:t>2. July 2022</w:t>
            </w:r>
          </w:p>
        </w:tc>
      </w:tr>
      <w:tr w:rsidR="00D05B28" w:rsidRPr="00D05B28" w14:paraId="7E6CFDE5" w14:textId="77777777" w:rsidTr="00270EA1">
        <w:tc>
          <w:tcPr>
            <w:tcW w:w="2127" w:type="dxa"/>
            <w:shd w:val="clear" w:color="auto" w:fill="auto"/>
          </w:tcPr>
          <w:p w14:paraId="28943A1C"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Codeset source</w:t>
            </w:r>
          </w:p>
        </w:tc>
        <w:tc>
          <w:tcPr>
            <w:tcW w:w="2795" w:type="dxa"/>
            <w:shd w:val="clear" w:color="auto" w:fill="auto"/>
          </w:tcPr>
          <w:p w14:paraId="598619AA" w14:textId="77777777" w:rsidR="00D05B28" w:rsidRPr="00D05B28" w:rsidRDefault="00D05B28" w:rsidP="00D05B28">
            <w:pPr>
              <w:keepLines/>
              <w:rPr>
                <w:rFonts w:cs="Arial"/>
              </w:rPr>
            </w:pPr>
            <w:r w:rsidRPr="00D05B28">
              <w:rPr>
                <w:rFonts w:cs="Arial"/>
                <w:noProof/>
              </w:rPr>
              <w:t>Department of Health</w:t>
            </w:r>
          </w:p>
        </w:tc>
        <w:tc>
          <w:tcPr>
            <w:tcW w:w="2268" w:type="dxa"/>
            <w:shd w:val="clear" w:color="auto" w:fill="auto"/>
          </w:tcPr>
          <w:p w14:paraId="08937244" w14:textId="77777777" w:rsidR="00D05B28" w:rsidRPr="00144BBD" w:rsidRDefault="00D05B28" w:rsidP="00D05B28">
            <w:pPr>
              <w:keepLines/>
              <w:spacing w:line="270" w:lineRule="atLeast"/>
              <w:rPr>
                <w:rFonts w:cs="Arial"/>
                <w:color w:val="595959" w:themeColor="text1" w:themeTint="A6"/>
                <w:szCs w:val="21"/>
                <w:lang w:eastAsia="en-AU"/>
              </w:rPr>
            </w:pPr>
            <w:r w:rsidRPr="00144BBD">
              <w:rPr>
                <w:rFonts w:cs="Arial"/>
                <w:color w:val="595959" w:themeColor="text1" w:themeTint="A6"/>
                <w:szCs w:val="21"/>
                <w:lang w:eastAsia="en-AU"/>
              </w:rPr>
              <w:t>Collection start date</w:t>
            </w:r>
          </w:p>
        </w:tc>
        <w:tc>
          <w:tcPr>
            <w:tcW w:w="1882" w:type="dxa"/>
            <w:shd w:val="clear" w:color="auto" w:fill="auto"/>
          </w:tcPr>
          <w:p w14:paraId="1B935693" w14:textId="77777777" w:rsidR="00D05B28" w:rsidRPr="00D05B28" w:rsidRDefault="00D05B28" w:rsidP="00D05B28">
            <w:pPr>
              <w:keepLines/>
              <w:rPr>
                <w:rFonts w:cs="Arial"/>
              </w:rPr>
            </w:pPr>
            <w:r w:rsidRPr="00D05B28">
              <w:rPr>
                <w:rFonts w:cs="Arial"/>
                <w:noProof/>
              </w:rPr>
              <w:t>1 July 2021</w:t>
            </w:r>
          </w:p>
        </w:tc>
      </w:tr>
    </w:tbl>
    <w:p w14:paraId="365538BF" w14:textId="2A88572B" w:rsidR="00D05B28" w:rsidRPr="00D05B28" w:rsidRDefault="00D05B28" w:rsidP="00337D85">
      <w:pPr>
        <w:pStyle w:val="Heading1"/>
      </w:pPr>
      <w:r w:rsidRPr="00D05B28">
        <w:br w:type="page"/>
      </w:r>
      <w:bookmarkStart w:id="221" w:name="_Toc69248466"/>
      <w:bookmarkStart w:id="222" w:name="_Toc108376274"/>
      <w:r w:rsidRPr="00D05B28">
        <w:t>Gestation at second COVID19 vaccination during this pregnancy</w:t>
      </w:r>
      <w:bookmarkEnd w:id="221"/>
      <w:bookmarkEnd w:id="222"/>
    </w:p>
    <w:p w14:paraId="7E6EC948" w14:textId="77777777" w:rsidR="00D05B28" w:rsidRPr="00D05B28" w:rsidRDefault="00D05B28" w:rsidP="00D05B28">
      <w:pPr>
        <w:keepLines/>
        <w:rPr>
          <w:rFonts w:eastAsia="MS Gothic" w:cs="Arial"/>
          <w:color w:val="595959" w:themeColor="text1" w:themeTint="A6"/>
          <w:sz w:val="28"/>
        </w:rPr>
      </w:pPr>
      <w:r w:rsidRPr="00D05B28">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D05B28" w:rsidRPr="00D05B28" w14:paraId="2F016C51" w14:textId="77777777" w:rsidTr="00270EA1">
        <w:tc>
          <w:tcPr>
            <w:tcW w:w="1843" w:type="dxa"/>
            <w:shd w:val="clear" w:color="auto" w:fill="auto"/>
          </w:tcPr>
          <w:p w14:paraId="7B2CBD7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w:t>
            </w:r>
          </w:p>
        </w:tc>
        <w:tc>
          <w:tcPr>
            <w:tcW w:w="7371" w:type="dxa"/>
            <w:gridSpan w:val="3"/>
            <w:shd w:val="clear" w:color="auto" w:fill="auto"/>
          </w:tcPr>
          <w:p w14:paraId="7E6CCD00" w14:textId="49EE8D52" w:rsidR="00D05B28" w:rsidRPr="00D05B28" w:rsidRDefault="00D05B28" w:rsidP="00D05B28">
            <w:pPr>
              <w:keepLines/>
              <w:rPr>
                <w:rFonts w:cs="Arial"/>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tc>
      </w:tr>
      <w:tr w:rsidR="00D05B28" w:rsidRPr="00D05B28" w14:paraId="6DFF3D9B" w14:textId="77777777" w:rsidTr="00270EA1">
        <w:tc>
          <w:tcPr>
            <w:tcW w:w="1843" w:type="dxa"/>
            <w:shd w:val="clear" w:color="auto" w:fill="auto"/>
          </w:tcPr>
          <w:p w14:paraId="64A527E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Representation class</w:t>
            </w:r>
          </w:p>
        </w:tc>
        <w:tc>
          <w:tcPr>
            <w:tcW w:w="2025" w:type="dxa"/>
            <w:shd w:val="clear" w:color="auto" w:fill="auto"/>
          </w:tcPr>
          <w:p w14:paraId="2EF7D561" w14:textId="77777777" w:rsidR="00D05B28" w:rsidRPr="00D05B28" w:rsidRDefault="00D05B28" w:rsidP="00D05B28">
            <w:pPr>
              <w:keepLines/>
              <w:rPr>
                <w:rFonts w:cs="Arial"/>
              </w:rPr>
            </w:pPr>
            <w:r w:rsidRPr="00D05B28">
              <w:rPr>
                <w:rFonts w:cs="Arial"/>
                <w:noProof/>
              </w:rPr>
              <w:t>Total</w:t>
            </w:r>
          </w:p>
        </w:tc>
        <w:tc>
          <w:tcPr>
            <w:tcW w:w="2025" w:type="dxa"/>
            <w:shd w:val="clear" w:color="auto" w:fill="auto"/>
          </w:tcPr>
          <w:p w14:paraId="74C1C0A1" w14:textId="77777777" w:rsidR="00D05B28" w:rsidRPr="00ED6A91" w:rsidRDefault="00D05B28" w:rsidP="00D05B28">
            <w:pPr>
              <w:keepLines/>
              <w:rPr>
                <w:rFonts w:cs="Arial"/>
              </w:rPr>
            </w:pPr>
            <w:r w:rsidRPr="00ED6A91">
              <w:rPr>
                <w:rFonts w:cs="Arial"/>
              </w:rPr>
              <w:t>Data type</w:t>
            </w:r>
          </w:p>
        </w:tc>
        <w:tc>
          <w:tcPr>
            <w:tcW w:w="3321" w:type="dxa"/>
            <w:shd w:val="clear" w:color="auto" w:fill="auto"/>
          </w:tcPr>
          <w:p w14:paraId="4807CAE3" w14:textId="77777777" w:rsidR="00D05B28" w:rsidRPr="00D05B28" w:rsidRDefault="00D05B28" w:rsidP="00D05B28">
            <w:pPr>
              <w:keepLines/>
              <w:rPr>
                <w:rFonts w:cs="Arial"/>
              </w:rPr>
            </w:pPr>
            <w:r w:rsidRPr="00D05B28">
              <w:rPr>
                <w:rFonts w:cs="Arial"/>
                <w:noProof/>
              </w:rPr>
              <w:t>Number</w:t>
            </w:r>
          </w:p>
        </w:tc>
      </w:tr>
      <w:tr w:rsidR="00D05B28" w:rsidRPr="00D05B28" w14:paraId="6F6566E1" w14:textId="77777777" w:rsidTr="00270EA1">
        <w:tc>
          <w:tcPr>
            <w:tcW w:w="1843" w:type="dxa"/>
            <w:shd w:val="clear" w:color="auto" w:fill="auto"/>
          </w:tcPr>
          <w:p w14:paraId="73EB46A9"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Format</w:t>
            </w:r>
          </w:p>
        </w:tc>
        <w:tc>
          <w:tcPr>
            <w:tcW w:w="2025" w:type="dxa"/>
            <w:shd w:val="clear" w:color="auto" w:fill="auto"/>
          </w:tcPr>
          <w:p w14:paraId="2402BC34" w14:textId="77777777" w:rsidR="00D05B28" w:rsidRPr="00D05B28" w:rsidRDefault="00D05B28" w:rsidP="00D05B28">
            <w:pPr>
              <w:keepLines/>
              <w:rPr>
                <w:rFonts w:cs="Arial"/>
              </w:rPr>
            </w:pPr>
            <w:r w:rsidRPr="00D05B28">
              <w:rPr>
                <w:rFonts w:cs="Arial"/>
                <w:noProof/>
              </w:rPr>
              <w:t>[N]N</w:t>
            </w:r>
          </w:p>
        </w:tc>
        <w:tc>
          <w:tcPr>
            <w:tcW w:w="2025" w:type="dxa"/>
            <w:shd w:val="clear" w:color="auto" w:fill="auto"/>
          </w:tcPr>
          <w:p w14:paraId="17FAE5A5" w14:textId="77777777" w:rsidR="00D05B28" w:rsidRPr="00ED6A91" w:rsidRDefault="00D05B28" w:rsidP="00D05B28">
            <w:pPr>
              <w:keepLines/>
              <w:spacing w:line="270" w:lineRule="atLeast"/>
              <w:rPr>
                <w:rFonts w:cs="Arial"/>
                <w:i/>
                <w:szCs w:val="21"/>
              </w:rPr>
            </w:pPr>
            <w:r w:rsidRPr="00ED6A91">
              <w:rPr>
                <w:rFonts w:cs="Arial"/>
                <w:szCs w:val="21"/>
                <w:lang w:eastAsia="en-AU"/>
              </w:rPr>
              <w:t>Field size</w:t>
            </w:r>
          </w:p>
        </w:tc>
        <w:tc>
          <w:tcPr>
            <w:tcW w:w="3321" w:type="dxa"/>
            <w:shd w:val="clear" w:color="auto" w:fill="auto"/>
          </w:tcPr>
          <w:p w14:paraId="0F489AC0" w14:textId="77777777" w:rsidR="00D05B28" w:rsidRPr="00D05B28" w:rsidRDefault="00D05B28" w:rsidP="00D05B28">
            <w:pPr>
              <w:keepLines/>
              <w:rPr>
                <w:rFonts w:cs="Arial"/>
              </w:rPr>
            </w:pPr>
            <w:r w:rsidRPr="00D05B28">
              <w:rPr>
                <w:rFonts w:cs="Arial"/>
              </w:rPr>
              <w:t>2</w:t>
            </w:r>
          </w:p>
        </w:tc>
      </w:tr>
      <w:tr w:rsidR="00D05B28" w:rsidRPr="00D05B28" w14:paraId="2D3FA921" w14:textId="77777777" w:rsidTr="00270EA1">
        <w:tc>
          <w:tcPr>
            <w:tcW w:w="1843" w:type="dxa"/>
            <w:shd w:val="clear" w:color="auto" w:fill="auto"/>
          </w:tcPr>
          <w:p w14:paraId="2028A93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Location</w:t>
            </w:r>
          </w:p>
        </w:tc>
        <w:tc>
          <w:tcPr>
            <w:tcW w:w="2025" w:type="dxa"/>
            <w:shd w:val="clear" w:color="auto" w:fill="auto"/>
          </w:tcPr>
          <w:p w14:paraId="52F191C1" w14:textId="77777777" w:rsidR="00D05B28" w:rsidRPr="00D05B28" w:rsidRDefault="00D05B28" w:rsidP="00D05B28">
            <w:pPr>
              <w:keepLines/>
              <w:rPr>
                <w:rFonts w:cs="Arial"/>
              </w:rPr>
            </w:pPr>
            <w:r w:rsidRPr="00D05B28">
              <w:rPr>
                <w:rFonts w:cs="Arial"/>
                <w:noProof/>
              </w:rPr>
              <w:t>Episode record</w:t>
            </w:r>
          </w:p>
        </w:tc>
        <w:tc>
          <w:tcPr>
            <w:tcW w:w="2025" w:type="dxa"/>
            <w:shd w:val="clear" w:color="auto" w:fill="auto"/>
          </w:tcPr>
          <w:p w14:paraId="187177F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Position</w:t>
            </w:r>
          </w:p>
        </w:tc>
        <w:tc>
          <w:tcPr>
            <w:tcW w:w="3321" w:type="dxa"/>
            <w:shd w:val="clear" w:color="auto" w:fill="auto"/>
          </w:tcPr>
          <w:p w14:paraId="541463A6" w14:textId="00719B8C" w:rsidR="00D05B28" w:rsidRPr="00D05B28" w:rsidRDefault="00D05B28" w:rsidP="00D05B28">
            <w:pPr>
              <w:keepLines/>
              <w:rPr>
                <w:rFonts w:cs="Arial"/>
              </w:rPr>
            </w:pPr>
            <w:r>
              <w:rPr>
                <w:rFonts w:cs="Arial"/>
                <w:noProof/>
              </w:rPr>
              <w:t>154</w:t>
            </w:r>
          </w:p>
        </w:tc>
      </w:tr>
      <w:tr w:rsidR="00D05B28" w:rsidRPr="00D05B28" w14:paraId="701EB4BC" w14:textId="77777777" w:rsidTr="00270EA1">
        <w:tc>
          <w:tcPr>
            <w:tcW w:w="1843" w:type="dxa"/>
            <w:shd w:val="clear" w:color="auto" w:fill="auto"/>
          </w:tcPr>
          <w:p w14:paraId="7E4817F3"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Permissible values</w:t>
            </w:r>
          </w:p>
        </w:tc>
        <w:tc>
          <w:tcPr>
            <w:tcW w:w="7371" w:type="dxa"/>
            <w:gridSpan w:val="3"/>
            <w:shd w:val="clear" w:color="auto" w:fill="auto"/>
          </w:tcPr>
          <w:p w14:paraId="2ECBB1A0" w14:textId="77777777" w:rsidR="00D05B28" w:rsidRPr="00D05B28" w:rsidRDefault="00D05B28" w:rsidP="00D05B28">
            <w:pPr>
              <w:keepLines/>
              <w:rPr>
                <w:rFonts w:cs="Arial"/>
                <w:noProof/>
              </w:rPr>
            </w:pPr>
            <w:r w:rsidRPr="00D05B28">
              <w:rPr>
                <w:rFonts w:cs="Arial"/>
                <w:noProof/>
              </w:rPr>
              <w:t>Range: 01 to 45 (inclusive)</w:t>
            </w:r>
          </w:p>
          <w:p w14:paraId="576A13C7" w14:textId="77777777" w:rsidR="00D05B28" w:rsidRPr="00D05B28" w:rsidRDefault="00D05B28" w:rsidP="00D05B28">
            <w:pPr>
              <w:keepLines/>
              <w:tabs>
                <w:tab w:val="left" w:pos="705"/>
              </w:tabs>
              <w:rPr>
                <w:rFonts w:cs="Arial"/>
                <w:noProof/>
              </w:rPr>
            </w:pPr>
            <w:r w:rsidRPr="00D05B28">
              <w:rPr>
                <w:rFonts w:cs="Arial"/>
                <w:b/>
                <w:noProof/>
              </w:rPr>
              <w:t>Code</w:t>
            </w:r>
            <w:r w:rsidRPr="00D05B28">
              <w:rPr>
                <w:rFonts w:cs="Arial"/>
                <w:b/>
                <w:noProof/>
              </w:rPr>
              <w:tab/>
              <w:t>Descriptor</w:t>
            </w:r>
          </w:p>
          <w:p w14:paraId="1B858C2B" w14:textId="0129E8AC" w:rsidR="00D05B28" w:rsidRDefault="00D05B28" w:rsidP="00D05B28">
            <w:pPr>
              <w:keepLines/>
              <w:tabs>
                <w:tab w:val="left" w:pos="705"/>
              </w:tabs>
              <w:spacing w:after="60"/>
              <w:rPr>
                <w:rFonts w:cs="Arial"/>
                <w:noProof/>
              </w:rPr>
            </w:pPr>
            <w:r w:rsidRPr="00D05B28">
              <w:rPr>
                <w:rFonts w:cs="Arial"/>
                <w:noProof/>
              </w:rPr>
              <w:t xml:space="preserve">77 </w:t>
            </w:r>
            <w:r w:rsidRPr="00D05B28">
              <w:rPr>
                <w:rFonts w:cs="Arial"/>
                <w:noProof/>
              </w:rPr>
              <w:tab/>
            </w:r>
            <w:r w:rsidR="00A04781">
              <w:rPr>
                <w:rFonts w:cs="Arial"/>
                <w:noProof/>
              </w:rPr>
              <w:t>No second</w:t>
            </w:r>
            <w:r w:rsidRPr="00D05B28">
              <w:rPr>
                <w:rFonts w:cs="Arial"/>
                <w:noProof/>
              </w:rPr>
              <w:t xml:space="preserve"> dose received during this pregnancy</w:t>
            </w:r>
          </w:p>
          <w:p w14:paraId="60914FE2" w14:textId="6E9E0DB9" w:rsidR="00A04781" w:rsidRPr="00D05B28" w:rsidRDefault="00A04781" w:rsidP="00A04781">
            <w:pPr>
              <w:keepLines/>
              <w:tabs>
                <w:tab w:val="left" w:pos="705"/>
              </w:tabs>
              <w:spacing w:after="60"/>
              <w:rPr>
                <w:rFonts w:cs="Arial"/>
                <w:noProof/>
              </w:rPr>
            </w:pPr>
            <w:r>
              <w:rPr>
                <w:rFonts w:cs="Arial"/>
                <w:noProof/>
              </w:rPr>
              <w:t xml:space="preserve">88 </w:t>
            </w:r>
            <w:r>
              <w:rPr>
                <w:rFonts w:cs="Arial"/>
                <w:noProof/>
              </w:rPr>
              <w:tab/>
              <w:t>Uknown gestation</w:t>
            </w:r>
          </w:p>
          <w:p w14:paraId="6D5EFD0C" w14:textId="77777777" w:rsidR="00D05B28" w:rsidRPr="00D05B28" w:rsidRDefault="00D05B28" w:rsidP="00D05B28">
            <w:pPr>
              <w:keepLines/>
              <w:rPr>
                <w:rFonts w:cs="Arial"/>
                <w:noProof/>
              </w:rPr>
            </w:pPr>
            <w:r w:rsidRPr="00D05B28">
              <w:rPr>
                <w:rFonts w:cs="Arial"/>
                <w:noProof/>
              </w:rPr>
              <w:t>99</w:t>
            </w:r>
            <w:r w:rsidRPr="00D05B28">
              <w:rPr>
                <w:rFonts w:cs="Arial"/>
                <w:noProof/>
              </w:rPr>
              <w:tab/>
              <w:t>Not stated / inadequately described</w:t>
            </w:r>
          </w:p>
        </w:tc>
      </w:tr>
      <w:tr w:rsidR="00D05B28" w:rsidRPr="00D05B28" w14:paraId="4CA24240" w14:textId="77777777" w:rsidTr="00270EA1">
        <w:tblPrEx>
          <w:tblLook w:val="04A0" w:firstRow="1" w:lastRow="0" w:firstColumn="1" w:lastColumn="0" w:noHBand="0" w:noVBand="1"/>
        </w:tblPrEx>
        <w:tc>
          <w:tcPr>
            <w:tcW w:w="1843" w:type="dxa"/>
            <w:shd w:val="clear" w:color="auto" w:fill="auto"/>
          </w:tcPr>
          <w:p w14:paraId="65088868"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Reporting guide</w:t>
            </w:r>
          </w:p>
        </w:tc>
        <w:tc>
          <w:tcPr>
            <w:tcW w:w="7371" w:type="dxa"/>
            <w:gridSpan w:val="3"/>
            <w:shd w:val="clear" w:color="auto" w:fill="auto"/>
          </w:tcPr>
          <w:p w14:paraId="1365DE38" w14:textId="235D74EC" w:rsidR="00D05B28" w:rsidRPr="00D05B28" w:rsidRDefault="00D05B28" w:rsidP="00D05B28">
            <w:pPr>
              <w:keepLines/>
              <w:rPr>
                <w:rFonts w:cs="Arial"/>
                <w:noProof/>
              </w:rPr>
            </w:pPr>
            <w:r w:rsidRPr="00D05B28">
              <w:rPr>
                <w:rFonts w:cs="Arial"/>
                <w:noProof/>
              </w:rPr>
              <w:t xml:space="preserve">The gestation during the current pregnancy when a </w:t>
            </w:r>
            <w:r w:rsidR="00A04781">
              <w:rPr>
                <w:rFonts w:cs="Arial"/>
                <w:noProof/>
              </w:rPr>
              <w:t>second</w:t>
            </w:r>
            <w:r w:rsidRPr="00D05B28">
              <w:rPr>
                <w:rFonts w:cs="Arial"/>
                <w:noProof/>
              </w:rPr>
              <w:t xml:space="preserve"> dose of a vaccine against novel coronavirus (SARS-CoV-2 or COVID19) was received by the woman.</w:t>
            </w:r>
          </w:p>
          <w:p w14:paraId="460AB50E" w14:textId="77777777" w:rsidR="00D05B28" w:rsidRPr="00D05B28" w:rsidRDefault="00D05B28" w:rsidP="00D05B28">
            <w:pPr>
              <w:keepLines/>
              <w:rPr>
                <w:rFonts w:cs="Arial"/>
                <w:noProof/>
              </w:rPr>
            </w:pPr>
            <w:r w:rsidRPr="00D05B28">
              <w:rPr>
                <w:rFonts w:cs="Arial"/>
                <w:noProof/>
              </w:rPr>
              <w:t>If the woman receives more than one dose of a COVID19 vaccine between conception of this pregnancy and the birth of this baby, report in this field the gestation at which the second of those doses was received.</w:t>
            </w:r>
          </w:p>
          <w:p w14:paraId="23D0A218" w14:textId="77777777" w:rsidR="00D05B28" w:rsidRPr="00D05B28" w:rsidRDefault="00D05B28" w:rsidP="00D05B28">
            <w:pPr>
              <w:keepLines/>
              <w:rPr>
                <w:rFonts w:cs="Arial"/>
                <w:noProof/>
              </w:rPr>
            </w:pPr>
            <w:r w:rsidRPr="00D05B28">
              <w:rPr>
                <w:rFonts w:cs="Arial"/>
                <w:noProof/>
              </w:rPr>
              <w:t>Report only COVID19 vaccines received during this pregnancy.</w:t>
            </w:r>
          </w:p>
          <w:p w14:paraId="15E73B8D" w14:textId="77777777" w:rsidR="00D05B28" w:rsidRPr="00D05B28" w:rsidRDefault="00D05B28" w:rsidP="00D05B28">
            <w:pPr>
              <w:keepLines/>
              <w:rPr>
                <w:rFonts w:cs="Arial"/>
                <w:noProof/>
              </w:rPr>
            </w:pPr>
            <w:r w:rsidRPr="00D05B28">
              <w:rPr>
                <w:rFonts w:cs="Arial"/>
                <w:noProof/>
              </w:rPr>
              <w:t>If the woman had received one or more doses of a COVID19 vaccine prior to this pregnancy, and then has more than one dose during this pregnancy, report in this field only the second dose received during this pregnancy.</w:t>
            </w:r>
          </w:p>
          <w:p w14:paraId="62E458FA" w14:textId="77777777" w:rsidR="00D05B28" w:rsidRPr="00D05B28" w:rsidRDefault="00D05B28" w:rsidP="00D05B28">
            <w:pPr>
              <w:keepLines/>
              <w:rPr>
                <w:rFonts w:cs="Arial"/>
                <w:noProof/>
              </w:rPr>
            </w:pPr>
            <w:r w:rsidRPr="00D05B28">
              <w:rPr>
                <w:rFonts w:cs="Arial"/>
                <w:noProof/>
              </w:rPr>
              <w:t>Report the gestation in completed weeks. If a precise gestation is not known, report the estimated gestation in completed weeks.</w:t>
            </w:r>
          </w:p>
          <w:p w14:paraId="263E6580" w14:textId="3E5F4842" w:rsidR="00D05B28" w:rsidRPr="00D05B28" w:rsidRDefault="00D05B28" w:rsidP="00D05B28">
            <w:pPr>
              <w:keepLines/>
              <w:rPr>
                <w:rFonts w:cs="Arial"/>
                <w:noProof/>
              </w:rPr>
            </w:pPr>
            <w:r w:rsidRPr="00D05B28">
              <w:rPr>
                <w:rFonts w:cs="Arial"/>
                <w:noProof/>
              </w:rPr>
              <w:t>Report 77 in the following circumstances:</w:t>
            </w:r>
            <w:r w:rsidR="002B3A7A">
              <w:rPr>
                <w:rFonts w:cs="Arial"/>
                <w:noProof/>
              </w:rPr>
              <w:br/>
            </w:r>
            <w:r w:rsidRPr="00D05B28">
              <w:rPr>
                <w:rFonts w:cs="Arial"/>
                <w:noProof/>
              </w:rPr>
              <w:t>- if the woman received only one dose of a COVID19 vaccine during this pregnancy OR</w:t>
            </w:r>
            <w:r w:rsidR="002B3A7A">
              <w:rPr>
                <w:rFonts w:cs="Arial"/>
                <w:noProof/>
              </w:rPr>
              <w:br/>
            </w:r>
            <w:r w:rsidRPr="00D05B28">
              <w:rPr>
                <w:rFonts w:cs="Arial"/>
                <w:noProof/>
              </w:rPr>
              <w:t>- if a single-dose vaccine was received during this pregnancy OR</w:t>
            </w:r>
            <w:r w:rsidR="002B3A7A">
              <w:rPr>
                <w:rFonts w:cs="Arial"/>
                <w:noProof/>
              </w:rPr>
              <w:br/>
            </w:r>
            <w:r w:rsidRPr="00D05B28">
              <w:rPr>
                <w:rFonts w:cs="Arial"/>
                <w:noProof/>
              </w:rPr>
              <w:t>- if one dose of a COVID19 vaccine was received during the pregnancy, and the next dose was received after the birth of this baby but before the woman was discharged from this birth episode (report code 77 because the second dose was not received during the pregnancy; do not report the gestation at delivery in this instance).</w:t>
            </w:r>
          </w:p>
          <w:p w14:paraId="3812A59F" w14:textId="2C5EF20C" w:rsidR="00D05B28" w:rsidRDefault="00D05B28" w:rsidP="00D05B28">
            <w:pPr>
              <w:keepLines/>
              <w:rPr>
                <w:rFonts w:cs="Arial"/>
                <w:noProof/>
              </w:rPr>
            </w:pPr>
            <w:r w:rsidRPr="00D05B28">
              <w:rPr>
                <w:rFonts w:cs="Arial"/>
                <w:noProof/>
              </w:rPr>
              <w:t>Leave blank where code 2 No or 7 Declined to answer is reported for COVID19 vaccination status or COVID19 vaccination during this pregnancy: this includes where:</w:t>
            </w:r>
            <w:r w:rsidR="002B3A7A">
              <w:rPr>
                <w:rFonts w:cs="Arial"/>
                <w:noProof/>
              </w:rPr>
              <w:br/>
            </w:r>
            <w:r w:rsidRPr="00D05B28">
              <w:rPr>
                <w:rFonts w:cs="Arial"/>
                <w:noProof/>
              </w:rPr>
              <w:t>- the woman received one or more doses of any COVID19 vaccine before conception of this pregnancy but none between the conception and the birth of this baby OR</w:t>
            </w:r>
            <w:r w:rsidR="002B3A7A">
              <w:rPr>
                <w:rFonts w:cs="Arial"/>
                <w:noProof/>
              </w:rPr>
              <w:br/>
            </w:r>
            <w:r w:rsidRPr="00D05B28">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1CCEE180" w14:textId="51788675" w:rsidR="00C6545C" w:rsidRPr="00D05B28" w:rsidRDefault="00C6545C" w:rsidP="00D05B28">
            <w:pPr>
              <w:keepLines/>
              <w:rPr>
                <w:rFonts w:cs="Arial"/>
                <w:noProof/>
              </w:rPr>
            </w:pPr>
            <w:r w:rsidRPr="00C6545C">
              <w:rPr>
                <w:rFonts w:cs="Arial"/>
                <w:noProof/>
              </w:rPr>
              <w:t>Report code 88 Unknown gestation only when the woman does not know the gestation, and the gestation cannot be estimated.</w:t>
            </w:r>
          </w:p>
          <w:p w14:paraId="3E68917D" w14:textId="77777777" w:rsidR="00D05B28" w:rsidRPr="00D05B28" w:rsidRDefault="00D05B28" w:rsidP="00D05B28">
            <w:pPr>
              <w:keepLines/>
              <w:rPr>
                <w:rFonts w:cs="Arial"/>
                <w:noProof/>
              </w:rPr>
            </w:pPr>
            <w:r w:rsidRPr="00D05B28">
              <w:rPr>
                <w:rFonts w:cs="Arial"/>
                <w:noProof/>
              </w:rPr>
              <w:t>Report 99 where code 9 is reported for COVID19 vaccination status or COVID19 vaccination during this pregnancy.</w:t>
            </w:r>
          </w:p>
        </w:tc>
      </w:tr>
      <w:tr w:rsidR="00D05B28" w:rsidRPr="00D05B28" w14:paraId="33DA86DA" w14:textId="77777777" w:rsidTr="00270EA1">
        <w:tc>
          <w:tcPr>
            <w:tcW w:w="1843" w:type="dxa"/>
            <w:shd w:val="clear" w:color="auto" w:fill="auto"/>
          </w:tcPr>
          <w:p w14:paraId="07D462ED" w14:textId="77777777" w:rsidR="00D05B28" w:rsidRPr="00ED6A91" w:rsidRDefault="00D05B28" w:rsidP="002B3A7A">
            <w:pPr>
              <w:pStyle w:val="Body"/>
              <w:rPr>
                <w:lang w:eastAsia="en-AU"/>
              </w:rPr>
            </w:pPr>
            <w:r w:rsidRPr="00ED6A91">
              <w:rPr>
                <w:lang w:eastAsia="en-AU"/>
              </w:rPr>
              <w:t>Reported by</w:t>
            </w:r>
          </w:p>
        </w:tc>
        <w:tc>
          <w:tcPr>
            <w:tcW w:w="7371" w:type="dxa"/>
            <w:gridSpan w:val="3"/>
            <w:shd w:val="clear" w:color="auto" w:fill="auto"/>
          </w:tcPr>
          <w:p w14:paraId="79E3D11F" w14:textId="77777777" w:rsidR="00D05B28" w:rsidRPr="00D05B28" w:rsidRDefault="00D05B28" w:rsidP="002B3A7A">
            <w:pPr>
              <w:pStyle w:val="Body"/>
            </w:pPr>
            <w:r w:rsidRPr="00D05B28">
              <w:rPr>
                <w:noProof/>
              </w:rPr>
              <w:t>All Victorian hospitals where a birth has occurred and homebirth practitioners</w:t>
            </w:r>
          </w:p>
        </w:tc>
      </w:tr>
      <w:tr w:rsidR="00D05B28" w:rsidRPr="00D05B28" w14:paraId="68BF807E" w14:textId="77777777" w:rsidTr="00270EA1">
        <w:tc>
          <w:tcPr>
            <w:tcW w:w="1843" w:type="dxa"/>
            <w:shd w:val="clear" w:color="auto" w:fill="auto"/>
          </w:tcPr>
          <w:p w14:paraId="617424F2" w14:textId="77777777" w:rsidR="00D05B28" w:rsidRPr="00ED6A91" w:rsidRDefault="00D05B28" w:rsidP="002B3A7A">
            <w:pPr>
              <w:pStyle w:val="Body"/>
              <w:rPr>
                <w:lang w:eastAsia="en-AU"/>
              </w:rPr>
            </w:pPr>
            <w:r w:rsidRPr="00ED6A91">
              <w:rPr>
                <w:lang w:eastAsia="en-AU"/>
              </w:rPr>
              <w:t>Reported for</w:t>
            </w:r>
          </w:p>
        </w:tc>
        <w:tc>
          <w:tcPr>
            <w:tcW w:w="7371" w:type="dxa"/>
            <w:gridSpan w:val="3"/>
            <w:shd w:val="clear" w:color="auto" w:fill="auto"/>
          </w:tcPr>
          <w:p w14:paraId="3FBA4A41" w14:textId="77777777" w:rsidR="00D05B28" w:rsidRPr="00D05B28" w:rsidRDefault="00D05B28" w:rsidP="002B3A7A">
            <w:pPr>
              <w:pStyle w:val="Body"/>
            </w:pPr>
            <w:r w:rsidRPr="00D05B28">
              <w:rPr>
                <w:noProof/>
              </w:rPr>
              <w:t>Mandatory for all birth episodes where COVID19 vaccination during this pregnancy code 1 Yes or 9 Not stated / inadequately described is reported.</w:t>
            </w:r>
          </w:p>
        </w:tc>
      </w:tr>
      <w:tr w:rsidR="00D05B28" w:rsidRPr="00D05B28" w14:paraId="396EADED" w14:textId="77777777" w:rsidTr="00270EA1">
        <w:tblPrEx>
          <w:tblLook w:val="04A0" w:firstRow="1" w:lastRow="0" w:firstColumn="1" w:lastColumn="0" w:noHBand="0" w:noVBand="1"/>
        </w:tblPrEx>
        <w:tc>
          <w:tcPr>
            <w:tcW w:w="1843" w:type="dxa"/>
            <w:shd w:val="clear" w:color="auto" w:fill="auto"/>
          </w:tcPr>
          <w:p w14:paraId="15B15CA9" w14:textId="77777777" w:rsidR="00D05B28" w:rsidRPr="00ED6A91" w:rsidRDefault="00D05B28" w:rsidP="002B3A7A">
            <w:pPr>
              <w:pStyle w:val="Body"/>
              <w:rPr>
                <w:lang w:eastAsia="en-AU"/>
              </w:rPr>
            </w:pPr>
            <w:r w:rsidRPr="00ED6A91">
              <w:rPr>
                <w:lang w:eastAsia="en-AU"/>
              </w:rPr>
              <w:t>Related concepts (Section 2):</w:t>
            </w:r>
          </w:p>
        </w:tc>
        <w:tc>
          <w:tcPr>
            <w:tcW w:w="7371" w:type="dxa"/>
            <w:gridSpan w:val="3"/>
            <w:shd w:val="clear" w:color="auto" w:fill="auto"/>
          </w:tcPr>
          <w:p w14:paraId="503C6EAC" w14:textId="77777777" w:rsidR="00D05B28" w:rsidRPr="00D05B28" w:rsidRDefault="00D05B28" w:rsidP="002B3A7A">
            <w:pPr>
              <w:pStyle w:val="Body"/>
            </w:pPr>
            <w:r w:rsidRPr="00D05B28">
              <w:rPr>
                <w:noProof/>
              </w:rPr>
              <w:t>None specified</w:t>
            </w:r>
          </w:p>
        </w:tc>
      </w:tr>
      <w:tr w:rsidR="00D05B28" w:rsidRPr="00D05B28" w14:paraId="3416B318" w14:textId="77777777" w:rsidTr="00270EA1">
        <w:tblPrEx>
          <w:tblLook w:val="04A0" w:firstRow="1" w:lastRow="0" w:firstColumn="1" w:lastColumn="0" w:noHBand="0" w:noVBand="1"/>
        </w:tblPrEx>
        <w:tc>
          <w:tcPr>
            <w:tcW w:w="1843" w:type="dxa"/>
            <w:shd w:val="clear" w:color="auto" w:fill="auto"/>
          </w:tcPr>
          <w:p w14:paraId="66133716" w14:textId="77777777" w:rsidR="00D05B28" w:rsidRPr="00ED6A91" w:rsidRDefault="00D05B28" w:rsidP="002B3A7A">
            <w:pPr>
              <w:pStyle w:val="Body"/>
              <w:rPr>
                <w:lang w:eastAsia="en-AU"/>
              </w:rPr>
            </w:pPr>
            <w:r w:rsidRPr="00ED6A91">
              <w:rPr>
                <w:lang w:eastAsia="en-AU"/>
              </w:rPr>
              <w:t>Related data items (this section):</w:t>
            </w:r>
          </w:p>
        </w:tc>
        <w:tc>
          <w:tcPr>
            <w:tcW w:w="7371" w:type="dxa"/>
            <w:gridSpan w:val="3"/>
            <w:shd w:val="clear" w:color="auto" w:fill="auto"/>
          </w:tcPr>
          <w:p w14:paraId="0A35269B" w14:textId="77D3395F" w:rsidR="00D05B28" w:rsidRPr="00D05B28" w:rsidRDefault="00D05B28" w:rsidP="002B3A7A">
            <w:pPr>
              <w:pStyle w:val="Body"/>
            </w:pPr>
            <w:r w:rsidRPr="00D05B28">
              <w:rPr>
                <w:noProof/>
              </w:rPr>
              <w:t>COVID19 vaccination status; COVID19 vaccination during this pregnancy; Gestation at first COVID19 vaccination during this pregnancy</w:t>
            </w:r>
            <w:r w:rsidR="00C6545C" w:rsidRPr="00C6545C">
              <w:rPr>
                <w:noProof/>
              </w:rPr>
              <w:t>; Gestation at third COVID19 vaccination during this pregnancy</w:t>
            </w:r>
          </w:p>
        </w:tc>
      </w:tr>
      <w:tr w:rsidR="00D05B28" w:rsidRPr="00D05B28" w14:paraId="516A9701" w14:textId="77777777" w:rsidTr="00270EA1">
        <w:tblPrEx>
          <w:tblLook w:val="04A0" w:firstRow="1" w:lastRow="0" w:firstColumn="1" w:lastColumn="0" w:noHBand="0" w:noVBand="1"/>
        </w:tblPrEx>
        <w:tc>
          <w:tcPr>
            <w:tcW w:w="1843" w:type="dxa"/>
            <w:shd w:val="clear" w:color="auto" w:fill="auto"/>
          </w:tcPr>
          <w:p w14:paraId="65E16EB1" w14:textId="77777777" w:rsidR="00D05B28" w:rsidRPr="00ED6A91" w:rsidRDefault="00D05B28" w:rsidP="002B3A7A">
            <w:pPr>
              <w:pStyle w:val="Body"/>
              <w:rPr>
                <w:lang w:eastAsia="en-AU"/>
              </w:rPr>
            </w:pPr>
            <w:r w:rsidRPr="00ED6A91">
              <w:rPr>
                <w:lang w:eastAsia="en-AU"/>
              </w:rPr>
              <w:t>Related business rules (Section 4):</w:t>
            </w:r>
          </w:p>
        </w:tc>
        <w:tc>
          <w:tcPr>
            <w:tcW w:w="7371" w:type="dxa"/>
            <w:gridSpan w:val="3"/>
            <w:shd w:val="clear" w:color="auto" w:fill="auto"/>
          </w:tcPr>
          <w:p w14:paraId="14606760" w14:textId="13F8EE70" w:rsidR="00D05B28" w:rsidRPr="00845451" w:rsidRDefault="00D05B28" w:rsidP="002B3A7A">
            <w:pPr>
              <w:pStyle w:val="Body"/>
            </w:pPr>
            <w:r w:rsidRPr="00845451">
              <w:rPr>
                <w:noProof/>
              </w:rPr>
              <w:t>COVID19 vaccination status, COVID19 vaccination during this pregnancy, Gestation at first COVID19 vaccination during this pregnancy</w:t>
            </w:r>
            <w:r w:rsidR="002B3A7A">
              <w:rPr>
                <w:noProof/>
              </w:rPr>
              <w:t>,</w:t>
            </w:r>
            <w:r w:rsidRPr="00845451">
              <w:rPr>
                <w:noProof/>
              </w:rPr>
              <w:t xml:space="preserve"> Gestation at second COVID19 vaccination during this pregnancy</w:t>
            </w:r>
            <w:r w:rsidR="002B3A7A">
              <w:rPr>
                <w:noProof/>
              </w:rPr>
              <w:t xml:space="preserve"> and Gestation at third COVID19 vaccination during this pregnancy</w:t>
            </w:r>
            <w:r w:rsidRPr="00845451">
              <w:rPr>
                <w:noProof/>
              </w:rPr>
              <w:t xml:space="preserve"> valid combinations; Estimated gestational age, Gestation at first COVID19 vaccination during this pregnancy</w:t>
            </w:r>
            <w:r w:rsidR="002B3A7A">
              <w:rPr>
                <w:noProof/>
              </w:rPr>
              <w:t>,</w:t>
            </w:r>
            <w:r w:rsidRPr="00845451">
              <w:rPr>
                <w:noProof/>
              </w:rPr>
              <w:t xml:space="preserve"> Gestation at second COVID19 vaccination during this pregnancy </w:t>
            </w:r>
            <w:r w:rsidR="002B3A7A">
              <w:rPr>
                <w:noProof/>
              </w:rPr>
              <w:t xml:space="preserve">and Gestation at third COVID19 vaccination during this pregnancy </w:t>
            </w:r>
            <w:r w:rsidRPr="00845451">
              <w:rPr>
                <w:noProof/>
              </w:rPr>
              <w:t xml:space="preserve">valid combinations </w:t>
            </w:r>
          </w:p>
        </w:tc>
      </w:tr>
    </w:tbl>
    <w:p w14:paraId="012FE5FF" w14:textId="77777777" w:rsidR="00D05B28" w:rsidRPr="00D05B28" w:rsidRDefault="00D05B28" w:rsidP="00D05B28">
      <w:pPr>
        <w:keepLines/>
        <w:spacing w:before="120"/>
        <w:rPr>
          <w:rFonts w:eastAsia="MS Gothic" w:cs="Arial"/>
          <w:lang w:eastAsia="en-AU"/>
        </w:rPr>
      </w:pPr>
      <w:r w:rsidRPr="00D05B28">
        <w:rPr>
          <w:rFonts w:eastAsia="MS Gothic" w:cs="Arial"/>
          <w:b/>
          <w:bCs/>
        </w:rPr>
        <w:t>Administration</w:t>
      </w:r>
    </w:p>
    <w:tbl>
      <w:tblPr>
        <w:tblW w:w="9214" w:type="dxa"/>
        <w:tblLook w:val="01E0" w:firstRow="1" w:lastRow="1" w:firstColumn="1" w:lastColumn="1" w:noHBand="0" w:noVBand="0"/>
      </w:tblPr>
      <w:tblGrid>
        <w:gridCol w:w="2127"/>
        <w:gridCol w:w="2795"/>
        <w:gridCol w:w="2025"/>
        <w:gridCol w:w="2267"/>
      </w:tblGrid>
      <w:tr w:rsidR="00D05B28" w:rsidRPr="00D05B28" w14:paraId="36264C51" w14:textId="77777777" w:rsidTr="00270EA1">
        <w:tc>
          <w:tcPr>
            <w:tcW w:w="2127" w:type="dxa"/>
            <w:shd w:val="clear" w:color="auto" w:fill="auto"/>
          </w:tcPr>
          <w:p w14:paraId="259718F1"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Principal data users</w:t>
            </w:r>
          </w:p>
        </w:tc>
        <w:tc>
          <w:tcPr>
            <w:tcW w:w="7087" w:type="dxa"/>
            <w:gridSpan w:val="3"/>
            <w:shd w:val="clear" w:color="auto" w:fill="auto"/>
          </w:tcPr>
          <w:p w14:paraId="30A49CF6" w14:textId="77777777" w:rsidR="00D05B28" w:rsidRPr="00D05B28" w:rsidRDefault="00D05B28" w:rsidP="00D05B28">
            <w:pPr>
              <w:keepLines/>
              <w:rPr>
                <w:rFonts w:cs="Arial"/>
              </w:rPr>
            </w:pPr>
            <w:r w:rsidRPr="00D05B28">
              <w:rPr>
                <w:rFonts w:cs="Arial"/>
                <w:noProof/>
              </w:rPr>
              <w:t>Consultative Council on Obstetric and Paediatric Mortality and Morbidity</w:t>
            </w:r>
          </w:p>
        </w:tc>
      </w:tr>
      <w:tr w:rsidR="00D05B28" w:rsidRPr="00D05B28" w14:paraId="6E640967" w14:textId="77777777" w:rsidTr="00270EA1">
        <w:tc>
          <w:tcPr>
            <w:tcW w:w="2127" w:type="dxa"/>
            <w:shd w:val="clear" w:color="auto" w:fill="auto"/>
          </w:tcPr>
          <w:p w14:paraId="764A916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Definition source</w:t>
            </w:r>
          </w:p>
        </w:tc>
        <w:tc>
          <w:tcPr>
            <w:tcW w:w="2795" w:type="dxa"/>
            <w:shd w:val="clear" w:color="auto" w:fill="auto"/>
          </w:tcPr>
          <w:p w14:paraId="25BA34EE" w14:textId="77777777" w:rsidR="00D05B28" w:rsidRPr="00D05B28" w:rsidRDefault="00D05B28" w:rsidP="00D05B28">
            <w:pPr>
              <w:keepLines/>
              <w:rPr>
                <w:rFonts w:cs="Arial"/>
              </w:rPr>
            </w:pPr>
            <w:r w:rsidRPr="00D05B28">
              <w:rPr>
                <w:rFonts w:cs="Arial"/>
                <w:noProof/>
              </w:rPr>
              <w:t>Department of Health</w:t>
            </w:r>
          </w:p>
        </w:tc>
        <w:tc>
          <w:tcPr>
            <w:tcW w:w="2025" w:type="dxa"/>
            <w:shd w:val="clear" w:color="auto" w:fill="auto"/>
          </w:tcPr>
          <w:p w14:paraId="738D4D9F"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Version</w:t>
            </w:r>
          </w:p>
        </w:tc>
        <w:tc>
          <w:tcPr>
            <w:tcW w:w="2267" w:type="dxa"/>
            <w:shd w:val="clear" w:color="auto" w:fill="auto"/>
          </w:tcPr>
          <w:p w14:paraId="5DEF90D9" w14:textId="17EF213E" w:rsidR="00D05B28" w:rsidRDefault="00C6545C" w:rsidP="002C52B2">
            <w:pPr>
              <w:pStyle w:val="DHHSnumberdigitindent"/>
              <w:numPr>
                <w:ilvl w:val="0"/>
                <w:numId w:val="0"/>
              </w:numPr>
              <w:spacing w:after="0"/>
              <w:rPr>
                <w:noProof/>
              </w:rPr>
            </w:pPr>
            <w:r w:rsidRPr="00C6545C">
              <w:rPr>
                <w:rFonts w:cs="Arial"/>
                <w:noProof/>
              </w:rPr>
              <w:t>1.</w:t>
            </w:r>
            <w:r>
              <w:rPr>
                <w:noProof/>
              </w:rPr>
              <w:t xml:space="preserve"> </w:t>
            </w:r>
            <w:r w:rsidR="00D05B28" w:rsidRPr="00D05B28">
              <w:rPr>
                <w:noProof/>
              </w:rPr>
              <w:t>July 2021</w:t>
            </w:r>
          </w:p>
          <w:p w14:paraId="0EE7D1B0" w14:textId="561AEB98" w:rsidR="00C6545C" w:rsidRPr="00D05B28" w:rsidRDefault="00C6545C" w:rsidP="00484B77">
            <w:pPr>
              <w:pStyle w:val="DHHSnumberdigitindent"/>
              <w:numPr>
                <w:ilvl w:val="0"/>
                <w:numId w:val="0"/>
              </w:numPr>
            </w:pPr>
            <w:r>
              <w:t>2. July 2022</w:t>
            </w:r>
          </w:p>
        </w:tc>
      </w:tr>
      <w:tr w:rsidR="00D05B28" w:rsidRPr="00D05B28" w14:paraId="28D22C64" w14:textId="77777777" w:rsidTr="00270EA1">
        <w:tc>
          <w:tcPr>
            <w:tcW w:w="2127" w:type="dxa"/>
            <w:shd w:val="clear" w:color="auto" w:fill="auto"/>
          </w:tcPr>
          <w:p w14:paraId="0EC9A4AA"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Codeset source</w:t>
            </w:r>
          </w:p>
        </w:tc>
        <w:tc>
          <w:tcPr>
            <w:tcW w:w="2795" w:type="dxa"/>
            <w:shd w:val="clear" w:color="auto" w:fill="auto"/>
          </w:tcPr>
          <w:p w14:paraId="68BEC521" w14:textId="77777777" w:rsidR="00D05B28" w:rsidRPr="00D05B28" w:rsidRDefault="00D05B28" w:rsidP="00D05B28">
            <w:pPr>
              <w:keepLines/>
              <w:rPr>
                <w:rFonts w:cs="Arial"/>
              </w:rPr>
            </w:pPr>
            <w:r w:rsidRPr="00D05B28">
              <w:rPr>
                <w:rFonts w:cs="Arial"/>
                <w:noProof/>
              </w:rPr>
              <w:t>Department of Health</w:t>
            </w:r>
          </w:p>
        </w:tc>
        <w:tc>
          <w:tcPr>
            <w:tcW w:w="2025" w:type="dxa"/>
            <w:shd w:val="clear" w:color="auto" w:fill="auto"/>
          </w:tcPr>
          <w:p w14:paraId="799D65BE" w14:textId="77777777" w:rsidR="00D05B28" w:rsidRPr="00ED6A91" w:rsidRDefault="00D05B28" w:rsidP="00D05B28">
            <w:pPr>
              <w:keepLines/>
              <w:spacing w:line="270" w:lineRule="atLeast"/>
              <w:rPr>
                <w:rFonts w:cs="Arial"/>
                <w:szCs w:val="21"/>
                <w:lang w:eastAsia="en-AU"/>
              </w:rPr>
            </w:pPr>
            <w:r w:rsidRPr="00ED6A91">
              <w:rPr>
                <w:rFonts w:cs="Arial"/>
                <w:szCs w:val="21"/>
                <w:lang w:eastAsia="en-AU"/>
              </w:rPr>
              <w:t>Collection start date</w:t>
            </w:r>
          </w:p>
        </w:tc>
        <w:tc>
          <w:tcPr>
            <w:tcW w:w="2267" w:type="dxa"/>
            <w:shd w:val="clear" w:color="auto" w:fill="auto"/>
          </w:tcPr>
          <w:p w14:paraId="2655134D" w14:textId="79A93E41" w:rsidR="00D05B28" w:rsidRPr="00D05B28" w:rsidRDefault="00D05B28" w:rsidP="00D05B28">
            <w:pPr>
              <w:keepLines/>
              <w:rPr>
                <w:rFonts w:cs="Arial"/>
              </w:rPr>
            </w:pPr>
            <w:r w:rsidRPr="00D05B28">
              <w:rPr>
                <w:rFonts w:cs="Arial"/>
                <w:noProof/>
              </w:rPr>
              <w:t>July 2021</w:t>
            </w:r>
          </w:p>
        </w:tc>
      </w:tr>
    </w:tbl>
    <w:p w14:paraId="7D76FF81" w14:textId="21B0EA94" w:rsidR="00D05B28" w:rsidRDefault="00D05B28">
      <w:pPr>
        <w:spacing w:after="0" w:line="240" w:lineRule="auto"/>
      </w:pPr>
      <w:r>
        <w:br w:type="page"/>
      </w:r>
    </w:p>
    <w:p w14:paraId="231A9ABC" w14:textId="0BB38B5F" w:rsidR="00C6545C" w:rsidRPr="0068478E" w:rsidRDefault="00C6545C" w:rsidP="006648F5">
      <w:pPr>
        <w:pStyle w:val="Heading1"/>
      </w:pPr>
      <w:bookmarkStart w:id="223" w:name="_Toc91843476"/>
      <w:bookmarkStart w:id="224" w:name="_Toc108376275"/>
      <w:bookmarkStart w:id="225" w:name="_Toc350263800"/>
      <w:bookmarkStart w:id="226" w:name="_Toc499798954"/>
      <w:bookmarkStart w:id="227" w:name="_Toc31278232"/>
      <w:r w:rsidRPr="0068478E">
        <w:t>Gestation at third COVID19 vaccination during this pregnancy</w:t>
      </w:r>
      <w:bookmarkEnd w:id="223"/>
      <w:bookmarkEnd w:id="224"/>
    </w:p>
    <w:p w14:paraId="4EAEE8C6" w14:textId="77777777" w:rsidR="00C6545C" w:rsidRPr="0068478E" w:rsidRDefault="00C6545C" w:rsidP="00C6545C">
      <w:pPr>
        <w:keepLines/>
        <w:rPr>
          <w:rFonts w:eastAsia="MS Gothic" w:cs="Arial"/>
          <w:color w:val="595959" w:themeColor="text1" w:themeTint="A6"/>
          <w:sz w:val="28"/>
        </w:rPr>
      </w:pPr>
      <w:r w:rsidRPr="0068478E">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C6545C" w:rsidRPr="0068478E" w14:paraId="163032B8" w14:textId="77777777" w:rsidTr="00273BB1">
        <w:tc>
          <w:tcPr>
            <w:tcW w:w="1843" w:type="dxa"/>
            <w:shd w:val="clear" w:color="auto" w:fill="auto"/>
          </w:tcPr>
          <w:p w14:paraId="2724E2E6"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Definition</w:t>
            </w:r>
          </w:p>
        </w:tc>
        <w:tc>
          <w:tcPr>
            <w:tcW w:w="7371" w:type="dxa"/>
            <w:gridSpan w:val="3"/>
            <w:shd w:val="clear" w:color="auto" w:fill="auto"/>
          </w:tcPr>
          <w:p w14:paraId="4D216BC5" w14:textId="77777777" w:rsidR="00C6545C" w:rsidRPr="0068478E" w:rsidRDefault="00C6545C" w:rsidP="00273BB1">
            <w:pPr>
              <w:keepLines/>
              <w:rPr>
                <w:rFonts w:cs="Arial"/>
              </w:rPr>
            </w:pPr>
            <w:r w:rsidRPr="0068478E">
              <w:rPr>
                <w:rFonts w:cs="Arial"/>
                <w:noProof/>
              </w:rPr>
              <w:t>The gestation during the current pregnancy when a third dose of a vaccine against novel coronavirus (SARS-CoV-2 or COVID19) was received by the woman</w:t>
            </w:r>
          </w:p>
        </w:tc>
      </w:tr>
      <w:tr w:rsidR="00C6545C" w:rsidRPr="0068478E" w14:paraId="0A3955E2" w14:textId="77777777" w:rsidTr="00273BB1">
        <w:tc>
          <w:tcPr>
            <w:tcW w:w="1843" w:type="dxa"/>
            <w:shd w:val="clear" w:color="auto" w:fill="auto"/>
          </w:tcPr>
          <w:p w14:paraId="521681A1"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Representation class</w:t>
            </w:r>
          </w:p>
        </w:tc>
        <w:tc>
          <w:tcPr>
            <w:tcW w:w="2025" w:type="dxa"/>
            <w:shd w:val="clear" w:color="auto" w:fill="auto"/>
          </w:tcPr>
          <w:p w14:paraId="4477CD96" w14:textId="77777777" w:rsidR="00C6545C" w:rsidRPr="0068478E" w:rsidRDefault="00C6545C" w:rsidP="00273BB1">
            <w:pPr>
              <w:keepLines/>
              <w:rPr>
                <w:rFonts w:cs="Arial"/>
              </w:rPr>
            </w:pPr>
            <w:r w:rsidRPr="0068478E">
              <w:rPr>
                <w:rFonts w:cs="Arial"/>
                <w:noProof/>
              </w:rPr>
              <w:t>Total</w:t>
            </w:r>
          </w:p>
        </w:tc>
        <w:tc>
          <w:tcPr>
            <w:tcW w:w="2025" w:type="dxa"/>
            <w:shd w:val="clear" w:color="auto" w:fill="auto"/>
          </w:tcPr>
          <w:p w14:paraId="4316D400" w14:textId="77777777" w:rsidR="00C6545C" w:rsidRPr="00484B77" w:rsidRDefault="00C6545C" w:rsidP="00273BB1">
            <w:pPr>
              <w:keepLines/>
              <w:rPr>
                <w:rFonts w:cs="Arial"/>
              </w:rPr>
            </w:pPr>
            <w:r w:rsidRPr="00484B77">
              <w:rPr>
                <w:rFonts w:cs="Arial"/>
              </w:rPr>
              <w:t>Data type</w:t>
            </w:r>
          </w:p>
        </w:tc>
        <w:tc>
          <w:tcPr>
            <w:tcW w:w="3321" w:type="dxa"/>
            <w:shd w:val="clear" w:color="auto" w:fill="auto"/>
          </w:tcPr>
          <w:p w14:paraId="5DCFDC0A" w14:textId="77777777" w:rsidR="00C6545C" w:rsidRPr="0068478E" w:rsidRDefault="00C6545C" w:rsidP="00273BB1">
            <w:pPr>
              <w:keepLines/>
              <w:rPr>
                <w:rFonts w:cs="Arial"/>
              </w:rPr>
            </w:pPr>
            <w:r w:rsidRPr="0068478E">
              <w:rPr>
                <w:rFonts w:cs="Arial"/>
                <w:noProof/>
              </w:rPr>
              <w:t>Number</w:t>
            </w:r>
          </w:p>
        </w:tc>
      </w:tr>
      <w:tr w:rsidR="00C6545C" w:rsidRPr="0068478E" w14:paraId="441F5E89" w14:textId="77777777" w:rsidTr="00273BB1">
        <w:tc>
          <w:tcPr>
            <w:tcW w:w="1843" w:type="dxa"/>
            <w:shd w:val="clear" w:color="auto" w:fill="auto"/>
          </w:tcPr>
          <w:p w14:paraId="54A088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Format</w:t>
            </w:r>
          </w:p>
        </w:tc>
        <w:tc>
          <w:tcPr>
            <w:tcW w:w="2025" w:type="dxa"/>
            <w:shd w:val="clear" w:color="auto" w:fill="auto"/>
          </w:tcPr>
          <w:p w14:paraId="2D9A03EF" w14:textId="77777777" w:rsidR="00C6545C" w:rsidRPr="0068478E" w:rsidRDefault="00C6545C" w:rsidP="00273BB1">
            <w:pPr>
              <w:keepLines/>
              <w:rPr>
                <w:rFonts w:cs="Arial"/>
              </w:rPr>
            </w:pPr>
            <w:r w:rsidRPr="0068478E">
              <w:rPr>
                <w:rFonts w:cs="Arial"/>
                <w:noProof/>
              </w:rPr>
              <w:t>[N]N</w:t>
            </w:r>
          </w:p>
        </w:tc>
        <w:tc>
          <w:tcPr>
            <w:tcW w:w="2025" w:type="dxa"/>
            <w:shd w:val="clear" w:color="auto" w:fill="auto"/>
          </w:tcPr>
          <w:p w14:paraId="0895BB5F" w14:textId="77777777" w:rsidR="00C6545C" w:rsidRPr="00484B77" w:rsidRDefault="00C6545C" w:rsidP="00273BB1">
            <w:pPr>
              <w:keepLines/>
              <w:spacing w:line="270" w:lineRule="atLeast"/>
              <w:rPr>
                <w:rFonts w:cs="Arial"/>
                <w:i/>
                <w:szCs w:val="21"/>
              </w:rPr>
            </w:pPr>
            <w:r w:rsidRPr="00484B77">
              <w:rPr>
                <w:rFonts w:cs="Arial"/>
                <w:szCs w:val="21"/>
                <w:lang w:eastAsia="en-AU"/>
              </w:rPr>
              <w:t>Field size</w:t>
            </w:r>
          </w:p>
        </w:tc>
        <w:tc>
          <w:tcPr>
            <w:tcW w:w="3321" w:type="dxa"/>
            <w:shd w:val="clear" w:color="auto" w:fill="auto"/>
          </w:tcPr>
          <w:p w14:paraId="7341F34A" w14:textId="77777777" w:rsidR="00C6545C" w:rsidRPr="0068478E" w:rsidRDefault="00C6545C" w:rsidP="00273BB1">
            <w:pPr>
              <w:keepLines/>
              <w:rPr>
                <w:rFonts w:cs="Arial"/>
              </w:rPr>
            </w:pPr>
            <w:r w:rsidRPr="0068478E">
              <w:rPr>
                <w:rFonts w:cs="Arial"/>
              </w:rPr>
              <w:t>2</w:t>
            </w:r>
          </w:p>
        </w:tc>
      </w:tr>
      <w:tr w:rsidR="00C6545C" w:rsidRPr="0068478E" w14:paraId="3CEB187A" w14:textId="77777777" w:rsidTr="00273BB1">
        <w:tc>
          <w:tcPr>
            <w:tcW w:w="1843" w:type="dxa"/>
            <w:shd w:val="clear" w:color="auto" w:fill="auto"/>
          </w:tcPr>
          <w:p w14:paraId="027A82F8"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Location</w:t>
            </w:r>
          </w:p>
        </w:tc>
        <w:tc>
          <w:tcPr>
            <w:tcW w:w="2025" w:type="dxa"/>
            <w:shd w:val="clear" w:color="auto" w:fill="auto"/>
          </w:tcPr>
          <w:p w14:paraId="30FF055D" w14:textId="77777777" w:rsidR="00C6545C" w:rsidRPr="0068478E" w:rsidRDefault="00C6545C" w:rsidP="00273BB1">
            <w:pPr>
              <w:keepLines/>
              <w:rPr>
                <w:rFonts w:cs="Arial"/>
              </w:rPr>
            </w:pPr>
            <w:r w:rsidRPr="0068478E">
              <w:rPr>
                <w:rFonts w:cs="Arial"/>
                <w:noProof/>
              </w:rPr>
              <w:t>Episode record</w:t>
            </w:r>
          </w:p>
        </w:tc>
        <w:tc>
          <w:tcPr>
            <w:tcW w:w="2025" w:type="dxa"/>
            <w:shd w:val="clear" w:color="auto" w:fill="auto"/>
          </w:tcPr>
          <w:p w14:paraId="427D8D24"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Position</w:t>
            </w:r>
          </w:p>
        </w:tc>
        <w:tc>
          <w:tcPr>
            <w:tcW w:w="3321" w:type="dxa"/>
            <w:shd w:val="clear" w:color="auto" w:fill="auto"/>
          </w:tcPr>
          <w:p w14:paraId="659C6C14" w14:textId="77777777" w:rsidR="00C6545C" w:rsidRPr="00522881" w:rsidRDefault="00C6545C" w:rsidP="00273BB1">
            <w:pPr>
              <w:keepLines/>
              <w:rPr>
                <w:rFonts w:cs="Arial"/>
              </w:rPr>
            </w:pPr>
            <w:r>
              <w:rPr>
                <w:rFonts w:cs="Arial"/>
              </w:rPr>
              <w:t>155</w:t>
            </w:r>
          </w:p>
        </w:tc>
      </w:tr>
      <w:tr w:rsidR="00C6545C" w:rsidRPr="0068478E" w14:paraId="76FDA328" w14:textId="77777777" w:rsidTr="00273BB1">
        <w:tc>
          <w:tcPr>
            <w:tcW w:w="1843" w:type="dxa"/>
            <w:shd w:val="clear" w:color="auto" w:fill="auto"/>
          </w:tcPr>
          <w:p w14:paraId="2216D8AA"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Permissible values</w:t>
            </w:r>
          </w:p>
        </w:tc>
        <w:tc>
          <w:tcPr>
            <w:tcW w:w="7371" w:type="dxa"/>
            <w:gridSpan w:val="3"/>
            <w:shd w:val="clear" w:color="auto" w:fill="auto"/>
          </w:tcPr>
          <w:p w14:paraId="6182AB27" w14:textId="77777777" w:rsidR="00C6545C" w:rsidRPr="0068478E" w:rsidRDefault="00C6545C" w:rsidP="00273BB1">
            <w:pPr>
              <w:keepLines/>
              <w:rPr>
                <w:rFonts w:cs="Arial"/>
                <w:noProof/>
              </w:rPr>
            </w:pPr>
            <w:r w:rsidRPr="0068478E">
              <w:rPr>
                <w:rFonts w:cs="Arial"/>
                <w:noProof/>
              </w:rPr>
              <w:t>Range: 01 to 45 (inclusive)</w:t>
            </w:r>
          </w:p>
          <w:p w14:paraId="6CECD640" w14:textId="77777777" w:rsidR="00C6545C" w:rsidRPr="0068478E" w:rsidRDefault="00C6545C" w:rsidP="00273BB1">
            <w:pPr>
              <w:keepLines/>
              <w:tabs>
                <w:tab w:val="left" w:pos="705"/>
              </w:tabs>
              <w:rPr>
                <w:rFonts w:cs="Arial"/>
                <w:noProof/>
              </w:rPr>
            </w:pPr>
            <w:r w:rsidRPr="0068478E">
              <w:rPr>
                <w:rFonts w:cs="Arial"/>
                <w:b/>
                <w:noProof/>
              </w:rPr>
              <w:t>Code</w:t>
            </w:r>
            <w:r w:rsidRPr="0068478E">
              <w:rPr>
                <w:rFonts w:cs="Arial"/>
                <w:b/>
                <w:noProof/>
              </w:rPr>
              <w:tab/>
              <w:t>Descriptor</w:t>
            </w:r>
          </w:p>
          <w:p w14:paraId="54E44258" w14:textId="77777777" w:rsidR="00C6545C" w:rsidRPr="0068478E" w:rsidRDefault="00C6545C" w:rsidP="00273BB1">
            <w:pPr>
              <w:keepLines/>
              <w:tabs>
                <w:tab w:val="left" w:pos="705"/>
              </w:tabs>
              <w:spacing w:after="60"/>
              <w:rPr>
                <w:rFonts w:cs="Arial"/>
                <w:noProof/>
              </w:rPr>
            </w:pPr>
            <w:r w:rsidRPr="0068478E">
              <w:rPr>
                <w:rFonts w:cs="Arial"/>
                <w:noProof/>
              </w:rPr>
              <w:t xml:space="preserve">77 </w:t>
            </w:r>
            <w:r w:rsidRPr="0068478E">
              <w:rPr>
                <w:rFonts w:cs="Arial"/>
                <w:noProof/>
              </w:rPr>
              <w:tab/>
              <w:t>No third dose received during this pregnancy</w:t>
            </w:r>
          </w:p>
          <w:p w14:paraId="53D215CA" w14:textId="77777777" w:rsidR="00C6545C" w:rsidRPr="0068478E" w:rsidRDefault="00C6545C" w:rsidP="00273BB1">
            <w:pPr>
              <w:keepLines/>
              <w:tabs>
                <w:tab w:val="left" w:pos="705"/>
              </w:tabs>
              <w:rPr>
                <w:rFonts w:cs="Arial"/>
                <w:noProof/>
              </w:rPr>
            </w:pPr>
            <w:r w:rsidRPr="0068478E">
              <w:rPr>
                <w:rFonts w:cs="Arial"/>
                <w:noProof/>
              </w:rPr>
              <w:t>88</w:t>
            </w:r>
            <w:r w:rsidRPr="0068478E">
              <w:rPr>
                <w:rFonts w:cs="Arial"/>
                <w:noProof/>
              </w:rPr>
              <w:tab/>
              <w:t>Unknown gestation</w:t>
            </w:r>
          </w:p>
          <w:p w14:paraId="3D9ACED5" w14:textId="77777777" w:rsidR="00C6545C" w:rsidRPr="0068478E" w:rsidRDefault="00C6545C" w:rsidP="00273BB1">
            <w:pPr>
              <w:keepLines/>
              <w:rPr>
                <w:rFonts w:cs="Arial"/>
                <w:noProof/>
              </w:rPr>
            </w:pPr>
            <w:r w:rsidRPr="0068478E">
              <w:rPr>
                <w:rFonts w:cs="Arial"/>
                <w:noProof/>
              </w:rPr>
              <w:t>99</w:t>
            </w:r>
            <w:r w:rsidRPr="0068478E">
              <w:rPr>
                <w:rFonts w:cs="Arial"/>
                <w:noProof/>
              </w:rPr>
              <w:tab/>
              <w:t>Not stated / inadequately described</w:t>
            </w:r>
          </w:p>
        </w:tc>
      </w:tr>
      <w:tr w:rsidR="00C6545C" w:rsidRPr="0068478E" w14:paraId="21A07CAE" w14:textId="77777777" w:rsidTr="00273BB1">
        <w:tblPrEx>
          <w:tblLook w:val="04A0" w:firstRow="1" w:lastRow="0" w:firstColumn="1" w:lastColumn="0" w:noHBand="0" w:noVBand="1"/>
        </w:tblPrEx>
        <w:tc>
          <w:tcPr>
            <w:tcW w:w="1843" w:type="dxa"/>
            <w:shd w:val="clear" w:color="auto" w:fill="auto"/>
          </w:tcPr>
          <w:p w14:paraId="7B69374E" w14:textId="77777777" w:rsidR="00C6545C" w:rsidRPr="00484B77" w:rsidRDefault="00C6545C" w:rsidP="00273BB1">
            <w:pPr>
              <w:keepLines/>
              <w:spacing w:line="270" w:lineRule="atLeast"/>
              <w:rPr>
                <w:rFonts w:cs="Arial"/>
                <w:szCs w:val="21"/>
                <w:lang w:eastAsia="en-AU"/>
              </w:rPr>
            </w:pPr>
            <w:r w:rsidRPr="00484B77">
              <w:rPr>
                <w:rFonts w:cs="Arial"/>
                <w:szCs w:val="21"/>
                <w:lang w:eastAsia="en-AU"/>
              </w:rPr>
              <w:t>Reporting guide</w:t>
            </w:r>
          </w:p>
        </w:tc>
        <w:tc>
          <w:tcPr>
            <w:tcW w:w="7371" w:type="dxa"/>
            <w:gridSpan w:val="3"/>
            <w:shd w:val="clear" w:color="auto" w:fill="auto"/>
          </w:tcPr>
          <w:p w14:paraId="0E7B9C42" w14:textId="77777777" w:rsidR="00C6545C" w:rsidRPr="0068478E" w:rsidRDefault="00C6545C" w:rsidP="00273BB1">
            <w:pPr>
              <w:keepLines/>
              <w:rPr>
                <w:rFonts w:cs="Arial"/>
                <w:noProof/>
              </w:rPr>
            </w:pPr>
            <w:r w:rsidRPr="0068478E">
              <w:rPr>
                <w:rFonts w:cs="Arial"/>
                <w:noProof/>
              </w:rPr>
              <w:t>The gestation during the current pregnancy when a third dose of a vaccine against novel coronavirus (SARS-CoV-2 or COVID19) was received by the woman.</w:t>
            </w:r>
          </w:p>
          <w:p w14:paraId="37263943" w14:textId="77777777" w:rsidR="00C6545C" w:rsidRPr="0068478E" w:rsidRDefault="00C6545C" w:rsidP="00273BB1">
            <w:pPr>
              <w:keepLines/>
              <w:rPr>
                <w:rFonts w:cs="Arial"/>
                <w:noProof/>
              </w:rPr>
            </w:pPr>
            <w:r w:rsidRPr="0068478E">
              <w:rPr>
                <w:rFonts w:cs="Arial"/>
                <w:noProof/>
              </w:rPr>
              <w:t>If the woman receives more than one dose of a COVID19 vaccine between conception of this pregnancy and the birth of this baby, report in this field the gestation at which the third of those doses was received.</w:t>
            </w:r>
          </w:p>
          <w:p w14:paraId="506F9C66" w14:textId="77777777" w:rsidR="00C6545C" w:rsidRPr="0068478E" w:rsidRDefault="00C6545C" w:rsidP="00273BB1">
            <w:pPr>
              <w:keepLines/>
              <w:rPr>
                <w:rFonts w:cs="Arial"/>
                <w:noProof/>
              </w:rPr>
            </w:pPr>
            <w:r w:rsidRPr="0068478E">
              <w:rPr>
                <w:rFonts w:cs="Arial"/>
                <w:noProof/>
              </w:rPr>
              <w:t>Report only COVID19 vaccines received during this pregnancy.</w:t>
            </w:r>
          </w:p>
          <w:p w14:paraId="64CFE5D2" w14:textId="77777777" w:rsidR="00C6545C" w:rsidRPr="0068478E" w:rsidRDefault="00C6545C" w:rsidP="00E50E76">
            <w:pPr>
              <w:pStyle w:val="Body"/>
              <w:rPr>
                <w:noProof/>
              </w:rPr>
            </w:pPr>
            <w:r w:rsidRPr="0068478E">
              <w:rPr>
                <w:noProof/>
              </w:rPr>
              <w:t>If the woman had received one or more doses of a COVID19 vaccine prior to this pregnancy, and then has more than one dose during this pregnancy, report in this field only the third dose received during this pregnancy.</w:t>
            </w:r>
          </w:p>
          <w:p w14:paraId="16B0914B" w14:textId="77777777" w:rsidR="00C6545C" w:rsidRPr="0068478E" w:rsidRDefault="00C6545C" w:rsidP="00E50E76">
            <w:pPr>
              <w:pStyle w:val="Body"/>
              <w:rPr>
                <w:noProof/>
              </w:rPr>
            </w:pPr>
            <w:r w:rsidRPr="0068478E">
              <w:rPr>
                <w:noProof/>
              </w:rPr>
              <w:t>Report the gestation in completed weeks. If a precise gestation is not known, report the estimated gestation in completed weeks.</w:t>
            </w:r>
          </w:p>
          <w:p w14:paraId="1C90A462" w14:textId="454B4ACB" w:rsidR="00C6545C" w:rsidRPr="0068478E" w:rsidRDefault="00C6545C" w:rsidP="00E50E76">
            <w:pPr>
              <w:pStyle w:val="Body"/>
              <w:rPr>
                <w:noProof/>
              </w:rPr>
            </w:pPr>
            <w:r w:rsidRPr="0068478E">
              <w:rPr>
                <w:noProof/>
              </w:rPr>
              <w:t>Report 77 in the following circumstances:</w:t>
            </w:r>
            <w:r w:rsidR="002B3A7A">
              <w:rPr>
                <w:noProof/>
              </w:rPr>
              <w:br/>
            </w:r>
            <w:r w:rsidRPr="0068478E">
              <w:rPr>
                <w:noProof/>
              </w:rPr>
              <w:t>- if the woman received one or two dose(s) of a COVID19 vaccine during this pregnancy, but not a third dose OR</w:t>
            </w:r>
            <w:r w:rsidR="00E50E76">
              <w:rPr>
                <w:noProof/>
              </w:rPr>
              <w:br/>
            </w:r>
            <w:r w:rsidRPr="0068478E">
              <w:rPr>
                <w:noProof/>
              </w:rPr>
              <w:t>- if a single-dose vaccine was received during this pregnancy OR</w:t>
            </w:r>
            <w:r w:rsidR="00E50E76">
              <w:rPr>
                <w:noProof/>
              </w:rPr>
              <w:br/>
            </w:r>
            <w:r w:rsidRPr="0068478E">
              <w:rPr>
                <w:noProof/>
              </w:rPr>
              <w:t>- if the woman received one or two dose(s) of a COVID19 vaccine during the pregnancy, and the next dose was received after the birth of this baby but before the woman was discharged from this birth episode (report code 77 because the third dose was not received during the pregnancy; do not report the gestation at delivery in this instance).</w:t>
            </w:r>
          </w:p>
          <w:p w14:paraId="72F4C8BA" w14:textId="69AE956F" w:rsidR="00C6545C" w:rsidRPr="0068478E" w:rsidRDefault="00C6545C" w:rsidP="00E50E76">
            <w:pPr>
              <w:pStyle w:val="Body"/>
              <w:rPr>
                <w:rFonts w:cs="Arial"/>
                <w:noProof/>
              </w:rPr>
            </w:pPr>
            <w:r w:rsidRPr="0068478E">
              <w:rPr>
                <w:noProof/>
              </w:rPr>
              <w:t xml:space="preserve">Leave blank where code 2 No or 7 Declined to answer is reported for COVID19 vaccination status or </w:t>
            </w:r>
            <w:r w:rsidRPr="00E50E76">
              <w:t>COVID19</w:t>
            </w:r>
            <w:r w:rsidRPr="0068478E">
              <w:rPr>
                <w:noProof/>
              </w:rPr>
              <w:t xml:space="preserve"> vaccination during this pregnancy: this includes where:</w:t>
            </w:r>
            <w:r w:rsidR="00E50E76">
              <w:rPr>
                <w:noProof/>
              </w:rPr>
              <w:br/>
            </w:r>
            <w:r w:rsidRPr="0068478E">
              <w:rPr>
                <w:rFonts w:cs="Arial"/>
                <w:noProof/>
              </w:rPr>
              <w:t>- the woman received one or more doses of any COVID19 vaccine before conception of this pregnancy but none between the conception and the birth of this baby OR</w:t>
            </w:r>
            <w:r w:rsidR="00E50E76">
              <w:rPr>
                <w:rFonts w:cs="Arial"/>
                <w:noProof/>
              </w:rPr>
              <w:br/>
            </w:r>
            <w:r w:rsidRPr="0068478E">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33C57BB6" w14:textId="77777777" w:rsidR="00C6545C" w:rsidRPr="0068478E" w:rsidRDefault="00C6545C" w:rsidP="00273BB1">
            <w:pPr>
              <w:keepLines/>
              <w:rPr>
                <w:rFonts w:cs="Arial"/>
                <w:noProof/>
              </w:rPr>
            </w:pPr>
            <w:r w:rsidRPr="0068478E">
              <w:rPr>
                <w:rFonts w:cs="Arial"/>
                <w:noProof/>
              </w:rPr>
              <w:t>Report code 88 Unknown gestation only when the woman does not know the gestation, and the gestation cannot be estimated.</w:t>
            </w:r>
          </w:p>
          <w:p w14:paraId="3A27BD93" w14:textId="77777777" w:rsidR="00C6545C" w:rsidRPr="0068478E" w:rsidRDefault="00C6545C" w:rsidP="00273BB1">
            <w:pPr>
              <w:keepLines/>
              <w:rPr>
                <w:rFonts w:cs="Arial"/>
                <w:noProof/>
              </w:rPr>
            </w:pPr>
            <w:r w:rsidRPr="0068478E">
              <w:rPr>
                <w:rFonts w:cs="Arial"/>
                <w:noProof/>
              </w:rPr>
              <w:t>Report 99 where code 9 is reported for COVID19 vaccination status or COVID19 vaccination during this pregnancy.</w:t>
            </w:r>
          </w:p>
        </w:tc>
      </w:tr>
      <w:tr w:rsidR="00C6545C" w:rsidRPr="0068478E" w14:paraId="6E75AA1C" w14:textId="77777777" w:rsidTr="00273BB1">
        <w:tc>
          <w:tcPr>
            <w:tcW w:w="1843" w:type="dxa"/>
            <w:shd w:val="clear" w:color="auto" w:fill="auto"/>
          </w:tcPr>
          <w:p w14:paraId="24DBF59B" w14:textId="77777777" w:rsidR="00C6545C" w:rsidRPr="00484B77" w:rsidRDefault="00C6545C" w:rsidP="00E50E76">
            <w:pPr>
              <w:pStyle w:val="Body"/>
              <w:rPr>
                <w:lang w:eastAsia="en-AU"/>
              </w:rPr>
            </w:pPr>
            <w:r w:rsidRPr="00484B77">
              <w:rPr>
                <w:lang w:eastAsia="en-AU"/>
              </w:rPr>
              <w:t>Reported by</w:t>
            </w:r>
          </w:p>
        </w:tc>
        <w:tc>
          <w:tcPr>
            <w:tcW w:w="7371" w:type="dxa"/>
            <w:gridSpan w:val="3"/>
            <w:shd w:val="clear" w:color="auto" w:fill="auto"/>
          </w:tcPr>
          <w:p w14:paraId="2569FF58" w14:textId="77777777" w:rsidR="00C6545C" w:rsidRPr="0068478E" w:rsidRDefault="00C6545C" w:rsidP="00E50E76">
            <w:pPr>
              <w:pStyle w:val="Body"/>
            </w:pPr>
            <w:r w:rsidRPr="0068478E">
              <w:rPr>
                <w:noProof/>
              </w:rPr>
              <w:t>All Victorian hospitals where a birth has occurred and homebirth practitioners</w:t>
            </w:r>
          </w:p>
        </w:tc>
      </w:tr>
      <w:tr w:rsidR="00C6545C" w:rsidRPr="0068478E" w14:paraId="1962CC16" w14:textId="77777777" w:rsidTr="00273BB1">
        <w:tc>
          <w:tcPr>
            <w:tcW w:w="1843" w:type="dxa"/>
            <w:shd w:val="clear" w:color="auto" w:fill="auto"/>
          </w:tcPr>
          <w:p w14:paraId="330BD787" w14:textId="77777777" w:rsidR="00C6545C" w:rsidRPr="00484B77" w:rsidRDefault="00C6545C" w:rsidP="00E50E76">
            <w:pPr>
              <w:pStyle w:val="Body"/>
              <w:rPr>
                <w:lang w:eastAsia="en-AU"/>
              </w:rPr>
            </w:pPr>
            <w:r w:rsidRPr="00484B77">
              <w:rPr>
                <w:lang w:eastAsia="en-AU"/>
              </w:rPr>
              <w:t>Reported for</w:t>
            </w:r>
          </w:p>
        </w:tc>
        <w:tc>
          <w:tcPr>
            <w:tcW w:w="7371" w:type="dxa"/>
            <w:gridSpan w:val="3"/>
            <w:shd w:val="clear" w:color="auto" w:fill="auto"/>
          </w:tcPr>
          <w:p w14:paraId="68582A7C" w14:textId="77777777" w:rsidR="00C6545C" w:rsidRPr="0068478E" w:rsidRDefault="00C6545C" w:rsidP="00E50E76">
            <w:pPr>
              <w:pStyle w:val="Body"/>
            </w:pPr>
            <w:r w:rsidRPr="0068478E">
              <w:rPr>
                <w:noProof/>
              </w:rPr>
              <w:t>Mandatory for all birth episodes where COVID19 vaccination during this pregnancy code 1 Yes or 9 Not stated / inadequately described is reported.</w:t>
            </w:r>
          </w:p>
        </w:tc>
      </w:tr>
      <w:tr w:rsidR="00C6545C" w:rsidRPr="0068478E" w14:paraId="0B9AC1A4" w14:textId="77777777" w:rsidTr="00273BB1">
        <w:tblPrEx>
          <w:tblLook w:val="04A0" w:firstRow="1" w:lastRow="0" w:firstColumn="1" w:lastColumn="0" w:noHBand="0" w:noVBand="1"/>
        </w:tblPrEx>
        <w:tc>
          <w:tcPr>
            <w:tcW w:w="1843" w:type="dxa"/>
            <w:shd w:val="clear" w:color="auto" w:fill="auto"/>
          </w:tcPr>
          <w:p w14:paraId="7E3C3730" w14:textId="77777777" w:rsidR="00C6545C" w:rsidRPr="00484B77" w:rsidRDefault="00C6545C" w:rsidP="00E50E76">
            <w:pPr>
              <w:pStyle w:val="Body"/>
              <w:rPr>
                <w:lang w:eastAsia="en-AU"/>
              </w:rPr>
            </w:pPr>
            <w:r w:rsidRPr="00484B77">
              <w:rPr>
                <w:lang w:eastAsia="en-AU"/>
              </w:rPr>
              <w:t>Related concepts (Section 2):</w:t>
            </w:r>
          </w:p>
        </w:tc>
        <w:tc>
          <w:tcPr>
            <w:tcW w:w="7371" w:type="dxa"/>
            <w:gridSpan w:val="3"/>
            <w:shd w:val="clear" w:color="auto" w:fill="auto"/>
          </w:tcPr>
          <w:p w14:paraId="671E2C6A" w14:textId="77777777" w:rsidR="00C6545C" w:rsidRPr="0068478E" w:rsidRDefault="00C6545C" w:rsidP="00E50E76">
            <w:pPr>
              <w:pStyle w:val="Body"/>
            </w:pPr>
            <w:r w:rsidRPr="0068478E">
              <w:rPr>
                <w:noProof/>
              </w:rPr>
              <w:t>None specified</w:t>
            </w:r>
          </w:p>
        </w:tc>
      </w:tr>
      <w:tr w:rsidR="00C6545C" w:rsidRPr="0068478E" w14:paraId="268A367C" w14:textId="77777777" w:rsidTr="00273BB1">
        <w:tblPrEx>
          <w:tblLook w:val="04A0" w:firstRow="1" w:lastRow="0" w:firstColumn="1" w:lastColumn="0" w:noHBand="0" w:noVBand="1"/>
        </w:tblPrEx>
        <w:tc>
          <w:tcPr>
            <w:tcW w:w="1843" w:type="dxa"/>
            <w:shd w:val="clear" w:color="auto" w:fill="auto"/>
          </w:tcPr>
          <w:p w14:paraId="4B036FF8" w14:textId="77777777" w:rsidR="00C6545C" w:rsidRPr="00484B77" w:rsidRDefault="00C6545C" w:rsidP="00E50E76">
            <w:pPr>
              <w:pStyle w:val="Body"/>
              <w:rPr>
                <w:lang w:eastAsia="en-AU"/>
              </w:rPr>
            </w:pPr>
            <w:r w:rsidRPr="00484B77">
              <w:rPr>
                <w:lang w:eastAsia="en-AU"/>
              </w:rPr>
              <w:t>Related data items (this section):</w:t>
            </w:r>
          </w:p>
        </w:tc>
        <w:tc>
          <w:tcPr>
            <w:tcW w:w="7371" w:type="dxa"/>
            <w:gridSpan w:val="3"/>
            <w:shd w:val="clear" w:color="auto" w:fill="auto"/>
          </w:tcPr>
          <w:p w14:paraId="5DEB4A32" w14:textId="77777777" w:rsidR="00C6545C" w:rsidRPr="0068478E" w:rsidRDefault="00C6545C" w:rsidP="00E50E76">
            <w:pPr>
              <w:pStyle w:val="Body"/>
            </w:pPr>
            <w:r w:rsidRPr="0068478E">
              <w:rPr>
                <w:noProof/>
              </w:rPr>
              <w:t>COVID19 vaccination status; COVID19 vaccination during this pregnancy; Gestation at first COVID19 vaccination during this pregnancy; Gestation at second COVID19 vaccination during this pregnancy</w:t>
            </w:r>
          </w:p>
        </w:tc>
      </w:tr>
      <w:tr w:rsidR="00C6545C" w:rsidRPr="0068478E" w14:paraId="54016C17" w14:textId="77777777" w:rsidTr="00273BB1">
        <w:tblPrEx>
          <w:tblLook w:val="04A0" w:firstRow="1" w:lastRow="0" w:firstColumn="1" w:lastColumn="0" w:noHBand="0" w:noVBand="1"/>
        </w:tblPrEx>
        <w:tc>
          <w:tcPr>
            <w:tcW w:w="1843" w:type="dxa"/>
            <w:shd w:val="clear" w:color="auto" w:fill="auto"/>
          </w:tcPr>
          <w:p w14:paraId="1F58F01E" w14:textId="77777777" w:rsidR="00C6545C" w:rsidRPr="00484B77" w:rsidRDefault="00C6545C" w:rsidP="00E50E76">
            <w:pPr>
              <w:pStyle w:val="Body"/>
              <w:rPr>
                <w:lang w:eastAsia="en-AU"/>
              </w:rPr>
            </w:pPr>
            <w:r w:rsidRPr="00484B77">
              <w:rPr>
                <w:lang w:eastAsia="en-AU"/>
              </w:rPr>
              <w:t>Related business rules (Section 4):</w:t>
            </w:r>
          </w:p>
        </w:tc>
        <w:tc>
          <w:tcPr>
            <w:tcW w:w="7371" w:type="dxa"/>
            <w:gridSpan w:val="3"/>
            <w:shd w:val="clear" w:color="auto" w:fill="auto"/>
          </w:tcPr>
          <w:p w14:paraId="320063CD" w14:textId="10F3547F" w:rsidR="00C6545C" w:rsidRPr="0068478E" w:rsidRDefault="00C6545C" w:rsidP="00E50E76">
            <w:pPr>
              <w:pStyle w:val="Body"/>
            </w:pPr>
            <w:r w:rsidRPr="0068478E">
              <w:rPr>
                <w:noProof/>
              </w:rPr>
              <w:t>COVID19 vaccination status, COVID19 vaccination during this pregnancy,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valid combinations; Estimated gestational age, Gestation at first COVID19 vaccination during this pregnancy</w:t>
            </w:r>
            <w:r w:rsidR="00E50E76">
              <w:rPr>
                <w:noProof/>
              </w:rPr>
              <w:t>,</w:t>
            </w:r>
            <w:r w:rsidRPr="0068478E">
              <w:rPr>
                <w:noProof/>
              </w:rPr>
              <w:t xml:space="preserve"> Gestation at second COVID19 vaccination during this pregnancy </w:t>
            </w:r>
            <w:r w:rsidR="00E50E76">
              <w:rPr>
                <w:noProof/>
              </w:rPr>
              <w:t xml:space="preserve">and Gestation at third COVID19 vaccination during this pregnancy </w:t>
            </w:r>
            <w:r w:rsidRPr="0068478E">
              <w:rPr>
                <w:noProof/>
              </w:rPr>
              <w:t xml:space="preserve">valid combinations </w:t>
            </w:r>
          </w:p>
        </w:tc>
      </w:tr>
    </w:tbl>
    <w:p w14:paraId="559C862C" w14:textId="77777777" w:rsidR="00C6545C" w:rsidRPr="0068478E" w:rsidRDefault="00C6545C" w:rsidP="00C6545C">
      <w:pPr>
        <w:keepLines/>
        <w:spacing w:before="120"/>
        <w:rPr>
          <w:rFonts w:eastAsia="MS Gothic" w:cs="Arial"/>
          <w:lang w:eastAsia="en-AU"/>
        </w:rPr>
      </w:pPr>
      <w:r w:rsidRPr="0068478E">
        <w:rPr>
          <w:rFonts w:eastAsia="MS Gothic" w:cs="Arial"/>
          <w:b/>
          <w:bCs/>
        </w:rPr>
        <w:t>Administration</w:t>
      </w:r>
    </w:p>
    <w:tbl>
      <w:tblPr>
        <w:tblW w:w="9214" w:type="dxa"/>
        <w:tblLook w:val="01E0" w:firstRow="1" w:lastRow="1" w:firstColumn="1" w:lastColumn="1" w:noHBand="0" w:noVBand="0"/>
      </w:tblPr>
      <w:tblGrid>
        <w:gridCol w:w="2127"/>
        <w:gridCol w:w="2795"/>
        <w:gridCol w:w="2025"/>
        <w:gridCol w:w="2267"/>
      </w:tblGrid>
      <w:tr w:rsidR="00C6545C" w:rsidRPr="0068478E" w14:paraId="0CCC7F41" w14:textId="77777777" w:rsidTr="00273BB1">
        <w:tc>
          <w:tcPr>
            <w:tcW w:w="2127" w:type="dxa"/>
            <w:shd w:val="clear" w:color="auto" w:fill="auto"/>
          </w:tcPr>
          <w:p w14:paraId="70D41B53" w14:textId="77777777" w:rsidR="00C6545C" w:rsidRPr="00484B77" w:rsidRDefault="00C6545C" w:rsidP="00E50E76">
            <w:pPr>
              <w:pStyle w:val="Body"/>
              <w:rPr>
                <w:lang w:eastAsia="en-AU"/>
              </w:rPr>
            </w:pPr>
            <w:r w:rsidRPr="00484B77">
              <w:rPr>
                <w:lang w:eastAsia="en-AU"/>
              </w:rPr>
              <w:t>Principal data users</w:t>
            </w:r>
          </w:p>
        </w:tc>
        <w:tc>
          <w:tcPr>
            <w:tcW w:w="7087" w:type="dxa"/>
            <w:gridSpan w:val="3"/>
            <w:shd w:val="clear" w:color="auto" w:fill="auto"/>
          </w:tcPr>
          <w:p w14:paraId="14293B16" w14:textId="77777777" w:rsidR="00C6545C" w:rsidRPr="0068478E" w:rsidRDefault="00C6545C" w:rsidP="00E50E76">
            <w:pPr>
              <w:pStyle w:val="Body"/>
            </w:pPr>
            <w:r w:rsidRPr="0068478E">
              <w:rPr>
                <w:noProof/>
              </w:rPr>
              <w:t>Consultative Council on Obstetric and Paediatric Mortality and Morbidity</w:t>
            </w:r>
          </w:p>
        </w:tc>
      </w:tr>
      <w:tr w:rsidR="00C6545C" w:rsidRPr="0068478E" w14:paraId="3EC8E524" w14:textId="77777777" w:rsidTr="00273BB1">
        <w:tc>
          <w:tcPr>
            <w:tcW w:w="2127" w:type="dxa"/>
            <w:shd w:val="clear" w:color="auto" w:fill="auto"/>
          </w:tcPr>
          <w:p w14:paraId="1C3AA64D" w14:textId="77777777" w:rsidR="00C6545C" w:rsidRPr="00484B77" w:rsidRDefault="00C6545C" w:rsidP="00E50E76">
            <w:pPr>
              <w:pStyle w:val="Body"/>
              <w:rPr>
                <w:lang w:eastAsia="en-AU"/>
              </w:rPr>
            </w:pPr>
            <w:r w:rsidRPr="00484B77">
              <w:rPr>
                <w:lang w:eastAsia="en-AU"/>
              </w:rPr>
              <w:t>Definition source</w:t>
            </w:r>
          </w:p>
        </w:tc>
        <w:tc>
          <w:tcPr>
            <w:tcW w:w="2795" w:type="dxa"/>
            <w:shd w:val="clear" w:color="auto" w:fill="auto"/>
          </w:tcPr>
          <w:p w14:paraId="110A889B" w14:textId="77777777" w:rsidR="00C6545C" w:rsidRPr="0068478E" w:rsidRDefault="00C6545C" w:rsidP="00E50E76">
            <w:pPr>
              <w:pStyle w:val="Body"/>
            </w:pPr>
            <w:r w:rsidRPr="0068478E">
              <w:rPr>
                <w:noProof/>
              </w:rPr>
              <w:t>Department of Health</w:t>
            </w:r>
          </w:p>
        </w:tc>
        <w:tc>
          <w:tcPr>
            <w:tcW w:w="2025" w:type="dxa"/>
            <w:shd w:val="clear" w:color="auto" w:fill="auto"/>
          </w:tcPr>
          <w:p w14:paraId="5C27515D" w14:textId="77777777" w:rsidR="00C6545C" w:rsidRPr="00484B77" w:rsidRDefault="00C6545C" w:rsidP="00E50E76">
            <w:pPr>
              <w:pStyle w:val="Body"/>
              <w:rPr>
                <w:lang w:eastAsia="en-AU"/>
              </w:rPr>
            </w:pPr>
            <w:r w:rsidRPr="00484B77">
              <w:rPr>
                <w:lang w:eastAsia="en-AU"/>
              </w:rPr>
              <w:t>Version</w:t>
            </w:r>
          </w:p>
        </w:tc>
        <w:tc>
          <w:tcPr>
            <w:tcW w:w="2267" w:type="dxa"/>
            <w:shd w:val="clear" w:color="auto" w:fill="auto"/>
          </w:tcPr>
          <w:p w14:paraId="6B693952" w14:textId="77777777" w:rsidR="00C6545C" w:rsidRPr="0068478E" w:rsidRDefault="00C6545C" w:rsidP="00E50E76">
            <w:pPr>
              <w:pStyle w:val="Body"/>
            </w:pPr>
            <w:r w:rsidRPr="0068478E">
              <w:rPr>
                <w:noProof/>
              </w:rPr>
              <w:t>1. July 2022</w:t>
            </w:r>
          </w:p>
        </w:tc>
      </w:tr>
      <w:tr w:rsidR="00C6545C" w:rsidRPr="0068478E" w14:paraId="62C8122B" w14:textId="77777777" w:rsidTr="00273BB1">
        <w:tc>
          <w:tcPr>
            <w:tcW w:w="2127" w:type="dxa"/>
            <w:shd w:val="clear" w:color="auto" w:fill="auto"/>
          </w:tcPr>
          <w:p w14:paraId="3C0B74B7" w14:textId="77777777" w:rsidR="00C6545C" w:rsidRPr="00484B77" w:rsidRDefault="00C6545C" w:rsidP="00E50E76">
            <w:pPr>
              <w:pStyle w:val="Body"/>
              <w:rPr>
                <w:lang w:eastAsia="en-AU"/>
              </w:rPr>
            </w:pPr>
            <w:r w:rsidRPr="00484B77">
              <w:rPr>
                <w:lang w:eastAsia="en-AU"/>
              </w:rPr>
              <w:t>Codeset source</w:t>
            </w:r>
          </w:p>
        </w:tc>
        <w:tc>
          <w:tcPr>
            <w:tcW w:w="2795" w:type="dxa"/>
            <w:shd w:val="clear" w:color="auto" w:fill="auto"/>
          </w:tcPr>
          <w:p w14:paraId="1E8953C5" w14:textId="77777777" w:rsidR="00C6545C" w:rsidRPr="0068478E" w:rsidRDefault="00C6545C" w:rsidP="00E50E76">
            <w:pPr>
              <w:pStyle w:val="Body"/>
            </w:pPr>
            <w:r w:rsidRPr="0068478E">
              <w:rPr>
                <w:noProof/>
              </w:rPr>
              <w:t>Department of Health</w:t>
            </w:r>
          </w:p>
        </w:tc>
        <w:tc>
          <w:tcPr>
            <w:tcW w:w="2025" w:type="dxa"/>
            <w:shd w:val="clear" w:color="auto" w:fill="auto"/>
          </w:tcPr>
          <w:p w14:paraId="155F6464" w14:textId="77777777" w:rsidR="00C6545C" w:rsidRPr="00484B77" w:rsidRDefault="00C6545C" w:rsidP="00E50E76">
            <w:pPr>
              <w:pStyle w:val="Body"/>
              <w:rPr>
                <w:lang w:eastAsia="en-AU"/>
              </w:rPr>
            </w:pPr>
            <w:r w:rsidRPr="00484B77">
              <w:rPr>
                <w:lang w:eastAsia="en-AU"/>
              </w:rPr>
              <w:t>Collection start date</w:t>
            </w:r>
          </w:p>
        </w:tc>
        <w:tc>
          <w:tcPr>
            <w:tcW w:w="2267" w:type="dxa"/>
            <w:shd w:val="clear" w:color="auto" w:fill="auto"/>
          </w:tcPr>
          <w:p w14:paraId="079B102C" w14:textId="5448FEF7" w:rsidR="00C6545C" w:rsidRPr="0068478E" w:rsidRDefault="00C6545C" w:rsidP="00E50E76">
            <w:pPr>
              <w:pStyle w:val="Body"/>
            </w:pPr>
            <w:r w:rsidRPr="0068478E">
              <w:rPr>
                <w:noProof/>
              </w:rPr>
              <w:t>July 2022</w:t>
            </w:r>
          </w:p>
        </w:tc>
      </w:tr>
      <w:bookmarkEnd w:id="225"/>
      <w:bookmarkEnd w:id="226"/>
      <w:bookmarkEnd w:id="227"/>
    </w:tbl>
    <w:p w14:paraId="76D6BD40" w14:textId="77777777" w:rsidR="006648F5" w:rsidRDefault="006648F5" w:rsidP="006B2A56">
      <w:pPr>
        <w:spacing w:after="0" w:line="240" w:lineRule="auto"/>
      </w:pPr>
    </w:p>
    <w:p w14:paraId="28C0A9CD" w14:textId="77777777" w:rsidR="006648F5" w:rsidRDefault="006648F5">
      <w:pPr>
        <w:spacing w:after="0" w:line="240" w:lineRule="auto"/>
      </w:pPr>
      <w:r>
        <w:br w:type="page"/>
      </w:r>
    </w:p>
    <w:p w14:paraId="18ACC267" w14:textId="77777777" w:rsidR="006648F5" w:rsidRPr="006B2A56" w:rsidRDefault="006648F5" w:rsidP="006648F5">
      <w:pPr>
        <w:pStyle w:val="Heading1"/>
      </w:pPr>
      <w:bookmarkStart w:id="228" w:name="_Toc108376276"/>
      <w:r w:rsidRPr="006B2A56">
        <w:t>Gestational age at first antenatal visit</w:t>
      </w:r>
      <w:bookmarkEnd w:id="228"/>
    </w:p>
    <w:p w14:paraId="36AAAFDA" w14:textId="77777777" w:rsidR="006648F5" w:rsidRPr="006B2A56" w:rsidRDefault="006648F5"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648F5" w:rsidRPr="006B2A56" w14:paraId="7AD36102" w14:textId="77777777" w:rsidTr="00273BB1">
        <w:tc>
          <w:tcPr>
            <w:tcW w:w="2024" w:type="dxa"/>
            <w:shd w:val="clear" w:color="auto" w:fill="auto"/>
          </w:tcPr>
          <w:p w14:paraId="3B107403" w14:textId="77777777" w:rsidR="006648F5" w:rsidRPr="006B2A56" w:rsidRDefault="006648F5" w:rsidP="00E50E76">
            <w:pPr>
              <w:pStyle w:val="Body"/>
            </w:pPr>
            <w:r w:rsidRPr="006B2A56">
              <w:t>Definition</w:t>
            </w:r>
          </w:p>
        </w:tc>
        <w:tc>
          <w:tcPr>
            <w:tcW w:w="7190" w:type="dxa"/>
            <w:gridSpan w:val="3"/>
            <w:shd w:val="clear" w:color="auto" w:fill="auto"/>
          </w:tcPr>
          <w:p w14:paraId="013F7760" w14:textId="77777777" w:rsidR="006648F5" w:rsidRPr="006B2A56" w:rsidRDefault="006648F5" w:rsidP="00E50E76">
            <w:pPr>
              <w:pStyle w:val="Body"/>
            </w:pPr>
            <w:r w:rsidRPr="006B2A56">
              <w:t>The number of completed weeks’ gestation at the time of the first visit as measured from the first day of the last normal menstrual period. The visit is an intentional encounter between a pregnant woman and a midwife or doctor to assess and improve maternal and fetal well-being throughout pregnancy and prior to labour.</w:t>
            </w:r>
          </w:p>
        </w:tc>
      </w:tr>
      <w:tr w:rsidR="006648F5" w:rsidRPr="006B2A56" w14:paraId="58174F37" w14:textId="77777777" w:rsidTr="00273BB1">
        <w:tc>
          <w:tcPr>
            <w:tcW w:w="2024" w:type="dxa"/>
            <w:shd w:val="clear" w:color="auto" w:fill="auto"/>
          </w:tcPr>
          <w:p w14:paraId="4C1528B1" w14:textId="77777777" w:rsidR="006648F5" w:rsidRPr="006B2A56" w:rsidRDefault="006648F5" w:rsidP="00E50E76">
            <w:pPr>
              <w:pStyle w:val="Body"/>
            </w:pPr>
            <w:r w:rsidRPr="006B2A56">
              <w:t>Representation class</w:t>
            </w:r>
          </w:p>
        </w:tc>
        <w:tc>
          <w:tcPr>
            <w:tcW w:w="2025" w:type="dxa"/>
            <w:shd w:val="clear" w:color="auto" w:fill="auto"/>
          </w:tcPr>
          <w:p w14:paraId="62C6E058" w14:textId="77777777" w:rsidR="006648F5" w:rsidRPr="006B2A56" w:rsidRDefault="006648F5" w:rsidP="00E50E76">
            <w:pPr>
              <w:pStyle w:val="Body"/>
            </w:pPr>
            <w:r w:rsidRPr="006B2A56">
              <w:t>Total</w:t>
            </w:r>
          </w:p>
        </w:tc>
        <w:tc>
          <w:tcPr>
            <w:tcW w:w="2025" w:type="dxa"/>
            <w:shd w:val="clear" w:color="auto" w:fill="auto"/>
          </w:tcPr>
          <w:p w14:paraId="02998C34" w14:textId="77777777" w:rsidR="006648F5" w:rsidRPr="006B2A56" w:rsidRDefault="006648F5" w:rsidP="00E50E76">
            <w:pPr>
              <w:pStyle w:val="Body"/>
            </w:pPr>
            <w:r w:rsidRPr="006B2A56">
              <w:t>Data type</w:t>
            </w:r>
          </w:p>
        </w:tc>
        <w:tc>
          <w:tcPr>
            <w:tcW w:w="3140" w:type="dxa"/>
            <w:shd w:val="clear" w:color="auto" w:fill="auto"/>
          </w:tcPr>
          <w:p w14:paraId="57A46082" w14:textId="77777777" w:rsidR="006648F5" w:rsidRPr="006B2A56" w:rsidRDefault="006648F5" w:rsidP="00E50E76">
            <w:pPr>
              <w:pStyle w:val="Body"/>
            </w:pPr>
            <w:r w:rsidRPr="006B2A56">
              <w:t>Number</w:t>
            </w:r>
          </w:p>
        </w:tc>
      </w:tr>
      <w:tr w:rsidR="006648F5" w:rsidRPr="006B2A56" w14:paraId="5B3F5E6C" w14:textId="77777777" w:rsidTr="00273BB1">
        <w:tc>
          <w:tcPr>
            <w:tcW w:w="2024" w:type="dxa"/>
            <w:shd w:val="clear" w:color="auto" w:fill="auto"/>
          </w:tcPr>
          <w:p w14:paraId="7693E021" w14:textId="77777777" w:rsidR="006648F5" w:rsidRPr="006B2A56" w:rsidRDefault="006648F5" w:rsidP="00E50E76">
            <w:pPr>
              <w:pStyle w:val="Body"/>
            </w:pPr>
            <w:r w:rsidRPr="006B2A56">
              <w:t>Format</w:t>
            </w:r>
          </w:p>
        </w:tc>
        <w:tc>
          <w:tcPr>
            <w:tcW w:w="2025" w:type="dxa"/>
            <w:shd w:val="clear" w:color="auto" w:fill="auto"/>
          </w:tcPr>
          <w:p w14:paraId="220A429C" w14:textId="77777777" w:rsidR="006648F5" w:rsidRPr="006B2A56" w:rsidRDefault="006648F5" w:rsidP="00E50E76">
            <w:pPr>
              <w:pStyle w:val="Body"/>
            </w:pPr>
            <w:r w:rsidRPr="006B2A56">
              <w:t>N[N]</w:t>
            </w:r>
          </w:p>
        </w:tc>
        <w:tc>
          <w:tcPr>
            <w:tcW w:w="2025" w:type="dxa"/>
            <w:shd w:val="clear" w:color="auto" w:fill="auto"/>
          </w:tcPr>
          <w:p w14:paraId="7EAA0E72" w14:textId="77777777" w:rsidR="006648F5" w:rsidRPr="006B2A56" w:rsidRDefault="006648F5" w:rsidP="00E50E76">
            <w:pPr>
              <w:pStyle w:val="Body"/>
              <w:rPr>
                <w:i/>
              </w:rPr>
            </w:pPr>
            <w:r w:rsidRPr="006B2A56">
              <w:t>Field size</w:t>
            </w:r>
          </w:p>
        </w:tc>
        <w:tc>
          <w:tcPr>
            <w:tcW w:w="3140" w:type="dxa"/>
            <w:shd w:val="clear" w:color="auto" w:fill="auto"/>
          </w:tcPr>
          <w:p w14:paraId="5CF918F5" w14:textId="77777777" w:rsidR="006648F5" w:rsidRPr="006B2A56" w:rsidRDefault="006648F5" w:rsidP="00E50E76">
            <w:pPr>
              <w:pStyle w:val="Body"/>
            </w:pPr>
            <w:r w:rsidRPr="006B2A56">
              <w:t>2</w:t>
            </w:r>
          </w:p>
        </w:tc>
      </w:tr>
      <w:tr w:rsidR="006648F5" w:rsidRPr="006B2A56" w14:paraId="4184C2DF" w14:textId="77777777" w:rsidTr="00273BB1">
        <w:tc>
          <w:tcPr>
            <w:tcW w:w="2024" w:type="dxa"/>
            <w:shd w:val="clear" w:color="auto" w:fill="auto"/>
          </w:tcPr>
          <w:p w14:paraId="6F34A237" w14:textId="77777777" w:rsidR="006648F5" w:rsidRPr="006B2A56" w:rsidRDefault="006648F5" w:rsidP="00E50E76">
            <w:pPr>
              <w:pStyle w:val="Body"/>
            </w:pPr>
            <w:r w:rsidRPr="006B2A56">
              <w:t>Location</w:t>
            </w:r>
          </w:p>
        </w:tc>
        <w:tc>
          <w:tcPr>
            <w:tcW w:w="2025" w:type="dxa"/>
            <w:shd w:val="clear" w:color="auto" w:fill="auto"/>
          </w:tcPr>
          <w:p w14:paraId="513FF950" w14:textId="77777777" w:rsidR="006648F5" w:rsidRPr="006B2A56" w:rsidRDefault="006648F5" w:rsidP="00E50E76">
            <w:pPr>
              <w:pStyle w:val="Body"/>
            </w:pPr>
            <w:r w:rsidRPr="006B2A56">
              <w:t>Episode record</w:t>
            </w:r>
          </w:p>
        </w:tc>
        <w:tc>
          <w:tcPr>
            <w:tcW w:w="2025" w:type="dxa"/>
            <w:shd w:val="clear" w:color="auto" w:fill="auto"/>
          </w:tcPr>
          <w:p w14:paraId="1E4C4A1B" w14:textId="77777777" w:rsidR="006648F5" w:rsidRPr="006B2A56" w:rsidRDefault="006648F5" w:rsidP="00E50E76">
            <w:pPr>
              <w:pStyle w:val="Body"/>
            </w:pPr>
            <w:r w:rsidRPr="006B2A56">
              <w:t>Position</w:t>
            </w:r>
          </w:p>
        </w:tc>
        <w:tc>
          <w:tcPr>
            <w:tcW w:w="3140" w:type="dxa"/>
            <w:shd w:val="clear" w:color="auto" w:fill="auto"/>
          </w:tcPr>
          <w:p w14:paraId="6FC3B1B1" w14:textId="77777777" w:rsidR="006648F5" w:rsidRPr="006B2A56" w:rsidRDefault="006648F5" w:rsidP="00E50E76">
            <w:pPr>
              <w:pStyle w:val="Body"/>
            </w:pPr>
            <w:r w:rsidRPr="006B2A56">
              <w:t>53</w:t>
            </w:r>
          </w:p>
        </w:tc>
      </w:tr>
      <w:tr w:rsidR="006648F5" w:rsidRPr="006B2A56" w14:paraId="799AC6EB" w14:textId="77777777" w:rsidTr="00273BB1">
        <w:tc>
          <w:tcPr>
            <w:tcW w:w="2024" w:type="dxa"/>
            <w:shd w:val="clear" w:color="auto" w:fill="auto"/>
          </w:tcPr>
          <w:p w14:paraId="546E01FF" w14:textId="77777777" w:rsidR="006648F5" w:rsidRPr="006B2A56" w:rsidRDefault="006648F5" w:rsidP="00E50E76">
            <w:pPr>
              <w:pStyle w:val="Body"/>
            </w:pPr>
            <w:r w:rsidRPr="006B2A56">
              <w:t>Permissible values</w:t>
            </w:r>
          </w:p>
        </w:tc>
        <w:tc>
          <w:tcPr>
            <w:tcW w:w="7190" w:type="dxa"/>
            <w:gridSpan w:val="3"/>
            <w:shd w:val="clear" w:color="auto" w:fill="auto"/>
          </w:tcPr>
          <w:p w14:paraId="1B4F6E4D" w14:textId="77777777" w:rsidR="006648F5" w:rsidRPr="006B2A56" w:rsidRDefault="006648F5" w:rsidP="00E50E76">
            <w:pPr>
              <w:pStyle w:val="Body"/>
            </w:pPr>
            <w:r w:rsidRPr="006B2A56">
              <w:t>Range: two to 45 (inclusive)</w:t>
            </w:r>
          </w:p>
          <w:p w14:paraId="38112076" w14:textId="77777777" w:rsidR="006648F5" w:rsidRPr="006B2A56" w:rsidRDefault="006648F5" w:rsidP="00E50E76">
            <w:pPr>
              <w:pStyle w:val="Body"/>
            </w:pPr>
            <w:r w:rsidRPr="006B2A56">
              <w:rPr>
                <w:b/>
              </w:rPr>
              <w:t>Code</w:t>
            </w:r>
            <w:r w:rsidRPr="006B2A56">
              <w:rPr>
                <w:b/>
              </w:rPr>
              <w:tab/>
              <w:t>Descriptor</w:t>
            </w:r>
          </w:p>
          <w:p w14:paraId="04172138" w14:textId="77777777" w:rsidR="006648F5" w:rsidRPr="006B2A56" w:rsidRDefault="006648F5" w:rsidP="00E50E76">
            <w:pPr>
              <w:pStyle w:val="Body"/>
              <w:spacing w:after="0"/>
            </w:pPr>
            <w:r w:rsidRPr="006B2A56">
              <w:t>88</w:t>
            </w:r>
            <w:r w:rsidRPr="006B2A56">
              <w:tab/>
              <w:t>No antenatal care</w:t>
            </w:r>
          </w:p>
          <w:p w14:paraId="0662065D" w14:textId="77777777" w:rsidR="006648F5" w:rsidRPr="006B2A56" w:rsidRDefault="006648F5" w:rsidP="00E50E76">
            <w:pPr>
              <w:pStyle w:val="Body"/>
            </w:pPr>
            <w:r w:rsidRPr="006B2A56">
              <w:t>99</w:t>
            </w:r>
            <w:r w:rsidRPr="006B2A56">
              <w:tab/>
              <w:t>Not stated / inadequately described</w:t>
            </w:r>
          </w:p>
        </w:tc>
      </w:tr>
      <w:tr w:rsidR="006648F5" w:rsidRPr="006B2A56" w14:paraId="6C00DAD3" w14:textId="77777777" w:rsidTr="00273BB1">
        <w:tblPrEx>
          <w:tblLook w:val="04A0" w:firstRow="1" w:lastRow="0" w:firstColumn="1" w:lastColumn="0" w:noHBand="0" w:noVBand="1"/>
        </w:tblPrEx>
        <w:tc>
          <w:tcPr>
            <w:tcW w:w="2024" w:type="dxa"/>
            <w:shd w:val="clear" w:color="auto" w:fill="auto"/>
          </w:tcPr>
          <w:p w14:paraId="00C56DEE" w14:textId="77777777" w:rsidR="006648F5" w:rsidRPr="006B2A56" w:rsidRDefault="006648F5" w:rsidP="00E50E76">
            <w:pPr>
              <w:pStyle w:val="Body"/>
            </w:pPr>
            <w:r w:rsidRPr="006B2A56">
              <w:t>Reporting guide</w:t>
            </w:r>
          </w:p>
        </w:tc>
        <w:tc>
          <w:tcPr>
            <w:tcW w:w="7190" w:type="dxa"/>
            <w:gridSpan w:val="3"/>
            <w:shd w:val="clear" w:color="auto" w:fill="auto"/>
          </w:tcPr>
          <w:p w14:paraId="3117027A" w14:textId="2268F7C0" w:rsidR="006648F5" w:rsidRDefault="006648F5" w:rsidP="00E50E76">
            <w:pPr>
              <w:pStyle w:val="Body"/>
            </w:pPr>
            <w:r w:rsidRPr="006B2A56">
              <w:t>The gestational age at first visit should be recorded in completed weeks, for example, if gestation is eight weeks and six days, this should be recorded as eight weeks. The visit may occur in the following clinical settings:</w:t>
            </w:r>
          </w:p>
          <w:p w14:paraId="18975DFA" w14:textId="77777777" w:rsidR="006648F5" w:rsidRPr="006B2A56" w:rsidRDefault="006648F5" w:rsidP="00E50E76">
            <w:pPr>
              <w:pStyle w:val="Body"/>
              <w:spacing w:after="0"/>
            </w:pPr>
            <w:r w:rsidRPr="006B2A56">
              <w:t>Antenatal outpatients clinic</w:t>
            </w:r>
          </w:p>
          <w:p w14:paraId="01FD09B4" w14:textId="77777777" w:rsidR="006648F5" w:rsidRPr="006B2A56" w:rsidRDefault="006648F5" w:rsidP="00E50E76">
            <w:pPr>
              <w:pStyle w:val="Body"/>
              <w:spacing w:after="0"/>
            </w:pPr>
            <w:r w:rsidRPr="006B2A56">
              <w:t>Specialist outpatient clinic</w:t>
            </w:r>
          </w:p>
          <w:p w14:paraId="6369F59C" w14:textId="77777777" w:rsidR="006648F5" w:rsidRPr="006B2A56" w:rsidRDefault="006648F5" w:rsidP="00E50E76">
            <w:pPr>
              <w:pStyle w:val="Body"/>
              <w:spacing w:after="0"/>
            </w:pPr>
            <w:r w:rsidRPr="006B2A56">
              <w:t>General practitioner surgery</w:t>
            </w:r>
          </w:p>
          <w:p w14:paraId="73005CDB" w14:textId="77777777" w:rsidR="006648F5" w:rsidRPr="006B2A56" w:rsidRDefault="006648F5" w:rsidP="00E50E76">
            <w:pPr>
              <w:pStyle w:val="Body"/>
              <w:spacing w:after="0"/>
            </w:pPr>
            <w:r w:rsidRPr="006B2A56">
              <w:t>Obstetrician private rooms</w:t>
            </w:r>
          </w:p>
          <w:p w14:paraId="6FF71FB6" w14:textId="77777777" w:rsidR="006648F5" w:rsidRPr="006B2A56" w:rsidRDefault="006648F5" w:rsidP="00E50E76">
            <w:pPr>
              <w:pStyle w:val="Body"/>
              <w:spacing w:after="0"/>
            </w:pPr>
            <w:r w:rsidRPr="006B2A56">
              <w:t>Community health centre</w:t>
            </w:r>
          </w:p>
          <w:p w14:paraId="76888785" w14:textId="77777777" w:rsidR="006648F5" w:rsidRPr="006B2A56" w:rsidRDefault="006648F5" w:rsidP="00E50E76">
            <w:pPr>
              <w:pStyle w:val="Body"/>
              <w:spacing w:after="0"/>
            </w:pPr>
            <w:r w:rsidRPr="006B2A56">
              <w:t>Rural and remote health clinic</w:t>
            </w:r>
          </w:p>
          <w:p w14:paraId="6EC3E3A3" w14:textId="77777777" w:rsidR="006648F5" w:rsidRPr="006B2A56" w:rsidRDefault="006648F5" w:rsidP="00E50E76">
            <w:pPr>
              <w:pStyle w:val="Body"/>
            </w:pPr>
            <w:r w:rsidRPr="006B2A56">
              <w:t>Independent midwife practice setting including home of the pregnant mother.</w:t>
            </w:r>
          </w:p>
        </w:tc>
      </w:tr>
      <w:tr w:rsidR="006648F5" w:rsidRPr="006B2A56" w14:paraId="32BA1D81" w14:textId="77777777" w:rsidTr="00273BB1">
        <w:tc>
          <w:tcPr>
            <w:tcW w:w="2024" w:type="dxa"/>
            <w:shd w:val="clear" w:color="auto" w:fill="auto"/>
          </w:tcPr>
          <w:p w14:paraId="34F77993" w14:textId="77777777" w:rsidR="006648F5" w:rsidRPr="006B2A56" w:rsidRDefault="006648F5" w:rsidP="00E50E76">
            <w:pPr>
              <w:pStyle w:val="Body"/>
            </w:pPr>
            <w:r w:rsidRPr="006B2A56">
              <w:t>Reported by</w:t>
            </w:r>
          </w:p>
        </w:tc>
        <w:tc>
          <w:tcPr>
            <w:tcW w:w="7190" w:type="dxa"/>
            <w:gridSpan w:val="3"/>
            <w:shd w:val="clear" w:color="auto" w:fill="auto"/>
          </w:tcPr>
          <w:p w14:paraId="14FFC1CA" w14:textId="77777777" w:rsidR="006648F5" w:rsidRPr="006B2A56" w:rsidRDefault="006648F5" w:rsidP="00E50E76">
            <w:pPr>
              <w:pStyle w:val="Body"/>
            </w:pPr>
            <w:r w:rsidRPr="006B2A56">
              <w:t>All Victorian hospitals where a birth has occurred and homebirth practitioners</w:t>
            </w:r>
          </w:p>
        </w:tc>
      </w:tr>
      <w:tr w:rsidR="006648F5" w:rsidRPr="006B2A56" w14:paraId="0BF66A23" w14:textId="77777777" w:rsidTr="00273BB1">
        <w:tc>
          <w:tcPr>
            <w:tcW w:w="2024" w:type="dxa"/>
            <w:shd w:val="clear" w:color="auto" w:fill="auto"/>
          </w:tcPr>
          <w:p w14:paraId="599F7D94" w14:textId="77777777" w:rsidR="006648F5" w:rsidRPr="006B2A56" w:rsidRDefault="006648F5" w:rsidP="00E50E76">
            <w:pPr>
              <w:pStyle w:val="Body"/>
            </w:pPr>
            <w:r w:rsidRPr="006B2A56">
              <w:t>Reported for</w:t>
            </w:r>
          </w:p>
        </w:tc>
        <w:tc>
          <w:tcPr>
            <w:tcW w:w="7190" w:type="dxa"/>
            <w:gridSpan w:val="3"/>
            <w:shd w:val="clear" w:color="auto" w:fill="auto"/>
          </w:tcPr>
          <w:p w14:paraId="56A17AF2" w14:textId="77777777" w:rsidR="006648F5" w:rsidRPr="006B2A56" w:rsidRDefault="006648F5" w:rsidP="00E50E76">
            <w:pPr>
              <w:pStyle w:val="Body"/>
            </w:pPr>
            <w:r w:rsidRPr="006B2A56">
              <w:t>All birth episodes</w:t>
            </w:r>
          </w:p>
        </w:tc>
      </w:tr>
      <w:tr w:rsidR="006648F5" w:rsidRPr="006B2A56" w14:paraId="2ACBA3B4" w14:textId="77777777" w:rsidTr="00273BB1">
        <w:tblPrEx>
          <w:tblLook w:val="04A0" w:firstRow="1" w:lastRow="0" w:firstColumn="1" w:lastColumn="0" w:noHBand="0" w:noVBand="1"/>
        </w:tblPrEx>
        <w:tc>
          <w:tcPr>
            <w:tcW w:w="2024" w:type="dxa"/>
            <w:shd w:val="clear" w:color="auto" w:fill="auto"/>
          </w:tcPr>
          <w:p w14:paraId="4A03B329" w14:textId="77777777" w:rsidR="006648F5" w:rsidRPr="006B2A56" w:rsidRDefault="006648F5" w:rsidP="00E50E76">
            <w:pPr>
              <w:pStyle w:val="Body"/>
            </w:pPr>
            <w:r w:rsidRPr="006B2A56">
              <w:t>Related concepts (Section 2):</w:t>
            </w:r>
          </w:p>
        </w:tc>
        <w:tc>
          <w:tcPr>
            <w:tcW w:w="7190" w:type="dxa"/>
            <w:gridSpan w:val="3"/>
            <w:shd w:val="clear" w:color="auto" w:fill="auto"/>
          </w:tcPr>
          <w:p w14:paraId="0AFD1998" w14:textId="77777777" w:rsidR="006648F5" w:rsidRPr="006B2A56" w:rsidRDefault="006648F5" w:rsidP="00E50E76">
            <w:pPr>
              <w:pStyle w:val="Body"/>
            </w:pPr>
            <w:r w:rsidRPr="006B2A56">
              <w:t>None specified</w:t>
            </w:r>
          </w:p>
        </w:tc>
      </w:tr>
      <w:tr w:rsidR="006648F5" w:rsidRPr="006B2A56" w14:paraId="58FD5CC2" w14:textId="77777777" w:rsidTr="00273BB1">
        <w:tblPrEx>
          <w:tblLook w:val="04A0" w:firstRow="1" w:lastRow="0" w:firstColumn="1" w:lastColumn="0" w:noHBand="0" w:noVBand="1"/>
        </w:tblPrEx>
        <w:tc>
          <w:tcPr>
            <w:tcW w:w="2024" w:type="dxa"/>
            <w:shd w:val="clear" w:color="auto" w:fill="auto"/>
          </w:tcPr>
          <w:p w14:paraId="6CB7C037" w14:textId="77777777" w:rsidR="006648F5" w:rsidRPr="006B2A56" w:rsidRDefault="006648F5" w:rsidP="00E50E76">
            <w:pPr>
              <w:pStyle w:val="Body"/>
            </w:pPr>
            <w:r w:rsidRPr="006B2A56">
              <w:t>Related data items (this section):</w:t>
            </w:r>
          </w:p>
        </w:tc>
        <w:tc>
          <w:tcPr>
            <w:tcW w:w="7190" w:type="dxa"/>
            <w:gridSpan w:val="3"/>
            <w:shd w:val="clear" w:color="auto" w:fill="auto"/>
          </w:tcPr>
          <w:p w14:paraId="6055DC9D" w14:textId="77777777" w:rsidR="006648F5" w:rsidRPr="006B2A56" w:rsidRDefault="006648F5" w:rsidP="00E50E76">
            <w:pPr>
              <w:pStyle w:val="Body"/>
            </w:pPr>
            <w:r w:rsidRPr="006B2A56">
              <w:t xml:space="preserve">None specified </w:t>
            </w:r>
          </w:p>
        </w:tc>
      </w:tr>
      <w:tr w:rsidR="006648F5" w:rsidRPr="006B2A56" w14:paraId="5940088B" w14:textId="77777777" w:rsidTr="00273BB1">
        <w:tblPrEx>
          <w:tblLook w:val="04A0" w:firstRow="1" w:lastRow="0" w:firstColumn="1" w:lastColumn="0" w:noHBand="0" w:noVBand="1"/>
        </w:tblPrEx>
        <w:tc>
          <w:tcPr>
            <w:tcW w:w="2024" w:type="dxa"/>
            <w:shd w:val="clear" w:color="auto" w:fill="auto"/>
          </w:tcPr>
          <w:p w14:paraId="0F0126F7" w14:textId="77777777" w:rsidR="006648F5" w:rsidRPr="006B2A56" w:rsidRDefault="006648F5" w:rsidP="00E50E76">
            <w:pPr>
              <w:pStyle w:val="Body"/>
            </w:pPr>
            <w:r w:rsidRPr="006B2A56">
              <w:t>Related business rules (Section 4):</w:t>
            </w:r>
          </w:p>
        </w:tc>
        <w:tc>
          <w:tcPr>
            <w:tcW w:w="7190" w:type="dxa"/>
            <w:gridSpan w:val="3"/>
            <w:shd w:val="clear" w:color="auto" w:fill="auto"/>
          </w:tcPr>
          <w:p w14:paraId="3A408BCD" w14:textId="77777777" w:rsidR="006648F5" w:rsidRPr="006B2A56" w:rsidRDefault="006648F5" w:rsidP="00E50E76">
            <w:pPr>
              <w:pStyle w:val="Body"/>
            </w:pPr>
            <w:r w:rsidRPr="006B2A56">
              <w:t>Estimated gestational age and Gestational age at first antenatal visit valid combinations; Gestational age at first antenatal visit and Number of antenatal care visits valid combinations; Mandatory to report data items</w:t>
            </w:r>
          </w:p>
        </w:tc>
      </w:tr>
    </w:tbl>
    <w:p w14:paraId="4A6BCF7A" w14:textId="212AD31C" w:rsidR="006648F5" w:rsidRPr="006B2A56" w:rsidRDefault="006648F5" w:rsidP="00E50E76">
      <w:pPr>
        <w:pStyle w:val="Body"/>
      </w:pPr>
      <w:r w:rsidRPr="00E50E76">
        <w:rPr>
          <w:b/>
          <w:bCs/>
        </w:rPr>
        <w:t>Administration</w:t>
      </w:r>
    </w:p>
    <w:tbl>
      <w:tblPr>
        <w:tblW w:w="9214" w:type="dxa"/>
        <w:tblLook w:val="01E0" w:firstRow="1" w:lastRow="1" w:firstColumn="1" w:lastColumn="1" w:noHBand="0" w:noVBand="0"/>
      </w:tblPr>
      <w:tblGrid>
        <w:gridCol w:w="2025"/>
        <w:gridCol w:w="2025"/>
        <w:gridCol w:w="2471"/>
        <w:gridCol w:w="2693"/>
      </w:tblGrid>
      <w:tr w:rsidR="006648F5" w:rsidRPr="006B2A56" w14:paraId="6F39E6FC" w14:textId="77777777" w:rsidTr="00273BB1">
        <w:tc>
          <w:tcPr>
            <w:tcW w:w="2025" w:type="dxa"/>
            <w:shd w:val="clear" w:color="auto" w:fill="auto"/>
          </w:tcPr>
          <w:p w14:paraId="0F1732D7" w14:textId="77777777" w:rsidR="006648F5" w:rsidRPr="006B2A56" w:rsidRDefault="006648F5" w:rsidP="00E50E76">
            <w:pPr>
              <w:pStyle w:val="Body"/>
            </w:pPr>
            <w:r w:rsidRPr="006B2A56">
              <w:t>Principal data users</w:t>
            </w:r>
          </w:p>
        </w:tc>
        <w:tc>
          <w:tcPr>
            <w:tcW w:w="7189" w:type="dxa"/>
            <w:gridSpan w:val="3"/>
            <w:shd w:val="clear" w:color="auto" w:fill="auto"/>
          </w:tcPr>
          <w:p w14:paraId="08062804" w14:textId="77777777" w:rsidR="006648F5" w:rsidRPr="006B2A56" w:rsidRDefault="006648F5" w:rsidP="00E50E76">
            <w:pPr>
              <w:pStyle w:val="Body"/>
            </w:pPr>
            <w:r w:rsidRPr="006B2A56">
              <w:t>Consultative Council on Obstetric and Paediatric Mortality and Morbidity</w:t>
            </w:r>
          </w:p>
        </w:tc>
      </w:tr>
      <w:tr w:rsidR="006648F5" w:rsidRPr="006B2A56" w14:paraId="73A5E3BC" w14:textId="77777777" w:rsidTr="00273BB1">
        <w:tc>
          <w:tcPr>
            <w:tcW w:w="2025" w:type="dxa"/>
            <w:shd w:val="clear" w:color="auto" w:fill="auto"/>
          </w:tcPr>
          <w:p w14:paraId="73ACB4FC" w14:textId="77777777" w:rsidR="006648F5" w:rsidRPr="006B2A56" w:rsidRDefault="006648F5" w:rsidP="00E50E76">
            <w:pPr>
              <w:pStyle w:val="Body"/>
            </w:pPr>
            <w:r w:rsidRPr="006B2A56">
              <w:t>Definition source</w:t>
            </w:r>
          </w:p>
        </w:tc>
        <w:tc>
          <w:tcPr>
            <w:tcW w:w="2025" w:type="dxa"/>
            <w:shd w:val="clear" w:color="auto" w:fill="auto"/>
          </w:tcPr>
          <w:p w14:paraId="43A810D2" w14:textId="77777777" w:rsidR="006648F5" w:rsidRPr="006B2A56" w:rsidRDefault="006648F5" w:rsidP="00E50E76">
            <w:pPr>
              <w:pStyle w:val="Body"/>
            </w:pPr>
            <w:r w:rsidRPr="006B2A56">
              <w:t>DH</w:t>
            </w:r>
          </w:p>
        </w:tc>
        <w:tc>
          <w:tcPr>
            <w:tcW w:w="2471" w:type="dxa"/>
            <w:shd w:val="clear" w:color="auto" w:fill="auto"/>
          </w:tcPr>
          <w:p w14:paraId="219A2A13" w14:textId="77777777" w:rsidR="006648F5" w:rsidRPr="006B2A56" w:rsidRDefault="006648F5" w:rsidP="00E50E76">
            <w:pPr>
              <w:pStyle w:val="Body"/>
            </w:pPr>
            <w:r w:rsidRPr="006B2A56">
              <w:t>Version</w:t>
            </w:r>
          </w:p>
        </w:tc>
        <w:tc>
          <w:tcPr>
            <w:tcW w:w="2693" w:type="dxa"/>
            <w:shd w:val="clear" w:color="auto" w:fill="auto"/>
          </w:tcPr>
          <w:p w14:paraId="324CCFF4" w14:textId="77777777" w:rsidR="006648F5" w:rsidRPr="006B2A56" w:rsidRDefault="006648F5" w:rsidP="00E50E76">
            <w:pPr>
              <w:pStyle w:val="Body"/>
              <w:spacing w:after="0"/>
            </w:pPr>
            <w:r w:rsidRPr="006B2A56">
              <w:t>1. January 2009</w:t>
            </w:r>
          </w:p>
          <w:p w14:paraId="47D28E32" w14:textId="77777777" w:rsidR="006648F5" w:rsidRPr="006B2A56" w:rsidRDefault="006648F5" w:rsidP="00E50E76">
            <w:pPr>
              <w:pStyle w:val="Body"/>
            </w:pPr>
            <w:r w:rsidRPr="006B2A56">
              <w:t>2. January 2018</w:t>
            </w:r>
          </w:p>
        </w:tc>
      </w:tr>
      <w:tr w:rsidR="006648F5" w:rsidRPr="006B2A56" w14:paraId="5181BAEE" w14:textId="77777777" w:rsidTr="00273BB1">
        <w:tc>
          <w:tcPr>
            <w:tcW w:w="2025" w:type="dxa"/>
            <w:shd w:val="clear" w:color="auto" w:fill="auto"/>
          </w:tcPr>
          <w:p w14:paraId="2D5A9DB6" w14:textId="77777777" w:rsidR="006648F5" w:rsidRPr="006B2A56" w:rsidRDefault="006648F5" w:rsidP="00E50E76">
            <w:pPr>
              <w:pStyle w:val="Body"/>
            </w:pPr>
            <w:r w:rsidRPr="006B2A56">
              <w:t>Codeset source</w:t>
            </w:r>
          </w:p>
        </w:tc>
        <w:tc>
          <w:tcPr>
            <w:tcW w:w="2025" w:type="dxa"/>
            <w:shd w:val="clear" w:color="auto" w:fill="auto"/>
          </w:tcPr>
          <w:p w14:paraId="08612CDB" w14:textId="77777777" w:rsidR="006648F5" w:rsidRPr="006B2A56" w:rsidRDefault="006648F5" w:rsidP="00E50E76">
            <w:pPr>
              <w:pStyle w:val="Body"/>
            </w:pPr>
            <w:r w:rsidRPr="006B2A56">
              <w:t>DH</w:t>
            </w:r>
          </w:p>
        </w:tc>
        <w:tc>
          <w:tcPr>
            <w:tcW w:w="2471" w:type="dxa"/>
            <w:shd w:val="clear" w:color="auto" w:fill="auto"/>
          </w:tcPr>
          <w:p w14:paraId="130289F4" w14:textId="77777777" w:rsidR="006648F5" w:rsidRPr="006B2A56" w:rsidRDefault="006648F5" w:rsidP="00E50E76">
            <w:pPr>
              <w:pStyle w:val="Body"/>
            </w:pPr>
            <w:r w:rsidRPr="006B2A56">
              <w:t>Collection start date</w:t>
            </w:r>
          </w:p>
        </w:tc>
        <w:tc>
          <w:tcPr>
            <w:tcW w:w="2693" w:type="dxa"/>
            <w:shd w:val="clear" w:color="auto" w:fill="auto"/>
          </w:tcPr>
          <w:p w14:paraId="6373188D" w14:textId="77777777" w:rsidR="006648F5" w:rsidRPr="006B2A56" w:rsidRDefault="006648F5" w:rsidP="00E50E76">
            <w:pPr>
              <w:pStyle w:val="Body"/>
            </w:pPr>
            <w:r w:rsidRPr="006B2A56">
              <w:t>2009</w:t>
            </w:r>
          </w:p>
        </w:tc>
      </w:tr>
    </w:tbl>
    <w:p w14:paraId="1BB8288F" w14:textId="2727464C" w:rsidR="006B2A56" w:rsidRPr="006B2A56" w:rsidRDefault="006B2A56" w:rsidP="006B2A56">
      <w:pPr>
        <w:spacing w:after="0" w:line="240" w:lineRule="auto"/>
      </w:pPr>
      <w:r w:rsidRPr="006B2A56">
        <w:br w:type="page"/>
      </w:r>
    </w:p>
    <w:p w14:paraId="02F8A828" w14:textId="77777777" w:rsidR="006B2A56" w:rsidRPr="006B2A56" w:rsidRDefault="006B2A56" w:rsidP="00ED6580">
      <w:pPr>
        <w:pStyle w:val="Heading1"/>
      </w:pPr>
      <w:bookmarkStart w:id="229" w:name="_Toc350263801"/>
      <w:bookmarkStart w:id="230" w:name="_Toc499798955"/>
      <w:bookmarkStart w:id="231" w:name="_Toc31278233"/>
      <w:bookmarkStart w:id="232" w:name="_Toc108376277"/>
      <w:r w:rsidRPr="006B2A56">
        <w:t>Gravidity</w:t>
      </w:r>
      <w:bookmarkEnd w:id="229"/>
      <w:bookmarkEnd w:id="230"/>
      <w:bookmarkEnd w:id="231"/>
      <w:bookmarkEnd w:id="232"/>
    </w:p>
    <w:p w14:paraId="1857AE79" w14:textId="77777777" w:rsidR="006B2A56" w:rsidRPr="006B2A56" w:rsidRDefault="006B2A56" w:rsidP="006B2A56">
      <w:pPr>
        <w:spacing w:after="0" w:line="240" w:lineRule="auto"/>
      </w:pPr>
      <w:r w:rsidRPr="006B2A56">
        <w:rPr>
          <w:b/>
          <w:bCs/>
        </w:rPr>
        <w:t>Specification</w:t>
      </w:r>
    </w:p>
    <w:p w14:paraId="76CD04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EBF25AD" w14:textId="77777777" w:rsidTr="00BE6A26">
        <w:tc>
          <w:tcPr>
            <w:tcW w:w="2024" w:type="dxa"/>
            <w:shd w:val="clear" w:color="auto" w:fill="auto"/>
          </w:tcPr>
          <w:p w14:paraId="322B7649"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865A6DC" w14:textId="77777777" w:rsidR="006B2A56" w:rsidRPr="006B2A56" w:rsidRDefault="006B2A56" w:rsidP="003D626A">
            <w:pPr>
              <w:pStyle w:val="Body"/>
            </w:pPr>
            <w:r w:rsidRPr="006B2A56">
              <w:t>The total number of pregnancies including the current one</w:t>
            </w:r>
          </w:p>
        </w:tc>
      </w:tr>
      <w:tr w:rsidR="006B2A56" w:rsidRPr="006B2A56" w14:paraId="7D8F216A" w14:textId="77777777" w:rsidTr="00BE6A26">
        <w:tc>
          <w:tcPr>
            <w:tcW w:w="9356" w:type="dxa"/>
            <w:gridSpan w:val="4"/>
            <w:shd w:val="clear" w:color="auto" w:fill="auto"/>
          </w:tcPr>
          <w:p w14:paraId="0615634C" w14:textId="77777777" w:rsidR="006B2A56" w:rsidRPr="006B2A56" w:rsidRDefault="006B2A56" w:rsidP="006B2A56">
            <w:pPr>
              <w:spacing w:after="0" w:line="240" w:lineRule="auto"/>
            </w:pPr>
          </w:p>
        </w:tc>
      </w:tr>
      <w:tr w:rsidR="006B2A56" w:rsidRPr="006B2A56" w14:paraId="376DFF20" w14:textId="77777777" w:rsidTr="00BE6A26">
        <w:tc>
          <w:tcPr>
            <w:tcW w:w="2024" w:type="dxa"/>
            <w:shd w:val="clear" w:color="auto" w:fill="auto"/>
          </w:tcPr>
          <w:p w14:paraId="7701D24B" w14:textId="77777777" w:rsidR="006B2A56" w:rsidRPr="006B2A56" w:rsidRDefault="006B2A56" w:rsidP="007A0452">
            <w:pPr>
              <w:spacing w:after="0" w:line="240" w:lineRule="auto"/>
            </w:pPr>
            <w:r w:rsidRPr="006B2A56">
              <w:t>Representation class</w:t>
            </w:r>
          </w:p>
        </w:tc>
        <w:tc>
          <w:tcPr>
            <w:tcW w:w="2025" w:type="dxa"/>
            <w:shd w:val="clear" w:color="auto" w:fill="auto"/>
          </w:tcPr>
          <w:p w14:paraId="1BED91F1" w14:textId="77777777" w:rsidR="006B2A56" w:rsidRPr="006B2A56" w:rsidRDefault="006B2A56" w:rsidP="006B2A56">
            <w:pPr>
              <w:spacing w:after="0" w:line="240" w:lineRule="auto"/>
            </w:pPr>
            <w:r w:rsidRPr="006B2A56">
              <w:t>Total</w:t>
            </w:r>
          </w:p>
        </w:tc>
        <w:tc>
          <w:tcPr>
            <w:tcW w:w="2025" w:type="dxa"/>
            <w:shd w:val="clear" w:color="auto" w:fill="auto"/>
          </w:tcPr>
          <w:p w14:paraId="0404866C" w14:textId="77777777" w:rsidR="006B2A56" w:rsidRPr="006B2A56" w:rsidRDefault="006B2A56" w:rsidP="006B2A56">
            <w:pPr>
              <w:spacing w:after="0" w:line="240" w:lineRule="auto"/>
            </w:pPr>
            <w:r w:rsidRPr="006B2A56">
              <w:t>Data type</w:t>
            </w:r>
          </w:p>
        </w:tc>
        <w:tc>
          <w:tcPr>
            <w:tcW w:w="3282" w:type="dxa"/>
            <w:shd w:val="clear" w:color="auto" w:fill="auto"/>
          </w:tcPr>
          <w:p w14:paraId="3CA595BB" w14:textId="77777777" w:rsidR="006B2A56" w:rsidRPr="006B2A56" w:rsidRDefault="006B2A56" w:rsidP="006B2A56">
            <w:pPr>
              <w:spacing w:after="0" w:line="240" w:lineRule="auto"/>
            </w:pPr>
            <w:r w:rsidRPr="006B2A56">
              <w:t>Number</w:t>
            </w:r>
          </w:p>
        </w:tc>
      </w:tr>
      <w:tr w:rsidR="006B2A56" w:rsidRPr="006B2A56" w14:paraId="09723CBE" w14:textId="77777777" w:rsidTr="00BE6A26">
        <w:tc>
          <w:tcPr>
            <w:tcW w:w="9356" w:type="dxa"/>
            <w:gridSpan w:val="4"/>
            <w:shd w:val="clear" w:color="auto" w:fill="auto"/>
          </w:tcPr>
          <w:p w14:paraId="11E14073" w14:textId="77777777" w:rsidR="006B2A56" w:rsidRPr="006B2A56" w:rsidRDefault="006B2A56" w:rsidP="006B2A56">
            <w:pPr>
              <w:spacing w:after="0" w:line="240" w:lineRule="auto"/>
            </w:pPr>
          </w:p>
        </w:tc>
      </w:tr>
      <w:tr w:rsidR="006B2A56" w:rsidRPr="006B2A56" w14:paraId="6C20E53A" w14:textId="77777777" w:rsidTr="00BE6A26">
        <w:tc>
          <w:tcPr>
            <w:tcW w:w="2024" w:type="dxa"/>
            <w:shd w:val="clear" w:color="auto" w:fill="auto"/>
          </w:tcPr>
          <w:p w14:paraId="7E910B01" w14:textId="77777777" w:rsidR="006B2A56" w:rsidRPr="006B2A56" w:rsidRDefault="006B2A56" w:rsidP="007A0452">
            <w:pPr>
              <w:spacing w:after="0" w:line="240" w:lineRule="auto"/>
            </w:pPr>
            <w:r w:rsidRPr="006B2A56">
              <w:t>Format</w:t>
            </w:r>
          </w:p>
        </w:tc>
        <w:tc>
          <w:tcPr>
            <w:tcW w:w="2025" w:type="dxa"/>
            <w:shd w:val="clear" w:color="auto" w:fill="auto"/>
          </w:tcPr>
          <w:p w14:paraId="1D60183B" w14:textId="77777777" w:rsidR="006B2A56" w:rsidRPr="006B2A56" w:rsidRDefault="006B2A56" w:rsidP="006B2A56">
            <w:pPr>
              <w:spacing w:after="0" w:line="240" w:lineRule="auto"/>
            </w:pPr>
            <w:r w:rsidRPr="006B2A56">
              <w:t>N[N]</w:t>
            </w:r>
          </w:p>
        </w:tc>
        <w:tc>
          <w:tcPr>
            <w:tcW w:w="2025" w:type="dxa"/>
            <w:shd w:val="clear" w:color="auto" w:fill="auto"/>
          </w:tcPr>
          <w:p w14:paraId="0A8E5472"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14A580F" w14:textId="77777777" w:rsidR="006B2A56" w:rsidRPr="006B2A56" w:rsidRDefault="006B2A56" w:rsidP="006B2A56">
            <w:pPr>
              <w:spacing w:after="0" w:line="240" w:lineRule="auto"/>
            </w:pPr>
            <w:r w:rsidRPr="006B2A56">
              <w:t>2</w:t>
            </w:r>
          </w:p>
        </w:tc>
      </w:tr>
      <w:tr w:rsidR="006B2A56" w:rsidRPr="006B2A56" w14:paraId="34098A6B" w14:textId="77777777" w:rsidTr="00BE6A26">
        <w:tc>
          <w:tcPr>
            <w:tcW w:w="9356" w:type="dxa"/>
            <w:gridSpan w:val="4"/>
            <w:shd w:val="clear" w:color="auto" w:fill="auto"/>
          </w:tcPr>
          <w:p w14:paraId="4506E199" w14:textId="77777777" w:rsidR="006B2A56" w:rsidRPr="006B2A56" w:rsidRDefault="006B2A56" w:rsidP="006B2A56">
            <w:pPr>
              <w:spacing w:after="0" w:line="240" w:lineRule="auto"/>
            </w:pPr>
          </w:p>
        </w:tc>
      </w:tr>
      <w:tr w:rsidR="006B2A56" w:rsidRPr="006B2A56" w14:paraId="030E2F66" w14:textId="77777777" w:rsidTr="00BE6A26">
        <w:tc>
          <w:tcPr>
            <w:tcW w:w="2024" w:type="dxa"/>
            <w:shd w:val="clear" w:color="auto" w:fill="auto"/>
          </w:tcPr>
          <w:p w14:paraId="6D0FEA8F" w14:textId="77777777" w:rsidR="006B2A56" w:rsidRPr="006B2A56" w:rsidRDefault="006B2A56" w:rsidP="007A0452">
            <w:pPr>
              <w:spacing w:after="0" w:line="240" w:lineRule="auto"/>
            </w:pPr>
            <w:r w:rsidRPr="006B2A56">
              <w:t>Location</w:t>
            </w:r>
          </w:p>
        </w:tc>
        <w:tc>
          <w:tcPr>
            <w:tcW w:w="2025" w:type="dxa"/>
            <w:shd w:val="clear" w:color="auto" w:fill="auto"/>
          </w:tcPr>
          <w:p w14:paraId="16A658ED" w14:textId="77777777" w:rsidR="006B2A56" w:rsidRPr="006B2A56" w:rsidRDefault="006B2A56" w:rsidP="006B2A56">
            <w:pPr>
              <w:spacing w:after="0" w:line="240" w:lineRule="auto"/>
            </w:pPr>
            <w:r w:rsidRPr="006B2A56">
              <w:t>Episode record</w:t>
            </w:r>
          </w:p>
        </w:tc>
        <w:tc>
          <w:tcPr>
            <w:tcW w:w="2025" w:type="dxa"/>
            <w:shd w:val="clear" w:color="auto" w:fill="auto"/>
          </w:tcPr>
          <w:p w14:paraId="06AE4202" w14:textId="77777777" w:rsidR="006B2A56" w:rsidRPr="006B2A56" w:rsidRDefault="006B2A56" w:rsidP="007A0452">
            <w:pPr>
              <w:spacing w:after="0" w:line="240" w:lineRule="auto"/>
            </w:pPr>
            <w:r w:rsidRPr="006B2A56">
              <w:t>Position</w:t>
            </w:r>
          </w:p>
        </w:tc>
        <w:tc>
          <w:tcPr>
            <w:tcW w:w="3282" w:type="dxa"/>
            <w:shd w:val="clear" w:color="auto" w:fill="auto"/>
          </w:tcPr>
          <w:p w14:paraId="66270C42" w14:textId="77777777" w:rsidR="006B2A56" w:rsidRPr="006B2A56" w:rsidRDefault="006B2A56" w:rsidP="006B2A56">
            <w:pPr>
              <w:spacing w:after="0" w:line="240" w:lineRule="auto"/>
            </w:pPr>
            <w:r w:rsidRPr="006B2A56">
              <w:t>33</w:t>
            </w:r>
          </w:p>
        </w:tc>
      </w:tr>
      <w:tr w:rsidR="006B2A56" w:rsidRPr="006B2A56" w14:paraId="0C1C3F7D" w14:textId="77777777" w:rsidTr="00BE6A26">
        <w:tc>
          <w:tcPr>
            <w:tcW w:w="9356" w:type="dxa"/>
            <w:gridSpan w:val="4"/>
            <w:shd w:val="clear" w:color="auto" w:fill="auto"/>
          </w:tcPr>
          <w:p w14:paraId="523D135A" w14:textId="77777777" w:rsidR="006B2A56" w:rsidRPr="006B2A56" w:rsidRDefault="006B2A56" w:rsidP="006B2A56">
            <w:pPr>
              <w:spacing w:after="0" w:line="240" w:lineRule="auto"/>
            </w:pPr>
          </w:p>
        </w:tc>
      </w:tr>
      <w:tr w:rsidR="006B2A56" w:rsidRPr="006B2A56" w14:paraId="31C584CF" w14:textId="77777777" w:rsidTr="00BE6A26">
        <w:tc>
          <w:tcPr>
            <w:tcW w:w="2024" w:type="dxa"/>
            <w:shd w:val="clear" w:color="auto" w:fill="auto"/>
          </w:tcPr>
          <w:p w14:paraId="32BC5615" w14:textId="77777777" w:rsidR="006B2A56" w:rsidRPr="006B2A56" w:rsidRDefault="006B2A56" w:rsidP="00E50E76">
            <w:pPr>
              <w:pStyle w:val="Body"/>
            </w:pPr>
            <w:r w:rsidRPr="006B2A56">
              <w:t>Permissible values</w:t>
            </w:r>
          </w:p>
        </w:tc>
        <w:tc>
          <w:tcPr>
            <w:tcW w:w="7332" w:type="dxa"/>
            <w:gridSpan w:val="3"/>
            <w:shd w:val="clear" w:color="auto" w:fill="auto"/>
          </w:tcPr>
          <w:p w14:paraId="7E3F3BE4" w14:textId="77777777" w:rsidR="006B2A56" w:rsidRPr="006B2A56" w:rsidRDefault="006B2A56" w:rsidP="00E50E76">
            <w:pPr>
              <w:pStyle w:val="Body"/>
            </w:pPr>
            <w:r w:rsidRPr="006B2A56">
              <w:t>Range: one to 30 (inclusive)</w:t>
            </w:r>
          </w:p>
          <w:p w14:paraId="4E9EB877" w14:textId="77777777" w:rsidR="006B2A56" w:rsidRPr="006B2A56" w:rsidRDefault="006B2A56" w:rsidP="006B2A56">
            <w:pPr>
              <w:spacing w:after="0" w:line="240" w:lineRule="auto"/>
            </w:pPr>
            <w:r w:rsidRPr="006B2A56">
              <w:rPr>
                <w:b/>
              </w:rPr>
              <w:t>Code</w:t>
            </w:r>
            <w:r w:rsidRPr="006B2A56">
              <w:rPr>
                <w:b/>
              </w:rPr>
              <w:tab/>
              <w:t>Descriptor</w:t>
            </w:r>
          </w:p>
          <w:p w14:paraId="3A177A8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5F369D17" w14:textId="77777777" w:rsidTr="00BE6A26">
        <w:tc>
          <w:tcPr>
            <w:tcW w:w="9356" w:type="dxa"/>
            <w:gridSpan w:val="4"/>
            <w:shd w:val="clear" w:color="auto" w:fill="auto"/>
          </w:tcPr>
          <w:p w14:paraId="0184D045" w14:textId="77777777" w:rsidR="006B2A56" w:rsidRPr="006B2A56" w:rsidRDefault="006B2A56" w:rsidP="006B2A56">
            <w:pPr>
              <w:spacing w:after="0" w:line="240" w:lineRule="auto"/>
            </w:pPr>
          </w:p>
        </w:tc>
      </w:tr>
      <w:tr w:rsidR="006B2A56" w:rsidRPr="006B2A56" w14:paraId="31664B6C" w14:textId="77777777" w:rsidTr="00BE6A26">
        <w:tblPrEx>
          <w:tblLook w:val="04A0" w:firstRow="1" w:lastRow="0" w:firstColumn="1" w:lastColumn="0" w:noHBand="0" w:noVBand="1"/>
        </w:tblPrEx>
        <w:tc>
          <w:tcPr>
            <w:tcW w:w="2024" w:type="dxa"/>
            <w:shd w:val="clear" w:color="auto" w:fill="auto"/>
          </w:tcPr>
          <w:p w14:paraId="4D3553C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067129B5" w14:textId="77777777" w:rsidR="00A52CE2" w:rsidRDefault="006B2A56" w:rsidP="003D626A">
            <w:pPr>
              <w:pStyle w:val="Body"/>
            </w:pPr>
            <w:r w:rsidRPr="006B2A56">
              <w:t xml:space="preserve">Report the numbers of known pregnancies regardless of the gestation, that is, count all pregnancies that result in live births, stillbirths and spontaneous or induced abortions. Include the current pregnancy. </w:t>
            </w:r>
          </w:p>
          <w:p w14:paraId="05B3A0A1" w14:textId="77777777" w:rsidR="00A52CE2" w:rsidRDefault="006B2A56" w:rsidP="003D626A">
            <w:pPr>
              <w:pStyle w:val="Body"/>
            </w:pPr>
            <w:r w:rsidRPr="006B2A56">
              <w:t xml:space="preserve">If this is the first pregnancy, report code 01 Primigravida. </w:t>
            </w:r>
          </w:p>
          <w:p w14:paraId="11DB9EC3" w14:textId="5725E607" w:rsidR="006B2A56" w:rsidRPr="006B2A56" w:rsidRDefault="006B2A56" w:rsidP="003D626A">
            <w:pPr>
              <w:pStyle w:val="Body"/>
            </w:pPr>
            <w:r w:rsidRPr="006B2A56">
              <w:t>Pregnancies of multiple fetuses should be counted as only one pregnancy. For example, a twin pregnancy is counted as one pregnancy, even though it has two outcomes.</w:t>
            </w:r>
          </w:p>
        </w:tc>
      </w:tr>
      <w:tr w:rsidR="006B2A56" w:rsidRPr="006B2A56" w14:paraId="0811ED89" w14:textId="77777777" w:rsidTr="00BE6A26">
        <w:tc>
          <w:tcPr>
            <w:tcW w:w="9356" w:type="dxa"/>
            <w:gridSpan w:val="4"/>
            <w:shd w:val="clear" w:color="auto" w:fill="auto"/>
          </w:tcPr>
          <w:p w14:paraId="3C684AFF" w14:textId="77777777" w:rsidR="006B2A56" w:rsidRPr="006B2A56" w:rsidRDefault="006B2A56" w:rsidP="006B2A56">
            <w:pPr>
              <w:spacing w:after="0" w:line="240" w:lineRule="auto"/>
            </w:pPr>
          </w:p>
        </w:tc>
      </w:tr>
      <w:tr w:rsidR="006B2A56" w:rsidRPr="006B2A56" w14:paraId="3CD79A9A" w14:textId="77777777" w:rsidTr="00BE6A26">
        <w:tc>
          <w:tcPr>
            <w:tcW w:w="2024" w:type="dxa"/>
            <w:shd w:val="clear" w:color="auto" w:fill="auto"/>
          </w:tcPr>
          <w:p w14:paraId="32D24C87"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8CEB3E1"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99C821" w14:textId="77777777" w:rsidTr="00BE6A26">
        <w:tc>
          <w:tcPr>
            <w:tcW w:w="9356" w:type="dxa"/>
            <w:gridSpan w:val="4"/>
            <w:shd w:val="clear" w:color="auto" w:fill="auto"/>
          </w:tcPr>
          <w:p w14:paraId="3652D3F2" w14:textId="77777777" w:rsidR="006B2A56" w:rsidRPr="006B2A56" w:rsidRDefault="006B2A56" w:rsidP="006B2A56">
            <w:pPr>
              <w:spacing w:after="0" w:line="240" w:lineRule="auto"/>
            </w:pPr>
          </w:p>
        </w:tc>
      </w:tr>
      <w:tr w:rsidR="006B2A56" w:rsidRPr="006B2A56" w14:paraId="7061F47E" w14:textId="77777777" w:rsidTr="00BE6A26">
        <w:tc>
          <w:tcPr>
            <w:tcW w:w="2024" w:type="dxa"/>
            <w:shd w:val="clear" w:color="auto" w:fill="auto"/>
          </w:tcPr>
          <w:p w14:paraId="009F4BF8"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7A32227C" w14:textId="77777777" w:rsidR="006B2A56" w:rsidRPr="006B2A56" w:rsidRDefault="006B2A56" w:rsidP="006B2A56">
            <w:pPr>
              <w:spacing w:after="0" w:line="240" w:lineRule="auto"/>
            </w:pPr>
            <w:r w:rsidRPr="006B2A56">
              <w:t>All birth episodes</w:t>
            </w:r>
          </w:p>
        </w:tc>
      </w:tr>
      <w:tr w:rsidR="006B2A56" w:rsidRPr="006B2A56" w14:paraId="4A1A2680" w14:textId="77777777" w:rsidTr="00BE6A26">
        <w:tc>
          <w:tcPr>
            <w:tcW w:w="9356" w:type="dxa"/>
            <w:gridSpan w:val="4"/>
            <w:shd w:val="clear" w:color="auto" w:fill="auto"/>
          </w:tcPr>
          <w:p w14:paraId="78ED7E7B" w14:textId="77777777" w:rsidR="006B2A56" w:rsidRPr="006B2A56" w:rsidRDefault="006B2A56" w:rsidP="006B2A56">
            <w:pPr>
              <w:spacing w:after="0" w:line="240" w:lineRule="auto"/>
            </w:pPr>
          </w:p>
        </w:tc>
      </w:tr>
      <w:tr w:rsidR="006B2A56" w:rsidRPr="006B2A56" w14:paraId="7224DEFE" w14:textId="77777777" w:rsidTr="00BE6A26">
        <w:tblPrEx>
          <w:tblLook w:val="04A0" w:firstRow="1" w:lastRow="0" w:firstColumn="1" w:lastColumn="0" w:noHBand="0" w:noVBand="1"/>
        </w:tblPrEx>
        <w:tc>
          <w:tcPr>
            <w:tcW w:w="2024" w:type="dxa"/>
            <w:shd w:val="clear" w:color="auto" w:fill="auto"/>
          </w:tcPr>
          <w:p w14:paraId="6843D30A"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D041EF9" w14:textId="77777777" w:rsidR="006B2A56" w:rsidRPr="006B2A56" w:rsidRDefault="006B2A56" w:rsidP="006B2A56">
            <w:pPr>
              <w:spacing w:after="0" w:line="240" w:lineRule="auto"/>
            </w:pPr>
            <w:r w:rsidRPr="006B2A56">
              <w:t>None specified</w:t>
            </w:r>
          </w:p>
        </w:tc>
      </w:tr>
      <w:tr w:rsidR="006B2A56" w:rsidRPr="006B2A56" w14:paraId="05AE487E" w14:textId="77777777" w:rsidTr="00BE6A26">
        <w:tc>
          <w:tcPr>
            <w:tcW w:w="9356" w:type="dxa"/>
            <w:gridSpan w:val="4"/>
            <w:shd w:val="clear" w:color="auto" w:fill="auto"/>
          </w:tcPr>
          <w:p w14:paraId="0B8B9A62" w14:textId="77777777" w:rsidR="006B2A56" w:rsidRPr="006B2A56" w:rsidRDefault="006B2A56" w:rsidP="006B2A56">
            <w:pPr>
              <w:spacing w:after="0" w:line="240" w:lineRule="auto"/>
            </w:pPr>
          </w:p>
        </w:tc>
      </w:tr>
      <w:tr w:rsidR="006B2A56" w:rsidRPr="006B2A56" w14:paraId="0A73E2EE" w14:textId="77777777" w:rsidTr="00BE6A26">
        <w:tblPrEx>
          <w:tblLook w:val="04A0" w:firstRow="1" w:lastRow="0" w:firstColumn="1" w:lastColumn="0" w:noHBand="0" w:noVBand="1"/>
        </w:tblPrEx>
        <w:tc>
          <w:tcPr>
            <w:tcW w:w="2024" w:type="dxa"/>
            <w:shd w:val="clear" w:color="auto" w:fill="auto"/>
          </w:tcPr>
          <w:p w14:paraId="0A1FC7A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003B9FF3" w14:textId="77777777" w:rsidR="006B2A56" w:rsidRPr="006B2A56" w:rsidRDefault="006B2A56" w:rsidP="006B2A56">
            <w:pPr>
              <w:spacing w:after="0" w:line="240" w:lineRule="auto"/>
            </w:pPr>
            <w:r w:rsidRPr="006B2A56">
              <w:t xml:space="preserve">Date of completion of last pregnancy </w:t>
            </w:r>
          </w:p>
        </w:tc>
      </w:tr>
      <w:tr w:rsidR="006B2A56" w:rsidRPr="006B2A56" w14:paraId="0AB78E9E" w14:textId="77777777" w:rsidTr="00BE6A26">
        <w:tc>
          <w:tcPr>
            <w:tcW w:w="9356" w:type="dxa"/>
            <w:gridSpan w:val="4"/>
            <w:shd w:val="clear" w:color="auto" w:fill="auto"/>
          </w:tcPr>
          <w:p w14:paraId="1AD57A0A" w14:textId="77777777" w:rsidR="006B2A56" w:rsidRPr="006B2A56" w:rsidRDefault="006B2A56" w:rsidP="006B2A56">
            <w:pPr>
              <w:spacing w:after="0" w:line="240" w:lineRule="auto"/>
            </w:pPr>
          </w:p>
        </w:tc>
      </w:tr>
      <w:tr w:rsidR="006B2A56" w:rsidRPr="006B2A56" w14:paraId="520FC225" w14:textId="77777777" w:rsidTr="00BE6A26">
        <w:tblPrEx>
          <w:tblLook w:val="04A0" w:firstRow="1" w:lastRow="0" w:firstColumn="1" w:lastColumn="0" w:noHBand="0" w:noVBand="1"/>
        </w:tblPrEx>
        <w:tc>
          <w:tcPr>
            <w:tcW w:w="2024" w:type="dxa"/>
            <w:shd w:val="clear" w:color="auto" w:fill="auto"/>
          </w:tcPr>
          <w:p w14:paraId="3EE70872"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403BD2B8" w14:textId="77777777" w:rsidR="006B2A56" w:rsidRPr="006B2A56" w:rsidRDefault="006B2A56" w:rsidP="003D626A">
            <w:pPr>
              <w:pStyle w:val="Body"/>
            </w:pPr>
            <w:r w:rsidRPr="006B2A56">
              <w:t>Gravidity ‘Multigravida’ conditionally mandatory data items, Gravidity ‘Primigravida’ and associated data items valid combinations, Gravidity and Parity valid combinations, Gravidity and related data items, Mandatory to report data items</w:t>
            </w:r>
          </w:p>
        </w:tc>
      </w:tr>
    </w:tbl>
    <w:p w14:paraId="7DB0788B" w14:textId="77777777" w:rsidR="006B2A56" w:rsidRPr="006B2A56" w:rsidRDefault="006B2A56" w:rsidP="006B2A56">
      <w:pPr>
        <w:spacing w:after="0" w:line="240" w:lineRule="auto"/>
      </w:pPr>
      <w:r w:rsidRPr="006B2A56">
        <w:rPr>
          <w:b/>
          <w:bCs/>
        </w:rPr>
        <w:t>Administration</w:t>
      </w:r>
    </w:p>
    <w:p w14:paraId="760D740A"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025"/>
        <w:gridCol w:w="2025"/>
        <w:gridCol w:w="2025"/>
        <w:gridCol w:w="3281"/>
      </w:tblGrid>
      <w:tr w:rsidR="006B2A56" w:rsidRPr="006B2A56" w14:paraId="4E6530CE" w14:textId="77777777" w:rsidTr="00BE6A26">
        <w:tc>
          <w:tcPr>
            <w:tcW w:w="2025" w:type="dxa"/>
            <w:shd w:val="clear" w:color="auto" w:fill="auto"/>
          </w:tcPr>
          <w:p w14:paraId="7D299419"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3F237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7A03904" w14:textId="77777777" w:rsidTr="00BE6A26">
        <w:tc>
          <w:tcPr>
            <w:tcW w:w="9356" w:type="dxa"/>
            <w:gridSpan w:val="4"/>
            <w:shd w:val="clear" w:color="auto" w:fill="auto"/>
          </w:tcPr>
          <w:p w14:paraId="1B0E1DF6" w14:textId="77777777" w:rsidR="006B2A56" w:rsidRPr="006B2A56" w:rsidRDefault="006B2A56" w:rsidP="006B2A56">
            <w:pPr>
              <w:spacing w:after="0" w:line="240" w:lineRule="auto"/>
            </w:pPr>
          </w:p>
        </w:tc>
      </w:tr>
      <w:tr w:rsidR="006B2A56" w:rsidRPr="006B2A56" w14:paraId="0E8B3B0E" w14:textId="77777777" w:rsidTr="00BE6A26">
        <w:tc>
          <w:tcPr>
            <w:tcW w:w="2025" w:type="dxa"/>
            <w:shd w:val="clear" w:color="auto" w:fill="auto"/>
          </w:tcPr>
          <w:p w14:paraId="28B80F58" w14:textId="77777777" w:rsidR="006B2A56" w:rsidRPr="006B2A56" w:rsidRDefault="006B2A56" w:rsidP="007A0452">
            <w:pPr>
              <w:spacing w:after="0" w:line="240" w:lineRule="auto"/>
            </w:pPr>
            <w:r w:rsidRPr="006B2A56">
              <w:t>Definition source</w:t>
            </w:r>
          </w:p>
        </w:tc>
        <w:tc>
          <w:tcPr>
            <w:tcW w:w="2025" w:type="dxa"/>
            <w:shd w:val="clear" w:color="auto" w:fill="auto"/>
          </w:tcPr>
          <w:p w14:paraId="383161FC" w14:textId="1EB0084C" w:rsidR="006B2A56" w:rsidRPr="006B2A56" w:rsidRDefault="006B2A56" w:rsidP="006B2A56">
            <w:pPr>
              <w:spacing w:after="0" w:line="240" w:lineRule="auto"/>
            </w:pPr>
            <w:r w:rsidRPr="006B2A56">
              <w:t>DH</w:t>
            </w:r>
          </w:p>
        </w:tc>
        <w:tc>
          <w:tcPr>
            <w:tcW w:w="2025" w:type="dxa"/>
            <w:shd w:val="clear" w:color="auto" w:fill="auto"/>
          </w:tcPr>
          <w:p w14:paraId="5988D12B" w14:textId="77777777" w:rsidR="006B2A56" w:rsidRPr="006B2A56" w:rsidRDefault="006B2A56" w:rsidP="007A0452">
            <w:pPr>
              <w:spacing w:after="0" w:line="240" w:lineRule="auto"/>
            </w:pPr>
            <w:r w:rsidRPr="006B2A56">
              <w:t>Version</w:t>
            </w:r>
          </w:p>
        </w:tc>
        <w:tc>
          <w:tcPr>
            <w:tcW w:w="3281" w:type="dxa"/>
            <w:shd w:val="clear" w:color="auto" w:fill="auto"/>
          </w:tcPr>
          <w:p w14:paraId="70CD498B" w14:textId="77777777" w:rsidR="006B2A56" w:rsidRPr="006B2A56" w:rsidRDefault="006B2A56" w:rsidP="006B2A56">
            <w:pPr>
              <w:spacing w:after="0" w:line="240" w:lineRule="auto"/>
            </w:pPr>
            <w:r w:rsidRPr="006B2A56">
              <w:t>1. January 2009</w:t>
            </w:r>
          </w:p>
        </w:tc>
      </w:tr>
      <w:tr w:rsidR="006B2A56" w:rsidRPr="006B2A56" w14:paraId="5F8AB3E0" w14:textId="77777777" w:rsidTr="00BE6A26">
        <w:tc>
          <w:tcPr>
            <w:tcW w:w="9356" w:type="dxa"/>
            <w:gridSpan w:val="4"/>
            <w:shd w:val="clear" w:color="auto" w:fill="auto"/>
          </w:tcPr>
          <w:p w14:paraId="0E654EBF" w14:textId="77777777" w:rsidR="006B2A56" w:rsidRPr="006B2A56" w:rsidRDefault="006B2A56" w:rsidP="006B2A56">
            <w:pPr>
              <w:spacing w:after="0" w:line="240" w:lineRule="auto"/>
            </w:pPr>
          </w:p>
        </w:tc>
      </w:tr>
      <w:tr w:rsidR="006B2A56" w:rsidRPr="006B2A56" w14:paraId="1AAB0100" w14:textId="77777777" w:rsidTr="00BE6A26">
        <w:tc>
          <w:tcPr>
            <w:tcW w:w="2025" w:type="dxa"/>
            <w:shd w:val="clear" w:color="auto" w:fill="auto"/>
          </w:tcPr>
          <w:p w14:paraId="672384F2" w14:textId="77777777" w:rsidR="006B2A56" w:rsidRPr="006B2A56" w:rsidRDefault="006B2A56" w:rsidP="007A0452">
            <w:pPr>
              <w:spacing w:after="0" w:line="240" w:lineRule="auto"/>
            </w:pPr>
            <w:r w:rsidRPr="006B2A56">
              <w:t>Codeset source</w:t>
            </w:r>
          </w:p>
        </w:tc>
        <w:tc>
          <w:tcPr>
            <w:tcW w:w="2025" w:type="dxa"/>
            <w:shd w:val="clear" w:color="auto" w:fill="auto"/>
          </w:tcPr>
          <w:p w14:paraId="58B01952" w14:textId="7D1F1391" w:rsidR="006B2A56" w:rsidRPr="006B2A56" w:rsidRDefault="006B2A56" w:rsidP="006B2A56">
            <w:pPr>
              <w:spacing w:after="0" w:line="240" w:lineRule="auto"/>
            </w:pPr>
            <w:r w:rsidRPr="006B2A56">
              <w:t>DH</w:t>
            </w:r>
          </w:p>
        </w:tc>
        <w:tc>
          <w:tcPr>
            <w:tcW w:w="2025" w:type="dxa"/>
            <w:shd w:val="clear" w:color="auto" w:fill="auto"/>
          </w:tcPr>
          <w:p w14:paraId="76C83DB8" w14:textId="77777777" w:rsidR="006B2A56" w:rsidRPr="006B2A56" w:rsidRDefault="006B2A56" w:rsidP="007A0452">
            <w:pPr>
              <w:spacing w:after="0" w:line="240" w:lineRule="auto"/>
            </w:pPr>
            <w:r w:rsidRPr="006B2A56">
              <w:t>Collection start date</w:t>
            </w:r>
          </w:p>
        </w:tc>
        <w:tc>
          <w:tcPr>
            <w:tcW w:w="3281" w:type="dxa"/>
            <w:shd w:val="clear" w:color="auto" w:fill="auto"/>
          </w:tcPr>
          <w:p w14:paraId="7AF4C15D" w14:textId="77777777" w:rsidR="006B2A56" w:rsidRPr="006B2A56" w:rsidRDefault="006B2A56" w:rsidP="006B2A56">
            <w:pPr>
              <w:spacing w:after="0" w:line="240" w:lineRule="auto"/>
            </w:pPr>
            <w:r w:rsidRPr="006B2A56">
              <w:t>2009</w:t>
            </w:r>
          </w:p>
        </w:tc>
      </w:tr>
    </w:tbl>
    <w:p w14:paraId="447C39E2" w14:textId="77777777" w:rsidR="006B2A56" w:rsidRPr="006B2A56" w:rsidRDefault="006B2A56" w:rsidP="006B2A56">
      <w:pPr>
        <w:spacing w:after="0" w:line="240" w:lineRule="auto"/>
      </w:pPr>
      <w:r w:rsidRPr="006B2A56">
        <w:br w:type="page"/>
      </w:r>
    </w:p>
    <w:p w14:paraId="6CC56DFD" w14:textId="77777777" w:rsidR="006B2A56" w:rsidRPr="006B2A56" w:rsidRDefault="006B2A56" w:rsidP="00ED6580">
      <w:pPr>
        <w:pStyle w:val="Heading1"/>
      </w:pPr>
      <w:bookmarkStart w:id="233" w:name="_Toc430592556"/>
      <w:bookmarkStart w:id="234" w:name="_Toc499798956"/>
      <w:bookmarkStart w:id="235" w:name="_Toc31278234"/>
      <w:bookmarkStart w:id="236" w:name="_Toc108376278"/>
      <w:r w:rsidRPr="006B2A56">
        <w:t>Head circumference - baby</w:t>
      </w:r>
      <w:bookmarkEnd w:id="233"/>
      <w:bookmarkEnd w:id="234"/>
      <w:bookmarkEnd w:id="235"/>
      <w:bookmarkEnd w:id="236"/>
    </w:p>
    <w:p w14:paraId="6D196969" w14:textId="77777777" w:rsidR="006B2A56" w:rsidRPr="006B2A56" w:rsidRDefault="006B2A56" w:rsidP="00E50E76">
      <w:pPr>
        <w:pStyle w:val="Body"/>
      </w:pPr>
      <w:r w:rsidRPr="00E50E76">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2CCEF5C7" w14:textId="77777777" w:rsidTr="00C866FB">
        <w:tc>
          <w:tcPr>
            <w:tcW w:w="2024" w:type="dxa"/>
            <w:shd w:val="clear" w:color="auto" w:fill="auto"/>
          </w:tcPr>
          <w:p w14:paraId="77F40738" w14:textId="77777777" w:rsidR="006B2A56" w:rsidRPr="006B2A56" w:rsidRDefault="006B2A56" w:rsidP="00E50E76">
            <w:pPr>
              <w:pStyle w:val="Body"/>
            </w:pPr>
            <w:r w:rsidRPr="006B2A56">
              <w:t>Definition</w:t>
            </w:r>
          </w:p>
        </w:tc>
        <w:tc>
          <w:tcPr>
            <w:tcW w:w="7048" w:type="dxa"/>
            <w:gridSpan w:val="3"/>
            <w:shd w:val="clear" w:color="auto" w:fill="auto"/>
          </w:tcPr>
          <w:p w14:paraId="67C5DD7D" w14:textId="77777777" w:rsidR="006B2A56" w:rsidRPr="006B2A56" w:rsidRDefault="006B2A56" w:rsidP="00E50E76">
            <w:pPr>
              <w:pStyle w:val="Body"/>
            </w:pPr>
            <w:r w:rsidRPr="006B2A56">
              <w:t>The measurement of the circumference of the head of the baby</w:t>
            </w:r>
          </w:p>
        </w:tc>
      </w:tr>
      <w:tr w:rsidR="006B2A56" w:rsidRPr="006B2A56" w14:paraId="4EB84282" w14:textId="77777777" w:rsidTr="00C866FB">
        <w:tc>
          <w:tcPr>
            <w:tcW w:w="2024" w:type="dxa"/>
            <w:shd w:val="clear" w:color="auto" w:fill="auto"/>
          </w:tcPr>
          <w:p w14:paraId="0E33F286" w14:textId="77777777" w:rsidR="006B2A56" w:rsidRPr="00E50E76" w:rsidRDefault="006B2A56" w:rsidP="00E50E76">
            <w:pPr>
              <w:pStyle w:val="Body"/>
            </w:pPr>
            <w:r w:rsidRPr="00E50E76">
              <w:t>Representation class</w:t>
            </w:r>
          </w:p>
        </w:tc>
        <w:tc>
          <w:tcPr>
            <w:tcW w:w="2025" w:type="dxa"/>
            <w:shd w:val="clear" w:color="auto" w:fill="auto"/>
          </w:tcPr>
          <w:p w14:paraId="79EBAACF" w14:textId="77777777" w:rsidR="006B2A56" w:rsidRPr="00E50E76" w:rsidRDefault="006B2A56" w:rsidP="00E50E76">
            <w:pPr>
              <w:pStyle w:val="Body"/>
            </w:pPr>
            <w:r w:rsidRPr="00E50E76">
              <w:t>Total</w:t>
            </w:r>
          </w:p>
        </w:tc>
        <w:tc>
          <w:tcPr>
            <w:tcW w:w="2025" w:type="dxa"/>
            <w:shd w:val="clear" w:color="auto" w:fill="auto"/>
          </w:tcPr>
          <w:p w14:paraId="6104C6E0" w14:textId="77777777" w:rsidR="006B2A56" w:rsidRPr="00E50E76" w:rsidRDefault="006B2A56" w:rsidP="00E50E76">
            <w:pPr>
              <w:pStyle w:val="Body"/>
            </w:pPr>
            <w:r w:rsidRPr="00E50E76">
              <w:t>Data type</w:t>
            </w:r>
          </w:p>
        </w:tc>
        <w:tc>
          <w:tcPr>
            <w:tcW w:w="2998" w:type="dxa"/>
            <w:shd w:val="clear" w:color="auto" w:fill="auto"/>
          </w:tcPr>
          <w:p w14:paraId="0F4E6D00" w14:textId="77777777" w:rsidR="006B2A56" w:rsidRPr="00E50E76" w:rsidRDefault="006B2A56" w:rsidP="00E50E76">
            <w:pPr>
              <w:pStyle w:val="Body"/>
            </w:pPr>
            <w:r w:rsidRPr="00E50E76">
              <w:t>Number</w:t>
            </w:r>
          </w:p>
        </w:tc>
      </w:tr>
      <w:tr w:rsidR="006B2A56" w:rsidRPr="006B2A56" w14:paraId="768342A3" w14:textId="77777777" w:rsidTr="00C866FB">
        <w:tc>
          <w:tcPr>
            <w:tcW w:w="2024" w:type="dxa"/>
            <w:shd w:val="clear" w:color="auto" w:fill="auto"/>
          </w:tcPr>
          <w:p w14:paraId="656E5F03" w14:textId="77777777" w:rsidR="006B2A56" w:rsidRPr="00E50E76" w:rsidRDefault="006B2A56" w:rsidP="00E50E76">
            <w:pPr>
              <w:pStyle w:val="Body"/>
            </w:pPr>
            <w:r w:rsidRPr="00E50E76">
              <w:t>Format</w:t>
            </w:r>
          </w:p>
        </w:tc>
        <w:tc>
          <w:tcPr>
            <w:tcW w:w="2025" w:type="dxa"/>
            <w:shd w:val="clear" w:color="auto" w:fill="auto"/>
          </w:tcPr>
          <w:p w14:paraId="563FF039" w14:textId="77777777" w:rsidR="006B2A56" w:rsidRPr="00E50E76" w:rsidRDefault="006B2A56" w:rsidP="00E50E76">
            <w:pPr>
              <w:pStyle w:val="Body"/>
            </w:pPr>
            <w:r w:rsidRPr="00E50E76">
              <w:t>NN.N</w:t>
            </w:r>
          </w:p>
        </w:tc>
        <w:tc>
          <w:tcPr>
            <w:tcW w:w="2025" w:type="dxa"/>
            <w:shd w:val="clear" w:color="auto" w:fill="auto"/>
          </w:tcPr>
          <w:p w14:paraId="6DEF9764" w14:textId="77777777" w:rsidR="006B2A56" w:rsidRPr="00E50E76" w:rsidRDefault="006B2A56" w:rsidP="00E50E76">
            <w:pPr>
              <w:pStyle w:val="Body"/>
            </w:pPr>
            <w:r w:rsidRPr="00E50E76">
              <w:t>Field size</w:t>
            </w:r>
          </w:p>
        </w:tc>
        <w:tc>
          <w:tcPr>
            <w:tcW w:w="2998" w:type="dxa"/>
            <w:shd w:val="clear" w:color="auto" w:fill="auto"/>
          </w:tcPr>
          <w:p w14:paraId="1B8FCB9F" w14:textId="77777777" w:rsidR="006B2A56" w:rsidRPr="00E50E76" w:rsidRDefault="006B2A56" w:rsidP="00E50E76">
            <w:pPr>
              <w:pStyle w:val="Body"/>
            </w:pPr>
            <w:r w:rsidRPr="00E50E76">
              <w:t>4</w:t>
            </w:r>
          </w:p>
        </w:tc>
      </w:tr>
      <w:tr w:rsidR="006B2A56" w:rsidRPr="006B2A56" w14:paraId="76BDDCE9" w14:textId="77777777" w:rsidTr="00C866FB">
        <w:tc>
          <w:tcPr>
            <w:tcW w:w="2024" w:type="dxa"/>
            <w:shd w:val="clear" w:color="auto" w:fill="auto"/>
          </w:tcPr>
          <w:p w14:paraId="579AF8CD" w14:textId="77777777" w:rsidR="006B2A56" w:rsidRPr="00E50E76" w:rsidRDefault="006B2A56" w:rsidP="00E50E76">
            <w:pPr>
              <w:pStyle w:val="Body"/>
            </w:pPr>
            <w:r w:rsidRPr="00E50E76">
              <w:t>Location</w:t>
            </w:r>
          </w:p>
        </w:tc>
        <w:tc>
          <w:tcPr>
            <w:tcW w:w="2025" w:type="dxa"/>
            <w:shd w:val="clear" w:color="auto" w:fill="auto"/>
          </w:tcPr>
          <w:p w14:paraId="6F47A391" w14:textId="77777777" w:rsidR="006B2A56" w:rsidRPr="00E50E76" w:rsidRDefault="006B2A56" w:rsidP="00E50E76">
            <w:pPr>
              <w:pStyle w:val="Body"/>
            </w:pPr>
            <w:r w:rsidRPr="00E50E76">
              <w:t>Episode record</w:t>
            </w:r>
          </w:p>
        </w:tc>
        <w:tc>
          <w:tcPr>
            <w:tcW w:w="2025" w:type="dxa"/>
            <w:shd w:val="clear" w:color="auto" w:fill="auto"/>
          </w:tcPr>
          <w:p w14:paraId="2A5ADC60" w14:textId="77777777" w:rsidR="006B2A56" w:rsidRPr="00E50E76" w:rsidRDefault="006B2A56" w:rsidP="00E50E76">
            <w:pPr>
              <w:pStyle w:val="Body"/>
            </w:pPr>
            <w:r w:rsidRPr="00E50E76">
              <w:t>Position</w:t>
            </w:r>
          </w:p>
        </w:tc>
        <w:tc>
          <w:tcPr>
            <w:tcW w:w="2998" w:type="dxa"/>
            <w:shd w:val="clear" w:color="auto" w:fill="auto"/>
          </w:tcPr>
          <w:p w14:paraId="7AC51B86" w14:textId="77777777" w:rsidR="006B2A56" w:rsidRPr="00E50E76" w:rsidRDefault="006B2A56" w:rsidP="00E50E76">
            <w:pPr>
              <w:pStyle w:val="Body"/>
            </w:pPr>
            <w:r w:rsidRPr="00E50E76">
              <w:t>129</w:t>
            </w:r>
          </w:p>
        </w:tc>
      </w:tr>
      <w:tr w:rsidR="006B2A56" w:rsidRPr="006B2A56" w14:paraId="6B2AA757" w14:textId="77777777" w:rsidTr="00C866FB">
        <w:tc>
          <w:tcPr>
            <w:tcW w:w="2024" w:type="dxa"/>
            <w:shd w:val="clear" w:color="auto" w:fill="auto"/>
          </w:tcPr>
          <w:p w14:paraId="1707CFE3" w14:textId="77777777" w:rsidR="006B2A56" w:rsidRPr="006B2A56" w:rsidRDefault="006B2A56" w:rsidP="00E50E76">
            <w:pPr>
              <w:pStyle w:val="Body"/>
            </w:pPr>
            <w:r w:rsidRPr="006B2A56">
              <w:t>Permissible values</w:t>
            </w:r>
          </w:p>
        </w:tc>
        <w:tc>
          <w:tcPr>
            <w:tcW w:w="7048" w:type="dxa"/>
            <w:gridSpan w:val="3"/>
            <w:shd w:val="clear" w:color="auto" w:fill="auto"/>
          </w:tcPr>
          <w:p w14:paraId="21BEF50F" w14:textId="0B70DCFC" w:rsidR="006B2A56" w:rsidRPr="006B2A56" w:rsidRDefault="006B2A56" w:rsidP="00E50E76">
            <w:pPr>
              <w:pStyle w:val="Body"/>
            </w:pPr>
            <w:r w:rsidRPr="006B2A56">
              <w:t xml:space="preserve">Range: </w:t>
            </w:r>
            <w:r w:rsidR="00215CFB">
              <w:t>10.0 to 40.0</w:t>
            </w:r>
            <w:r w:rsidRPr="006B2A56">
              <w:t xml:space="preserve"> (inclusive)</w:t>
            </w:r>
          </w:p>
          <w:p w14:paraId="6E1FC855" w14:textId="77777777" w:rsidR="006B2A56" w:rsidRPr="00E50E76" w:rsidRDefault="006B2A56" w:rsidP="00E50E76">
            <w:pPr>
              <w:pStyle w:val="Body"/>
              <w:rPr>
                <w:b/>
                <w:bCs/>
              </w:rPr>
            </w:pPr>
            <w:r w:rsidRPr="00E50E76">
              <w:rPr>
                <w:b/>
                <w:bCs/>
              </w:rPr>
              <w:t>Code</w:t>
            </w:r>
            <w:r w:rsidRPr="00E50E76">
              <w:rPr>
                <w:b/>
                <w:bCs/>
              </w:rPr>
              <w:tab/>
              <w:t>Descriptor</w:t>
            </w:r>
          </w:p>
          <w:p w14:paraId="765A3F5A" w14:textId="476F268A" w:rsidR="00215CFB" w:rsidRDefault="00E50E76" w:rsidP="00E50E76">
            <w:pPr>
              <w:tabs>
                <w:tab w:val="left" w:pos="705"/>
              </w:tabs>
              <w:spacing w:after="40" w:line="240" w:lineRule="auto"/>
            </w:pPr>
            <w:r w:rsidRPr="006B2A56">
              <w:t>99.</w:t>
            </w:r>
            <w:r>
              <w:t>8</w:t>
            </w:r>
            <w:r w:rsidRPr="006B2A56">
              <w:tab/>
            </w:r>
            <w:r w:rsidR="00215CFB">
              <w:t>Unable to mea</w:t>
            </w:r>
            <w:r w:rsidR="00E70EFB">
              <w:t>sur</w:t>
            </w:r>
            <w:r w:rsidR="00215CFB">
              <w:t>e</w:t>
            </w:r>
          </w:p>
          <w:p w14:paraId="64E20B42" w14:textId="77777777" w:rsidR="00E50E76" w:rsidRDefault="006B2A56" w:rsidP="00A52CE2">
            <w:pPr>
              <w:spacing w:after="40" w:line="240" w:lineRule="auto"/>
            </w:pPr>
            <w:r w:rsidRPr="006B2A56">
              <w:t>99.9</w:t>
            </w:r>
            <w:r w:rsidRPr="006B2A56">
              <w:tab/>
              <w:t>Not stat</w:t>
            </w:r>
            <w:r w:rsidR="00E50E76">
              <w:t>ed</w:t>
            </w:r>
          </w:p>
          <w:p w14:paraId="545565AE" w14:textId="4ED6CB47" w:rsidR="006B2A56" w:rsidRPr="006B2A56" w:rsidRDefault="006B2A56" w:rsidP="00A52CE2">
            <w:pPr>
              <w:spacing w:after="40" w:line="240" w:lineRule="auto"/>
            </w:pPr>
            <w:r w:rsidRPr="006B2A56">
              <w:t>Blank</w:t>
            </w:r>
            <w:r w:rsidRPr="006B2A56">
              <w:tab/>
              <w:t>Not applicable (eg stillbirths – but can be entered if measured)</w:t>
            </w:r>
          </w:p>
        </w:tc>
      </w:tr>
      <w:tr w:rsidR="006B2A56" w:rsidRPr="006B2A56" w14:paraId="7DAA9DD1" w14:textId="77777777" w:rsidTr="00C866FB">
        <w:tblPrEx>
          <w:tblLook w:val="04A0" w:firstRow="1" w:lastRow="0" w:firstColumn="1" w:lastColumn="0" w:noHBand="0" w:noVBand="1"/>
        </w:tblPrEx>
        <w:tc>
          <w:tcPr>
            <w:tcW w:w="2024" w:type="dxa"/>
            <w:shd w:val="clear" w:color="auto" w:fill="auto"/>
          </w:tcPr>
          <w:p w14:paraId="333012BD" w14:textId="77777777" w:rsidR="006B2A56" w:rsidRPr="006B2A56" w:rsidRDefault="006B2A56" w:rsidP="00E50E76">
            <w:pPr>
              <w:pStyle w:val="Body"/>
            </w:pPr>
            <w:r w:rsidRPr="006B2A56">
              <w:t>Reporting guide</w:t>
            </w:r>
          </w:p>
        </w:tc>
        <w:tc>
          <w:tcPr>
            <w:tcW w:w="7048" w:type="dxa"/>
            <w:gridSpan w:val="3"/>
            <w:shd w:val="clear" w:color="auto" w:fill="auto"/>
          </w:tcPr>
          <w:p w14:paraId="564BB7D9" w14:textId="1B29B7E2" w:rsidR="006B2A56" w:rsidRPr="006B2A56" w:rsidRDefault="006B2A56" w:rsidP="00E50E76">
            <w:pPr>
              <w:pStyle w:val="Body"/>
            </w:pPr>
            <w:r w:rsidRPr="006B2A56">
              <w:t>Head circumference should be measured prior to discharge (or within seven days if not admitted to a hospital, i</w:t>
            </w:r>
            <w:r w:rsidR="00E50E76">
              <w:t>.</w:t>
            </w:r>
            <w:r w:rsidRPr="006B2A56">
              <w:t>e. homebirth). This should be at the same time as the birthweight is measured, to maximise comparability of these two measures in percentile calculations.</w:t>
            </w:r>
          </w:p>
          <w:p w14:paraId="6776C967" w14:textId="7DD56CFE" w:rsidR="006B2A56" w:rsidRPr="006B2A56" w:rsidRDefault="006B2A56" w:rsidP="00E50E76">
            <w:pPr>
              <w:pStyle w:val="Body"/>
            </w:pPr>
            <w:r w:rsidRPr="006B2A56">
              <w:t xml:space="preserve">Measurement is made in </w:t>
            </w:r>
            <w:r w:rsidR="00274FF3" w:rsidRPr="006B2A56">
              <w:t>centimetres</w:t>
            </w:r>
            <w:r w:rsidRPr="006B2A56">
              <w:t xml:space="preserve"> to one decimal place, e.g. 352 millimetres is expressed as 35.2 centimetres.</w:t>
            </w:r>
          </w:p>
          <w:p w14:paraId="11E0F1D8" w14:textId="77777777" w:rsidR="006B2A56" w:rsidRPr="006B2A56" w:rsidRDefault="006B2A56" w:rsidP="00E50E76">
            <w:pPr>
              <w:pStyle w:val="Body"/>
            </w:pPr>
            <w:r w:rsidRPr="006B2A56">
              <w:t>In the case of babies born before arrival at the hospital, the head circumference should be taken prior to discharge.</w:t>
            </w:r>
          </w:p>
        </w:tc>
      </w:tr>
      <w:tr w:rsidR="006B2A56" w:rsidRPr="006B2A56" w14:paraId="40D537A6" w14:textId="77777777" w:rsidTr="00C866FB">
        <w:tc>
          <w:tcPr>
            <w:tcW w:w="2024" w:type="dxa"/>
            <w:shd w:val="clear" w:color="auto" w:fill="auto"/>
          </w:tcPr>
          <w:p w14:paraId="3EAF9328" w14:textId="77777777" w:rsidR="006B2A56" w:rsidRPr="006B2A56" w:rsidRDefault="006B2A56" w:rsidP="00E50E76">
            <w:pPr>
              <w:pStyle w:val="Body"/>
            </w:pPr>
            <w:r w:rsidRPr="006B2A56">
              <w:t>Reported by</w:t>
            </w:r>
          </w:p>
        </w:tc>
        <w:tc>
          <w:tcPr>
            <w:tcW w:w="7048" w:type="dxa"/>
            <w:gridSpan w:val="3"/>
            <w:shd w:val="clear" w:color="auto" w:fill="auto"/>
          </w:tcPr>
          <w:p w14:paraId="70AD3B9F" w14:textId="77777777" w:rsidR="006B2A56" w:rsidRPr="006B2A56" w:rsidRDefault="006B2A56" w:rsidP="00E50E76">
            <w:pPr>
              <w:pStyle w:val="Body"/>
            </w:pPr>
            <w:r w:rsidRPr="006B2A56">
              <w:t>All Victorian hospitals where a birth has occurred and homebirth practitioners</w:t>
            </w:r>
          </w:p>
        </w:tc>
      </w:tr>
      <w:tr w:rsidR="006B2A56" w:rsidRPr="006B2A56" w14:paraId="3A6B54EF" w14:textId="77777777" w:rsidTr="00C866FB">
        <w:tc>
          <w:tcPr>
            <w:tcW w:w="2024" w:type="dxa"/>
            <w:shd w:val="clear" w:color="auto" w:fill="auto"/>
          </w:tcPr>
          <w:p w14:paraId="0A3A33CF" w14:textId="77777777" w:rsidR="006B2A56" w:rsidRPr="006B2A56" w:rsidRDefault="006B2A56" w:rsidP="00E50E76">
            <w:pPr>
              <w:pStyle w:val="Body"/>
            </w:pPr>
            <w:r w:rsidRPr="006B2A56">
              <w:t>Reported for</w:t>
            </w:r>
          </w:p>
        </w:tc>
        <w:tc>
          <w:tcPr>
            <w:tcW w:w="7048" w:type="dxa"/>
            <w:gridSpan w:val="3"/>
            <w:shd w:val="clear" w:color="auto" w:fill="auto"/>
          </w:tcPr>
          <w:p w14:paraId="75E252B4" w14:textId="77777777" w:rsidR="006B2A56" w:rsidRPr="006B2A56" w:rsidRDefault="006B2A56" w:rsidP="00E50E76">
            <w:pPr>
              <w:pStyle w:val="Body"/>
            </w:pPr>
            <w:r w:rsidRPr="006B2A56">
              <w:t>Mandatory to report for livebirth episodes.</w:t>
            </w:r>
          </w:p>
          <w:p w14:paraId="068BC0AD" w14:textId="77777777" w:rsidR="006B2A56" w:rsidRPr="006B2A56" w:rsidRDefault="006B2A56" w:rsidP="00E50E76">
            <w:pPr>
              <w:pStyle w:val="Body"/>
            </w:pPr>
            <w:r w:rsidRPr="006B2A56">
              <w:t>Optional to report for stillbirths (can be left blank)</w:t>
            </w:r>
          </w:p>
        </w:tc>
      </w:tr>
      <w:tr w:rsidR="006B2A56" w:rsidRPr="006B2A56" w14:paraId="5C335C10" w14:textId="77777777" w:rsidTr="00C866FB">
        <w:tblPrEx>
          <w:tblLook w:val="04A0" w:firstRow="1" w:lastRow="0" w:firstColumn="1" w:lastColumn="0" w:noHBand="0" w:noVBand="1"/>
        </w:tblPrEx>
        <w:tc>
          <w:tcPr>
            <w:tcW w:w="2024" w:type="dxa"/>
            <w:shd w:val="clear" w:color="auto" w:fill="auto"/>
          </w:tcPr>
          <w:p w14:paraId="30A05667" w14:textId="77777777" w:rsidR="006B2A56" w:rsidRPr="006B2A56" w:rsidRDefault="006B2A56" w:rsidP="00E50E76">
            <w:pPr>
              <w:pStyle w:val="Body"/>
            </w:pPr>
            <w:r w:rsidRPr="006B2A56">
              <w:t>Related concepts (Section 2):</w:t>
            </w:r>
          </w:p>
        </w:tc>
        <w:tc>
          <w:tcPr>
            <w:tcW w:w="7048" w:type="dxa"/>
            <w:gridSpan w:val="3"/>
            <w:shd w:val="clear" w:color="auto" w:fill="auto"/>
          </w:tcPr>
          <w:p w14:paraId="121F7760" w14:textId="77777777" w:rsidR="006B2A56" w:rsidRPr="006B2A56" w:rsidRDefault="006B2A56" w:rsidP="00E50E76">
            <w:pPr>
              <w:pStyle w:val="Body"/>
            </w:pPr>
            <w:r w:rsidRPr="006B2A56">
              <w:t>None specified</w:t>
            </w:r>
          </w:p>
        </w:tc>
      </w:tr>
      <w:tr w:rsidR="006B2A56" w:rsidRPr="006B2A56" w14:paraId="7EE7BCF1" w14:textId="77777777" w:rsidTr="00C866FB">
        <w:tblPrEx>
          <w:tblLook w:val="04A0" w:firstRow="1" w:lastRow="0" w:firstColumn="1" w:lastColumn="0" w:noHBand="0" w:noVBand="1"/>
        </w:tblPrEx>
        <w:tc>
          <w:tcPr>
            <w:tcW w:w="2024" w:type="dxa"/>
            <w:shd w:val="clear" w:color="auto" w:fill="auto"/>
          </w:tcPr>
          <w:p w14:paraId="578AEF5A" w14:textId="77777777" w:rsidR="006B2A56" w:rsidRPr="006B2A56" w:rsidRDefault="006B2A56" w:rsidP="00E50E76">
            <w:pPr>
              <w:pStyle w:val="Body"/>
            </w:pPr>
            <w:r w:rsidRPr="006B2A56">
              <w:t>Related data items (this section):</w:t>
            </w:r>
          </w:p>
        </w:tc>
        <w:tc>
          <w:tcPr>
            <w:tcW w:w="7048" w:type="dxa"/>
            <w:gridSpan w:val="3"/>
            <w:shd w:val="clear" w:color="auto" w:fill="auto"/>
          </w:tcPr>
          <w:p w14:paraId="080D3CF2" w14:textId="77777777" w:rsidR="006B2A56" w:rsidRPr="006B2A56" w:rsidRDefault="006B2A56" w:rsidP="00E50E76">
            <w:pPr>
              <w:pStyle w:val="Body"/>
            </w:pPr>
            <w:r w:rsidRPr="006B2A56">
              <w:t xml:space="preserve">Birth Status </w:t>
            </w:r>
          </w:p>
        </w:tc>
      </w:tr>
      <w:tr w:rsidR="006B2A56" w:rsidRPr="006B2A56" w14:paraId="6D06CEA1" w14:textId="77777777" w:rsidTr="00C866FB">
        <w:tblPrEx>
          <w:tblLook w:val="04A0" w:firstRow="1" w:lastRow="0" w:firstColumn="1" w:lastColumn="0" w:noHBand="0" w:noVBand="1"/>
        </w:tblPrEx>
        <w:tc>
          <w:tcPr>
            <w:tcW w:w="2024" w:type="dxa"/>
            <w:shd w:val="clear" w:color="auto" w:fill="auto"/>
          </w:tcPr>
          <w:p w14:paraId="01233B1F" w14:textId="77777777" w:rsidR="006B2A56" w:rsidRPr="006B2A56" w:rsidRDefault="006B2A56" w:rsidP="00E50E76">
            <w:pPr>
              <w:pStyle w:val="Body"/>
            </w:pPr>
            <w:r w:rsidRPr="006B2A56">
              <w:t>Related business rules (Section 4):</w:t>
            </w:r>
          </w:p>
        </w:tc>
        <w:tc>
          <w:tcPr>
            <w:tcW w:w="7048" w:type="dxa"/>
            <w:gridSpan w:val="3"/>
            <w:shd w:val="clear" w:color="auto" w:fill="auto"/>
          </w:tcPr>
          <w:p w14:paraId="3F9FB59B" w14:textId="77777777" w:rsidR="006B2A56" w:rsidRPr="006B2A56" w:rsidRDefault="006B2A56" w:rsidP="00E50E76">
            <w:pPr>
              <w:pStyle w:val="Body"/>
            </w:pPr>
            <w:r w:rsidRPr="006B2A56">
              <w:t>Birth status ‘Live born’ and associated conditionally mandatory data items</w:t>
            </w:r>
          </w:p>
        </w:tc>
      </w:tr>
    </w:tbl>
    <w:p w14:paraId="48B2C56F" w14:textId="77777777" w:rsidR="006B2A56" w:rsidRPr="006B2A56" w:rsidRDefault="006B2A56" w:rsidP="00E50E76">
      <w:pPr>
        <w:pStyle w:val="Body"/>
      </w:pPr>
      <w:r w:rsidRPr="00E50E76">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547B6834" w14:textId="77777777" w:rsidTr="00C866FB">
        <w:tc>
          <w:tcPr>
            <w:tcW w:w="2127" w:type="dxa"/>
            <w:shd w:val="clear" w:color="auto" w:fill="auto"/>
          </w:tcPr>
          <w:p w14:paraId="625D5AA4" w14:textId="77777777" w:rsidR="006B2A56" w:rsidRPr="006B2A56" w:rsidRDefault="006B2A56" w:rsidP="00E50E76">
            <w:pPr>
              <w:pStyle w:val="Body"/>
            </w:pPr>
            <w:r w:rsidRPr="006B2A56">
              <w:t>Principal data users</w:t>
            </w:r>
          </w:p>
        </w:tc>
        <w:tc>
          <w:tcPr>
            <w:tcW w:w="6945" w:type="dxa"/>
            <w:gridSpan w:val="3"/>
            <w:shd w:val="clear" w:color="auto" w:fill="auto"/>
          </w:tcPr>
          <w:p w14:paraId="326B2BC8" w14:textId="77777777" w:rsidR="006B2A56" w:rsidRPr="006B2A56" w:rsidRDefault="006B2A56" w:rsidP="00E50E76">
            <w:pPr>
              <w:pStyle w:val="Body"/>
            </w:pPr>
            <w:r w:rsidRPr="006B2A56">
              <w:t>Consultative Council on Obstetric and Paediatric Mortality and Morbidity</w:t>
            </w:r>
          </w:p>
        </w:tc>
      </w:tr>
      <w:tr w:rsidR="006B2A56" w:rsidRPr="006B2A56" w14:paraId="1AFEEB5D" w14:textId="77777777" w:rsidTr="00C866FB">
        <w:tc>
          <w:tcPr>
            <w:tcW w:w="2127" w:type="dxa"/>
            <w:shd w:val="clear" w:color="auto" w:fill="auto"/>
          </w:tcPr>
          <w:p w14:paraId="53F7D1F0" w14:textId="77777777" w:rsidR="006B2A56" w:rsidRPr="006B2A56" w:rsidRDefault="006B2A56" w:rsidP="00E50E76">
            <w:pPr>
              <w:pStyle w:val="Body"/>
            </w:pPr>
            <w:r w:rsidRPr="006B2A56">
              <w:t>Definition source</w:t>
            </w:r>
          </w:p>
        </w:tc>
        <w:tc>
          <w:tcPr>
            <w:tcW w:w="2025" w:type="dxa"/>
            <w:shd w:val="clear" w:color="auto" w:fill="auto"/>
          </w:tcPr>
          <w:p w14:paraId="653DBEA0" w14:textId="77777777" w:rsidR="006B2A56" w:rsidRPr="006B2A56" w:rsidRDefault="006B2A56" w:rsidP="00E50E76">
            <w:pPr>
              <w:pStyle w:val="Body"/>
            </w:pPr>
            <w:r w:rsidRPr="006B2A56">
              <w:t>METeOR 568380</w:t>
            </w:r>
          </w:p>
        </w:tc>
        <w:tc>
          <w:tcPr>
            <w:tcW w:w="2471" w:type="dxa"/>
            <w:shd w:val="clear" w:color="auto" w:fill="auto"/>
          </w:tcPr>
          <w:p w14:paraId="0CC6E32F" w14:textId="77777777" w:rsidR="006B2A56" w:rsidRPr="006B2A56" w:rsidRDefault="006B2A56" w:rsidP="00E50E76">
            <w:pPr>
              <w:pStyle w:val="Body"/>
            </w:pPr>
            <w:r w:rsidRPr="006B2A56">
              <w:t>Version</w:t>
            </w:r>
          </w:p>
        </w:tc>
        <w:tc>
          <w:tcPr>
            <w:tcW w:w="2449" w:type="dxa"/>
            <w:shd w:val="clear" w:color="auto" w:fill="auto"/>
          </w:tcPr>
          <w:p w14:paraId="485914F7" w14:textId="30D70893" w:rsidR="006B2A56" w:rsidRDefault="00E70EFB" w:rsidP="00E50E76">
            <w:pPr>
              <w:pStyle w:val="Body"/>
              <w:spacing w:after="0"/>
            </w:pPr>
            <w:r>
              <w:t xml:space="preserve">1. </w:t>
            </w:r>
            <w:r w:rsidR="006B2A56" w:rsidRPr="006B2A56">
              <w:t>January 2017</w:t>
            </w:r>
          </w:p>
          <w:p w14:paraId="45063A7F" w14:textId="3EF9E691" w:rsidR="00E70EFB" w:rsidRPr="006B2A56" w:rsidRDefault="00E70EFB" w:rsidP="00E50E76">
            <w:pPr>
              <w:pStyle w:val="Body"/>
            </w:pPr>
            <w:r>
              <w:t>2. July 2022</w:t>
            </w:r>
          </w:p>
        </w:tc>
      </w:tr>
      <w:tr w:rsidR="006B2A56" w:rsidRPr="006B2A56" w14:paraId="0D19A8C3" w14:textId="77777777" w:rsidTr="00C866FB">
        <w:tc>
          <w:tcPr>
            <w:tcW w:w="2127" w:type="dxa"/>
            <w:shd w:val="clear" w:color="auto" w:fill="auto"/>
          </w:tcPr>
          <w:p w14:paraId="5F89482A" w14:textId="77777777" w:rsidR="006B2A56" w:rsidRPr="006B2A56" w:rsidRDefault="006B2A56" w:rsidP="00E50E76">
            <w:pPr>
              <w:pStyle w:val="Body"/>
            </w:pPr>
            <w:r w:rsidRPr="006B2A56">
              <w:t>Codeset source</w:t>
            </w:r>
          </w:p>
        </w:tc>
        <w:tc>
          <w:tcPr>
            <w:tcW w:w="2025" w:type="dxa"/>
            <w:shd w:val="clear" w:color="auto" w:fill="auto"/>
          </w:tcPr>
          <w:p w14:paraId="30A2545E" w14:textId="77777777" w:rsidR="006B2A56" w:rsidRPr="006B2A56" w:rsidRDefault="006B2A56" w:rsidP="00E50E76">
            <w:pPr>
              <w:pStyle w:val="Body"/>
            </w:pPr>
            <w:r w:rsidRPr="006B2A56">
              <w:t>Not applicable</w:t>
            </w:r>
          </w:p>
        </w:tc>
        <w:tc>
          <w:tcPr>
            <w:tcW w:w="2471" w:type="dxa"/>
            <w:shd w:val="clear" w:color="auto" w:fill="auto"/>
          </w:tcPr>
          <w:p w14:paraId="5E8B5D35" w14:textId="77777777" w:rsidR="006B2A56" w:rsidRPr="006B2A56" w:rsidRDefault="006B2A56" w:rsidP="00E50E76">
            <w:pPr>
              <w:pStyle w:val="Body"/>
            </w:pPr>
            <w:r w:rsidRPr="006B2A56">
              <w:t>Collection start date</w:t>
            </w:r>
          </w:p>
        </w:tc>
        <w:tc>
          <w:tcPr>
            <w:tcW w:w="2449" w:type="dxa"/>
            <w:shd w:val="clear" w:color="auto" w:fill="auto"/>
          </w:tcPr>
          <w:p w14:paraId="2383A9E6" w14:textId="77777777" w:rsidR="006B2A56" w:rsidRPr="006B2A56" w:rsidRDefault="006B2A56" w:rsidP="00E50E76">
            <w:pPr>
              <w:pStyle w:val="Body"/>
            </w:pPr>
            <w:r w:rsidRPr="006B2A56">
              <w:t>2017</w:t>
            </w:r>
          </w:p>
        </w:tc>
      </w:tr>
    </w:tbl>
    <w:p w14:paraId="2C6BE9E7" w14:textId="318F3CFD" w:rsidR="006B2A56" w:rsidRPr="006B2A56" w:rsidRDefault="006B2A56" w:rsidP="006B2A56">
      <w:pPr>
        <w:spacing w:after="0" w:line="240" w:lineRule="auto"/>
      </w:pPr>
    </w:p>
    <w:p w14:paraId="1E606069" w14:textId="77777777" w:rsidR="003D626A" w:rsidRDefault="003D626A">
      <w:pPr>
        <w:spacing w:after="0" w:line="240" w:lineRule="auto"/>
        <w:rPr>
          <w:rFonts w:eastAsia="MS Gothic" w:cs="Arial"/>
          <w:bCs/>
          <w:color w:val="53565A"/>
          <w:kern w:val="32"/>
          <w:sz w:val="44"/>
          <w:szCs w:val="44"/>
        </w:rPr>
      </w:pPr>
      <w:bookmarkStart w:id="237" w:name="_Toc350263802"/>
      <w:bookmarkStart w:id="238" w:name="_Toc499798957"/>
      <w:bookmarkStart w:id="239" w:name="_Toc31278235"/>
      <w:r>
        <w:br w:type="page"/>
      </w:r>
    </w:p>
    <w:p w14:paraId="42F90B13" w14:textId="0882D635" w:rsidR="006B2A56" w:rsidRPr="006B2A56" w:rsidRDefault="006B2A56" w:rsidP="00ED6580">
      <w:pPr>
        <w:pStyle w:val="Heading1"/>
      </w:pPr>
      <w:bookmarkStart w:id="240" w:name="_Toc108376279"/>
      <w:r w:rsidRPr="006B2A56">
        <w:t xml:space="preserve">Height – self-reported – </w:t>
      </w:r>
      <w:bookmarkEnd w:id="237"/>
      <w:r w:rsidRPr="006B2A56">
        <w:t>mother</w:t>
      </w:r>
      <w:bookmarkEnd w:id="238"/>
      <w:bookmarkEnd w:id="239"/>
      <w:bookmarkEnd w:id="240"/>
    </w:p>
    <w:p w14:paraId="672AAEAB" w14:textId="77777777" w:rsidR="006B2A56" w:rsidRPr="006B2A56" w:rsidRDefault="006B2A56"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EB05EAF" w14:textId="77777777" w:rsidTr="00BE6A26">
        <w:tc>
          <w:tcPr>
            <w:tcW w:w="2024" w:type="dxa"/>
            <w:shd w:val="clear" w:color="auto" w:fill="auto"/>
          </w:tcPr>
          <w:p w14:paraId="050E6B8A" w14:textId="77777777" w:rsidR="006B2A56" w:rsidRPr="006B2A56" w:rsidRDefault="006B2A56" w:rsidP="00E50E76">
            <w:pPr>
              <w:pStyle w:val="Body"/>
            </w:pPr>
            <w:r w:rsidRPr="006B2A56">
              <w:t>Definition</w:t>
            </w:r>
          </w:p>
        </w:tc>
        <w:tc>
          <w:tcPr>
            <w:tcW w:w="7190" w:type="dxa"/>
            <w:gridSpan w:val="3"/>
            <w:shd w:val="clear" w:color="auto" w:fill="auto"/>
          </w:tcPr>
          <w:p w14:paraId="15404C00" w14:textId="77777777" w:rsidR="006B2A56" w:rsidRPr="006B2A56" w:rsidRDefault="006B2A56" w:rsidP="00E50E76">
            <w:pPr>
              <w:pStyle w:val="Body"/>
            </w:pPr>
            <w:r w:rsidRPr="006B2A56">
              <w:t>The mother's self-reported height, measured in centimetres, at about the time of conception</w:t>
            </w:r>
          </w:p>
        </w:tc>
      </w:tr>
      <w:tr w:rsidR="006B2A56" w:rsidRPr="006B2A56" w14:paraId="56A7C801" w14:textId="77777777" w:rsidTr="00BE6A26">
        <w:tc>
          <w:tcPr>
            <w:tcW w:w="2024" w:type="dxa"/>
            <w:shd w:val="clear" w:color="auto" w:fill="auto"/>
          </w:tcPr>
          <w:p w14:paraId="44C7B225" w14:textId="77777777" w:rsidR="006B2A56" w:rsidRPr="006B2A56" w:rsidRDefault="006B2A56" w:rsidP="00E50E76">
            <w:pPr>
              <w:pStyle w:val="Body"/>
            </w:pPr>
            <w:r w:rsidRPr="006B2A56">
              <w:t>Representation class</w:t>
            </w:r>
          </w:p>
        </w:tc>
        <w:tc>
          <w:tcPr>
            <w:tcW w:w="2025" w:type="dxa"/>
            <w:shd w:val="clear" w:color="auto" w:fill="auto"/>
          </w:tcPr>
          <w:p w14:paraId="3C0A0F48" w14:textId="77777777" w:rsidR="006B2A56" w:rsidRPr="006B2A56" w:rsidRDefault="006B2A56" w:rsidP="00E50E76">
            <w:pPr>
              <w:pStyle w:val="Body"/>
            </w:pPr>
            <w:r w:rsidRPr="006B2A56">
              <w:t>Total</w:t>
            </w:r>
          </w:p>
        </w:tc>
        <w:tc>
          <w:tcPr>
            <w:tcW w:w="2025" w:type="dxa"/>
            <w:shd w:val="clear" w:color="auto" w:fill="auto"/>
          </w:tcPr>
          <w:p w14:paraId="68F90ED3" w14:textId="77777777" w:rsidR="006B2A56" w:rsidRPr="006B2A56" w:rsidRDefault="006B2A56" w:rsidP="00E50E76">
            <w:pPr>
              <w:pStyle w:val="Body"/>
            </w:pPr>
            <w:r w:rsidRPr="006B2A56">
              <w:t>Data type</w:t>
            </w:r>
          </w:p>
        </w:tc>
        <w:tc>
          <w:tcPr>
            <w:tcW w:w="3140" w:type="dxa"/>
            <w:shd w:val="clear" w:color="auto" w:fill="auto"/>
          </w:tcPr>
          <w:p w14:paraId="35BAB468" w14:textId="77777777" w:rsidR="006B2A56" w:rsidRPr="006B2A56" w:rsidRDefault="006B2A56" w:rsidP="00E50E76">
            <w:pPr>
              <w:pStyle w:val="Body"/>
            </w:pPr>
            <w:r w:rsidRPr="006B2A56">
              <w:t>Number</w:t>
            </w:r>
          </w:p>
        </w:tc>
      </w:tr>
      <w:tr w:rsidR="006B2A56" w:rsidRPr="006B2A56" w14:paraId="399ADBB2" w14:textId="77777777" w:rsidTr="00BE6A26">
        <w:tc>
          <w:tcPr>
            <w:tcW w:w="2024" w:type="dxa"/>
            <w:shd w:val="clear" w:color="auto" w:fill="auto"/>
          </w:tcPr>
          <w:p w14:paraId="05A1066E" w14:textId="77777777" w:rsidR="006B2A56" w:rsidRPr="006B2A56" w:rsidRDefault="006B2A56" w:rsidP="00E50E76">
            <w:pPr>
              <w:pStyle w:val="Body"/>
            </w:pPr>
            <w:r w:rsidRPr="006B2A56">
              <w:t>Format</w:t>
            </w:r>
          </w:p>
        </w:tc>
        <w:tc>
          <w:tcPr>
            <w:tcW w:w="2025" w:type="dxa"/>
            <w:shd w:val="clear" w:color="auto" w:fill="auto"/>
          </w:tcPr>
          <w:p w14:paraId="0D80660F" w14:textId="77777777" w:rsidR="006B2A56" w:rsidRPr="006B2A56" w:rsidRDefault="006B2A56" w:rsidP="00E50E76">
            <w:pPr>
              <w:pStyle w:val="Body"/>
            </w:pPr>
            <w:r w:rsidRPr="006B2A56">
              <w:t>NNN</w:t>
            </w:r>
          </w:p>
        </w:tc>
        <w:tc>
          <w:tcPr>
            <w:tcW w:w="2025" w:type="dxa"/>
            <w:shd w:val="clear" w:color="auto" w:fill="auto"/>
          </w:tcPr>
          <w:p w14:paraId="11D7FFFD" w14:textId="77777777" w:rsidR="006B2A56" w:rsidRPr="006B2A56" w:rsidRDefault="006B2A56" w:rsidP="00E50E76">
            <w:pPr>
              <w:pStyle w:val="Body"/>
              <w:rPr>
                <w:i/>
              </w:rPr>
            </w:pPr>
            <w:r w:rsidRPr="006B2A56">
              <w:t>Field size</w:t>
            </w:r>
          </w:p>
        </w:tc>
        <w:tc>
          <w:tcPr>
            <w:tcW w:w="3140" w:type="dxa"/>
            <w:shd w:val="clear" w:color="auto" w:fill="auto"/>
          </w:tcPr>
          <w:p w14:paraId="26843967" w14:textId="77777777" w:rsidR="006B2A56" w:rsidRPr="006B2A56" w:rsidRDefault="006B2A56" w:rsidP="00E50E76">
            <w:pPr>
              <w:pStyle w:val="Body"/>
            </w:pPr>
            <w:r w:rsidRPr="006B2A56">
              <w:t>3</w:t>
            </w:r>
          </w:p>
        </w:tc>
      </w:tr>
      <w:tr w:rsidR="006B2A56" w:rsidRPr="006B2A56" w14:paraId="1BE44614" w14:textId="77777777" w:rsidTr="00BE6A26">
        <w:tc>
          <w:tcPr>
            <w:tcW w:w="2024" w:type="dxa"/>
            <w:shd w:val="clear" w:color="auto" w:fill="auto"/>
          </w:tcPr>
          <w:p w14:paraId="3F8FDBD6" w14:textId="77777777" w:rsidR="006B2A56" w:rsidRPr="006B2A56" w:rsidRDefault="006B2A56" w:rsidP="00E50E76">
            <w:pPr>
              <w:pStyle w:val="Body"/>
            </w:pPr>
            <w:r w:rsidRPr="006B2A56">
              <w:t>Location</w:t>
            </w:r>
          </w:p>
        </w:tc>
        <w:tc>
          <w:tcPr>
            <w:tcW w:w="2025" w:type="dxa"/>
            <w:shd w:val="clear" w:color="auto" w:fill="auto"/>
          </w:tcPr>
          <w:p w14:paraId="0CF179AF" w14:textId="77777777" w:rsidR="006B2A56" w:rsidRPr="006B2A56" w:rsidRDefault="006B2A56" w:rsidP="00E50E76">
            <w:pPr>
              <w:pStyle w:val="Body"/>
            </w:pPr>
            <w:r w:rsidRPr="006B2A56">
              <w:t>Episode record</w:t>
            </w:r>
          </w:p>
        </w:tc>
        <w:tc>
          <w:tcPr>
            <w:tcW w:w="2025" w:type="dxa"/>
            <w:shd w:val="clear" w:color="auto" w:fill="auto"/>
          </w:tcPr>
          <w:p w14:paraId="26D5F95B" w14:textId="77777777" w:rsidR="006B2A56" w:rsidRPr="006B2A56" w:rsidRDefault="006B2A56" w:rsidP="00E50E76">
            <w:pPr>
              <w:pStyle w:val="Body"/>
            </w:pPr>
            <w:r w:rsidRPr="006B2A56">
              <w:t>Position</w:t>
            </w:r>
          </w:p>
        </w:tc>
        <w:tc>
          <w:tcPr>
            <w:tcW w:w="3140" w:type="dxa"/>
            <w:shd w:val="clear" w:color="auto" w:fill="auto"/>
          </w:tcPr>
          <w:p w14:paraId="79CBD62C" w14:textId="77777777" w:rsidR="006B2A56" w:rsidRPr="006B2A56" w:rsidRDefault="006B2A56" w:rsidP="00E50E76">
            <w:pPr>
              <w:pStyle w:val="Body"/>
            </w:pPr>
            <w:r w:rsidRPr="006B2A56">
              <w:t>23</w:t>
            </w:r>
          </w:p>
        </w:tc>
      </w:tr>
      <w:tr w:rsidR="006B2A56" w:rsidRPr="006B2A56" w14:paraId="78A95172" w14:textId="77777777" w:rsidTr="00BE6A26">
        <w:tc>
          <w:tcPr>
            <w:tcW w:w="2024" w:type="dxa"/>
            <w:shd w:val="clear" w:color="auto" w:fill="auto"/>
          </w:tcPr>
          <w:p w14:paraId="49710EF1" w14:textId="77777777" w:rsidR="006B2A56" w:rsidRPr="006B2A56" w:rsidRDefault="006B2A56" w:rsidP="00E50E76">
            <w:pPr>
              <w:pStyle w:val="Body"/>
            </w:pPr>
            <w:r w:rsidRPr="006B2A56">
              <w:t>Permissible values</w:t>
            </w:r>
          </w:p>
        </w:tc>
        <w:tc>
          <w:tcPr>
            <w:tcW w:w="7190" w:type="dxa"/>
            <w:gridSpan w:val="3"/>
            <w:shd w:val="clear" w:color="auto" w:fill="auto"/>
          </w:tcPr>
          <w:p w14:paraId="11571BA1" w14:textId="77777777" w:rsidR="006B2A56" w:rsidRPr="006B2A56" w:rsidRDefault="006B2A56" w:rsidP="00E50E76">
            <w:pPr>
              <w:pStyle w:val="Body"/>
            </w:pPr>
            <w:r w:rsidRPr="006B2A56">
              <w:t>Range: 100 to 250 (inclusive)</w:t>
            </w:r>
          </w:p>
          <w:p w14:paraId="01EF7B9F" w14:textId="77777777" w:rsidR="006B2A56" w:rsidRPr="006B2A56" w:rsidRDefault="006B2A56" w:rsidP="006B2A56">
            <w:pPr>
              <w:spacing w:after="0" w:line="240" w:lineRule="auto"/>
            </w:pPr>
            <w:r w:rsidRPr="006B2A56">
              <w:rPr>
                <w:b/>
              </w:rPr>
              <w:t>Code</w:t>
            </w:r>
            <w:r w:rsidRPr="006B2A56">
              <w:rPr>
                <w:b/>
              </w:rPr>
              <w:tab/>
              <w:t>Descriptor</w:t>
            </w:r>
          </w:p>
          <w:p w14:paraId="5B662514" w14:textId="77777777" w:rsidR="006B2A56" w:rsidRPr="006B2A56" w:rsidRDefault="006B2A56" w:rsidP="002E7003">
            <w:pPr>
              <w:pStyle w:val="Body"/>
            </w:pPr>
            <w:r w:rsidRPr="006B2A56">
              <w:t>999</w:t>
            </w:r>
            <w:r w:rsidRPr="006B2A56">
              <w:tab/>
              <w:t>Not stated / inadequately described</w:t>
            </w:r>
          </w:p>
        </w:tc>
      </w:tr>
      <w:tr w:rsidR="006B2A56" w:rsidRPr="006B2A56" w14:paraId="4B2F9751" w14:textId="77777777" w:rsidTr="00BE6A26">
        <w:tblPrEx>
          <w:tblLook w:val="04A0" w:firstRow="1" w:lastRow="0" w:firstColumn="1" w:lastColumn="0" w:noHBand="0" w:noVBand="1"/>
        </w:tblPrEx>
        <w:tc>
          <w:tcPr>
            <w:tcW w:w="2024" w:type="dxa"/>
            <w:shd w:val="clear" w:color="auto" w:fill="auto"/>
          </w:tcPr>
          <w:p w14:paraId="4D4C564D" w14:textId="77777777" w:rsidR="006B2A56" w:rsidRPr="006B2A56" w:rsidRDefault="006B2A56" w:rsidP="00E50E76">
            <w:pPr>
              <w:pStyle w:val="Body"/>
            </w:pPr>
            <w:r w:rsidRPr="006B2A56">
              <w:t>Reporting guide</w:t>
            </w:r>
          </w:p>
        </w:tc>
        <w:tc>
          <w:tcPr>
            <w:tcW w:w="7190" w:type="dxa"/>
            <w:gridSpan w:val="3"/>
            <w:shd w:val="clear" w:color="auto" w:fill="auto"/>
          </w:tcPr>
          <w:p w14:paraId="0497B60C" w14:textId="77777777" w:rsidR="006B2A56" w:rsidRPr="006B2A56" w:rsidRDefault="006B2A56" w:rsidP="00E50E76">
            <w:pPr>
              <w:pStyle w:val="Body"/>
            </w:pPr>
            <w:r w:rsidRPr="006B2A56">
              <w:t>Height is measured in centimetres. It is acceptable to report the measured height of the mother.</w:t>
            </w:r>
          </w:p>
        </w:tc>
      </w:tr>
      <w:tr w:rsidR="006B2A56" w:rsidRPr="006B2A56" w14:paraId="4F9D32EA" w14:textId="77777777" w:rsidTr="00BE6A26">
        <w:tc>
          <w:tcPr>
            <w:tcW w:w="2024" w:type="dxa"/>
            <w:shd w:val="clear" w:color="auto" w:fill="auto"/>
          </w:tcPr>
          <w:p w14:paraId="01DD3F4B" w14:textId="77777777" w:rsidR="006B2A56" w:rsidRPr="006B2A56" w:rsidRDefault="006B2A56" w:rsidP="00E50E76">
            <w:pPr>
              <w:pStyle w:val="Body"/>
            </w:pPr>
            <w:r w:rsidRPr="006B2A56">
              <w:t>Reported by</w:t>
            </w:r>
          </w:p>
        </w:tc>
        <w:tc>
          <w:tcPr>
            <w:tcW w:w="7190" w:type="dxa"/>
            <w:gridSpan w:val="3"/>
            <w:shd w:val="clear" w:color="auto" w:fill="auto"/>
          </w:tcPr>
          <w:p w14:paraId="1FD1D320" w14:textId="77777777" w:rsidR="006B2A56" w:rsidRPr="006B2A56" w:rsidRDefault="006B2A56" w:rsidP="00E50E76">
            <w:pPr>
              <w:pStyle w:val="Body"/>
            </w:pPr>
            <w:r w:rsidRPr="006B2A56">
              <w:t>All Victorian hospitals where a birth has occurred and homebirth practitioners</w:t>
            </w:r>
          </w:p>
        </w:tc>
      </w:tr>
      <w:tr w:rsidR="006B2A56" w:rsidRPr="006B2A56" w14:paraId="48B60A19" w14:textId="77777777" w:rsidTr="00BE6A26">
        <w:tc>
          <w:tcPr>
            <w:tcW w:w="2024" w:type="dxa"/>
            <w:shd w:val="clear" w:color="auto" w:fill="auto"/>
          </w:tcPr>
          <w:p w14:paraId="3BDBD937" w14:textId="77777777" w:rsidR="006B2A56" w:rsidRPr="006B2A56" w:rsidRDefault="006B2A56" w:rsidP="00E50E76">
            <w:pPr>
              <w:pStyle w:val="Body"/>
            </w:pPr>
            <w:r w:rsidRPr="006B2A56">
              <w:t>Reported for</w:t>
            </w:r>
          </w:p>
        </w:tc>
        <w:tc>
          <w:tcPr>
            <w:tcW w:w="7190" w:type="dxa"/>
            <w:gridSpan w:val="3"/>
            <w:shd w:val="clear" w:color="auto" w:fill="auto"/>
          </w:tcPr>
          <w:p w14:paraId="7C28EA6B" w14:textId="77777777" w:rsidR="006B2A56" w:rsidRPr="006B2A56" w:rsidRDefault="006B2A56" w:rsidP="00E50E76">
            <w:pPr>
              <w:pStyle w:val="Body"/>
            </w:pPr>
            <w:r w:rsidRPr="006B2A56">
              <w:t>All birth episodes</w:t>
            </w:r>
          </w:p>
        </w:tc>
      </w:tr>
      <w:tr w:rsidR="006B2A56" w:rsidRPr="006B2A56" w14:paraId="1800728D" w14:textId="77777777" w:rsidTr="00BE6A26">
        <w:tblPrEx>
          <w:tblLook w:val="04A0" w:firstRow="1" w:lastRow="0" w:firstColumn="1" w:lastColumn="0" w:noHBand="0" w:noVBand="1"/>
        </w:tblPrEx>
        <w:tc>
          <w:tcPr>
            <w:tcW w:w="2024" w:type="dxa"/>
            <w:shd w:val="clear" w:color="auto" w:fill="auto"/>
          </w:tcPr>
          <w:p w14:paraId="30B80C1E" w14:textId="77777777" w:rsidR="006B2A56" w:rsidRPr="006B2A56" w:rsidRDefault="006B2A56" w:rsidP="00E50E76">
            <w:pPr>
              <w:pStyle w:val="Body"/>
            </w:pPr>
            <w:r w:rsidRPr="006B2A56">
              <w:t>Related concepts (Section 2):</w:t>
            </w:r>
          </w:p>
        </w:tc>
        <w:tc>
          <w:tcPr>
            <w:tcW w:w="7190" w:type="dxa"/>
            <w:gridSpan w:val="3"/>
            <w:shd w:val="clear" w:color="auto" w:fill="auto"/>
          </w:tcPr>
          <w:p w14:paraId="1FB5AED2" w14:textId="77777777" w:rsidR="006B2A56" w:rsidRPr="006B2A56" w:rsidRDefault="006B2A56" w:rsidP="00E50E76">
            <w:pPr>
              <w:pStyle w:val="Body"/>
            </w:pPr>
            <w:r w:rsidRPr="006B2A56">
              <w:t>None specified</w:t>
            </w:r>
          </w:p>
        </w:tc>
      </w:tr>
      <w:tr w:rsidR="006B2A56" w:rsidRPr="006B2A56" w14:paraId="6E34F27F" w14:textId="77777777" w:rsidTr="00BE6A26">
        <w:tblPrEx>
          <w:tblLook w:val="04A0" w:firstRow="1" w:lastRow="0" w:firstColumn="1" w:lastColumn="0" w:noHBand="0" w:noVBand="1"/>
        </w:tblPrEx>
        <w:tc>
          <w:tcPr>
            <w:tcW w:w="2024" w:type="dxa"/>
            <w:shd w:val="clear" w:color="auto" w:fill="auto"/>
          </w:tcPr>
          <w:p w14:paraId="41E271D9" w14:textId="77777777" w:rsidR="006B2A56" w:rsidRPr="006B2A56" w:rsidRDefault="006B2A56" w:rsidP="00E50E76">
            <w:pPr>
              <w:pStyle w:val="Body"/>
            </w:pPr>
            <w:r w:rsidRPr="006B2A56">
              <w:t>Related data items (this section):</w:t>
            </w:r>
          </w:p>
        </w:tc>
        <w:tc>
          <w:tcPr>
            <w:tcW w:w="7190" w:type="dxa"/>
            <w:gridSpan w:val="3"/>
            <w:shd w:val="clear" w:color="auto" w:fill="auto"/>
          </w:tcPr>
          <w:p w14:paraId="27366E5F" w14:textId="77777777" w:rsidR="006B2A56" w:rsidRPr="006B2A56" w:rsidRDefault="006B2A56" w:rsidP="00E50E76">
            <w:pPr>
              <w:pStyle w:val="Body"/>
            </w:pPr>
            <w:r w:rsidRPr="006B2A56">
              <w:t xml:space="preserve">None specified </w:t>
            </w:r>
          </w:p>
        </w:tc>
      </w:tr>
      <w:tr w:rsidR="006B2A56" w:rsidRPr="006B2A56" w14:paraId="0C5A88FB" w14:textId="77777777" w:rsidTr="00BE6A26">
        <w:tblPrEx>
          <w:tblLook w:val="04A0" w:firstRow="1" w:lastRow="0" w:firstColumn="1" w:lastColumn="0" w:noHBand="0" w:noVBand="1"/>
        </w:tblPrEx>
        <w:tc>
          <w:tcPr>
            <w:tcW w:w="2024" w:type="dxa"/>
            <w:shd w:val="clear" w:color="auto" w:fill="auto"/>
          </w:tcPr>
          <w:p w14:paraId="63359346" w14:textId="77777777" w:rsidR="006B2A56" w:rsidRPr="006B2A56" w:rsidRDefault="006B2A56" w:rsidP="00E50E76">
            <w:pPr>
              <w:pStyle w:val="Body"/>
            </w:pPr>
            <w:r w:rsidRPr="006B2A56">
              <w:t>Related business rules (Section 4):</w:t>
            </w:r>
          </w:p>
        </w:tc>
        <w:tc>
          <w:tcPr>
            <w:tcW w:w="7190" w:type="dxa"/>
            <w:gridSpan w:val="3"/>
            <w:shd w:val="clear" w:color="auto" w:fill="auto"/>
          </w:tcPr>
          <w:p w14:paraId="195FD427" w14:textId="77777777" w:rsidR="006B2A56" w:rsidRPr="006B2A56" w:rsidRDefault="006B2A56" w:rsidP="00E50E76">
            <w:pPr>
              <w:pStyle w:val="Body"/>
            </w:pPr>
            <w:r w:rsidRPr="006B2A56">
              <w:t>Mandatory to report data items</w:t>
            </w:r>
          </w:p>
        </w:tc>
      </w:tr>
    </w:tbl>
    <w:p w14:paraId="739C5627" w14:textId="77777777" w:rsidR="006B2A56" w:rsidRPr="006B2A56" w:rsidRDefault="006B2A56" w:rsidP="002E7003">
      <w:pPr>
        <w:pStyle w:val="Body"/>
      </w:pPr>
      <w:r w:rsidRPr="002E7003">
        <w:rPr>
          <w:b/>
          <w:bCs/>
        </w:rPr>
        <w:t>Administration</w:t>
      </w:r>
    </w:p>
    <w:tbl>
      <w:tblPr>
        <w:tblW w:w="9214" w:type="dxa"/>
        <w:tblLook w:val="01E0" w:firstRow="1" w:lastRow="1" w:firstColumn="1" w:lastColumn="1" w:noHBand="0" w:noVBand="0"/>
      </w:tblPr>
      <w:tblGrid>
        <w:gridCol w:w="2025"/>
        <w:gridCol w:w="2025"/>
        <w:gridCol w:w="2329"/>
        <w:gridCol w:w="2835"/>
      </w:tblGrid>
      <w:tr w:rsidR="006B2A56" w:rsidRPr="006B2A56" w14:paraId="3629BB81" w14:textId="77777777" w:rsidTr="007A0452">
        <w:tc>
          <w:tcPr>
            <w:tcW w:w="2025" w:type="dxa"/>
            <w:shd w:val="clear" w:color="auto" w:fill="auto"/>
          </w:tcPr>
          <w:p w14:paraId="174417A4" w14:textId="77777777" w:rsidR="006B2A56" w:rsidRPr="006B2A56" w:rsidRDefault="006B2A56" w:rsidP="002E7003">
            <w:pPr>
              <w:pStyle w:val="Body"/>
            </w:pPr>
            <w:r w:rsidRPr="006B2A56">
              <w:t>Principal data users</w:t>
            </w:r>
          </w:p>
        </w:tc>
        <w:tc>
          <w:tcPr>
            <w:tcW w:w="7189" w:type="dxa"/>
            <w:gridSpan w:val="3"/>
            <w:shd w:val="clear" w:color="auto" w:fill="auto"/>
          </w:tcPr>
          <w:p w14:paraId="2A4BB9F5" w14:textId="77777777" w:rsidR="006B2A56" w:rsidRPr="006B2A56" w:rsidRDefault="006B2A56" w:rsidP="002E7003">
            <w:pPr>
              <w:pStyle w:val="Body"/>
            </w:pPr>
            <w:r w:rsidRPr="006B2A56">
              <w:t>Consultative Council on Obstetric and Paediatric Mortality and Morbidity</w:t>
            </w:r>
          </w:p>
        </w:tc>
      </w:tr>
      <w:tr w:rsidR="006B2A56" w:rsidRPr="006B2A56" w14:paraId="202863C2" w14:textId="77777777" w:rsidTr="007A0452">
        <w:tc>
          <w:tcPr>
            <w:tcW w:w="2025" w:type="dxa"/>
            <w:shd w:val="clear" w:color="auto" w:fill="auto"/>
          </w:tcPr>
          <w:p w14:paraId="71739CE9" w14:textId="77777777" w:rsidR="006B2A56" w:rsidRPr="006B2A56" w:rsidRDefault="006B2A56" w:rsidP="002E7003">
            <w:pPr>
              <w:pStyle w:val="Body"/>
            </w:pPr>
            <w:r w:rsidRPr="006B2A56">
              <w:t>Definition source</w:t>
            </w:r>
          </w:p>
        </w:tc>
        <w:tc>
          <w:tcPr>
            <w:tcW w:w="2025" w:type="dxa"/>
            <w:shd w:val="clear" w:color="auto" w:fill="auto"/>
          </w:tcPr>
          <w:p w14:paraId="7B5782FD" w14:textId="6A8F64F9" w:rsidR="006B2A56" w:rsidRPr="006B2A56" w:rsidRDefault="006B2A56" w:rsidP="002E7003">
            <w:pPr>
              <w:pStyle w:val="Body"/>
            </w:pPr>
            <w:r w:rsidRPr="006B2A56">
              <w:t>NHDD (DH modified)</w:t>
            </w:r>
          </w:p>
        </w:tc>
        <w:tc>
          <w:tcPr>
            <w:tcW w:w="2329" w:type="dxa"/>
            <w:shd w:val="clear" w:color="auto" w:fill="auto"/>
          </w:tcPr>
          <w:p w14:paraId="674916EC" w14:textId="77777777" w:rsidR="006B2A56" w:rsidRPr="006B2A56" w:rsidRDefault="006B2A56" w:rsidP="002E7003">
            <w:pPr>
              <w:pStyle w:val="Body"/>
            </w:pPr>
            <w:r w:rsidRPr="006B2A56">
              <w:t>Version</w:t>
            </w:r>
          </w:p>
        </w:tc>
        <w:tc>
          <w:tcPr>
            <w:tcW w:w="2835" w:type="dxa"/>
            <w:shd w:val="clear" w:color="auto" w:fill="auto"/>
          </w:tcPr>
          <w:p w14:paraId="7A01550A" w14:textId="77777777" w:rsidR="006B2A56" w:rsidRPr="006B2A56" w:rsidRDefault="006B2A56" w:rsidP="002E7003">
            <w:pPr>
              <w:pStyle w:val="Body"/>
            </w:pPr>
            <w:r w:rsidRPr="006B2A56">
              <w:t>1. January 2009</w:t>
            </w:r>
          </w:p>
        </w:tc>
      </w:tr>
      <w:tr w:rsidR="006B2A56" w:rsidRPr="006B2A56" w14:paraId="09AF0146" w14:textId="77777777" w:rsidTr="007A0452">
        <w:tc>
          <w:tcPr>
            <w:tcW w:w="2025" w:type="dxa"/>
            <w:shd w:val="clear" w:color="auto" w:fill="auto"/>
          </w:tcPr>
          <w:p w14:paraId="382D5B78" w14:textId="77777777" w:rsidR="006B2A56" w:rsidRPr="006B2A56" w:rsidRDefault="006B2A56" w:rsidP="002E7003">
            <w:pPr>
              <w:pStyle w:val="Body"/>
            </w:pPr>
            <w:r w:rsidRPr="006B2A56">
              <w:t>Codeset source</w:t>
            </w:r>
          </w:p>
        </w:tc>
        <w:tc>
          <w:tcPr>
            <w:tcW w:w="2025" w:type="dxa"/>
            <w:shd w:val="clear" w:color="auto" w:fill="auto"/>
          </w:tcPr>
          <w:p w14:paraId="3F1AE735" w14:textId="77777777" w:rsidR="006B2A56" w:rsidRPr="006B2A56" w:rsidRDefault="006B2A56" w:rsidP="002E7003">
            <w:pPr>
              <w:pStyle w:val="Body"/>
            </w:pPr>
            <w:r w:rsidRPr="006B2A56">
              <w:t>NHDD</w:t>
            </w:r>
          </w:p>
        </w:tc>
        <w:tc>
          <w:tcPr>
            <w:tcW w:w="2329" w:type="dxa"/>
            <w:shd w:val="clear" w:color="auto" w:fill="auto"/>
          </w:tcPr>
          <w:p w14:paraId="0624A337" w14:textId="77777777" w:rsidR="006B2A56" w:rsidRPr="006B2A56" w:rsidRDefault="006B2A56" w:rsidP="002E7003">
            <w:pPr>
              <w:pStyle w:val="Body"/>
            </w:pPr>
            <w:r w:rsidRPr="006B2A56">
              <w:t>Collection start date</w:t>
            </w:r>
          </w:p>
        </w:tc>
        <w:tc>
          <w:tcPr>
            <w:tcW w:w="2835" w:type="dxa"/>
            <w:shd w:val="clear" w:color="auto" w:fill="auto"/>
          </w:tcPr>
          <w:p w14:paraId="469628FB" w14:textId="77777777" w:rsidR="006B2A56" w:rsidRPr="006B2A56" w:rsidRDefault="006B2A56" w:rsidP="002E7003">
            <w:pPr>
              <w:pStyle w:val="Body"/>
            </w:pPr>
            <w:r w:rsidRPr="006B2A56">
              <w:t>2009</w:t>
            </w:r>
          </w:p>
        </w:tc>
      </w:tr>
    </w:tbl>
    <w:p w14:paraId="19D096F9" w14:textId="77777777" w:rsidR="006B2A56" w:rsidRPr="006B2A56" w:rsidRDefault="006B2A56" w:rsidP="006B2A56">
      <w:pPr>
        <w:spacing w:after="0" w:line="240" w:lineRule="auto"/>
      </w:pPr>
    </w:p>
    <w:p w14:paraId="723C9F4D" w14:textId="77777777" w:rsidR="006B2A56" w:rsidRPr="006B2A56" w:rsidRDefault="006B2A56" w:rsidP="006B2A56">
      <w:pPr>
        <w:spacing w:after="0" w:line="240" w:lineRule="auto"/>
      </w:pPr>
      <w:r w:rsidRPr="006B2A56">
        <w:br w:type="page"/>
      </w:r>
    </w:p>
    <w:p w14:paraId="35E5D4E1" w14:textId="33897643" w:rsidR="00E70EFB" w:rsidRPr="00E70EFB" w:rsidRDefault="00E70EFB" w:rsidP="006648F5">
      <w:pPr>
        <w:pStyle w:val="Heading1"/>
      </w:pPr>
      <w:bookmarkStart w:id="241" w:name="_Toc91843478"/>
      <w:bookmarkStart w:id="242" w:name="_Toc108376280"/>
      <w:bookmarkStart w:id="243" w:name="_Toc350263803"/>
      <w:bookmarkStart w:id="244" w:name="_Toc499798958"/>
      <w:bookmarkStart w:id="245" w:name="_Toc31278236"/>
      <w:r w:rsidRPr="00E70EFB">
        <w:t>Hepatitis B antenatal screening – mother</w:t>
      </w:r>
      <w:bookmarkEnd w:id="241"/>
      <w:bookmarkEnd w:id="242"/>
    </w:p>
    <w:p w14:paraId="4D24852B" w14:textId="77777777" w:rsidR="00E70EFB" w:rsidRPr="00E70EFB" w:rsidRDefault="00E70EFB" w:rsidP="00E70EFB">
      <w:pPr>
        <w:rPr>
          <w:rFonts w:eastAsia="Times"/>
        </w:rPr>
      </w:pPr>
      <w:r w:rsidRPr="00E70EFB">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E70EFB" w:rsidRPr="00E70EFB" w14:paraId="53732B16" w14:textId="77777777" w:rsidTr="00273BB1">
        <w:tc>
          <w:tcPr>
            <w:tcW w:w="2024" w:type="dxa"/>
            <w:shd w:val="clear" w:color="auto" w:fill="auto"/>
          </w:tcPr>
          <w:p w14:paraId="0D159CC3" w14:textId="77777777" w:rsidR="00E70EFB" w:rsidRPr="00484B77" w:rsidRDefault="00E70EFB" w:rsidP="00E70EFB">
            <w:pPr>
              <w:rPr>
                <w:rFonts w:eastAsia="Times"/>
                <w:i/>
              </w:rPr>
            </w:pPr>
            <w:r w:rsidRPr="00484B77">
              <w:rPr>
                <w:rFonts w:eastAsia="Times"/>
              </w:rPr>
              <w:t>Definition</w:t>
            </w:r>
          </w:p>
        </w:tc>
        <w:tc>
          <w:tcPr>
            <w:tcW w:w="7332" w:type="dxa"/>
            <w:gridSpan w:val="4"/>
            <w:shd w:val="clear" w:color="auto" w:fill="auto"/>
          </w:tcPr>
          <w:p w14:paraId="112BAC06" w14:textId="77777777" w:rsidR="00E70EFB" w:rsidRPr="00E70EFB" w:rsidRDefault="00E70EFB" w:rsidP="00E70EFB">
            <w:pPr>
              <w:rPr>
                <w:rFonts w:eastAsia="Times"/>
              </w:rPr>
            </w:pPr>
            <w:r w:rsidRPr="00E70EFB">
              <w:rPr>
                <w:rFonts w:eastAsia="Times"/>
                <w:noProof/>
              </w:rPr>
              <w:t>Whether the woman had a hepatitis B serology (HBsAg) screening test during this pregnancy, and if so, whether the result was positive or negative</w:t>
            </w:r>
          </w:p>
        </w:tc>
      </w:tr>
      <w:tr w:rsidR="00E70EFB" w:rsidRPr="00E70EFB" w14:paraId="6542E084" w14:textId="77777777" w:rsidTr="00273BB1">
        <w:tc>
          <w:tcPr>
            <w:tcW w:w="2024" w:type="dxa"/>
            <w:shd w:val="clear" w:color="auto" w:fill="auto"/>
          </w:tcPr>
          <w:p w14:paraId="0448BAB8" w14:textId="77777777" w:rsidR="00E70EFB" w:rsidRPr="00484B77" w:rsidRDefault="00E70EFB" w:rsidP="00E70EFB">
            <w:pPr>
              <w:rPr>
                <w:rFonts w:eastAsia="Times"/>
                <w:i/>
              </w:rPr>
            </w:pPr>
            <w:r w:rsidRPr="00484B77">
              <w:rPr>
                <w:rFonts w:eastAsia="Times"/>
              </w:rPr>
              <w:t>Representation class</w:t>
            </w:r>
          </w:p>
        </w:tc>
        <w:tc>
          <w:tcPr>
            <w:tcW w:w="2025" w:type="dxa"/>
            <w:shd w:val="clear" w:color="auto" w:fill="auto"/>
          </w:tcPr>
          <w:p w14:paraId="752FE282" w14:textId="77777777" w:rsidR="00E70EFB" w:rsidRPr="00E70EFB" w:rsidRDefault="00E70EFB" w:rsidP="00E70EFB">
            <w:pPr>
              <w:spacing w:after="0"/>
              <w:rPr>
                <w:rFonts w:eastAsia="Times"/>
              </w:rPr>
            </w:pPr>
            <w:r w:rsidRPr="00E70EFB">
              <w:rPr>
                <w:rFonts w:eastAsia="Times"/>
                <w:noProof/>
              </w:rPr>
              <w:t>Code</w:t>
            </w:r>
          </w:p>
        </w:tc>
        <w:tc>
          <w:tcPr>
            <w:tcW w:w="2025" w:type="dxa"/>
            <w:shd w:val="clear" w:color="auto" w:fill="auto"/>
          </w:tcPr>
          <w:p w14:paraId="491181DF" w14:textId="77777777" w:rsidR="00E70EFB" w:rsidRPr="00484B77" w:rsidRDefault="00E70EFB" w:rsidP="00E70EFB">
            <w:pPr>
              <w:rPr>
                <w:rFonts w:eastAsia="Times"/>
              </w:rPr>
            </w:pPr>
            <w:r w:rsidRPr="00484B77">
              <w:rPr>
                <w:rFonts w:eastAsia="Times"/>
              </w:rPr>
              <w:t>Data type</w:t>
            </w:r>
          </w:p>
        </w:tc>
        <w:tc>
          <w:tcPr>
            <w:tcW w:w="3282" w:type="dxa"/>
            <w:gridSpan w:val="2"/>
            <w:shd w:val="clear" w:color="auto" w:fill="auto"/>
          </w:tcPr>
          <w:p w14:paraId="3FB03089" w14:textId="77777777" w:rsidR="00E70EFB" w:rsidRPr="00E70EFB" w:rsidRDefault="00E70EFB" w:rsidP="00E70EFB">
            <w:pPr>
              <w:spacing w:after="0"/>
              <w:rPr>
                <w:rFonts w:eastAsia="Times"/>
              </w:rPr>
            </w:pPr>
            <w:r w:rsidRPr="00E70EFB">
              <w:rPr>
                <w:rFonts w:eastAsia="Times"/>
                <w:noProof/>
              </w:rPr>
              <w:t>Number</w:t>
            </w:r>
          </w:p>
        </w:tc>
      </w:tr>
      <w:tr w:rsidR="00E70EFB" w:rsidRPr="00E70EFB" w14:paraId="09AC94D0" w14:textId="77777777" w:rsidTr="00273BB1">
        <w:tc>
          <w:tcPr>
            <w:tcW w:w="2024" w:type="dxa"/>
            <w:shd w:val="clear" w:color="auto" w:fill="auto"/>
          </w:tcPr>
          <w:p w14:paraId="51AC259B" w14:textId="77777777" w:rsidR="00E70EFB" w:rsidRPr="00484B77" w:rsidRDefault="00E70EFB" w:rsidP="00E70EFB">
            <w:pPr>
              <w:rPr>
                <w:rFonts w:eastAsia="Times"/>
                <w:i/>
              </w:rPr>
            </w:pPr>
            <w:r w:rsidRPr="00484B77">
              <w:rPr>
                <w:rFonts w:eastAsia="Times"/>
              </w:rPr>
              <w:t>Format</w:t>
            </w:r>
          </w:p>
        </w:tc>
        <w:tc>
          <w:tcPr>
            <w:tcW w:w="2025" w:type="dxa"/>
            <w:shd w:val="clear" w:color="auto" w:fill="auto"/>
          </w:tcPr>
          <w:p w14:paraId="542B9C99" w14:textId="77777777" w:rsidR="00E70EFB" w:rsidRPr="00E70EFB" w:rsidRDefault="00E70EFB" w:rsidP="00E70EFB">
            <w:pPr>
              <w:spacing w:after="0"/>
              <w:rPr>
                <w:rFonts w:eastAsia="Times"/>
              </w:rPr>
            </w:pPr>
            <w:r w:rsidRPr="00E70EFB">
              <w:rPr>
                <w:rFonts w:eastAsia="Times"/>
                <w:noProof/>
              </w:rPr>
              <w:t>N</w:t>
            </w:r>
          </w:p>
        </w:tc>
        <w:tc>
          <w:tcPr>
            <w:tcW w:w="2025" w:type="dxa"/>
            <w:shd w:val="clear" w:color="auto" w:fill="auto"/>
          </w:tcPr>
          <w:p w14:paraId="28238C00" w14:textId="77777777" w:rsidR="00E70EFB" w:rsidRPr="00484B77" w:rsidRDefault="00E70EFB" w:rsidP="00E70EFB">
            <w:pPr>
              <w:rPr>
                <w:rFonts w:eastAsia="Times"/>
              </w:rPr>
            </w:pPr>
            <w:r w:rsidRPr="00484B77">
              <w:rPr>
                <w:rFonts w:eastAsia="Times"/>
              </w:rPr>
              <w:t>Field size</w:t>
            </w:r>
          </w:p>
        </w:tc>
        <w:tc>
          <w:tcPr>
            <w:tcW w:w="3282" w:type="dxa"/>
            <w:gridSpan w:val="2"/>
            <w:shd w:val="clear" w:color="auto" w:fill="auto"/>
          </w:tcPr>
          <w:p w14:paraId="76BE9D7C" w14:textId="77777777" w:rsidR="00E70EFB" w:rsidRPr="00E70EFB" w:rsidRDefault="00E70EFB" w:rsidP="00E70EFB">
            <w:pPr>
              <w:spacing w:after="0"/>
              <w:rPr>
                <w:rFonts w:eastAsia="Times"/>
              </w:rPr>
            </w:pPr>
            <w:r w:rsidRPr="00E70EFB">
              <w:rPr>
                <w:rFonts w:eastAsia="Times"/>
              </w:rPr>
              <w:t>1</w:t>
            </w:r>
          </w:p>
        </w:tc>
      </w:tr>
      <w:tr w:rsidR="00E70EFB" w:rsidRPr="00E70EFB" w14:paraId="4A2D5F69" w14:textId="77777777" w:rsidTr="00273BB1">
        <w:tc>
          <w:tcPr>
            <w:tcW w:w="2024" w:type="dxa"/>
            <w:shd w:val="clear" w:color="auto" w:fill="auto"/>
          </w:tcPr>
          <w:p w14:paraId="3CD59F4B" w14:textId="77777777" w:rsidR="00E70EFB" w:rsidRPr="00484B77" w:rsidRDefault="00E70EFB" w:rsidP="00E70EFB">
            <w:pPr>
              <w:rPr>
                <w:rFonts w:eastAsia="Times"/>
                <w:i/>
              </w:rPr>
            </w:pPr>
            <w:r w:rsidRPr="00484B77">
              <w:rPr>
                <w:rFonts w:eastAsia="Times"/>
              </w:rPr>
              <w:t>Location</w:t>
            </w:r>
          </w:p>
        </w:tc>
        <w:tc>
          <w:tcPr>
            <w:tcW w:w="2025" w:type="dxa"/>
            <w:shd w:val="clear" w:color="auto" w:fill="auto"/>
          </w:tcPr>
          <w:p w14:paraId="6A4CCEC5" w14:textId="77777777" w:rsidR="00E70EFB" w:rsidRPr="00E70EFB" w:rsidRDefault="00E70EFB" w:rsidP="00E70EFB">
            <w:pPr>
              <w:spacing w:after="0"/>
              <w:rPr>
                <w:rFonts w:eastAsia="Times"/>
              </w:rPr>
            </w:pPr>
            <w:r w:rsidRPr="00E70EFB">
              <w:rPr>
                <w:rFonts w:eastAsia="Times"/>
                <w:noProof/>
              </w:rPr>
              <w:t>Episode record</w:t>
            </w:r>
          </w:p>
        </w:tc>
        <w:tc>
          <w:tcPr>
            <w:tcW w:w="2025" w:type="dxa"/>
            <w:shd w:val="clear" w:color="auto" w:fill="auto"/>
          </w:tcPr>
          <w:p w14:paraId="1FA54332" w14:textId="77777777" w:rsidR="00E70EFB" w:rsidRPr="00484B77" w:rsidRDefault="00E70EFB" w:rsidP="00E70EFB">
            <w:pPr>
              <w:rPr>
                <w:rFonts w:eastAsia="Times"/>
                <w:i/>
              </w:rPr>
            </w:pPr>
            <w:r w:rsidRPr="00484B77">
              <w:rPr>
                <w:rFonts w:eastAsia="Times"/>
              </w:rPr>
              <w:t>Position</w:t>
            </w:r>
          </w:p>
        </w:tc>
        <w:tc>
          <w:tcPr>
            <w:tcW w:w="3282" w:type="dxa"/>
            <w:gridSpan w:val="2"/>
            <w:shd w:val="clear" w:color="auto" w:fill="auto"/>
          </w:tcPr>
          <w:p w14:paraId="220F90A9" w14:textId="77777777" w:rsidR="00E70EFB" w:rsidRPr="00E70EFB" w:rsidRDefault="00E70EFB" w:rsidP="00E70EFB">
            <w:pPr>
              <w:spacing w:after="0"/>
              <w:rPr>
                <w:rFonts w:eastAsia="Times"/>
              </w:rPr>
            </w:pPr>
            <w:r w:rsidRPr="00E70EFB">
              <w:rPr>
                <w:rFonts w:eastAsia="Times"/>
                <w:noProof/>
              </w:rPr>
              <w:t>160</w:t>
            </w:r>
          </w:p>
        </w:tc>
      </w:tr>
      <w:tr w:rsidR="00E70EFB" w:rsidRPr="00E70EFB" w14:paraId="00F21FF0" w14:textId="77777777" w:rsidTr="00273BB1">
        <w:tc>
          <w:tcPr>
            <w:tcW w:w="2024" w:type="dxa"/>
            <w:shd w:val="clear" w:color="auto" w:fill="auto"/>
          </w:tcPr>
          <w:p w14:paraId="49B22BF1" w14:textId="77777777" w:rsidR="00E70EFB" w:rsidRPr="00484B77" w:rsidRDefault="00E70EFB" w:rsidP="00E70EFB">
            <w:pPr>
              <w:rPr>
                <w:rFonts w:eastAsia="Times"/>
                <w:i/>
              </w:rPr>
            </w:pPr>
            <w:r w:rsidRPr="00484B77">
              <w:rPr>
                <w:rFonts w:eastAsia="Times"/>
              </w:rPr>
              <w:t>Permissible values</w:t>
            </w:r>
          </w:p>
        </w:tc>
        <w:tc>
          <w:tcPr>
            <w:tcW w:w="7332" w:type="dxa"/>
            <w:gridSpan w:val="4"/>
            <w:shd w:val="clear" w:color="auto" w:fill="auto"/>
          </w:tcPr>
          <w:p w14:paraId="534C8C80" w14:textId="77777777" w:rsidR="00E70EFB" w:rsidRPr="00E70EFB" w:rsidRDefault="00E70EFB" w:rsidP="00E70EFB">
            <w:pPr>
              <w:tabs>
                <w:tab w:val="left" w:pos="989"/>
              </w:tabs>
              <w:spacing w:after="0"/>
              <w:rPr>
                <w:rFonts w:eastAsia="Times"/>
                <w:b/>
                <w:bCs/>
                <w:noProof/>
              </w:rPr>
            </w:pPr>
            <w:r w:rsidRPr="00E70EFB">
              <w:rPr>
                <w:rFonts w:eastAsia="Times"/>
                <w:b/>
                <w:bCs/>
                <w:noProof/>
              </w:rPr>
              <w:t>Code</w:t>
            </w:r>
            <w:r w:rsidRPr="00E70EFB">
              <w:rPr>
                <w:rFonts w:eastAsia="Times"/>
                <w:b/>
                <w:bCs/>
                <w:noProof/>
              </w:rPr>
              <w:tab/>
              <w:t>Descriptor</w:t>
            </w:r>
          </w:p>
          <w:p w14:paraId="3AB6DD12" w14:textId="77777777" w:rsidR="00E70EFB" w:rsidRPr="00E70EFB" w:rsidRDefault="00E70EFB" w:rsidP="00E70EFB">
            <w:pPr>
              <w:spacing w:after="60"/>
              <w:ind w:left="720" w:hanging="582"/>
              <w:rPr>
                <w:rFonts w:eastAsia="Times"/>
              </w:rPr>
            </w:pPr>
            <w:r w:rsidRPr="00E70EFB">
              <w:rPr>
                <w:rFonts w:eastAsia="Times"/>
                <w:noProof/>
              </w:rPr>
              <w:t>1</w:t>
            </w:r>
            <w:r w:rsidRPr="00E70EFB">
              <w:rPr>
                <w:rFonts w:eastAsia="Times"/>
                <w:noProof/>
              </w:rPr>
              <w:tab/>
            </w:r>
            <w:r w:rsidRPr="00E70EFB">
              <w:rPr>
                <w:rFonts w:eastAsia="Times"/>
              </w:rPr>
              <w:t>Hepatitis serology (HBsAg) was negative</w:t>
            </w:r>
          </w:p>
          <w:p w14:paraId="144BDBD3" w14:textId="77777777" w:rsidR="00E70EFB" w:rsidRPr="00E70EFB" w:rsidRDefault="00E70EFB" w:rsidP="00E70EFB">
            <w:pPr>
              <w:spacing w:after="60"/>
              <w:ind w:left="720" w:hanging="582"/>
              <w:rPr>
                <w:rFonts w:eastAsia="Times"/>
              </w:rPr>
            </w:pPr>
            <w:r w:rsidRPr="00E70EFB">
              <w:rPr>
                <w:rFonts w:eastAsia="Times"/>
              </w:rPr>
              <w:t>2</w:t>
            </w:r>
            <w:r w:rsidRPr="00E70EFB">
              <w:rPr>
                <w:rFonts w:eastAsia="Times"/>
                <w:noProof/>
              </w:rPr>
              <w:tab/>
            </w:r>
            <w:r w:rsidRPr="00E70EFB">
              <w:rPr>
                <w:rFonts w:eastAsia="Times"/>
              </w:rPr>
              <w:t>Hepatitis serology (HBsAg) was positive</w:t>
            </w:r>
          </w:p>
          <w:p w14:paraId="3D3CF0CA" w14:textId="77777777" w:rsidR="00E70EFB" w:rsidRPr="00E70EFB" w:rsidRDefault="00E70EFB" w:rsidP="00E70EFB">
            <w:pPr>
              <w:spacing w:after="60"/>
              <w:ind w:left="720" w:hanging="582"/>
              <w:rPr>
                <w:rFonts w:eastAsia="Times"/>
              </w:rPr>
            </w:pPr>
            <w:r w:rsidRPr="00E70EFB">
              <w:rPr>
                <w:rFonts w:eastAsia="Times"/>
              </w:rPr>
              <w:t>3</w:t>
            </w:r>
            <w:r w:rsidRPr="00E70EFB">
              <w:rPr>
                <w:rFonts w:eastAsia="Times"/>
                <w:noProof/>
              </w:rPr>
              <w:tab/>
            </w:r>
            <w:r w:rsidRPr="00E70EFB">
              <w:rPr>
                <w:rFonts w:eastAsia="Times"/>
              </w:rPr>
              <w:t xml:space="preserve">Hepatitis serology (HBsAg) was not performed at any time during this pregnancy </w:t>
            </w:r>
          </w:p>
          <w:p w14:paraId="65EE45A1" w14:textId="77777777" w:rsidR="00E70EFB" w:rsidRPr="00E70EFB" w:rsidRDefault="00E70EFB" w:rsidP="00E70EFB">
            <w:pPr>
              <w:tabs>
                <w:tab w:val="left" w:pos="705"/>
              </w:tabs>
              <w:ind w:firstLine="138"/>
              <w:rPr>
                <w:rFonts w:eastAsia="Times"/>
              </w:rPr>
            </w:pPr>
            <w:r w:rsidRPr="00E70EFB">
              <w:rPr>
                <w:rFonts w:eastAsia="Times"/>
              </w:rPr>
              <w:t>9</w:t>
            </w:r>
            <w:r w:rsidRPr="00E70EFB">
              <w:rPr>
                <w:rFonts w:eastAsia="Times"/>
                <w:noProof/>
              </w:rPr>
              <w:tab/>
            </w:r>
            <w:r w:rsidRPr="00E70EFB">
              <w:rPr>
                <w:rFonts w:eastAsia="Times"/>
              </w:rPr>
              <w:t>Not stated/inadequately described</w:t>
            </w:r>
          </w:p>
        </w:tc>
      </w:tr>
      <w:tr w:rsidR="00E70EFB" w:rsidRPr="00E70EFB" w14:paraId="44F74777" w14:textId="77777777" w:rsidTr="00273BB1">
        <w:tblPrEx>
          <w:tblLook w:val="04A0" w:firstRow="1" w:lastRow="0" w:firstColumn="1" w:lastColumn="0" w:noHBand="0" w:noVBand="1"/>
        </w:tblPrEx>
        <w:tc>
          <w:tcPr>
            <w:tcW w:w="2024" w:type="dxa"/>
            <w:shd w:val="clear" w:color="auto" w:fill="auto"/>
          </w:tcPr>
          <w:p w14:paraId="63BFE39F" w14:textId="77777777" w:rsidR="00E70EFB" w:rsidRPr="00484B77" w:rsidRDefault="00E70EFB" w:rsidP="00E70EFB">
            <w:pPr>
              <w:rPr>
                <w:rFonts w:eastAsia="Times"/>
                <w:i/>
              </w:rPr>
            </w:pPr>
            <w:r w:rsidRPr="00484B77">
              <w:rPr>
                <w:rFonts w:eastAsia="Times"/>
              </w:rPr>
              <w:t>Reporting guide</w:t>
            </w:r>
          </w:p>
        </w:tc>
        <w:tc>
          <w:tcPr>
            <w:tcW w:w="7332" w:type="dxa"/>
            <w:gridSpan w:val="4"/>
            <w:shd w:val="clear" w:color="auto" w:fill="auto"/>
          </w:tcPr>
          <w:p w14:paraId="513F3E8E" w14:textId="77777777" w:rsidR="00E70EFB" w:rsidRDefault="00E70EFB" w:rsidP="00E70EFB">
            <w:pPr>
              <w:rPr>
                <w:rFonts w:eastAsia="Times"/>
              </w:rPr>
            </w:pPr>
            <w:r w:rsidRPr="00E70EFB">
              <w:rPr>
                <w:rFonts w:eastAsia="Times"/>
              </w:rPr>
              <w:t xml:space="preserve">Report the results of hepatitis B screening in all pregnant woman. </w:t>
            </w:r>
          </w:p>
          <w:p w14:paraId="538C35C2" w14:textId="5194D354" w:rsidR="00C07064" w:rsidRPr="00E70EFB" w:rsidRDefault="00C07064" w:rsidP="00467CA1">
            <w:pPr>
              <w:pStyle w:val="Body"/>
            </w:pPr>
            <w:r w:rsidRPr="00C07064">
              <w:t>Where a hepatitis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E70EFB" w:rsidRPr="00E70EFB" w14:paraId="6F34BCF2" w14:textId="77777777" w:rsidTr="00273BB1">
        <w:tblPrEx>
          <w:tblLook w:val="04A0" w:firstRow="1" w:lastRow="0" w:firstColumn="1" w:lastColumn="0" w:noHBand="0" w:noVBand="1"/>
        </w:tblPrEx>
        <w:tc>
          <w:tcPr>
            <w:tcW w:w="2024" w:type="dxa"/>
            <w:shd w:val="clear" w:color="auto" w:fill="auto"/>
          </w:tcPr>
          <w:p w14:paraId="5D7D80F6" w14:textId="77777777" w:rsidR="00E70EFB" w:rsidRPr="00484B77" w:rsidRDefault="00E70EFB" w:rsidP="00E70EFB">
            <w:pPr>
              <w:rPr>
                <w:rFonts w:eastAsia="Times"/>
              </w:rPr>
            </w:pPr>
            <w:r w:rsidRPr="00484B77">
              <w:rPr>
                <w:rFonts w:eastAsia="Times"/>
              </w:rPr>
              <w:t>Reported by</w:t>
            </w:r>
          </w:p>
        </w:tc>
        <w:tc>
          <w:tcPr>
            <w:tcW w:w="7332" w:type="dxa"/>
            <w:gridSpan w:val="4"/>
            <w:shd w:val="clear" w:color="auto" w:fill="auto"/>
          </w:tcPr>
          <w:p w14:paraId="32C94A50" w14:textId="77777777" w:rsidR="00E70EFB" w:rsidRPr="00E70EFB" w:rsidRDefault="00E70EFB" w:rsidP="00E70EFB">
            <w:pPr>
              <w:rPr>
                <w:rFonts w:eastAsia="Times"/>
              </w:rPr>
            </w:pPr>
            <w:r w:rsidRPr="00E70EFB">
              <w:rPr>
                <w:rFonts w:eastAsia="Times"/>
              </w:rPr>
              <w:t>All Victorian hospitals where a birth has occurred and homebirth practitioners</w:t>
            </w:r>
          </w:p>
        </w:tc>
      </w:tr>
      <w:tr w:rsidR="00E70EFB" w:rsidRPr="00E70EFB" w14:paraId="1F273B10" w14:textId="77777777" w:rsidTr="00273BB1">
        <w:trPr>
          <w:gridAfter w:val="1"/>
          <w:wAfter w:w="142" w:type="dxa"/>
        </w:trPr>
        <w:tc>
          <w:tcPr>
            <w:tcW w:w="2024" w:type="dxa"/>
            <w:shd w:val="clear" w:color="auto" w:fill="auto"/>
          </w:tcPr>
          <w:p w14:paraId="5541809B" w14:textId="77777777" w:rsidR="00E70EFB" w:rsidRPr="00484B77" w:rsidRDefault="00E70EFB" w:rsidP="00E70EFB">
            <w:pPr>
              <w:rPr>
                <w:rFonts w:eastAsia="Times"/>
                <w:i/>
              </w:rPr>
            </w:pPr>
            <w:r w:rsidRPr="00484B77">
              <w:rPr>
                <w:rFonts w:eastAsia="Times"/>
              </w:rPr>
              <w:t>Reported for</w:t>
            </w:r>
          </w:p>
        </w:tc>
        <w:tc>
          <w:tcPr>
            <w:tcW w:w="7190" w:type="dxa"/>
            <w:gridSpan w:val="3"/>
            <w:shd w:val="clear" w:color="auto" w:fill="auto"/>
          </w:tcPr>
          <w:p w14:paraId="4CEF9B57" w14:textId="77777777" w:rsidR="00E70EFB" w:rsidRPr="00E70EFB" w:rsidRDefault="00E70EFB" w:rsidP="00E70EFB">
            <w:pPr>
              <w:spacing w:after="0"/>
              <w:rPr>
                <w:rFonts w:eastAsia="Times"/>
              </w:rPr>
            </w:pPr>
            <w:r w:rsidRPr="00E70EFB">
              <w:rPr>
                <w:rFonts w:eastAsia="Times"/>
                <w:noProof/>
              </w:rPr>
              <w:t xml:space="preserve">All </w:t>
            </w:r>
            <w:r w:rsidRPr="00E70EFB">
              <w:rPr>
                <w:rFonts w:eastAsia="Times"/>
              </w:rPr>
              <w:t>birth</w:t>
            </w:r>
            <w:r w:rsidRPr="00E70EFB">
              <w:rPr>
                <w:rFonts w:eastAsia="Times"/>
                <w:noProof/>
              </w:rPr>
              <w:t xml:space="preserve"> episodes</w:t>
            </w:r>
          </w:p>
        </w:tc>
      </w:tr>
      <w:tr w:rsidR="00E70EFB" w:rsidRPr="00E70EFB" w14:paraId="78984F24" w14:textId="77777777" w:rsidTr="00273BB1">
        <w:tblPrEx>
          <w:tblLook w:val="04A0" w:firstRow="1" w:lastRow="0" w:firstColumn="1" w:lastColumn="0" w:noHBand="0" w:noVBand="1"/>
        </w:tblPrEx>
        <w:trPr>
          <w:gridAfter w:val="1"/>
          <w:wAfter w:w="142" w:type="dxa"/>
        </w:trPr>
        <w:tc>
          <w:tcPr>
            <w:tcW w:w="2024" w:type="dxa"/>
            <w:shd w:val="clear" w:color="auto" w:fill="auto"/>
          </w:tcPr>
          <w:p w14:paraId="3F11A237" w14:textId="77777777" w:rsidR="00E70EFB" w:rsidRPr="00484B77" w:rsidRDefault="00E70EFB" w:rsidP="00E70EFB">
            <w:pPr>
              <w:rPr>
                <w:rFonts w:eastAsia="Times"/>
                <w:i/>
              </w:rPr>
            </w:pPr>
            <w:r w:rsidRPr="00484B77">
              <w:rPr>
                <w:rFonts w:eastAsia="Times"/>
              </w:rPr>
              <w:t>Related concepts (Section 2):</w:t>
            </w:r>
          </w:p>
        </w:tc>
        <w:tc>
          <w:tcPr>
            <w:tcW w:w="7190" w:type="dxa"/>
            <w:gridSpan w:val="3"/>
            <w:shd w:val="clear" w:color="auto" w:fill="auto"/>
          </w:tcPr>
          <w:p w14:paraId="2288E3CF" w14:textId="77777777" w:rsidR="00E70EFB" w:rsidRPr="00E70EFB" w:rsidRDefault="00E70EFB" w:rsidP="00E70EFB">
            <w:pPr>
              <w:rPr>
                <w:rFonts w:eastAsia="Times"/>
              </w:rPr>
            </w:pPr>
            <w:r w:rsidRPr="00E70EFB">
              <w:rPr>
                <w:rFonts w:eastAsia="Times"/>
              </w:rPr>
              <w:t>None stated</w:t>
            </w:r>
          </w:p>
        </w:tc>
      </w:tr>
      <w:tr w:rsidR="00E70EFB" w:rsidRPr="00E70EFB" w14:paraId="6735A6E1" w14:textId="77777777" w:rsidTr="00273BB1">
        <w:tblPrEx>
          <w:tblLook w:val="04A0" w:firstRow="1" w:lastRow="0" w:firstColumn="1" w:lastColumn="0" w:noHBand="0" w:noVBand="1"/>
        </w:tblPrEx>
        <w:trPr>
          <w:gridAfter w:val="1"/>
          <w:wAfter w:w="142" w:type="dxa"/>
        </w:trPr>
        <w:tc>
          <w:tcPr>
            <w:tcW w:w="2024" w:type="dxa"/>
            <w:shd w:val="clear" w:color="auto" w:fill="auto"/>
          </w:tcPr>
          <w:p w14:paraId="06211B35" w14:textId="77777777" w:rsidR="00E70EFB" w:rsidRPr="00484B77" w:rsidRDefault="00E70EFB" w:rsidP="00E70EFB">
            <w:pPr>
              <w:rPr>
                <w:rFonts w:eastAsia="Times"/>
              </w:rPr>
            </w:pPr>
            <w:r w:rsidRPr="00484B77">
              <w:rPr>
                <w:rFonts w:eastAsia="Times"/>
              </w:rPr>
              <w:t>Related data items (this section):</w:t>
            </w:r>
          </w:p>
        </w:tc>
        <w:tc>
          <w:tcPr>
            <w:tcW w:w="7190" w:type="dxa"/>
            <w:gridSpan w:val="3"/>
            <w:shd w:val="clear" w:color="auto" w:fill="auto"/>
          </w:tcPr>
          <w:p w14:paraId="3F1D6EEF" w14:textId="77777777" w:rsidR="00E70EFB" w:rsidRPr="00E70EFB" w:rsidRDefault="00E70EFB" w:rsidP="00E70EFB">
            <w:pPr>
              <w:rPr>
                <w:rFonts w:eastAsia="Times"/>
              </w:rPr>
            </w:pPr>
            <w:r w:rsidRPr="00E70EFB">
              <w:rPr>
                <w:rFonts w:eastAsia="Times"/>
              </w:rPr>
              <w:t>None stated</w:t>
            </w:r>
          </w:p>
        </w:tc>
      </w:tr>
      <w:tr w:rsidR="00E70EFB" w:rsidRPr="00E70EFB" w14:paraId="359A2FC0" w14:textId="77777777" w:rsidTr="00273BB1">
        <w:tblPrEx>
          <w:tblLook w:val="04A0" w:firstRow="1" w:lastRow="0" w:firstColumn="1" w:lastColumn="0" w:noHBand="0" w:noVBand="1"/>
        </w:tblPrEx>
        <w:trPr>
          <w:gridAfter w:val="1"/>
          <w:wAfter w:w="142" w:type="dxa"/>
        </w:trPr>
        <w:tc>
          <w:tcPr>
            <w:tcW w:w="2024" w:type="dxa"/>
            <w:shd w:val="clear" w:color="auto" w:fill="auto"/>
          </w:tcPr>
          <w:p w14:paraId="105000B3" w14:textId="77777777" w:rsidR="00E70EFB" w:rsidRPr="00484B77" w:rsidRDefault="00E70EFB" w:rsidP="00E70EFB">
            <w:pPr>
              <w:rPr>
                <w:rFonts w:eastAsia="Times"/>
              </w:rPr>
            </w:pPr>
            <w:r w:rsidRPr="00484B77">
              <w:rPr>
                <w:rFonts w:eastAsia="Times"/>
              </w:rPr>
              <w:t>Related business rules (Section 4):</w:t>
            </w:r>
          </w:p>
        </w:tc>
        <w:tc>
          <w:tcPr>
            <w:tcW w:w="7190" w:type="dxa"/>
            <w:gridSpan w:val="3"/>
            <w:shd w:val="clear" w:color="auto" w:fill="auto"/>
          </w:tcPr>
          <w:p w14:paraId="68378946" w14:textId="07EE5DDB" w:rsidR="00E70EFB" w:rsidRPr="00E70EFB" w:rsidRDefault="00E70EFB" w:rsidP="00E70EFB">
            <w:pPr>
              <w:rPr>
                <w:rFonts w:eastAsia="Times"/>
              </w:rPr>
            </w:pPr>
            <w:r w:rsidRPr="00E70EFB">
              <w:rPr>
                <w:rFonts w:eastAsia="Times"/>
                <w:bCs/>
                <w:iCs/>
              </w:rPr>
              <w:t>Mandatory to report data items</w:t>
            </w:r>
          </w:p>
        </w:tc>
      </w:tr>
    </w:tbl>
    <w:p w14:paraId="7726B31C" w14:textId="77777777" w:rsidR="00E70EFB" w:rsidRPr="00E70EFB" w:rsidRDefault="00E70EFB" w:rsidP="00E70EFB">
      <w:pPr>
        <w:rPr>
          <w:rFonts w:eastAsia="Times"/>
        </w:rPr>
      </w:pPr>
      <w:r w:rsidRPr="00E70EFB">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E70EFB" w:rsidRPr="00E70EFB" w14:paraId="4302C1D7" w14:textId="77777777" w:rsidTr="00273BB1">
        <w:tc>
          <w:tcPr>
            <w:tcW w:w="2268" w:type="dxa"/>
            <w:shd w:val="clear" w:color="auto" w:fill="auto"/>
          </w:tcPr>
          <w:p w14:paraId="22B23BA0" w14:textId="77777777" w:rsidR="00E70EFB" w:rsidRPr="00484B77" w:rsidRDefault="00E70EFB" w:rsidP="00E70EFB">
            <w:pPr>
              <w:rPr>
                <w:rFonts w:eastAsia="Times"/>
              </w:rPr>
            </w:pPr>
            <w:r w:rsidRPr="00484B77">
              <w:rPr>
                <w:rFonts w:eastAsia="Times"/>
              </w:rPr>
              <w:t>Principal data users</w:t>
            </w:r>
          </w:p>
        </w:tc>
        <w:tc>
          <w:tcPr>
            <w:tcW w:w="6946" w:type="dxa"/>
            <w:gridSpan w:val="3"/>
            <w:shd w:val="clear" w:color="auto" w:fill="auto"/>
          </w:tcPr>
          <w:p w14:paraId="2AA625BE" w14:textId="77777777" w:rsidR="00E70EFB" w:rsidRPr="00E70EFB" w:rsidRDefault="00E70EFB" w:rsidP="00E70EFB">
            <w:pPr>
              <w:rPr>
                <w:rFonts w:eastAsia="Times"/>
              </w:rPr>
            </w:pPr>
            <w:r w:rsidRPr="00E70EFB">
              <w:rPr>
                <w:rFonts w:eastAsia="Times"/>
              </w:rPr>
              <w:t>Consultative Council on Obstetric and Paediatric Mortality and Morbidity</w:t>
            </w:r>
          </w:p>
        </w:tc>
      </w:tr>
      <w:tr w:rsidR="00E70EFB" w:rsidRPr="00E70EFB" w14:paraId="092E8622" w14:textId="77777777" w:rsidTr="00273BB1">
        <w:tc>
          <w:tcPr>
            <w:tcW w:w="2268" w:type="dxa"/>
            <w:shd w:val="clear" w:color="auto" w:fill="auto"/>
          </w:tcPr>
          <w:p w14:paraId="5BD32A73" w14:textId="77777777" w:rsidR="00E70EFB" w:rsidRPr="00484B77" w:rsidRDefault="00E70EFB" w:rsidP="00E70EFB">
            <w:pPr>
              <w:rPr>
                <w:rFonts w:eastAsia="Times"/>
              </w:rPr>
            </w:pPr>
            <w:r w:rsidRPr="00484B77">
              <w:rPr>
                <w:rFonts w:eastAsia="Times"/>
              </w:rPr>
              <w:t>Definition source</w:t>
            </w:r>
          </w:p>
        </w:tc>
        <w:tc>
          <w:tcPr>
            <w:tcW w:w="2977" w:type="dxa"/>
            <w:shd w:val="clear" w:color="auto" w:fill="auto"/>
          </w:tcPr>
          <w:p w14:paraId="4F105358" w14:textId="03A05F54" w:rsidR="00E70EFB" w:rsidRPr="00E70EFB" w:rsidRDefault="00E70EFB" w:rsidP="00E70EFB">
            <w:pPr>
              <w:rPr>
                <w:rFonts w:eastAsia="Times"/>
              </w:rPr>
            </w:pPr>
            <w:r w:rsidRPr="00E70EFB">
              <w:rPr>
                <w:rFonts w:eastAsia="Times"/>
              </w:rPr>
              <w:t>DH</w:t>
            </w:r>
          </w:p>
        </w:tc>
        <w:tc>
          <w:tcPr>
            <w:tcW w:w="2126" w:type="dxa"/>
            <w:shd w:val="clear" w:color="auto" w:fill="auto"/>
          </w:tcPr>
          <w:p w14:paraId="405A4171" w14:textId="77777777" w:rsidR="00E70EFB" w:rsidRPr="00484B77" w:rsidRDefault="00E70EFB" w:rsidP="00E70EFB">
            <w:pPr>
              <w:rPr>
                <w:rFonts w:eastAsia="Times"/>
              </w:rPr>
            </w:pPr>
            <w:r w:rsidRPr="00484B77">
              <w:rPr>
                <w:rFonts w:eastAsia="Times"/>
              </w:rPr>
              <w:t>Version</w:t>
            </w:r>
          </w:p>
        </w:tc>
        <w:tc>
          <w:tcPr>
            <w:tcW w:w="1843" w:type="dxa"/>
            <w:shd w:val="clear" w:color="auto" w:fill="auto"/>
          </w:tcPr>
          <w:p w14:paraId="618D6A29" w14:textId="77777777" w:rsidR="00E70EFB" w:rsidRPr="00E70EFB" w:rsidRDefault="00E70EFB" w:rsidP="00484B77">
            <w:pPr>
              <w:spacing w:after="40"/>
              <w:rPr>
                <w:rFonts w:eastAsia="Times"/>
              </w:rPr>
            </w:pPr>
            <w:r w:rsidRPr="00E70EFB">
              <w:rPr>
                <w:rFonts w:eastAsia="Times"/>
              </w:rPr>
              <w:t>1. July 2022</w:t>
            </w:r>
          </w:p>
        </w:tc>
      </w:tr>
      <w:tr w:rsidR="00E70EFB" w:rsidRPr="00E70EFB" w14:paraId="1C7E0451" w14:textId="77777777" w:rsidTr="00273BB1">
        <w:tc>
          <w:tcPr>
            <w:tcW w:w="2268" w:type="dxa"/>
            <w:shd w:val="clear" w:color="auto" w:fill="auto"/>
          </w:tcPr>
          <w:p w14:paraId="58DC74A8" w14:textId="77777777" w:rsidR="00E70EFB" w:rsidRPr="00484B77" w:rsidRDefault="00E70EFB" w:rsidP="00E70EFB">
            <w:pPr>
              <w:rPr>
                <w:rFonts w:eastAsia="Times"/>
              </w:rPr>
            </w:pPr>
            <w:r w:rsidRPr="00484B77">
              <w:rPr>
                <w:rFonts w:eastAsia="Times"/>
              </w:rPr>
              <w:t>Codeset source</w:t>
            </w:r>
          </w:p>
        </w:tc>
        <w:tc>
          <w:tcPr>
            <w:tcW w:w="2977" w:type="dxa"/>
            <w:shd w:val="clear" w:color="auto" w:fill="auto"/>
          </w:tcPr>
          <w:p w14:paraId="1C74349D" w14:textId="56A1A2C9" w:rsidR="00E70EFB" w:rsidRPr="00E70EFB" w:rsidRDefault="00E70EFB" w:rsidP="00E70EFB">
            <w:pPr>
              <w:rPr>
                <w:rFonts w:eastAsia="Times"/>
              </w:rPr>
            </w:pPr>
            <w:r w:rsidRPr="00E70EFB">
              <w:rPr>
                <w:rFonts w:eastAsia="Times"/>
              </w:rPr>
              <w:t>DH</w:t>
            </w:r>
          </w:p>
        </w:tc>
        <w:tc>
          <w:tcPr>
            <w:tcW w:w="2126" w:type="dxa"/>
            <w:shd w:val="clear" w:color="auto" w:fill="auto"/>
          </w:tcPr>
          <w:p w14:paraId="31132DDF" w14:textId="77777777" w:rsidR="00E70EFB" w:rsidRPr="00484B77" w:rsidRDefault="00E70EFB" w:rsidP="00E70EFB">
            <w:pPr>
              <w:rPr>
                <w:rFonts w:eastAsia="Times"/>
              </w:rPr>
            </w:pPr>
            <w:r w:rsidRPr="00484B77">
              <w:rPr>
                <w:rFonts w:eastAsia="Times"/>
              </w:rPr>
              <w:t>Collection start date</w:t>
            </w:r>
          </w:p>
        </w:tc>
        <w:tc>
          <w:tcPr>
            <w:tcW w:w="1843" w:type="dxa"/>
            <w:shd w:val="clear" w:color="auto" w:fill="auto"/>
          </w:tcPr>
          <w:p w14:paraId="47D39EC0" w14:textId="77777777" w:rsidR="00E70EFB" w:rsidRPr="00E70EFB" w:rsidRDefault="00E70EFB" w:rsidP="00E70EFB">
            <w:pPr>
              <w:rPr>
                <w:rFonts w:eastAsia="Times"/>
              </w:rPr>
            </w:pPr>
            <w:r w:rsidRPr="00E70EFB">
              <w:rPr>
                <w:rFonts w:eastAsia="Times"/>
              </w:rPr>
              <w:t>July 2022</w:t>
            </w:r>
          </w:p>
        </w:tc>
      </w:tr>
    </w:tbl>
    <w:p w14:paraId="4E644E16" w14:textId="77777777" w:rsidR="003D626A" w:rsidRDefault="003D626A" w:rsidP="003D626A">
      <w:pPr>
        <w:pStyle w:val="Body"/>
      </w:pPr>
    </w:p>
    <w:p w14:paraId="2429D1AC" w14:textId="77777777" w:rsidR="003D626A" w:rsidRDefault="003D626A">
      <w:pPr>
        <w:spacing w:after="0" w:line="240" w:lineRule="auto"/>
        <w:rPr>
          <w:rFonts w:eastAsia="MS Gothic" w:cs="Arial"/>
          <w:bCs/>
          <w:color w:val="53565A"/>
          <w:kern w:val="32"/>
          <w:sz w:val="44"/>
          <w:szCs w:val="44"/>
        </w:rPr>
      </w:pPr>
      <w:r>
        <w:br w:type="page"/>
      </w:r>
    </w:p>
    <w:p w14:paraId="1AB84CCE" w14:textId="79148B1D" w:rsidR="006B2A56" w:rsidRPr="006B2A56" w:rsidRDefault="006B2A56" w:rsidP="00ED6580">
      <w:pPr>
        <w:pStyle w:val="Heading1"/>
      </w:pPr>
      <w:bookmarkStart w:id="246" w:name="_Toc108376281"/>
      <w:r w:rsidRPr="006B2A56">
        <w:t xml:space="preserve">Hepatitis B vaccine </w:t>
      </w:r>
      <w:bookmarkEnd w:id="243"/>
      <w:r w:rsidRPr="006B2A56">
        <w:t>received</w:t>
      </w:r>
      <w:bookmarkEnd w:id="244"/>
      <w:bookmarkEnd w:id="245"/>
      <w:bookmarkEnd w:id="246"/>
    </w:p>
    <w:p w14:paraId="2B6729D1" w14:textId="77777777" w:rsidR="006B2A56" w:rsidRPr="006B2A56" w:rsidRDefault="006B2A56" w:rsidP="00467CA1">
      <w:pPr>
        <w:pStyle w:val="Body"/>
      </w:pPr>
      <w:r w:rsidRPr="00467CA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780D3DE" w14:textId="77777777" w:rsidTr="00BE6A26">
        <w:tc>
          <w:tcPr>
            <w:tcW w:w="2024" w:type="dxa"/>
            <w:shd w:val="clear" w:color="auto" w:fill="auto"/>
          </w:tcPr>
          <w:p w14:paraId="5C38283F" w14:textId="77777777" w:rsidR="006B2A56" w:rsidRPr="006B2A56" w:rsidRDefault="006B2A56" w:rsidP="00467CA1">
            <w:pPr>
              <w:pStyle w:val="Body"/>
            </w:pPr>
            <w:r w:rsidRPr="006B2A56">
              <w:t>Definition</w:t>
            </w:r>
          </w:p>
        </w:tc>
        <w:tc>
          <w:tcPr>
            <w:tcW w:w="7190" w:type="dxa"/>
            <w:gridSpan w:val="3"/>
            <w:shd w:val="clear" w:color="auto" w:fill="auto"/>
          </w:tcPr>
          <w:p w14:paraId="716CD6FE" w14:textId="77777777" w:rsidR="006B2A56" w:rsidRPr="006B2A56" w:rsidRDefault="006B2A56" w:rsidP="00467CA1">
            <w:pPr>
              <w:pStyle w:val="Body"/>
            </w:pPr>
            <w:r w:rsidRPr="006B2A56">
              <w:t>Whether the baby received an immunisation vaccine for hepatitis B during the birth admission</w:t>
            </w:r>
          </w:p>
        </w:tc>
      </w:tr>
      <w:tr w:rsidR="006B2A56" w:rsidRPr="006B2A56" w14:paraId="0E1C68F1" w14:textId="77777777" w:rsidTr="00BE6A26">
        <w:tc>
          <w:tcPr>
            <w:tcW w:w="2024" w:type="dxa"/>
            <w:shd w:val="clear" w:color="auto" w:fill="auto"/>
          </w:tcPr>
          <w:p w14:paraId="0F4E6C59" w14:textId="77777777" w:rsidR="006B2A56" w:rsidRPr="006B2A56" w:rsidRDefault="006B2A56" w:rsidP="00467CA1">
            <w:pPr>
              <w:pStyle w:val="Body"/>
            </w:pPr>
            <w:r w:rsidRPr="006B2A56">
              <w:t>Representation class</w:t>
            </w:r>
          </w:p>
        </w:tc>
        <w:tc>
          <w:tcPr>
            <w:tcW w:w="2025" w:type="dxa"/>
            <w:shd w:val="clear" w:color="auto" w:fill="auto"/>
          </w:tcPr>
          <w:p w14:paraId="4E9F42F6" w14:textId="77777777" w:rsidR="006B2A56" w:rsidRPr="006B2A56" w:rsidRDefault="006B2A56" w:rsidP="00467CA1">
            <w:pPr>
              <w:pStyle w:val="Body"/>
            </w:pPr>
            <w:r w:rsidRPr="006B2A56">
              <w:t>Code</w:t>
            </w:r>
          </w:p>
        </w:tc>
        <w:tc>
          <w:tcPr>
            <w:tcW w:w="2025" w:type="dxa"/>
            <w:shd w:val="clear" w:color="auto" w:fill="auto"/>
          </w:tcPr>
          <w:p w14:paraId="4ED8ACC9" w14:textId="77777777" w:rsidR="006B2A56" w:rsidRPr="006B2A56" w:rsidRDefault="006B2A56" w:rsidP="00467CA1">
            <w:pPr>
              <w:pStyle w:val="Body"/>
            </w:pPr>
            <w:r w:rsidRPr="006B2A56">
              <w:t>Data type</w:t>
            </w:r>
          </w:p>
        </w:tc>
        <w:tc>
          <w:tcPr>
            <w:tcW w:w="3140" w:type="dxa"/>
            <w:shd w:val="clear" w:color="auto" w:fill="auto"/>
          </w:tcPr>
          <w:p w14:paraId="6969778E" w14:textId="77777777" w:rsidR="006B2A56" w:rsidRPr="006B2A56" w:rsidRDefault="006B2A56" w:rsidP="00467CA1">
            <w:pPr>
              <w:pStyle w:val="Body"/>
            </w:pPr>
            <w:r w:rsidRPr="006B2A56">
              <w:t>Number</w:t>
            </w:r>
          </w:p>
        </w:tc>
      </w:tr>
      <w:tr w:rsidR="006B2A56" w:rsidRPr="006B2A56" w14:paraId="65833381" w14:textId="77777777" w:rsidTr="00BE6A26">
        <w:tc>
          <w:tcPr>
            <w:tcW w:w="2024" w:type="dxa"/>
            <w:shd w:val="clear" w:color="auto" w:fill="auto"/>
          </w:tcPr>
          <w:p w14:paraId="358F8398" w14:textId="77777777" w:rsidR="006B2A56" w:rsidRPr="006B2A56" w:rsidRDefault="006B2A56" w:rsidP="00467CA1">
            <w:pPr>
              <w:pStyle w:val="Body"/>
            </w:pPr>
            <w:r w:rsidRPr="006B2A56">
              <w:t>Format</w:t>
            </w:r>
          </w:p>
        </w:tc>
        <w:tc>
          <w:tcPr>
            <w:tcW w:w="2025" w:type="dxa"/>
            <w:shd w:val="clear" w:color="auto" w:fill="auto"/>
          </w:tcPr>
          <w:p w14:paraId="5DB81D4F" w14:textId="77777777" w:rsidR="006B2A56" w:rsidRPr="006B2A56" w:rsidRDefault="006B2A56" w:rsidP="00467CA1">
            <w:pPr>
              <w:pStyle w:val="Body"/>
            </w:pPr>
            <w:r w:rsidRPr="006B2A56">
              <w:t>N</w:t>
            </w:r>
          </w:p>
        </w:tc>
        <w:tc>
          <w:tcPr>
            <w:tcW w:w="2025" w:type="dxa"/>
            <w:shd w:val="clear" w:color="auto" w:fill="auto"/>
          </w:tcPr>
          <w:p w14:paraId="7B493749" w14:textId="77777777" w:rsidR="006B2A56" w:rsidRPr="006B2A56" w:rsidRDefault="006B2A56" w:rsidP="00467CA1">
            <w:pPr>
              <w:pStyle w:val="Body"/>
              <w:rPr>
                <w:i/>
              </w:rPr>
            </w:pPr>
            <w:r w:rsidRPr="006B2A56">
              <w:t>Field size</w:t>
            </w:r>
          </w:p>
        </w:tc>
        <w:tc>
          <w:tcPr>
            <w:tcW w:w="3140" w:type="dxa"/>
            <w:shd w:val="clear" w:color="auto" w:fill="auto"/>
          </w:tcPr>
          <w:p w14:paraId="42DAF8AF" w14:textId="77777777" w:rsidR="006B2A56" w:rsidRPr="006B2A56" w:rsidRDefault="006B2A56" w:rsidP="00467CA1">
            <w:pPr>
              <w:pStyle w:val="Body"/>
            </w:pPr>
            <w:r w:rsidRPr="006B2A56">
              <w:t>1</w:t>
            </w:r>
          </w:p>
        </w:tc>
      </w:tr>
      <w:tr w:rsidR="006B2A56" w:rsidRPr="006B2A56" w14:paraId="08563E2B" w14:textId="77777777" w:rsidTr="00BE6A26">
        <w:tc>
          <w:tcPr>
            <w:tcW w:w="2024" w:type="dxa"/>
            <w:shd w:val="clear" w:color="auto" w:fill="auto"/>
          </w:tcPr>
          <w:p w14:paraId="7037BAA4" w14:textId="77777777" w:rsidR="006B2A56" w:rsidRPr="006B2A56" w:rsidRDefault="006B2A56" w:rsidP="00467CA1">
            <w:pPr>
              <w:pStyle w:val="Body"/>
            </w:pPr>
            <w:r w:rsidRPr="006B2A56">
              <w:t>Location</w:t>
            </w:r>
          </w:p>
        </w:tc>
        <w:tc>
          <w:tcPr>
            <w:tcW w:w="2025" w:type="dxa"/>
            <w:shd w:val="clear" w:color="auto" w:fill="auto"/>
          </w:tcPr>
          <w:p w14:paraId="250021F6" w14:textId="77777777" w:rsidR="006B2A56" w:rsidRPr="006B2A56" w:rsidRDefault="006B2A56" w:rsidP="00467CA1">
            <w:pPr>
              <w:pStyle w:val="Body"/>
            </w:pPr>
            <w:r w:rsidRPr="006B2A56">
              <w:t>Episode record</w:t>
            </w:r>
          </w:p>
        </w:tc>
        <w:tc>
          <w:tcPr>
            <w:tcW w:w="2025" w:type="dxa"/>
            <w:shd w:val="clear" w:color="auto" w:fill="auto"/>
          </w:tcPr>
          <w:p w14:paraId="1123A1ED" w14:textId="77777777" w:rsidR="006B2A56" w:rsidRPr="006B2A56" w:rsidRDefault="006B2A56" w:rsidP="00467CA1">
            <w:pPr>
              <w:pStyle w:val="Body"/>
            </w:pPr>
            <w:r w:rsidRPr="006B2A56">
              <w:t>Position</w:t>
            </w:r>
          </w:p>
        </w:tc>
        <w:tc>
          <w:tcPr>
            <w:tcW w:w="3140" w:type="dxa"/>
            <w:shd w:val="clear" w:color="auto" w:fill="auto"/>
          </w:tcPr>
          <w:p w14:paraId="1F07C67C" w14:textId="77777777" w:rsidR="006B2A56" w:rsidRPr="006B2A56" w:rsidRDefault="006B2A56" w:rsidP="00467CA1">
            <w:pPr>
              <w:pStyle w:val="Body"/>
            </w:pPr>
            <w:r w:rsidRPr="006B2A56">
              <w:t>114</w:t>
            </w:r>
          </w:p>
        </w:tc>
      </w:tr>
      <w:tr w:rsidR="006B2A56" w:rsidRPr="006B2A56" w14:paraId="30D5FD59" w14:textId="77777777" w:rsidTr="00BE6A26">
        <w:tc>
          <w:tcPr>
            <w:tcW w:w="2024" w:type="dxa"/>
            <w:shd w:val="clear" w:color="auto" w:fill="auto"/>
          </w:tcPr>
          <w:p w14:paraId="634EF0F9" w14:textId="77777777" w:rsidR="006B2A56" w:rsidRPr="006B2A56" w:rsidRDefault="006B2A56" w:rsidP="00467CA1">
            <w:pPr>
              <w:pStyle w:val="Body"/>
            </w:pPr>
            <w:r w:rsidRPr="006B2A56">
              <w:t>Permissible values</w:t>
            </w:r>
          </w:p>
        </w:tc>
        <w:tc>
          <w:tcPr>
            <w:tcW w:w="7190" w:type="dxa"/>
            <w:gridSpan w:val="3"/>
            <w:shd w:val="clear" w:color="auto" w:fill="auto"/>
          </w:tcPr>
          <w:p w14:paraId="667F6B9A" w14:textId="77777777" w:rsidR="006B2A56" w:rsidRPr="00467CA1" w:rsidRDefault="006B2A56" w:rsidP="00467CA1">
            <w:pPr>
              <w:pStyle w:val="Body"/>
              <w:rPr>
                <w:b/>
                <w:bCs/>
              </w:rPr>
            </w:pPr>
            <w:r w:rsidRPr="00467CA1">
              <w:rPr>
                <w:b/>
                <w:bCs/>
              </w:rPr>
              <w:t>Code</w:t>
            </w:r>
            <w:r w:rsidRPr="00467CA1">
              <w:rPr>
                <w:b/>
                <w:bCs/>
              </w:rPr>
              <w:tab/>
              <w:t>Descriptor</w:t>
            </w:r>
          </w:p>
          <w:p w14:paraId="414FE968" w14:textId="77777777" w:rsidR="006B2A56" w:rsidRPr="006B2A56" w:rsidRDefault="006B2A56" w:rsidP="00A52CE2">
            <w:pPr>
              <w:spacing w:after="40" w:line="240" w:lineRule="auto"/>
            </w:pPr>
            <w:r w:rsidRPr="006B2A56">
              <w:t>2</w:t>
            </w:r>
            <w:r w:rsidRPr="006B2A56">
              <w:tab/>
              <w:t>Hepatitis B vaccine received after seven days of age</w:t>
            </w:r>
          </w:p>
          <w:p w14:paraId="31BA1B4A" w14:textId="77777777" w:rsidR="006B2A56" w:rsidRPr="006B2A56" w:rsidRDefault="006B2A56" w:rsidP="00A52CE2">
            <w:pPr>
              <w:spacing w:after="40" w:line="240" w:lineRule="auto"/>
            </w:pPr>
            <w:r w:rsidRPr="006B2A56">
              <w:t>3</w:t>
            </w:r>
            <w:r w:rsidRPr="006B2A56">
              <w:tab/>
              <w:t>Hepatitis B vaccine not received</w:t>
            </w:r>
          </w:p>
          <w:p w14:paraId="4BB5BDEC" w14:textId="77777777" w:rsidR="006B2A56" w:rsidRPr="006B2A56" w:rsidRDefault="006B2A56" w:rsidP="00A52CE2">
            <w:pPr>
              <w:spacing w:after="40" w:line="240" w:lineRule="auto"/>
            </w:pPr>
            <w:r w:rsidRPr="006B2A56">
              <w:t>4</w:t>
            </w:r>
            <w:r w:rsidRPr="006B2A56">
              <w:tab/>
              <w:t>Hepatitis B vaccine received less than 24 hours of age</w:t>
            </w:r>
          </w:p>
          <w:p w14:paraId="1643F0FC" w14:textId="77777777" w:rsidR="006B2A56" w:rsidRPr="006B2A56" w:rsidRDefault="006B2A56" w:rsidP="00A52CE2">
            <w:pPr>
              <w:spacing w:after="40" w:line="240" w:lineRule="auto"/>
            </w:pPr>
            <w:r w:rsidRPr="006B2A56">
              <w:t>5</w:t>
            </w:r>
            <w:r w:rsidRPr="006B2A56">
              <w:tab/>
              <w:t>Hepatitis B vaccine received between 24 hours and 7 days of age</w:t>
            </w:r>
          </w:p>
          <w:p w14:paraId="4780BCC0" w14:textId="77777777" w:rsidR="006B2A56" w:rsidRPr="006B2A56" w:rsidRDefault="006B2A56" w:rsidP="00467CA1">
            <w:pPr>
              <w:spacing w:line="240" w:lineRule="auto"/>
            </w:pPr>
            <w:r w:rsidRPr="006B2A56">
              <w:t>9</w:t>
            </w:r>
            <w:r w:rsidRPr="006B2A56">
              <w:tab/>
              <w:t>Not stated / inadequately described</w:t>
            </w:r>
          </w:p>
        </w:tc>
      </w:tr>
      <w:tr w:rsidR="006B2A56" w:rsidRPr="006B2A56" w14:paraId="751394FB" w14:textId="77777777" w:rsidTr="00BE6A26">
        <w:tblPrEx>
          <w:tblLook w:val="04A0" w:firstRow="1" w:lastRow="0" w:firstColumn="1" w:lastColumn="0" w:noHBand="0" w:noVBand="1"/>
        </w:tblPrEx>
        <w:tc>
          <w:tcPr>
            <w:tcW w:w="2024" w:type="dxa"/>
            <w:shd w:val="clear" w:color="auto" w:fill="auto"/>
          </w:tcPr>
          <w:p w14:paraId="39840D9B" w14:textId="77777777" w:rsidR="006B2A56" w:rsidRPr="006B2A56" w:rsidRDefault="006B2A56" w:rsidP="00467CA1">
            <w:pPr>
              <w:pStyle w:val="Body"/>
            </w:pPr>
            <w:r w:rsidRPr="006B2A56">
              <w:t>Reporting guide</w:t>
            </w:r>
          </w:p>
        </w:tc>
        <w:tc>
          <w:tcPr>
            <w:tcW w:w="7190" w:type="dxa"/>
            <w:gridSpan w:val="3"/>
            <w:shd w:val="clear" w:color="auto" w:fill="auto"/>
          </w:tcPr>
          <w:p w14:paraId="1A0AC881" w14:textId="77777777" w:rsidR="006B2A56" w:rsidRPr="006B2A56" w:rsidRDefault="006B2A56" w:rsidP="00467CA1">
            <w:pPr>
              <w:pStyle w:val="Body"/>
            </w:pPr>
            <w:r w:rsidRPr="006B2A56">
              <w:t xml:space="preserve">Report the administration of a dose of paediatric hepatitis B vaccine. </w:t>
            </w:r>
          </w:p>
          <w:p w14:paraId="5A11087D" w14:textId="77777777" w:rsidR="006B2A56" w:rsidRPr="006B2A56" w:rsidRDefault="006B2A56" w:rsidP="00467CA1">
            <w:pPr>
              <w:pStyle w:val="Body"/>
            </w:pPr>
            <w:r w:rsidRPr="006B2A56">
              <w:t xml:space="preserve">Do not report immunoglobulin. </w:t>
            </w:r>
          </w:p>
          <w:p w14:paraId="687BEBD7" w14:textId="77777777" w:rsidR="006B2A56" w:rsidRPr="006B2A56" w:rsidRDefault="006B2A56" w:rsidP="00467CA1">
            <w:pPr>
              <w:pStyle w:val="Body"/>
            </w:pPr>
            <w:r w:rsidRPr="006B2A56">
              <w:t>Do not report a value for stillbirth episodes, leave blank.</w:t>
            </w:r>
          </w:p>
        </w:tc>
      </w:tr>
      <w:tr w:rsidR="006B2A56" w:rsidRPr="006B2A56" w14:paraId="49394352" w14:textId="77777777" w:rsidTr="00BE6A26">
        <w:tc>
          <w:tcPr>
            <w:tcW w:w="2024" w:type="dxa"/>
            <w:shd w:val="clear" w:color="auto" w:fill="auto"/>
          </w:tcPr>
          <w:p w14:paraId="71A711BA" w14:textId="77777777" w:rsidR="006B2A56" w:rsidRPr="006B2A56" w:rsidRDefault="006B2A56" w:rsidP="00467CA1">
            <w:pPr>
              <w:pStyle w:val="Body"/>
            </w:pPr>
            <w:r w:rsidRPr="006B2A56">
              <w:t>Reported by</w:t>
            </w:r>
          </w:p>
        </w:tc>
        <w:tc>
          <w:tcPr>
            <w:tcW w:w="7190" w:type="dxa"/>
            <w:gridSpan w:val="3"/>
            <w:shd w:val="clear" w:color="auto" w:fill="auto"/>
          </w:tcPr>
          <w:p w14:paraId="315FF4A6" w14:textId="77777777" w:rsidR="006B2A56" w:rsidRPr="006B2A56" w:rsidRDefault="006B2A56" w:rsidP="00467CA1">
            <w:pPr>
              <w:pStyle w:val="Body"/>
            </w:pPr>
            <w:r w:rsidRPr="006B2A56">
              <w:t>All Victorian hospitals where a birth has occurred and homebirth practitioners</w:t>
            </w:r>
          </w:p>
        </w:tc>
      </w:tr>
      <w:tr w:rsidR="006B2A56" w:rsidRPr="006B2A56" w14:paraId="6BC5787E" w14:textId="77777777" w:rsidTr="00BE6A26">
        <w:tc>
          <w:tcPr>
            <w:tcW w:w="2024" w:type="dxa"/>
            <w:shd w:val="clear" w:color="auto" w:fill="auto"/>
          </w:tcPr>
          <w:p w14:paraId="4D9FD1BB" w14:textId="77777777" w:rsidR="006B2A56" w:rsidRPr="006B2A56" w:rsidRDefault="006B2A56" w:rsidP="00467CA1">
            <w:pPr>
              <w:pStyle w:val="Body"/>
            </w:pPr>
            <w:r w:rsidRPr="006B2A56">
              <w:t>Reported for</w:t>
            </w:r>
          </w:p>
        </w:tc>
        <w:tc>
          <w:tcPr>
            <w:tcW w:w="7190" w:type="dxa"/>
            <w:gridSpan w:val="3"/>
            <w:shd w:val="clear" w:color="auto" w:fill="auto"/>
          </w:tcPr>
          <w:p w14:paraId="073DDFF5" w14:textId="77777777" w:rsidR="006B2A56" w:rsidRPr="006B2A56" w:rsidRDefault="006B2A56" w:rsidP="00467CA1">
            <w:pPr>
              <w:pStyle w:val="Body"/>
            </w:pPr>
            <w:r w:rsidRPr="006B2A56">
              <w:t>All live birth episodes</w:t>
            </w:r>
          </w:p>
        </w:tc>
      </w:tr>
      <w:tr w:rsidR="006B2A56" w:rsidRPr="006B2A56" w14:paraId="5A275F53" w14:textId="77777777" w:rsidTr="00BE6A26">
        <w:tblPrEx>
          <w:tblLook w:val="04A0" w:firstRow="1" w:lastRow="0" w:firstColumn="1" w:lastColumn="0" w:noHBand="0" w:noVBand="1"/>
        </w:tblPrEx>
        <w:tc>
          <w:tcPr>
            <w:tcW w:w="2024" w:type="dxa"/>
            <w:shd w:val="clear" w:color="auto" w:fill="auto"/>
          </w:tcPr>
          <w:p w14:paraId="13C664AF" w14:textId="77777777" w:rsidR="006B2A56" w:rsidRPr="006B2A56" w:rsidRDefault="006B2A56" w:rsidP="00467CA1">
            <w:pPr>
              <w:pStyle w:val="Body"/>
            </w:pPr>
            <w:r w:rsidRPr="006B2A56">
              <w:t>Related concepts (Section 2):</w:t>
            </w:r>
          </w:p>
        </w:tc>
        <w:tc>
          <w:tcPr>
            <w:tcW w:w="7190" w:type="dxa"/>
            <w:gridSpan w:val="3"/>
            <w:shd w:val="clear" w:color="auto" w:fill="auto"/>
          </w:tcPr>
          <w:p w14:paraId="3D114240" w14:textId="77777777" w:rsidR="006B2A56" w:rsidRPr="006B2A56" w:rsidRDefault="006B2A56" w:rsidP="00467CA1">
            <w:pPr>
              <w:pStyle w:val="Body"/>
            </w:pPr>
            <w:r w:rsidRPr="006B2A56">
              <w:t>None specified</w:t>
            </w:r>
          </w:p>
        </w:tc>
      </w:tr>
      <w:tr w:rsidR="006B2A56" w:rsidRPr="006B2A56" w14:paraId="006CD4DC" w14:textId="77777777" w:rsidTr="00BE6A26">
        <w:tblPrEx>
          <w:tblLook w:val="04A0" w:firstRow="1" w:lastRow="0" w:firstColumn="1" w:lastColumn="0" w:noHBand="0" w:noVBand="1"/>
        </w:tblPrEx>
        <w:tc>
          <w:tcPr>
            <w:tcW w:w="2024" w:type="dxa"/>
            <w:shd w:val="clear" w:color="auto" w:fill="auto"/>
          </w:tcPr>
          <w:p w14:paraId="36C41B37" w14:textId="77777777" w:rsidR="006B2A56" w:rsidRPr="006B2A56" w:rsidRDefault="006B2A56" w:rsidP="00467CA1">
            <w:pPr>
              <w:pStyle w:val="Body"/>
            </w:pPr>
            <w:r w:rsidRPr="006B2A56">
              <w:t>Related data items (this section):</w:t>
            </w:r>
          </w:p>
        </w:tc>
        <w:tc>
          <w:tcPr>
            <w:tcW w:w="7190" w:type="dxa"/>
            <w:gridSpan w:val="3"/>
            <w:shd w:val="clear" w:color="auto" w:fill="auto"/>
          </w:tcPr>
          <w:p w14:paraId="1C54E89F" w14:textId="77777777" w:rsidR="006B2A56" w:rsidRPr="006B2A56" w:rsidRDefault="006B2A56" w:rsidP="00467CA1">
            <w:pPr>
              <w:pStyle w:val="Body"/>
            </w:pPr>
            <w:r w:rsidRPr="006B2A56">
              <w:t>Birth status</w:t>
            </w:r>
          </w:p>
        </w:tc>
      </w:tr>
      <w:tr w:rsidR="006B2A56" w:rsidRPr="006B2A56" w14:paraId="20C97FCF" w14:textId="77777777" w:rsidTr="00BE6A26">
        <w:tblPrEx>
          <w:tblLook w:val="04A0" w:firstRow="1" w:lastRow="0" w:firstColumn="1" w:lastColumn="0" w:noHBand="0" w:noVBand="1"/>
        </w:tblPrEx>
        <w:tc>
          <w:tcPr>
            <w:tcW w:w="2024" w:type="dxa"/>
            <w:shd w:val="clear" w:color="auto" w:fill="auto"/>
          </w:tcPr>
          <w:p w14:paraId="7CD77A76" w14:textId="77777777" w:rsidR="006B2A56" w:rsidRPr="006B2A56" w:rsidRDefault="006B2A56" w:rsidP="00467CA1">
            <w:pPr>
              <w:pStyle w:val="Body"/>
            </w:pPr>
            <w:r w:rsidRPr="006B2A56">
              <w:t>Related business rules (Section 4):</w:t>
            </w:r>
          </w:p>
        </w:tc>
        <w:tc>
          <w:tcPr>
            <w:tcW w:w="7190" w:type="dxa"/>
            <w:gridSpan w:val="3"/>
            <w:shd w:val="clear" w:color="auto" w:fill="auto"/>
          </w:tcPr>
          <w:p w14:paraId="7181EF62" w14:textId="1929498B" w:rsidR="006B2A56" w:rsidRPr="006B2A56" w:rsidRDefault="006B2A56" w:rsidP="00467CA1">
            <w:pPr>
              <w:pStyle w:val="Body"/>
            </w:pPr>
            <w:r w:rsidRPr="006B2A56">
              <w:t>Birth status ‘Live born’ and associated conditionally mandatory data items</w:t>
            </w:r>
            <w:r w:rsidR="00A9062E">
              <w:t>;</w:t>
            </w:r>
            <w:r w:rsidRPr="006B2A56">
              <w:t xml:space="preserve"> Birth status ‘Stillborn’ and associated data items valid combinations</w:t>
            </w:r>
          </w:p>
        </w:tc>
      </w:tr>
    </w:tbl>
    <w:p w14:paraId="3C52AADC" w14:textId="77777777" w:rsidR="006B2A56" w:rsidRPr="006B2A56" w:rsidRDefault="006B2A56" w:rsidP="00467CA1">
      <w:pPr>
        <w:pStyle w:val="Body"/>
      </w:pPr>
      <w:r w:rsidRPr="00467CA1">
        <w:rPr>
          <w:b/>
          <w:bCs/>
        </w:rPr>
        <w:t>Administration</w:t>
      </w:r>
    </w:p>
    <w:tbl>
      <w:tblPr>
        <w:tblW w:w="9214" w:type="dxa"/>
        <w:tblLook w:val="01E0" w:firstRow="1" w:lastRow="1" w:firstColumn="1" w:lastColumn="1" w:noHBand="0" w:noVBand="0"/>
      </w:tblPr>
      <w:tblGrid>
        <w:gridCol w:w="2127"/>
        <w:gridCol w:w="2025"/>
        <w:gridCol w:w="2471"/>
        <w:gridCol w:w="425"/>
        <w:gridCol w:w="2166"/>
      </w:tblGrid>
      <w:tr w:rsidR="006B2A56" w:rsidRPr="006B2A56" w14:paraId="4A8F0B7F" w14:textId="77777777" w:rsidTr="00C866FB">
        <w:tc>
          <w:tcPr>
            <w:tcW w:w="2127" w:type="dxa"/>
            <w:shd w:val="clear" w:color="auto" w:fill="auto"/>
          </w:tcPr>
          <w:p w14:paraId="03696411" w14:textId="77777777" w:rsidR="006B2A56" w:rsidRPr="006B2A56" w:rsidRDefault="006B2A56" w:rsidP="00467CA1">
            <w:pPr>
              <w:pStyle w:val="Body"/>
            </w:pPr>
            <w:r w:rsidRPr="006B2A56">
              <w:t>Principal data users</w:t>
            </w:r>
          </w:p>
        </w:tc>
        <w:tc>
          <w:tcPr>
            <w:tcW w:w="7087" w:type="dxa"/>
            <w:gridSpan w:val="4"/>
            <w:shd w:val="clear" w:color="auto" w:fill="auto"/>
          </w:tcPr>
          <w:p w14:paraId="7D308C9B" w14:textId="77777777" w:rsidR="006B2A56" w:rsidRPr="006B2A56" w:rsidRDefault="006B2A56" w:rsidP="00467CA1">
            <w:pPr>
              <w:pStyle w:val="Body"/>
            </w:pPr>
            <w:r w:rsidRPr="006B2A56">
              <w:t>Consultative Council on Obstetric and Paediatric Mortality and Morbidity</w:t>
            </w:r>
          </w:p>
        </w:tc>
      </w:tr>
      <w:tr w:rsidR="006B2A56" w:rsidRPr="006B2A56" w14:paraId="51060658" w14:textId="77777777" w:rsidTr="00C866FB">
        <w:tc>
          <w:tcPr>
            <w:tcW w:w="2127" w:type="dxa"/>
            <w:shd w:val="clear" w:color="auto" w:fill="auto"/>
          </w:tcPr>
          <w:p w14:paraId="61B5F680" w14:textId="77777777" w:rsidR="006B2A56" w:rsidRPr="006B2A56" w:rsidRDefault="006B2A56" w:rsidP="00467CA1">
            <w:pPr>
              <w:pStyle w:val="Body"/>
            </w:pPr>
            <w:r w:rsidRPr="006B2A56">
              <w:t>Definition source</w:t>
            </w:r>
          </w:p>
        </w:tc>
        <w:tc>
          <w:tcPr>
            <w:tcW w:w="2025" w:type="dxa"/>
            <w:shd w:val="clear" w:color="auto" w:fill="auto"/>
          </w:tcPr>
          <w:p w14:paraId="1CBE7926" w14:textId="612C5BC4" w:rsidR="006B2A56" w:rsidRPr="006B2A56" w:rsidRDefault="006B2A56" w:rsidP="00467CA1">
            <w:pPr>
              <w:pStyle w:val="Body"/>
            </w:pPr>
            <w:r w:rsidRPr="006B2A56">
              <w:t>DH</w:t>
            </w:r>
          </w:p>
        </w:tc>
        <w:tc>
          <w:tcPr>
            <w:tcW w:w="2471" w:type="dxa"/>
            <w:shd w:val="clear" w:color="auto" w:fill="auto"/>
          </w:tcPr>
          <w:p w14:paraId="523A68D1" w14:textId="77777777" w:rsidR="006B2A56" w:rsidRPr="006B2A56" w:rsidRDefault="006B2A56" w:rsidP="00467CA1">
            <w:pPr>
              <w:pStyle w:val="Body"/>
            </w:pPr>
            <w:r w:rsidRPr="006B2A56">
              <w:t>Version</w:t>
            </w:r>
          </w:p>
        </w:tc>
        <w:tc>
          <w:tcPr>
            <w:tcW w:w="2591" w:type="dxa"/>
            <w:gridSpan w:val="2"/>
            <w:shd w:val="clear" w:color="auto" w:fill="auto"/>
          </w:tcPr>
          <w:p w14:paraId="25D3F4BE" w14:textId="77777777" w:rsidR="006B2A56" w:rsidRPr="006B2A56" w:rsidRDefault="006B2A56" w:rsidP="009805BD">
            <w:pPr>
              <w:pStyle w:val="Body"/>
              <w:numPr>
                <w:ilvl w:val="0"/>
                <w:numId w:val="70"/>
              </w:numPr>
              <w:spacing w:after="0"/>
              <w:ind w:left="714" w:hanging="357"/>
            </w:pPr>
            <w:r w:rsidRPr="006B2A56">
              <w:t>January 2009</w:t>
            </w:r>
          </w:p>
          <w:p w14:paraId="4F60D631" w14:textId="77777777" w:rsidR="006B2A56" w:rsidRPr="006B2A56" w:rsidRDefault="006B2A56" w:rsidP="009805BD">
            <w:pPr>
              <w:pStyle w:val="Body"/>
              <w:numPr>
                <w:ilvl w:val="0"/>
                <w:numId w:val="70"/>
              </w:numPr>
            </w:pPr>
            <w:r w:rsidRPr="006B2A56">
              <w:t>January 2017</w:t>
            </w:r>
          </w:p>
        </w:tc>
      </w:tr>
      <w:tr w:rsidR="006B2A56" w:rsidRPr="006B2A56" w14:paraId="41EE1D8F" w14:textId="77777777" w:rsidTr="00C866FB">
        <w:tc>
          <w:tcPr>
            <w:tcW w:w="2127" w:type="dxa"/>
            <w:shd w:val="clear" w:color="auto" w:fill="auto"/>
          </w:tcPr>
          <w:p w14:paraId="2A01F73E" w14:textId="77777777" w:rsidR="006B2A56" w:rsidRPr="006B2A56" w:rsidRDefault="006B2A56" w:rsidP="00467CA1">
            <w:pPr>
              <w:pStyle w:val="Body"/>
            </w:pPr>
            <w:r w:rsidRPr="006B2A56">
              <w:t>Codeset source</w:t>
            </w:r>
          </w:p>
        </w:tc>
        <w:tc>
          <w:tcPr>
            <w:tcW w:w="2025" w:type="dxa"/>
            <w:shd w:val="clear" w:color="auto" w:fill="auto"/>
          </w:tcPr>
          <w:p w14:paraId="2876D865" w14:textId="29F137F2" w:rsidR="006B2A56" w:rsidRPr="006B2A56" w:rsidRDefault="006B2A56" w:rsidP="00467CA1">
            <w:pPr>
              <w:pStyle w:val="Body"/>
            </w:pPr>
            <w:r w:rsidRPr="006B2A56">
              <w:t>DH</w:t>
            </w:r>
          </w:p>
        </w:tc>
        <w:tc>
          <w:tcPr>
            <w:tcW w:w="2896" w:type="dxa"/>
            <w:gridSpan w:val="2"/>
            <w:shd w:val="clear" w:color="auto" w:fill="auto"/>
          </w:tcPr>
          <w:p w14:paraId="7258707B" w14:textId="77777777" w:rsidR="006B2A56" w:rsidRPr="006B2A56" w:rsidRDefault="006B2A56" w:rsidP="00467CA1">
            <w:pPr>
              <w:pStyle w:val="Body"/>
            </w:pPr>
            <w:r w:rsidRPr="006B2A56">
              <w:t>Collection start date</w:t>
            </w:r>
          </w:p>
        </w:tc>
        <w:tc>
          <w:tcPr>
            <w:tcW w:w="2166" w:type="dxa"/>
            <w:shd w:val="clear" w:color="auto" w:fill="auto"/>
          </w:tcPr>
          <w:p w14:paraId="45E01E10" w14:textId="77777777" w:rsidR="006B2A56" w:rsidRPr="006B2A56" w:rsidRDefault="006B2A56" w:rsidP="00467CA1">
            <w:pPr>
              <w:pStyle w:val="Body"/>
            </w:pPr>
            <w:r w:rsidRPr="006B2A56">
              <w:t>2009</w:t>
            </w:r>
          </w:p>
        </w:tc>
      </w:tr>
    </w:tbl>
    <w:p w14:paraId="4080BBCE" w14:textId="77777777" w:rsidR="006B2A56" w:rsidRPr="006B2A56" w:rsidRDefault="006B2A56" w:rsidP="006B2A56">
      <w:pPr>
        <w:spacing w:after="0" w:line="240" w:lineRule="auto"/>
      </w:pPr>
      <w:r w:rsidRPr="006B2A56">
        <w:br w:type="page"/>
      </w:r>
    </w:p>
    <w:p w14:paraId="25B199F7" w14:textId="77777777" w:rsidR="006B2A56" w:rsidRPr="006B2A56" w:rsidRDefault="006B2A56" w:rsidP="00ED6580">
      <w:pPr>
        <w:pStyle w:val="Heading1"/>
      </w:pPr>
      <w:bookmarkStart w:id="247" w:name="_Toc350263804"/>
      <w:bookmarkStart w:id="248" w:name="_Toc350426170"/>
      <w:bookmarkStart w:id="249" w:name="_Toc499798959"/>
      <w:bookmarkStart w:id="250" w:name="_Toc31278237"/>
      <w:bookmarkStart w:id="251" w:name="_Toc108376282"/>
      <w:r w:rsidRPr="006B2A56">
        <w:t>Hospital code (agency identifier)</w:t>
      </w:r>
      <w:bookmarkEnd w:id="247"/>
      <w:bookmarkEnd w:id="248"/>
      <w:bookmarkEnd w:id="249"/>
      <w:bookmarkEnd w:id="250"/>
      <w:bookmarkEnd w:id="251"/>
    </w:p>
    <w:p w14:paraId="296C6130" w14:textId="77777777" w:rsidR="006B2A56" w:rsidRPr="006B2A56" w:rsidRDefault="006B2A56" w:rsidP="00467CA1">
      <w:pPr>
        <w:pStyle w:val="Body"/>
      </w:pPr>
      <w:r w:rsidRPr="00467CA1">
        <w:rPr>
          <w:b/>
          <w:bCs/>
        </w:rPr>
        <w:t>Specification</w:t>
      </w:r>
    </w:p>
    <w:tbl>
      <w:tblPr>
        <w:tblW w:w="9072" w:type="dxa"/>
        <w:tblLayout w:type="fixed"/>
        <w:tblLook w:val="01E0" w:firstRow="1" w:lastRow="1" w:firstColumn="1" w:lastColumn="1" w:noHBand="0" w:noVBand="0"/>
      </w:tblPr>
      <w:tblGrid>
        <w:gridCol w:w="2024"/>
        <w:gridCol w:w="2998"/>
        <w:gridCol w:w="1418"/>
        <w:gridCol w:w="2632"/>
      </w:tblGrid>
      <w:tr w:rsidR="006B2A56" w:rsidRPr="006B2A56" w14:paraId="5D736849" w14:textId="77777777" w:rsidTr="00E74D5E">
        <w:tc>
          <w:tcPr>
            <w:tcW w:w="2024" w:type="dxa"/>
            <w:shd w:val="clear" w:color="auto" w:fill="auto"/>
          </w:tcPr>
          <w:p w14:paraId="51AE54DF" w14:textId="77777777" w:rsidR="006B2A56" w:rsidRPr="006B2A56" w:rsidRDefault="006B2A56" w:rsidP="00467CA1">
            <w:pPr>
              <w:pStyle w:val="Body"/>
            </w:pPr>
            <w:r w:rsidRPr="006B2A56">
              <w:t>Definition</w:t>
            </w:r>
          </w:p>
        </w:tc>
        <w:tc>
          <w:tcPr>
            <w:tcW w:w="7048" w:type="dxa"/>
            <w:gridSpan w:val="3"/>
            <w:shd w:val="clear" w:color="auto" w:fill="auto"/>
          </w:tcPr>
          <w:p w14:paraId="27FAD969" w14:textId="77777777" w:rsidR="006B2A56" w:rsidRPr="006B2A56" w:rsidRDefault="006B2A56" w:rsidP="00467CA1">
            <w:pPr>
              <w:pStyle w:val="Body"/>
            </w:pPr>
            <w:r w:rsidRPr="006B2A56">
              <w:t>Numeric code for the hospital campus reporting to the VPDC</w:t>
            </w:r>
          </w:p>
        </w:tc>
      </w:tr>
      <w:tr w:rsidR="006B2A56" w:rsidRPr="006B2A56" w14:paraId="6E3766D8" w14:textId="77777777" w:rsidTr="00E74D5E">
        <w:tc>
          <w:tcPr>
            <w:tcW w:w="2024" w:type="dxa"/>
            <w:shd w:val="clear" w:color="auto" w:fill="auto"/>
          </w:tcPr>
          <w:p w14:paraId="5BFBEB39" w14:textId="77777777" w:rsidR="006B2A56" w:rsidRPr="006B2A56" w:rsidRDefault="006B2A56" w:rsidP="00467CA1">
            <w:pPr>
              <w:pStyle w:val="Body"/>
            </w:pPr>
            <w:r w:rsidRPr="006B2A56">
              <w:t>Representation class</w:t>
            </w:r>
          </w:p>
        </w:tc>
        <w:tc>
          <w:tcPr>
            <w:tcW w:w="2998" w:type="dxa"/>
            <w:shd w:val="clear" w:color="auto" w:fill="auto"/>
          </w:tcPr>
          <w:p w14:paraId="6A7BC125" w14:textId="77777777" w:rsidR="006B2A56" w:rsidRPr="006B2A56" w:rsidRDefault="006B2A56" w:rsidP="00467CA1">
            <w:pPr>
              <w:pStyle w:val="Body"/>
            </w:pPr>
            <w:r w:rsidRPr="006B2A56">
              <w:t>Code</w:t>
            </w:r>
          </w:p>
        </w:tc>
        <w:tc>
          <w:tcPr>
            <w:tcW w:w="1418" w:type="dxa"/>
            <w:shd w:val="clear" w:color="auto" w:fill="auto"/>
          </w:tcPr>
          <w:p w14:paraId="28ADA7AC" w14:textId="77777777" w:rsidR="006B2A56" w:rsidRPr="006B2A56" w:rsidRDefault="006B2A56" w:rsidP="00467CA1">
            <w:pPr>
              <w:pStyle w:val="Body"/>
            </w:pPr>
            <w:r w:rsidRPr="006B2A56">
              <w:t>Data type</w:t>
            </w:r>
          </w:p>
        </w:tc>
        <w:tc>
          <w:tcPr>
            <w:tcW w:w="2632" w:type="dxa"/>
            <w:shd w:val="clear" w:color="auto" w:fill="auto"/>
          </w:tcPr>
          <w:p w14:paraId="2906354C" w14:textId="77777777" w:rsidR="006B2A56" w:rsidRPr="006B2A56" w:rsidRDefault="006B2A56" w:rsidP="00467CA1">
            <w:pPr>
              <w:pStyle w:val="Body"/>
            </w:pPr>
            <w:r w:rsidRPr="006B2A56">
              <w:t>Number</w:t>
            </w:r>
          </w:p>
        </w:tc>
      </w:tr>
      <w:tr w:rsidR="006B2A56" w:rsidRPr="006B2A56" w14:paraId="151F85F9" w14:textId="77777777" w:rsidTr="00E74D5E">
        <w:tc>
          <w:tcPr>
            <w:tcW w:w="2024" w:type="dxa"/>
            <w:shd w:val="clear" w:color="auto" w:fill="auto"/>
          </w:tcPr>
          <w:p w14:paraId="65F1BBD8" w14:textId="77777777" w:rsidR="006B2A56" w:rsidRPr="006B2A56" w:rsidRDefault="006B2A56" w:rsidP="00467CA1">
            <w:pPr>
              <w:pStyle w:val="Body"/>
            </w:pPr>
            <w:r w:rsidRPr="006B2A56">
              <w:t>Format</w:t>
            </w:r>
          </w:p>
        </w:tc>
        <w:tc>
          <w:tcPr>
            <w:tcW w:w="2998" w:type="dxa"/>
            <w:shd w:val="clear" w:color="auto" w:fill="auto"/>
          </w:tcPr>
          <w:p w14:paraId="05C0383F" w14:textId="77777777" w:rsidR="006B2A56" w:rsidRPr="006B2A56" w:rsidRDefault="006B2A56" w:rsidP="00467CA1">
            <w:pPr>
              <w:pStyle w:val="Body"/>
            </w:pPr>
            <w:r w:rsidRPr="006B2A56">
              <w:t>NNNN</w:t>
            </w:r>
          </w:p>
        </w:tc>
        <w:tc>
          <w:tcPr>
            <w:tcW w:w="1418" w:type="dxa"/>
            <w:shd w:val="clear" w:color="auto" w:fill="auto"/>
          </w:tcPr>
          <w:p w14:paraId="3A3A7625" w14:textId="77777777" w:rsidR="006B2A56" w:rsidRPr="006B2A56" w:rsidRDefault="006B2A56" w:rsidP="00467CA1">
            <w:pPr>
              <w:pStyle w:val="Body"/>
              <w:rPr>
                <w:i/>
              </w:rPr>
            </w:pPr>
            <w:r w:rsidRPr="00BF734C">
              <w:t>Field</w:t>
            </w:r>
            <w:r w:rsidRPr="006B2A56">
              <w:t xml:space="preserve"> size</w:t>
            </w:r>
          </w:p>
        </w:tc>
        <w:tc>
          <w:tcPr>
            <w:tcW w:w="2632" w:type="dxa"/>
            <w:shd w:val="clear" w:color="auto" w:fill="auto"/>
          </w:tcPr>
          <w:p w14:paraId="6FD33830" w14:textId="77777777" w:rsidR="006B2A56" w:rsidRPr="006B2A56" w:rsidRDefault="006B2A56" w:rsidP="00467CA1">
            <w:pPr>
              <w:pStyle w:val="Body"/>
            </w:pPr>
            <w:r w:rsidRPr="006B2A56">
              <w:t>4</w:t>
            </w:r>
          </w:p>
        </w:tc>
      </w:tr>
      <w:tr w:rsidR="006B2A56" w:rsidRPr="006B2A56" w14:paraId="73815544" w14:textId="77777777" w:rsidTr="00E74D5E">
        <w:tc>
          <w:tcPr>
            <w:tcW w:w="2024" w:type="dxa"/>
            <w:shd w:val="clear" w:color="auto" w:fill="auto"/>
          </w:tcPr>
          <w:p w14:paraId="407085CD" w14:textId="77777777" w:rsidR="006B2A56" w:rsidRPr="006B2A56" w:rsidRDefault="006B2A56" w:rsidP="00467CA1">
            <w:pPr>
              <w:pStyle w:val="Body"/>
            </w:pPr>
            <w:r w:rsidRPr="006B2A56">
              <w:t>Location</w:t>
            </w:r>
          </w:p>
        </w:tc>
        <w:tc>
          <w:tcPr>
            <w:tcW w:w="2998" w:type="dxa"/>
            <w:shd w:val="clear" w:color="auto" w:fill="auto"/>
          </w:tcPr>
          <w:p w14:paraId="04A381CE" w14:textId="2D5A204C" w:rsidR="006B2A56" w:rsidRPr="006B2A56" w:rsidRDefault="006B2A56" w:rsidP="00467CA1">
            <w:pPr>
              <w:pStyle w:val="Body"/>
            </w:pPr>
            <w:r w:rsidRPr="006B2A56">
              <w:t xml:space="preserve">Episode record, </w:t>
            </w:r>
            <w:r w:rsidR="00467CA1">
              <w:br/>
            </w:r>
            <w:r w:rsidRPr="006B2A56">
              <w:t xml:space="preserve">Header record, </w:t>
            </w:r>
            <w:r w:rsidR="00467CA1">
              <w:br/>
            </w:r>
            <w:r w:rsidRPr="006B2A56">
              <w:t>File name</w:t>
            </w:r>
          </w:p>
        </w:tc>
        <w:tc>
          <w:tcPr>
            <w:tcW w:w="1418" w:type="dxa"/>
            <w:shd w:val="clear" w:color="auto" w:fill="auto"/>
          </w:tcPr>
          <w:p w14:paraId="0FB779E1" w14:textId="77777777" w:rsidR="006B2A56" w:rsidRPr="006B2A56" w:rsidRDefault="006B2A56" w:rsidP="00467CA1">
            <w:pPr>
              <w:pStyle w:val="Body"/>
            </w:pPr>
            <w:r w:rsidRPr="006B2A56">
              <w:t>Position</w:t>
            </w:r>
          </w:p>
        </w:tc>
        <w:tc>
          <w:tcPr>
            <w:tcW w:w="2632" w:type="dxa"/>
            <w:shd w:val="clear" w:color="auto" w:fill="auto"/>
          </w:tcPr>
          <w:p w14:paraId="0CCB6F81" w14:textId="77777777" w:rsidR="006B2A56" w:rsidRPr="006B2A56" w:rsidRDefault="006B2A56" w:rsidP="00467CA1">
            <w:pPr>
              <w:pStyle w:val="Body"/>
            </w:pPr>
            <w:r w:rsidRPr="006B2A56">
              <w:t>4</w:t>
            </w:r>
          </w:p>
        </w:tc>
      </w:tr>
      <w:tr w:rsidR="006B2A56" w:rsidRPr="006B2A56" w14:paraId="12448D68" w14:textId="77777777" w:rsidTr="00E74D5E">
        <w:tc>
          <w:tcPr>
            <w:tcW w:w="2024" w:type="dxa"/>
            <w:shd w:val="clear" w:color="auto" w:fill="auto"/>
          </w:tcPr>
          <w:p w14:paraId="78A27BBE" w14:textId="77777777" w:rsidR="006B2A56" w:rsidRPr="00A86C0C" w:rsidRDefault="006B2A56" w:rsidP="00467CA1">
            <w:pPr>
              <w:pStyle w:val="Body"/>
            </w:pPr>
            <w:r w:rsidRPr="00BF734C">
              <w:t>Permissible values</w:t>
            </w:r>
          </w:p>
        </w:tc>
        <w:tc>
          <w:tcPr>
            <w:tcW w:w="7048" w:type="dxa"/>
            <w:gridSpan w:val="3"/>
            <w:shd w:val="clear" w:color="auto" w:fill="auto"/>
          </w:tcPr>
          <w:p w14:paraId="0C7226BB" w14:textId="63DA7701" w:rsidR="006B2A56" w:rsidRPr="00467CA1" w:rsidRDefault="006B2A56" w:rsidP="00467CA1">
            <w:pPr>
              <w:pStyle w:val="Body"/>
            </w:pPr>
            <w:r w:rsidRPr="00467CA1">
              <w:t>Please refer to the '</w:t>
            </w:r>
            <w:r w:rsidR="00484B77" w:rsidRPr="00467CA1">
              <w:t>Campus</w:t>
            </w:r>
            <w:r w:rsidRPr="00467CA1">
              <w:t xml:space="preserve"> Code Table’ available at </w:t>
            </w:r>
            <w:r w:rsidR="00467CA1" w:rsidRPr="00467CA1">
              <w:t xml:space="preserve">the </w:t>
            </w:r>
            <w:hyperlink r:id="rId26" w:history="1">
              <w:r w:rsidR="00467CA1" w:rsidRPr="00467CA1">
                <w:rPr>
                  <w:rStyle w:val="Hyperlink"/>
                </w:rPr>
                <w:t>HDSS website</w:t>
              </w:r>
            </w:hyperlink>
            <w:r w:rsidR="00467CA1" w:rsidRPr="00467CA1">
              <w:t xml:space="preserve"> &lt;https://www.health.vic.gov.au/data-reporting/reference-files&gt; </w:t>
            </w:r>
          </w:p>
        </w:tc>
      </w:tr>
      <w:tr w:rsidR="006B2A56" w:rsidRPr="006B2A56" w14:paraId="21DEEE10" w14:textId="77777777" w:rsidTr="00E74D5E">
        <w:tblPrEx>
          <w:tblLook w:val="04A0" w:firstRow="1" w:lastRow="0" w:firstColumn="1" w:lastColumn="0" w:noHBand="0" w:noVBand="1"/>
        </w:tblPrEx>
        <w:tc>
          <w:tcPr>
            <w:tcW w:w="2024" w:type="dxa"/>
            <w:shd w:val="clear" w:color="auto" w:fill="auto"/>
          </w:tcPr>
          <w:p w14:paraId="28A847D0" w14:textId="7824B641" w:rsidR="006B2A56" w:rsidRPr="006B2A56" w:rsidRDefault="003D626A" w:rsidP="00467CA1">
            <w:pPr>
              <w:pStyle w:val="Body"/>
            </w:pPr>
            <w:r>
              <w:t>R</w:t>
            </w:r>
            <w:r w:rsidR="006B2A56" w:rsidRPr="006B2A56">
              <w:t>eporting guide</w:t>
            </w:r>
          </w:p>
        </w:tc>
        <w:tc>
          <w:tcPr>
            <w:tcW w:w="7048" w:type="dxa"/>
            <w:gridSpan w:val="3"/>
            <w:shd w:val="clear" w:color="auto" w:fill="auto"/>
          </w:tcPr>
          <w:p w14:paraId="5AD7BF9E" w14:textId="267306E9" w:rsidR="006B2A56" w:rsidRPr="006B2A56" w:rsidRDefault="006B2A56" w:rsidP="00467CA1">
            <w:pPr>
              <w:pStyle w:val="Body"/>
            </w:pPr>
            <w:r w:rsidRPr="006B2A56">
              <w:t xml:space="preserve">Software-system generated. Report the campus code for your maternity hospital </w:t>
            </w:r>
            <w:r w:rsidRPr="00467CA1">
              <w:t>(includes birth centres).</w:t>
            </w:r>
          </w:p>
        </w:tc>
      </w:tr>
      <w:tr w:rsidR="006B2A56" w:rsidRPr="006B2A56" w14:paraId="0DBFB6C0" w14:textId="77777777" w:rsidTr="00E74D5E">
        <w:tc>
          <w:tcPr>
            <w:tcW w:w="2024" w:type="dxa"/>
            <w:shd w:val="clear" w:color="auto" w:fill="auto"/>
          </w:tcPr>
          <w:p w14:paraId="3B027122" w14:textId="77777777" w:rsidR="006B2A56" w:rsidRPr="006B2A56" w:rsidRDefault="006B2A56" w:rsidP="00467CA1">
            <w:pPr>
              <w:pStyle w:val="Body"/>
            </w:pPr>
            <w:r w:rsidRPr="006B2A56">
              <w:t>Reported by</w:t>
            </w:r>
          </w:p>
        </w:tc>
        <w:tc>
          <w:tcPr>
            <w:tcW w:w="7048" w:type="dxa"/>
            <w:gridSpan w:val="3"/>
            <w:shd w:val="clear" w:color="auto" w:fill="auto"/>
          </w:tcPr>
          <w:p w14:paraId="67BB0BC7" w14:textId="77777777" w:rsidR="006B2A56" w:rsidRPr="006B2A56" w:rsidRDefault="006B2A56" w:rsidP="00467CA1">
            <w:pPr>
              <w:pStyle w:val="Body"/>
            </w:pPr>
            <w:r w:rsidRPr="006B2A56">
              <w:t>All Victorian hospitals where a birth has occurred and homebirth practitioners</w:t>
            </w:r>
          </w:p>
        </w:tc>
      </w:tr>
      <w:tr w:rsidR="006B2A56" w:rsidRPr="006B2A56" w14:paraId="2280DE22" w14:textId="77777777" w:rsidTr="00E74D5E">
        <w:tc>
          <w:tcPr>
            <w:tcW w:w="2024" w:type="dxa"/>
            <w:shd w:val="clear" w:color="auto" w:fill="auto"/>
          </w:tcPr>
          <w:p w14:paraId="7CD8B2B1" w14:textId="77777777" w:rsidR="006B2A56" w:rsidRPr="006B2A56" w:rsidRDefault="006B2A56" w:rsidP="00467CA1">
            <w:pPr>
              <w:pStyle w:val="Body"/>
            </w:pPr>
            <w:r w:rsidRPr="006B2A56">
              <w:t>Reported for</w:t>
            </w:r>
          </w:p>
        </w:tc>
        <w:tc>
          <w:tcPr>
            <w:tcW w:w="7048" w:type="dxa"/>
            <w:gridSpan w:val="3"/>
            <w:shd w:val="clear" w:color="auto" w:fill="auto"/>
          </w:tcPr>
          <w:p w14:paraId="204C19A7" w14:textId="4E2013C6" w:rsidR="006B2A56" w:rsidRPr="006B2A56" w:rsidRDefault="006B2A56" w:rsidP="00467CA1">
            <w:pPr>
              <w:pStyle w:val="Body"/>
            </w:pPr>
            <w:r w:rsidRPr="006B2A56">
              <w:t>Each VPDC electronic submission file</w:t>
            </w:r>
          </w:p>
        </w:tc>
      </w:tr>
      <w:tr w:rsidR="006B2A56" w:rsidRPr="006B2A56" w14:paraId="26C52B8C" w14:textId="77777777" w:rsidTr="00E74D5E">
        <w:tblPrEx>
          <w:tblLook w:val="04A0" w:firstRow="1" w:lastRow="0" w:firstColumn="1" w:lastColumn="0" w:noHBand="0" w:noVBand="1"/>
        </w:tblPrEx>
        <w:tc>
          <w:tcPr>
            <w:tcW w:w="2024" w:type="dxa"/>
            <w:shd w:val="clear" w:color="auto" w:fill="auto"/>
          </w:tcPr>
          <w:p w14:paraId="2FA3D7E1" w14:textId="77777777" w:rsidR="006B2A56" w:rsidRPr="006B2A56" w:rsidRDefault="006B2A56" w:rsidP="00467CA1">
            <w:pPr>
              <w:pStyle w:val="Body"/>
            </w:pPr>
            <w:r w:rsidRPr="006B2A56">
              <w:t>Related concepts (Section 2):</w:t>
            </w:r>
          </w:p>
        </w:tc>
        <w:tc>
          <w:tcPr>
            <w:tcW w:w="7048" w:type="dxa"/>
            <w:gridSpan w:val="3"/>
            <w:shd w:val="clear" w:color="auto" w:fill="auto"/>
          </w:tcPr>
          <w:p w14:paraId="3B9D90B4" w14:textId="77777777" w:rsidR="006B2A56" w:rsidRPr="006B2A56" w:rsidRDefault="006B2A56" w:rsidP="00467CA1">
            <w:pPr>
              <w:pStyle w:val="Body"/>
            </w:pPr>
            <w:r w:rsidRPr="006B2A56">
              <w:t>Hospital; Transfer</w:t>
            </w:r>
          </w:p>
        </w:tc>
      </w:tr>
      <w:tr w:rsidR="006B2A56" w:rsidRPr="006B2A56" w14:paraId="7A4740B5" w14:textId="77777777" w:rsidTr="00E74D5E">
        <w:tc>
          <w:tcPr>
            <w:tcW w:w="9072" w:type="dxa"/>
            <w:gridSpan w:val="4"/>
            <w:shd w:val="clear" w:color="auto" w:fill="auto"/>
          </w:tcPr>
          <w:p w14:paraId="5159BA27" w14:textId="77777777" w:rsidR="006B2A56" w:rsidRPr="006B2A56" w:rsidRDefault="006B2A56" w:rsidP="00467CA1">
            <w:pPr>
              <w:pStyle w:val="Body"/>
            </w:pPr>
          </w:p>
        </w:tc>
      </w:tr>
      <w:tr w:rsidR="006B2A56" w:rsidRPr="006B2A56" w14:paraId="7B411675" w14:textId="77777777" w:rsidTr="00E74D5E">
        <w:tblPrEx>
          <w:tblLook w:val="04A0" w:firstRow="1" w:lastRow="0" w:firstColumn="1" w:lastColumn="0" w:noHBand="0" w:noVBand="1"/>
        </w:tblPrEx>
        <w:tc>
          <w:tcPr>
            <w:tcW w:w="2024" w:type="dxa"/>
            <w:shd w:val="clear" w:color="auto" w:fill="auto"/>
          </w:tcPr>
          <w:p w14:paraId="1A8A5817" w14:textId="77777777" w:rsidR="006B2A56" w:rsidRPr="006B2A56" w:rsidRDefault="006B2A56" w:rsidP="00467CA1">
            <w:pPr>
              <w:pStyle w:val="Body"/>
            </w:pPr>
            <w:r w:rsidRPr="006B2A56">
              <w:t>Related business rules (Section 4):</w:t>
            </w:r>
          </w:p>
        </w:tc>
        <w:tc>
          <w:tcPr>
            <w:tcW w:w="7048" w:type="dxa"/>
            <w:gridSpan w:val="3"/>
            <w:shd w:val="clear" w:color="auto" w:fill="auto"/>
          </w:tcPr>
          <w:p w14:paraId="48623968" w14:textId="77777777" w:rsidR="006B2A56" w:rsidRPr="006B2A56" w:rsidRDefault="006B2A56" w:rsidP="00467CA1">
            <w:pPr>
              <w:pStyle w:val="Body"/>
            </w:pPr>
            <w:r w:rsidRPr="006B2A56">
              <w:t>Mandatory to report data items</w:t>
            </w:r>
          </w:p>
        </w:tc>
      </w:tr>
    </w:tbl>
    <w:p w14:paraId="37A88374" w14:textId="77777777" w:rsidR="006B2A56" w:rsidRPr="006B2A56" w:rsidRDefault="006B2A56" w:rsidP="00467CA1">
      <w:pPr>
        <w:pStyle w:val="Body"/>
      </w:pPr>
      <w:r w:rsidRPr="00467CA1">
        <w:rPr>
          <w:b/>
          <w:bCs/>
        </w:rPr>
        <w:t>Administration</w:t>
      </w:r>
    </w:p>
    <w:tbl>
      <w:tblPr>
        <w:tblW w:w="9072" w:type="dxa"/>
        <w:tblLook w:val="01E0" w:firstRow="1" w:lastRow="1" w:firstColumn="1" w:lastColumn="1" w:noHBand="0" w:noVBand="0"/>
      </w:tblPr>
      <w:tblGrid>
        <w:gridCol w:w="2025"/>
        <w:gridCol w:w="2025"/>
        <w:gridCol w:w="2329"/>
        <w:gridCol w:w="284"/>
        <w:gridCol w:w="2409"/>
      </w:tblGrid>
      <w:tr w:rsidR="006B2A56" w:rsidRPr="006B2A56" w14:paraId="05DAC5F4" w14:textId="77777777" w:rsidTr="00E74D5E">
        <w:tc>
          <w:tcPr>
            <w:tcW w:w="2025" w:type="dxa"/>
            <w:shd w:val="clear" w:color="auto" w:fill="auto"/>
          </w:tcPr>
          <w:p w14:paraId="4B2696A8" w14:textId="77777777" w:rsidR="006B2A56" w:rsidRPr="006B2A56" w:rsidRDefault="006B2A56" w:rsidP="00467CA1">
            <w:pPr>
              <w:pStyle w:val="Body"/>
            </w:pPr>
            <w:r w:rsidRPr="006B2A56">
              <w:t>Principal data users</w:t>
            </w:r>
          </w:p>
        </w:tc>
        <w:tc>
          <w:tcPr>
            <w:tcW w:w="7047" w:type="dxa"/>
            <w:gridSpan w:val="4"/>
            <w:shd w:val="clear" w:color="auto" w:fill="auto"/>
          </w:tcPr>
          <w:p w14:paraId="226E8B17" w14:textId="77777777" w:rsidR="006B2A56" w:rsidRPr="006B2A56" w:rsidRDefault="006B2A56" w:rsidP="00467CA1">
            <w:pPr>
              <w:pStyle w:val="Body"/>
            </w:pPr>
            <w:r w:rsidRPr="006B2A56">
              <w:t>Consultative Council on Obstetric and Paediatric Mortality and Morbidity</w:t>
            </w:r>
          </w:p>
        </w:tc>
      </w:tr>
      <w:tr w:rsidR="006B2A56" w:rsidRPr="006B2A56" w14:paraId="6E4DFDF6" w14:textId="77777777" w:rsidTr="00E74D5E">
        <w:tc>
          <w:tcPr>
            <w:tcW w:w="2025" w:type="dxa"/>
            <w:shd w:val="clear" w:color="auto" w:fill="auto"/>
          </w:tcPr>
          <w:p w14:paraId="4D8A5562" w14:textId="77777777" w:rsidR="006B2A56" w:rsidRPr="006B2A56" w:rsidRDefault="006B2A56" w:rsidP="00467CA1">
            <w:pPr>
              <w:pStyle w:val="Body"/>
            </w:pPr>
            <w:r w:rsidRPr="006B2A56">
              <w:t>Definition source</w:t>
            </w:r>
          </w:p>
        </w:tc>
        <w:tc>
          <w:tcPr>
            <w:tcW w:w="2025" w:type="dxa"/>
            <w:shd w:val="clear" w:color="auto" w:fill="auto"/>
          </w:tcPr>
          <w:p w14:paraId="4EFA6CB0" w14:textId="4AD6A97B" w:rsidR="006B2A56" w:rsidRPr="006B2A56" w:rsidRDefault="006B2A56" w:rsidP="00467CA1">
            <w:pPr>
              <w:pStyle w:val="Body"/>
            </w:pPr>
            <w:r w:rsidRPr="006B2A56">
              <w:t>DH</w:t>
            </w:r>
          </w:p>
        </w:tc>
        <w:tc>
          <w:tcPr>
            <w:tcW w:w="2329" w:type="dxa"/>
            <w:shd w:val="clear" w:color="auto" w:fill="auto"/>
          </w:tcPr>
          <w:p w14:paraId="78287ED7" w14:textId="77777777" w:rsidR="006B2A56" w:rsidRPr="006B2A56" w:rsidRDefault="006B2A56" w:rsidP="00467CA1">
            <w:pPr>
              <w:pStyle w:val="Body"/>
            </w:pPr>
            <w:r w:rsidRPr="006B2A56">
              <w:t>Version</w:t>
            </w:r>
          </w:p>
        </w:tc>
        <w:tc>
          <w:tcPr>
            <w:tcW w:w="2693" w:type="dxa"/>
            <w:gridSpan w:val="2"/>
            <w:shd w:val="clear" w:color="auto" w:fill="auto"/>
          </w:tcPr>
          <w:p w14:paraId="4496F551" w14:textId="77777777" w:rsidR="006B2A56" w:rsidRPr="006B2A56" w:rsidRDefault="006B2A56" w:rsidP="009805BD">
            <w:pPr>
              <w:pStyle w:val="Body"/>
              <w:numPr>
                <w:ilvl w:val="0"/>
                <w:numId w:val="69"/>
              </w:numPr>
            </w:pPr>
            <w:r w:rsidRPr="006B2A56">
              <w:t>January 2009</w:t>
            </w:r>
          </w:p>
        </w:tc>
      </w:tr>
      <w:tr w:rsidR="006B2A56" w:rsidRPr="006B2A56" w14:paraId="625AD71A" w14:textId="77777777" w:rsidTr="00E74D5E">
        <w:tc>
          <w:tcPr>
            <w:tcW w:w="2025" w:type="dxa"/>
            <w:shd w:val="clear" w:color="auto" w:fill="auto"/>
          </w:tcPr>
          <w:p w14:paraId="2138D1DC" w14:textId="77777777" w:rsidR="006B2A56" w:rsidRPr="006B2A56" w:rsidRDefault="006B2A56" w:rsidP="00467CA1">
            <w:pPr>
              <w:pStyle w:val="Body"/>
            </w:pPr>
            <w:r w:rsidRPr="006B2A56">
              <w:t>Codeset source</w:t>
            </w:r>
          </w:p>
        </w:tc>
        <w:tc>
          <w:tcPr>
            <w:tcW w:w="2025" w:type="dxa"/>
            <w:shd w:val="clear" w:color="auto" w:fill="auto"/>
          </w:tcPr>
          <w:p w14:paraId="1BD7B685" w14:textId="5E8AEE61" w:rsidR="006B2A56" w:rsidRPr="006B2A56" w:rsidRDefault="006B2A56" w:rsidP="00467CA1">
            <w:pPr>
              <w:pStyle w:val="Body"/>
            </w:pPr>
            <w:r w:rsidRPr="006B2A56">
              <w:t>DH</w:t>
            </w:r>
          </w:p>
        </w:tc>
        <w:tc>
          <w:tcPr>
            <w:tcW w:w="2613" w:type="dxa"/>
            <w:gridSpan w:val="2"/>
            <w:shd w:val="clear" w:color="auto" w:fill="auto"/>
          </w:tcPr>
          <w:p w14:paraId="3D81DEBD" w14:textId="77777777" w:rsidR="006B2A56" w:rsidRPr="006B2A56" w:rsidRDefault="006B2A56" w:rsidP="00467CA1">
            <w:pPr>
              <w:pStyle w:val="Body"/>
            </w:pPr>
            <w:r w:rsidRPr="006B2A56">
              <w:t>Collection start date</w:t>
            </w:r>
          </w:p>
        </w:tc>
        <w:tc>
          <w:tcPr>
            <w:tcW w:w="2409" w:type="dxa"/>
            <w:shd w:val="clear" w:color="auto" w:fill="auto"/>
          </w:tcPr>
          <w:p w14:paraId="3A4ACB02" w14:textId="77777777" w:rsidR="006B2A56" w:rsidRPr="006B2A56" w:rsidRDefault="006B2A56" w:rsidP="00467CA1">
            <w:pPr>
              <w:pStyle w:val="Body"/>
            </w:pPr>
            <w:r w:rsidRPr="006B2A56">
              <w:t>2009</w:t>
            </w:r>
          </w:p>
        </w:tc>
      </w:tr>
    </w:tbl>
    <w:p w14:paraId="23C803D3" w14:textId="77777777" w:rsidR="006B2A56" w:rsidRPr="006B2A56" w:rsidRDefault="006B2A56" w:rsidP="006B2A56">
      <w:pPr>
        <w:spacing w:after="0" w:line="240" w:lineRule="auto"/>
      </w:pPr>
      <w:r w:rsidRPr="006B2A56">
        <w:br w:type="page"/>
      </w:r>
    </w:p>
    <w:p w14:paraId="0C5601F1" w14:textId="5E256E93" w:rsidR="003A3D3C" w:rsidRPr="003A3D3C" w:rsidRDefault="003A3D3C" w:rsidP="006648F5">
      <w:pPr>
        <w:pStyle w:val="Heading1"/>
      </w:pPr>
      <w:bookmarkStart w:id="252" w:name="_Toc91843479"/>
      <w:bookmarkStart w:id="253" w:name="_Toc108376283"/>
      <w:bookmarkStart w:id="254" w:name="_Toc31278238"/>
      <w:r w:rsidRPr="003A3D3C">
        <w:t>HIV antenatal screening – mother</w:t>
      </w:r>
      <w:bookmarkEnd w:id="252"/>
      <w:bookmarkEnd w:id="253"/>
    </w:p>
    <w:p w14:paraId="5A953691"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62CD50DA" w14:textId="77777777" w:rsidTr="00273BB1">
        <w:tc>
          <w:tcPr>
            <w:tcW w:w="2024" w:type="dxa"/>
            <w:shd w:val="clear" w:color="auto" w:fill="auto"/>
          </w:tcPr>
          <w:p w14:paraId="295B4579"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2D8502E8" w14:textId="77777777" w:rsidR="003A3D3C" w:rsidRPr="003A3D3C" w:rsidRDefault="003A3D3C" w:rsidP="003A3D3C">
            <w:pPr>
              <w:rPr>
                <w:rFonts w:eastAsia="Times"/>
              </w:rPr>
            </w:pPr>
            <w:r w:rsidRPr="003A3D3C">
              <w:rPr>
                <w:rFonts w:eastAsia="Times"/>
                <w:noProof/>
              </w:rPr>
              <w:t>Whether the</w:t>
            </w:r>
            <w:r w:rsidRPr="003A3D3C">
              <w:rPr>
                <w:rFonts w:eastAsia="Times"/>
              </w:rPr>
              <w:t xml:space="preserve"> mother had an HIV antenatal screening serology test during this pregnancy, and if so, the result</w:t>
            </w:r>
          </w:p>
        </w:tc>
      </w:tr>
      <w:tr w:rsidR="003A3D3C" w:rsidRPr="003A3D3C" w14:paraId="777FF3C7" w14:textId="77777777" w:rsidTr="00273BB1">
        <w:tc>
          <w:tcPr>
            <w:tcW w:w="2024" w:type="dxa"/>
            <w:shd w:val="clear" w:color="auto" w:fill="auto"/>
          </w:tcPr>
          <w:p w14:paraId="79A39B7A"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149080D3"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6AAC88B"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60DC1E36"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71E79B40" w14:textId="77777777" w:rsidTr="00273BB1">
        <w:tc>
          <w:tcPr>
            <w:tcW w:w="2024" w:type="dxa"/>
            <w:shd w:val="clear" w:color="auto" w:fill="auto"/>
          </w:tcPr>
          <w:p w14:paraId="02B8044B"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68897368"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7C1D4588"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0A0160B4" w14:textId="77777777" w:rsidR="003A3D3C" w:rsidRPr="003A3D3C" w:rsidRDefault="003A3D3C" w:rsidP="003A3D3C">
            <w:pPr>
              <w:spacing w:after="0"/>
              <w:rPr>
                <w:rFonts w:eastAsia="Times"/>
              </w:rPr>
            </w:pPr>
            <w:r w:rsidRPr="003A3D3C">
              <w:rPr>
                <w:rFonts w:eastAsia="Times"/>
              </w:rPr>
              <w:t>1</w:t>
            </w:r>
          </w:p>
        </w:tc>
      </w:tr>
      <w:tr w:rsidR="003A3D3C" w:rsidRPr="003A3D3C" w14:paraId="4C5B350B" w14:textId="77777777" w:rsidTr="00273BB1">
        <w:tc>
          <w:tcPr>
            <w:tcW w:w="2024" w:type="dxa"/>
            <w:shd w:val="clear" w:color="auto" w:fill="auto"/>
          </w:tcPr>
          <w:p w14:paraId="5D3BD97D"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C137856"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1FC529B"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77F9FC91" w14:textId="77777777" w:rsidR="003A3D3C" w:rsidRPr="003A3D3C" w:rsidRDefault="003A3D3C" w:rsidP="003A3D3C">
            <w:pPr>
              <w:spacing w:after="0"/>
              <w:rPr>
                <w:rFonts w:eastAsia="Times"/>
              </w:rPr>
            </w:pPr>
            <w:r w:rsidRPr="003A3D3C">
              <w:rPr>
                <w:rFonts w:eastAsia="Times"/>
              </w:rPr>
              <w:t>161</w:t>
            </w:r>
          </w:p>
        </w:tc>
      </w:tr>
      <w:tr w:rsidR="003A3D3C" w:rsidRPr="003A3D3C" w14:paraId="65E40348" w14:textId="77777777" w:rsidTr="00273BB1">
        <w:tc>
          <w:tcPr>
            <w:tcW w:w="2024" w:type="dxa"/>
            <w:shd w:val="clear" w:color="auto" w:fill="auto"/>
          </w:tcPr>
          <w:p w14:paraId="620ED643"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6E3EBE6D" w14:textId="77777777" w:rsidR="003A3D3C" w:rsidRPr="003A3D3C" w:rsidRDefault="003A3D3C" w:rsidP="003A3D3C">
            <w:pPr>
              <w:tabs>
                <w:tab w:val="left" w:pos="989"/>
              </w:tabs>
              <w:spacing w:after="0"/>
              <w:rPr>
                <w:rFonts w:eastAsia="Times"/>
                <w:b/>
                <w:bCs/>
                <w:noProof/>
              </w:rPr>
            </w:pPr>
            <w:r w:rsidRPr="003A3D3C">
              <w:rPr>
                <w:rFonts w:eastAsia="Times"/>
                <w:b/>
                <w:bCs/>
                <w:noProof/>
              </w:rPr>
              <w:t>Code</w:t>
            </w:r>
            <w:r w:rsidRPr="003A3D3C">
              <w:rPr>
                <w:rFonts w:eastAsia="Times"/>
                <w:b/>
                <w:bCs/>
                <w:noProof/>
              </w:rPr>
              <w:tab/>
              <w:t>Descriptor</w:t>
            </w:r>
          </w:p>
          <w:p w14:paraId="781C3FA0" w14:textId="77777777" w:rsidR="003A3D3C" w:rsidRPr="003A3D3C" w:rsidRDefault="003A3D3C" w:rsidP="009805BD">
            <w:pPr>
              <w:numPr>
                <w:ilvl w:val="0"/>
                <w:numId w:val="45"/>
              </w:numPr>
              <w:tabs>
                <w:tab w:val="left" w:pos="989"/>
              </w:tabs>
              <w:spacing w:after="60"/>
              <w:ind w:hanging="1072"/>
              <w:rPr>
                <w:rFonts w:eastAsia="Times"/>
                <w:noProof/>
              </w:rPr>
            </w:pPr>
            <w:r w:rsidRPr="003A3D3C">
              <w:rPr>
                <w:rFonts w:eastAsia="Times"/>
                <w:noProof/>
              </w:rPr>
              <w:t>HIV serology was performed: result was negative</w:t>
            </w:r>
          </w:p>
          <w:p w14:paraId="6EC1C9D8"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HIV serology was performed: result was positive</w:t>
            </w:r>
          </w:p>
          <w:p w14:paraId="1B6952E4"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No HIV serology performed at any time during this pregnancy</w:t>
            </w:r>
          </w:p>
          <w:p w14:paraId="329DAC34" w14:textId="216E4A2A" w:rsidR="003A3D3C" w:rsidRPr="003A3D3C" w:rsidRDefault="003A3D3C" w:rsidP="003A3D3C">
            <w:pPr>
              <w:tabs>
                <w:tab w:val="left" w:pos="989"/>
              </w:tabs>
              <w:ind w:firstLine="280"/>
              <w:rPr>
                <w:rFonts w:eastAsia="Times"/>
                <w:noProof/>
              </w:rPr>
            </w:pPr>
            <w:r w:rsidRPr="003A3D3C">
              <w:rPr>
                <w:rFonts w:eastAsia="Times"/>
              </w:rPr>
              <w:t>9</w:t>
            </w:r>
            <w:r w:rsidRPr="003A3D3C">
              <w:rPr>
                <w:rFonts w:eastAsia="Times"/>
              </w:rPr>
              <w:tab/>
              <w:t xml:space="preserve">Not </w:t>
            </w:r>
            <w:r w:rsidRPr="003A3D3C">
              <w:rPr>
                <w:rFonts w:eastAsia="Times"/>
                <w:noProof/>
              </w:rPr>
              <w:t>stated/inadequately described</w:t>
            </w:r>
          </w:p>
        </w:tc>
      </w:tr>
      <w:tr w:rsidR="003A3D3C" w:rsidRPr="003A3D3C" w14:paraId="3B2DD791" w14:textId="77777777" w:rsidTr="00273BB1">
        <w:tblPrEx>
          <w:tblLook w:val="04A0" w:firstRow="1" w:lastRow="0" w:firstColumn="1" w:lastColumn="0" w:noHBand="0" w:noVBand="1"/>
        </w:tblPrEx>
        <w:tc>
          <w:tcPr>
            <w:tcW w:w="2024" w:type="dxa"/>
            <w:shd w:val="clear" w:color="auto" w:fill="auto"/>
          </w:tcPr>
          <w:p w14:paraId="775ECA6D"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1A05C785" w14:textId="77777777" w:rsidR="003A3D3C" w:rsidRDefault="003A3D3C" w:rsidP="00EA3DE5">
            <w:pPr>
              <w:pStyle w:val="Body"/>
            </w:pPr>
            <w:r w:rsidRPr="003A3D3C">
              <w:t>Report whether HIV serology screening was performed during this pregnancy, and if so, report the laboratory result</w:t>
            </w:r>
            <w:r w:rsidR="009A6C8C">
              <w:t>.</w:t>
            </w:r>
          </w:p>
          <w:p w14:paraId="0A88BFAC" w14:textId="2F6FA0B2" w:rsidR="009A6C8C" w:rsidRPr="003A3D3C" w:rsidRDefault="009A6C8C" w:rsidP="00EA3DE5">
            <w:pPr>
              <w:pStyle w:val="Body"/>
            </w:pPr>
            <w:r w:rsidRPr="009A6C8C">
              <w:t>Where a HIV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3A3D3C" w:rsidRPr="003A3D3C" w14:paraId="0BFE2DCF" w14:textId="77777777" w:rsidTr="00273BB1">
        <w:tblPrEx>
          <w:tblLook w:val="04A0" w:firstRow="1" w:lastRow="0" w:firstColumn="1" w:lastColumn="0" w:noHBand="0" w:noVBand="1"/>
        </w:tblPrEx>
        <w:tc>
          <w:tcPr>
            <w:tcW w:w="2024" w:type="dxa"/>
            <w:shd w:val="clear" w:color="auto" w:fill="auto"/>
          </w:tcPr>
          <w:p w14:paraId="68B3A459" w14:textId="77777777" w:rsidR="003A3D3C" w:rsidRPr="006648F5" w:rsidRDefault="003A3D3C" w:rsidP="003A3D3C">
            <w:pPr>
              <w:rPr>
                <w:rFonts w:eastAsia="Times"/>
              </w:rPr>
            </w:pPr>
            <w:r w:rsidRPr="006648F5">
              <w:rPr>
                <w:rFonts w:eastAsia="Times"/>
              </w:rPr>
              <w:t>Reported by</w:t>
            </w:r>
          </w:p>
        </w:tc>
        <w:tc>
          <w:tcPr>
            <w:tcW w:w="7332" w:type="dxa"/>
            <w:gridSpan w:val="4"/>
            <w:shd w:val="clear" w:color="auto" w:fill="auto"/>
          </w:tcPr>
          <w:p w14:paraId="4EB4DFE5"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6CCD7125" w14:textId="77777777" w:rsidTr="00273BB1">
        <w:trPr>
          <w:gridAfter w:val="1"/>
          <w:wAfter w:w="142" w:type="dxa"/>
        </w:trPr>
        <w:tc>
          <w:tcPr>
            <w:tcW w:w="2024" w:type="dxa"/>
            <w:shd w:val="clear" w:color="auto" w:fill="auto"/>
          </w:tcPr>
          <w:p w14:paraId="31301AF8"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1D875B7C"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35F5C690" w14:textId="77777777" w:rsidTr="00273BB1">
        <w:tblPrEx>
          <w:tblLook w:val="04A0" w:firstRow="1" w:lastRow="0" w:firstColumn="1" w:lastColumn="0" w:noHBand="0" w:noVBand="1"/>
        </w:tblPrEx>
        <w:trPr>
          <w:gridAfter w:val="1"/>
          <w:wAfter w:w="142" w:type="dxa"/>
        </w:trPr>
        <w:tc>
          <w:tcPr>
            <w:tcW w:w="2024" w:type="dxa"/>
            <w:shd w:val="clear" w:color="auto" w:fill="auto"/>
          </w:tcPr>
          <w:p w14:paraId="207A9520"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19B7A9B2" w14:textId="77777777" w:rsidR="003A3D3C" w:rsidRPr="003A3D3C" w:rsidRDefault="003A3D3C" w:rsidP="003A3D3C">
            <w:pPr>
              <w:rPr>
                <w:rFonts w:eastAsia="Times"/>
              </w:rPr>
            </w:pPr>
            <w:r w:rsidRPr="003A3D3C">
              <w:rPr>
                <w:rFonts w:eastAsia="Times"/>
              </w:rPr>
              <w:t>None stated</w:t>
            </w:r>
          </w:p>
        </w:tc>
      </w:tr>
      <w:tr w:rsidR="003A3D3C" w:rsidRPr="003A3D3C" w14:paraId="51542928" w14:textId="77777777" w:rsidTr="00273BB1">
        <w:tblPrEx>
          <w:tblLook w:val="04A0" w:firstRow="1" w:lastRow="0" w:firstColumn="1" w:lastColumn="0" w:noHBand="0" w:noVBand="1"/>
        </w:tblPrEx>
        <w:trPr>
          <w:gridAfter w:val="1"/>
          <w:wAfter w:w="142" w:type="dxa"/>
        </w:trPr>
        <w:tc>
          <w:tcPr>
            <w:tcW w:w="2024" w:type="dxa"/>
            <w:shd w:val="clear" w:color="auto" w:fill="auto"/>
          </w:tcPr>
          <w:p w14:paraId="30CF654B"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1F6DC610" w14:textId="77777777" w:rsidR="003A3D3C" w:rsidRPr="003A3D3C" w:rsidRDefault="003A3D3C" w:rsidP="003A3D3C">
            <w:pPr>
              <w:rPr>
                <w:rFonts w:eastAsia="Times"/>
              </w:rPr>
            </w:pPr>
            <w:r w:rsidRPr="003A3D3C">
              <w:rPr>
                <w:rFonts w:eastAsia="Times"/>
              </w:rPr>
              <w:t>None stated</w:t>
            </w:r>
          </w:p>
        </w:tc>
      </w:tr>
      <w:tr w:rsidR="003A3D3C" w:rsidRPr="003A3D3C" w14:paraId="5F3ECBB2" w14:textId="77777777" w:rsidTr="00273BB1">
        <w:tblPrEx>
          <w:tblLook w:val="04A0" w:firstRow="1" w:lastRow="0" w:firstColumn="1" w:lastColumn="0" w:noHBand="0" w:noVBand="1"/>
        </w:tblPrEx>
        <w:trPr>
          <w:gridAfter w:val="1"/>
          <w:wAfter w:w="142" w:type="dxa"/>
        </w:trPr>
        <w:tc>
          <w:tcPr>
            <w:tcW w:w="2024" w:type="dxa"/>
            <w:shd w:val="clear" w:color="auto" w:fill="auto"/>
          </w:tcPr>
          <w:p w14:paraId="24BBB91A"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50B8DE8E" w14:textId="5A9AE8CD" w:rsidR="003A3D3C" w:rsidRPr="003A3D3C" w:rsidRDefault="003A3D3C" w:rsidP="003A3D3C">
            <w:pPr>
              <w:rPr>
                <w:rFonts w:eastAsia="Times"/>
              </w:rPr>
            </w:pPr>
            <w:r w:rsidRPr="003A3D3C">
              <w:rPr>
                <w:rFonts w:eastAsia="Times"/>
                <w:bCs/>
                <w:iCs/>
              </w:rPr>
              <w:t>Mandatory to report data items</w:t>
            </w:r>
          </w:p>
        </w:tc>
      </w:tr>
    </w:tbl>
    <w:p w14:paraId="07194AE7"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7AC1EDCA" w14:textId="77777777" w:rsidTr="00273BB1">
        <w:tc>
          <w:tcPr>
            <w:tcW w:w="2268" w:type="dxa"/>
            <w:shd w:val="clear" w:color="auto" w:fill="auto"/>
          </w:tcPr>
          <w:p w14:paraId="705B2E39" w14:textId="77777777" w:rsidR="003A3D3C" w:rsidRPr="006648F5" w:rsidRDefault="003A3D3C" w:rsidP="003A3D3C">
            <w:pPr>
              <w:rPr>
                <w:rFonts w:eastAsia="Times"/>
              </w:rPr>
            </w:pPr>
            <w:r w:rsidRPr="006648F5">
              <w:rPr>
                <w:rFonts w:eastAsia="Times"/>
              </w:rPr>
              <w:t>Principal data users</w:t>
            </w:r>
          </w:p>
        </w:tc>
        <w:tc>
          <w:tcPr>
            <w:tcW w:w="6946" w:type="dxa"/>
            <w:gridSpan w:val="3"/>
            <w:shd w:val="clear" w:color="auto" w:fill="auto"/>
          </w:tcPr>
          <w:p w14:paraId="75092449"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1B27C85E" w14:textId="77777777" w:rsidTr="00273BB1">
        <w:tc>
          <w:tcPr>
            <w:tcW w:w="2268" w:type="dxa"/>
            <w:shd w:val="clear" w:color="auto" w:fill="auto"/>
          </w:tcPr>
          <w:p w14:paraId="7CCC6686" w14:textId="77777777" w:rsidR="003A3D3C" w:rsidRPr="006648F5" w:rsidRDefault="003A3D3C" w:rsidP="003A3D3C">
            <w:pPr>
              <w:rPr>
                <w:rFonts w:eastAsia="Times"/>
              </w:rPr>
            </w:pPr>
            <w:r w:rsidRPr="006648F5">
              <w:rPr>
                <w:rFonts w:eastAsia="Times"/>
              </w:rPr>
              <w:t>Definition source</w:t>
            </w:r>
          </w:p>
        </w:tc>
        <w:tc>
          <w:tcPr>
            <w:tcW w:w="2977" w:type="dxa"/>
            <w:shd w:val="clear" w:color="auto" w:fill="auto"/>
          </w:tcPr>
          <w:p w14:paraId="48862488" w14:textId="327E012C" w:rsidR="003A3D3C" w:rsidRPr="003A3D3C" w:rsidRDefault="003A3D3C" w:rsidP="003A3D3C">
            <w:pPr>
              <w:rPr>
                <w:rFonts w:eastAsia="Times"/>
              </w:rPr>
            </w:pPr>
            <w:r w:rsidRPr="003A3D3C">
              <w:rPr>
                <w:rFonts w:eastAsia="Times"/>
              </w:rPr>
              <w:t>DH</w:t>
            </w:r>
          </w:p>
        </w:tc>
        <w:tc>
          <w:tcPr>
            <w:tcW w:w="2126" w:type="dxa"/>
            <w:shd w:val="clear" w:color="auto" w:fill="auto"/>
          </w:tcPr>
          <w:p w14:paraId="5D344700" w14:textId="77777777" w:rsidR="003A3D3C" w:rsidRPr="006648F5" w:rsidRDefault="003A3D3C" w:rsidP="003A3D3C">
            <w:pPr>
              <w:rPr>
                <w:rFonts w:eastAsia="Times"/>
              </w:rPr>
            </w:pPr>
            <w:r w:rsidRPr="006648F5">
              <w:rPr>
                <w:rFonts w:eastAsia="Times"/>
              </w:rPr>
              <w:t>Version</w:t>
            </w:r>
          </w:p>
        </w:tc>
        <w:tc>
          <w:tcPr>
            <w:tcW w:w="1843" w:type="dxa"/>
            <w:shd w:val="clear" w:color="auto" w:fill="auto"/>
          </w:tcPr>
          <w:p w14:paraId="3994C3C9" w14:textId="77777777" w:rsidR="003A3D3C" w:rsidRPr="003A3D3C" w:rsidRDefault="003A3D3C" w:rsidP="006648F5">
            <w:pPr>
              <w:spacing w:after="40"/>
              <w:rPr>
                <w:rFonts w:eastAsia="Times"/>
              </w:rPr>
            </w:pPr>
            <w:r w:rsidRPr="003A3D3C">
              <w:rPr>
                <w:rFonts w:eastAsia="Times"/>
              </w:rPr>
              <w:t>1. July 2022</w:t>
            </w:r>
          </w:p>
        </w:tc>
      </w:tr>
      <w:tr w:rsidR="003A3D3C" w:rsidRPr="003A3D3C" w14:paraId="1972D109" w14:textId="77777777" w:rsidTr="00273BB1">
        <w:tc>
          <w:tcPr>
            <w:tcW w:w="2268" w:type="dxa"/>
            <w:shd w:val="clear" w:color="auto" w:fill="auto"/>
          </w:tcPr>
          <w:p w14:paraId="603E8986" w14:textId="77777777" w:rsidR="003A3D3C" w:rsidRPr="006648F5" w:rsidRDefault="003A3D3C" w:rsidP="003A3D3C">
            <w:pPr>
              <w:rPr>
                <w:rFonts w:eastAsia="Times"/>
              </w:rPr>
            </w:pPr>
            <w:r w:rsidRPr="006648F5">
              <w:rPr>
                <w:rFonts w:eastAsia="Times"/>
              </w:rPr>
              <w:t>Codeset source</w:t>
            </w:r>
          </w:p>
        </w:tc>
        <w:tc>
          <w:tcPr>
            <w:tcW w:w="2977" w:type="dxa"/>
            <w:shd w:val="clear" w:color="auto" w:fill="auto"/>
          </w:tcPr>
          <w:p w14:paraId="5A2ECF8A" w14:textId="3F635E2D" w:rsidR="003A3D3C" w:rsidRPr="003A3D3C" w:rsidRDefault="003A3D3C" w:rsidP="003A3D3C">
            <w:pPr>
              <w:rPr>
                <w:rFonts w:eastAsia="Times"/>
              </w:rPr>
            </w:pPr>
            <w:r w:rsidRPr="003A3D3C">
              <w:rPr>
                <w:rFonts w:eastAsia="Times"/>
              </w:rPr>
              <w:t>DH</w:t>
            </w:r>
          </w:p>
        </w:tc>
        <w:tc>
          <w:tcPr>
            <w:tcW w:w="2126" w:type="dxa"/>
            <w:shd w:val="clear" w:color="auto" w:fill="auto"/>
          </w:tcPr>
          <w:p w14:paraId="50DCD69F" w14:textId="77777777" w:rsidR="003A3D3C" w:rsidRPr="006648F5" w:rsidRDefault="003A3D3C" w:rsidP="003A3D3C">
            <w:pPr>
              <w:rPr>
                <w:rFonts w:eastAsia="Times"/>
              </w:rPr>
            </w:pPr>
            <w:r w:rsidRPr="006648F5">
              <w:rPr>
                <w:rFonts w:eastAsia="Times"/>
              </w:rPr>
              <w:t>Collection start date</w:t>
            </w:r>
          </w:p>
        </w:tc>
        <w:tc>
          <w:tcPr>
            <w:tcW w:w="1843" w:type="dxa"/>
            <w:shd w:val="clear" w:color="auto" w:fill="auto"/>
          </w:tcPr>
          <w:p w14:paraId="43226468" w14:textId="77777777" w:rsidR="003A3D3C" w:rsidRPr="003A3D3C" w:rsidRDefault="003A3D3C" w:rsidP="003A3D3C">
            <w:pPr>
              <w:rPr>
                <w:rFonts w:eastAsia="Times"/>
              </w:rPr>
            </w:pPr>
            <w:r w:rsidRPr="003A3D3C">
              <w:rPr>
                <w:rFonts w:eastAsia="Times"/>
              </w:rPr>
              <w:t>July 2022</w:t>
            </w:r>
          </w:p>
        </w:tc>
      </w:tr>
    </w:tbl>
    <w:p w14:paraId="64CA0548" w14:textId="77777777" w:rsidR="003A3D3C" w:rsidRPr="003A3D3C" w:rsidRDefault="003A3D3C" w:rsidP="003A3D3C">
      <w:pPr>
        <w:spacing w:after="0" w:line="240" w:lineRule="auto"/>
      </w:pPr>
    </w:p>
    <w:p w14:paraId="35399225" w14:textId="77777777" w:rsidR="003A3D3C" w:rsidRPr="003A3D3C" w:rsidRDefault="003A3D3C" w:rsidP="003A3D3C">
      <w:pPr>
        <w:spacing w:after="0" w:line="240" w:lineRule="auto"/>
      </w:pPr>
      <w:r w:rsidRPr="003A3D3C">
        <w:br w:type="page"/>
      </w:r>
    </w:p>
    <w:p w14:paraId="7CA859FF" w14:textId="508C614D" w:rsidR="003A3D3C" w:rsidRPr="003A3D3C" w:rsidRDefault="003A3D3C" w:rsidP="006648F5">
      <w:pPr>
        <w:pStyle w:val="Heading1"/>
      </w:pPr>
      <w:bookmarkStart w:id="255" w:name="_Toc35728470"/>
      <w:bookmarkStart w:id="256" w:name="_Toc91843480"/>
      <w:bookmarkStart w:id="257" w:name="_Toc108376284"/>
      <w:r w:rsidRPr="003A3D3C">
        <w:t>Hypertensive disorder during pregnancy</w:t>
      </w:r>
      <w:bookmarkEnd w:id="255"/>
      <w:bookmarkEnd w:id="256"/>
      <w:bookmarkEnd w:id="257"/>
    </w:p>
    <w:p w14:paraId="6191938E"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79BB0776" w14:textId="77777777" w:rsidTr="00273BB1">
        <w:tc>
          <w:tcPr>
            <w:tcW w:w="2024" w:type="dxa"/>
            <w:shd w:val="clear" w:color="auto" w:fill="auto"/>
          </w:tcPr>
          <w:p w14:paraId="28D69B9C" w14:textId="77777777" w:rsidR="003A3D3C" w:rsidRPr="006648F5" w:rsidRDefault="003A3D3C" w:rsidP="003A3D3C">
            <w:pPr>
              <w:rPr>
                <w:rFonts w:eastAsia="Times"/>
                <w:i/>
              </w:rPr>
            </w:pPr>
            <w:r w:rsidRPr="006648F5">
              <w:rPr>
                <w:rFonts w:eastAsia="Times"/>
              </w:rPr>
              <w:t>Definition</w:t>
            </w:r>
          </w:p>
        </w:tc>
        <w:tc>
          <w:tcPr>
            <w:tcW w:w="7332" w:type="dxa"/>
            <w:gridSpan w:val="4"/>
            <w:shd w:val="clear" w:color="auto" w:fill="auto"/>
          </w:tcPr>
          <w:p w14:paraId="4C1C6E29" w14:textId="77777777" w:rsidR="003A3D3C" w:rsidRPr="003A3D3C" w:rsidRDefault="003A3D3C" w:rsidP="00EA3DE5">
            <w:pPr>
              <w:pStyle w:val="Body"/>
              <w:rPr>
                <w:noProof/>
              </w:rPr>
            </w:pPr>
            <w:r w:rsidRPr="003A3D3C">
              <w:rPr>
                <w:noProof/>
              </w:rPr>
              <w:t>Whether the woman has a hypertensive disorder during this pregnancy, based on a current or previous diagnosis, and if so, the type of hypertensive disorder</w:t>
            </w:r>
          </w:p>
        </w:tc>
      </w:tr>
      <w:tr w:rsidR="003A3D3C" w:rsidRPr="003A3D3C" w14:paraId="22CFEDAA" w14:textId="77777777" w:rsidTr="00273BB1">
        <w:tc>
          <w:tcPr>
            <w:tcW w:w="2024" w:type="dxa"/>
            <w:shd w:val="clear" w:color="auto" w:fill="auto"/>
          </w:tcPr>
          <w:p w14:paraId="171A41A4" w14:textId="77777777" w:rsidR="003A3D3C" w:rsidRPr="006648F5" w:rsidRDefault="003A3D3C" w:rsidP="003A3D3C">
            <w:pPr>
              <w:rPr>
                <w:rFonts w:eastAsia="Times"/>
                <w:i/>
              </w:rPr>
            </w:pPr>
            <w:r w:rsidRPr="006648F5">
              <w:rPr>
                <w:rFonts w:eastAsia="Times"/>
              </w:rPr>
              <w:t>Representation class</w:t>
            </w:r>
          </w:p>
        </w:tc>
        <w:tc>
          <w:tcPr>
            <w:tcW w:w="2025" w:type="dxa"/>
            <w:shd w:val="clear" w:color="auto" w:fill="auto"/>
          </w:tcPr>
          <w:p w14:paraId="6554E926" w14:textId="77777777" w:rsidR="003A3D3C" w:rsidRPr="003A3D3C" w:rsidRDefault="003A3D3C" w:rsidP="003A3D3C">
            <w:pPr>
              <w:spacing w:after="0"/>
              <w:rPr>
                <w:rFonts w:eastAsia="Times"/>
              </w:rPr>
            </w:pPr>
            <w:r w:rsidRPr="003A3D3C">
              <w:rPr>
                <w:rFonts w:eastAsia="Times"/>
                <w:noProof/>
              </w:rPr>
              <w:t>Code</w:t>
            </w:r>
          </w:p>
        </w:tc>
        <w:tc>
          <w:tcPr>
            <w:tcW w:w="2025" w:type="dxa"/>
            <w:shd w:val="clear" w:color="auto" w:fill="auto"/>
          </w:tcPr>
          <w:p w14:paraId="058135F8" w14:textId="77777777" w:rsidR="003A3D3C" w:rsidRPr="006648F5" w:rsidRDefault="003A3D3C" w:rsidP="003A3D3C">
            <w:pPr>
              <w:rPr>
                <w:rFonts w:eastAsia="Times"/>
              </w:rPr>
            </w:pPr>
            <w:r w:rsidRPr="006648F5">
              <w:rPr>
                <w:rFonts w:eastAsia="Times"/>
              </w:rPr>
              <w:t>Data type</w:t>
            </w:r>
          </w:p>
        </w:tc>
        <w:tc>
          <w:tcPr>
            <w:tcW w:w="3282" w:type="dxa"/>
            <w:gridSpan w:val="2"/>
            <w:shd w:val="clear" w:color="auto" w:fill="auto"/>
          </w:tcPr>
          <w:p w14:paraId="4900126E"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3C650B7B" w14:textId="77777777" w:rsidTr="00273BB1">
        <w:tc>
          <w:tcPr>
            <w:tcW w:w="2024" w:type="dxa"/>
            <w:shd w:val="clear" w:color="auto" w:fill="auto"/>
          </w:tcPr>
          <w:p w14:paraId="1DDD5539" w14:textId="77777777" w:rsidR="003A3D3C" w:rsidRPr="006648F5" w:rsidRDefault="003A3D3C" w:rsidP="003A3D3C">
            <w:pPr>
              <w:rPr>
                <w:rFonts w:eastAsia="Times"/>
                <w:i/>
              </w:rPr>
            </w:pPr>
            <w:r w:rsidRPr="006648F5">
              <w:rPr>
                <w:rFonts w:eastAsia="Times"/>
              </w:rPr>
              <w:t>Format</w:t>
            </w:r>
          </w:p>
        </w:tc>
        <w:tc>
          <w:tcPr>
            <w:tcW w:w="2025" w:type="dxa"/>
            <w:shd w:val="clear" w:color="auto" w:fill="auto"/>
          </w:tcPr>
          <w:p w14:paraId="4F1B239A" w14:textId="77777777" w:rsidR="003A3D3C" w:rsidRPr="003A3D3C" w:rsidRDefault="003A3D3C" w:rsidP="003A3D3C">
            <w:pPr>
              <w:spacing w:after="0"/>
              <w:rPr>
                <w:rFonts w:eastAsia="Times"/>
              </w:rPr>
            </w:pPr>
            <w:r w:rsidRPr="003A3D3C">
              <w:rPr>
                <w:rFonts w:eastAsia="Times"/>
                <w:noProof/>
              </w:rPr>
              <w:t>N</w:t>
            </w:r>
          </w:p>
        </w:tc>
        <w:tc>
          <w:tcPr>
            <w:tcW w:w="2025" w:type="dxa"/>
            <w:shd w:val="clear" w:color="auto" w:fill="auto"/>
          </w:tcPr>
          <w:p w14:paraId="5F31B81D" w14:textId="77777777" w:rsidR="003A3D3C" w:rsidRPr="006648F5" w:rsidRDefault="003A3D3C" w:rsidP="003A3D3C">
            <w:pPr>
              <w:rPr>
                <w:rFonts w:eastAsia="Times"/>
              </w:rPr>
            </w:pPr>
            <w:r w:rsidRPr="006648F5">
              <w:rPr>
                <w:rFonts w:eastAsia="Times"/>
              </w:rPr>
              <w:t>Field size</w:t>
            </w:r>
          </w:p>
        </w:tc>
        <w:tc>
          <w:tcPr>
            <w:tcW w:w="3282" w:type="dxa"/>
            <w:gridSpan w:val="2"/>
            <w:shd w:val="clear" w:color="auto" w:fill="auto"/>
          </w:tcPr>
          <w:p w14:paraId="11712354" w14:textId="77777777" w:rsidR="003A3D3C" w:rsidRPr="003A3D3C" w:rsidRDefault="003A3D3C" w:rsidP="003A3D3C">
            <w:pPr>
              <w:spacing w:after="0"/>
              <w:rPr>
                <w:rFonts w:eastAsia="Times"/>
              </w:rPr>
            </w:pPr>
            <w:r w:rsidRPr="003A3D3C">
              <w:rPr>
                <w:rFonts w:eastAsia="Times"/>
              </w:rPr>
              <w:t>1 (x3)</w:t>
            </w:r>
          </w:p>
        </w:tc>
      </w:tr>
      <w:tr w:rsidR="003A3D3C" w:rsidRPr="003A3D3C" w14:paraId="3628FF21" w14:textId="77777777" w:rsidTr="00273BB1">
        <w:tc>
          <w:tcPr>
            <w:tcW w:w="2024" w:type="dxa"/>
            <w:shd w:val="clear" w:color="auto" w:fill="auto"/>
          </w:tcPr>
          <w:p w14:paraId="0B764FD8" w14:textId="77777777" w:rsidR="003A3D3C" w:rsidRPr="006648F5" w:rsidRDefault="003A3D3C" w:rsidP="003A3D3C">
            <w:pPr>
              <w:rPr>
                <w:rFonts w:eastAsia="Times"/>
                <w:i/>
              </w:rPr>
            </w:pPr>
            <w:r w:rsidRPr="006648F5">
              <w:rPr>
                <w:rFonts w:eastAsia="Times"/>
              </w:rPr>
              <w:t>Location</w:t>
            </w:r>
          </w:p>
        </w:tc>
        <w:tc>
          <w:tcPr>
            <w:tcW w:w="2025" w:type="dxa"/>
            <w:shd w:val="clear" w:color="auto" w:fill="auto"/>
          </w:tcPr>
          <w:p w14:paraId="54E1C2FF" w14:textId="77777777" w:rsidR="003A3D3C" w:rsidRPr="003A3D3C" w:rsidRDefault="003A3D3C" w:rsidP="003A3D3C">
            <w:pPr>
              <w:spacing w:after="0"/>
              <w:rPr>
                <w:rFonts w:eastAsia="Times"/>
              </w:rPr>
            </w:pPr>
            <w:r w:rsidRPr="003A3D3C">
              <w:rPr>
                <w:rFonts w:eastAsia="Times"/>
                <w:noProof/>
              </w:rPr>
              <w:t>Episode record</w:t>
            </w:r>
          </w:p>
        </w:tc>
        <w:tc>
          <w:tcPr>
            <w:tcW w:w="2025" w:type="dxa"/>
            <w:shd w:val="clear" w:color="auto" w:fill="auto"/>
          </w:tcPr>
          <w:p w14:paraId="74028CF2" w14:textId="77777777" w:rsidR="003A3D3C" w:rsidRPr="006648F5" w:rsidRDefault="003A3D3C" w:rsidP="003A3D3C">
            <w:pPr>
              <w:rPr>
                <w:rFonts w:eastAsia="Times"/>
                <w:i/>
              </w:rPr>
            </w:pPr>
            <w:r w:rsidRPr="006648F5">
              <w:rPr>
                <w:rFonts w:eastAsia="Times"/>
              </w:rPr>
              <w:t>Position</w:t>
            </w:r>
          </w:p>
        </w:tc>
        <w:tc>
          <w:tcPr>
            <w:tcW w:w="3282" w:type="dxa"/>
            <w:gridSpan w:val="2"/>
            <w:shd w:val="clear" w:color="auto" w:fill="auto"/>
          </w:tcPr>
          <w:p w14:paraId="20E617BA" w14:textId="77777777" w:rsidR="003A3D3C" w:rsidRPr="003A3D3C" w:rsidRDefault="003A3D3C" w:rsidP="003A3D3C">
            <w:pPr>
              <w:spacing w:after="0"/>
              <w:rPr>
                <w:rFonts w:eastAsia="Times"/>
              </w:rPr>
            </w:pPr>
            <w:r w:rsidRPr="003A3D3C">
              <w:rPr>
                <w:rFonts w:eastAsia="Times"/>
              </w:rPr>
              <w:t>163</w:t>
            </w:r>
          </w:p>
        </w:tc>
      </w:tr>
      <w:tr w:rsidR="003A3D3C" w:rsidRPr="003A3D3C" w14:paraId="6F8B43E0" w14:textId="77777777" w:rsidTr="00273BB1">
        <w:tc>
          <w:tcPr>
            <w:tcW w:w="2024" w:type="dxa"/>
            <w:shd w:val="clear" w:color="auto" w:fill="auto"/>
          </w:tcPr>
          <w:p w14:paraId="5DD0768B" w14:textId="77777777" w:rsidR="003A3D3C" w:rsidRPr="006648F5" w:rsidRDefault="003A3D3C" w:rsidP="003A3D3C">
            <w:pPr>
              <w:rPr>
                <w:rFonts w:eastAsia="Times"/>
                <w:i/>
              </w:rPr>
            </w:pPr>
            <w:r w:rsidRPr="006648F5">
              <w:rPr>
                <w:rFonts w:eastAsia="Times"/>
              </w:rPr>
              <w:t>Permissible values</w:t>
            </w:r>
          </w:p>
        </w:tc>
        <w:tc>
          <w:tcPr>
            <w:tcW w:w="7332" w:type="dxa"/>
            <w:gridSpan w:val="4"/>
            <w:shd w:val="clear" w:color="auto" w:fill="auto"/>
          </w:tcPr>
          <w:p w14:paraId="21609F5E" w14:textId="77777777" w:rsidR="003A3D3C" w:rsidRPr="003A3D3C" w:rsidRDefault="003A3D3C" w:rsidP="00B02601">
            <w:pPr>
              <w:spacing w:after="60"/>
              <w:rPr>
                <w:rFonts w:eastAsia="Times"/>
                <w:b/>
                <w:bCs/>
                <w:noProof/>
              </w:rPr>
            </w:pPr>
            <w:r w:rsidRPr="003A3D3C">
              <w:rPr>
                <w:rFonts w:eastAsia="Times"/>
                <w:b/>
                <w:bCs/>
                <w:noProof/>
              </w:rPr>
              <w:t>Code</w:t>
            </w:r>
            <w:r w:rsidRPr="003A3D3C">
              <w:rPr>
                <w:rFonts w:eastAsia="Times"/>
                <w:b/>
                <w:bCs/>
                <w:noProof/>
              </w:rPr>
              <w:tab/>
              <w:t>Descriptor</w:t>
            </w:r>
          </w:p>
          <w:p w14:paraId="26556B68" w14:textId="77777777" w:rsidR="00B02601" w:rsidRDefault="003A3D3C" w:rsidP="00B02601">
            <w:pPr>
              <w:spacing w:after="60"/>
              <w:rPr>
                <w:rFonts w:eastAsia="Times"/>
              </w:rPr>
            </w:pPr>
            <w:r w:rsidRPr="003A3D3C">
              <w:rPr>
                <w:rFonts w:eastAsia="Times"/>
                <w:noProof/>
              </w:rPr>
              <w:t>1</w:t>
            </w:r>
            <w:r w:rsidRPr="003A3D3C">
              <w:rPr>
                <w:rFonts w:eastAsia="Times"/>
                <w:noProof/>
              </w:rPr>
              <w:tab/>
            </w:r>
            <w:r w:rsidRPr="003A3D3C">
              <w:rPr>
                <w:rFonts w:eastAsia="Times"/>
              </w:rPr>
              <w:t>Eclampsia</w:t>
            </w:r>
            <w:r w:rsidR="00B02601">
              <w:rPr>
                <w:rFonts w:eastAsia="Times"/>
              </w:rPr>
              <w:t xml:space="preserve"> </w:t>
            </w:r>
          </w:p>
          <w:p w14:paraId="12CEB011" w14:textId="26AD6D5B" w:rsidR="003A3D3C" w:rsidRDefault="003A3D3C" w:rsidP="006648F5">
            <w:pPr>
              <w:spacing w:after="40"/>
              <w:rPr>
                <w:rFonts w:eastAsia="Times"/>
              </w:rPr>
            </w:pPr>
            <w:r w:rsidRPr="003A3D3C">
              <w:rPr>
                <w:rFonts w:eastAsia="Times"/>
              </w:rPr>
              <w:t>2</w:t>
            </w:r>
            <w:r w:rsidRPr="003A3D3C">
              <w:rPr>
                <w:rFonts w:eastAsia="Times"/>
              </w:rPr>
              <w:tab/>
              <w:t>Pre-eclampsia</w:t>
            </w:r>
          </w:p>
          <w:p w14:paraId="1E454AA1" w14:textId="77777777" w:rsidR="003A3D3C" w:rsidRPr="003A3D3C" w:rsidRDefault="003A3D3C" w:rsidP="00B02601">
            <w:pPr>
              <w:spacing w:after="60"/>
              <w:rPr>
                <w:rFonts w:eastAsia="Times"/>
              </w:rPr>
            </w:pPr>
            <w:r w:rsidRPr="003A3D3C">
              <w:rPr>
                <w:rFonts w:eastAsia="Times"/>
              </w:rPr>
              <w:t>3</w:t>
            </w:r>
            <w:r w:rsidRPr="003A3D3C">
              <w:rPr>
                <w:rFonts w:eastAsia="Times"/>
              </w:rPr>
              <w:tab/>
              <w:t>Gestational hypertension</w:t>
            </w:r>
          </w:p>
          <w:p w14:paraId="634CBCC8" w14:textId="77777777" w:rsidR="003A3D3C" w:rsidRPr="003A3D3C" w:rsidRDefault="003A3D3C" w:rsidP="00B02601">
            <w:pPr>
              <w:spacing w:after="60"/>
              <w:rPr>
                <w:rFonts w:eastAsia="Times"/>
              </w:rPr>
            </w:pPr>
            <w:r w:rsidRPr="003A3D3C">
              <w:rPr>
                <w:rFonts w:eastAsia="Times"/>
              </w:rPr>
              <w:t>4</w:t>
            </w:r>
            <w:r w:rsidRPr="003A3D3C">
              <w:rPr>
                <w:rFonts w:eastAsia="Times"/>
              </w:rPr>
              <w:tab/>
              <w:t>Chronic hypertension</w:t>
            </w:r>
          </w:p>
          <w:p w14:paraId="11F32AA3" w14:textId="77777777" w:rsidR="003A3D3C" w:rsidRPr="003A3D3C" w:rsidRDefault="003A3D3C" w:rsidP="00B02601">
            <w:pPr>
              <w:spacing w:after="60"/>
              <w:rPr>
                <w:rFonts w:eastAsia="Times"/>
              </w:rPr>
            </w:pPr>
            <w:r w:rsidRPr="003A3D3C">
              <w:rPr>
                <w:rFonts w:eastAsia="Times"/>
              </w:rPr>
              <w:t>7</w:t>
            </w:r>
            <w:r w:rsidRPr="003A3D3C">
              <w:rPr>
                <w:rFonts w:eastAsia="Times"/>
              </w:rPr>
              <w:tab/>
              <w:t>Hypertension, not further specified</w:t>
            </w:r>
          </w:p>
          <w:p w14:paraId="12431727" w14:textId="77777777" w:rsidR="00B02601" w:rsidRDefault="003A3D3C" w:rsidP="00B02601">
            <w:pPr>
              <w:spacing w:after="60"/>
              <w:rPr>
                <w:rFonts w:eastAsia="Times"/>
              </w:rPr>
            </w:pPr>
            <w:r w:rsidRPr="003A3D3C">
              <w:rPr>
                <w:rFonts w:eastAsia="Times"/>
              </w:rPr>
              <w:t>8</w:t>
            </w:r>
            <w:r w:rsidRPr="003A3D3C">
              <w:rPr>
                <w:rFonts w:eastAsia="Times"/>
              </w:rPr>
              <w:tab/>
              <w:t>No hypertensive disorder during this pregnancy</w:t>
            </w:r>
          </w:p>
          <w:p w14:paraId="38B76ADC" w14:textId="32DBDEDA" w:rsidR="003A3D3C" w:rsidRPr="003A3D3C" w:rsidRDefault="003A3D3C" w:rsidP="00B02601">
            <w:pPr>
              <w:spacing w:before="60"/>
              <w:rPr>
                <w:rFonts w:eastAsia="Times"/>
                <w:noProof/>
              </w:rPr>
            </w:pPr>
            <w:r w:rsidRPr="003A3D3C">
              <w:rPr>
                <w:rFonts w:eastAsia="Times"/>
              </w:rPr>
              <w:t>9</w:t>
            </w:r>
            <w:r w:rsidRPr="003A3D3C">
              <w:rPr>
                <w:rFonts w:eastAsia="Times"/>
              </w:rPr>
              <w:tab/>
              <w:t>Not stated</w:t>
            </w:r>
            <w:r w:rsidRPr="003A3D3C">
              <w:rPr>
                <w:rFonts w:eastAsia="Times"/>
                <w:noProof/>
              </w:rPr>
              <w:t xml:space="preserve"> stated/inadequately described</w:t>
            </w:r>
          </w:p>
        </w:tc>
      </w:tr>
      <w:tr w:rsidR="003A3D3C" w:rsidRPr="003A3D3C" w14:paraId="1EA153F9" w14:textId="77777777" w:rsidTr="00273BB1">
        <w:tblPrEx>
          <w:tblLook w:val="04A0" w:firstRow="1" w:lastRow="0" w:firstColumn="1" w:lastColumn="0" w:noHBand="0" w:noVBand="1"/>
        </w:tblPrEx>
        <w:tc>
          <w:tcPr>
            <w:tcW w:w="2024" w:type="dxa"/>
            <w:shd w:val="clear" w:color="auto" w:fill="auto"/>
          </w:tcPr>
          <w:p w14:paraId="4CB7CCEE" w14:textId="77777777" w:rsidR="003A3D3C" w:rsidRPr="006648F5" w:rsidRDefault="003A3D3C" w:rsidP="003A3D3C">
            <w:pPr>
              <w:rPr>
                <w:rFonts w:eastAsia="Times"/>
                <w:i/>
              </w:rPr>
            </w:pPr>
            <w:r w:rsidRPr="006648F5">
              <w:rPr>
                <w:rFonts w:eastAsia="Times"/>
              </w:rPr>
              <w:t>Reporting guide</w:t>
            </w:r>
          </w:p>
        </w:tc>
        <w:tc>
          <w:tcPr>
            <w:tcW w:w="7332" w:type="dxa"/>
            <w:gridSpan w:val="4"/>
            <w:shd w:val="clear" w:color="auto" w:fill="auto"/>
          </w:tcPr>
          <w:p w14:paraId="423D974F" w14:textId="77777777" w:rsidR="003A3D3C" w:rsidRPr="003A3D3C" w:rsidRDefault="003A3D3C" w:rsidP="00EA3DE5">
            <w:pPr>
              <w:pStyle w:val="Body"/>
            </w:pPr>
            <w:r w:rsidRPr="003A3D3C">
              <w:t>Report any hypertensive disorder the woman has had during this pregnancy. Include hypertensive disorders controlled through treatment during this pregnancy.</w:t>
            </w:r>
          </w:p>
          <w:p w14:paraId="4FE28B2A" w14:textId="77777777" w:rsidR="003A3D3C" w:rsidRPr="003A3D3C" w:rsidRDefault="003A3D3C" w:rsidP="00EA3DE5">
            <w:pPr>
              <w:pStyle w:val="Body"/>
            </w:pPr>
            <w:r w:rsidRPr="008B4A0E">
              <w:t>Code 1</w:t>
            </w:r>
            <w:r w:rsidRPr="008B4A0E">
              <w:tab/>
              <w:t>Eclampsia</w:t>
            </w:r>
            <w:r w:rsidRPr="008B4A0E">
              <w:br/>
            </w:r>
            <w:r w:rsidRPr="003A3D3C">
              <w:t>Eclampsia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41019F74" w14:textId="77777777" w:rsidR="003A3D3C" w:rsidRPr="003A3D3C" w:rsidRDefault="003A3D3C" w:rsidP="00EA3DE5">
            <w:pPr>
              <w:pStyle w:val="Body"/>
            </w:pPr>
            <w:r w:rsidRPr="008B4A0E">
              <w:t>Code 2</w:t>
            </w:r>
            <w:r w:rsidRPr="008B4A0E">
              <w:tab/>
              <w:t>Pre-eclampsia</w:t>
            </w:r>
            <w:r w:rsidRPr="003A3D3C">
              <w:br/>
              <w:t>Pre-eclampsia is a multi-system disorder characterised by hypertension and involvement of one or more other organ systems and/or the fetus. Proteinuria is the most commonly recognised additional feature after hypertension but should not be considered mandatory to make the clinical diagnosis.</w:t>
            </w:r>
          </w:p>
          <w:p w14:paraId="764EECC5" w14:textId="77777777" w:rsidR="003A3D3C" w:rsidRPr="003A3D3C" w:rsidRDefault="003A3D3C" w:rsidP="00EA3DE5">
            <w:pPr>
              <w:pStyle w:val="Body"/>
            </w:pPr>
            <w:r w:rsidRPr="003A3D3C">
              <w:t>A diagnosis of pre-eclampsia can be made when hypertension arises after 20 weeks gestation and is accompanied by one or more of the following: renal involvement, haematological involvement, liver involvement, neurological involvement, pulmonary oedema, fetal growth restriction, placental abruption.</w:t>
            </w:r>
          </w:p>
          <w:p w14:paraId="4CDE3448" w14:textId="77777777" w:rsidR="003A3D3C" w:rsidRPr="003A3D3C" w:rsidRDefault="003A3D3C" w:rsidP="00EA3DE5">
            <w:pPr>
              <w:pStyle w:val="Body"/>
            </w:pPr>
            <w:r w:rsidRPr="003A3D3C">
              <w:t>Includes HELLP syndrome (Haemolysis, Elevated Liver Enzymes, Low Platelet count), which is a variant of pre-eclampsia.</w:t>
            </w:r>
          </w:p>
          <w:p w14:paraId="03888B99" w14:textId="77777777" w:rsidR="003A3D3C" w:rsidRPr="003A3D3C" w:rsidRDefault="003A3D3C" w:rsidP="00EA3DE5">
            <w:pPr>
              <w:pStyle w:val="Body"/>
            </w:pPr>
            <w:r w:rsidRPr="008B4A0E">
              <w:t>Code 3</w:t>
            </w:r>
            <w:r w:rsidRPr="008B4A0E">
              <w:tab/>
              <w:t>Gestational hypertension</w:t>
            </w:r>
            <w:r w:rsidRPr="003A3D3C">
              <w:br/>
              <w:t>Gestational hypertension is characterised by the new onset of hypertension after 20 weeks gestation without any maternal or fetal features of pre-eclampsia, followed by return of blood pressure to normal within 3 months post-partum.</w:t>
            </w:r>
          </w:p>
          <w:p w14:paraId="28600D1A" w14:textId="77777777" w:rsidR="003A3D3C" w:rsidRPr="003A3D3C" w:rsidRDefault="003A3D3C" w:rsidP="00EA3DE5">
            <w:pPr>
              <w:pStyle w:val="Body"/>
            </w:pPr>
            <w:r w:rsidRPr="008B4A0E">
              <w:t>Code 4</w:t>
            </w:r>
            <w:r w:rsidRPr="008B4A0E">
              <w:tab/>
              <w:t>Chronic hypertension</w:t>
            </w:r>
            <w:r w:rsidRPr="003A3D3C">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07E371D8" w14:textId="77777777" w:rsidR="003A3D3C" w:rsidRPr="003A3D3C" w:rsidRDefault="003A3D3C" w:rsidP="00EA3DE5">
            <w:pPr>
              <w:pStyle w:val="Body"/>
            </w:pPr>
            <w:r w:rsidRPr="003A3D3C">
              <w:t>Important secondary causes of chronic hypertension in pregnancy include:</w:t>
            </w:r>
          </w:p>
          <w:p w14:paraId="3B932550" w14:textId="77777777" w:rsidR="003A3D3C" w:rsidRPr="003A3D3C" w:rsidRDefault="003A3D3C" w:rsidP="009805BD">
            <w:pPr>
              <w:pStyle w:val="Body"/>
              <w:numPr>
                <w:ilvl w:val="0"/>
                <w:numId w:val="51"/>
              </w:numPr>
            </w:pPr>
            <w:r w:rsidRPr="003A3D3C">
              <w:t>chronic kidney disease, e.g. glomerulonephritis, reflux nephropathy, and adult polycystic kidney disease</w:t>
            </w:r>
          </w:p>
          <w:p w14:paraId="170B5099" w14:textId="77777777" w:rsidR="003A3D3C" w:rsidRPr="003A3D3C" w:rsidRDefault="003A3D3C" w:rsidP="009805BD">
            <w:pPr>
              <w:pStyle w:val="Body"/>
              <w:numPr>
                <w:ilvl w:val="0"/>
                <w:numId w:val="51"/>
              </w:numPr>
            </w:pPr>
            <w:r w:rsidRPr="003A3D3C">
              <w:t>renal artery stenosis</w:t>
            </w:r>
          </w:p>
          <w:p w14:paraId="281FAB97" w14:textId="77777777" w:rsidR="003A3D3C" w:rsidRPr="003A3D3C" w:rsidRDefault="003A3D3C" w:rsidP="009805BD">
            <w:pPr>
              <w:pStyle w:val="Body"/>
              <w:numPr>
                <w:ilvl w:val="0"/>
                <w:numId w:val="51"/>
              </w:numPr>
            </w:pPr>
            <w:r w:rsidRPr="003A3D3C">
              <w:t>systemic disease with renal involvement, e.g. diabetes mellitus or systemic lupus erythematosus</w:t>
            </w:r>
          </w:p>
          <w:p w14:paraId="6206878F" w14:textId="77777777" w:rsidR="003A3D3C" w:rsidRPr="003A3D3C" w:rsidRDefault="003A3D3C" w:rsidP="009805BD">
            <w:pPr>
              <w:pStyle w:val="Body"/>
              <w:numPr>
                <w:ilvl w:val="0"/>
                <w:numId w:val="51"/>
              </w:numPr>
            </w:pPr>
            <w:r w:rsidRPr="003A3D3C">
              <w:t>endocrine disorders, e.g. phaeochromocytoma, Cushing's syndrome and primary hyperaldosteronism</w:t>
            </w:r>
          </w:p>
          <w:p w14:paraId="2F8B72A2" w14:textId="77777777" w:rsidR="003A3D3C" w:rsidRPr="003A3D3C" w:rsidRDefault="003A3D3C" w:rsidP="009805BD">
            <w:pPr>
              <w:pStyle w:val="Body"/>
              <w:numPr>
                <w:ilvl w:val="0"/>
                <w:numId w:val="51"/>
              </w:numPr>
            </w:pPr>
            <w:r w:rsidRPr="003A3D3C">
              <w:t>coarctation of the aorta.</w:t>
            </w:r>
          </w:p>
          <w:p w14:paraId="13B98A18" w14:textId="77777777" w:rsidR="003A3D3C" w:rsidRPr="003A3D3C" w:rsidRDefault="003A3D3C" w:rsidP="00EA3DE5">
            <w:pPr>
              <w:pStyle w:val="Body"/>
            </w:pPr>
            <w:r w:rsidRPr="003A3D3C">
              <w:t>In the absence of any of the above conditions it is likely that a female with high blood pressure in the first half of pregnancy has essential hypertension.</w:t>
            </w:r>
          </w:p>
          <w:p w14:paraId="4FF37B02" w14:textId="77777777" w:rsidR="003A3D3C" w:rsidRPr="003A3D3C" w:rsidRDefault="003A3D3C" w:rsidP="00EA3DE5">
            <w:pPr>
              <w:pStyle w:val="Body"/>
            </w:pPr>
            <w:r w:rsidRPr="003A3D3C">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4AC2CFB9" w14:textId="77777777" w:rsidR="003A3D3C" w:rsidRPr="003A3D3C" w:rsidRDefault="003A3D3C" w:rsidP="00EA3DE5">
            <w:pPr>
              <w:pStyle w:val="Body"/>
            </w:pPr>
            <w:r w:rsidRPr="003A3D3C">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p>
          <w:p w14:paraId="2EA7B770" w14:textId="77777777" w:rsidR="003A3D3C" w:rsidRPr="003A3D3C" w:rsidRDefault="003A3D3C" w:rsidP="00EA3DE5">
            <w:pPr>
              <w:pStyle w:val="Body"/>
            </w:pPr>
            <w:r w:rsidRPr="008B4A0E">
              <w:t>Code 7</w:t>
            </w:r>
            <w:r w:rsidRPr="008B4A0E">
              <w:rPr>
                <w:noProof/>
              </w:rPr>
              <w:tab/>
              <w:t>H</w:t>
            </w:r>
            <w:r w:rsidRPr="008B4A0E">
              <w:t>ypertension, not further specified</w:t>
            </w:r>
            <w:r w:rsidRPr="003A3D3C">
              <w:br/>
              <w:t>Report only when the woman reports hypertension, but no further details are available about the type of hypertensive disorder or whether it arose during this pregnancy.</w:t>
            </w:r>
          </w:p>
          <w:p w14:paraId="7335053F" w14:textId="77777777" w:rsidR="003A3D3C" w:rsidRPr="000650E6" w:rsidRDefault="003A3D3C" w:rsidP="00EA3DE5">
            <w:pPr>
              <w:pStyle w:val="Body"/>
              <w:rPr>
                <w:b/>
                <w:bCs/>
              </w:rPr>
            </w:pPr>
            <w:r w:rsidRPr="000650E6">
              <w:rPr>
                <w:b/>
                <w:bCs/>
              </w:rPr>
              <w:t>Up to three (3) codes from the valid code set can be reported:</w:t>
            </w:r>
          </w:p>
          <w:p w14:paraId="54173F9E" w14:textId="77777777" w:rsidR="003A3D3C" w:rsidRPr="003A3D3C" w:rsidRDefault="003A3D3C" w:rsidP="009805BD">
            <w:pPr>
              <w:pStyle w:val="Body"/>
              <w:numPr>
                <w:ilvl w:val="0"/>
                <w:numId w:val="52"/>
              </w:numPr>
            </w:pPr>
            <w:r w:rsidRPr="003A3D3C">
              <w:t>for a woman who has preeclampsia superimposed on chronic hypertension, report both Code 2 and Code 4;</w:t>
            </w:r>
          </w:p>
          <w:p w14:paraId="1AF06273" w14:textId="77777777" w:rsidR="003A3D3C" w:rsidRPr="003A3D3C" w:rsidRDefault="003A3D3C" w:rsidP="009805BD">
            <w:pPr>
              <w:pStyle w:val="Body"/>
              <w:numPr>
                <w:ilvl w:val="0"/>
                <w:numId w:val="52"/>
              </w:numPr>
            </w:pPr>
            <w:r w:rsidRPr="003A3D3C">
              <w:t>for a woman who develops gestational hypertension which progresses to eclampsia, record both Code 1 and Code 3.</w:t>
            </w:r>
          </w:p>
          <w:p w14:paraId="12FD8549" w14:textId="77777777" w:rsidR="003A3D3C" w:rsidRPr="003A3D3C" w:rsidRDefault="003A3D3C" w:rsidP="00EA3DE5">
            <w:pPr>
              <w:pStyle w:val="Body"/>
            </w:pPr>
            <w:r w:rsidRPr="008B4A0E">
              <w:t>Code 8</w:t>
            </w:r>
            <w:r w:rsidRPr="008B4A0E">
              <w:tab/>
              <w:t>No hypertensive disorder during this pregnancy</w:t>
            </w:r>
            <w:r w:rsidRPr="003A3D3C">
              <w:rPr>
                <w:b/>
                <w:bCs/>
              </w:rPr>
              <w:br/>
            </w:r>
            <w:r w:rsidRPr="003A3D3C">
              <w:t>Report if the woman does not have a hypertensive disorder during this pregnancy</w:t>
            </w:r>
          </w:p>
          <w:p w14:paraId="22EEFB24" w14:textId="77777777" w:rsidR="003A3D3C" w:rsidRPr="000650E6" w:rsidRDefault="003A3D3C" w:rsidP="00EA3DE5">
            <w:pPr>
              <w:pStyle w:val="Body"/>
              <w:rPr>
                <w:b/>
                <w:bCs/>
              </w:rPr>
            </w:pPr>
            <w:r w:rsidRPr="000650E6">
              <w:rPr>
                <w:b/>
                <w:bCs/>
              </w:rPr>
              <w:t>Codes 3 and 4 are not to be reported together.</w:t>
            </w:r>
          </w:p>
          <w:p w14:paraId="452561B4" w14:textId="77777777" w:rsidR="003A3D3C" w:rsidRPr="000650E6" w:rsidRDefault="003A3D3C" w:rsidP="00EA3DE5">
            <w:pPr>
              <w:pStyle w:val="Body"/>
              <w:rPr>
                <w:b/>
                <w:bCs/>
              </w:rPr>
            </w:pPr>
            <w:r w:rsidRPr="000650E6">
              <w:rPr>
                <w:b/>
                <w:bCs/>
              </w:rPr>
              <w:t>Code 7 is not to be reported with code 3 or code 4.</w:t>
            </w:r>
          </w:p>
          <w:p w14:paraId="4622171F" w14:textId="77777777" w:rsidR="003A3D3C" w:rsidRPr="000650E6" w:rsidRDefault="003A3D3C" w:rsidP="00EA3DE5">
            <w:pPr>
              <w:pStyle w:val="Body"/>
              <w:rPr>
                <w:b/>
                <w:bCs/>
              </w:rPr>
            </w:pPr>
            <w:r w:rsidRPr="000650E6">
              <w:rPr>
                <w:b/>
                <w:bCs/>
              </w:rPr>
              <w:t xml:space="preserve">Neither Code 8 nor Code 9 can be reported with any other code. </w:t>
            </w:r>
          </w:p>
          <w:p w14:paraId="24DDED36" w14:textId="4ADC63CB" w:rsidR="003A3D3C" w:rsidRPr="000650E6" w:rsidRDefault="003A3D3C" w:rsidP="00EA3DE5">
            <w:pPr>
              <w:pStyle w:val="Body"/>
              <w:rPr>
                <w:b/>
                <w:bCs/>
              </w:rPr>
            </w:pPr>
            <w:r w:rsidRPr="000650E6">
              <w:rPr>
                <w:b/>
                <w:bCs/>
              </w:rPr>
              <w:t>Report consistently with ICD-10-AM codes in clinical data fields:</w:t>
            </w:r>
          </w:p>
          <w:p w14:paraId="70E1E823" w14:textId="77777777" w:rsidR="003A3D3C" w:rsidRPr="003A3D3C" w:rsidRDefault="003A3D3C" w:rsidP="00EA3DE5">
            <w:pPr>
              <w:pStyle w:val="Body"/>
            </w:pPr>
            <w:r w:rsidRPr="003A3D3C">
              <w:t xml:space="preserve">Reporting hypertensive disorders in this ‘Hypertensive disorder during pregnancy’ data item does not preclude also reporting the same condition in one or more of the clinical data fields as an ICD-10-AM code. </w:t>
            </w:r>
          </w:p>
          <w:p w14:paraId="25937769" w14:textId="3FDDF0CB" w:rsidR="003A3D3C" w:rsidRPr="003A3D3C" w:rsidRDefault="003A3D3C" w:rsidP="00EA3DE5">
            <w:pPr>
              <w:pStyle w:val="Body"/>
            </w:pPr>
            <w:r w:rsidRPr="003A3D3C">
              <w:t>For example, a woman has an unplanned caesarean due to developing severe pre-eclampsia: report both:</w:t>
            </w:r>
            <w:r w:rsidRPr="003A3D3C">
              <w:br/>
              <w:t xml:space="preserve">code 2 Pre-eclampsia in this Hypertensive disorder during pregnancy field, </w:t>
            </w:r>
            <w:r w:rsidRPr="006648F5">
              <w:rPr>
                <w:i/>
                <w:iCs/>
              </w:rPr>
              <w:t xml:space="preserve">and </w:t>
            </w:r>
            <w:r w:rsidR="000650E6">
              <w:rPr>
                <w:i/>
                <w:iCs/>
              </w:rPr>
              <w:br/>
            </w:r>
            <w:r w:rsidRPr="003A3D3C">
              <w:t>ICD-10-AM code O141 in the Indication for operative delivery (main reason) – ICD-10-AM code field.</w:t>
            </w:r>
          </w:p>
          <w:p w14:paraId="2558B1D1" w14:textId="77777777" w:rsidR="003A3D3C" w:rsidRPr="003A3D3C" w:rsidRDefault="003A3D3C" w:rsidP="00EA3DE5">
            <w:pPr>
              <w:pStyle w:val="Body"/>
            </w:pPr>
            <w:r w:rsidRPr="003A3D3C">
              <w:t>When reporting hypertensive disorders in any of the clinical data fields using ICD-10-AM codes, use the following codes to report hypertensive disorders consistently with the disorder(s) reported in this ‘Hypertensive disorder during pregnancy’ field:</w:t>
            </w:r>
          </w:p>
          <w:p w14:paraId="56AA5B04" w14:textId="77777777" w:rsidR="003A3D3C" w:rsidRPr="003A3D3C" w:rsidRDefault="003A3D3C" w:rsidP="003A3D3C">
            <w:pPr>
              <w:tabs>
                <w:tab w:val="left" w:pos="705"/>
                <w:tab w:val="left" w:pos="5242"/>
              </w:tabs>
              <w:rPr>
                <w:rFonts w:eastAsia="Times"/>
                <w:b/>
                <w:bCs/>
              </w:rPr>
            </w:pPr>
            <w:r w:rsidRPr="003A3D3C">
              <w:rPr>
                <w:rFonts w:eastAsia="Times"/>
                <w:b/>
                <w:bCs/>
              </w:rPr>
              <w:t>Code</w:t>
            </w:r>
            <w:r w:rsidRPr="003A3D3C">
              <w:rPr>
                <w:rFonts w:eastAsia="Times"/>
                <w:b/>
                <w:bCs/>
              </w:rPr>
              <w:tab/>
              <w:t>Hypertensive disorder</w:t>
            </w:r>
            <w:r w:rsidRPr="003A3D3C">
              <w:rPr>
                <w:rFonts w:eastAsia="Times"/>
                <w:b/>
                <w:bCs/>
              </w:rPr>
              <w:tab/>
              <w:t>ICD-10-AM code</w:t>
            </w:r>
          </w:p>
          <w:p w14:paraId="60729C37"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pregnancy</w:t>
            </w:r>
            <w:r w:rsidRPr="003A3D3C">
              <w:rPr>
                <w:rFonts w:eastAsia="Times"/>
                <w:b/>
                <w:bCs/>
              </w:rPr>
              <w:tab/>
            </w:r>
            <w:r w:rsidRPr="003A3D3C">
              <w:rPr>
                <w:rFonts w:eastAsia="Times"/>
              </w:rPr>
              <w:t>O150</w:t>
            </w:r>
          </w:p>
          <w:p w14:paraId="27DFDC2C"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labour</w:t>
            </w:r>
            <w:r w:rsidRPr="003A3D3C">
              <w:rPr>
                <w:rFonts w:eastAsia="Times"/>
                <w:b/>
                <w:bCs/>
              </w:rPr>
              <w:tab/>
            </w:r>
            <w:r w:rsidRPr="003A3D3C">
              <w:rPr>
                <w:rFonts w:eastAsia="Times"/>
              </w:rPr>
              <w:t>O151</w:t>
            </w:r>
          </w:p>
          <w:p w14:paraId="520E56EE"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in the puerpium</w:t>
            </w:r>
            <w:r w:rsidRPr="003A3D3C">
              <w:rPr>
                <w:rFonts w:eastAsia="Times"/>
                <w:b/>
                <w:bCs/>
              </w:rPr>
              <w:tab/>
            </w:r>
            <w:r w:rsidRPr="003A3D3C">
              <w:rPr>
                <w:rFonts w:eastAsia="Times"/>
              </w:rPr>
              <w:t>O152</w:t>
            </w:r>
          </w:p>
          <w:p w14:paraId="0B29C53A" w14:textId="77777777" w:rsidR="003A3D3C" w:rsidRPr="003A3D3C" w:rsidRDefault="003A3D3C" w:rsidP="003A3D3C">
            <w:pPr>
              <w:tabs>
                <w:tab w:val="left" w:pos="795"/>
                <w:tab w:val="left" w:pos="6093"/>
              </w:tabs>
              <w:rPr>
                <w:rFonts w:eastAsia="Times"/>
              </w:rPr>
            </w:pPr>
            <w:r w:rsidRPr="003A3D3C">
              <w:rPr>
                <w:rFonts w:eastAsia="Times"/>
              </w:rPr>
              <w:t>1</w:t>
            </w:r>
            <w:r w:rsidRPr="003A3D3C">
              <w:rPr>
                <w:rFonts w:eastAsia="Times"/>
                <w:b/>
                <w:bCs/>
              </w:rPr>
              <w:tab/>
            </w:r>
            <w:r w:rsidRPr="003A3D3C">
              <w:rPr>
                <w:rFonts w:eastAsia="Times"/>
              </w:rPr>
              <w:t>Eclampsia, unspecified as to time period</w:t>
            </w:r>
            <w:r w:rsidRPr="003A3D3C">
              <w:rPr>
                <w:rFonts w:eastAsia="Times"/>
                <w:b/>
                <w:bCs/>
              </w:rPr>
              <w:tab/>
            </w:r>
            <w:r w:rsidRPr="003A3D3C">
              <w:rPr>
                <w:rFonts w:eastAsia="Times"/>
              </w:rPr>
              <w:t>O159</w:t>
            </w:r>
          </w:p>
          <w:p w14:paraId="5C7FF099"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Mild to moderate pre-eclampsia</w:t>
            </w:r>
            <w:r w:rsidRPr="003A3D3C">
              <w:rPr>
                <w:rFonts w:eastAsia="Times"/>
              </w:rPr>
              <w:tab/>
              <w:t>O140</w:t>
            </w:r>
          </w:p>
          <w:p w14:paraId="333E1611"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Severe pre-eclampsia</w:t>
            </w:r>
            <w:r w:rsidRPr="003A3D3C">
              <w:rPr>
                <w:rFonts w:eastAsia="Times"/>
              </w:rPr>
              <w:tab/>
              <w:t>O141</w:t>
            </w:r>
          </w:p>
          <w:p w14:paraId="6FE16702"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HELLP syndrome</w:t>
            </w:r>
            <w:r w:rsidRPr="003A3D3C">
              <w:rPr>
                <w:rFonts w:eastAsia="Times"/>
              </w:rPr>
              <w:tab/>
              <w:t>O142</w:t>
            </w:r>
          </w:p>
          <w:p w14:paraId="3539B9F4" w14:textId="77777777" w:rsidR="003A3D3C" w:rsidRPr="003A3D3C" w:rsidRDefault="003A3D3C" w:rsidP="003A3D3C">
            <w:pPr>
              <w:tabs>
                <w:tab w:val="left" w:pos="795"/>
                <w:tab w:val="left" w:pos="6093"/>
              </w:tabs>
              <w:rPr>
                <w:rFonts w:eastAsia="Times"/>
              </w:rPr>
            </w:pPr>
            <w:r w:rsidRPr="003A3D3C">
              <w:rPr>
                <w:rFonts w:eastAsia="Times"/>
              </w:rPr>
              <w:t>2</w:t>
            </w:r>
            <w:r w:rsidRPr="003A3D3C">
              <w:rPr>
                <w:rFonts w:eastAsia="Times"/>
              </w:rPr>
              <w:tab/>
              <w:t>Pre-eclampsia, unspecified</w:t>
            </w:r>
            <w:r w:rsidRPr="003A3D3C">
              <w:rPr>
                <w:rFonts w:eastAsia="Times"/>
              </w:rPr>
              <w:tab/>
              <w:t>O149</w:t>
            </w:r>
          </w:p>
          <w:p w14:paraId="029F93CB" w14:textId="77777777" w:rsidR="003A3D3C" w:rsidRPr="003A3D3C" w:rsidRDefault="003A3D3C" w:rsidP="003A3D3C">
            <w:pPr>
              <w:tabs>
                <w:tab w:val="left" w:pos="795"/>
                <w:tab w:val="left" w:pos="6093"/>
              </w:tabs>
              <w:rPr>
                <w:rFonts w:eastAsia="Times"/>
              </w:rPr>
            </w:pPr>
            <w:r w:rsidRPr="003A3D3C">
              <w:rPr>
                <w:rFonts w:eastAsia="Times"/>
              </w:rPr>
              <w:t>3</w:t>
            </w:r>
            <w:r w:rsidRPr="003A3D3C">
              <w:rPr>
                <w:rFonts w:eastAsia="Times"/>
              </w:rPr>
              <w:tab/>
              <w:t>Gestational/pregnancy-induced hypertension</w:t>
            </w:r>
            <w:r w:rsidRPr="003A3D3C">
              <w:rPr>
                <w:rFonts w:eastAsia="Times"/>
              </w:rPr>
              <w:tab/>
              <w:t>O13</w:t>
            </w:r>
          </w:p>
          <w:p w14:paraId="3EF59788" w14:textId="77777777" w:rsidR="003A3D3C" w:rsidRPr="003A3D3C" w:rsidRDefault="003A3D3C" w:rsidP="003A3D3C">
            <w:pPr>
              <w:tabs>
                <w:tab w:val="left" w:pos="795"/>
                <w:tab w:val="left" w:pos="6093"/>
              </w:tabs>
              <w:rPr>
                <w:rFonts w:eastAsia="Times"/>
              </w:rPr>
            </w:pPr>
            <w:r w:rsidRPr="003A3D3C">
              <w:rPr>
                <w:rFonts w:eastAsia="Times"/>
              </w:rPr>
              <w:t>4</w:t>
            </w:r>
            <w:r w:rsidRPr="003A3D3C">
              <w:rPr>
                <w:rFonts w:eastAsia="Times"/>
              </w:rPr>
              <w:tab/>
              <w:t>Chronic hypertension (without pre-eclampsia)</w:t>
            </w:r>
            <w:r w:rsidRPr="003A3D3C">
              <w:rPr>
                <w:rFonts w:eastAsia="Times"/>
              </w:rPr>
              <w:tab/>
              <w:t>O10</w:t>
            </w:r>
          </w:p>
          <w:p w14:paraId="6EC30C81" w14:textId="77777777" w:rsidR="003A3D3C" w:rsidRPr="003A3D3C" w:rsidRDefault="003A3D3C" w:rsidP="003A3D3C">
            <w:pPr>
              <w:tabs>
                <w:tab w:val="left" w:pos="795"/>
                <w:tab w:val="left" w:pos="6093"/>
              </w:tabs>
              <w:rPr>
                <w:rFonts w:eastAsia="Times"/>
              </w:rPr>
            </w:pPr>
            <w:r w:rsidRPr="003A3D3C">
              <w:rPr>
                <w:rFonts w:eastAsia="Times"/>
              </w:rPr>
              <w:t>4</w:t>
            </w:r>
            <w:r w:rsidRPr="003A3D3C">
              <w:rPr>
                <w:rFonts w:eastAsia="Times"/>
              </w:rPr>
              <w:tab/>
              <w:t xml:space="preserve">Pre-existing hypertension in pregnancy, childbirth and </w:t>
            </w:r>
            <w:r w:rsidRPr="003A3D3C">
              <w:rPr>
                <w:rFonts w:eastAsia="Times"/>
              </w:rPr>
              <w:br/>
              <w:t xml:space="preserve">              the puerperium</w:t>
            </w:r>
            <w:r w:rsidRPr="003A3D3C">
              <w:rPr>
                <w:rFonts w:eastAsia="Times"/>
              </w:rPr>
              <w:tab/>
              <w:t>O10</w:t>
            </w:r>
          </w:p>
          <w:p w14:paraId="4BC3A860" w14:textId="77777777" w:rsidR="003A3D3C" w:rsidRPr="003A3D3C" w:rsidRDefault="003A3D3C" w:rsidP="003A3D3C">
            <w:pPr>
              <w:tabs>
                <w:tab w:val="left" w:pos="795"/>
                <w:tab w:val="left" w:pos="6093"/>
              </w:tabs>
              <w:rPr>
                <w:rFonts w:eastAsia="Times"/>
              </w:rPr>
            </w:pPr>
            <w:r w:rsidRPr="003A3D3C">
              <w:rPr>
                <w:rFonts w:eastAsia="Times"/>
              </w:rPr>
              <w:t>7</w:t>
            </w:r>
            <w:r w:rsidRPr="003A3D3C">
              <w:rPr>
                <w:rFonts w:eastAsia="Times"/>
              </w:rPr>
              <w:tab/>
              <w:t>Hypertension, not further specified</w:t>
            </w:r>
            <w:r w:rsidRPr="003A3D3C">
              <w:rPr>
                <w:rFonts w:eastAsia="Times"/>
              </w:rPr>
              <w:tab/>
              <w:t>O16</w:t>
            </w:r>
          </w:p>
          <w:p w14:paraId="2C1F39ED" w14:textId="77777777" w:rsidR="003A3D3C" w:rsidRPr="003A3D3C" w:rsidRDefault="003A3D3C" w:rsidP="003A3D3C">
            <w:pPr>
              <w:tabs>
                <w:tab w:val="left" w:pos="795"/>
                <w:tab w:val="left" w:pos="6093"/>
              </w:tabs>
              <w:rPr>
                <w:rFonts w:eastAsia="Times"/>
              </w:rPr>
            </w:pPr>
            <w:r w:rsidRPr="003A3D3C">
              <w:rPr>
                <w:rFonts w:eastAsia="Times"/>
              </w:rPr>
              <w:t>2 &amp; 4</w:t>
            </w:r>
            <w:r w:rsidRPr="003A3D3C">
              <w:rPr>
                <w:rFonts w:eastAsia="Times"/>
              </w:rPr>
              <w:tab/>
              <w:t>Pre-eclampsia superimposed on chronic hypertension</w:t>
            </w:r>
            <w:r w:rsidRPr="003A3D3C">
              <w:rPr>
                <w:rFonts w:eastAsia="Times"/>
              </w:rPr>
              <w:tab/>
              <w:t>O11</w:t>
            </w:r>
          </w:p>
          <w:p w14:paraId="44FE04C6" w14:textId="77777777" w:rsidR="003A3D3C" w:rsidRPr="003A3D3C" w:rsidRDefault="003A3D3C" w:rsidP="003A3D3C">
            <w:pPr>
              <w:tabs>
                <w:tab w:val="left" w:pos="795"/>
                <w:tab w:val="left" w:pos="6093"/>
              </w:tabs>
              <w:ind w:right="-244"/>
              <w:rPr>
                <w:rFonts w:eastAsia="Times"/>
              </w:rPr>
            </w:pPr>
            <w:r w:rsidRPr="003A3D3C">
              <w:rPr>
                <w:rFonts w:eastAsia="Times"/>
              </w:rPr>
              <w:t>1 &amp; 3</w:t>
            </w:r>
            <w:r w:rsidRPr="003A3D3C">
              <w:rPr>
                <w:rFonts w:eastAsia="Times"/>
              </w:rPr>
              <w:tab/>
              <w:t>Eclampsia in labour following gestational hypertension</w:t>
            </w:r>
            <w:r w:rsidRPr="003A3D3C">
              <w:rPr>
                <w:rFonts w:eastAsia="Times"/>
              </w:rPr>
              <w:tab/>
              <w:t>O13 &amp; O151</w:t>
            </w:r>
          </w:p>
          <w:p w14:paraId="600A0B4D" w14:textId="77777777" w:rsidR="003A3D3C" w:rsidRPr="003A3D3C" w:rsidRDefault="003A3D3C" w:rsidP="00EA3DE5">
            <w:pPr>
              <w:pStyle w:val="Body"/>
            </w:pPr>
            <w:r w:rsidRPr="003A3D3C">
              <w:t xml:space="preserve">When reporting any of the above ICD-10-AM codes in any of the clinical data fields, the type of hypertensive disorder(s) must be reported consistently with the disorder(s) reported in this ‘Hypertensive disorder during pregnancy’ field, and in any other of the clinical data fields. </w:t>
            </w:r>
            <w:r w:rsidRPr="003A3D3C">
              <w:br/>
              <w:t xml:space="preserve">For example, do not report code O13 (Gestational hypertension) in Obstetric complications and O10 (Chronic hypertension) in Maternal medical conditions. Only combinations consistent with the combinations acceptable in this ‘Hypertensive disorders during pregnancy’ field are acceptable. </w:t>
            </w:r>
          </w:p>
          <w:p w14:paraId="7C606DF9" w14:textId="77777777" w:rsidR="003A3D3C" w:rsidRPr="003A3D3C" w:rsidRDefault="003A3D3C" w:rsidP="00EA3DE5">
            <w:pPr>
              <w:pStyle w:val="Body"/>
            </w:pPr>
            <w:r w:rsidRPr="003A3D3C">
              <w:t>When code 8 No hypertensive disorder during this pregnancy is reported in this Hypertensive disorder during pregnancy field, none of the ICD-10-AM codes listed above may be reported in any of the clinical data fields reported as ICD-10-AM codes.</w:t>
            </w:r>
          </w:p>
          <w:p w14:paraId="1A67E3F8" w14:textId="7F082F2E" w:rsidR="003A3D3C" w:rsidRPr="003A3D3C" w:rsidRDefault="003A3D3C" w:rsidP="00EA3DE5">
            <w:pPr>
              <w:pStyle w:val="Body"/>
            </w:pPr>
            <w:r w:rsidRPr="003A3D3C">
              <w:t xml:space="preserve">Valid combinations of codes in this field, and ICD-10-AM codes in clinical data fields, are set out in the business rule </w:t>
            </w:r>
            <w:r w:rsidR="00943AA0">
              <w:t>‘Hypertensive disorder during pregnancy, Events of labour and birth – ICD-10-AM code, Indication for induction (main reason) – ICD-10-AM code, Indication for operative delivery (main reason) – ICD-10-AM code, Maternal medical conditions – ICD-10-AM code, Obstetric complications – ICD-10-AM code, Postpartum complications – ICD-10-AM code valid combinations’.</w:t>
            </w:r>
          </w:p>
        </w:tc>
      </w:tr>
      <w:tr w:rsidR="003A3D3C" w:rsidRPr="003A3D3C" w14:paraId="6B5970D4" w14:textId="77777777" w:rsidTr="00273BB1">
        <w:tblPrEx>
          <w:tblLook w:val="04A0" w:firstRow="1" w:lastRow="0" w:firstColumn="1" w:lastColumn="0" w:noHBand="0" w:noVBand="1"/>
        </w:tblPrEx>
        <w:tc>
          <w:tcPr>
            <w:tcW w:w="2024" w:type="dxa"/>
            <w:shd w:val="clear" w:color="auto" w:fill="auto"/>
          </w:tcPr>
          <w:p w14:paraId="2E1F37BF" w14:textId="77777777" w:rsidR="003A3D3C" w:rsidRPr="006648F5" w:rsidRDefault="003A3D3C" w:rsidP="003A3D3C">
            <w:pPr>
              <w:rPr>
                <w:rFonts w:eastAsia="Times"/>
              </w:rPr>
            </w:pPr>
            <w:r w:rsidRPr="006648F5">
              <w:rPr>
                <w:rFonts w:eastAsia="Times"/>
              </w:rPr>
              <w:t>Reported by</w:t>
            </w:r>
          </w:p>
        </w:tc>
        <w:tc>
          <w:tcPr>
            <w:tcW w:w="7332" w:type="dxa"/>
            <w:gridSpan w:val="4"/>
            <w:shd w:val="clear" w:color="auto" w:fill="auto"/>
          </w:tcPr>
          <w:p w14:paraId="7EAA6E61"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2D81C924" w14:textId="77777777" w:rsidTr="00273BB1">
        <w:trPr>
          <w:gridAfter w:val="1"/>
          <w:wAfter w:w="142" w:type="dxa"/>
        </w:trPr>
        <w:tc>
          <w:tcPr>
            <w:tcW w:w="2024" w:type="dxa"/>
            <w:shd w:val="clear" w:color="auto" w:fill="auto"/>
          </w:tcPr>
          <w:p w14:paraId="614A5CF1" w14:textId="77777777" w:rsidR="003A3D3C" w:rsidRPr="006648F5" w:rsidRDefault="003A3D3C" w:rsidP="003A3D3C">
            <w:pPr>
              <w:rPr>
                <w:rFonts w:eastAsia="Times"/>
                <w:i/>
              </w:rPr>
            </w:pPr>
            <w:r w:rsidRPr="006648F5">
              <w:rPr>
                <w:rFonts w:eastAsia="Times"/>
              </w:rPr>
              <w:t>Reported for</w:t>
            </w:r>
          </w:p>
        </w:tc>
        <w:tc>
          <w:tcPr>
            <w:tcW w:w="7190" w:type="dxa"/>
            <w:gridSpan w:val="3"/>
            <w:shd w:val="clear" w:color="auto" w:fill="auto"/>
          </w:tcPr>
          <w:p w14:paraId="7CDC60FD"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43309750" w14:textId="77777777" w:rsidTr="00273BB1">
        <w:tblPrEx>
          <w:tblLook w:val="04A0" w:firstRow="1" w:lastRow="0" w:firstColumn="1" w:lastColumn="0" w:noHBand="0" w:noVBand="1"/>
        </w:tblPrEx>
        <w:trPr>
          <w:gridAfter w:val="1"/>
          <w:wAfter w:w="142" w:type="dxa"/>
        </w:trPr>
        <w:tc>
          <w:tcPr>
            <w:tcW w:w="2024" w:type="dxa"/>
            <w:shd w:val="clear" w:color="auto" w:fill="auto"/>
          </w:tcPr>
          <w:p w14:paraId="670E2E09" w14:textId="77777777" w:rsidR="003A3D3C" w:rsidRPr="006648F5" w:rsidRDefault="003A3D3C" w:rsidP="003A3D3C">
            <w:pPr>
              <w:rPr>
                <w:rFonts w:eastAsia="Times"/>
                <w:i/>
              </w:rPr>
            </w:pPr>
            <w:r w:rsidRPr="006648F5">
              <w:rPr>
                <w:rFonts w:eastAsia="Times"/>
              </w:rPr>
              <w:t>Related concepts (Section 2):</w:t>
            </w:r>
          </w:p>
        </w:tc>
        <w:tc>
          <w:tcPr>
            <w:tcW w:w="7190" w:type="dxa"/>
            <w:gridSpan w:val="3"/>
            <w:shd w:val="clear" w:color="auto" w:fill="auto"/>
          </w:tcPr>
          <w:p w14:paraId="260905CF" w14:textId="77777777" w:rsidR="003A3D3C" w:rsidRPr="003A3D3C" w:rsidRDefault="003A3D3C" w:rsidP="003A3D3C">
            <w:pPr>
              <w:rPr>
                <w:rFonts w:eastAsia="Times"/>
              </w:rPr>
            </w:pPr>
            <w:r w:rsidRPr="003A3D3C">
              <w:rPr>
                <w:rFonts w:eastAsia="Times"/>
              </w:rPr>
              <w:t>Hypertensive disorder during pregnancy</w:t>
            </w:r>
          </w:p>
        </w:tc>
      </w:tr>
      <w:tr w:rsidR="003A3D3C" w:rsidRPr="003A3D3C" w14:paraId="7F8718E1" w14:textId="77777777" w:rsidTr="00273BB1">
        <w:tblPrEx>
          <w:tblLook w:val="04A0" w:firstRow="1" w:lastRow="0" w:firstColumn="1" w:lastColumn="0" w:noHBand="0" w:noVBand="1"/>
        </w:tblPrEx>
        <w:trPr>
          <w:gridAfter w:val="1"/>
          <w:wAfter w:w="142" w:type="dxa"/>
        </w:trPr>
        <w:tc>
          <w:tcPr>
            <w:tcW w:w="2024" w:type="dxa"/>
            <w:shd w:val="clear" w:color="auto" w:fill="auto"/>
          </w:tcPr>
          <w:p w14:paraId="3A29ABFC" w14:textId="77777777" w:rsidR="003A3D3C" w:rsidRPr="006648F5" w:rsidRDefault="003A3D3C" w:rsidP="003A3D3C">
            <w:pPr>
              <w:rPr>
                <w:rFonts w:eastAsia="Times"/>
              </w:rPr>
            </w:pPr>
            <w:r w:rsidRPr="006648F5">
              <w:rPr>
                <w:rFonts w:eastAsia="Times"/>
              </w:rPr>
              <w:t>Related data items (this section):</w:t>
            </w:r>
          </w:p>
        </w:tc>
        <w:tc>
          <w:tcPr>
            <w:tcW w:w="7190" w:type="dxa"/>
            <w:gridSpan w:val="3"/>
            <w:shd w:val="clear" w:color="auto" w:fill="auto"/>
          </w:tcPr>
          <w:p w14:paraId="6BB7A6CE" w14:textId="77777777" w:rsidR="003A3D3C" w:rsidRPr="003A3D3C" w:rsidRDefault="003A3D3C" w:rsidP="00EA3DE5">
            <w:pPr>
              <w:pStyle w:val="Body"/>
            </w:pPr>
            <w:r w:rsidRPr="003A3D3C">
              <w:t>Events of labour and birth – ICD-10-AM code; Indication for induction (main reason) – ICD-10-AM code; Indication for operative delivery (main reason) – ICD-10-AM code; Maternal medical conditions – ICD-10-AM code; Obstetric complication – ICD-10-AM code; Postpartum complications – ICD-10-AM code</w:t>
            </w:r>
          </w:p>
        </w:tc>
      </w:tr>
      <w:tr w:rsidR="003A3D3C" w:rsidRPr="003A3D3C" w14:paraId="6B9E59FA" w14:textId="77777777" w:rsidTr="00273BB1">
        <w:tblPrEx>
          <w:tblLook w:val="04A0" w:firstRow="1" w:lastRow="0" w:firstColumn="1" w:lastColumn="0" w:noHBand="0" w:noVBand="1"/>
        </w:tblPrEx>
        <w:trPr>
          <w:gridAfter w:val="1"/>
          <w:wAfter w:w="142" w:type="dxa"/>
        </w:trPr>
        <w:tc>
          <w:tcPr>
            <w:tcW w:w="2024" w:type="dxa"/>
            <w:shd w:val="clear" w:color="auto" w:fill="auto"/>
          </w:tcPr>
          <w:p w14:paraId="7CD26D3D" w14:textId="77777777" w:rsidR="003A3D3C" w:rsidRPr="006648F5" w:rsidRDefault="003A3D3C" w:rsidP="003A3D3C">
            <w:pPr>
              <w:rPr>
                <w:rFonts w:eastAsia="Times"/>
              </w:rPr>
            </w:pPr>
            <w:r w:rsidRPr="006648F5">
              <w:rPr>
                <w:rFonts w:eastAsia="Times"/>
              </w:rPr>
              <w:t>Related business rules (Section 4):</w:t>
            </w:r>
          </w:p>
        </w:tc>
        <w:tc>
          <w:tcPr>
            <w:tcW w:w="7190" w:type="dxa"/>
            <w:gridSpan w:val="3"/>
            <w:shd w:val="clear" w:color="auto" w:fill="auto"/>
          </w:tcPr>
          <w:p w14:paraId="2FB5C6F4" w14:textId="7B0F58D3" w:rsidR="003A3D3C" w:rsidRPr="003A3D3C" w:rsidRDefault="003A3D3C" w:rsidP="00EA3DE5">
            <w:pPr>
              <w:pStyle w:val="Body"/>
            </w:pPr>
            <w:r w:rsidRPr="003A3D3C">
              <w:t>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r w:rsidR="006648F5" w:rsidRPr="003A3D3C">
              <w:t xml:space="preserve"> </w:t>
            </w:r>
            <w:r w:rsidRPr="003A3D3C">
              <w:t>Mandatory to report data items</w:t>
            </w:r>
          </w:p>
        </w:tc>
      </w:tr>
    </w:tbl>
    <w:p w14:paraId="34EEB5C5"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6831AF46" w14:textId="77777777" w:rsidTr="00273BB1">
        <w:tc>
          <w:tcPr>
            <w:tcW w:w="2268" w:type="dxa"/>
            <w:shd w:val="clear" w:color="auto" w:fill="auto"/>
          </w:tcPr>
          <w:p w14:paraId="44C01A69" w14:textId="77777777" w:rsidR="003A3D3C" w:rsidRPr="008B4A0E" w:rsidRDefault="003A3D3C" w:rsidP="003A3D3C">
            <w:pPr>
              <w:rPr>
                <w:rFonts w:eastAsia="Times"/>
              </w:rPr>
            </w:pPr>
            <w:r w:rsidRPr="008B4A0E">
              <w:rPr>
                <w:rFonts w:eastAsia="Times"/>
              </w:rPr>
              <w:t>Principal data users</w:t>
            </w:r>
          </w:p>
        </w:tc>
        <w:tc>
          <w:tcPr>
            <w:tcW w:w="6946" w:type="dxa"/>
            <w:gridSpan w:val="3"/>
            <w:shd w:val="clear" w:color="auto" w:fill="auto"/>
          </w:tcPr>
          <w:p w14:paraId="18C211CD"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2ED2A3D5" w14:textId="77777777" w:rsidTr="00273BB1">
        <w:tc>
          <w:tcPr>
            <w:tcW w:w="2268" w:type="dxa"/>
            <w:shd w:val="clear" w:color="auto" w:fill="auto"/>
          </w:tcPr>
          <w:p w14:paraId="551E0D69" w14:textId="77777777" w:rsidR="003A3D3C" w:rsidRPr="008B4A0E" w:rsidRDefault="003A3D3C" w:rsidP="003A3D3C">
            <w:pPr>
              <w:rPr>
                <w:rFonts w:eastAsia="Times"/>
              </w:rPr>
            </w:pPr>
            <w:r w:rsidRPr="008B4A0E">
              <w:rPr>
                <w:rFonts w:eastAsia="Times"/>
              </w:rPr>
              <w:t>Definition source</w:t>
            </w:r>
          </w:p>
        </w:tc>
        <w:tc>
          <w:tcPr>
            <w:tcW w:w="2977" w:type="dxa"/>
            <w:shd w:val="clear" w:color="auto" w:fill="auto"/>
          </w:tcPr>
          <w:p w14:paraId="7CF54E15" w14:textId="5FC1A7F4" w:rsidR="003A3D3C" w:rsidRPr="003A3D3C" w:rsidRDefault="003A3D3C" w:rsidP="003A3D3C">
            <w:pPr>
              <w:rPr>
                <w:rFonts w:eastAsia="Times"/>
              </w:rPr>
            </w:pPr>
            <w:r w:rsidRPr="003A3D3C">
              <w:rPr>
                <w:rFonts w:eastAsia="Times"/>
              </w:rPr>
              <w:t>DH</w:t>
            </w:r>
          </w:p>
        </w:tc>
        <w:tc>
          <w:tcPr>
            <w:tcW w:w="2126" w:type="dxa"/>
            <w:shd w:val="clear" w:color="auto" w:fill="auto"/>
          </w:tcPr>
          <w:p w14:paraId="69C16CC5" w14:textId="77777777" w:rsidR="003A3D3C" w:rsidRPr="008B4A0E" w:rsidRDefault="003A3D3C" w:rsidP="003A3D3C">
            <w:pPr>
              <w:rPr>
                <w:rFonts w:eastAsia="Times"/>
              </w:rPr>
            </w:pPr>
            <w:r w:rsidRPr="008B4A0E">
              <w:rPr>
                <w:rFonts w:eastAsia="Times"/>
              </w:rPr>
              <w:t>Version</w:t>
            </w:r>
          </w:p>
        </w:tc>
        <w:tc>
          <w:tcPr>
            <w:tcW w:w="1843" w:type="dxa"/>
            <w:shd w:val="clear" w:color="auto" w:fill="auto"/>
          </w:tcPr>
          <w:p w14:paraId="3C76A632" w14:textId="77777777" w:rsidR="003A3D3C" w:rsidRPr="003A3D3C" w:rsidRDefault="003A3D3C" w:rsidP="006648F5">
            <w:pPr>
              <w:spacing w:after="40"/>
              <w:rPr>
                <w:rFonts w:eastAsia="Times"/>
              </w:rPr>
            </w:pPr>
            <w:r w:rsidRPr="003A3D3C">
              <w:rPr>
                <w:rFonts w:eastAsia="Times"/>
              </w:rPr>
              <w:t>1. July 2022</w:t>
            </w:r>
          </w:p>
        </w:tc>
      </w:tr>
      <w:tr w:rsidR="003A3D3C" w:rsidRPr="003A3D3C" w14:paraId="4A63AB84" w14:textId="77777777" w:rsidTr="00273BB1">
        <w:tc>
          <w:tcPr>
            <w:tcW w:w="2268" w:type="dxa"/>
            <w:shd w:val="clear" w:color="auto" w:fill="auto"/>
          </w:tcPr>
          <w:p w14:paraId="61E3E9C9" w14:textId="77777777" w:rsidR="003A3D3C" w:rsidRPr="008B4A0E" w:rsidRDefault="003A3D3C" w:rsidP="003A3D3C">
            <w:pPr>
              <w:rPr>
                <w:rFonts w:eastAsia="Times"/>
              </w:rPr>
            </w:pPr>
            <w:r w:rsidRPr="008B4A0E">
              <w:rPr>
                <w:rFonts w:eastAsia="Times"/>
              </w:rPr>
              <w:t>Codeset source</w:t>
            </w:r>
          </w:p>
        </w:tc>
        <w:tc>
          <w:tcPr>
            <w:tcW w:w="2977" w:type="dxa"/>
            <w:shd w:val="clear" w:color="auto" w:fill="auto"/>
          </w:tcPr>
          <w:p w14:paraId="7F8CA1D4" w14:textId="15255ED4" w:rsidR="003A3D3C" w:rsidRPr="003A3D3C" w:rsidRDefault="003A3D3C" w:rsidP="003A3D3C">
            <w:pPr>
              <w:rPr>
                <w:rFonts w:eastAsia="Times"/>
              </w:rPr>
            </w:pPr>
            <w:r w:rsidRPr="003A3D3C">
              <w:rPr>
                <w:rFonts w:eastAsia="Times"/>
              </w:rPr>
              <w:t>AIHW (DH modified)</w:t>
            </w:r>
          </w:p>
        </w:tc>
        <w:tc>
          <w:tcPr>
            <w:tcW w:w="2126" w:type="dxa"/>
            <w:shd w:val="clear" w:color="auto" w:fill="auto"/>
          </w:tcPr>
          <w:p w14:paraId="51292BBD" w14:textId="77777777" w:rsidR="003A3D3C" w:rsidRPr="008B4A0E" w:rsidRDefault="003A3D3C" w:rsidP="003A3D3C">
            <w:pPr>
              <w:rPr>
                <w:rFonts w:eastAsia="Times"/>
              </w:rPr>
            </w:pPr>
            <w:r w:rsidRPr="008B4A0E">
              <w:rPr>
                <w:rFonts w:eastAsia="Times"/>
              </w:rPr>
              <w:t>Collection start date</w:t>
            </w:r>
          </w:p>
        </w:tc>
        <w:tc>
          <w:tcPr>
            <w:tcW w:w="1843" w:type="dxa"/>
            <w:shd w:val="clear" w:color="auto" w:fill="auto"/>
          </w:tcPr>
          <w:p w14:paraId="337FD6E4" w14:textId="77777777" w:rsidR="003A3D3C" w:rsidRPr="003A3D3C" w:rsidRDefault="003A3D3C" w:rsidP="003A3D3C">
            <w:pPr>
              <w:rPr>
                <w:rFonts w:eastAsia="Times"/>
              </w:rPr>
            </w:pPr>
            <w:r w:rsidRPr="003A3D3C">
              <w:rPr>
                <w:rFonts w:eastAsia="Times"/>
              </w:rPr>
              <w:t>July 2022</w:t>
            </w:r>
          </w:p>
        </w:tc>
      </w:tr>
    </w:tbl>
    <w:p w14:paraId="38FDB339" w14:textId="77777777" w:rsidR="006648F5" w:rsidRDefault="006648F5" w:rsidP="006648F5">
      <w:pPr>
        <w:pStyle w:val="Body"/>
      </w:pPr>
    </w:p>
    <w:p w14:paraId="39A179D0" w14:textId="77777777" w:rsidR="006648F5" w:rsidRDefault="006648F5">
      <w:pPr>
        <w:spacing w:after="0" w:line="240" w:lineRule="auto"/>
        <w:rPr>
          <w:rFonts w:eastAsia="MS Gothic" w:cs="Arial"/>
          <w:bCs/>
          <w:color w:val="53565A"/>
          <w:kern w:val="32"/>
          <w:sz w:val="44"/>
          <w:szCs w:val="44"/>
        </w:rPr>
      </w:pPr>
      <w:r>
        <w:br w:type="page"/>
      </w:r>
    </w:p>
    <w:p w14:paraId="4B47884C" w14:textId="77D175CF" w:rsidR="006B2A56" w:rsidRPr="006B2A56" w:rsidRDefault="006B2A56" w:rsidP="00ED6580">
      <w:pPr>
        <w:pStyle w:val="Heading1"/>
      </w:pPr>
      <w:bookmarkStart w:id="258" w:name="_Toc108376285"/>
      <w:r w:rsidRPr="006B2A56">
        <w:t>Indication for induction (main reason) – ICD</w:t>
      </w:r>
      <w:r w:rsidRPr="006B2A56">
        <w:noBreakHyphen/>
        <w:t>10</w:t>
      </w:r>
      <w:r w:rsidRPr="006B2A56">
        <w:noBreakHyphen/>
        <w:t>AM code</w:t>
      </w:r>
      <w:bookmarkEnd w:id="254"/>
      <w:bookmarkEnd w:id="258"/>
    </w:p>
    <w:p w14:paraId="1244B2DD" w14:textId="77777777" w:rsidR="006B2A56" w:rsidRPr="006B2A56" w:rsidRDefault="006B2A56" w:rsidP="00943AA0">
      <w:pPr>
        <w:pStyle w:val="Body"/>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B473DA2" w14:textId="77777777" w:rsidTr="00E74D5E">
        <w:tc>
          <w:tcPr>
            <w:tcW w:w="2024" w:type="dxa"/>
            <w:shd w:val="clear" w:color="auto" w:fill="auto"/>
          </w:tcPr>
          <w:p w14:paraId="26E96599" w14:textId="77777777" w:rsidR="006B2A56" w:rsidRPr="006B2A56" w:rsidRDefault="006B2A56" w:rsidP="00943AA0">
            <w:pPr>
              <w:pStyle w:val="Body"/>
            </w:pPr>
            <w:r w:rsidRPr="006B2A56">
              <w:t>Definition</w:t>
            </w:r>
          </w:p>
        </w:tc>
        <w:tc>
          <w:tcPr>
            <w:tcW w:w="7048" w:type="dxa"/>
            <w:gridSpan w:val="3"/>
            <w:shd w:val="clear" w:color="auto" w:fill="auto"/>
          </w:tcPr>
          <w:p w14:paraId="62EB6324" w14:textId="77777777" w:rsidR="006B2A56" w:rsidRPr="006B2A56" w:rsidRDefault="006B2A56" w:rsidP="006B2A56">
            <w:pPr>
              <w:spacing w:after="0" w:line="240" w:lineRule="auto"/>
            </w:pPr>
            <w:r w:rsidRPr="006B2A56">
              <w:t>The main reason given for an induction of labour</w:t>
            </w:r>
          </w:p>
        </w:tc>
      </w:tr>
      <w:tr w:rsidR="006B2A56" w:rsidRPr="006B2A56" w14:paraId="0B40CC0B" w14:textId="77777777" w:rsidTr="00E74D5E">
        <w:tc>
          <w:tcPr>
            <w:tcW w:w="2024" w:type="dxa"/>
            <w:shd w:val="clear" w:color="auto" w:fill="auto"/>
          </w:tcPr>
          <w:p w14:paraId="29190606" w14:textId="77777777" w:rsidR="006B2A56" w:rsidRPr="006B2A56" w:rsidRDefault="006B2A56" w:rsidP="00943AA0">
            <w:pPr>
              <w:pStyle w:val="Body"/>
            </w:pPr>
            <w:r w:rsidRPr="006B2A56">
              <w:t>Representation class</w:t>
            </w:r>
          </w:p>
        </w:tc>
        <w:tc>
          <w:tcPr>
            <w:tcW w:w="2025" w:type="dxa"/>
            <w:shd w:val="clear" w:color="auto" w:fill="auto"/>
          </w:tcPr>
          <w:p w14:paraId="4008D152" w14:textId="77777777" w:rsidR="006B2A56" w:rsidRPr="006B2A56" w:rsidRDefault="006B2A56" w:rsidP="006B2A56">
            <w:pPr>
              <w:spacing w:after="0" w:line="240" w:lineRule="auto"/>
            </w:pPr>
            <w:r w:rsidRPr="006B2A56">
              <w:t>Code</w:t>
            </w:r>
          </w:p>
        </w:tc>
        <w:tc>
          <w:tcPr>
            <w:tcW w:w="2025" w:type="dxa"/>
            <w:shd w:val="clear" w:color="auto" w:fill="auto"/>
          </w:tcPr>
          <w:p w14:paraId="2D531906" w14:textId="77777777" w:rsidR="006B2A56" w:rsidRPr="006B2A56" w:rsidRDefault="006B2A56" w:rsidP="006B2A56">
            <w:pPr>
              <w:spacing w:after="0" w:line="240" w:lineRule="auto"/>
            </w:pPr>
            <w:r w:rsidRPr="006B2A56">
              <w:t>Data type</w:t>
            </w:r>
          </w:p>
        </w:tc>
        <w:tc>
          <w:tcPr>
            <w:tcW w:w="2998" w:type="dxa"/>
            <w:shd w:val="clear" w:color="auto" w:fill="auto"/>
          </w:tcPr>
          <w:p w14:paraId="67F3B3AC" w14:textId="77777777" w:rsidR="006B2A56" w:rsidRPr="006B2A56" w:rsidRDefault="006B2A56" w:rsidP="006B2A56">
            <w:pPr>
              <w:spacing w:after="0" w:line="240" w:lineRule="auto"/>
            </w:pPr>
            <w:r w:rsidRPr="006B2A56">
              <w:t>String</w:t>
            </w:r>
          </w:p>
        </w:tc>
      </w:tr>
      <w:tr w:rsidR="006B2A56" w:rsidRPr="006B2A56" w14:paraId="60FA20F0" w14:textId="77777777" w:rsidTr="00E74D5E">
        <w:tc>
          <w:tcPr>
            <w:tcW w:w="2024" w:type="dxa"/>
            <w:shd w:val="clear" w:color="auto" w:fill="auto"/>
          </w:tcPr>
          <w:p w14:paraId="2EA3DB94" w14:textId="77777777" w:rsidR="006B2A56" w:rsidRPr="006B2A56" w:rsidRDefault="006B2A56" w:rsidP="00943AA0">
            <w:pPr>
              <w:pStyle w:val="Body"/>
            </w:pPr>
            <w:r w:rsidRPr="006B2A56">
              <w:t>Format</w:t>
            </w:r>
          </w:p>
        </w:tc>
        <w:tc>
          <w:tcPr>
            <w:tcW w:w="2025" w:type="dxa"/>
            <w:shd w:val="clear" w:color="auto" w:fill="auto"/>
          </w:tcPr>
          <w:p w14:paraId="5F2B896A" w14:textId="77777777" w:rsidR="006B2A56" w:rsidRPr="006B2A56" w:rsidRDefault="006B2A56" w:rsidP="006B2A56">
            <w:pPr>
              <w:spacing w:after="0" w:line="240" w:lineRule="auto"/>
            </w:pPr>
            <w:r w:rsidRPr="006B2A56">
              <w:t>ANN[NN]</w:t>
            </w:r>
          </w:p>
        </w:tc>
        <w:tc>
          <w:tcPr>
            <w:tcW w:w="2025" w:type="dxa"/>
            <w:shd w:val="clear" w:color="auto" w:fill="auto"/>
          </w:tcPr>
          <w:p w14:paraId="2443A0B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517A6ED1" w14:textId="77777777" w:rsidR="006B2A56" w:rsidRPr="006B2A56" w:rsidRDefault="006B2A56" w:rsidP="006B2A56">
            <w:pPr>
              <w:spacing w:after="0" w:line="240" w:lineRule="auto"/>
            </w:pPr>
            <w:r w:rsidRPr="006B2A56">
              <w:t>5 (X1)</w:t>
            </w:r>
          </w:p>
        </w:tc>
      </w:tr>
      <w:tr w:rsidR="006B2A56" w:rsidRPr="006B2A56" w14:paraId="1BC1FF46" w14:textId="77777777" w:rsidTr="00E74D5E">
        <w:tc>
          <w:tcPr>
            <w:tcW w:w="2024" w:type="dxa"/>
            <w:shd w:val="clear" w:color="auto" w:fill="auto"/>
          </w:tcPr>
          <w:p w14:paraId="05B5925A" w14:textId="77777777" w:rsidR="006B2A56" w:rsidRPr="006B2A56" w:rsidRDefault="006B2A56" w:rsidP="00943AA0">
            <w:pPr>
              <w:pStyle w:val="Body"/>
            </w:pPr>
            <w:r w:rsidRPr="006B2A56">
              <w:t>Location</w:t>
            </w:r>
          </w:p>
        </w:tc>
        <w:tc>
          <w:tcPr>
            <w:tcW w:w="2025" w:type="dxa"/>
            <w:shd w:val="clear" w:color="auto" w:fill="auto"/>
          </w:tcPr>
          <w:p w14:paraId="21BC3A79" w14:textId="77777777" w:rsidR="006B2A56" w:rsidRPr="006B2A56" w:rsidRDefault="006B2A56" w:rsidP="006B2A56">
            <w:pPr>
              <w:spacing w:after="0" w:line="240" w:lineRule="auto"/>
            </w:pPr>
            <w:r w:rsidRPr="006B2A56">
              <w:t>Episode record</w:t>
            </w:r>
          </w:p>
        </w:tc>
        <w:tc>
          <w:tcPr>
            <w:tcW w:w="2025" w:type="dxa"/>
            <w:shd w:val="clear" w:color="auto" w:fill="auto"/>
          </w:tcPr>
          <w:p w14:paraId="4D1BFB23" w14:textId="77777777" w:rsidR="006B2A56" w:rsidRPr="006B2A56" w:rsidRDefault="006B2A56" w:rsidP="007A0452">
            <w:pPr>
              <w:spacing w:after="0" w:line="240" w:lineRule="auto"/>
            </w:pPr>
            <w:r w:rsidRPr="006B2A56">
              <w:t>Position</w:t>
            </w:r>
          </w:p>
        </w:tc>
        <w:tc>
          <w:tcPr>
            <w:tcW w:w="2998" w:type="dxa"/>
            <w:shd w:val="clear" w:color="auto" w:fill="auto"/>
          </w:tcPr>
          <w:p w14:paraId="457E5CFC" w14:textId="77777777" w:rsidR="006B2A56" w:rsidRPr="006B2A56" w:rsidRDefault="006B2A56" w:rsidP="006B2A56">
            <w:pPr>
              <w:spacing w:after="0" w:line="240" w:lineRule="auto"/>
            </w:pPr>
            <w:r w:rsidRPr="006B2A56">
              <w:t>71</w:t>
            </w:r>
          </w:p>
        </w:tc>
      </w:tr>
      <w:tr w:rsidR="006B2A56" w:rsidRPr="006B2A56" w14:paraId="0007E301" w14:textId="77777777" w:rsidTr="00E74D5E">
        <w:tc>
          <w:tcPr>
            <w:tcW w:w="2024" w:type="dxa"/>
            <w:shd w:val="clear" w:color="auto" w:fill="auto"/>
          </w:tcPr>
          <w:p w14:paraId="1BA77750" w14:textId="77777777" w:rsidR="006B2A56" w:rsidRPr="006B2A56" w:rsidRDefault="006B2A56" w:rsidP="00943AA0">
            <w:pPr>
              <w:pStyle w:val="Body"/>
            </w:pPr>
            <w:r w:rsidRPr="006B2A56">
              <w:t>Permissible values</w:t>
            </w:r>
          </w:p>
        </w:tc>
        <w:tc>
          <w:tcPr>
            <w:tcW w:w="7048" w:type="dxa"/>
            <w:gridSpan w:val="3"/>
            <w:shd w:val="clear" w:color="auto" w:fill="auto"/>
          </w:tcPr>
          <w:p w14:paraId="14C83329" w14:textId="77777777" w:rsidR="002C18E5" w:rsidRPr="006B2A56" w:rsidRDefault="002C18E5" w:rsidP="002C18E5">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 xml:space="preserve">AM/ACHI code set, which includes VPDC-created codes. To obtain a copy of this code set, email the </w:t>
            </w:r>
            <w:hyperlink r:id="rId27" w:history="1">
              <w:r w:rsidRPr="001032CF">
                <w:rPr>
                  <w:rStyle w:val="Hyperlink"/>
                </w:rPr>
                <w:t>HDSS HelpDesk</w:t>
              </w:r>
            </w:hyperlink>
            <w:r w:rsidRPr="006B2A56">
              <w:t xml:space="preserve"> </w:t>
            </w:r>
            <w:r>
              <w:t>&lt;</w:t>
            </w:r>
            <w:r w:rsidRPr="001032CF">
              <w:t>hdss.helpdesk@health.vic.gov.au</w:t>
            </w:r>
            <w:r>
              <w:t>&gt;</w:t>
            </w:r>
            <w:r w:rsidRPr="006B2A56">
              <w:t>.</w:t>
            </w:r>
          </w:p>
          <w:p w14:paraId="6C7CAE78" w14:textId="77777777" w:rsidR="006B2A56" w:rsidRPr="006B2A56" w:rsidRDefault="006B2A56" w:rsidP="00EA3DE5">
            <w:pPr>
              <w:pStyle w:val="Body"/>
            </w:pPr>
            <w:r w:rsidRPr="006B2A56">
              <w:t>A small number of additional codes have been created solely for VPDC reporting in this data element:</w:t>
            </w:r>
          </w:p>
          <w:p w14:paraId="16AB033E" w14:textId="77777777" w:rsidR="006B2A56" w:rsidRPr="006B2A56" w:rsidRDefault="006B2A56" w:rsidP="006B2A56">
            <w:pPr>
              <w:spacing w:after="0" w:line="240" w:lineRule="auto"/>
              <w:rPr>
                <w:b/>
              </w:rPr>
            </w:pPr>
            <w:r w:rsidRPr="006B2A56">
              <w:rPr>
                <w:b/>
              </w:rPr>
              <w:t>Code</w:t>
            </w:r>
            <w:r w:rsidRPr="006B2A56">
              <w:rPr>
                <w:b/>
              </w:rPr>
              <w:tab/>
              <w:t>Descriptor</w:t>
            </w:r>
          </w:p>
          <w:p w14:paraId="39A81A52" w14:textId="77777777" w:rsidR="006B2A56" w:rsidRPr="006B2A56" w:rsidRDefault="006B2A56" w:rsidP="006B2A56">
            <w:pPr>
              <w:spacing w:after="0" w:line="240" w:lineRule="auto"/>
            </w:pPr>
            <w:r w:rsidRPr="006B2A56">
              <w:t>O480</w:t>
            </w:r>
            <w:r w:rsidRPr="006B2A56">
              <w:tab/>
              <w:t>Social induction (when documented as such)</w:t>
            </w:r>
          </w:p>
          <w:p w14:paraId="0106897E" w14:textId="77777777" w:rsidR="006B2A56" w:rsidRPr="006B2A56" w:rsidRDefault="006B2A56" w:rsidP="006B2A56">
            <w:pPr>
              <w:spacing w:after="0" w:line="240" w:lineRule="auto"/>
            </w:pPr>
            <w:r w:rsidRPr="006B2A56">
              <w:t>Z8751</w:t>
            </w:r>
            <w:r w:rsidRPr="006B2A56">
              <w:tab/>
              <w:t>Past history of shoulder dystocia</w:t>
            </w:r>
          </w:p>
          <w:p w14:paraId="72D5681C" w14:textId="77777777" w:rsidR="006B2A56" w:rsidRPr="006B2A56" w:rsidRDefault="006B2A56" w:rsidP="00943AA0">
            <w:pPr>
              <w:spacing w:line="240" w:lineRule="auto"/>
            </w:pPr>
            <w:r w:rsidRPr="006B2A56">
              <w:t>Z8752</w:t>
            </w:r>
            <w:r w:rsidRPr="006B2A56">
              <w:tab/>
              <w:t>Past history of third or fourth degree perineal tear</w:t>
            </w:r>
          </w:p>
        </w:tc>
      </w:tr>
      <w:tr w:rsidR="006B2A56" w:rsidRPr="006B2A56" w14:paraId="7AAD635D" w14:textId="77777777" w:rsidTr="00E74D5E">
        <w:tblPrEx>
          <w:tblLook w:val="04A0" w:firstRow="1" w:lastRow="0" w:firstColumn="1" w:lastColumn="0" w:noHBand="0" w:noVBand="1"/>
        </w:tblPrEx>
        <w:tc>
          <w:tcPr>
            <w:tcW w:w="2024" w:type="dxa"/>
            <w:shd w:val="clear" w:color="auto" w:fill="auto"/>
          </w:tcPr>
          <w:p w14:paraId="2EB08AE7" w14:textId="77777777" w:rsidR="006B2A56" w:rsidRPr="006B2A56" w:rsidRDefault="006B2A56" w:rsidP="00943AA0">
            <w:pPr>
              <w:pStyle w:val="Body"/>
            </w:pPr>
            <w:r w:rsidRPr="006B2A56">
              <w:t>Reporting guide</w:t>
            </w:r>
          </w:p>
        </w:tc>
        <w:tc>
          <w:tcPr>
            <w:tcW w:w="7048" w:type="dxa"/>
            <w:gridSpan w:val="3"/>
            <w:shd w:val="clear" w:color="auto" w:fill="auto"/>
          </w:tcPr>
          <w:p w14:paraId="45CD93D6" w14:textId="77777777" w:rsidR="006B2A56" w:rsidRPr="006B2A56" w:rsidRDefault="006B2A56" w:rsidP="001032CF">
            <w:pPr>
              <w:pStyle w:val="Body"/>
            </w:pPr>
            <w:r w:rsidRPr="006B2A56">
              <w:t xml:space="preserve">Report where a medical or surgical induction is performed for the purpose of stimulating and establishing labour in a mother who has not started labour spontaneously. </w:t>
            </w:r>
          </w:p>
        </w:tc>
      </w:tr>
      <w:tr w:rsidR="006B2A56" w:rsidRPr="006B2A56" w14:paraId="0ED00066" w14:textId="77777777" w:rsidTr="00E74D5E">
        <w:tc>
          <w:tcPr>
            <w:tcW w:w="2024" w:type="dxa"/>
            <w:shd w:val="clear" w:color="auto" w:fill="auto"/>
          </w:tcPr>
          <w:p w14:paraId="13AF2DAD" w14:textId="77777777" w:rsidR="006B2A56" w:rsidRPr="006B2A56" w:rsidRDefault="006B2A56" w:rsidP="00943AA0">
            <w:pPr>
              <w:pStyle w:val="Body"/>
            </w:pPr>
            <w:r w:rsidRPr="006B2A56">
              <w:t>Reported by</w:t>
            </w:r>
          </w:p>
        </w:tc>
        <w:tc>
          <w:tcPr>
            <w:tcW w:w="7048" w:type="dxa"/>
            <w:gridSpan w:val="3"/>
            <w:shd w:val="clear" w:color="auto" w:fill="auto"/>
          </w:tcPr>
          <w:p w14:paraId="4277F3C7" w14:textId="77777777" w:rsidR="006B2A56" w:rsidRPr="006B2A56" w:rsidRDefault="006B2A56" w:rsidP="001032CF">
            <w:pPr>
              <w:pStyle w:val="Body"/>
            </w:pPr>
            <w:r w:rsidRPr="006B2A56">
              <w:t xml:space="preserve">All Victorian hospitals where a birth has occurred and homebirth </w:t>
            </w:r>
            <w:r w:rsidRPr="001032CF">
              <w:t>practitioners</w:t>
            </w:r>
          </w:p>
        </w:tc>
      </w:tr>
      <w:tr w:rsidR="006B2A56" w:rsidRPr="006B2A56" w14:paraId="3C3D45EC" w14:textId="77777777" w:rsidTr="00E74D5E">
        <w:tc>
          <w:tcPr>
            <w:tcW w:w="2024" w:type="dxa"/>
            <w:shd w:val="clear" w:color="auto" w:fill="auto"/>
          </w:tcPr>
          <w:p w14:paraId="5AF8FF27" w14:textId="77777777" w:rsidR="006B2A56" w:rsidRPr="006B2A56" w:rsidRDefault="006B2A56" w:rsidP="00943AA0">
            <w:pPr>
              <w:pStyle w:val="Body"/>
            </w:pPr>
            <w:r w:rsidRPr="006B2A56">
              <w:t>Reported for</w:t>
            </w:r>
          </w:p>
        </w:tc>
        <w:tc>
          <w:tcPr>
            <w:tcW w:w="7048" w:type="dxa"/>
            <w:gridSpan w:val="3"/>
            <w:shd w:val="clear" w:color="auto" w:fill="auto"/>
          </w:tcPr>
          <w:p w14:paraId="1D6163C5" w14:textId="77777777" w:rsidR="006B2A56" w:rsidRPr="006B2A56" w:rsidRDefault="006B2A56" w:rsidP="001032CF">
            <w:pPr>
              <w:pStyle w:val="Body"/>
            </w:pPr>
            <w:r w:rsidRPr="006B2A56">
              <w:t>All birth episodes where an induction was performed</w:t>
            </w:r>
          </w:p>
        </w:tc>
      </w:tr>
      <w:tr w:rsidR="006B2A56" w:rsidRPr="006B2A56" w14:paraId="1867D3DF" w14:textId="77777777" w:rsidTr="00E74D5E">
        <w:tblPrEx>
          <w:tblLook w:val="04A0" w:firstRow="1" w:lastRow="0" w:firstColumn="1" w:lastColumn="0" w:noHBand="0" w:noVBand="1"/>
        </w:tblPrEx>
        <w:tc>
          <w:tcPr>
            <w:tcW w:w="2024" w:type="dxa"/>
            <w:shd w:val="clear" w:color="auto" w:fill="auto"/>
          </w:tcPr>
          <w:p w14:paraId="31043F06" w14:textId="77777777" w:rsidR="006B2A56" w:rsidRPr="006B2A56" w:rsidRDefault="006B2A56" w:rsidP="00943AA0">
            <w:pPr>
              <w:pStyle w:val="Body"/>
            </w:pPr>
            <w:r w:rsidRPr="006B2A56">
              <w:t>Related concepts (Section 2):</w:t>
            </w:r>
          </w:p>
        </w:tc>
        <w:tc>
          <w:tcPr>
            <w:tcW w:w="7048" w:type="dxa"/>
            <w:gridSpan w:val="3"/>
            <w:shd w:val="clear" w:color="auto" w:fill="auto"/>
          </w:tcPr>
          <w:p w14:paraId="0AF29C6E" w14:textId="77777777" w:rsidR="006B2A56" w:rsidRPr="006B2A56" w:rsidRDefault="006B2A56" w:rsidP="001032CF">
            <w:pPr>
              <w:pStyle w:val="Body"/>
            </w:pPr>
            <w:r w:rsidRPr="006B2A56">
              <w:t>Induction</w:t>
            </w:r>
          </w:p>
        </w:tc>
      </w:tr>
      <w:tr w:rsidR="006B2A56" w:rsidRPr="006B2A56" w14:paraId="406FF624" w14:textId="77777777" w:rsidTr="00E74D5E">
        <w:tblPrEx>
          <w:tblLook w:val="04A0" w:firstRow="1" w:lastRow="0" w:firstColumn="1" w:lastColumn="0" w:noHBand="0" w:noVBand="1"/>
        </w:tblPrEx>
        <w:tc>
          <w:tcPr>
            <w:tcW w:w="2024" w:type="dxa"/>
            <w:shd w:val="clear" w:color="auto" w:fill="auto"/>
          </w:tcPr>
          <w:p w14:paraId="43D8604F" w14:textId="77777777" w:rsidR="006B2A56" w:rsidRPr="006B2A56" w:rsidRDefault="006B2A56" w:rsidP="00943AA0">
            <w:pPr>
              <w:pStyle w:val="Body"/>
            </w:pPr>
            <w:r w:rsidRPr="006B2A56">
              <w:t>Related data items (this section):</w:t>
            </w:r>
          </w:p>
        </w:tc>
        <w:tc>
          <w:tcPr>
            <w:tcW w:w="7048" w:type="dxa"/>
            <w:gridSpan w:val="3"/>
            <w:shd w:val="clear" w:color="auto" w:fill="auto"/>
          </w:tcPr>
          <w:p w14:paraId="5EF38CDD" w14:textId="77777777" w:rsidR="006B2A56" w:rsidRPr="006B2A56" w:rsidRDefault="006B2A56" w:rsidP="001032CF">
            <w:pPr>
              <w:pStyle w:val="Body"/>
            </w:pPr>
            <w:r w:rsidRPr="006B2A56">
              <w:t xml:space="preserve">Indications for induction (other) – free text </w:t>
            </w:r>
          </w:p>
        </w:tc>
      </w:tr>
      <w:tr w:rsidR="006B2A56" w:rsidRPr="006B2A56" w14:paraId="57CB3DE5" w14:textId="77777777" w:rsidTr="00E74D5E">
        <w:tblPrEx>
          <w:tblLook w:val="04A0" w:firstRow="1" w:lastRow="0" w:firstColumn="1" w:lastColumn="0" w:noHBand="0" w:noVBand="1"/>
        </w:tblPrEx>
        <w:tc>
          <w:tcPr>
            <w:tcW w:w="2024" w:type="dxa"/>
            <w:shd w:val="clear" w:color="auto" w:fill="auto"/>
          </w:tcPr>
          <w:p w14:paraId="25CB9C48" w14:textId="77777777" w:rsidR="006B2A56" w:rsidRPr="006B2A56" w:rsidRDefault="006B2A56" w:rsidP="00943AA0">
            <w:pPr>
              <w:pStyle w:val="Body"/>
            </w:pPr>
            <w:r w:rsidRPr="006B2A56">
              <w:t>Related business rules (Section 4):</w:t>
            </w:r>
          </w:p>
        </w:tc>
        <w:tc>
          <w:tcPr>
            <w:tcW w:w="7048" w:type="dxa"/>
            <w:gridSpan w:val="3"/>
            <w:shd w:val="clear" w:color="auto" w:fill="auto"/>
          </w:tcPr>
          <w:p w14:paraId="0F374E80" w14:textId="77777777" w:rsidR="006B2A56" w:rsidRPr="006B2A56" w:rsidRDefault="006B2A56" w:rsidP="001032CF">
            <w:pPr>
              <w:pStyle w:val="Body"/>
              <w:spacing w:after="0"/>
            </w:pPr>
            <w:r w:rsidRPr="006B2A56">
              <w:t>Indication for induction (main reason) – ICD-10-AM code and Indications for induction (other) – free text valid combinations; Labour type, Indication for induction (main reason) – ICD-10-AM code and Indications for induction (other) – free text valid combinations</w:t>
            </w:r>
          </w:p>
        </w:tc>
      </w:tr>
    </w:tbl>
    <w:p w14:paraId="79F7BF86" w14:textId="77777777" w:rsidR="006B2A56" w:rsidRPr="006B2A56" w:rsidRDefault="006B2A56" w:rsidP="00943AA0">
      <w:pPr>
        <w:pStyle w:val="Body"/>
      </w:pPr>
      <w:r w:rsidRPr="00943AA0">
        <w:rPr>
          <w:b/>
          <w:bCs/>
        </w:rPr>
        <w:t>Administration</w:t>
      </w:r>
    </w:p>
    <w:tbl>
      <w:tblPr>
        <w:tblW w:w="9093" w:type="dxa"/>
        <w:tblLook w:val="01E0" w:firstRow="1" w:lastRow="1" w:firstColumn="1" w:lastColumn="1" w:noHBand="0" w:noVBand="0"/>
      </w:tblPr>
      <w:tblGrid>
        <w:gridCol w:w="2122"/>
        <w:gridCol w:w="2838"/>
        <w:gridCol w:w="139"/>
        <w:gridCol w:w="2130"/>
        <w:gridCol w:w="1850"/>
        <w:gridCol w:w="14"/>
      </w:tblGrid>
      <w:tr w:rsidR="006B2A56" w:rsidRPr="006B2A56" w14:paraId="12B655C1" w14:textId="77777777" w:rsidTr="00943AA0">
        <w:tc>
          <w:tcPr>
            <w:tcW w:w="2122" w:type="dxa"/>
            <w:shd w:val="clear" w:color="auto" w:fill="auto"/>
          </w:tcPr>
          <w:p w14:paraId="08A50E07" w14:textId="77777777" w:rsidR="006B2A56" w:rsidRPr="006B2A56" w:rsidRDefault="006B2A56" w:rsidP="00943AA0">
            <w:pPr>
              <w:pStyle w:val="Body"/>
            </w:pPr>
            <w:r w:rsidRPr="006B2A56">
              <w:t>Principal data users</w:t>
            </w:r>
          </w:p>
        </w:tc>
        <w:tc>
          <w:tcPr>
            <w:tcW w:w="6971" w:type="dxa"/>
            <w:gridSpan w:val="5"/>
            <w:shd w:val="clear" w:color="auto" w:fill="auto"/>
          </w:tcPr>
          <w:p w14:paraId="3F17E4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E347422" w14:textId="77777777" w:rsidTr="00943AA0">
        <w:trPr>
          <w:gridAfter w:val="1"/>
          <w:wAfter w:w="14" w:type="dxa"/>
        </w:trPr>
        <w:tc>
          <w:tcPr>
            <w:tcW w:w="2122" w:type="dxa"/>
            <w:shd w:val="clear" w:color="auto" w:fill="auto"/>
          </w:tcPr>
          <w:p w14:paraId="1C0D764A" w14:textId="77777777" w:rsidR="006B2A56" w:rsidRPr="006B2A56" w:rsidRDefault="006B2A56" w:rsidP="00943AA0">
            <w:pPr>
              <w:pStyle w:val="Body"/>
            </w:pPr>
            <w:r w:rsidRPr="006B2A56">
              <w:t>Definition source</w:t>
            </w:r>
          </w:p>
        </w:tc>
        <w:tc>
          <w:tcPr>
            <w:tcW w:w="2838" w:type="dxa"/>
            <w:shd w:val="clear" w:color="auto" w:fill="auto"/>
          </w:tcPr>
          <w:p w14:paraId="4B7FA5E3" w14:textId="265A4AD1" w:rsidR="006B2A56" w:rsidRPr="006B2A56" w:rsidRDefault="006B2A56" w:rsidP="00943AA0">
            <w:pPr>
              <w:pStyle w:val="Body"/>
            </w:pPr>
            <w:r w:rsidRPr="006B2A56">
              <w:t>DH</w:t>
            </w:r>
          </w:p>
        </w:tc>
        <w:tc>
          <w:tcPr>
            <w:tcW w:w="2269" w:type="dxa"/>
            <w:gridSpan w:val="2"/>
            <w:shd w:val="clear" w:color="auto" w:fill="auto"/>
          </w:tcPr>
          <w:p w14:paraId="7B0BC75C" w14:textId="77777777" w:rsidR="006B2A56" w:rsidRPr="006B2A56" w:rsidRDefault="006B2A56" w:rsidP="00943AA0">
            <w:pPr>
              <w:pStyle w:val="Body"/>
            </w:pPr>
            <w:r w:rsidRPr="006B2A56">
              <w:t>Version</w:t>
            </w:r>
          </w:p>
        </w:tc>
        <w:tc>
          <w:tcPr>
            <w:tcW w:w="1850" w:type="dxa"/>
            <w:shd w:val="clear" w:color="auto" w:fill="auto"/>
          </w:tcPr>
          <w:p w14:paraId="0DEC02B8" w14:textId="77777777" w:rsidR="006B2A56" w:rsidRPr="006B2A56" w:rsidRDefault="006B2A56" w:rsidP="006B2A56">
            <w:pPr>
              <w:spacing w:after="0" w:line="240" w:lineRule="auto"/>
            </w:pPr>
            <w:r w:rsidRPr="006B2A56">
              <w:t>1. January 1999</w:t>
            </w:r>
          </w:p>
          <w:p w14:paraId="32310EB5" w14:textId="77777777" w:rsidR="006B2A56" w:rsidRPr="006B2A56" w:rsidRDefault="006B2A56" w:rsidP="006B2A56">
            <w:pPr>
              <w:spacing w:after="0" w:line="240" w:lineRule="auto"/>
            </w:pPr>
            <w:r w:rsidRPr="006B2A56">
              <w:t>2. January 2009</w:t>
            </w:r>
          </w:p>
          <w:p w14:paraId="1F0E02A2" w14:textId="77777777" w:rsidR="006B2A56" w:rsidRPr="006B2A56" w:rsidRDefault="006B2A56" w:rsidP="006B2A56">
            <w:pPr>
              <w:spacing w:after="0" w:line="240" w:lineRule="auto"/>
            </w:pPr>
            <w:r w:rsidRPr="006B2A56">
              <w:t>3. July 2015</w:t>
            </w:r>
          </w:p>
          <w:p w14:paraId="5FC2B6D5" w14:textId="77777777" w:rsidR="006B2A56" w:rsidRDefault="006B2A56" w:rsidP="006B2A56">
            <w:pPr>
              <w:spacing w:after="0" w:line="240" w:lineRule="auto"/>
            </w:pPr>
            <w:r w:rsidRPr="006B2A56">
              <w:t>4. January 2020</w:t>
            </w:r>
          </w:p>
          <w:p w14:paraId="7787C243" w14:textId="30792476" w:rsidR="006648F5" w:rsidRPr="006B2A56" w:rsidRDefault="006648F5" w:rsidP="00943AA0">
            <w:pPr>
              <w:spacing w:line="240" w:lineRule="auto"/>
            </w:pPr>
            <w:r>
              <w:t>5. July 2022</w:t>
            </w:r>
          </w:p>
        </w:tc>
      </w:tr>
      <w:tr w:rsidR="006B2A56" w:rsidRPr="006B2A56" w14:paraId="2B3D03A6" w14:textId="77777777" w:rsidTr="00943AA0">
        <w:trPr>
          <w:gridAfter w:val="1"/>
          <w:wAfter w:w="14" w:type="dxa"/>
        </w:trPr>
        <w:tc>
          <w:tcPr>
            <w:tcW w:w="2122" w:type="dxa"/>
            <w:shd w:val="clear" w:color="auto" w:fill="auto"/>
          </w:tcPr>
          <w:p w14:paraId="3508CDE9" w14:textId="77777777" w:rsidR="006B2A56" w:rsidRPr="006B2A56" w:rsidRDefault="006B2A56" w:rsidP="00943AA0">
            <w:pPr>
              <w:pStyle w:val="Body"/>
            </w:pPr>
            <w:r w:rsidRPr="006B2A56">
              <w:t>Codeset source</w:t>
            </w:r>
          </w:p>
        </w:tc>
        <w:tc>
          <w:tcPr>
            <w:tcW w:w="2977" w:type="dxa"/>
            <w:gridSpan w:val="2"/>
            <w:shd w:val="clear" w:color="auto" w:fill="auto"/>
          </w:tcPr>
          <w:p w14:paraId="2DD0335F" w14:textId="347410DD" w:rsidR="006B2A56" w:rsidRPr="006B2A56" w:rsidRDefault="006B2A56" w:rsidP="001032CF">
            <w:pPr>
              <w:pStyle w:val="Body"/>
              <w:spacing w:after="0"/>
            </w:pPr>
            <w:r w:rsidRPr="006B2A56">
              <w:t>ICD-10-AM/ACHI 1</w:t>
            </w:r>
            <w:r w:rsidR="006648F5">
              <w:t>2</w:t>
            </w:r>
            <w:r w:rsidRPr="006B2A56">
              <w:rPr>
                <w:vertAlign w:val="superscript"/>
              </w:rPr>
              <w:t>th</w:t>
            </w:r>
            <w:r w:rsidRPr="006B2A56">
              <w:t xml:space="preserve"> edition plus CCOPMM additions</w:t>
            </w:r>
          </w:p>
        </w:tc>
        <w:tc>
          <w:tcPr>
            <w:tcW w:w="2130" w:type="dxa"/>
            <w:shd w:val="clear" w:color="auto" w:fill="auto"/>
          </w:tcPr>
          <w:p w14:paraId="274F812E" w14:textId="77777777" w:rsidR="006B2A56" w:rsidRPr="006B2A56" w:rsidRDefault="006B2A56" w:rsidP="00943AA0">
            <w:pPr>
              <w:pStyle w:val="Body"/>
            </w:pPr>
            <w:r w:rsidRPr="006B2A56">
              <w:t>Collection start date</w:t>
            </w:r>
          </w:p>
        </w:tc>
        <w:tc>
          <w:tcPr>
            <w:tcW w:w="1850" w:type="dxa"/>
            <w:shd w:val="clear" w:color="auto" w:fill="auto"/>
          </w:tcPr>
          <w:p w14:paraId="301B87FF" w14:textId="77777777" w:rsidR="006B2A56" w:rsidRPr="006B2A56" w:rsidRDefault="006B2A56" w:rsidP="00943AA0">
            <w:pPr>
              <w:pStyle w:val="Body"/>
            </w:pPr>
            <w:r w:rsidRPr="006B2A56">
              <w:t>1999</w:t>
            </w:r>
          </w:p>
        </w:tc>
      </w:tr>
    </w:tbl>
    <w:p w14:paraId="5EC1D21E" w14:textId="77777777" w:rsidR="006B2A56" w:rsidRPr="006B2A56" w:rsidRDefault="006B2A56" w:rsidP="006B2A56">
      <w:pPr>
        <w:spacing w:after="0" w:line="240" w:lineRule="auto"/>
      </w:pPr>
      <w:r w:rsidRPr="006B2A56">
        <w:br w:type="page"/>
      </w:r>
    </w:p>
    <w:p w14:paraId="4CA6A86E" w14:textId="77777777" w:rsidR="006B2A56" w:rsidRPr="006B2A56" w:rsidRDefault="006B2A56" w:rsidP="00ED6580">
      <w:pPr>
        <w:pStyle w:val="Heading1"/>
      </w:pPr>
      <w:bookmarkStart w:id="259" w:name="_Toc350263805"/>
      <w:bookmarkStart w:id="260" w:name="_Toc350426171"/>
      <w:bookmarkStart w:id="261" w:name="_Toc499798960"/>
      <w:bookmarkStart w:id="262" w:name="_Toc31278239"/>
      <w:bookmarkStart w:id="263" w:name="_Toc108376286"/>
      <w:r w:rsidRPr="006B2A56">
        <w:t xml:space="preserve">Indications for induction (other) – free </w:t>
      </w:r>
      <w:bookmarkEnd w:id="259"/>
      <w:bookmarkEnd w:id="260"/>
      <w:r w:rsidRPr="006B2A56">
        <w:t>text</w:t>
      </w:r>
      <w:bookmarkEnd w:id="261"/>
      <w:bookmarkEnd w:id="262"/>
      <w:bookmarkEnd w:id="263"/>
    </w:p>
    <w:p w14:paraId="30987481" w14:textId="77777777" w:rsidR="006B2A56" w:rsidRPr="006B2A56" w:rsidRDefault="006B2A56" w:rsidP="001032CF">
      <w:pPr>
        <w:pStyle w:val="Body"/>
      </w:pPr>
      <w:r w:rsidRPr="001032CF">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4AF546F1" w14:textId="77777777" w:rsidTr="002F08BE">
        <w:tc>
          <w:tcPr>
            <w:tcW w:w="2024" w:type="dxa"/>
            <w:shd w:val="clear" w:color="auto" w:fill="auto"/>
          </w:tcPr>
          <w:p w14:paraId="7D00E0B3" w14:textId="77777777" w:rsidR="006B2A56" w:rsidRPr="006B2A56" w:rsidRDefault="006B2A56" w:rsidP="001032CF">
            <w:pPr>
              <w:pStyle w:val="Body"/>
            </w:pPr>
            <w:r w:rsidRPr="006B2A56">
              <w:t>Definition</w:t>
            </w:r>
          </w:p>
        </w:tc>
        <w:tc>
          <w:tcPr>
            <w:tcW w:w="7048" w:type="dxa"/>
            <w:gridSpan w:val="3"/>
            <w:shd w:val="clear" w:color="auto" w:fill="auto"/>
          </w:tcPr>
          <w:p w14:paraId="25B9260B" w14:textId="77777777" w:rsidR="006B2A56" w:rsidRPr="006B2A56" w:rsidRDefault="006B2A56" w:rsidP="00EA3DE5">
            <w:pPr>
              <w:pStyle w:val="Body"/>
            </w:pPr>
            <w:r w:rsidRPr="006B2A56">
              <w:t>Any other reasons given for an induction of labour</w:t>
            </w:r>
          </w:p>
        </w:tc>
      </w:tr>
      <w:tr w:rsidR="006B2A56" w:rsidRPr="006B2A56" w14:paraId="58B8DEED" w14:textId="77777777" w:rsidTr="002F08BE">
        <w:tc>
          <w:tcPr>
            <w:tcW w:w="2024" w:type="dxa"/>
            <w:shd w:val="clear" w:color="auto" w:fill="auto"/>
          </w:tcPr>
          <w:p w14:paraId="71BC1E1F" w14:textId="77777777" w:rsidR="006B2A56" w:rsidRPr="006B2A56" w:rsidRDefault="006B2A56" w:rsidP="001032CF">
            <w:pPr>
              <w:pStyle w:val="Body"/>
            </w:pPr>
            <w:r w:rsidRPr="006B2A56">
              <w:t>Representation class</w:t>
            </w:r>
          </w:p>
        </w:tc>
        <w:tc>
          <w:tcPr>
            <w:tcW w:w="2025" w:type="dxa"/>
            <w:shd w:val="clear" w:color="auto" w:fill="auto"/>
          </w:tcPr>
          <w:p w14:paraId="58DC8E76" w14:textId="77777777" w:rsidR="006B2A56" w:rsidRPr="006B2A56" w:rsidRDefault="006B2A56" w:rsidP="006B2A56">
            <w:pPr>
              <w:spacing w:after="0" w:line="240" w:lineRule="auto"/>
            </w:pPr>
            <w:r w:rsidRPr="006B2A56">
              <w:t>Text</w:t>
            </w:r>
          </w:p>
        </w:tc>
        <w:tc>
          <w:tcPr>
            <w:tcW w:w="2025" w:type="dxa"/>
            <w:shd w:val="clear" w:color="auto" w:fill="auto"/>
          </w:tcPr>
          <w:p w14:paraId="205220CE" w14:textId="77777777" w:rsidR="006B2A56" w:rsidRPr="007A0452" w:rsidRDefault="006B2A56" w:rsidP="007A0452">
            <w:pPr>
              <w:spacing w:after="0" w:line="240" w:lineRule="auto"/>
              <w:rPr>
                <w:bCs/>
              </w:rPr>
            </w:pPr>
            <w:r w:rsidRPr="007A0452">
              <w:rPr>
                <w:bCs/>
              </w:rPr>
              <w:t>Data type</w:t>
            </w:r>
          </w:p>
        </w:tc>
        <w:tc>
          <w:tcPr>
            <w:tcW w:w="2998" w:type="dxa"/>
            <w:shd w:val="clear" w:color="auto" w:fill="auto"/>
          </w:tcPr>
          <w:p w14:paraId="09C153CF" w14:textId="77777777" w:rsidR="006B2A56" w:rsidRPr="006B2A56" w:rsidRDefault="006B2A56" w:rsidP="006B2A56">
            <w:pPr>
              <w:spacing w:after="0" w:line="240" w:lineRule="auto"/>
            </w:pPr>
            <w:r w:rsidRPr="006B2A56">
              <w:t>String</w:t>
            </w:r>
          </w:p>
        </w:tc>
      </w:tr>
      <w:tr w:rsidR="006B2A56" w:rsidRPr="006B2A56" w14:paraId="519CC8C5" w14:textId="77777777" w:rsidTr="002F08BE">
        <w:tc>
          <w:tcPr>
            <w:tcW w:w="2024" w:type="dxa"/>
            <w:shd w:val="clear" w:color="auto" w:fill="auto"/>
          </w:tcPr>
          <w:p w14:paraId="57249FF3" w14:textId="77777777" w:rsidR="006B2A56" w:rsidRPr="006B2A56" w:rsidRDefault="006B2A56" w:rsidP="001032CF">
            <w:pPr>
              <w:pStyle w:val="Body"/>
            </w:pPr>
            <w:r w:rsidRPr="006B2A56">
              <w:t>Format</w:t>
            </w:r>
          </w:p>
        </w:tc>
        <w:tc>
          <w:tcPr>
            <w:tcW w:w="2025" w:type="dxa"/>
            <w:shd w:val="clear" w:color="auto" w:fill="auto"/>
          </w:tcPr>
          <w:p w14:paraId="33191C66" w14:textId="77777777" w:rsidR="006B2A56" w:rsidRPr="006B2A56" w:rsidRDefault="006B2A56" w:rsidP="006B2A56">
            <w:pPr>
              <w:spacing w:after="0" w:line="240" w:lineRule="auto"/>
            </w:pPr>
            <w:r w:rsidRPr="006B2A56">
              <w:t>A(50)</w:t>
            </w:r>
          </w:p>
        </w:tc>
        <w:tc>
          <w:tcPr>
            <w:tcW w:w="2025" w:type="dxa"/>
            <w:shd w:val="clear" w:color="auto" w:fill="auto"/>
          </w:tcPr>
          <w:p w14:paraId="656336D7"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2A3BC261" w14:textId="77777777" w:rsidR="006B2A56" w:rsidRPr="006B2A56" w:rsidRDefault="006B2A56" w:rsidP="006B2A56">
            <w:pPr>
              <w:spacing w:after="0" w:line="240" w:lineRule="auto"/>
            </w:pPr>
            <w:r w:rsidRPr="006B2A56">
              <w:t>50</w:t>
            </w:r>
          </w:p>
        </w:tc>
      </w:tr>
      <w:tr w:rsidR="006B2A56" w:rsidRPr="006B2A56" w14:paraId="3C6F6DE3" w14:textId="77777777" w:rsidTr="002F08BE">
        <w:tc>
          <w:tcPr>
            <w:tcW w:w="2024" w:type="dxa"/>
            <w:shd w:val="clear" w:color="auto" w:fill="auto"/>
          </w:tcPr>
          <w:p w14:paraId="24A8460B" w14:textId="77777777" w:rsidR="006B2A56" w:rsidRPr="006B2A56" w:rsidRDefault="006B2A56" w:rsidP="001032CF">
            <w:pPr>
              <w:pStyle w:val="Body"/>
            </w:pPr>
            <w:r w:rsidRPr="006B2A56">
              <w:t>Location</w:t>
            </w:r>
          </w:p>
        </w:tc>
        <w:tc>
          <w:tcPr>
            <w:tcW w:w="2025" w:type="dxa"/>
            <w:shd w:val="clear" w:color="auto" w:fill="auto"/>
          </w:tcPr>
          <w:p w14:paraId="6693DB07" w14:textId="77777777" w:rsidR="006B2A56" w:rsidRPr="006B2A56" w:rsidRDefault="006B2A56" w:rsidP="006B2A56">
            <w:pPr>
              <w:spacing w:after="0" w:line="240" w:lineRule="auto"/>
            </w:pPr>
            <w:r w:rsidRPr="006B2A56">
              <w:t>Episode record</w:t>
            </w:r>
          </w:p>
        </w:tc>
        <w:tc>
          <w:tcPr>
            <w:tcW w:w="2025" w:type="dxa"/>
            <w:shd w:val="clear" w:color="auto" w:fill="auto"/>
          </w:tcPr>
          <w:p w14:paraId="51467CE0" w14:textId="77777777" w:rsidR="006B2A56" w:rsidRPr="006B2A56" w:rsidRDefault="006B2A56" w:rsidP="007A0452">
            <w:pPr>
              <w:spacing w:after="0" w:line="240" w:lineRule="auto"/>
            </w:pPr>
            <w:r w:rsidRPr="006B2A56">
              <w:t>Position</w:t>
            </w:r>
          </w:p>
        </w:tc>
        <w:tc>
          <w:tcPr>
            <w:tcW w:w="2998" w:type="dxa"/>
            <w:shd w:val="clear" w:color="auto" w:fill="auto"/>
          </w:tcPr>
          <w:p w14:paraId="18317558" w14:textId="77777777" w:rsidR="006B2A56" w:rsidRPr="006B2A56" w:rsidRDefault="006B2A56" w:rsidP="006B2A56">
            <w:pPr>
              <w:spacing w:after="0" w:line="240" w:lineRule="auto"/>
            </w:pPr>
            <w:r w:rsidRPr="006B2A56">
              <w:t>70</w:t>
            </w:r>
          </w:p>
        </w:tc>
      </w:tr>
      <w:tr w:rsidR="006B2A56" w:rsidRPr="006B2A56" w14:paraId="6FEFC4B4" w14:textId="77777777" w:rsidTr="002F08BE">
        <w:tc>
          <w:tcPr>
            <w:tcW w:w="2024" w:type="dxa"/>
            <w:shd w:val="clear" w:color="auto" w:fill="auto"/>
          </w:tcPr>
          <w:p w14:paraId="4C58BB60" w14:textId="77777777" w:rsidR="006B2A56" w:rsidRPr="006B2A56" w:rsidRDefault="006B2A56" w:rsidP="001032CF">
            <w:pPr>
              <w:pStyle w:val="Body"/>
            </w:pPr>
            <w:r w:rsidRPr="006B2A56">
              <w:t>Permissible values</w:t>
            </w:r>
          </w:p>
        </w:tc>
        <w:tc>
          <w:tcPr>
            <w:tcW w:w="7048" w:type="dxa"/>
            <w:gridSpan w:val="3"/>
            <w:shd w:val="clear" w:color="auto" w:fill="auto"/>
          </w:tcPr>
          <w:p w14:paraId="03192E6A" w14:textId="77777777" w:rsidR="006B2A56" w:rsidRPr="006B2A56" w:rsidRDefault="006B2A56" w:rsidP="00EA3DE5">
            <w:pPr>
              <w:pStyle w:val="Body"/>
            </w:pPr>
            <w:r w:rsidRPr="006B2A56">
              <w:t xml:space="preserve">Permitted characters: </w:t>
            </w:r>
          </w:p>
          <w:p w14:paraId="7816587E" w14:textId="77777777" w:rsidR="006B2A56" w:rsidRPr="006B2A56" w:rsidRDefault="006B2A56" w:rsidP="009805BD">
            <w:pPr>
              <w:numPr>
                <w:ilvl w:val="0"/>
                <w:numId w:val="21"/>
              </w:numPr>
              <w:spacing w:after="0" w:line="240" w:lineRule="auto"/>
            </w:pPr>
            <w:r w:rsidRPr="006B2A56">
              <w:t xml:space="preserve">a–z and A–Z </w:t>
            </w:r>
          </w:p>
          <w:p w14:paraId="0C4DDEA1" w14:textId="77777777" w:rsidR="006B2A56" w:rsidRPr="006B2A56" w:rsidRDefault="006B2A56" w:rsidP="009805BD">
            <w:pPr>
              <w:numPr>
                <w:ilvl w:val="0"/>
                <w:numId w:val="21"/>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2626C7B" w14:textId="77777777" w:rsidR="006B2A56" w:rsidRPr="006B2A56" w:rsidRDefault="006B2A56" w:rsidP="009805BD">
            <w:pPr>
              <w:numPr>
                <w:ilvl w:val="0"/>
                <w:numId w:val="21"/>
              </w:numPr>
              <w:spacing w:after="0" w:line="240" w:lineRule="auto"/>
            </w:pPr>
            <w:r w:rsidRPr="006B2A56">
              <w:t xml:space="preserve">numeric characters </w:t>
            </w:r>
          </w:p>
          <w:p w14:paraId="34E861AF" w14:textId="77777777" w:rsidR="006B2A56" w:rsidRPr="006B2A56" w:rsidRDefault="006B2A56" w:rsidP="009805BD">
            <w:pPr>
              <w:numPr>
                <w:ilvl w:val="0"/>
                <w:numId w:val="21"/>
              </w:numPr>
              <w:spacing w:line="240" w:lineRule="auto"/>
              <w:ind w:left="357" w:hanging="357"/>
            </w:pPr>
            <w:r w:rsidRPr="006B2A56">
              <w:t>blank characters</w:t>
            </w:r>
          </w:p>
          <w:p w14:paraId="3A4F30ED" w14:textId="77777777" w:rsidR="006B2A56" w:rsidRPr="006B2A56" w:rsidRDefault="006B2A56" w:rsidP="00EA3DE5">
            <w:pPr>
              <w:pStyle w:val="Body"/>
            </w:pPr>
            <w:r w:rsidRPr="006B2A56">
              <w:t>A small number of additional codes have been created solely for VPDC reporting in this data element:</w:t>
            </w:r>
          </w:p>
          <w:p w14:paraId="39133784" w14:textId="77777777" w:rsidR="006B2A56" w:rsidRPr="006B2A56" w:rsidRDefault="006B2A56" w:rsidP="006B2A56">
            <w:pPr>
              <w:spacing w:after="0" w:line="240" w:lineRule="auto"/>
              <w:rPr>
                <w:b/>
              </w:rPr>
            </w:pPr>
            <w:r w:rsidRPr="006B2A56">
              <w:rPr>
                <w:b/>
              </w:rPr>
              <w:t>Code</w:t>
            </w:r>
            <w:r w:rsidRPr="006B2A56">
              <w:rPr>
                <w:b/>
              </w:rPr>
              <w:tab/>
              <w:t>Descriptor</w:t>
            </w:r>
          </w:p>
          <w:p w14:paraId="31458591" w14:textId="77777777" w:rsidR="006B2A56" w:rsidRPr="006B2A56" w:rsidRDefault="006B2A56" w:rsidP="006B2A56">
            <w:pPr>
              <w:spacing w:after="0" w:line="240" w:lineRule="auto"/>
            </w:pPr>
            <w:r w:rsidRPr="006B2A56">
              <w:t>O480</w:t>
            </w:r>
            <w:r w:rsidRPr="006B2A56">
              <w:tab/>
              <w:t>Social induction (when documented as such)</w:t>
            </w:r>
          </w:p>
          <w:p w14:paraId="5321D182" w14:textId="77777777" w:rsidR="006B2A56" w:rsidRPr="006B2A56" w:rsidRDefault="006B2A56" w:rsidP="006B2A56">
            <w:pPr>
              <w:spacing w:after="0" w:line="240" w:lineRule="auto"/>
            </w:pPr>
            <w:r w:rsidRPr="006B2A56">
              <w:t>Z8751</w:t>
            </w:r>
            <w:r w:rsidRPr="006B2A56">
              <w:tab/>
              <w:t>Past history of shoulder dystocia</w:t>
            </w:r>
          </w:p>
          <w:p w14:paraId="536F4D27" w14:textId="77777777" w:rsidR="006B2A56" w:rsidRPr="006B2A56" w:rsidRDefault="006B2A56" w:rsidP="001032CF">
            <w:pPr>
              <w:spacing w:line="240" w:lineRule="auto"/>
            </w:pPr>
            <w:r w:rsidRPr="006B2A56">
              <w:t>Z8752</w:t>
            </w:r>
            <w:r w:rsidRPr="006B2A56">
              <w:tab/>
              <w:t>Past history of third or fourth degree perineal tear</w:t>
            </w:r>
          </w:p>
        </w:tc>
      </w:tr>
      <w:tr w:rsidR="006B2A56" w:rsidRPr="006B2A56" w14:paraId="417EB2F8" w14:textId="77777777" w:rsidTr="002F08BE">
        <w:tblPrEx>
          <w:tblLook w:val="04A0" w:firstRow="1" w:lastRow="0" w:firstColumn="1" w:lastColumn="0" w:noHBand="0" w:noVBand="1"/>
        </w:tblPrEx>
        <w:tc>
          <w:tcPr>
            <w:tcW w:w="2024" w:type="dxa"/>
            <w:shd w:val="clear" w:color="auto" w:fill="auto"/>
          </w:tcPr>
          <w:p w14:paraId="395D780F" w14:textId="77777777" w:rsidR="006B2A56" w:rsidRPr="006B2A56" w:rsidRDefault="006B2A56" w:rsidP="001032CF">
            <w:pPr>
              <w:pStyle w:val="Body"/>
            </w:pPr>
            <w:r w:rsidRPr="006B2A56">
              <w:t>Reporting guide</w:t>
            </w:r>
          </w:p>
        </w:tc>
        <w:tc>
          <w:tcPr>
            <w:tcW w:w="7048" w:type="dxa"/>
            <w:gridSpan w:val="3"/>
            <w:shd w:val="clear" w:color="auto" w:fill="auto"/>
          </w:tcPr>
          <w:p w14:paraId="51D3B2C9" w14:textId="77777777" w:rsidR="006B2A56" w:rsidRPr="006B2A56" w:rsidRDefault="006B2A56" w:rsidP="00EA3DE5">
            <w:pPr>
              <w:pStyle w:val="Body"/>
            </w:pPr>
            <w:r w:rsidRPr="006B2A56">
              <w:t>Report any other indications for induction in this field.</w:t>
            </w:r>
          </w:p>
        </w:tc>
      </w:tr>
      <w:tr w:rsidR="006B2A56" w:rsidRPr="006B2A56" w14:paraId="5A9C7B8F" w14:textId="77777777" w:rsidTr="002F08BE">
        <w:tc>
          <w:tcPr>
            <w:tcW w:w="2024" w:type="dxa"/>
            <w:shd w:val="clear" w:color="auto" w:fill="auto"/>
          </w:tcPr>
          <w:p w14:paraId="5D4DA57E" w14:textId="77777777" w:rsidR="006B2A56" w:rsidRPr="006B2A56" w:rsidRDefault="006B2A56" w:rsidP="001032CF">
            <w:pPr>
              <w:pStyle w:val="Body"/>
            </w:pPr>
            <w:r w:rsidRPr="006B2A56">
              <w:t>Reported by</w:t>
            </w:r>
          </w:p>
        </w:tc>
        <w:tc>
          <w:tcPr>
            <w:tcW w:w="7048" w:type="dxa"/>
            <w:gridSpan w:val="3"/>
            <w:shd w:val="clear" w:color="auto" w:fill="auto"/>
          </w:tcPr>
          <w:p w14:paraId="06D2A8A5" w14:textId="77777777" w:rsidR="006B2A56" w:rsidRPr="006B2A56" w:rsidRDefault="006B2A56" w:rsidP="00EA3DE5">
            <w:pPr>
              <w:pStyle w:val="Body"/>
            </w:pPr>
            <w:r w:rsidRPr="006B2A56">
              <w:t>All Victorian hospitals where a birth has occurred and homebirth practitioners</w:t>
            </w:r>
          </w:p>
        </w:tc>
      </w:tr>
      <w:tr w:rsidR="006B2A56" w:rsidRPr="006B2A56" w14:paraId="50EAC265" w14:textId="77777777" w:rsidTr="002F08BE">
        <w:tc>
          <w:tcPr>
            <w:tcW w:w="2024" w:type="dxa"/>
            <w:shd w:val="clear" w:color="auto" w:fill="auto"/>
          </w:tcPr>
          <w:p w14:paraId="3099CF51" w14:textId="77777777" w:rsidR="006B2A56" w:rsidRPr="006B2A56" w:rsidRDefault="006B2A56" w:rsidP="001032CF">
            <w:pPr>
              <w:pStyle w:val="Body"/>
            </w:pPr>
            <w:r w:rsidRPr="006B2A56">
              <w:t>Reported for</w:t>
            </w:r>
          </w:p>
        </w:tc>
        <w:tc>
          <w:tcPr>
            <w:tcW w:w="7048" w:type="dxa"/>
            <w:gridSpan w:val="3"/>
            <w:shd w:val="clear" w:color="auto" w:fill="auto"/>
          </w:tcPr>
          <w:p w14:paraId="17B33451" w14:textId="77777777" w:rsidR="006B2A56" w:rsidRPr="006B2A56" w:rsidRDefault="006B2A56" w:rsidP="00EA3DE5">
            <w:pPr>
              <w:pStyle w:val="Body"/>
            </w:pPr>
            <w:r w:rsidRPr="006B2A56">
              <w:t>All birth episodes where an induction was performed and there is more than one indication for the induction.</w:t>
            </w:r>
          </w:p>
        </w:tc>
      </w:tr>
      <w:tr w:rsidR="006B2A56" w:rsidRPr="006B2A56" w14:paraId="1FE0C395" w14:textId="77777777" w:rsidTr="002F08BE">
        <w:tblPrEx>
          <w:tblLook w:val="04A0" w:firstRow="1" w:lastRow="0" w:firstColumn="1" w:lastColumn="0" w:noHBand="0" w:noVBand="1"/>
        </w:tblPrEx>
        <w:tc>
          <w:tcPr>
            <w:tcW w:w="2024" w:type="dxa"/>
            <w:shd w:val="clear" w:color="auto" w:fill="auto"/>
          </w:tcPr>
          <w:p w14:paraId="76FBAE63" w14:textId="77777777" w:rsidR="006B2A56" w:rsidRPr="006B2A56" w:rsidRDefault="006B2A56" w:rsidP="001032CF">
            <w:pPr>
              <w:pStyle w:val="Body"/>
            </w:pPr>
            <w:r w:rsidRPr="006B2A56">
              <w:t>Related concepts (Section 2):</w:t>
            </w:r>
          </w:p>
        </w:tc>
        <w:tc>
          <w:tcPr>
            <w:tcW w:w="7048" w:type="dxa"/>
            <w:gridSpan w:val="3"/>
            <w:shd w:val="clear" w:color="auto" w:fill="auto"/>
          </w:tcPr>
          <w:p w14:paraId="305DF730" w14:textId="77777777" w:rsidR="006B2A56" w:rsidRPr="006B2A56" w:rsidRDefault="006B2A56" w:rsidP="006B2A56">
            <w:pPr>
              <w:spacing w:after="0" w:line="240" w:lineRule="auto"/>
            </w:pPr>
            <w:r w:rsidRPr="006B2A56">
              <w:t>Induction</w:t>
            </w:r>
          </w:p>
        </w:tc>
      </w:tr>
      <w:tr w:rsidR="006B2A56" w:rsidRPr="006B2A56" w14:paraId="0EF0401B" w14:textId="77777777" w:rsidTr="002F08BE">
        <w:tblPrEx>
          <w:tblLook w:val="04A0" w:firstRow="1" w:lastRow="0" w:firstColumn="1" w:lastColumn="0" w:noHBand="0" w:noVBand="1"/>
        </w:tblPrEx>
        <w:tc>
          <w:tcPr>
            <w:tcW w:w="2024" w:type="dxa"/>
            <w:shd w:val="clear" w:color="auto" w:fill="auto"/>
          </w:tcPr>
          <w:p w14:paraId="5A424BB0" w14:textId="77777777" w:rsidR="006B2A56" w:rsidRPr="006B2A56" w:rsidRDefault="006B2A56" w:rsidP="001032CF">
            <w:pPr>
              <w:pStyle w:val="Body"/>
            </w:pPr>
            <w:r w:rsidRPr="006B2A56">
              <w:t>Related data items (this section):</w:t>
            </w:r>
          </w:p>
        </w:tc>
        <w:tc>
          <w:tcPr>
            <w:tcW w:w="7048" w:type="dxa"/>
            <w:gridSpan w:val="3"/>
            <w:shd w:val="clear" w:color="auto" w:fill="auto"/>
          </w:tcPr>
          <w:p w14:paraId="3C5E7661" w14:textId="77777777" w:rsidR="006B2A56" w:rsidRPr="006B2A56" w:rsidRDefault="006B2A56" w:rsidP="007B6657">
            <w:pPr>
              <w:spacing w:after="0" w:line="240" w:lineRule="auto"/>
            </w:pPr>
            <w:r w:rsidRPr="006B2A56">
              <w:t>Indication for induction (main reason) – ICD-10-AM code</w:t>
            </w:r>
          </w:p>
        </w:tc>
      </w:tr>
      <w:tr w:rsidR="006B2A56" w:rsidRPr="006B2A56" w14:paraId="43F97EBD" w14:textId="77777777" w:rsidTr="002F08BE">
        <w:tblPrEx>
          <w:tblLook w:val="04A0" w:firstRow="1" w:lastRow="0" w:firstColumn="1" w:lastColumn="0" w:noHBand="0" w:noVBand="1"/>
        </w:tblPrEx>
        <w:tc>
          <w:tcPr>
            <w:tcW w:w="2024" w:type="dxa"/>
            <w:shd w:val="clear" w:color="auto" w:fill="auto"/>
          </w:tcPr>
          <w:p w14:paraId="3C520E5B" w14:textId="77777777" w:rsidR="006B2A56" w:rsidRPr="006B2A56" w:rsidRDefault="006B2A56" w:rsidP="001032CF">
            <w:pPr>
              <w:pStyle w:val="Body"/>
            </w:pPr>
            <w:r w:rsidRPr="006B2A56">
              <w:t>Related business rules (Section 4):</w:t>
            </w:r>
          </w:p>
        </w:tc>
        <w:tc>
          <w:tcPr>
            <w:tcW w:w="7048" w:type="dxa"/>
            <w:gridSpan w:val="3"/>
            <w:shd w:val="clear" w:color="auto" w:fill="auto"/>
          </w:tcPr>
          <w:p w14:paraId="32FD8C3B" w14:textId="77777777" w:rsidR="006B2A56" w:rsidRPr="006B2A56" w:rsidRDefault="006B2A56" w:rsidP="00EA3DE5">
            <w:pPr>
              <w:pStyle w:val="Body"/>
            </w:pPr>
            <w:r w:rsidRPr="006B2A56">
              <w:t>Indication for induction (main reason) – ICD-10-AM code and Indications for induction (other) – free text valid combinations; Labour type, Indication for induction (main reason) – ICD-10-AM code and Indications for induction (other) – free text valid combinations</w:t>
            </w:r>
          </w:p>
        </w:tc>
      </w:tr>
    </w:tbl>
    <w:p w14:paraId="25EEE80C" w14:textId="77777777" w:rsidR="006B2A56" w:rsidRPr="006B2A56" w:rsidRDefault="006B2A56" w:rsidP="001032CF">
      <w:pPr>
        <w:pStyle w:val="Body"/>
      </w:pPr>
      <w:r w:rsidRPr="001032CF">
        <w:rPr>
          <w:b/>
          <w:bCs/>
        </w:rPr>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799F161D" w14:textId="77777777" w:rsidTr="002F08BE">
        <w:tc>
          <w:tcPr>
            <w:tcW w:w="2268" w:type="dxa"/>
            <w:shd w:val="clear" w:color="auto" w:fill="auto"/>
          </w:tcPr>
          <w:p w14:paraId="5CC49942" w14:textId="77777777" w:rsidR="006B2A56" w:rsidRPr="006B2A56" w:rsidRDefault="006B2A56" w:rsidP="001032CF">
            <w:pPr>
              <w:pStyle w:val="Body"/>
            </w:pPr>
            <w:r w:rsidRPr="006B2A56">
              <w:t>Principal data users</w:t>
            </w:r>
          </w:p>
        </w:tc>
        <w:tc>
          <w:tcPr>
            <w:tcW w:w="6946" w:type="dxa"/>
            <w:gridSpan w:val="3"/>
            <w:shd w:val="clear" w:color="auto" w:fill="auto"/>
          </w:tcPr>
          <w:p w14:paraId="7D3872F5" w14:textId="77777777" w:rsidR="006B2A56" w:rsidRPr="006B2A56" w:rsidRDefault="006B2A56" w:rsidP="001032CF">
            <w:pPr>
              <w:pStyle w:val="Body"/>
            </w:pPr>
            <w:r w:rsidRPr="006B2A56">
              <w:t>Consultative Council on Obstetric and Paediatric Mortality and Morbidity</w:t>
            </w:r>
          </w:p>
        </w:tc>
      </w:tr>
      <w:tr w:rsidR="006B2A56" w:rsidRPr="006B2A56" w14:paraId="55FFF1E7" w14:textId="77777777" w:rsidTr="002F08BE">
        <w:tc>
          <w:tcPr>
            <w:tcW w:w="2268" w:type="dxa"/>
            <w:shd w:val="clear" w:color="auto" w:fill="auto"/>
          </w:tcPr>
          <w:p w14:paraId="69143563" w14:textId="77777777" w:rsidR="006B2A56" w:rsidRPr="006B2A56" w:rsidRDefault="006B2A56" w:rsidP="001032CF">
            <w:pPr>
              <w:pStyle w:val="Body"/>
            </w:pPr>
            <w:r w:rsidRPr="006B2A56">
              <w:t>Definition source</w:t>
            </w:r>
          </w:p>
        </w:tc>
        <w:tc>
          <w:tcPr>
            <w:tcW w:w="2025" w:type="dxa"/>
            <w:shd w:val="clear" w:color="auto" w:fill="auto"/>
          </w:tcPr>
          <w:p w14:paraId="4750F573" w14:textId="0BF3167F" w:rsidR="006B2A56" w:rsidRPr="006B2A56" w:rsidRDefault="006B2A56" w:rsidP="001032CF">
            <w:pPr>
              <w:pStyle w:val="Body"/>
            </w:pPr>
            <w:r w:rsidRPr="006B2A56">
              <w:t>DH</w:t>
            </w:r>
          </w:p>
        </w:tc>
        <w:tc>
          <w:tcPr>
            <w:tcW w:w="2471" w:type="dxa"/>
            <w:shd w:val="clear" w:color="auto" w:fill="auto"/>
          </w:tcPr>
          <w:p w14:paraId="07E5187E" w14:textId="77777777" w:rsidR="006B2A56" w:rsidRPr="006B2A56" w:rsidRDefault="006B2A56" w:rsidP="001032CF">
            <w:pPr>
              <w:pStyle w:val="Body"/>
            </w:pPr>
            <w:r w:rsidRPr="006B2A56">
              <w:t>Version</w:t>
            </w:r>
          </w:p>
        </w:tc>
        <w:tc>
          <w:tcPr>
            <w:tcW w:w="2450" w:type="dxa"/>
            <w:shd w:val="clear" w:color="auto" w:fill="auto"/>
          </w:tcPr>
          <w:p w14:paraId="7AE959D5" w14:textId="77777777" w:rsidR="006B2A56" w:rsidRPr="006B2A56" w:rsidRDefault="006B2A56" w:rsidP="006B2A56">
            <w:pPr>
              <w:spacing w:after="0" w:line="240" w:lineRule="auto"/>
            </w:pPr>
            <w:r w:rsidRPr="006B2A56">
              <w:t>1. January 1999</w:t>
            </w:r>
          </w:p>
          <w:p w14:paraId="65284C31" w14:textId="77777777" w:rsidR="006B2A56" w:rsidRPr="006B2A56" w:rsidRDefault="006B2A56" w:rsidP="006B2A56">
            <w:pPr>
              <w:spacing w:after="0" w:line="240" w:lineRule="auto"/>
            </w:pPr>
            <w:r w:rsidRPr="006B2A56">
              <w:t>2. January 2020</w:t>
            </w:r>
          </w:p>
        </w:tc>
      </w:tr>
      <w:tr w:rsidR="006B2A56" w:rsidRPr="006B2A56" w14:paraId="580496A4" w14:textId="77777777" w:rsidTr="002F08BE">
        <w:tc>
          <w:tcPr>
            <w:tcW w:w="2268" w:type="dxa"/>
            <w:shd w:val="clear" w:color="auto" w:fill="auto"/>
          </w:tcPr>
          <w:p w14:paraId="474801F1" w14:textId="77777777" w:rsidR="006B2A56" w:rsidRPr="006B2A56" w:rsidRDefault="006B2A56" w:rsidP="001032CF">
            <w:pPr>
              <w:pStyle w:val="Body"/>
            </w:pPr>
            <w:r w:rsidRPr="006B2A56">
              <w:t>Codeset source</w:t>
            </w:r>
          </w:p>
        </w:tc>
        <w:tc>
          <w:tcPr>
            <w:tcW w:w="2025" w:type="dxa"/>
            <w:shd w:val="clear" w:color="auto" w:fill="auto"/>
          </w:tcPr>
          <w:p w14:paraId="307F5C2F" w14:textId="77777777" w:rsidR="006B2A56" w:rsidRPr="006B2A56" w:rsidRDefault="006B2A56" w:rsidP="001032CF">
            <w:pPr>
              <w:pStyle w:val="Body"/>
            </w:pPr>
            <w:r w:rsidRPr="006B2A56">
              <w:t>Not applicable</w:t>
            </w:r>
          </w:p>
        </w:tc>
        <w:tc>
          <w:tcPr>
            <w:tcW w:w="2471" w:type="dxa"/>
            <w:shd w:val="clear" w:color="auto" w:fill="auto"/>
          </w:tcPr>
          <w:p w14:paraId="2100448D" w14:textId="77777777" w:rsidR="006B2A56" w:rsidRPr="006B2A56" w:rsidRDefault="006B2A56" w:rsidP="001032CF">
            <w:pPr>
              <w:pStyle w:val="Body"/>
            </w:pPr>
            <w:r w:rsidRPr="006B2A56">
              <w:t>Collection start date</w:t>
            </w:r>
          </w:p>
        </w:tc>
        <w:tc>
          <w:tcPr>
            <w:tcW w:w="2450" w:type="dxa"/>
            <w:shd w:val="clear" w:color="auto" w:fill="auto"/>
          </w:tcPr>
          <w:p w14:paraId="2252A805" w14:textId="77777777" w:rsidR="006B2A56" w:rsidRPr="006B2A56" w:rsidRDefault="006B2A56" w:rsidP="001032CF">
            <w:pPr>
              <w:pStyle w:val="Body"/>
            </w:pPr>
            <w:r w:rsidRPr="006B2A56">
              <w:t>1999</w:t>
            </w:r>
          </w:p>
        </w:tc>
      </w:tr>
    </w:tbl>
    <w:p w14:paraId="289431D3" w14:textId="77777777" w:rsidR="00EA3DE5" w:rsidRPr="001032CF" w:rsidRDefault="00EA3DE5" w:rsidP="001032CF">
      <w:pPr>
        <w:pStyle w:val="Body"/>
      </w:pPr>
      <w:bookmarkStart w:id="264" w:name="_Toc350263807"/>
      <w:bookmarkStart w:id="265" w:name="_Toc499798962"/>
      <w:bookmarkStart w:id="266" w:name="_Toc31278240"/>
      <w:r>
        <w:br w:type="page"/>
      </w:r>
    </w:p>
    <w:p w14:paraId="59BB23EB" w14:textId="0085D049" w:rsidR="00566B2D" w:rsidRPr="006B2A56" w:rsidRDefault="00566B2D" w:rsidP="00566B2D">
      <w:pPr>
        <w:pStyle w:val="Heading1"/>
      </w:pPr>
      <w:bookmarkStart w:id="267" w:name="_Toc108376287"/>
      <w:r w:rsidRPr="006B2A56">
        <w:t xml:space="preserve">Indication for operative delivery </w:t>
      </w:r>
      <w:r>
        <w:t xml:space="preserve">(main reason) </w:t>
      </w:r>
      <w:r w:rsidRPr="006B2A56">
        <w:t>– ICD-10-AM code</w:t>
      </w:r>
      <w:bookmarkEnd w:id="267"/>
    </w:p>
    <w:p w14:paraId="7B5DE3C8" w14:textId="77777777" w:rsidR="00566B2D" w:rsidRPr="006B2A56" w:rsidRDefault="00566B2D" w:rsidP="001032C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566B2D" w:rsidRPr="006B2A56" w14:paraId="28F4E85B" w14:textId="77777777" w:rsidTr="002C18E5">
        <w:tc>
          <w:tcPr>
            <w:tcW w:w="1843" w:type="dxa"/>
            <w:shd w:val="clear" w:color="auto" w:fill="auto"/>
          </w:tcPr>
          <w:p w14:paraId="62C8D52F" w14:textId="77777777" w:rsidR="00566B2D" w:rsidRPr="006B2A56" w:rsidRDefault="00566B2D" w:rsidP="001032CF">
            <w:pPr>
              <w:pStyle w:val="Body"/>
            </w:pPr>
            <w:r w:rsidRPr="006B2A56">
              <w:t>Definition</w:t>
            </w:r>
          </w:p>
        </w:tc>
        <w:tc>
          <w:tcPr>
            <w:tcW w:w="7371" w:type="dxa"/>
            <w:gridSpan w:val="3"/>
            <w:shd w:val="clear" w:color="auto" w:fill="auto"/>
          </w:tcPr>
          <w:p w14:paraId="4DA75F04" w14:textId="6470D25F" w:rsidR="00566B2D" w:rsidRPr="006B2A56" w:rsidRDefault="00566B2D" w:rsidP="001032CF">
            <w:pPr>
              <w:pStyle w:val="Body"/>
            </w:pPr>
            <w:r w:rsidRPr="006B2A56">
              <w:t xml:space="preserve">The </w:t>
            </w:r>
            <w:r>
              <w:t xml:space="preserve">main </w:t>
            </w:r>
            <w:r w:rsidRPr="006B2A56">
              <w:t>reason given for an operative birth</w:t>
            </w:r>
          </w:p>
        </w:tc>
      </w:tr>
      <w:tr w:rsidR="00566B2D" w:rsidRPr="006B2A56" w14:paraId="73BE8343" w14:textId="77777777" w:rsidTr="002C18E5">
        <w:tc>
          <w:tcPr>
            <w:tcW w:w="1843" w:type="dxa"/>
            <w:shd w:val="clear" w:color="auto" w:fill="auto"/>
          </w:tcPr>
          <w:p w14:paraId="21BF5D5A" w14:textId="77777777" w:rsidR="00566B2D" w:rsidRPr="006B2A56" w:rsidRDefault="00566B2D" w:rsidP="001032CF">
            <w:pPr>
              <w:pStyle w:val="Body"/>
            </w:pPr>
            <w:r w:rsidRPr="006B2A56">
              <w:t>Representation class</w:t>
            </w:r>
          </w:p>
        </w:tc>
        <w:tc>
          <w:tcPr>
            <w:tcW w:w="2025" w:type="dxa"/>
            <w:shd w:val="clear" w:color="auto" w:fill="auto"/>
          </w:tcPr>
          <w:p w14:paraId="456D1472" w14:textId="77777777" w:rsidR="00566B2D" w:rsidRPr="006B2A56" w:rsidRDefault="00566B2D" w:rsidP="001032CF">
            <w:pPr>
              <w:pStyle w:val="Body"/>
            </w:pPr>
            <w:r w:rsidRPr="006B2A56">
              <w:t>Code</w:t>
            </w:r>
          </w:p>
        </w:tc>
        <w:tc>
          <w:tcPr>
            <w:tcW w:w="2025" w:type="dxa"/>
            <w:shd w:val="clear" w:color="auto" w:fill="auto"/>
          </w:tcPr>
          <w:p w14:paraId="04B62F96" w14:textId="77777777" w:rsidR="00566B2D" w:rsidRPr="006B2A56" w:rsidRDefault="00566B2D" w:rsidP="001032CF">
            <w:pPr>
              <w:pStyle w:val="Body"/>
            </w:pPr>
            <w:r w:rsidRPr="006B2A56">
              <w:t>Data type</w:t>
            </w:r>
          </w:p>
        </w:tc>
        <w:tc>
          <w:tcPr>
            <w:tcW w:w="3321" w:type="dxa"/>
            <w:shd w:val="clear" w:color="auto" w:fill="auto"/>
          </w:tcPr>
          <w:p w14:paraId="5C4C3C9F" w14:textId="77777777" w:rsidR="00566B2D" w:rsidRPr="006B2A56" w:rsidRDefault="00566B2D" w:rsidP="001032CF">
            <w:pPr>
              <w:pStyle w:val="Body"/>
            </w:pPr>
            <w:r w:rsidRPr="006B2A56">
              <w:t>String</w:t>
            </w:r>
          </w:p>
        </w:tc>
      </w:tr>
      <w:tr w:rsidR="00566B2D" w:rsidRPr="006B2A56" w14:paraId="3C7662B1" w14:textId="77777777" w:rsidTr="002C18E5">
        <w:tc>
          <w:tcPr>
            <w:tcW w:w="1843" w:type="dxa"/>
            <w:shd w:val="clear" w:color="auto" w:fill="auto"/>
          </w:tcPr>
          <w:p w14:paraId="034B35B7" w14:textId="77777777" w:rsidR="00566B2D" w:rsidRPr="006B2A56" w:rsidRDefault="00566B2D" w:rsidP="001032CF">
            <w:pPr>
              <w:pStyle w:val="Body"/>
            </w:pPr>
            <w:r w:rsidRPr="006B2A56">
              <w:t>Format</w:t>
            </w:r>
          </w:p>
        </w:tc>
        <w:tc>
          <w:tcPr>
            <w:tcW w:w="2025" w:type="dxa"/>
            <w:shd w:val="clear" w:color="auto" w:fill="auto"/>
          </w:tcPr>
          <w:p w14:paraId="77585BC8" w14:textId="77777777" w:rsidR="00566B2D" w:rsidRPr="006B2A56" w:rsidRDefault="00566B2D" w:rsidP="001032CF">
            <w:pPr>
              <w:pStyle w:val="Body"/>
            </w:pPr>
            <w:r w:rsidRPr="006B2A56">
              <w:t>ANN[NN]</w:t>
            </w:r>
          </w:p>
        </w:tc>
        <w:tc>
          <w:tcPr>
            <w:tcW w:w="2025" w:type="dxa"/>
            <w:shd w:val="clear" w:color="auto" w:fill="auto"/>
          </w:tcPr>
          <w:p w14:paraId="13C6119B" w14:textId="77777777" w:rsidR="00566B2D" w:rsidRPr="006B2A56" w:rsidRDefault="00566B2D" w:rsidP="001032CF">
            <w:pPr>
              <w:pStyle w:val="Body"/>
              <w:rPr>
                <w:i/>
              </w:rPr>
            </w:pPr>
            <w:r w:rsidRPr="006B2A56">
              <w:t>Field size</w:t>
            </w:r>
          </w:p>
        </w:tc>
        <w:tc>
          <w:tcPr>
            <w:tcW w:w="3321" w:type="dxa"/>
            <w:shd w:val="clear" w:color="auto" w:fill="auto"/>
          </w:tcPr>
          <w:p w14:paraId="309E1AC9" w14:textId="7F20A1D2" w:rsidR="00566B2D" w:rsidRPr="006B2A56" w:rsidRDefault="00566B2D" w:rsidP="001032CF">
            <w:pPr>
              <w:pStyle w:val="Body"/>
            </w:pPr>
            <w:r w:rsidRPr="006B2A56">
              <w:t>5</w:t>
            </w:r>
          </w:p>
        </w:tc>
      </w:tr>
      <w:tr w:rsidR="00566B2D" w:rsidRPr="006B2A56" w14:paraId="0EF434D6" w14:textId="77777777" w:rsidTr="002C18E5">
        <w:tc>
          <w:tcPr>
            <w:tcW w:w="1843" w:type="dxa"/>
            <w:shd w:val="clear" w:color="auto" w:fill="auto"/>
          </w:tcPr>
          <w:p w14:paraId="03CF0BCD" w14:textId="77777777" w:rsidR="00566B2D" w:rsidRPr="006B2A56" w:rsidRDefault="00566B2D" w:rsidP="001032CF">
            <w:pPr>
              <w:pStyle w:val="Body"/>
            </w:pPr>
            <w:r w:rsidRPr="006B2A56">
              <w:t>Location</w:t>
            </w:r>
          </w:p>
        </w:tc>
        <w:tc>
          <w:tcPr>
            <w:tcW w:w="2025" w:type="dxa"/>
            <w:shd w:val="clear" w:color="auto" w:fill="auto"/>
          </w:tcPr>
          <w:p w14:paraId="39045D16" w14:textId="77777777" w:rsidR="00566B2D" w:rsidRPr="006B2A56" w:rsidRDefault="00566B2D" w:rsidP="001032CF">
            <w:pPr>
              <w:pStyle w:val="Body"/>
            </w:pPr>
            <w:r w:rsidRPr="006B2A56">
              <w:t>Episode record</w:t>
            </w:r>
          </w:p>
        </w:tc>
        <w:tc>
          <w:tcPr>
            <w:tcW w:w="2025" w:type="dxa"/>
            <w:shd w:val="clear" w:color="auto" w:fill="auto"/>
          </w:tcPr>
          <w:p w14:paraId="7773F5DF" w14:textId="77777777" w:rsidR="00566B2D" w:rsidRPr="006B2A56" w:rsidRDefault="00566B2D" w:rsidP="001032CF">
            <w:pPr>
              <w:pStyle w:val="Body"/>
            </w:pPr>
            <w:r w:rsidRPr="006B2A56">
              <w:t>Position</w:t>
            </w:r>
          </w:p>
        </w:tc>
        <w:tc>
          <w:tcPr>
            <w:tcW w:w="3321" w:type="dxa"/>
            <w:shd w:val="clear" w:color="auto" w:fill="auto"/>
          </w:tcPr>
          <w:p w14:paraId="36AC66E5" w14:textId="77777777" w:rsidR="00566B2D" w:rsidRPr="006B2A56" w:rsidRDefault="00566B2D" w:rsidP="001032CF">
            <w:pPr>
              <w:pStyle w:val="Body"/>
            </w:pPr>
            <w:r w:rsidRPr="006B2A56">
              <w:t>76</w:t>
            </w:r>
          </w:p>
        </w:tc>
      </w:tr>
      <w:tr w:rsidR="00566B2D" w:rsidRPr="006B2A56" w14:paraId="3AA2142A" w14:textId="77777777" w:rsidTr="002C18E5">
        <w:tblPrEx>
          <w:tblLook w:val="04A0" w:firstRow="1" w:lastRow="0" w:firstColumn="1" w:lastColumn="0" w:noHBand="0" w:noVBand="1"/>
        </w:tblPrEx>
        <w:tc>
          <w:tcPr>
            <w:tcW w:w="1843" w:type="dxa"/>
            <w:shd w:val="clear" w:color="auto" w:fill="auto"/>
          </w:tcPr>
          <w:p w14:paraId="79C5F7C0" w14:textId="15C8F484" w:rsidR="00566B2D" w:rsidRPr="006B2A56" w:rsidRDefault="001032CF" w:rsidP="001032CF">
            <w:pPr>
              <w:pStyle w:val="Body"/>
            </w:pPr>
            <w:r>
              <w:t>Permissible values</w:t>
            </w:r>
          </w:p>
        </w:tc>
        <w:tc>
          <w:tcPr>
            <w:tcW w:w="7371" w:type="dxa"/>
            <w:gridSpan w:val="3"/>
            <w:shd w:val="clear" w:color="auto" w:fill="auto"/>
          </w:tcPr>
          <w:p w14:paraId="17B2483B" w14:textId="6928446A" w:rsidR="001032CF" w:rsidRPr="006B2A56" w:rsidRDefault="001032CF" w:rsidP="001032CF">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rsidR="002C18E5">
              <w:t xml:space="preserve"> </w:t>
            </w:r>
            <w:r w:rsidRPr="006B2A56">
              <w:t xml:space="preserve">ACHI code set, which includes VPDC-created codes. To obtain a copy of this code set, email the </w:t>
            </w:r>
            <w:hyperlink r:id="rId28" w:history="1">
              <w:r w:rsidRPr="001032CF">
                <w:rPr>
                  <w:rStyle w:val="Hyperlink"/>
                </w:rPr>
                <w:t>HDSS HelpDesk</w:t>
              </w:r>
            </w:hyperlink>
            <w:r w:rsidRPr="006B2A56">
              <w:t xml:space="preserve"> </w:t>
            </w:r>
            <w:r>
              <w:t>&lt;</w:t>
            </w:r>
            <w:r w:rsidRPr="001032CF">
              <w:t>hdss.helpdesk@health.vic.gov.au</w:t>
            </w:r>
            <w:r>
              <w:t>&gt;</w:t>
            </w:r>
            <w:r w:rsidRPr="006B2A56">
              <w:t>.</w:t>
            </w:r>
          </w:p>
          <w:p w14:paraId="2D89C4E5" w14:textId="77777777" w:rsidR="001032CF" w:rsidRPr="006B2A56" w:rsidRDefault="001032CF" w:rsidP="001032CF">
            <w:pPr>
              <w:pStyle w:val="Body"/>
            </w:pPr>
            <w:r w:rsidRPr="006B2A56">
              <w:t>A small number of additional codes have been created solely for VPDC reporting in this data element:</w:t>
            </w:r>
          </w:p>
          <w:p w14:paraId="19534748" w14:textId="77777777" w:rsidR="001032CF" w:rsidRPr="006B2A56" w:rsidRDefault="001032CF" w:rsidP="001032CF">
            <w:pPr>
              <w:spacing w:after="0" w:line="240" w:lineRule="auto"/>
              <w:rPr>
                <w:b/>
              </w:rPr>
            </w:pPr>
            <w:r w:rsidRPr="006B2A56">
              <w:rPr>
                <w:b/>
              </w:rPr>
              <w:t>Code</w:t>
            </w:r>
            <w:r w:rsidRPr="006B2A56">
              <w:rPr>
                <w:b/>
              </w:rPr>
              <w:tab/>
              <w:t>Descriptor</w:t>
            </w:r>
          </w:p>
          <w:p w14:paraId="4739F2D1" w14:textId="77777777" w:rsidR="001032CF" w:rsidRPr="006B2A56" w:rsidRDefault="001032CF" w:rsidP="001032CF">
            <w:pPr>
              <w:spacing w:after="0" w:line="240" w:lineRule="auto"/>
            </w:pPr>
            <w:r w:rsidRPr="006B2A56">
              <w:t>Z8751</w:t>
            </w:r>
            <w:r w:rsidRPr="006B2A56">
              <w:tab/>
              <w:t>Past history of shoulder dystocia</w:t>
            </w:r>
          </w:p>
          <w:p w14:paraId="3ABE8932" w14:textId="7805EE6D" w:rsidR="00566B2D" w:rsidRPr="006B2A56" w:rsidRDefault="001032CF" w:rsidP="002C18E5">
            <w:pPr>
              <w:pStyle w:val="Body"/>
            </w:pPr>
            <w:r w:rsidRPr="006B2A56">
              <w:t>Z8752</w:t>
            </w:r>
            <w:r w:rsidRPr="006B2A56">
              <w:tab/>
              <w:t>Past history of third or fourth degree perineal tear</w:t>
            </w:r>
          </w:p>
        </w:tc>
      </w:tr>
      <w:tr w:rsidR="002C18E5" w:rsidRPr="006B2A56" w14:paraId="7D0AB3CB" w14:textId="77777777" w:rsidTr="002C18E5">
        <w:tblPrEx>
          <w:tblLook w:val="04A0" w:firstRow="1" w:lastRow="0" w:firstColumn="1" w:lastColumn="0" w:noHBand="0" w:noVBand="1"/>
        </w:tblPrEx>
        <w:tc>
          <w:tcPr>
            <w:tcW w:w="1843" w:type="dxa"/>
            <w:shd w:val="clear" w:color="auto" w:fill="auto"/>
          </w:tcPr>
          <w:p w14:paraId="2DAA1B03" w14:textId="20D30EC7" w:rsidR="002C18E5" w:rsidRDefault="002C18E5" w:rsidP="001032CF">
            <w:pPr>
              <w:pStyle w:val="Body"/>
            </w:pPr>
            <w:r>
              <w:t>Reporting guide</w:t>
            </w:r>
          </w:p>
        </w:tc>
        <w:tc>
          <w:tcPr>
            <w:tcW w:w="7371" w:type="dxa"/>
            <w:gridSpan w:val="3"/>
            <w:shd w:val="clear" w:color="auto" w:fill="auto"/>
          </w:tcPr>
          <w:p w14:paraId="61730846" w14:textId="77777777" w:rsidR="002C18E5" w:rsidRDefault="002C18E5" w:rsidP="002C18E5">
            <w:pPr>
              <w:pStyle w:val="Body"/>
            </w:pPr>
            <w:r w:rsidRPr="006B2A56">
              <w:t xml:space="preserve">Report </w:t>
            </w:r>
            <w:r>
              <w:t>the main</w:t>
            </w:r>
            <w:r w:rsidRPr="006B2A56">
              <w:t xml:space="preserve"> reason for operative delivery </w:t>
            </w:r>
            <w:r>
              <w:t>as an ICD-10-AM code.</w:t>
            </w:r>
          </w:p>
          <w:p w14:paraId="1511553A" w14:textId="77777777" w:rsidR="002C18E5" w:rsidRDefault="002C18E5" w:rsidP="002C18E5">
            <w:pPr>
              <w:pStyle w:val="Body"/>
            </w:pPr>
            <w:r w:rsidRPr="00566B2D">
              <w:t xml:space="preserve">Report the ‘main reason’ for the operative birth by reporting in this field a single ICD-10-AM code for </w:t>
            </w:r>
            <w:r w:rsidRPr="00EA3DE5">
              <w:t>each</w:t>
            </w:r>
            <w:r w:rsidRPr="00566B2D">
              <w:t xml:space="preserve"> birth in which Method of birth code is reported as one of:</w:t>
            </w:r>
          </w:p>
          <w:p w14:paraId="54FF45D8" w14:textId="77777777" w:rsidR="002C18E5" w:rsidRPr="00566B2D" w:rsidRDefault="002C18E5" w:rsidP="002C18E5">
            <w:pPr>
              <w:spacing w:after="0" w:line="240" w:lineRule="auto"/>
            </w:pPr>
            <w:r>
              <w:t>1</w:t>
            </w:r>
            <w:r>
              <w:tab/>
              <w:t>Forceps</w:t>
            </w:r>
          </w:p>
          <w:p w14:paraId="60275D03" w14:textId="77777777" w:rsidR="002C18E5" w:rsidRPr="00566B2D" w:rsidRDefault="002C18E5" w:rsidP="002C18E5">
            <w:pPr>
              <w:spacing w:after="0" w:line="240" w:lineRule="auto"/>
            </w:pPr>
            <w:r>
              <w:t>4</w:t>
            </w:r>
            <w:r>
              <w:tab/>
            </w:r>
            <w:r w:rsidRPr="00566B2D">
              <w:t>Planned caesarean – no labour</w:t>
            </w:r>
          </w:p>
          <w:p w14:paraId="61282B5B" w14:textId="77777777" w:rsidR="002C18E5" w:rsidRPr="00566B2D" w:rsidRDefault="002C18E5" w:rsidP="002C18E5">
            <w:pPr>
              <w:spacing w:after="0" w:line="240" w:lineRule="auto"/>
            </w:pPr>
            <w:r>
              <w:t>5</w:t>
            </w:r>
            <w:r>
              <w:tab/>
            </w:r>
            <w:r w:rsidRPr="00566B2D">
              <w:t>Unplanned caesarean – labour</w:t>
            </w:r>
          </w:p>
          <w:p w14:paraId="5D143825" w14:textId="77777777" w:rsidR="002C18E5" w:rsidRPr="00566B2D" w:rsidRDefault="002C18E5" w:rsidP="002C18E5">
            <w:pPr>
              <w:spacing w:after="0" w:line="240" w:lineRule="auto"/>
            </w:pPr>
            <w:r>
              <w:t>6</w:t>
            </w:r>
            <w:r>
              <w:tab/>
            </w:r>
            <w:r w:rsidRPr="00566B2D">
              <w:t>Planned caesarean – labour</w:t>
            </w:r>
          </w:p>
          <w:p w14:paraId="6BBAC778" w14:textId="77777777" w:rsidR="002C18E5" w:rsidRPr="00566B2D" w:rsidRDefault="002C18E5" w:rsidP="002C18E5">
            <w:pPr>
              <w:spacing w:after="0" w:line="240" w:lineRule="auto"/>
            </w:pPr>
            <w:r>
              <w:t>7</w:t>
            </w:r>
            <w:r>
              <w:tab/>
            </w:r>
            <w:r w:rsidRPr="00566B2D">
              <w:t>Unplanned caesarean – no labour</w:t>
            </w:r>
          </w:p>
          <w:p w14:paraId="7783333D" w14:textId="77777777" w:rsidR="002C18E5" w:rsidRPr="00566B2D" w:rsidRDefault="002C18E5" w:rsidP="002C18E5">
            <w:pPr>
              <w:spacing w:after="0" w:line="240" w:lineRule="auto"/>
            </w:pPr>
            <w:r>
              <w:t>8</w:t>
            </w:r>
            <w:r>
              <w:tab/>
            </w:r>
            <w:r w:rsidRPr="00566B2D">
              <w:t>Vacuum extraction</w:t>
            </w:r>
          </w:p>
          <w:p w14:paraId="71DB16E8" w14:textId="418A8C1E" w:rsidR="002C18E5" w:rsidRPr="006B2A56" w:rsidRDefault="002C18E5" w:rsidP="002C18E5">
            <w:pPr>
              <w:pStyle w:val="Body"/>
            </w:pPr>
            <w:r>
              <w:t>10</w:t>
            </w:r>
            <w:r>
              <w:tab/>
            </w:r>
            <w:r w:rsidRPr="00566B2D">
              <w:t>Other operative birth</w:t>
            </w:r>
          </w:p>
        </w:tc>
      </w:tr>
      <w:tr w:rsidR="00566B2D" w:rsidRPr="006B2A56" w14:paraId="398F1DDD" w14:textId="77777777" w:rsidTr="002C18E5">
        <w:tc>
          <w:tcPr>
            <w:tcW w:w="1843" w:type="dxa"/>
            <w:shd w:val="clear" w:color="auto" w:fill="auto"/>
          </w:tcPr>
          <w:p w14:paraId="10A69CC5" w14:textId="77777777" w:rsidR="00566B2D" w:rsidRPr="006B2A56" w:rsidRDefault="00566B2D" w:rsidP="001032CF">
            <w:pPr>
              <w:pStyle w:val="Body"/>
            </w:pPr>
            <w:r w:rsidRPr="006B2A56">
              <w:t>Reported by</w:t>
            </w:r>
          </w:p>
        </w:tc>
        <w:tc>
          <w:tcPr>
            <w:tcW w:w="7371" w:type="dxa"/>
            <w:gridSpan w:val="3"/>
            <w:shd w:val="clear" w:color="auto" w:fill="auto"/>
          </w:tcPr>
          <w:p w14:paraId="62D8FDD7" w14:textId="77777777" w:rsidR="00566B2D" w:rsidRPr="006B2A56" w:rsidRDefault="00566B2D" w:rsidP="00EA3DE5">
            <w:pPr>
              <w:pStyle w:val="Body"/>
            </w:pPr>
            <w:r w:rsidRPr="006B2A56">
              <w:t>All Victorian hospitals where a birth has occurred and homebirth practitioners</w:t>
            </w:r>
          </w:p>
        </w:tc>
      </w:tr>
      <w:tr w:rsidR="00566B2D" w:rsidRPr="006B2A56" w14:paraId="73A5C971" w14:textId="77777777" w:rsidTr="002C18E5">
        <w:tc>
          <w:tcPr>
            <w:tcW w:w="1843" w:type="dxa"/>
            <w:shd w:val="clear" w:color="auto" w:fill="auto"/>
          </w:tcPr>
          <w:p w14:paraId="586530D1" w14:textId="77777777" w:rsidR="00566B2D" w:rsidRPr="006B2A56" w:rsidRDefault="00566B2D" w:rsidP="001032CF">
            <w:pPr>
              <w:pStyle w:val="Body"/>
            </w:pPr>
            <w:r w:rsidRPr="006B2A56">
              <w:t>Reported for</w:t>
            </w:r>
          </w:p>
        </w:tc>
        <w:tc>
          <w:tcPr>
            <w:tcW w:w="7371" w:type="dxa"/>
            <w:gridSpan w:val="3"/>
            <w:shd w:val="clear" w:color="auto" w:fill="auto"/>
          </w:tcPr>
          <w:p w14:paraId="3D0E9638" w14:textId="77777777" w:rsidR="00566B2D" w:rsidRPr="006B2A56" w:rsidRDefault="00566B2D" w:rsidP="00EA3DE5">
            <w:pPr>
              <w:pStyle w:val="Body"/>
            </w:pPr>
            <w:r w:rsidRPr="006B2A56">
              <w:t>All birth episodes where method of delivery is caesarean section, forceps or vacuum extraction (ventouse) or other operative birth</w:t>
            </w:r>
          </w:p>
        </w:tc>
      </w:tr>
      <w:tr w:rsidR="00566B2D" w:rsidRPr="006B2A56" w14:paraId="0CF0432A" w14:textId="77777777" w:rsidTr="002C18E5">
        <w:tblPrEx>
          <w:tblLook w:val="04A0" w:firstRow="1" w:lastRow="0" w:firstColumn="1" w:lastColumn="0" w:noHBand="0" w:noVBand="1"/>
        </w:tblPrEx>
        <w:tc>
          <w:tcPr>
            <w:tcW w:w="1843" w:type="dxa"/>
            <w:shd w:val="clear" w:color="auto" w:fill="auto"/>
          </w:tcPr>
          <w:p w14:paraId="29F1F448" w14:textId="77777777" w:rsidR="00566B2D" w:rsidRPr="006B2A56" w:rsidRDefault="00566B2D" w:rsidP="001032CF">
            <w:pPr>
              <w:pStyle w:val="Body"/>
            </w:pPr>
            <w:r w:rsidRPr="006B2A56">
              <w:t>Related concepts (Section 2):</w:t>
            </w:r>
          </w:p>
        </w:tc>
        <w:tc>
          <w:tcPr>
            <w:tcW w:w="7371" w:type="dxa"/>
            <w:gridSpan w:val="3"/>
            <w:shd w:val="clear" w:color="auto" w:fill="auto"/>
          </w:tcPr>
          <w:p w14:paraId="42352C46" w14:textId="77777777" w:rsidR="00566B2D" w:rsidRPr="006B2A56" w:rsidRDefault="00566B2D" w:rsidP="001032CF">
            <w:pPr>
              <w:pStyle w:val="Body"/>
            </w:pPr>
            <w:r w:rsidRPr="006B2A56">
              <w:t>Operative delivery; Procedure</w:t>
            </w:r>
          </w:p>
        </w:tc>
      </w:tr>
      <w:tr w:rsidR="00566B2D" w:rsidRPr="006B2A56" w14:paraId="01905AEF" w14:textId="77777777" w:rsidTr="002C18E5">
        <w:tblPrEx>
          <w:tblLook w:val="04A0" w:firstRow="1" w:lastRow="0" w:firstColumn="1" w:lastColumn="0" w:noHBand="0" w:noVBand="1"/>
        </w:tblPrEx>
        <w:tc>
          <w:tcPr>
            <w:tcW w:w="1843" w:type="dxa"/>
            <w:shd w:val="clear" w:color="auto" w:fill="auto"/>
          </w:tcPr>
          <w:p w14:paraId="70B46880" w14:textId="77777777" w:rsidR="00566B2D" w:rsidRPr="006B2A56" w:rsidRDefault="00566B2D" w:rsidP="001032CF">
            <w:pPr>
              <w:pStyle w:val="Body"/>
            </w:pPr>
            <w:r w:rsidRPr="006B2A56">
              <w:t>Related data items (this section):</w:t>
            </w:r>
          </w:p>
        </w:tc>
        <w:tc>
          <w:tcPr>
            <w:tcW w:w="7371" w:type="dxa"/>
            <w:gridSpan w:val="3"/>
            <w:shd w:val="clear" w:color="auto" w:fill="auto"/>
          </w:tcPr>
          <w:p w14:paraId="5419EC70" w14:textId="2057BC2C" w:rsidR="00566B2D" w:rsidRPr="006B2A56" w:rsidRDefault="00566B2D" w:rsidP="001032CF">
            <w:pPr>
              <w:pStyle w:val="Body"/>
            </w:pPr>
            <w:r w:rsidRPr="006B2A56">
              <w:t>Indications for operative delivery</w:t>
            </w:r>
            <w:r>
              <w:t xml:space="preserve"> (other)</w:t>
            </w:r>
            <w:r w:rsidRPr="006B2A56">
              <w:t xml:space="preserve"> – free text; Method of birth</w:t>
            </w:r>
          </w:p>
        </w:tc>
      </w:tr>
      <w:tr w:rsidR="00566B2D" w:rsidRPr="006B2A56" w14:paraId="683C8EBA" w14:textId="77777777" w:rsidTr="002C18E5">
        <w:tblPrEx>
          <w:tblLook w:val="04A0" w:firstRow="1" w:lastRow="0" w:firstColumn="1" w:lastColumn="0" w:noHBand="0" w:noVBand="1"/>
        </w:tblPrEx>
        <w:tc>
          <w:tcPr>
            <w:tcW w:w="1843" w:type="dxa"/>
            <w:shd w:val="clear" w:color="auto" w:fill="auto"/>
          </w:tcPr>
          <w:p w14:paraId="46CE8E01" w14:textId="77777777" w:rsidR="00566B2D" w:rsidRPr="006B2A56" w:rsidRDefault="00566B2D" w:rsidP="001032CF">
            <w:pPr>
              <w:pStyle w:val="Body"/>
            </w:pPr>
            <w:r w:rsidRPr="006B2A56">
              <w:t>Related business rules (Section 4):</w:t>
            </w:r>
          </w:p>
        </w:tc>
        <w:tc>
          <w:tcPr>
            <w:tcW w:w="7371" w:type="dxa"/>
            <w:gridSpan w:val="3"/>
            <w:shd w:val="clear" w:color="auto" w:fill="auto"/>
          </w:tcPr>
          <w:p w14:paraId="7D2AA659" w14:textId="6677596A" w:rsidR="00566B2D" w:rsidRPr="006B2A56" w:rsidRDefault="00566B2D" w:rsidP="00EA3DE5">
            <w:pPr>
              <w:pStyle w:val="Body"/>
            </w:pPr>
            <w:r w:rsidRPr="006B2A56">
              <w:t xml:space="preserve">Labour type ‘Failed induction’ conditionally mandatory data items; Method of birth, Indications for operative delivery </w:t>
            </w:r>
            <w:r>
              <w:t xml:space="preserve">(other) </w:t>
            </w:r>
            <w:r w:rsidRPr="006B2A56">
              <w:t xml:space="preserve">– free text and Indication for operative delivery </w:t>
            </w:r>
            <w:r>
              <w:t xml:space="preserve">(main reason) </w:t>
            </w:r>
            <w:r w:rsidRPr="006B2A56">
              <w:t>– ICD-10-AM code valid combinations</w:t>
            </w:r>
          </w:p>
        </w:tc>
      </w:tr>
    </w:tbl>
    <w:p w14:paraId="0D10A248" w14:textId="77777777" w:rsidR="002C18E5" w:rsidRDefault="002C18E5" w:rsidP="001032CF">
      <w:pPr>
        <w:pStyle w:val="Body"/>
        <w:rPr>
          <w:b/>
          <w:bCs/>
        </w:rPr>
      </w:pPr>
    </w:p>
    <w:p w14:paraId="56F5F2BF" w14:textId="77777777" w:rsidR="002C18E5" w:rsidRDefault="002C18E5">
      <w:pPr>
        <w:spacing w:after="0" w:line="240" w:lineRule="auto"/>
        <w:rPr>
          <w:rFonts w:eastAsia="Times"/>
          <w:b/>
          <w:bCs/>
        </w:rPr>
      </w:pPr>
      <w:r>
        <w:rPr>
          <w:b/>
          <w:bCs/>
        </w:rPr>
        <w:br w:type="page"/>
      </w:r>
    </w:p>
    <w:p w14:paraId="08178343" w14:textId="522E5815" w:rsidR="00566B2D" w:rsidRPr="006B2A56" w:rsidRDefault="00566B2D" w:rsidP="001032CF">
      <w:pPr>
        <w:pStyle w:val="Body"/>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566B2D" w:rsidRPr="006B2A56" w14:paraId="649D9D15" w14:textId="77777777" w:rsidTr="00273BB1">
        <w:tc>
          <w:tcPr>
            <w:tcW w:w="2268" w:type="dxa"/>
            <w:shd w:val="clear" w:color="auto" w:fill="auto"/>
          </w:tcPr>
          <w:p w14:paraId="44DAB0E9" w14:textId="77777777" w:rsidR="00566B2D" w:rsidRPr="006B2A56" w:rsidRDefault="00566B2D" w:rsidP="001032CF">
            <w:pPr>
              <w:pStyle w:val="Body"/>
            </w:pPr>
            <w:r w:rsidRPr="006B2A56">
              <w:t>Principal data users</w:t>
            </w:r>
          </w:p>
        </w:tc>
        <w:tc>
          <w:tcPr>
            <w:tcW w:w="6946" w:type="dxa"/>
            <w:gridSpan w:val="3"/>
            <w:shd w:val="clear" w:color="auto" w:fill="auto"/>
          </w:tcPr>
          <w:p w14:paraId="14C1A9D9" w14:textId="77777777" w:rsidR="00566B2D" w:rsidRPr="006B2A56" w:rsidRDefault="00566B2D" w:rsidP="001032CF">
            <w:pPr>
              <w:pStyle w:val="Body"/>
            </w:pPr>
            <w:r w:rsidRPr="006B2A56">
              <w:t>Consultative Council on Obstetric and Paediatric Mortality and Morbidity</w:t>
            </w:r>
          </w:p>
        </w:tc>
      </w:tr>
      <w:tr w:rsidR="00566B2D" w:rsidRPr="006B2A56" w14:paraId="276FC8D2" w14:textId="77777777" w:rsidTr="00273BB1">
        <w:tc>
          <w:tcPr>
            <w:tcW w:w="2268" w:type="dxa"/>
            <w:shd w:val="clear" w:color="auto" w:fill="auto"/>
          </w:tcPr>
          <w:p w14:paraId="425F1589" w14:textId="77777777" w:rsidR="00566B2D" w:rsidRPr="006B2A56" w:rsidRDefault="00566B2D" w:rsidP="00273BB1">
            <w:pPr>
              <w:spacing w:after="0" w:line="240" w:lineRule="auto"/>
            </w:pPr>
            <w:r w:rsidRPr="006B2A56">
              <w:t>Definition source</w:t>
            </w:r>
          </w:p>
        </w:tc>
        <w:tc>
          <w:tcPr>
            <w:tcW w:w="2977" w:type="dxa"/>
            <w:shd w:val="clear" w:color="auto" w:fill="auto"/>
          </w:tcPr>
          <w:p w14:paraId="54C9FF16" w14:textId="0C837616" w:rsidR="00566B2D" w:rsidRPr="006B2A56" w:rsidRDefault="00566B2D" w:rsidP="00273BB1">
            <w:pPr>
              <w:spacing w:after="0" w:line="240" w:lineRule="auto"/>
            </w:pPr>
            <w:r w:rsidRPr="006B2A56">
              <w:t>DH</w:t>
            </w:r>
          </w:p>
        </w:tc>
        <w:tc>
          <w:tcPr>
            <w:tcW w:w="2126" w:type="dxa"/>
            <w:shd w:val="clear" w:color="auto" w:fill="auto"/>
          </w:tcPr>
          <w:p w14:paraId="644BD26C" w14:textId="77777777" w:rsidR="00566B2D" w:rsidRPr="006B2A56" w:rsidRDefault="00566B2D" w:rsidP="00273BB1">
            <w:pPr>
              <w:spacing w:after="0" w:line="240" w:lineRule="auto"/>
            </w:pPr>
            <w:r w:rsidRPr="006B2A56">
              <w:t>Version</w:t>
            </w:r>
          </w:p>
        </w:tc>
        <w:tc>
          <w:tcPr>
            <w:tcW w:w="1843" w:type="dxa"/>
            <w:shd w:val="clear" w:color="auto" w:fill="auto"/>
          </w:tcPr>
          <w:p w14:paraId="4BD4547F" w14:textId="77777777" w:rsidR="00566B2D" w:rsidRPr="006B2A56" w:rsidRDefault="00566B2D" w:rsidP="00273BB1">
            <w:pPr>
              <w:spacing w:after="0" w:line="240" w:lineRule="auto"/>
            </w:pPr>
            <w:r w:rsidRPr="006B2A56">
              <w:t>1. January 1982</w:t>
            </w:r>
          </w:p>
          <w:p w14:paraId="2BBA6F1E" w14:textId="77777777" w:rsidR="00566B2D" w:rsidRPr="006B2A56" w:rsidRDefault="00566B2D" w:rsidP="00273BB1">
            <w:pPr>
              <w:spacing w:after="0" w:line="240" w:lineRule="auto"/>
            </w:pPr>
            <w:r w:rsidRPr="006B2A56">
              <w:t>2. January 1999</w:t>
            </w:r>
          </w:p>
          <w:p w14:paraId="2A45A9B7" w14:textId="77777777" w:rsidR="00566B2D" w:rsidRPr="006B2A56" w:rsidRDefault="00566B2D" w:rsidP="00273BB1">
            <w:pPr>
              <w:spacing w:after="0" w:line="240" w:lineRule="auto"/>
            </w:pPr>
            <w:r w:rsidRPr="006B2A56">
              <w:t>3. January 2009</w:t>
            </w:r>
          </w:p>
          <w:p w14:paraId="4D8CA6D3" w14:textId="77777777" w:rsidR="00566B2D" w:rsidRPr="006B2A56" w:rsidRDefault="00566B2D" w:rsidP="00273BB1">
            <w:pPr>
              <w:spacing w:after="0" w:line="240" w:lineRule="auto"/>
            </w:pPr>
            <w:r w:rsidRPr="006B2A56">
              <w:t>4. July 2015</w:t>
            </w:r>
          </w:p>
          <w:p w14:paraId="6B2C1A9C" w14:textId="77777777" w:rsidR="00566B2D" w:rsidRDefault="00566B2D" w:rsidP="00273BB1">
            <w:pPr>
              <w:spacing w:after="0" w:line="240" w:lineRule="auto"/>
            </w:pPr>
            <w:r w:rsidRPr="006B2A56">
              <w:t>5. January 2020</w:t>
            </w:r>
          </w:p>
          <w:p w14:paraId="27E8C239" w14:textId="2319FD22" w:rsidR="00566B2D" w:rsidRPr="006B2A56" w:rsidRDefault="00566B2D" w:rsidP="001032CF">
            <w:pPr>
              <w:spacing w:line="240" w:lineRule="auto"/>
            </w:pPr>
            <w:r>
              <w:t>6. July 2022</w:t>
            </w:r>
          </w:p>
        </w:tc>
      </w:tr>
      <w:tr w:rsidR="00566B2D" w:rsidRPr="006B2A56" w14:paraId="4608BF31" w14:textId="77777777" w:rsidTr="00273BB1">
        <w:tc>
          <w:tcPr>
            <w:tcW w:w="2268" w:type="dxa"/>
            <w:shd w:val="clear" w:color="auto" w:fill="auto"/>
          </w:tcPr>
          <w:p w14:paraId="422B1988" w14:textId="77777777" w:rsidR="00566B2D" w:rsidRPr="006B2A56" w:rsidRDefault="00566B2D" w:rsidP="001032CF">
            <w:pPr>
              <w:pStyle w:val="Body"/>
            </w:pPr>
            <w:r w:rsidRPr="006B2A56">
              <w:t>Codeset source</w:t>
            </w:r>
          </w:p>
        </w:tc>
        <w:tc>
          <w:tcPr>
            <w:tcW w:w="2977" w:type="dxa"/>
            <w:shd w:val="clear" w:color="auto" w:fill="auto"/>
          </w:tcPr>
          <w:p w14:paraId="0A7F59FD" w14:textId="06C972E2" w:rsidR="00566B2D" w:rsidRPr="006B2A56" w:rsidRDefault="00566B2D" w:rsidP="001032CF">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52AC01BF" w14:textId="77777777" w:rsidR="00566B2D" w:rsidRPr="006B2A56" w:rsidRDefault="00566B2D" w:rsidP="001032CF">
            <w:pPr>
              <w:pStyle w:val="Body"/>
            </w:pPr>
            <w:r w:rsidRPr="006B2A56">
              <w:t>Collection start date</w:t>
            </w:r>
          </w:p>
        </w:tc>
        <w:tc>
          <w:tcPr>
            <w:tcW w:w="1843" w:type="dxa"/>
            <w:shd w:val="clear" w:color="auto" w:fill="auto"/>
          </w:tcPr>
          <w:p w14:paraId="2BCBD720" w14:textId="77777777" w:rsidR="00566B2D" w:rsidRPr="006B2A56" w:rsidRDefault="00566B2D" w:rsidP="001032CF">
            <w:pPr>
              <w:pStyle w:val="Body"/>
            </w:pPr>
            <w:r w:rsidRPr="006B2A56">
              <w:t>1982</w:t>
            </w:r>
          </w:p>
        </w:tc>
      </w:tr>
    </w:tbl>
    <w:p w14:paraId="589B891A" w14:textId="77777777" w:rsidR="00566B2D" w:rsidRPr="006B2A56" w:rsidRDefault="00566B2D" w:rsidP="00566B2D">
      <w:pPr>
        <w:spacing w:after="0" w:line="240" w:lineRule="auto"/>
      </w:pPr>
      <w:r w:rsidRPr="006B2A56">
        <w:br w:type="page"/>
      </w:r>
    </w:p>
    <w:p w14:paraId="65359613" w14:textId="3EED9A7E" w:rsidR="006B2A56" w:rsidRPr="006B2A56" w:rsidRDefault="006B2A56" w:rsidP="00ED6580">
      <w:pPr>
        <w:pStyle w:val="Heading1"/>
      </w:pPr>
      <w:bookmarkStart w:id="268" w:name="_Toc108376288"/>
      <w:r w:rsidRPr="006B2A56">
        <w:t xml:space="preserve">Indications for operative delivery </w:t>
      </w:r>
      <w:r w:rsidR="00566B2D">
        <w:t xml:space="preserve">(other) </w:t>
      </w:r>
      <w:r w:rsidRPr="006B2A56">
        <w:t xml:space="preserve">– free </w:t>
      </w:r>
      <w:bookmarkEnd w:id="264"/>
      <w:r w:rsidRPr="006B2A56">
        <w:t>text</w:t>
      </w:r>
      <w:bookmarkEnd w:id="265"/>
      <w:bookmarkEnd w:id="266"/>
      <w:bookmarkEnd w:id="268"/>
    </w:p>
    <w:p w14:paraId="53CB35B0" w14:textId="77777777" w:rsidR="006B2A56" w:rsidRPr="006B2A56" w:rsidRDefault="006B2A56" w:rsidP="002C18E5">
      <w:pPr>
        <w:pStyle w:val="Body"/>
      </w:pPr>
      <w:r w:rsidRPr="002C18E5">
        <w:rPr>
          <w:b/>
          <w:bCs/>
        </w:rPr>
        <w:t>Specification</w:t>
      </w:r>
    </w:p>
    <w:tbl>
      <w:tblPr>
        <w:tblW w:w="9317" w:type="dxa"/>
        <w:tblLook w:val="01E0" w:firstRow="1" w:lastRow="1" w:firstColumn="1" w:lastColumn="1" w:noHBand="0" w:noVBand="0"/>
      </w:tblPr>
      <w:tblGrid>
        <w:gridCol w:w="1985"/>
        <w:gridCol w:w="2025"/>
        <w:gridCol w:w="2025"/>
        <w:gridCol w:w="3282"/>
      </w:tblGrid>
      <w:tr w:rsidR="006B2A56" w:rsidRPr="006B2A56" w14:paraId="460B122B" w14:textId="77777777" w:rsidTr="005E7A11">
        <w:tc>
          <w:tcPr>
            <w:tcW w:w="1985" w:type="dxa"/>
            <w:shd w:val="clear" w:color="auto" w:fill="auto"/>
          </w:tcPr>
          <w:p w14:paraId="254364D7" w14:textId="77777777" w:rsidR="006B2A56" w:rsidRPr="006B2A56" w:rsidRDefault="006B2A56" w:rsidP="002C18E5">
            <w:pPr>
              <w:pStyle w:val="Body"/>
            </w:pPr>
            <w:r w:rsidRPr="006B2A56">
              <w:t>Definition</w:t>
            </w:r>
          </w:p>
        </w:tc>
        <w:tc>
          <w:tcPr>
            <w:tcW w:w="7332" w:type="dxa"/>
            <w:gridSpan w:val="3"/>
            <w:shd w:val="clear" w:color="auto" w:fill="auto"/>
          </w:tcPr>
          <w:p w14:paraId="25804CB2" w14:textId="3173D6B7" w:rsidR="006B2A56" w:rsidRPr="006B2A56" w:rsidRDefault="00566B2D" w:rsidP="00EA3DE5">
            <w:pPr>
              <w:pStyle w:val="Body"/>
            </w:pPr>
            <w:r>
              <w:t>Any other</w:t>
            </w:r>
            <w:r w:rsidR="006B2A56" w:rsidRPr="006B2A56">
              <w:t xml:space="preserve"> reason(s) given for an operative birth</w:t>
            </w:r>
          </w:p>
        </w:tc>
      </w:tr>
      <w:tr w:rsidR="006B2A56" w:rsidRPr="006B2A56" w14:paraId="06A68FD5" w14:textId="77777777" w:rsidTr="005E7A11">
        <w:tc>
          <w:tcPr>
            <w:tcW w:w="1985" w:type="dxa"/>
            <w:shd w:val="clear" w:color="auto" w:fill="auto"/>
          </w:tcPr>
          <w:p w14:paraId="14B063EB" w14:textId="77777777" w:rsidR="006B2A56" w:rsidRPr="006B2A56" w:rsidRDefault="006B2A56" w:rsidP="002C18E5">
            <w:pPr>
              <w:pStyle w:val="Body"/>
            </w:pPr>
            <w:r w:rsidRPr="006B2A56">
              <w:t>Representation class</w:t>
            </w:r>
          </w:p>
        </w:tc>
        <w:tc>
          <w:tcPr>
            <w:tcW w:w="2025" w:type="dxa"/>
            <w:shd w:val="clear" w:color="auto" w:fill="auto"/>
          </w:tcPr>
          <w:p w14:paraId="4DF5FA93" w14:textId="77777777" w:rsidR="006B2A56" w:rsidRPr="006B2A56" w:rsidRDefault="006B2A56" w:rsidP="006B2A56">
            <w:pPr>
              <w:spacing w:after="0" w:line="240" w:lineRule="auto"/>
            </w:pPr>
            <w:r w:rsidRPr="006B2A56">
              <w:t>Text</w:t>
            </w:r>
          </w:p>
        </w:tc>
        <w:tc>
          <w:tcPr>
            <w:tcW w:w="2025" w:type="dxa"/>
            <w:shd w:val="clear" w:color="auto" w:fill="auto"/>
          </w:tcPr>
          <w:p w14:paraId="709AA8D3" w14:textId="77777777" w:rsidR="006B2A56" w:rsidRPr="006B2A56" w:rsidRDefault="006B2A56" w:rsidP="006B2A56">
            <w:pPr>
              <w:spacing w:after="0" w:line="240" w:lineRule="auto"/>
            </w:pPr>
            <w:r w:rsidRPr="006B2A56">
              <w:t>Data type</w:t>
            </w:r>
          </w:p>
        </w:tc>
        <w:tc>
          <w:tcPr>
            <w:tcW w:w="3282" w:type="dxa"/>
            <w:shd w:val="clear" w:color="auto" w:fill="auto"/>
          </w:tcPr>
          <w:p w14:paraId="784B952B" w14:textId="77777777" w:rsidR="006B2A56" w:rsidRPr="006B2A56" w:rsidRDefault="006B2A56" w:rsidP="006B2A56">
            <w:pPr>
              <w:spacing w:after="0" w:line="240" w:lineRule="auto"/>
            </w:pPr>
            <w:r w:rsidRPr="006B2A56">
              <w:t>String</w:t>
            </w:r>
          </w:p>
        </w:tc>
      </w:tr>
      <w:tr w:rsidR="006B2A56" w:rsidRPr="006B2A56" w14:paraId="339DCB0A" w14:textId="77777777" w:rsidTr="005E7A11">
        <w:tc>
          <w:tcPr>
            <w:tcW w:w="1985" w:type="dxa"/>
            <w:shd w:val="clear" w:color="auto" w:fill="auto"/>
          </w:tcPr>
          <w:p w14:paraId="6C65D380" w14:textId="77777777" w:rsidR="006B2A56" w:rsidRPr="006B2A56" w:rsidRDefault="006B2A56" w:rsidP="002C18E5">
            <w:pPr>
              <w:pStyle w:val="Body"/>
            </w:pPr>
            <w:r w:rsidRPr="006B2A56">
              <w:t>Format</w:t>
            </w:r>
          </w:p>
        </w:tc>
        <w:tc>
          <w:tcPr>
            <w:tcW w:w="2025" w:type="dxa"/>
            <w:shd w:val="clear" w:color="auto" w:fill="auto"/>
          </w:tcPr>
          <w:p w14:paraId="196FBB7B" w14:textId="77777777" w:rsidR="006B2A56" w:rsidRPr="006B2A56" w:rsidRDefault="006B2A56" w:rsidP="006B2A56">
            <w:pPr>
              <w:spacing w:after="0" w:line="240" w:lineRule="auto"/>
            </w:pPr>
            <w:r w:rsidRPr="006B2A56">
              <w:t>A(300)</w:t>
            </w:r>
          </w:p>
        </w:tc>
        <w:tc>
          <w:tcPr>
            <w:tcW w:w="2025" w:type="dxa"/>
            <w:shd w:val="clear" w:color="auto" w:fill="auto"/>
          </w:tcPr>
          <w:p w14:paraId="6E78196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10735558" w14:textId="77777777" w:rsidR="006B2A56" w:rsidRPr="006B2A56" w:rsidRDefault="006B2A56" w:rsidP="006B2A56">
            <w:pPr>
              <w:spacing w:after="0" w:line="240" w:lineRule="auto"/>
            </w:pPr>
            <w:r w:rsidRPr="006B2A56">
              <w:t>300</w:t>
            </w:r>
          </w:p>
        </w:tc>
      </w:tr>
      <w:tr w:rsidR="006B2A56" w:rsidRPr="006B2A56" w14:paraId="7C2D33C0" w14:textId="77777777" w:rsidTr="005E7A11">
        <w:tc>
          <w:tcPr>
            <w:tcW w:w="1985" w:type="dxa"/>
            <w:shd w:val="clear" w:color="auto" w:fill="auto"/>
          </w:tcPr>
          <w:p w14:paraId="7DECB3AB" w14:textId="77777777" w:rsidR="006B2A56" w:rsidRPr="006B2A56" w:rsidRDefault="006B2A56" w:rsidP="002C18E5">
            <w:pPr>
              <w:pStyle w:val="Body"/>
            </w:pPr>
            <w:r w:rsidRPr="006B2A56">
              <w:t>Location</w:t>
            </w:r>
          </w:p>
        </w:tc>
        <w:tc>
          <w:tcPr>
            <w:tcW w:w="2025" w:type="dxa"/>
            <w:shd w:val="clear" w:color="auto" w:fill="auto"/>
          </w:tcPr>
          <w:p w14:paraId="7CB5963D" w14:textId="77777777" w:rsidR="006B2A56" w:rsidRPr="006B2A56" w:rsidRDefault="006B2A56" w:rsidP="006B2A56">
            <w:pPr>
              <w:spacing w:after="0" w:line="240" w:lineRule="auto"/>
            </w:pPr>
            <w:r w:rsidRPr="006B2A56">
              <w:t>Episode record</w:t>
            </w:r>
          </w:p>
        </w:tc>
        <w:tc>
          <w:tcPr>
            <w:tcW w:w="2025" w:type="dxa"/>
            <w:shd w:val="clear" w:color="auto" w:fill="auto"/>
          </w:tcPr>
          <w:p w14:paraId="5D518A62" w14:textId="77777777" w:rsidR="006B2A56" w:rsidRPr="006B2A56" w:rsidRDefault="006B2A56" w:rsidP="007A0452">
            <w:pPr>
              <w:spacing w:after="0" w:line="240" w:lineRule="auto"/>
            </w:pPr>
            <w:r w:rsidRPr="006B2A56">
              <w:t>Position</w:t>
            </w:r>
          </w:p>
        </w:tc>
        <w:tc>
          <w:tcPr>
            <w:tcW w:w="3282" w:type="dxa"/>
            <w:shd w:val="clear" w:color="auto" w:fill="auto"/>
          </w:tcPr>
          <w:p w14:paraId="1C36C4EB" w14:textId="77777777" w:rsidR="006B2A56" w:rsidRPr="006B2A56" w:rsidRDefault="006B2A56" w:rsidP="006B2A56">
            <w:pPr>
              <w:spacing w:after="0" w:line="240" w:lineRule="auto"/>
            </w:pPr>
            <w:r w:rsidRPr="006B2A56">
              <w:t>75</w:t>
            </w:r>
          </w:p>
        </w:tc>
      </w:tr>
      <w:tr w:rsidR="006B2A56" w:rsidRPr="006B2A56" w14:paraId="3F86D28E" w14:textId="77777777" w:rsidTr="005E7A11">
        <w:tc>
          <w:tcPr>
            <w:tcW w:w="1985" w:type="dxa"/>
            <w:shd w:val="clear" w:color="auto" w:fill="auto"/>
          </w:tcPr>
          <w:p w14:paraId="3431A65B" w14:textId="77777777" w:rsidR="006B2A56" w:rsidRPr="009A6A09" w:rsidRDefault="006B2A56" w:rsidP="002C18E5">
            <w:pPr>
              <w:pStyle w:val="Body"/>
            </w:pPr>
            <w:r w:rsidRPr="009A6A09">
              <w:t>Permissible values</w:t>
            </w:r>
          </w:p>
        </w:tc>
        <w:tc>
          <w:tcPr>
            <w:tcW w:w="7332" w:type="dxa"/>
            <w:gridSpan w:val="3"/>
            <w:shd w:val="clear" w:color="auto" w:fill="auto"/>
          </w:tcPr>
          <w:p w14:paraId="6FC7CE91" w14:textId="77777777" w:rsidR="006B2A56" w:rsidRPr="002F4FD3" w:rsidRDefault="006B2A56" w:rsidP="006B2A56">
            <w:pPr>
              <w:spacing w:after="0" w:line="240" w:lineRule="auto"/>
            </w:pPr>
            <w:r w:rsidRPr="009A6A09">
              <w:t xml:space="preserve">Permitted characters: </w:t>
            </w:r>
          </w:p>
          <w:p w14:paraId="5F4C84E3" w14:textId="77777777" w:rsidR="006B2A56" w:rsidRPr="002F4FD3" w:rsidRDefault="006B2A56" w:rsidP="00271888">
            <w:pPr>
              <w:numPr>
                <w:ilvl w:val="0"/>
                <w:numId w:val="11"/>
              </w:numPr>
              <w:spacing w:after="0" w:line="240" w:lineRule="auto"/>
            </w:pPr>
            <w:r w:rsidRPr="002F4FD3">
              <w:t xml:space="preserve">a–z and A–Z </w:t>
            </w:r>
          </w:p>
          <w:p w14:paraId="1592EE2E" w14:textId="346E706A" w:rsidR="006B2A56" w:rsidRPr="002F4FD3" w:rsidRDefault="006B2A56" w:rsidP="00271888">
            <w:pPr>
              <w:numPr>
                <w:ilvl w:val="0"/>
                <w:numId w:val="11"/>
              </w:numPr>
              <w:spacing w:after="0" w:line="240" w:lineRule="auto"/>
            </w:pPr>
            <w:r w:rsidRPr="002F4FD3">
              <w:t xml:space="preserve">special characters (a character which has a visual representation and is neither a letter, number or ideogram; for example, full stops, punctuation marks and mathematical symbols) </w:t>
            </w:r>
          </w:p>
          <w:p w14:paraId="40C81BE6" w14:textId="0BDB62FC" w:rsidR="006B2A56" w:rsidRPr="002F4FD3" w:rsidRDefault="006B2A56" w:rsidP="00271888">
            <w:pPr>
              <w:numPr>
                <w:ilvl w:val="0"/>
                <w:numId w:val="11"/>
              </w:numPr>
              <w:spacing w:after="0" w:line="240" w:lineRule="auto"/>
            </w:pPr>
            <w:r w:rsidRPr="002F4FD3">
              <w:t xml:space="preserve">numeric characters </w:t>
            </w:r>
          </w:p>
          <w:p w14:paraId="7BAAEEBB" w14:textId="7A71142B" w:rsidR="009A6A09" w:rsidRPr="002F4FD3" w:rsidRDefault="006B2A56" w:rsidP="00271888">
            <w:pPr>
              <w:pStyle w:val="Body"/>
              <w:numPr>
                <w:ilvl w:val="0"/>
                <w:numId w:val="11"/>
              </w:numPr>
            </w:pPr>
            <w:r w:rsidRPr="002F4FD3">
              <w:t>blank characters</w:t>
            </w:r>
          </w:p>
          <w:p w14:paraId="679587D3" w14:textId="77777777" w:rsidR="009A6A09" w:rsidRPr="007817E8" w:rsidRDefault="009A6A09" w:rsidP="00EA3DE5">
            <w:pPr>
              <w:pStyle w:val="Body"/>
              <w:rPr>
                <w:b/>
              </w:rPr>
            </w:pPr>
            <w:r w:rsidRPr="007817E8">
              <w:t xml:space="preserve">A small </w:t>
            </w:r>
            <w:r w:rsidRPr="00EA3DE5">
              <w:t>number</w:t>
            </w:r>
            <w:r w:rsidRPr="007817E8">
              <w:t xml:space="preserve"> of additional codes have been created solely for VPDC reporting in this data element:</w:t>
            </w:r>
          </w:p>
          <w:p w14:paraId="6E888849" w14:textId="77777777" w:rsidR="009A6A09" w:rsidRPr="007817E8" w:rsidRDefault="009A6A09" w:rsidP="005E7A11">
            <w:pPr>
              <w:pStyle w:val="Body"/>
              <w:spacing w:after="0"/>
              <w:rPr>
                <w:b/>
                <w:bCs/>
              </w:rPr>
            </w:pPr>
            <w:r w:rsidRPr="007817E8">
              <w:rPr>
                <w:b/>
                <w:bCs/>
              </w:rPr>
              <w:t>Code</w:t>
            </w:r>
            <w:r w:rsidRPr="007817E8">
              <w:rPr>
                <w:b/>
                <w:bCs/>
              </w:rPr>
              <w:tab/>
              <w:t>Descriptor</w:t>
            </w:r>
          </w:p>
          <w:p w14:paraId="3203F0FC" w14:textId="77777777" w:rsidR="009A6A09" w:rsidRPr="007817E8" w:rsidRDefault="009A6A09" w:rsidP="005E7A11">
            <w:pPr>
              <w:pStyle w:val="Body"/>
              <w:spacing w:after="0"/>
            </w:pPr>
            <w:r w:rsidRPr="007817E8">
              <w:t>Z8751</w:t>
            </w:r>
            <w:r w:rsidRPr="007817E8">
              <w:tab/>
              <w:t>Past history of shoulder dystocia</w:t>
            </w:r>
          </w:p>
          <w:p w14:paraId="57E32171" w14:textId="3BFE9E19" w:rsidR="009A6A09" w:rsidRPr="009A6A09" w:rsidRDefault="009A6A09" w:rsidP="007817E8">
            <w:pPr>
              <w:pStyle w:val="Body"/>
              <w:spacing w:after="60"/>
            </w:pPr>
            <w:r w:rsidRPr="007817E8">
              <w:t>Z8752</w:t>
            </w:r>
            <w:r w:rsidRPr="007817E8">
              <w:tab/>
              <w:t>Past history of third or fourth degree perineal tear</w:t>
            </w:r>
          </w:p>
        </w:tc>
      </w:tr>
      <w:tr w:rsidR="006B2A56" w:rsidRPr="006B2A56" w14:paraId="56EEC445" w14:textId="77777777" w:rsidTr="005E7A11">
        <w:tblPrEx>
          <w:tblLook w:val="04A0" w:firstRow="1" w:lastRow="0" w:firstColumn="1" w:lastColumn="0" w:noHBand="0" w:noVBand="1"/>
        </w:tblPrEx>
        <w:tc>
          <w:tcPr>
            <w:tcW w:w="1985" w:type="dxa"/>
            <w:shd w:val="clear" w:color="auto" w:fill="auto"/>
          </w:tcPr>
          <w:p w14:paraId="56B62B52" w14:textId="77777777" w:rsidR="006B2A56" w:rsidRPr="006B2A56" w:rsidRDefault="006B2A56" w:rsidP="002C18E5">
            <w:pPr>
              <w:pStyle w:val="Body"/>
            </w:pPr>
            <w:r w:rsidRPr="006B2A56">
              <w:t>Reporting guide</w:t>
            </w:r>
          </w:p>
        </w:tc>
        <w:tc>
          <w:tcPr>
            <w:tcW w:w="7332" w:type="dxa"/>
            <w:gridSpan w:val="3"/>
            <w:shd w:val="clear" w:color="auto" w:fill="auto"/>
          </w:tcPr>
          <w:p w14:paraId="1DEDAB03" w14:textId="77777777" w:rsidR="002F4FD3" w:rsidRPr="007817E8" w:rsidRDefault="002F4FD3" w:rsidP="001B0E21">
            <w:pPr>
              <w:pStyle w:val="Body"/>
              <w:spacing w:after="40"/>
            </w:pPr>
            <w:r w:rsidRPr="007817E8">
              <w:t>Must report in the data item ‘Indication for operative delivery (main reason) a single ICD-10-AM code to indicate the ‘main reason’ for operative birth when Method of birth code is reported as one of:</w:t>
            </w:r>
          </w:p>
          <w:p w14:paraId="41C64D5C" w14:textId="77777777" w:rsidR="002F4FD3" w:rsidRPr="007817E8" w:rsidRDefault="002F4FD3" w:rsidP="009805BD">
            <w:pPr>
              <w:pStyle w:val="Body"/>
              <w:numPr>
                <w:ilvl w:val="0"/>
                <w:numId w:val="46"/>
              </w:numPr>
              <w:spacing w:after="40"/>
              <w:ind w:left="846" w:hanging="423"/>
            </w:pPr>
            <w:r w:rsidRPr="007817E8">
              <w:t>Forceps</w:t>
            </w:r>
          </w:p>
          <w:p w14:paraId="6F928FE5" w14:textId="77777777" w:rsidR="002F4FD3" w:rsidRPr="007817E8" w:rsidRDefault="002F4FD3" w:rsidP="001B0E21">
            <w:pPr>
              <w:pStyle w:val="Body"/>
              <w:spacing w:after="40"/>
              <w:ind w:left="846" w:hanging="423"/>
            </w:pPr>
            <w:r w:rsidRPr="007817E8">
              <w:t>4</w:t>
            </w:r>
            <w:r w:rsidRPr="007817E8">
              <w:rPr>
                <w:b/>
                <w:bCs/>
              </w:rPr>
              <w:tab/>
            </w:r>
            <w:r w:rsidRPr="007817E8">
              <w:t>Planned caesarean – no labour</w:t>
            </w:r>
          </w:p>
          <w:p w14:paraId="64A73D59" w14:textId="77777777" w:rsidR="002F4FD3" w:rsidRPr="007817E8" w:rsidRDefault="002F4FD3" w:rsidP="001B0E21">
            <w:pPr>
              <w:pStyle w:val="Body"/>
              <w:spacing w:after="40"/>
              <w:ind w:left="846" w:hanging="423"/>
            </w:pPr>
            <w:r w:rsidRPr="007817E8">
              <w:t>5</w:t>
            </w:r>
            <w:r w:rsidRPr="007817E8">
              <w:rPr>
                <w:b/>
                <w:bCs/>
              </w:rPr>
              <w:tab/>
            </w:r>
            <w:r w:rsidRPr="007817E8">
              <w:t>Unplanned caesarean – labour</w:t>
            </w:r>
          </w:p>
          <w:p w14:paraId="7EE97497" w14:textId="77777777" w:rsidR="002F4FD3" w:rsidRPr="007817E8" w:rsidRDefault="002F4FD3" w:rsidP="001B0E21">
            <w:pPr>
              <w:pStyle w:val="Body"/>
              <w:spacing w:after="40"/>
              <w:ind w:left="846" w:hanging="423"/>
            </w:pPr>
            <w:r w:rsidRPr="007817E8">
              <w:t>6</w:t>
            </w:r>
            <w:r w:rsidRPr="007817E8">
              <w:rPr>
                <w:b/>
                <w:bCs/>
              </w:rPr>
              <w:tab/>
            </w:r>
            <w:r w:rsidRPr="007817E8">
              <w:t>Planned caesarean – labour</w:t>
            </w:r>
          </w:p>
          <w:p w14:paraId="5D2ACF52" w14:textId="77777777" w:rsidR="002F4FD3" w:rsidRPr="007817E8" w:rsidRDefault="002F4FD3" w:rsidP="001B0E21">
            <w:pPr>
              <w:pStyle w:val="Body"/>
              <w:spacing w:after="40"/>
              <w:ind w:left="846" w:hanging="423"/>
            </w:pPr>
            <w:r w:rsidRPr="007817E8">
              <w:t>7</w:t>
            </w:r>
            <w:r w:rsidRPr="007817E8">
              <w:rPr>
                <w:b/>
                <w:bCs/>
              </w:rPr>
              <w:tab/>
            </w:r>
            <w:r w:rsidRPr="007817E8">
              <w:t>Unplanned caesarean – no labour</w:t>
            </w:r>
          </w:p>
          <w:p w14:paraId="4E607067" w14:textId="77777777" w:rsidR="002F4FD3" w:rsidRPr="007817E8" w:rsidRDefault="002F4FD3" w:rsidP="001B0E21">
            <w:pPr>
              <w:pStyle w:val="Body"/>
              <w:spacing w:after="40"/>
              <w:ind w:left="846" w:hanging="423"/>
            </w:pPr>
            <w:r w:rsidRPr="007817E8">
              <w:t>8</w:t>
            </w:r>
            <w:r w:rsidRPr="007817E8">
              <w:rPr>
                <w:b/>
                <w:bCs/>
              </w:rPr>
              <w:tab/>
            </w:r>
            <w:r w:rsidRPr="007817E8">
              <w:t>Vacuum extraction</w:t>
            </w:r>
          </w:p>
          <w:p w14:paraId="5F6AC3FD" w14:textId="68E98D93" w:rsidR="002F4FD3" w:rsidRDefault="002F4FD3" w:rsidP="007817E8">
            <w:pPr>
              <w:pStyle w:val="Body"/>
              <w:spacing w:after="60"/>
              <w:ind w:left="846" w:hanging="423"/>
            </w:pPr>
            <w:r>
              <w:t>1</w:t>
            </w:r>
            <w:r w:rsidRPr="007817E8">
              <w:t>0</w:t>
            </w:r>
            <w:r w:rsidRPr="007817E8">
              <w:tab/>
              <w:t>Other operative birth</w:t>
            </w:r>
          </w:p>
          <w:p w14:paraId="25A8C733" w14:textId="534707F3" w:rsidR="006B2A56" w:rsidRPr="006B2A56" w:rsidRDefault="006B2A56" w:rsidP="002C18E5">
            <w:pPr>
              <w:pStyle w:val="Body"/>
            </w:pPr>
            <w:r w:rsidRPr="006B2A56">
              <w:t xml:space="preserve">Report </w:t>
            </w:r>
            <w:r w:rsidR="002F4FD3">
              <w:t xml:space="preserve">any other </w:t>
            </w:r>
            <w:r w:rsidRPr="006B2A56">
              <w:t>indications for operative delivery in this field</w:t>
            </w:r>
            <w:r w:rsidR="002F4FD3">
              <w:t>, in order from the most to least influential in making the decision.</w:t>
            </w:r>
          </w:p>
        </w:tc>
      </w:tr>
      <w:tr w:rsidR="006B2A56" w:rsidRPr="006B2A56" w14:paraId="3507A364" w14:textId="77777777" w:rsidTr="005E7A11">
        <w:tc>
          <w:tcPr>
            <w:tcW w:w="1985" w:type="dxa"/>
            <w:shd w:val="clear" w:color="auto" w:fill="auto"/>
          </w:tcPr>
          <w:p w14:paraId="165D4CA7" w14:textId="77777777" w:rsidR="006B2A56" w:rsidRPr="006B2A56" w:rsidRDefault="006B2A56" w:rsidP="002C18E5">
            <w:pPr>
              <w:pStyle w:val="Body"/>
            </w:pPr>
            <w:r w:rsidRPr="006B2A56">
              <w:t>Reported by</w:t>
            </w:r>
          </w:p>
        </w:tc>
        <w:tc>
          <w:tcPr>
            <w:tcW w:w="7332" w:type="dxa"/>
            <w:gridSpan w:val="3"/>
            <w:shd w:val="clear" w:color="auto" w:fill="auto"/>
          </w:tcPr>
          <w:p w14:paraId="1452515A" w14:textId="77777777" w:rsidR="006B2A56" w:rsidRPr="006B2A56" w:rsidRDefault="006B2A56" w:rsidP="002C18E5">
            <w:pPr>
              <w:pStyle w:val="Body"/>
            </w:pPr>
            <w:r w:rsidRPr="006B2A56">
              <w:t>All Victorian hospitals where a birth has occurred and homebirth practitioners</w:t>
            </w:r>
          </w:p>
        </w:tc>
      </w:tr>
      <w:tr w:rsidR="006B2A56" w:rsidRPr="006B2A56" w14:paraId="07A20402" w14:textId="77777777" w:rsidTr="005E7A11">
        <w:tc>
          <w:tcPr>
            <w:tcW w:w="1985" w:type="dxa"/>
            <w:shd w:val="clear" w:color="auto" w:fill="auto"/>
          </w:tcPr>
          <w:p w14:paraId="7F1FAE49" w14:textId="77777777" w:rsidR="006B2A56" w:rsidRPr="006B2A56" w:rsidRDefault="006B2A56" w:rsidP="002C18E5">
            <w:pPr>
              <w:pStyle w:val="Body"/>
            </w:pPr>
            <w:r w:rsidRPr="006B2A56">
              <w:t>Reported for</w:t>
            </w:r>
          </w:p>
        </w:tc>
        <w:tc>
          <w:tcPr>
            <w:tcW w:w="7332" w:type="dxa"/>
            <w:gridSpan w:val="3"/>
            <w:shd w:val="clear" w:color="auto" w:fill="auto"/>
          </w:tcPr>
          <w:p w14:paraId="7D6E32DB" w14:textId="77777777" w:rsidR="006B2A56" w:rsidRPr="006B2A56" w:rsidRDefault="006B2A56" w:rsidP="002C18E5">
            <w:pPr>
              <w:pStyle w:val="Body"/>
            </w:pPr>
            <w:r w:rsidRPr="006B2A56">
              <w:t>All birth episodes where method of delivery is caesarean section, forceps or vacuum extraction (ventouse) or other operative birth</w:t>
            </w:r>
          </w:p>
        </w:tc>
      </w:tr>
      <w:tr w:rsidR="006B2A56" w:rsidRPr="006B2A56" w14:paraId="2753B37B" w14:textId="77777777" w:rsidTr="005E7A11">
        <w:tblPrEx>
          <w:tblLook w:val="04A0" w:firstRow="1" w:lastRow="0" w:firstColumn="1" w:lastColumn="0" w:noHBand="0" w:noVBand="1"/>
        </w:tblPrEx>
        <w:tc>
          <w:tcPr>
            <w:tcW w:w="1985" w:type="dxa"/>
            <w:shd w:val="clear" w:color="auto" w:fill="auto"/>
          </w:tcPr>
          <w:p w14:paraId="07D15E9C" w14:textId="77777777" w:rsidR="006B2A56" w:rsidRPr="006B2A56" w:rsidRDefault="006B2A56" w:rsidP="002C18E5">
            <w:pPr>
              <w:pStyle w:val="Body"/>
            </w:pPr>
            <w:r w:rsidRPr="006B2A56">
              <w:t>Related concepts (Section 2):</w:t>
            </w:r>
          </w:p>
        </w:tc>
        <w:tc>
          <w:tcPr>
            <w:tcW w:w="7332" w:type="dxa"/>
            <w:gridSpan w:val="3"/>
            <w:shd w:val="clear" w:color="auto" w:fill="auto"/>
          </w:tcPr>
          <w:p w14:paraId="062728C5" w14:textId="77777777" w:rsidR="006B2A56" w:rsidRPr="006B2A56" w:rsidRDefault="006B2A56" w:rsidP="002C18E5">
            <w:pPr>
              <w:pStyle w:val="Body"/>
            </w:pPr>
            <w:r w:rsidRPr="006B2A56">
              <w:t>None specified</w:t>
            </w:r>
          </w:p>
        </w:tc>
      </w:tr>
      <w:tr w:rsidR="006B2A56" w:rsidRPr="006B2A56" w14:paraId="17D67220" w14:textId="77777777" w:rsidTr="005E7A11">
        <w:tblPrEx>
          <w:tblLook w:val="04A0" w:firstRow="1" w:lastRow="0" w:firstColumn="1" w:lastColumn="0" w:noHBand="0" w:noVBand="1"/>
        </w:tblPrEx>
        <w:tc>
          <w:tcPr>
            <w:tcW w:w="1985" w:type="dxa"/>
            <w:shd w:val="clear" w:color="auto" w:fill="auto"/>
          </w:tcPr>
          <w:p w14:paraId="54BCE41D" w14:textId="77777777" w:rsidR="006B2A56" w:rsidRPr="006B2A56" w:rsidRDefault="006B2A56" w:rsidP="002C18E5">
            <w:pPr>
              <w:pStyle w:val="Body"/>
            </w:pPr>
            <w:r w:rsidRPr="006B2A56">
              <w:t>Related data items (this section):</w:t>
            </w:r>
          </w:p>
        </w:tc>
        <w:tc>
          <w:tcPr>
            <w:tcW w:w="7332" w:type="dxa"/>
            <w:gridSpan w:val="3"/>
            <w:shd w:val="clear" w:color="auto" w:fill="auto"/>
          </w:tcPr>
          <w:p w14:paraId="6D880FE3" w14:textId="7E0DD2F2" w:rsidR="006B2A56" w:rsidRPr="006B2A56" w:rsidRDefault="006B2A56" w:rsidP="002C18E5">
            <w:pPr>
              <w:pStyle w:val="Body"/>
            </w:pPr>
            <w:r w:rsidRPr="006B2A56">
              <w:t xml:space="preserve">Indication for operative delivery </w:t>
            </w:r>
            <w:r w:rsidR="002F4FD3">
              <w:t xml:space="preserve">(main reason) </w:t>
            </w:r>
            <w:r w:rsidRPr="006B2A56">
              <w:t>– ICD-10-AM code; Method of birth</w:t>
            </w:r>
          </w:p>
        </w:tc>
      </w:tr>
      <w:tr w:rsidR="006B2A56" w:rsidRPr="006B2A56" w14:paraId="4915D2C1" w14:textId="77777777" w:rsidTr="005E7A11">
        <w:tblPrEx>
          <w:tblLook w:val="04A0" w:firstRow="1" w:lastRow="0" w:firstColumn="1" w:lastColumn="0" w:noHBand="0" w:noVBand="1"/>
        </w:tblPrEx>
        <w:tc>
          <w:tcPr>
            <w:tcW w:w="1985" w:type="dxa"/>
            <w:shd w:val="clear" w:color="auto" w:fill="auto"/>
          </w:tcPr>
          <w:p w14:paraId="7B0364D3" w14:textId="77777777" w:rsidR="006B2A56" w:rsidRPr="006B2A56" w:rsidRDefault="006B2A56" w:rsidP="002C18E5">
            <w:pPr>
              <w:pStyle w:val="Body"/>
            </w:pPr>
            <w:r w:rsidRPr="006B2A56">
              <w:t>Related business rules (Section 4):</w:t>
            </w:r>
          </w:p>
        </w:tc>
        <w:tc>
          <w:tcPr>
            <w:tcW w:w="7332" w:type="dxa"/>
            <w:gridSpan w:val="3"/>
            <w:shd w:val="clear" w:color="auto" w:fill="auto"/>
          </w:tcPr>
          <w:p w14:paraId="4C3FDD33" w14:textId="0A6EEF6F" w:rsidR="006B2A56" w:rsidRPr="006B2A56" w:rsidRDefault="006B2A56" w:rsidP="00EA3DE5">
            <w:pPr>
              <w:pStyle w:val="Body"/>
            </w:pPr>
            <w:r w:rsidRPr="006B2A56">
              <w:t xml:space="preserve">Labour type ‘Failed induction’ conditionally mandatory data items; Method of birth, Indication for operative delivery </w:t>
            </w:r>
            <w:r w:rsidR="002F4FD3">
              <w:t xml:space="preserve">(main reason) </w:t>
            </w:r>
            <w:r w:rsidRPr="006B2A56">
              <w:t xml:space="preserve">– ICD-10-AM code </w:t>
            </w:r>
            <w:r w:rsidR="002F4FD3">
              <w:t xml:space="preserve">and Indications for operative delivery (other) – free text </w:t>
            </w:r>
            <w:r w:rsidRPr="006B2A56">
              <w:t>valid combinations</w:t>
            </w:r>
          </w:p>
        </w:tc>
      </w:tr>
    </w:tbl>
    <w:p w14:paraId="5B0F5B0F" w14:textId="77777777" w:rsidR="006B2A56" w:rsidRPr="006B2A56" w:rsidRDefault="006B2A56" w:rsidP="005E7A11">
      <w:pPr>
        <w:pStyle w:val="Body"/>
      </w:pPr>
      <w:r w:rsidRPr="005E7A11">
        <w:rPr>
          <w:b/>
          <w:bCs/>
        </w:rPr>
        <w:t>Administration</w:t>
      </w:r>
    </w:p>
    <w:tbl>
      <w:tblPr>
        <w:tblW w:w="9356" w:type="dxa"/>
        <w:tblLook w:val="01E0" w:firstRow="1" w:lastRow="1" w:firstColumn="1" w:lastColumn="1" w:noHBand="0" w:noVBand="0"/>
      </w:tblPr>
      <w:tblGrid>
        <w:gridCol w:w="2025"/>
        <w:gridCol w:w="2025"/>
        <w:gridCol w:w="2329"/>
        <w:gridCol w:w="2977"/>
      </w:tblGrid>
      <w:tr w:rsidR="006B2A56" w:rsidRPr="006B2A56" w14:paraId="111AD7C7" w14:textId="77777777" w:rsidTr="002F08BE">
        <w:tc>
          <w:tcPr>
            <w:tcW w:w="2025" w:type="dxa"/>
            <w:shd w:val="clear" w:color="auto" w:fill="auto"/>
          </w:tcPr>
          <w:p w14:paraId="6892C486" w14:textId="77777777" w:rsidR="006B2A56" w:rsidRPr="006B2A56" w:rsidRDefault="006B2A56" w:rsidP="005E7A11">
            <w:pPr>
              <w:pStyle w:val="Body"/>
            </w:pPr>
            <w:r w:rsidRPr="006B2A56">
              <w:t>Principal data users</w:t>
            </w:r>
          </w:p>
        </w:tc>
        <w:tc>
          <w:tcPr>
            <w:tcW w:w="7331" w:type="dxa"/>
            <w:gridSpan w:val="3"/>
            <w:shd w:val="clear" w:color="auto" w:fill="auto"/>
          </w:tcPr>
          <w:p w14:paraId="618A48E1" w14:textId="77777777" w:rsidR="006B2A56" w:rsidRPr="006B2A56" w:rsidRDefault="006B2A56" w:rsidP="005E7A11">
            <w:pPr>
              <w:pStyle w:val="Body"/>
            </w:pPr>
            <w:r w:rsidRPr="006B2A56">
              <w:t>Consultative Council on Obstetric and Paediatric Mortality and Morbidity</w:t>
            </w:r>
          </w:p>
        </w:tc>
      </w:tr>
      <w:tr w:rsidR="006B2A56" w:rsidRPr="006B2A56" w14:paraId="0DC10967" w14:textId="77777777" w:rsidTr="002F08BE">
        <w:tc>
          <w:tcPr>
            <w:tcW w:w="2025" w:type="dxa"/>
            <w:shd w:val="clear" w:color="auto" w:fill="auto"/>
          </w:tcPr>
          <w:p w14:paraId="22CCBD35" w14:textId="77777777" w:rsidR="006B2A56" w:rsidRPr="006B2A56" w:rsidRDefault="006B2A56" w:rsidP="005E7A11">
            <w:pPr>
              <w:pStyle w:val="Body"/>
            </w:pPr>
            <w:r w:rsidRPr="006B2A56">
              <w:t>Definition source</w:t>
            </w:r>
          </w:p>
        </w:tc>
        <w:tc>
          <w:tcPr>
            <w:tcW w:w="2025" w:type="dxa"/>
            <w:shd w:val="clear" w:color="auto" w:fill="auto"/>
          </w:tcPr>
          <w:p w14:paraId="2383664F" w14:textId="68198B7D" w:rsidR="006B2A56" w:rsidRPr="006B2A56" w:rsidRDefault="006B2A56" w:rsidP="005E7A11">
            <w:pPr>
              <w:pStyle w:val="Body"/>
            </w:pPr>
            <w:r w:rsidRPr="006B2A56">
              <w:t>DH</w:t>
            </w:r>
          </w:p>
        </w:tc>
        <w:tc>
          <w:tcPr>
            <w:tcW w:w="2329" w:type="dxa"/>
            <w:shd w:val="clear" w:color="auto" w:fill="auto"/>
          </w:tcPr>
          <w:p w14:paraId="02F8A631" w14:textId="77777777" w:rsidR="006B2A56" w:rsidRPr="006B2A56" w:rsidRDefault="006B2A56" w:rsidP="005E7A11">
            <w:pPr>
              <w:pStyle w:val="Body"/>
            </w:pPr>
            <w:r w:rsidRPr="006B2A56">
              <w:t>Version</w:t>
            </w:r>
          </w:p>
        </w:tc>
        <w:tc>
          <w:tcPr>
            <w:tcW w:w="2977" w:type="dxa"/>
            <w:shd w:val="clear" w:color="auto" w:fill="auto"/>
          </w:tcPr>
          <w:p w14:paraId="180C4FD7" w14:textId="77777777" w:rsidR="006B2A56" w:rsidRPr="006B2A56" w:rsidRDefault="006B2A56" w:rsidP="005E7A11">
            <w:pPr>
              <w:pStyle w:val="Body"/>
              <w:spacing w:after="0"/>
            </w:pPr>
            <w:r w:rsidRPr="006B2A56">
              <w:t>1. January 1982</w:t>
            </w:r>
          </w:p>
          <w:p w14:paraId="16C7E408" w14:textId="77777777" w:rsidR="006B2A56" w:rsidRDefault="006B2A56" w:rsidP="005E7A11">
            <w:pPr>
              <w:pStyle w:val="Body"/>
              <w:spacing w:after="0"/>
            </w:pPr>
            <w:r w:rsidRPr="006B2A56">
              <w:t>2. January 2020</w:t>
            </w:r>
          </w:p>
          <w:p w14:paraId="2B5F9AC4" w14:textId="2713686B" w:rsidR="002F4FD3" w:rsidRPr="006B2A56" w:rsidRDefault="002F4FD3" w:rsidP="005E7A11">
            <w:pPr>
              <w:pStyle w:val="Body"/>
            </w:pPr>
            <w:r>
              <w:t>3. July 2022</w:t>
            </w:r>
          </w:p>
        </w:tc>
      </w:tr>
      <w:tr w:rsidR="006B2A56" w:rsidRPr="006B2A56" w14:paraId="3912CFD6" w14:textId="77777777" w:rsidTr="002F08BE">
        <w:tc>
          <w:tcPr>
            <w:tcW w:w="2025" w:type="dxa"/>
            <w:shd w:val="clear" w:color="auto" w:fill="auto"/>
          </w:tcPr>
          <w:p w14:paraId="39CBFFC6" w14:textId="77777777" w:rsidR="006B2A56" w:rsidRPr="006B2A56" w:rsidRDefault="006B2A56" w:rsidP="005E7A11">
            <w:pPr>
              <w:pStyle w:val="Body"/>
            </w:pPr>
            <w:r w:rsidRPr="006B2A56">
              <w:t>Codeset source</w:t>
            </w:r>
          </w:p>
        </w:tc>
        <w:tc>
          <w:tcPr>
            <w:tcW w:w="2025" w:type="dxa"/>
            <w:shd w:val="clear" w:color="auto" w:fill="auto"/>
          </w:tcPr>
          <w:p w14:paraId="622022FF" w14:textId="77777777" w:rsidR="006B2A56" w:rsidRPr="006B2A56" w:rsidRDefault="006B2A56" w:rsidP="005E7A11">
            <w:pPr>
              <w:pStyle w:val="Body"/>
            </w:pPr>
            <w:r w:rsidRPr="006B2A56">
              <w:t>Not applicable</w:t>
            </w:r>
          </w:p>
        </w:tc>
        <w:tc>
          <w:tcPr>
            <w:tcW w:w="2329" w:type="dxa"/>
            <w:shd w:val="clear" w:color="auto" w:fill="auto"/>
          </w:tcPr>
          <w:p w14:paraId="05EB8933" w14:textId="77777777" w:rsidR="006B2A56" w:rsidRPr="006B2A56" w:rsidRDefault="006B2A56" w:rsidP="005E7A11">
            <w:pPr>
              <w:pStyle w:val="Body"/>
            </w:pPr>
            <w:r w:rsidRPr="006B2A56">
              <w:t>Collection start date</w:t>
            </w:r>
          </w:p>
        </w:tc>
        <w:tc>
          <w:tcPr>
            <w:tcW w:w="2977" w:type="dxa"/>
            <w:shd w:val="clear" w:color="auto" w:fill="auto"/>
          </w:tcPr>
          <w:p w14:paraId="37FB26F8" w14:textId="77777777" w:rsidR="006B2A56" w:rsidRPr="006B2A56" w:rsidRDefault="006B2A56" w:rsidP="005E7A11">
            <w:pPr>
              <w:pStyle w:val="Body"/>
            </w:pPr>
            <w:r w:rsidRPr="006B2A56">
              <w:t>1982</w:t>
            </w:r>
          </w:p>
        </w:tc>
      </w:tr>
    </w:tbl>
    <w:p w14:paraId="47363F96" w14:textId="77777777" w:rsidR="006B2A56" w:rsidRPr="006B2A56" w:rsidRDefault="006B2A56" w:rsidP="006B2A56">
      <w:pPr>
        <w:spacing w:after="0" w:line="240" w:lineRule="auto"/>
      </w:pPr>
      <w:r w:rsidRPr="006B2A56">
        <w:br w:type="page"/>
      </w:r>
    </w:p>
    <w:p w14:paraId="1DBDE517" w14:textId="77777777" w:rsidR="006B2A56" w:rsidRPr="006B2A56" w:rsidRDefault="006B2A56" w:rsidP="00ED6580">
      <w:pPr>
        <w:pStyle w:val="Heading1"/>
      </w:pPr>
      <w:bookmarkStart w:id="269" w:name="_Toc350263809"/>
      <w:bookmarkStart w:id="270" w:name="_Toc499798964"/>
      <w:bookmarkStart w:id="271" w:name="_Toc31278242"/>
      <w:bookmarkStart w:id="272" w:name="_Toc108376289"/>
      <w:r w:rsidRPr="00D240E6">
        <w:t xml:space="preserve">Indigenous status – </w:t>
      </w:r>
      <w:bookmarkEnd w:id="269"/>
      <w:r w:rsidRPr="00D240E6">
        <w:t>baby</w:t>
      </w:r>
      <w:bookmarkEnd w:id="270"/>
      <w:bookmarkEnd w:id="271"/>
      <w:bookmarkEnd w:id="272"/>
    </w:p>
    <w:p w14:paraId="190A5F00" w14:textId="77777777" w:rsidR="006B2A56" w:rsidRPr="006B2A56" w:rsidRDefault="006B2A56" w:rsidP="000E0394">
      <w:pPr>
        <w:pStyle w:val="Body"/>
      </w:pPr>
      <w:r w:rsidRPr="000E0394">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A5098D0" w14:textId="77777777" w:rsidTr="00BE6A26">
        <w:tc>
          <w:tcPr>
            <w:tcW w:w="2024" w:type="dxa"/>
            <w:shd w:val="clear" w:color="auto" w:fill="auto"/>
          </w:tcPr>
          <w:p w14:paraId="06F41133" w14:textId="77777777" w:rsidR="006B2A56" w:rsidRPr="006B2A56" w:rsidRDefault="006B2A56" w:rsidP="000E0394">
            <w:pPr>
              <w:pStyle w:val="Body"/>
            </w:pPr>
            <w:r w:rsidRPr="006B2A56">
              <w:t>Definition</w:t>
            </w:r>
          </w:p>
        </w:tc>
        <w:tc>
          <w:tcPr>
            <w:tcW w:w="7190" w:type="dxa"/>
            <w:gridSpan w:val="3"/>
            <w:shd w:val="clear" w:color="auto" w:fill="auto"/>
          </w:tcPr>
          <w:p w14:paraId="5C447BDC" w14:textId="40830FE6" w:rsidR="006B2A56" w:rsidRPr="006B2A56" w:rsidRDefault="00D240E6" w:rsidP="000E0394">
            <w:pPr>
              <w:pStyle w:val="Body"/>
            </w:pPr>
            <w:r>
              <w:t>W</w:t>
            </w:r>
            <w:r w:rsidR="006B2A56" w:rsidRPr="006B2A56">
              <w:t xml:space="preserve">hether a person identifies </w:t>
            </w:r>
            <w:r>
              <w:t xml:space="preserve">their baby </w:t>
            </w:r>
            <w:r w:rsidR="006B2A56" w:rsidRPr="006B2A56">
              <w:t>as being of Aboriginal or Torres Strait Islander origin</w:t>
            </w:r>
            <w:r>
              <w:t>.</w:t>
            </w:r>
          </w:p>
        </w:tc>
      </w:tr>
      <w:tr w:rsidR="006B2A56" w:rsidRPr="006B2A56" w14:paraId="056EBEB9" w14:textId="77777777" w:rsidTr="00BE6A26">
        <w:tc>
          <w:tcPr>
            <w:tcW w:w="2024" w:type="dxa"/>
            <w:shd w:val="clear" w:color="auto" w:fill="auto"/>
          </w:tcPr>
          <w:p w14:paraId="15C1A880" w14:textId="77777777" w:rsidR="006B2A56" w:rsidRPr="006B2A56" w:rsidRDefault="006B2A56" w:rsidP="000E0394">
            <w:pPr>
              <w:pStyle w:val="Body"/>
            </w:pPr>
            <w:r w:rsidRPr="006B2A56">
              <w:t>Representation class</w:t>
            </w:r>
          </w:p>
        </w:tc>
        <w:tc>
          <w:tcPr>
            <w:tcW w:w="2025" w:type="dxa"/>
            <w:shd w:val="clear" w:color="auto" w:fill="auto"/>
          </w:tcPr>
          <w:p w14:paraId="4169F058" w14:textId="77777777" w:rsidR="006B2A56" w:rsidRPr="006B2A56" w:rsidRDefault="006B2A56" w:rsidP="000E0394">
            <w:pPr>
              <w:pStyle w:val="Body"/>
            </w:pPr>
            <w:r w:rsidRPr="006B2A56">
              <w:t>Code</w:t>
            </w:r>
          </w:p>
        </w:tc>
        <w:tc>
          <w:tcPr>
            <w:tcW w:w="2025" w:type="dxa"/>
            <w:shd w:val="clear" w:color="auto" w:fill="auto"/>
          </w:tcPr>
          <w:p w14:paraId="18364281" w14:textId="77777777" w:rsidR="006B2A56" w:rsidRPr="006B2A56" w:rsidRDefault="006B2A56" w:rsidP="000E0394">
            <w:pPr>
              <w:pStyle w:val="Body"/>
            </w:pPr>
            <w:r w:rsidRPr="006B2A56">
              <w:t>Data type</w:t>
            </w:r>
          </w:p>
        </w:tc>
        <w:tc>
          <w:tcPr>
            <w:tcW w:w="3140" w:type="dxa"/>
            <w:shd w:val="clear" w:color="auto" w:fill="auto"/>
          </w:tcPr>
          <w:p w14:paraId="74A1FCDE" w14:textId="77777777" w:rsidR="006B2A56" w:rsidRPr="006B2A56" w:rsidRDefault="006B2A56" w:rsidP="000E0394">
            <w:pPr>
              <w:pStyle w:val="Body"/>
            </w:pPr>
            <w:r w:rsidRPr="006B2A56">
              <w:t>Number</w:t>
            </w:r>
          </w:p>
        </w:tc>
      </w:tr>
      <w:tr w:rsidR="006B2A56" w:rsidRPr="006B2A56" w14:paraId="5BBDDE0D" w14:textId="77777777" w:rsidTr="00BE6A26">
        <w:tc>
          <w:tcPr>
            <w:tcW w:w="2024" w:type="dxa"/>
            <w:shd w:val="clear" w:color="auto" w:fill="auto"/>
          </w:tcPr>
          <w:p w14:paraId="305238AE" w14:textId="77777777" w:rsidR="006B2A56" w:rsidRPr="006B2A56" w:rsidRDefault="006B2A56" w:rsidP="000E0394">
            <w:pPr>
              <w:pStyle w:val="Body"/>
            </w:pPr>
            <w:r w:rsidRPr="006B2A56">
              <w:t>Format</w:t>
            </w:r>
          </w:p>
        </w:tc>
        <w:tc>
          <w:tcPr>
            <w:tcW w:w="2025" w:type="dxa"/>
            <w:shd w:val="clear" w:color="auto" w:fill="auto"/>
          </w:tcPr>
          <w:p w14:paraId="5D553F94" w14:textId="77777777" w:rsidR="006B2A56" w:rsidRPr="006B2A56" w:rsidRDefault="006B2A56" w:rsidP="000E0394">
            <w:pPr>
              <w:pStyle w:val="Body"/>
            </w:pPr>
            <w:r w:rsidRPr="006B2A56">
              <w:t>N</w:t>
            </w:r>
          </w:p>
        </w:tc>
        <w:tc>
          <w:tcPr>
            <w:tcW w:w="2025" w:type="dxa"/>
            <w:shd w:val="clear" w:color="auto" w:fill="auto"/>
          </w:tcPr>
          <w:p w14:paraId="2A74FED6" w14:textId="77777777" w:rsidR="006B2A56" w:rsidRPr="006B2A56" w:rsidRDefault="006B2A56" w:rsidP="000E0394">
            <w:pPr>
              <w:pStyle w:val="Body"/>
              <w:rPr>
                <w:i/>
              </w:rPr>
            </w:pPr>
            <w:r w:rsidRPr="006B2A56">
              <w:t>Field size</w:t>
            </w:r>
          </w:p>
        </w:tc>
        <w:tc>
          <w:tcPr>
            <w:tcW w:w="3140" w:type="dxa"/>
            <w:shd w:val="clear" w:color="auto" w:fill="auto"/>
          </w:tcPr>
          <w:p w14:paraId="65612B0F" w14:textId="77777777" w:rsidR="006B2A56" w:rsidRPr="006B2A56" w:rsidRDefault="006B2A56" w:rsidP="000E0394">
            <w:pPr>
              <w:pStyle w:val="Body"/>
            </w:pPr>
            <w:r w:rsidRPr="006B2A56">
              <w:t>1</w:t>
            </w:r>
          </w:p>
        </w:tc>
      </w:tr>
      <w:tr w:rsidR="006B2A56" w:rsidRPr="006B2A56" w14:paraId="323B92B9" w14:textId="77777777" w:rsidTr="00BE6A26">
        <w:tc>
          <w:tcPr>
            <w:tcW w:w="2024" w:type="dxa"/>
            <w:shd w:val="clear" w:color="auto" w:fill="auto"/>
          </w:tcPr>
          <w:p w14:paraId="34178B3E" w14:textId="77777777" w:rsidR="006B2A56" w:rsidRPr="006B2A56" w:rsidRDefault="006B2A56" w:rsidP="000E0394">
            <w:pPr>
              <w:pStyle w:val="Body"/>
            </w:pPr>
            <w:r w:rsidRPr="006B2A56">
              <w:t>Location</w:t>
            </w:r>
          </w:p>
        </w:tc>
        <w:tc>
          <w:tcPr>
            <w:tcW w:w="2025" w:type="dxa"/>
            <w:shd w:val="clear" w:color="auto" w:fill="auto"/>
          </w:tcPr>
          <w:p w14:paraId="06458B17" w14:textId="77777777" w:rsidR="006B2A56" w:rsidRPr="006B2A56" w:rsidRDefault="006B2A56" w:rsidP="000E0394">
            <w:pPr>
              <w:pStyle w:val="Body"/>
            </w:pPr>
            <w:r w:rsidRPr="006B2A56">
              <w:t>Episode record</w:t>
            </w:r>
          </w:p>
        </w:tc>
        <w:tc>
          <w:tcPr>
            <w:tcW w:w="2025" w:type="dxa"/>
            <w:shd w:val="clear" w:color="auto" w:fill="auto"/>
          </w:tcPr>
          <w:p w14:paraId="34F5A25C" w14:textId="77777777" w:rsidR="006B2A56" w:rsidRPr="006B2A56" w:rsidRDefault="006B2A56" w:rsidP="000E0394">
            <w:pPr>
              <w:pStyle w:val="Body"/>
            </w:pPr>
            <w:r w:rsidRPr="006B2A56">
              <w:t>Position</w:t>
            </w:r>
          </w:p>
        </w:tc>
        <w:tc>
          <w:tcPr>
            <w:tcW w:w="3140" w:type="dxa"/>
            <w:shd w:val="clear" w:color="auto" w:fill="auto"/>
          </w:tcPr>
          <w:p w14:paraId="4E627551" w14:textId="77777777" w:rsidR="006B2A56" w:rsidRPr="006B2A56" w:rsidRDefault="006B2A56" w:rsidP="000E0394">
            <w:pPr>
              <w:pStyle w:val="Body"/>
            </w:pPr>
            <w:r w:rsidRPr="006B2A56">
              <w:t>20</w:t>
            </w:r>
          </w:p>
        </w:tc>
      </w:tr>
      <w:tr w:rsidR="006B2A56" w:rsidRPr="006B2A56" w14:paraId="2F1DBA1B" w14:textId="77777777" w:rsidTr="00BE6A26">
        <w:tc>
          <w:tcPr>
            <w:tcW w:w="2024" w:type="dxa"/>
            <w:shd w:val="clear" w:color="auto" w:fill="auto"/>
          </w:tcPr>
          <w:p w14:paraId="12695A4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EB96BF2" w14:textId="77777777" w:rsidR="006B2A56" w:rsidRPr="006B2A56" w:rsidRDefault="006B2A56" w:rsidP="006B2A56">
            <w:pPr>
              <w:spacing w:after="0" w:line="240" w:lineRule="auto"/>
              <w:rPr>
                <w:b/>
              </w:rPr>
            </w:pPr>
            <w:r w:rsidRPr="006B2A56">
              <w:rPr>
                <w:b/>
              </w:rPr>
              <w:t>Code</w:t>
            </w:r>
            <w:r w:rsidRPr="006B2A56">
              <w:rPr>
                <w:b/>
              </w:rPr>
              <w:tab/>
              <w:t>Descriptor</w:t>
            </w:r>
          </w:p>
          <w:p w14:paraId="5A6F236A" w14:textId="77777777" w:rsidR="006B2A56" w:rsidRPr="006B2A56" w:rsidRDefault="006B2A56" w:rsidP="00D34CB6">
            <w:pPr>
              <w:spacing w:after="40" w:line="240" w:lineRule="auto"/>
            </w:pPr>
            <w:r w:rsidRPr="006B2A56">
              <w:t>1</w:t>
            </w:r>
            <w:r w:rsidRPr="006B2A56">
              <w:tab/>
              <w:t>Aboriginal but not Torres Strait Islander origin</w:t>
            </w:r>
          </w:p>
          <w:p w14:paraId="74AE8720" w14:textId="77777777" w:rsidR="006B2A56" w:rsidRPr="006B2A56" w:rsidRDefault="006B2A56" w:rsidP="00D34CB6">
            <w:pPr>
              <w:spacing w:after="40" w:line="240" w:lineRule="auto"/>
            </w:pPr>
            <w:r w:rsidRPr="006B2A56">
              <w:t>2</w:t>
            </w:r>
            <w:r w:rsidRPr="006B2A56">
              <w:tab/>
              <w:t>Torres Strait Islander but not Aboriginal origin</w:t>
            </w:r>
          </w:p>
          <w:p w14:paraId="6682CCDC" w14:textId="77777777" w:rsidR="006B2A56" w:rsidRPr="006B2A56" w:rsidRDefault="006B2A56" w:rsidP="00D34CB6">
            <w:pPr>
              <w:spacing w:after="40" w:line="240" w:lineRule="auto"/>
            </w:pPr>
            <w:r w:rsidRPr="006B2A56">
              <w:t>3</w:t>
            </w:r>
            <w:r w:rsidRPr="006B2A56">
              <w:tab/>
              <w:t>Both Aboriginal and Torres Strait Islander origin</w:t>
            </w:r>
          </w:p>
          <w:p w14:paraId="42FA060A" w14:textId="77777777" w:rsidR="006B2A56" w:rsidRPr="006B2A56" w:rsidRDefault="006B2A56" w:rsidP="00D34CB6">
            <w:pPr>
              <w:spacing w:after="40" w:line="240" w:lineRule="auto"/>
            </w:pPr>
            <w:r w:rsidRPr="006B2A56">
              <w:t>4</w:t>
            </w:r>
            <w:r w:rsidRPr="006B2A56">
              <w:tab/>
              <w:t>Neither Aboriginal nor Torres Strait Islander origin</w:t>
            </w:r>
          </w:p>
          <w:p w14:paraId="0CC6799D" w14:textId="77777777" w:rsidR="006B2A56" w:rsidRPr="006B2A56" w:rsidRDefault="006B2A56" w:rsidP="00D34CB6">
            <w:pPr>
              <w:spacing w:after="40" w:line="240" w:lineRule="auto"/>
            </w:pPr>
            <w:r w:rsidRPr="006B2A56">
              <w:t>8</w:t>
            </w:r>
            <w:r w:rsidRPr="006B2A56">
              <w:tab/>
              <w:t>Question unable to be asked</w:t>
            </w:r>
          </w:p>
          <w:p w14:paraId="3534368E" w14:textId="77777777" w:rsidR="006B2A56" w:rsidRPr="006B2A56" w:rsidRDefault="006B2A56" w:rsidP="000E0394">
            <w:pPr>
              <w:spacing w:line="240" w:lineRule="auto"/>
            </w:pPr>
            <w:r w:rsidRPr="006B2A56">
              <w:t>9</w:t>
            </w:r>
            <w:r w:rsidRPr="006B2A56">
              <w:tab/>
              <w:t>Not stated / inadequately described</w:t>
            </w:r>
          </w:p>
        </w:tc>
      </w:tr>
      <w:tr w:rsidR="006B2A56" w:rsidRPr="006B2A56" w14:paraId="7B54CBCA" w14:textId="77777777" w:rsidTr="00BE6A26">
        <w:tblPrEx>
          <w:tblLook w:val="04A0" w:firstRow="1" w:lastRow="0" w:firstColumn="1" w:lastColumn="0" w:noHBand="0" w:noVBand="1"/>
        </w:tblPrEx>
        <w:tc>
          <w:tcPr>
            <w:tcW w:w="2024" w:type="dxa"/>
            <w:shd w:val="clear" w:color="auto" w:fill="auto"/>
          </w:tcPr>
          <w:p w14:paraId="77FBE254" w14:textId="77777777" w:rsidR="006B2A56" w:rsidRPr="006B2A56" w:rsidRDefault="006B2A56" w:rsidP="000E0394">
            <w:pPr>
              <w:pStyle w:val="Body"/>
            </w:pPr>
            <w:r w:rsidRPr="006B2A56">
              <w:t>Reporting guide</w:t>
            </w:r>
          </w:p>
        </w:tc>
        <w:tc>
          <w:tcPr>
            <w:tcW w:w="7190" w:type="dxa"/>
            <w:gridSpan w:val="3"/>
            <w:shd w:val="clear" w:color="auto" w:fill="auto"/>
          </w:tcPr>
          <w:p w14:paraId="4FD6702C" w14:textId="5CDE51ED" w:rsidR="00D240E6" w:rsidRDefault="00D240E6" w:rsidP="000E0394">
            <w:pPr>
              <w:pStyle w:val="Body"/>
            </w:pPr>
            <w:r>
              <w:t>This information must be collected for every birth, regardless of the data collector’s perceptions based on appearance or other factors. Software must not be set up to input a default code.</w:t>
            </w:r>
          </w:p>
          <w:p w14:paraId="377E1F7E" w14:textId="2691B7DA" w:rsidR="00D240E6" w:rsidRDefault="00D240E6" w:rsidP="000E0394">
            <w:pPr>
              <w:pStyle w:val="Body"/>
            </w:pPr>
            <w:r>
              <w:t>To collect Indigenous status – baby, it is suggested the parents are asked the following questions:</w:t>
            </w:r>
          </w:p>
          <w:p w14:paraId="66D15E3F" w14:textId="1D3BC019" w:rsidR="00D240E6" w:rsidRDefault="00D240E6" w:rsidP="000E0394">
            <w:pPr>
              <w:pStyle w:val="Body"/>
            </w:pPr>
            <w:r>
              <w:t>Question 1: Is this baby’s mother of Aboriginal or Torres Strait Islander origin, or both?</w:t>
            </w:r>
          </w:p>
          <w:p w14:paraId="5C74B26E" w14:textId="327D8071" w:rsidR="00D240E6" w:rsidRDefault="00D240E6" w:rsidP="000E0394">
            <w:pPr>
              <w:pStyle w:val="Body"/>
            </w:pPr>
            <w:r>
              <w:t>If the response is ‘no’, ask Question 2:</w:t>
            </w:r>
          </w:p>
          <w:p w14:paraId="40DCBAC9" w14:textId="290E2ECB" w:rsidR="00D240E6" w:rsidRDefault="00D240E6" w:rsidP="000E0394">
            <w:pPr>
              <w:pStyle w:val="Body"/>
            </w:pPr>
            <w:r>
              <w:t>Question 2: Is this baby’s father of Aboriginal or Torres Strait Islander origin, or both?</w:t>
            </w:r>
          </w:p>
          <w:p w14:paraId="49E09A6C" w14:textId="671B55BF" w:rsidR="00D240E6" w:rsidRDefault="00D240E6" w:rsidP="000E0394">
            <w:pPr>
              <w:pStyle w:val="Body"/>
            </w:pPr>
            <w:r>
              <w:t>If the response to Questions 1 and 2 are both ‘no’, record code 4 for this baby; no further questions.</w:t>
            </w:r>
          </w:p>
          <w:p w14:paraId="1622ED6F" w14:textId="0CDF4ED7" w:rsidR="00D240E6" w:rsidRDefault="00D240E6" w:rsidP="000E0394">
            <w:pPr>
              <w:pStyle w:val="Body"/>
            </w:pPr>
            <w:r>
              <w:t xml:space="preserve">If the response to either Question 1 or Question 2 is ‘yes’, record the appropriate code (1, 2 or 3 respectively) to reflect those responses for the baby, and confirm this response with the parents. </w:t>
            </w:r>
          </w:p>
          <w:p w14:paraId="02D332E9" w14:textId="03E5D890" w:rsidR="006B2A56" w:rsidRPr="006B2A56" w:rsidRDefault="006B2A56" w:rsidP="000E0394">
            <w:pPr>
              <w:pStyle w:val="Body"/>
            </w:pPr>
            <w:r w:rsidRPr="006B2A56">
              <w:t xml:space="preserve">Code 8 Question unable to be asked should only be used under the following circumstances: </w:t>
            </w:r>
            <w:r w:rsidR="000E0394">
              <w:br/>
              <w:t xml:space="preserve">- </w:t>
            </w:r>
            <w:r w:rsidRPr="006B2A56">
              <w:t>when the patient’s medical condition prevents the question of Indigenous status being asked</w:t>
            </w:r>
            <w:r w:rsidR="000E0394">
              <w:br/>
              <w:t xml:space="preserve">- </w:t>
            </w:r>
            <w:r w:rsidRPr="006B2A56">
              <w:t xml:space="preserve">in the case of an unaccompanied child who is too young to be asked their Indigenous status. </w:t>
            </w:r>
          </w:p>
        </w:tc>
      </w:tr>
      <w:tr w:rsidR="006B2A56" w:rsidRPr="006B2A56" w14:paraId="703F6442" w14:textId="77777777" w:rsidTr="00BE6A26">
        <w:tc>
          <w:tcPr>
            <w:tcW w:w="2024" w:type="dxa"/>
            <w:shd w:val="clear" w:color="auto" w:fill="auto"/>
          </w:tcPr>
          <w:p w14:paraId="05C82E84" w14:textId="77777777" w:rsidR="006B2A56" w:rsidRPr="006B2A56" w:rsidRDefault="006B2A56" w:rsidP="000E0394">
            <w:pPr>
              <w:pStyle w:val="Body"/>
            </w:pPr>
            <w:r w:rsidRPr="006B2A56">
              <w:t>Reported by</w:t>
            </w:r>
          </w:p>
        </w:tc>
        <w:tc>
          <w:tcPr>
            <w:tcW w:w="7190" w:type="dxa"/>
            <w:gridSpan w:val="3"/>
            <w:shd w:val="clear" w:color="auto" w:fill="auto"/>
          </w:tcPr>
          <w:p w14:paraId="6BAD3E64" w14:textId="77777777" w:rsidR="006B2A56" w:rsidRPr="006B2A56" w:rsidRDefault="006B2A56" w:rsidP="000E0394">
            <w:pPr>
              <w:pStyle w:val="Body"/>
            </w:pPr>
            <w:r w:rsidRPr="006B2A56">
              <w:t>All Victorian hospitals where a birth has occurred and homebirth practitioners</w:t>
            </w:r>
          </w:p>
        </w:tc>
      </w:tr>
      <w:tr w:rsidR="006B2A56" w:rsidRPr="006B2A56" w14:paraId="74FF3E47" w14:textId="77777777" w:rsidTr="00BE6A26">
        <w:tc>
          <w:tcPr>
            <w:tcW w:w="2024" w:type="dxa"/>
            <w:shd w:val="clear" w:color="auto" w:fill="auto"/>
          </w:tcPr>
          <w:p w14:paraId="5557C019" w14:textId="77777777" w:rsidR="006B2A56" w:rsidRPr="006B2A56" w:rsidRDefault="006B2A56" w:rsidP="000E0394">
            <w:pPr>
              <w:pStyle w:val="Body"/>
            </w:pPr>
            <w:r w:rsidRPr="006B2A56">
              <w:t>Reported for</w:t>
            </w:r>
          </w:p>
        </w:tc>
        <w:tc>
          <w:tcPr>
            <w:tcW w:w="7190" w:type="dxa"/>
            <w:gridSpan w:val="3"/>
            <w:shd w:val="clear" w:color="auto" w:fill="auto"/>
          </w:tcPr>
          <w:p w14:paraId="227170C0" w14:textId="77777777" w:rsidR="006B2A56" w:rsidRPr="006B2A56" w:rsidRDefault="006B2A56" w:rsidP="000E0394">
            <w:pPr>
              <w:pStyle w:val="Body"/>
            </w:pPr>
            <w:r w:rsidRPr="006B2A56">
              <w:t>All birth episodes</w:t>
            </w:r>
          </w:p>
        </w:tc>
      </w:tr>
      <w:tr w:rsidR="006B2A56" w:rsidRPr="006B2A56" w14:paraId="3919F982" w14:textId="77777777" w:rsidTr="00BE6A26">
        <w:tblPrEx>
          <w:tblLook w:val="04A0" w:firstRow="1" w:lastRow="0" w:firstColumn="1" w:lastColumn="0" w:noHBand="0" w:noVBand="1"/>
        </w:tblPrEx>
        <w:tc>
          <w:tcPr>
            <w:tcW w:w="2024" w:type="dxa"/>
            <w:shd w:val="clear" w:color="auto" w:fill="auto"/>
          </w:tcPr>
          <w:p w14:paraId="48F342A8" w14:textId="77777777" w:rsidR="006B2A56" w:rsidRPr="006B2A56" w:rsidRDefault="006B2A56" w:rsidP="000E0394">
            <w:pPr>
              <w:pStyle w:val="Body"/>
            </w:pPr>
            <w:r w:rsidRPr="006B2A56">
              <w:t>Related concepts (Section 2):</w:t>
            </w:r>
          </w:p>
        </w:tc>
        <w:tc>
          <w:tcPr>
            <w:tcW w:w="7190" w:type="dxa"/>
            <w:gridSpan w:val="3"/>
            <w:shd w:val="clear" w:color="auto" w:fill="auto"/>
          </w:tcPr>
          <w:p w14:paraId="3750FD80" w14:textId="77777777" w:rsidR="006B2A56" w:rsidRPr="006B2A56" w:rsidRDefault="006B2A56" w:rsidP="000E0394">
            <w:pPr>
              <w:pStyle w:val="Body"/>
            </w:pPr>
            <w:r w:rsidRPr="006B2A56">
              <w:t>None specified</w:t>
            </w:r>
          </w:p>
        </w:tc>
      </w:tr>
      <w:tr w:rsidR="006B2A56" w:rsidRPr="006B2A56" w14:paraId="3B48C35A" w14:textId="77777777" w:rsidTr="00BE6A26">
        <w:tblPrEx>
          <w:tblLook w:val="04A0" w:firstRow="1" w:lastRow="0" w:firstColumn="1" w:lastColumn="0" w:noHBand="0" w:noVBand="1"/>
        </w:tblPrEx>
        <w:tc>
          <w:tcPr>
            <w:tcW w:w="2024" w:type="dxa"/>
            <w:shd w:val="clear" w:color="auto" w:fill="auto"/>
          </w:tcPr>
          <w:p w14:paraId="1E6E1067" w14:textId="77777777" w:rsidR="006B2A56" w:rsidRPr="006B2A56" w:rsidRDefault="006B2A56" w:rsidP="000E0394">
            <w:pPr>
              <w:pStyle w:val="Body"/>
            </w:pPr>
            <w:r w:rsidRPr="006B2A56">
              <w:t>Related data items (this section):</w:t>
            </w:r>
          </w:p>
        </w:tc>
        <w:tc>
          <w:tcPr>
            <w:tcW w:w="7190" w:type="dxa"/>
            <w:gridSpan w:val="3"/>
            <w:shd w:val="clear" w:color="auto" w:fill="auto"/>
          </w:tcPr>
          <w:p w14:paraId="7F780AF1" w14:textId="1D2873ED" w:rsidR="006B2A56" w:rsidRPr="006B2A56" w:rsidRDefault="00A9062E" w:rsidP="000E0394">
            <w:pPr>
              <w:pStyle w:val="Body"/>
            </w:pPr>
            <w:r>
              <w:t xml:space="preserve">Indigenous status </w:t>
            </w:r>
            <w:r w:rsidR="00BB5E24">
              <w:t>–</w:t>
            </w:r>
            <w:r>
              <w:t xml:space="preserve"> mother</w:t>
            </w:r>
            <w:r w:rsidR="00BB5E24">
              <w:t xml:space="preserve"> </w:t>
            </w:r>
          </w:p>
        </w:tc>
      </w:tr>
      <w:tr w:rsidR="006B2A56" w:rsidRPr="006B2A56" w14:paraId="790F6D7D" w14:textId="77777777" w:rsidTr="00BE6A26">
        <w:tblPrEx>
          <w:tblLook w:val="04A0" w:firstRow="1" w:lastRow="0" w:firstColumn="1" w:lastColumn="0" w:noHBand="0" w:noVBand="1"/>
        </w:tblPrEx>
        <w:tc>
          <w:tcPr>
            <w:tcW w:w="2024" w:type="dxa"/>
            <w:shd w:val="clear" w:color="auto" w:fill="auto"/>
          </w:tcPr>
          <w:p w14:paraId="79103624" w14:textId="77777777" w:rsidR="006B2A56" w:rsidRPr="006B2A56" w:rsidRDefault="006B2A56" w:rsidP="000E0394">
            <w:pPr>
              <w:pStyle w:val="Body"/>
            </w:pPr>
            <w:r w:rsidRPr="006B2A56">
              <w:t>Related business rules (Section 4):</w:t>
            </w:r>
          </w:p>
        </w:tc>
        <w:tc>
          <w:tcPr>
            <w:tcW w:w="7190" w:type="dxa"/>
            <w:gridSpan w:val="3"/>
            <w:shd w:val="clear" w:color="auto" w:fill="auto"/>
          </w:tcPr>
          <w:p w14:paraId="7DF9F3EB" w14:textId="77777777" w:rsidR="006B2A56" w:rsidRPr="006B2A56" w:rsidRDefault="006B2A56" w:rsidP="000E0394">
            <w:pPr>
              <w:pStyle w:val="Body"/>
            </w:pPr>
            <w:r w:rsidRPr="006B2A56">
              <w:t>Mandatory to report data items</w:t>
            </w:r>
          </w:p>
        </w:tc>
      </w:tr>
    </w:tbl>
    <w:p w14:paraId="6B6B062A" w14:textId="77777777" w:rsidR="006B2A56" w:rsidRPr="006B2A56" w:rsidRDefault="006B2A56" w:rsidP="000E0394">
      <w:pPr>
        <w:pStyle w:val="Body"/>
      </w:pPr>
      <w:r w:rsidRPr="006B2A56">
        <w:rPr>
          <w:b/>
          <w:bCs/>
        </w:rPr>
        <w:t>Administration</w:t>
      </w:r>
    </w:p>
    <w:tbl>
      <w:tblPr>
        <w:tblW w:w="9214" w:type="dxa"/>
        <w:tblLook w:val="01E0" w:firstRow="1" w:lastRow="1" w:firstColumn="1" w:lastColumn="1" w:noHBand="0" w:noVBand="0"/>
      </w:tblPr>
      <w:tblGrid>
        <w:gridCol w:w="2025"/>
        <w:gridCol w:w="2795"/>
        <w:gridCol w:w="2126"/>
        <w:gridCol w:w="2268"/>
      </w:tblGrid>
      <w:tr w:rsidR="006B2A56" w:rsidRPr="006B2A56" w14:paraId="08A59F72" w14:textId="77777777" w:rsidTr="007A0452">
        <w:tc>
          <w:tcPr>
            <w:tcW w:w="2025" w:type="dxa"/>
            <w:shd w:val="clear" w:color="auto" w:fill="auto"/>
          </w:tcPr>
          <w:p w14:paraId="201AB3D3" w14:textId="77777777" w:rsidR="006B2A56" w:rsidRPr="006B2A56" w:rsidRDefault="006B2A56" w:rsidP="000E0394">
            <w:pPr>
              <w:pStyle w:val="Body"/>
            </w:pPr>
            <w:r w:rsidRPr="006B2A56">
              <w:t>Principal data users</w:t>
            </w:r>
          </w:p>
        </w:tc>
        <w:tc>
          <w:tcPr>
            <w:tcW w:w="7189" w:type="dxa"/>
            <w:gridSpan w:val="3"/>
            <w:shd w:val="clear" w:color="auto" w:fill="auto"/>
          </w:tcPr>
          <w:p w14:paraId="3B7167BD" w14:textId="77777777" w:rsidR="006B2A56" w:rsidRPr="006B2A56" w:rsidRDefault="006B2A56" w:rsidP="000E0394">
            <w:pPr>
              <w:pStyle w:val="Body"/>
            </w:pPr>
            <w:r w:rsidRPr="006B2A56">
              <w:t>Consultative Council on Obstetric and Paediatric Mortality and Morbidity</w:t>
            </w:r>
          </w:p>
        </w:tc>
      </w:tr>
      <w:tr w:rsidR="006B2A56" w:rsidRPr="006B2A56" w14:paraId="7DC3B4D4" w14:textId="77777777" w:rsidTr="007A0452">
        <w:tc>
          <w:tcPr>
            <w:tcW w:w="2025" w:type="dxa"/>
            <w:shd w:val="clear" w:color="auto" w:fill="auto"/>
          </w:tcPr>
          <w:p w14:paraId="1BDE6699" w14:textId="77777777" w:rsidR="006B2A56" w:rsidRPr="006B2A56" w:rsidRDefault="006B2A56" w:rsidP="000E0394">
            <w:pPr>
              <w:pStyle w:val="Body"/>
            </w:pPr>
            <w:r w:rsidRPr="006B2A56">
              <w:t>Definition source</w:t>
            </w:r>
          </w:p>
        </w:tc>
        <w:tc>
          <w:tcPr>
            <w:tcW w:w="2795" w:type="dxa"/>
            <w:shd w:val="clear" w:color="auto" w:fill="auto"/>
          </w:tcPr>
          <w:p w14:paraId="3E12AB50" w14:textId="77777777" w:rsidR="006B2A56" w:rsidRPr="006B2A56" w:rsidRDefault="006B2A56" w:rsidP="000E0394">
            <w:pPr>
              <w:pStyle w:val="Body"/>
            </w:pPr>
            <w:r w:rsidRPr="006B2A56">
              <w:t>NHDD</w:t>
            </w:r>
          </w:p>
        </w:tc>
        <w:tc>
          <w:tcPr>
            <w:tcW w:w="2126" w:type="dxa"/>
            <w:shd w:val="clear" w:color="auto" w:fill="auto"/>
          </w:tcPr>
          <w:p w14:paraId="6D42EA96" w14:textId="77777777" w:rsidR="006B2A56" w:rsidRPr="006B2A56" w:rsidRDefault="006B2A56" w:rsidP="000E0394">
            <w:pPr>
              <w:pStyle w:val="Body"/>
            </w:pPr>
            <w:r w:rsidRPr="006B2A56">
              <w:t>Version</w:t>
            </w:r>
          </w:p>
        </w:tc>
        <w:tc>
          <w:tcPr>
            <w:tcW w:w="2268" w:type="dxa"/>
            <w:shd w:val="clear" w:color="auto" w:fill="auto"/>
          </w:tcPr>
          <w:p w14:paraId="332746C3" w14:textId="1AA6EB3C" w:rsidR="006B2A56" w:rsidRPr="00EA3DE5" w:rsidRDefault="006B2A56" w:rsidP="009805BD">
            <w:pPr>
              <w:pStyle w:val="Body"/>
              <w:numPr>
                <w:ilvl w:val="0"/>
                <w:numId w:val="68"/>
              </w:numPr>
              <w:spacing w:after="0"/>
              <w:ind w:left="321" w:hanging="321"/>
              <w:rPr>
                <w:szCs w:val="21"/>
              </w:rPr>
            </w:pPr>
            <w:r w:rsidRPr="00EA3DE5">
              <w:rPr>
                <w:szCs w:val="21"/>
              </w:rPr>
              <w:t>January 2009</w:t>
            </w:r>
          </w:p>
          <w:p w14:paraId="3B2E641E" w14:textId="07FAE6FB" w:rsidR="00D240E6" w:rsidRPr="006B2A56" w:rsidRDefault="00D240E6" w:rsidP="009805BD">
            <w:pPr>
              <w:pStyle w:val="Body"/>
              <w:numPr>
                <w:ilvl w:val="0"/>
                <w:numId w:val="68"/>
              </w:numPr>
              <w:ind w:left="321" w:hanging="321"/>
            </w:pPr>
            <w:r w:rsidRPr="00EA3DE5">
              <w:rPr>
                <w:szCs w:val="21"/>
              </w:rPr>
              <w:t>July 2021</w:t>
            </w:r>
          </w:p>
        </w:tc>
      </w:tr>
      <w:tr w:rsidR="006B2A56" w:rsidRPr="006B2A56" w14:paraId="6C35257E" w14:textId="77777777" w:rsidTr="007A0452">
        <w:tc>
          <w:tcPr>
            <w:tcW w:w="2025" w:type="dxa"/>
            <w:shd w:val="clear" w:color="auto" w:fill="auto"/>
          </w:tcPr>
          <w:p w14:paraId="49F1D8EE" w14:textId="77777777" w:rsidR="006B2A56" w:rsidRPr="006B2A56" w:rsidRDefault="006B2A56" w:rsidP="000E0394">
            <w:pPr>
              <w:pStyle w:val="Body"/>
            </w:pPr>
            <w:r w:rsidRPr="006B2A56">
              <w:t>Codeset source</w:t>
            </w:r>
          </w:p>
        </w:tc>
        <w:tc>
          <w:tcPr>
            <w:tcW w:w="2795" w:type="dxa"/>
            <w:shd w:val="clear" w:color="auto" w:fill="auto"/>
          </w:tcPr>
          <w:p w14:paraId="5E1C0FA1" w14:textId="4C351645" w:rsidR="006B2A56" w:rsidRPr="006B2A56" w:rsidRDefault="006B2A56" w:rsidP="000E0394">
            <w:pPr>
              <w:pStyle w:val="Body"/>
            </w:pPr>
            <w:r w:rsidRPr="006B2A56">
              <w:t>NHDD (DH modified)</w:t>
            </w:r>
          </w:p>
        </w:tc>
        <w:tc>
          <w:tcPr>
            <w:tcW w:w="2126" w:type="dxa"/>
            <w:shd w:val="clear" w:color="auto" w:fill="auto"/>
          </w:tcPr>
          <w:p w14:paraId="75908647" w14:textId="77777777" w:rsidR="006B2A56" w:rsidRPr="006B2A56" w:rsidRDefault="006B2A56" w:rsidP="000E0394">
            <w:pPr>
              <w:pStyle w:val="Body"/>
            </w:pPr>
            <w:r w:rsidRPr="006B2A56">
              <w:t>Collection start date</w:t>
            </w:r>
          </w:p>
        </w:tc>
        <w:tc>
          <w:tcPr>
            <w:tcW w:w="2268" w:type="dxa"/>
            <w:shd w:val="clear" w:color="auto" w:fill="auto"/>
          </w:tcPr>
          <w:p w14:paraId="447C361F" w14:textId="77777777" w:rsidR="006B2A56" w:rsidRPr="006B2A56" w:rsidRDefault="006B2A56" w:rsidP="000E0394">
            <w:pPr>
              <w:pStyle w:val="Body"/>
            </w:pPr>
            <w:r w:rsidRPr="006B2A56">
              <w:t>2009</w:t>
            </w:r>
          </w:p>
        </w:tc>
      </w:tr>
    </w:tbl>
    <w:p w14:paraId="7938EC30" w14:textId="77777777" w:rsidR="006B2A56" w:rsidRPr="006B2A56" w:rsidRDefault="006B2A56" w:rsidP="006B2A56">
      <w:pPr>
        <w:spacing w:after="0" w:line="240" w:lineRule="auto"/>
      </w:pPr>
      <w:r w:rsidRPr="006B2A56">
        <w:br w:type="page"/>
      </w:r>
    </w:p>
    <w:p w14:paraId="17C9F390" w14:textId="77777777" w:rsidR="006B2A56" w:rsidRPr="006B2A56" w:rsidRDefault="006B2A56" w:rsidP="00ED6580">
      <w:pPr>
        <w:pStyle w:val="Heading1"/>
      </w:pPr>
      <w:bookmarkStart w:id="273" w:name="_Toc350263810"/>
      <w:bookmarkStart w:id="274" w:name="_Toc499798965"/>
      <w:bookmarkStart w:id="275" w:name="_Toc31278243"/>
      <w:bookmarkStart w:id="276" w:name="_Toc108376290"/>
      <w:r w:rsidRPr="006B2A56">
        <w:t xml:space="preserve">Indigenous status – </w:t>
      </w:r>
      <w:bookmarkEnd w:id="273"/>
      <w:r w:rsidRPr="006B2A56">
        <w:t>mother</w:t>
      </w:r>
      <w:bookmarkEnd w:id="274"/>
      <w:bookmarkEnd w:id="275"/>
      <w:bookmarkEnd w:id="276"/>
    </w:p>
    <w:p w14:paraId="3991942F" w14:textId="77777777" w:rsidR="006B2A56" w:rsidRPr="006B2A56" w:rsidRDefault="006B2A56" w:rsidP="00781B2B">
      <w:pPr>
        <w:pStyle w:val="Body"/>
      </w:pPr>
      <w:r w:rsidRPr="00781B2B">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C19BA2E" w14:textId="77777777" w:rsidTr="00BE6A26">
        <w:tc>
          <w:tcPr>
            <w:tcW w:w="2024" w:type="dxa"/>
            <w:shd w:val="clear" w:color="auto" w:fill="auto"/>
          </w:tcPr>
          <w:p w14:paraId="7E0C939A" w14:textId="77777777" w:rsidR="006B2A56" w:rsidRPr="006B2A56" w:rsidRDefault="006B2A56" w:rsidP="00781B2B">
            <w:pPr>
              <w:pStyle w:val="Body"/>
            </w:pPr>
            <w:r w:rsidRPr="006B2A56">
              <w:t>Definition</w:t>
            </w:r>
          </w:p>
        </w:tc>
        <w:tc>
          <w:tcPr>
            <w:tcW w:w="7190" w:type="dxa"/>
            <w:gridSpan w:val="3"/>
            <w:shd w:val="clear" w:color="auto" w:fill="auto"/>
          </w:tcPr>
          <w:p w14:paraId="43876425" w14:textId="6B3323D7" w:rsidR="006B2A56" w:rsidRPr="006B2A56" w:rsidRDefault="007A3380" w:rsidP="00781B2B">
            <w:pPr>
              <w:pStyle w:val="Body"/>
            </w:pPr>
            <w:r>
              <w:t>W</w:t>
            </w:r>
            <w:r w:rsidR="006B2A56" w:rsidRPr="006B2A56">
              <w:t>hether a person (mother) identifies as being of Aboriginal or Torres Strait Islander origin</w:t>
            </w:r>
            <w:r>
              <w:t>.</w:t>
            </w:r>
          </w:p>
        </w:tc>
      </w:tr>
      <w:tr w:rsidR="006B2A56" w:rsidRPr="006B2A56" w14:paraId="68F5B363" w14:textId="77777777" w:rsidTr="00BE6A26">
        <w:tc>
          <w:tcPr>
            <w:tcW w:w="2024" w:type="dxa"/>
            <w:shd w:val="clear" w:color="auto" w:fill="auto"/>
          </w:tcPr>
          <w:p w14:paraId="5959DC70" w14:textId="77777777" w:rsidR="006B2A56" w:rsidRPr="006B2A56" w:rsidRDefault="006B2A56" w:rsidP="00781B2B">
            <w:pPr>
              <w:pStyle w:val="Body"/>
            </w:pPr>
            <w:r w:rsidRPr="006B2A56">
              <w:t>Representation class</w:t>
            </w:r>
          </w:p>
        </w:tc>
        <w:tc>
          <w:tcPr>
            <w:tcW w:w="2025" w:type="dxa"/>
            <w:shd w:val="clear" w:color="auto" w:fill="auto"/>
          </w:tcPr>
          <w:p w14:paraId="676AA2E8" w14:textId="77777777" w:rsidR="006B2A56" w:rsidRPr="006B2A56" w:rsidRDefault="006B2A56" w:rsidP="00781B2B">
            <w:pPr>
              <w:pStyle w:val="Body"/>
            </w:pPr>
            <w:r w:rsidRPr="006B2A56">
              <w:t>Code</w:t>
            </w:r>
          </w:p>
        </w:tc>
        <w:tc>
          <w:tcPr>
            <w:tcW w:w="2025" w:type="dxa"/>
            <w:shd w:val="clear" w:color="auto" w:fill="auto"/>
          </w:tcPr>
          <w:p w14:paraId="00F87F8B" w14:textId="77777777" w:rsidR="006B2A56" w:rsidRPr="006B2A56" w:rsidRDefault="006B2A56" w:rsidP="00781B2B">
            <w:pPr>
              <w:pStyle w:val="Body"/>
            </w:pPr>
            <w:r w:rsidRPr="006B2A56">
              <w:t>Data type</w:t>
            </w:r>
          </w:p>
        </w:tc>
        <w:tc>
          <w:tcPr>
            <w:tcW w:w="3140" w:type="dxa"/>
            <w:shd w:val="clear" w:color="auto" w:fill="auto"/>
          </w:tcPr>
          <w:p w14:paraId="5841A221" w14:textId="77777777" w:rsidR="006B2A56" w:rsidRPr="006B2A56" w:rsidRDefault="006B2A56" w:rsidP="00781B2B">
            <w:pPr>
              <w:pStyle w:val="Body"/>
            </w:pPr>
            <w:r w:rsidRPr="006B2A56">
              <w:t>Number</w:t>
            </w:r>
          </w:p>
        </w:tc>
      </w:tr>
      <w:tr w:rsidR="006B2A56" w:rsidRPr="006B2A56" w14:paraId="4A57EEEA" w14:textId="77777777" w:rsidTr="00BE6A26">
        <w:tc>
          <w:tcPr>
            <w:tcW w:w="2024" w:type="dxa"/>
            <w:shd w:val="clear" w:color="auto" w:fill="auto"/>
          </w:tcPr>
          <w:p w14:paraId="274D16B7" w14:textId="77777777" w:rsidR="006B2A56" w:rsidRPr="006B2A56" w:rsidRDefault="006B2A56" w:rsidP="00781B2B">
            <w:pPr>
              <w:pStyle w:val="Body"/>
            </w:pPr>
            <w:r w:rsidRPr="006B2A56">
              <w:t>Format</w:t>
            </w:r>
          </w:p>
        </w:tc>
        <w:tc>
          <w:tcPr>
            <w:tcW w:w="2025" w:type="dxa"/>
            <w:shd w:val="clear" w:color="auto" w:fill="auto"/>
          </w:tcPr>
          <w:p w14:paraId="536D31BD" w14:textId="77777777" w:rsidR="006B2A56" w:rsidRPr="006B2A56" w:rsidRDefault="006B2A56" w:rsidP="00781B2B">
            <w:pPr>
              <w:pStyle w:val="Body"/>
            </w:pPr>
            <w:r w:rsidRPr="006B2A56">
              <w:t>N</w:t>
            </w:r>
          </w:p>
        </w:tc>
        <w:tc>
          <w:tcPr>
            <w:tcW w:w="2025" w:type="dxa"/>
            <w:shd w:val="clear" w:color="auto" w:fill="auto"/>
          </w:tcPr>
          <w:p w14:paraId="1F19EF89" w14:textId="77777777" w:rsidR="006B2A56" w:rsidRPr="006B2A56" w:rsidRDefault="006B2A56" w:rsidP="00781B2B">
            <w:pPr>
              <w:pStyle w:val="Body"/>
              <w:rPr>
                <w:i/>
              </w:rPr>
            </w:pPr>
            <w:r w:rsidRPr="006B2A56">
              <w:t>Field size</w:t>
            </w:r>
          </w:p>
        </w:tc>
        <w:tc>
          <w:tcPr>
            <w:tcW w:w="3140" w:type="dxa"/>
            <w:shd w:val="clear" w:color="auto" w:fill="auto"/>
          </w:tcPr>
          <w:p w14:paraId="4107265F" w14:textId="77777777" w:rsidR="006B2A56" w:rsidRPr="006B2A56" w:rsidRDefault="006B2A56" w:rsidP="00781B2B">
            <w:pPr>
              <w:pStyle w:val="Body"/>
            </w:pPr>
            <w:r w:rsidRPr="006B2A56">
              <w:t>1</w:t>
            </w:r>
          </w:p>
        </w:tc>
      </w:tr>
      <w:tr w:rsidR="006B2A56" w:rsidRPr="006B2A56" w14:paraId="048C3D27" w14:textId="77777777" w:rsidTr="00BE6A26">
        <w:tc>
          <w:tcPr>
            <w:tcW w:w="2024" w:type="dxa"/>
            <w:shd w:val="clear" w:color="auto" w:fill="auto"/>
          </w:tcPr>
          <w:p w14:paraId="33812DF3" w14:textId="77777777" w:rsidR="006B2A56" w:rsidRPr="00781B2B" w:rsidRDefault="006B2A56" w:rsidP="00781B2B">
            <w:pPr>
              <w:pStyle w:val="Body"/>
            </w:pPr>
            <w:r w:rsidRPr="00781B2B">
              <w:t>Location</w:t>
            </w:r>
          </w:p>
        </w:tc>
        <w:tc>
          <w:tcPr>
            <w:tcW w:w="2025" w:type="dxa"/>
            <w:shd w:val="clear" w:color="auto" w:fill="auto"/>
          </w:tcPr>
          <w:p w14:paraId="7DCC9146" w14:textId="77777777" w:rsidR="006B2A56" w:rsidRPr="00781B2B" w:rsidRDefault="006B2A56" w:rsidP="00781B2B">
            <w:pPr>
              <w:pStyle w:val="Body"/>
            </w:pPr>
            <w:r w:rsidRPr="00781B2B">
              <w:t>Episode record</w:t>
            </w:r>
          </w:p>
        </w:tc>
        <w:tc>
          <w:tcPr>
            <w:tcW w:w="2025" w:type="dxa"/>
            <w:shd w:val="clear" w:color="auto" w:fill="auto"/>
          </w:tcPr>
          <w:p w14:paraId="2BEE2E01" w14:textId="77777777" w:rsidR="006B2A56" w:rsidRPr="00781B2B" w:rsidRDefault="006B2A56" w:rsidP="00781B2B">
            <w:pPr>
              <w:pStyle w:val="Body"/>
            </w:pPr>
            <w:r w:rsidRPr="00781B2B">
              <w:t>Position</w:t>
            </w:r>
          </w:p>
        </w:tc>
        <w:tc>
          <w:tcPr>
            <w:tcW w:w="3140" w:type="dxa"/>
            <w:shd w:val="clear" w:color="auto" w:fill="auto"/>
          </w:tcPr>
          <w:p w14:paraId="6B67B4B4" w14:textId="77777777" w:rsidR="006B2A56" w:rsidRPr="00781B2B" w:rsidRDefault="006B2A56" w:rsidP="00781B2B">
            <w:pPr>
              <w:pStyle w:val="Body"/>
            </w:pPr>
            <w:r w:rsidRPr="00781B2B">
              <w:t>19</w:t>
            </w:r>
          </w:p>
        </w:tc>
      </w:tr>
      <w:tr w:rsidR="006B2A56" w:rsidRPr="006B2A56" w14:paraId="3972B8B1" w14:textId="77777777" w:rsidTr="00BE6A26">
        <w:tc>
          <w:tcPr>
            <w:tcW w:w="2024" w:type="dxa"/>
            <w:shd w:val="clear" w:color="auto" w:fill="auto"/>
          </w:tcPr>
          <w:p w14:paraId="22CAFB8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021396C" w14:textId="00946890" w:rsidR="006B2A56" w:rsidRDefault="006B2A56" w:rsidP="006B2A56">
            <w:pPr>
              <w:spacing w:after="0" w:line="240" w:lineRule="auto"/>
              <w:rPr>
                <w:b/>
              </w:rPr>
            </w:pPr>
            <w:r w:rsidRPr="006B2A56">
              <w:rPr>
                <w:b/>
              </w:rPr>
              <w:t>Code</w:t>
            </w:r>
            <w:r w:rsidRPr="006B2A56">
              <w:rPr>
                <w:b/>
              </w:rPr>
              <w:tab/>
              <w:t>Descriptor</w:t>
            </w:r>
          </w:p>
          <w:p w14:paraId="75A4BEF8" w14:textId="77777777" w:rsidR="006B2A56" w:rsidRPr="006B2A56" w:rsidRDefault="006B2A56" w:rsidP="00D34CB6">
            <w:pPr>
              <w:spacing w:after="40" w:line="240" w:lineRule="auto"/>
            </w:pPr>
            <w:r w:rsidRPr="006B2A56">
              <w:t xml:space="preserve">1 </w:t>
            </w:r>
            <w:r w:rsidRPr="006B2A56">
              <w:tab/>
              <w:t>Aboriginal but not Torres Strait Islander origin</w:t>
            </w:r>
          </w:p>
          <w:p w14:paraId="4C3F2F06" w14:textId="77777777" w:rsidR="006B2A56" w:rsidRPr="006B2A56" w:rsidRDefault="006B2A56" w:rsidP="00D34CB6">
            <w:pPr>
              <w:spacing w:after="40" w:line="240" w:lineRule="auto"/>
            </w:pPr>
            <w:r w:rsidRPr="006B2A56">
              <w:t xml:space="preserve">2 </w:t>
            </w:r>
            <w:r w:rsidRPr="006B2A56">
              <w:tab/>
              <w:t>Torres Strait Islander but not Aboriginal origin</w:t>
            </w:r>
          </w:p>
          <w:p w14:paraId="2EFBC7A2" w14:textId="77777777" w:rsidR="006B2A56" w:rsidRPr="006B2A56" w:rsidRDefault="006B2A56" w:rsidP="00D34CB6">
            <w:pPr>
              <w:spacing w:after="40" w:line="240" w:lineRule="auto"/>
            </w:pPr>
            <w:r w:rsidRPr="006B2A56">
              <w:t xml:space="preserve">3 </w:t>
            </w:r>
            <w:r w:rsidRPr="006B2A56">
              <w:tab/>
              <w:t>Both Aboriginal and Torres Strait Islander origin</w:t>
            </w:r>
          </w:p>
          <w:p w14:paraId="0C264C26" w14:textId="77777777" w:rsidR="006B2A56" w:rsidRPr="006B2A56" w:rsidRDefault="006B2A56" w:rsidP="00D34CB6">
            <w:pPr>
              <w:spacing w:after="40" w:line="240" w:lineRule="auto"/>
            </w:pPr>
            <w:r w:rsidRPr="006B2A56">
              <w:t xml:space="preserve">4 </w:t>
            </w:r>
            <w:r w:rsidRPr="006B2A56">
              <w:tab/>
              <w:t>Neither Aboriginal nor Torres Strait Islander origin</w:t>
            </w:r>
          </w:p>
          <w:p w14:paraId="34440D6B" w14:textId="77777777" w:rsidR="006B2A56" w:rsidRPr="006B2A56" w:rsidRDefault="006B2A56" w:rsidP="00D34CB6">
            <w:pPr>
              <w:spacing w:after="40" w:line="240" w:lineRule="auto"/>
            </w:pPr>
            <w:r w:rsidRPr="006B2A56">
              <w:t xml:space="preserve">8 </w:t>
            </w:r>
            <w:r w:rsidRPr="006B2A56">
              <w:tab/>
              <w:t>Question unable to be asked</w:t>
            </w:r>
          </w:p>
          <w:p w14:paraId="31C3A3E1" w14:textId="77777777" w:rsidR="006B2A56" w:rsidRPr="006B2A56" w:rsidRDefault="006B2A56" w:rsidP="00781B2B">
            <w:pPr>
              <w:spacing w:line="240" w:lineRule="auto"/>
            </w:pPr>
            <w:r w:rsidRPr="006B2A56">
              <w:t xml:space="preserve">9 </w:t>
            </w:r>
            <w:r w:rsidRPr="006B2A56">
              <w:tab/>
              <w:t>Not stated / inadequately described</w:t>
            </w:r>
          </w:p>
        </w:tc>
      </w:tr>
      <w:tr w:rsidR="006B2A56" w:rsidRPr="006B2A56" w14:paraId="370000A3" w14:textId="77777777" w:rsidTr="00BE6A26">
        <w:tblPrEx>
          <w:tblLook w:val="04A0" w:firstRow="1" w:lastRow="0" w:firstColumn="1" w:lastColumn="0" w:noHBand="0" w:noVBand="1"/>
        </w:tblPrEx>
        <w:tc>
          <w:tcPr>
            <w:tcW w:w="2024" w:type="dxa"/>
            <w:shd w:val="clear" w:color="auto" w:fill="auto"/>
          </w:tcPr>
          <w:p w14:paraId="28E85B82" w14:textId="77777777" w:rsidR="006B2A56" w:rsidRPr="006B2A56" w:rsidRDefault="006B2A56" w:rsidP="00781B2B">
            <w:pPr>
              <w:pStyle w:val="Body"/>
            </w:pPr>
            <w:r w:rsidRPr="006B2A56">
              <w:t>Reporting guide</w:t>
            </w:r>
          </w:p>
        </w:tc>
        <w:tc>
          <w:tcPr>
            <w:tcW w:w="7190" w:type="dxa"/>
            <w:gridSpan w:val="3"/>
            <w:shd w:val="clear" w:color="auto" w:fill="auto"/>
          </w:tcPr>
          <w:p w14:paraId="3CA15245" w14:textId="427CDD7A" w:rsidR="007A3380" w:rsidRDefault="007A3380" w:rsidP="00781B2B">
            <w:pPr>
              <w:pStyle w:val="Body"/>
            </w:pPr>
            <w:r>
              <w:t>This information must be collected for every birth, regardless of the data collector’s perceptions based on appearance or other factors. Software must not be set up to input a default code.</w:t>
            </w:r>
          </w:p>
          <w:p w14:paraId="3252841C" w14:textId="5CB49DA4" w:rsidR="00BF31A9" w:rsidRDefault="007A3380" w:rsidP="00781B2B">
            <w:pPr>
              <w:pStyle w:val="Body"/>
            </w:pPr>
            <w:r>
              <w:t xml:space="preserve">To collect Indigenous status </w:t>
            </w:r>
            <w:r w:rsidR="00BF31A9">
              <w:t>– mother, it is suggested the questions are asked as follows:</w:t>
            </w:r>
          </w:p>
          <w:p w14:paraId="3E67EACA" w14:textId="4B4550EA" w:rsidR="00BF31A9" w:rsidRDefault="00BF31A9" w:rsidP="00781B2B">
            <w:pPr>
              <w:pStyle w:val="Body"/>
            </w:pPr>
            <w:r>
              <w:t>Question 1: Are you of Aboriginal or Torres Strait Islander origin?</w:t>
            </w:r>
          </w:p>
          <w:p w14:paraId="67446735" w14:textId="0BCA9FA8" w:rsidR="00BF31A9" w:rsidRDefault="00BF31A9" w:rsidP="00781B2B">
            <w:pPr>
              <w:pStyle w:val="Body"/>
            </w:pPr>
            <w:r>
              <w:t>If the response is ‘no’, record code 4; no further questions.</w:t>
            </w:r>
          </w:p>
          <w:p w14:paraId="3F5E49EF" w14:textId="12DB958C" w:rsidR="00BF31A9" w:rsidRDefault="00BF31A9" w:rsidP="00781B2B">
            <w:pPr>
              <w:pStyle w:val="Body"/>
            </w:pPr>
            <w:r>
              <w:t>If the response is ‘yes’, ask Question 2:</w:t>
            </w:r>
          </w:p>
          <w:p w14:paraId="126340BC" w14:textId="0CF4A385" w:rsidR="00BF31A9" w:rsidRDefault="00BF31A9" w:rsidP="00781B2B">
            <w:pPr>
              <w:pStyle w:val="Body"/>
            </w:pPr>
            <w:r>
              <w:t>Question 2: Are you of Aboriginal origin, Torres Strait Islander origin, or both?</w:t>
            </w:r>
          </w:p>
          <w:p w14:paraId="43E42B59" w14:textId="77777777" w:rsidR="00BF31A9" w:rsidRDefault="00BF31A9" w:rsidP="00781B2B">
            <w:pPr>
              <w:pStyle w:val="Body"/>
            </w:pPr>
            <w:r>
              <w:t>Record the appropriate code (1, 2 or 3 respectively) to reflect the response.</w:t>
            </w:r>
          </w:p>
          <w:p w14:paraId="3F6F96FB" w14:textId="5DB20D7F" w:rsidR="006B2A56" w:rsidRPr="006B2A56" w:rsidRDefault="006B2A56" w:rsidP="00781B2B">
            <w:pPr>
              <w:pStyle w:val="Body"/>
            </w:pPr>
            <w:r w:rsidRPr="006B2A56">
              <w:t>Code 8 Question unable to be asked should only be used under the following circumstances:</w:t>
            </w:r>
            <w:r w:rsidR="00781B2B">
              <w:br/>
              <w:t xml:space="preserve">- </w:t>
            </w:r>
            <w:r w:rsidRPr="006B2A56">
              <w:t>when the patient’s medical condition prevents the question of Indigenous status being asked.</w:t>
            </w:r>
          </w:p>
        </w:tc>
      </w:tr>
      <w:tr w:rsidR="006B2A56" w:rsidRPr="006B2A56" w14:paraId="2640B60F" w14:textId="77777777" w:rsidTr="00BE6A26">
        <w:tc>
          <w:tcPr>
            <w:tcW w:w="2024" w:type="dxa"/>
            <w:shd w:val="clear" w:color="auto" w:fill="auto"/>
          </w:tcPr>
          <w:p w14:paraId="1BC04426" w14:textId="77777777" w:rsidR="006B2A56" w:rsidRPr="006B2A56" w:rsidRDefault="006B2A56" w:rsidP="00781B2B">
            <w:pPr>
              <w:pStyle w:val="Body"/>
            </w:pPr>
            <w:r w:rsidRPr="006B2A56">
              <w:t>Reported by</w:t>
            </w:r>
          </w:p>
        </w:tc>
        <w:tc>
          <w:tcPr>
            <w:tcW w:w="7190" w:type="dxa"/>
            <w:gridSpan w:val="3"/>
            <w:shd w:val="clear" w:color="auto" w:fill="auto"/>
          </w:tcPr>
          <w:p w14:paraId="3A0328CB" w14:textId="77777777" w:rsidR="006B2A56" w:rsidRPr="006B2A56" w:rsidRDefault="006B2A56" w:rsidP="00781B2B">
            <w:pPr>
              <w:pStyle w:val="Body"/>
            </w:pPr>
            <w:r w:rsidRPr="006B2A56">
              <w:t>All Victorian hospitals where a birth has occurred and homebirth practitioners</w:t>
            </w:r>
          </w:p>
        </w:tc>
      </w:tr>
      <w:tr w:rsidR="006B2A56" w:rsidRPr="006B2A56" w14:paraId="62DA603F" w14:textId="77777777" w:rsidTr="00BE6A26">
        <w:tc>
          <w:tcPr>
            <w:tcW w:w="2024" w:type="dxa"/>
            <w:shd w:val="clear" w:color="auto" w:fill="auto"/>
          </w:tcPr>
          <w:p w14:paraId="25160FDD" w14:textId="77777777" w:rsidR="006B2A56" w:rsidRPr="006B2A56" w:rsidRDefault="006B2A56" w:rsidP="00781B2B">
            <w:pPr>
              <w:pStyle w:val="Body"/>
            </w:pPr>
            <w:r w:rsidRPr="006B2A56">
              <w:t>Reported for</w:t>
            </w:r>
          </w:p>
        </w:tc>
        <w:tc>
          <w:tcPr>
            <w:tcW w:w="7190" w:type="dxa"/>
            <w:gridSpan w:val="3"/>
            <w:shd w:val="clear" w:color="auto" w:fill="auto"/>
          </w:tcPr>
          <w:p w14:paraId="5A6B564B" w14:textId="77777777" w:rsidR="006B2A56" w:rsidRPr="006B2A56" w:rsidRDefault="006B2A56" w:rsidP="00781B2B">
            <w:pPr>
              <w:pStyle w:val="Body"/>
            </w:pPr>
            <w:r w:rsidRPr="006B2A56">
              <w:t>All birth episodes</w:t>
            </w:r>
          </w:p>
        </w:tc>
      </w:tr>
      <w:tr w:rsidR="006B2A56" w:rsidRPr="006B2A56" w14:paraId="22FEA75D" w14:textId="77777777" w:rsidTr="00BE6A26">
        <w:tblPrEx>
          <w:tblLook w:val="04A0" w:firstRow="1" w:lastRow="0" w:firstColumn="1" w:lastColumn="0" w:noHBand="0" w:noVBand="1"/>
        </w:tblPrEx>
        <w:tc>
          <w:tcPr>
            <w:tcW w:w="2024" w:type="dxa"/>
            <w:shd w:val="clear" w:color="auto" w:fill="auto"/>
          </w:tcPr>
          <w:p w14:paraId="6B76C364" w14:textId="77777777" w:rsidR="006B2A56" w:rsidRPr="006B2A56" w:rsidRDefault="006B2A56" w:rsidP="00781B2B">
            <w:pPr>
              <w:pStyle w:val="Body"/>
            </w:pPr>
            <w:r w:rsidRPr="006B2A56">
              <w:t>Related concepts (Section 2):</w:t>
            </w:r>
          </w:p>
        </w:tc>
        <w:tc>
          <w:tcPr>
            <w:tcW w:w="7190" w:type="dxa"/>
            <w:gridSpan w:val="3"/>
            <w:shd w:val="clear" w:color="auto" w:fill="auto"/>
          </w:tcPr>
          <w:p w14:paraId="4632B961" w14:textId="77777777" w:rsidR="006B2A56" w:rsidRPr="006B2A56" w:rsidRDefault="006B2A56" w:rsidP="00781B2B">
            <w:pPr>
              <w:pStyle w:val="Body"/>
            </w:pPr>
            <w:r w:rsidRPr="006B2A56">
              <w:t>None specified</w:t>
            </w:r>
          </w:p>
        </w:tc>
      </w:tr>
      <w:tr w:rsidR="006B2A56" w:rsidRPr="006B2A56" w14:paraId="5DD2CBE6" w14:textId="77777777" w:rsidTr="00BE6A26">
        <w:tblPrEx>
          <w:tblLook w:val="04A0" w:firstRow="1" w:lastRow="0" w:firstColumn="1" w:lastColumn="0" w:noHBand="0" w:noVBand="1"/>
        </w:tblPrEx>
        <w:tc>
          <w:tcPr>
            <w:tcW w:w="2024" w:type="dxa"/>
            <w:shd w:val="clear" w:color="auto" w:fill="auto"/>
          </w:tcPr>
          <w:p w14:paraId="5541BD5B" w14:textId="77777777" w:rsidR="006B2A56" w:rsidRPr="006B2A56" w:rsidRDefault="006B2A56" w:rsidP="00781B2B">
            <w:pPr>
              <w:pStyle w:val="Body"/>
            </w:pPr>
            <w:r w:rsidRPr="006B2A56">
              <w:t>Related data items (this section):</w:t>
            </w:r>
          </w:p>
        </w:tc>
        <w:tc>
          <w:tcPr>
            <w:tcW w:w="7190" w:type="dxa"/>
            <w:gridSpan w:val="3"/>
            <w:shd w:val="clear" w:color="auto" w:fill="auto"/>
          </w:tcPr>
          <w:p w14:paraId="560A224D" w14:textId="1A2D180A" w:rsidR="006B2A56" w:rsidRPr="006B2A56" w:rsidRDefault="006B2A56" w:rsidP="00781B2B">
            <w:pPr>
              <w:pStyle w:val="Body"/>
            </w:pPr>
            <w:r w:rsidRPr="006B2A56">
              <w:t>Indigenous status – baby</w:t>
            </w:r>
          </w:p>
        </w:tc>
      </w:tr>
    </w:tbl>
    <w:p w14:paraId="4D996175" w14:textId="77777777" w:rsidR="00781B2B" w:rsidRDefault="00781B2B" w:rsidP="00781B2B">
      <w:pPr>
        <w:pStyle w:val="Body"/>
        <w:rPr>
          <w:b/>
          <w:bCs/>
        </w:rPr>
      </w:pPr>
    </w:p>
    <w:p w14:paraId="00244B5F" w14:textId="77777777" w:rsidR="00781B2B" w:rsidRDefault="00781B2B">
      <w:pPr>
        <w:spacing w:after="0" w:line="240" w:lineRule="auto"/>
        <w:rPr>
          <w:rFonts w:eastAsia="Times"/>
          <w:b/>
          <w:bCs/>
        </w:rPr>
      </w:pPr>
      <w:r>
        <w:rPr>
          <w:b/>
          <w:bCs/>
        </w:rPr>
        <w:br w:type="page"/>
      </w:r>
    </w:p>
    <w:p w14:paraId="43276CC5" w14:textId="103C9B73" w:rsidR="006B2A56" w:rsidRPr="00781B2B" w:rsidRDefault="006B2A56" w:rsidP="00781B2B">
      <w:pPr>
        <w:pStyle w:val="Body"/>
        <w:rPr>
          <w:b/>
          <w:bCs/>
        </w:rPr>
      </w:pPr>
      <w:r w:rsidRPr="006B2A56">
        <w:rPr>
          <w:b/>
          <w:bCs/>
        </w:rPr>
        <w:t>Administration</w:t>
      </w:r>
    </w:p>
    <w:tbl>
      <w:tblPr>
        <w:tblpPr w:leftFromText="180" w:rightFromText="180" w:vertAnchor="text" w:tblpY="1"/>
        <w:tblOverlap w:val="never"/>
        <w:tblW w:w="9559" w:type="dxa"/>
        <w:tblLook w:val="01E0" w:firstRow="1" w:lastRow="1" w:firstColumn="1" w:lastColumn="1" w:noHBand="0" w:noVBand="0"/>
      </w:tblPr>
      <w:tblGrid>
        <w:gridCol w:w="2127"/>
        <w:gridCol w:w="2511"/>
        <w:gridCol w:w="2268"/>
        <w:gridCol w:w="2410"/>
        <w:gridCol w:w="243"/>
      </w:tblGrid>
      <w:tr w:rsidR="006B2A56" w:rsidRPr="006B2A56" w14:paraId="414D71F4" w14:textId="77777777" w:rsidTr="00781B2B">
        <w:trPr>
          <w:gridAfter w:val="1"/>
          <w:wAfter w:w="243" w:type="dxa"/>
        </w:trPr>
        <w:tc>
          <w:tcPr>
            <w:tcW w:w="2127" w:type="dxa"/>
            <w:shd w:val="clear" w:color="auto" w:fill="auto"/>
          </w:tcPr>
          <w:p w14:paraId="5A849F3A" w14:textId="77777777" w:rsidR="006B2A56" w:rsidRPr="006B2A56" w:rsidRDefault="006B2A56" w:rsidP="00781B2B">
            <w:pPr>
              <w:pStyle w:val="Body"/>
            </w:pPr>
            <w:r w:rsidRPr="006B2A56">
              <w:t>Principal data users</w:t>
            </w:r>
          </w:p>
        </w:tc>
        <w:tc>
          <w:tcPr>
            <w:tcW w:w="7189" w:type="dxa"/>
            <w:gridSpan w:val="3"/>
            <w:shd w:val="clear" w:color="auto" w:fill="auto"/>
          </w:tcPr>
          <w:p w14:paraId="2CDD4FDC" w14:textId="77777777" w:rsidR="006B2A56" w:rsidRPr="006B2A56" w:rsidRDefault="006B2A56" w:rsidP="00781B2B">
            <w:pPr>
              <w:pStyle w:val="Body"/>
            </w:pPr>
            <w:r w:rsidRPr="006B2A56">
              <w:t>Consultative Council on Obstetric and Paediatric Mortality and Morbidity</w:t>
            </w:r>
          </w:p>
        </w:tc>
      </w:tr>
      <w:tr w:rsidR="006B2A56" w:rsidRPr="006B2A56" w14:paraId="1CF9DBE3" w14:textId="77777777" w:rsidTr="00781B2B">
        <w:tc>
          <w:tcPr>
            <w:tcW w:w="2127" w:type="dxa"/>
            <w:shd w:val="clear" w:color="auto" w:fill="auto"/>
          </w:tcPr>
          <w:p w14:paraId="014F8885" w14:textId="77777777" w:rsidR="006B2A56" w:rsidRPr="006B2A56" w:rsidRDefault="006B2A56" w:rsidP="00781B2B">
            <w:pPr>
              <w:pStyle w:val="Body"/>
            </w:pPr>
            <w:r w:rsidRPr="006B2A56">
              <w:t>Definition source</w:t>
            </w:r>
          </w:p>
        </w:tc>
        <w:tc>
          <w:tcPr>
            <w:tcW w:w="2511" w:type="dxa"/>
            <w:shd w:val="clear" w:color="auto" w:fill="auto"/>
          </w:tcPr>
          <w:p w14:paraId="6334FD47" w14:textId="77777777" w:rsidR="006B2A56" w:rsidRPr="006B2A56" w:rsidRDefault="006B2A56" w:rsidP="00781B2B">
            <w:pPr>
              <w:pStyle w:val="Body"/>
            </w:pPr>
            <w:r w:rsidRPr="006B2A56">
              <w:t>NHDD</w:t>
            </w:r>
          </w:p>
        </w:tc>
        <w:tc>
          <w:tcPr>
            <w:tcW w:w="2268" w:type="dxa"/>
            <w:shd w:val="clear" w:color="auto" w:fill="auto"/>
          </w:tcPr>
          <w:p w14:paraId="02E57805" w14:textId="77777777" w:rsidR="006B2A56" w:rsidRPr="006B2A56" w:rsidRDefault="006B2A56" w:rsidP="00781B2B">
            <w:pPr>
              <w:pStyle w:val="Body"/>
            </w:pPr>
            <w:r w:rsidRPr="006B2A56">
              <w:t>Version</w:t>
            </w:r>
          </w:p>
        </w:tc>
        <w:tc>
          <w:tcPr>
            <w:tcW w:w="2653" w:type="dxa"/>
            <w:gridSpan w:val="2"/>
            <w:shd w:val="clear" w:color="auto" w:fill="auto"/>
          </w:tcPr>
          <w:p w14:paraId="383A13FC" w14:textId="77777777" w:rsidR="006B2A56" w:rsidRPr="006B2A56" w:rsidRDefault="006B2A56" w:rsidP="006B2A56">
            <w:pPr>
              <w:spacing w:after="0" w:line="240" w:lineRule="auto"/>
            </w:pPr>
            <w:r w:rsidRPr="006B2A56">
              <w:t>1. January 1982</w:t>
            </w:r>
          </w:p>
          <w:p w14:paraId="271D7EEC" w14:textId="77777777" w:rsidR="006B2A56" w:rsidRPr="006B2A56" w:rsidRDefault="006B2A56" w:rsidP="006B2A56">
            <w:pPr>
              <w:spacing w:after="0" w:line="240" w:lineRule="auto"/>
            </w:pPr>
            <w:r w:rsidRPr="006B2A56">
              <w:t>2. January 1999</w:t>
            </w:r>
          </w:p>
          <w:p w14:paraId="7571EFB4" w14:textId="77777777" w:rsidR="006B2A56" w:rsidRDefault="006B2A56" w:rsidP="006B2A56">
            <w:pPr>
              <w:spacing w:after="0" w:line="240" w:lineRule="auto"/>
            </w:pPr>
            <w:r w:rsidRPr="006B2A56">
              <w:t>3. January 2009</w:t>
            </w:r>
          </w:p>
          <w:p w14:paraId="319ADC15" w14:textId="556FD2DD" w:rsidR="00BF31A9" w:rsidRPr="006B2A56" w:rsidRDefault="00BF31A9" w:rsidP="00781B2B">
            <w:pPr>
              <w:spacing w:line="240" w:lineRule="auto"/>
            </w:pPr>
            <w:r>
              <w:t>4. July 2021</w:t>
            </w:r>
          </w:p>
        </w:tc>
      </w:tr>
      <w:tr w:rsidR="006B2A56" w:rsidRPr="006B2A56" w14:paraId="1F2264F2" w14:textId="77777777" w:rsidTr="00781B2B">
        <w:tc>
          <w:tcPr>
            <w:tcW w:w="2127" w:type="dxa"/>
            <w:shd w:val="clear" w:color="auto" w:fill="auto"/>
          </w:tcPr>
          <w:p w14:paraId="2CEB6AC5" w14:textId="77777777" w:rsidR="006B2A56" w:rsidRPr="006B2A56" w:rsidRDefault="006B2A56" w:rsidP="00781B2B">
            <w:pPr>
              <w:pStyle w:val="Body"/>
            </w:pPr>
            <w:r w:rsidRPr="006B2A56">
              <w:t>Codeset source</w:t>
            </w:r>
          </w:p>
        </w:tc>
        <w:tc>
          <w:tcPr>
            <w:tcW w:w="2511" w:type="dxa"/>
            <w:shd w:val="clear" w:color="auto" w:fill="auto"/>
          </w:tcPr>
          <w:p w14:paraId="5E6BD6EA" w14:textId="471F0B38" w:rsidR="006B2A56" w:rsidRPr="006B2A56" w:rsidRDefault="006B2A56" w:rsidP="00781B2B">
            <w:pPr>
              <w:pStyle w:val="Body"/>
            </w:pPr>
            <w:r w:rsidRPr="006B2A56">
              <w:t>NHDD (DH modified)</w:t>
            </w:r>
          </w:p>
        </w:tc>
        <w:tc>
          <w:tcPr>
            <w:tcW w:w="2268" w:type="dxa"/>
            <w:shd w:val="clear" w:color="auto" w:fill="auto"/>
          </w:tcPr>
          <w:p w14:paraId="6A20B68E" w14:textId="77777777" w:rsidR="006B2A56" w:rsidRPr="006B2A56" w:rsidRDefault="006B2A56" w:rsidP="00781B2B">
            <w:pPr>
              <w:pStyle w:val="Body"/>
            </w:pPr>
            <w:r w:rsidRPr="006B2A56">
              <w:t>Collection start date</w:t>
            </w:r>
          </w:p>
        </w:tc>
        <w:tc>
          <w:tcPr>
            <w:tcW w:w="2653" w:type="dxa"/>
            <w:gridSpan w:val="2"/>
            <w:shd w:val="clear" w:color="auto" w:fill="auto"/>
          </w:tcPr>
          <w:p w14:paraId="040866D7" w14:textId="77777777" w:rsidR="006B2A56" w:rsidRPr="006B2A56" w:rsidRDefault="006B2A56" w:rsidP="00781B2B">
            <w:pPr>
              <w:pStyle w:val="Body"/>
            </w:pPr>
            <w:r w:rsidRPr="006B2A56">
              <w:t>1982</w:t>
            </w:r>
          </w:p>
          <w:p w14:paraId="515E063E" w14:textId="77777777" w:rsidR="006B2A56" w:rsidRPr="006B2A56" w:rsidRDefault="006B2A56" w:rsidP="00781B2B">
            <w:pPr>
              <w:pStyle w:val="Body"/>
            </w:pPr>
          </w:p>
        </w:tc>
      </w:tr>
    </w:tbl>
    <w:p w14:paraId="05876B63" w14:textId="77777777" w:rsidR="006B2A56" w:rsidRPr="006B2A56" w:rsidRDefault="006B2A56" w:rsidP="006B2A56">
      <w:pPr>
        <w:spacing w:after="0" w:line="240" w:lineRule="auto"/>
        <w:rPr>
          <w:bCs/>
        </w:rPr>
      </w:pPr>
      <w:bookmarkStart w:id="277" w:name="_Toc407180072"/>
      <w:bookmarkStart w:id="278" w:name="_Toc350263811"/>
      <w:bookmarkStart w:id="279" w:name="_Toc350426177"/>
      <w:r w:rsidRPr="006B2A56">
        <w:br w:type="page"/>
      </w:r>
    </w:p>
    <w:p w14:paraId="372F75C7" w14:textId="77777777" w:rsidR="006B2A56" w:rsidRPr="006B2A56" w:rsidRDefault="006B2A56" w:rsidP="00ED6580">
      <w:pPr>
        <w:pStyle w:val="Heading1"/>
      </w:pPr>
      <w:bookmarkStart w:id="280" w:name="_Toc499798966"/>
      <w:bookmarkStart w:id="281" w:name="_Toc31278244"/>
      <w:bookmarkStart w:id="282" w:name="_Toc108376291"/>
      <w:r w:rsidRPr="006B2A56">
        <w:t>Influenza vaccination status</w:t>
      </w:r>
      <w:bookmarkEnd w:id="277"/>
      <w:bookmarkEnd w:id="280"/>
      <w:bookmarkEnd w:id="281"/>
      <w:bookmarkEnd w:id="282"/>
    </w:p>
    <w:p w14:paraId="32C631B4" w14:textId="53E6344D" w:rsidR="006B2A56" w:rsidRDefault="006B2A56" w:rsidP="00781B2B">
      <w:pPr>
        <w:pStyle w:val="Body"/>
      </w:pPr>
      <w:r w:rsidRPr="00781B2B">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3B83C9C9" w14:textId="77777777" w:rsidTr="00D34CB6">
        <w:tc>
          <w:tcPr>
            <w:tcW w:w="2024" w:type="dxa"/>
          </w:tcPr>
          <w:p w14:paraId="786D9B22" w14:textId="77777777" w:rsidR="006B2A56" w:rsidRPr="007E78C1" w:rsidRDefault="006B2A56" w:rsidP="00781B2B">
            <w:pPr>
              <w:pStyle w:val="Body"/>
              <w:rPr>
                <w:i/>
              </w:rPr>
            </w:pPr>
            <w:r w:rsidRPr="006B2A56">
              <w:t>Definition</w:t>
            </w:r>
          </w:p>
        </w:tc>
        <w:tc>
          <w:tcPr>
            <w:tcW w:w="7048" w:type="dxa"/>
            <w:gridSpan w:val="3"/>
          </w:tcPr>
          <w:p w14:paraId="1FE551E7" w14:textId="5295C7E1" w:rsidR="00346285" w:rsidRPr="006B2A56" w:rsidRDefault="006B2A56" w:rsidP="00781B2B">
            <w:pPr>
              <w:pStyle w:val="Body"/>
            </w:pPr>
            <w:r w:rsidRPr="006B2A56">
              <w:t>Whether or not the mother has received an influenza vaccine</w:t>
            </w:r>
            <w:r w:rsidR="008F4A52">
              <w:t>(s)</w:t>
            </w:r>
            <w:r w:rsidRPr="006B2A56">
              <w:t xml:space="preserve"> during this pregnancy</w:t>
            </w:r>
          </w:p>
        </w:tc>
      </w:tr>
      <w:tr w:rsidR="006B2A56" w:rsidRPr="006B2A56" w14:paraId="40831E4A" w14:textId="77777777" w:rsidTr="00D34CB6">
        <w:tc>
          <w:tcPr>
            <w:tcW w:w="2024" w:type="dxa"/>
          </w:tcPr>
          <w:p w14:paraId="49E0E6B5" w14:textId="5721E15F" w:rsidR="00346285" w:rsidRPr="006B2A56" w:rsidRDefault="006B2A56" w:rsidP="00781B2B">
            <w:pPr>
              <w:pStyle w:val="Body"/>
            </w:pPr>
            <w:r w:rsidRPr="006B2A56">
              <w:t>Representation class</w:t>
            </w:r>
          </w:p>
        </w:tc>
        <w:tc>
          <w:tcPr>
            <w:tcW w:w="2025" w:type="dxa"/>
          </w:tcPr>
          <w:p w14:paraId="53FF7A8E" w14:textId="77777777" w:rsidR="006B2A56" w:rsidRPr="006B2A56" w:rsidRDefault="006B2A56" w:rsidP="00781B2B">
            <w:pPr>
              <w:pStyle w:val="Body"/>
            </w:pPr>
            <w:r w:rsidRPr="006B2A56">
              <w:t>Code</w:t>
            </w:r>
          </w:p>
        </w:tc>
        <w:tc>
          <w:tcPr>
            <w:tcW w:w="2025" w:type="dxa"/>
          </w:tcPr>
          <w:p w14:paraId="0B0D7A66" w14:textId="77777777" w:rsidR="006B2A56" w:rsidRPr="006B2A56" w:rsidRDefault="006B2A56" w:rsidP="00781B2B">
            <w:pPr>
              <w:pStyle w:val="Body"/>
            </w:pPr>
            <w:r w:rsidRPr="006B2A56">
              <w:t>Data type</w:t>
            </w:r>
          </w:p>
        </w:tc>
        <w:tc>
          <w:tcPr>
            <w:tcW w:w="2998" w:type="dxa"/>
          </w:tcPr>
          <w:p w14:paraId="1F1D423F" w14:textId="77777777" w:rsidR="006B2A56" w:rsidRPr="006B2A56" w:rsidRDefault="006B2A56" w:rsidP="00781B2B">
            <w:pPr>
              <w:pStyle w:val="Body"/>
            </w:pPr>
            <w:r w:rsidRPr="006B2A56">
              <w:t>Number</w:t>
            </w:r>
          </w:p>
        </w:tc>
      </w:tr>
      <w:tr w:rsidR="006B2A56" w:rsidRPr="006B2A56" w14:paraId="5A92E668" w14:textId="77777777" w:rsidTr="00D34CB6">
        <w:tc>
          <w:tcPr>
            <w:tcW w:w="2024" w:type="dxa"/>
          </w:tcPr>
          <w:p w14:paraId="012DC797" w14:textId="49CFE329" w:rsidR="00346285" w:rsidRPr="006B2A56" w:rsidRDefault="006B2A56" w:rsidP="00781B2B">
            <w:pPr>
              <w:pStyle w:val="Body"/>
            </w:pPr>
            <w:r w:rsidRPr="006B2A56">
              <w:t>Format</w:t>
            </w:r>
          </w:p>
        </w:tc>
        <w:tc>
          <w:tcPr>
            <w:tcW w:w="2025" w:type="dxa"/>
          </w:tcPr>
          <w:p w14:paraId="544EA300" w14:textId="77777777" w:rsidR="006B2A56" w:rsidRPr="006B2A56" w:rsidRDefault="006B2A56" w:rsidP="00781B2B">
            <w:pPr>
              <w:pStyle w:val="Body"/>
            </w:pPr>
            <w:r w:rsidRPr="006B2A56">
              <w:t>N</w:t>
            </w:r>
          </w:p>
        </w:tc>
        <w:tc>
          <w:tcPr>
            <w:tcW w:w="2025" w:type="dxa"/>
          </w:tcPr>
          <w:p w14:paraId="67D02B36" w14:textId="77777777" w:rsidR="006B2A56" w:rsidRPr="006B2A56" w:rsidRDefault="006B2A56" w:rsidP="00781B2B">
            <w:pPr>
              <w:pStyle w:val="Body"/>
            </w:pPr>
            <w:r w:rsidRPr="006B2A56">
              <w:t>Field size</w:t>
            </w:r>
          </w:p>
        </w:tc>
        <w:tc>
          <w:tcPr>
            <w:tcW w:w="2998" w:type="dxa"/>
          </w:tcPr>
          <w:p w14:paraId="3816B7B8" w14:textId="77777777" w:rsidR="006B2A56" w:rsidRPr="006B2A56" w:rsidRDefault="006B2A56" w:rsidP="00781B2B">
            <w:pPr>
              <w:pStyle w:val="Body"/>
            </w:pPr>
            <w:r w:rsidRPr="006B2A56">
              <w:t>1</w:t>
            </w:r>
          </w:p>
        </w:tc>
      </w:tr>
      <w:tr w:rsidR="006B2A56" w:rsidRPr="006B2A56" w14:paraId="32A8849C" w14:textId="77777777" w:rsidTr="00D34CB6">
        <w:tc>
          <w:tcPr>
            <w:tcW w:w="2024" w:type="dxa"/>
          </w:tcPr>
          <w:p w14:paraId="509E1872" w14:textId="474A7A14" w:rsidR="00346285" w:rsidRPr="006B2A56" w:rsidRDefault="006B2A56" w:rsidP="00781B2B">
            <w:pPr>
              <w:pStyle w:val="Body"/>
            </w:pPr>
            <w:r w:rsidRPr="006B2A56">
              <w:t>Location</w:t>
            </w:r>
          </w:p>
        </w:tc>
        <w:tc>
          <w:tcPr>
            <w:tcW w:w="2025" w:type="dxa"/>
          </w:tcPr>
          <w:p w14:paraId="5C1CA022" w14:textId="77777777" w:rsidR="006B2A56" w:rsidRPr="006B2A56" w:rsidRDefault="006B2A56" w:rsidP="00781B2B">
            <w:pPr>
              <w:pStyle w:val="Body"/>
            </w:pPr>
            <w:r w:rsidRPr="006B2A56">
              <w:t>Episode record</w:t>
            </w:r>
          </w:p>
        </w:tc>
        <w:tc>
          <w:tcPr>
            <w:tcW w:w="2025" w:type="dxa"/>
          </w:tcPr>
          <w:p w14:paraId="51382692" w14:textId="77777777" w:rsidR="006B2A56" w:rsidRPr="006B2A56" w:rsidRDefault="006B2A56" w:rsidP="00781B2B">
            <w:pPr>
              <w:pStyle w:val="Body"/>
            </w:pPr>
            <w:r w:rsidRPr="006B2A56">
              <w:t>Position</w:t>
            </w:r>
          </w:p>
        </w:tc>
        <w:tc>
          <w:tcPr>
            <w:tcW w:w="2998" w:type="dxa"/>
          </w:tcPr>
          <w:p w14:paraId="722C904B" w14:textId="77777777" w:rsidR="006B2A56" w:rsidRPr="006B2A56" w:rsidRDefault="006B2A56" w:rsidP="00781B2B">
            <w:pPr>
              <w:pStyle w:val="Body"/>
            </w:pPr>
            <w:r w:rsidRPr="006B2A56">
              <w:t>125</w:t>
            </w:r>
          </w:p>
        </w:tc>
      </w:tr>
      <w:tr w:rsidR="006B2A56" w:rsidRPr="006B2A56" w14:paraId="2D116333" w14:textId="77777777" w:rsidTr="00D34CB6">
        <w:tc>
          <w:tcPr>
            <w:tcW w:w="2024" w:type="dxa"/>
          </w:tcPr>
          <w:p w14:paraId="05F415CA" w14:textId="77777777" w:rsidR="006B2A56" w:rsidRPr="006B2A56" w:rsidRDefault="006B2A56" w:rsidP="00781B2B">
            <w:pPr>
              <w:pStyle w:val="Body"/>
            </w:pPr>
            <w:r w:rsidRPr="006B2A56">
              <w:t>Permissible values</w:t>
            </w:r>
          </w:p>
        </w:tc>
        <w:tc>
          <w:tcPr>
            <w:tcW w:w="7048" w:type="dxa"/>
            <w:gridSpan w:val="3"/>
          </w:tcPr>
          <w:p w14:paraId="7FF493F0" w14:textId="77777777" w:rsidR="006B2A56" w:rsidRPr="00781B2B" w:rsidRDefault="006B2A56" w:rsidP="00781B2B">
            <w:pPr>
              <w:pStyle w:val="Body"/>
              <w:rPr>
                <w:b/>
                <w:bCs/>
              </w:rPr>
            </w:pPr>
            <w:r w:rsidRPr="00781B2B">
              <w:rPr>
                <w:b/>
                <w:bCs/>
              </w:rPr>
              <w:t>Code</w:t>
            </w:r>
            <w:r w:rsidRPr="00781B2B">
              <w:rPr>
                <w:b/>
                <w:bCs/>
              </w:rPr>
              <w:tab/>
              <w:t>Descriptor</w:t>
            </w:r>
          </w:p>
          <w:p w14:paraId="64DC48CF" w14:textId="19FEF7CB" w:rsidR="006B2A56" w:rsidRPr="006B2A56" w:rsidRDefault="006B2A56" w:rsidP="00D34CB6">
            <w:pPr>
              <w:spacing w:after="40" w:line="240" w:lineRule="auto"/>
              <w:ind w:left="284"/>
            </w:pPr>
            <w:r w:rsidRPr="006B2A56">
              <w:t>1</w:t>
            </w:r>
            <w:r w:rsidRPr="006B2A56">
              <w:tab/>
              <w:t>Influenza vaccine</w:t>
            </w:r>
            <w:r w:rsidR="008F4A52">
              <w:t>(s)</w:t>
            </w:r>
            <w:r w:rsidRPr="006B2A56">
              <w:t xml:space="preserve"> received at any time during this pregnancy</w:t>
            </w:r>
          </w:p>
          <w:p w14:paraId="71E21951" w14:textId="77777777" w:rsidR="006B2A56" w:rsidRPr="006B2A56" w:rsidRDefault="006B2A56" w:rsidP="00D34CB6">
            <w:pPr>
              <w:spacing w:after="40" w:line="240" w:lineRule="auto"/>
              <w:ind w:left="284"/>
            </w:pPr>
            <w:r w:rsidRPr="006B2A56">
              <w:t>2</w:t>
            </w:r>
            <w:r w:rsidRPr="006B2A56">
              <w:tab/>
              <w:t>Influenza vaccine not received at any time during this pregnancy</w:t>
            </w:r>
          </w:p>
          <w:p w14:paraId="09F23CC1" w14:textId="0F3A3779" w:rsidR="00346285" w:rsidRPr="006B2A56" w:rsidRDefault="006B2A56" w:rsidP="00781B2B">
            <w:pPr>
              <w:spacing w:line="240" w:lineRule="auto"/>
              <w:ind w:left="284"/>
            </w:pPr>
            <w:r w:rsidRPr="006B2A56">
              <w:t>9</w:t>
            </w:r>
            <w:r w:rsidRPr="006B2A56">
              <w:tab/>
              <w:t>Not stated / inadequately described</w:t>
            </w:r>
          </w:p>
        </w:tc>
      </w:tr>
      <w:tr w:rsidR="006B2A56" w:rsidRPr="006B2A56" w14:paraId="6DD8ACA5" w14:textId="77777777" w:rsidTr="00D34CB6">
        <w:tblPrEx>
          <w:tblLook w:val="00A0" w:firstRow="1" w:lastRow="0" w:firstColumn="1" w:lastColumn="0" w:noHBand="0" w:noVBand="0"/>
        </w:tblPrEx>
        <w:tc>
          <w:tcPr>
            <w:tcW w:w="2024" w:type="dxa"/>
          </w:tcPr>
          <w:p w14:paraId="0F176004" w14:textId="77777777" w:rsidR="006B2A56" w:rsidRPr="006B2A56" w:rsidRDefault="006B2A56" w:rsidP="00781B2B">
            <w:pPr>
              <w:pStyle w:val="Body"/>
            </w:pPr>
            <w:r w:rsidRPr="006B2A56">
              <w:t>Reporting guide</w:t>
            </w:r>
          </w:p>
        </w:tc>
        <w:tc>
          <w:tcPr>
            <w:tcW w:w="7048" w:type="dxa"/>
            <w:gridSpan w:val="3"/>
          </w:tcPr>
          <w:p w14:paraId="0ECB2DAE" w14:textId="1CCEECD0" w:rsidR="006B2A56" w:rsidRDefault="006B2A56" w:rsidP="00781B2B">
            <w:pPr>
              <w:pStyle w:val="Body"/>
            </w:pPr>
            <w:r w:rsidRPr="006B2A56">
              <w:t>Report the statement that best describes the woman’s understanding of her influenza vaccine status for this pregnancy.</w:t>
            </w:r>
          </w:p>
          <w:p w14:paraId="23A436D7" w14:textId="7F23B081" w:rsidR="00346285" w:rsidRPr="006B2A56" w:rsidRDefault="006B2A56" w:rsidP="00781B2B">
            <w:pPr>
              <w:pStyle w:val="Body"/>
            </w:pPr>
            <w:r w:rsidRPr="006B2A56">
              <w:t>Report code 2 Influenza vaccine not received at any time during this pregnancy, if the vaccination was received prior to this pregnancy</w:t>
            </w:r>
          </w:p>
        </w:tc>
      </w:tr>
      <w:tr w:rsidR="006B2A56" w:rsidRPr="006B2A56" w14:paraId="103BB226" w14:textId="77777777" w:rsidTr="00D34CB6">
        <w:tc>
          <w:tcPr>
            <w:tcW w:w="2024" w:type="dxa"/>
          </w:tcPr>
          <w:p w14:paraId="2C642E47" w14:textId="77777777" w:rsidR="006B2A56" w:rsidRPr="006B2A56" w:rsidRDefault="006B2A56" w:rsidP="00781B2B">
            <w:pPr>
              <w:pStyle w:val="Body"/>
            </w:pPr>
            <w:r w:rsidRPr="006B2A56">
              <w:t>Reported by</w:t>
            </w:r>
          </w:p>
        </w:tc>
        <w:tc>
          <w:tcPr>
            <w:tcW w:w="7048" w:type="dxa"/>
            <w:gridSpan w:val="3"/>
          </w:tcPr>
          <w:p w14:paraId="1A5028D8" w14:textId="17375122" w:rsidR="00346285" w:rsidRPr="006B2A56" w:rsidRDefault="006B2A56" w:rsidP="00781B2B">
            <w:pPr>
              <w:pStyle w:val="Body"/>
            </w:pPr>
            <w:r w:rsidRPr="006B2A56">
              <w:t>All Victorian hospitals where a birth has occurred and homebirth practitioners</w:t>
            </w:r>
          </w:p>
        </w:tc>
      </w:tr>
      <w:tr w:rsidR="006B2A56" w:rsidRPr="006B2A56" w14:paraId="1B5B7ED3" w14:textId="77777777" w:rsidTr="00D34CB6">
        <w:tc>
          <w:tcPr>
            <w:tcW w:w="2024" w:type="dxa"/>
          </w:tcPr>
          <w:p w14:paraId="5D2E20D0" w14:textId="77777777" w:rsidR="006B2A56" w:rsidRPr="006B2A56" w:rsidRDefault="006B2A56" w:rsidP="00781B2B">
            <w:pPr>
              <w:pStyle w:val="Body"/>
            </w:pPr>
            <w:r w:rsidRPr="006B2A56">
              <w:t>Reported for</w:t>
            </w:r>
          </w:p>
        </w:tc>
        <w:tc>
          <w:tcPr>
            <w:tcW w:w="7048" w:type="dxa"/>
            <w:gridSpan w:val="3"/>
          </w:tcPr>
          <w:p w14:paraId="4DADB091" w14:textId="40303A07" w:rsidR="00346285" w:rsidRPr="006B2A56" w:rsidRDefault="006B2A56" w:rsidP="00781B2B">
            <w:pPr>
              <w:pStyle w:val="Body"/>
            </w:pPr>
            <w:r w:rsidRPr="006B2A56">
              <w:t>All birth episodes</w:t>
            </w:r>
          </w:p>
        </w:tc>
      </w:tr>
      <w:tr w:rsidR="006B2A56" w:rsidRPr="006B2A56" w14:paraId="4CA222C4" w14:textId="77777777" w:rsidTr="00D34CB6">
        <w:tc>
          <w:tcPr>
            <w:tcW w:w="2024" w:type="dxa"/>
          </w:tcPr>
          <w:p w14:paraId="201D1775" w14:textId="5C74DA35" w:rsidR="00346285" w:rsidRPr="006B2A56" w:rsidRDefault="006B2A56" w:rsidP="00781B2B">
            <w:pPr>
              <w:pStyle w:val="Body"/>
            </w:pPr>
            <w:r w:rsidRPr="006B2A56">
              <w:t>Related concepts (Section 2):</w:t>
            </w:r>
          </w:p>
        </w:tc>
        <w:tc>
          <w:tcPr>
            <w:tcW w:w="7048" w:type="dxa"/>
            <w:gridSpan w:val="3"/>
          </w:tcPr>
          <w:p w14:paraId="17199CD4" w14:textId="77777777" w:rsidR="006B2A56" w:rsidRPr="006B2A56" w:rsidRDefault="006B2A56" w:rsidP="00781B2B">
            <w:pPr>
              <w:pStyle w:val="Body"/>
            </w:pPr>
            <w:r w:rsidRPr="006B2A56">
              <w:t>None specified</w:t>
            </w:r>
          </w:p>
        </w:tc>
      </w:tr>
      <w:tr w:rsidR="006B2A56" w:rsidRPr="006B2A56" w14:paraId="31D92D67" w14:textId="77777777" w:rsidTr="00D34CB6">
        <w:tc>
          <w:tcPr>
            <w:tcW w:w="2024" w:type="dxa"/>
          </w:tcPr>
          <w:p w14:paraId="031CAA6C" w14:textId="09E4106E" w:rsidR="00346285" w:rsidRPr="006B2A56" w:rsidRDefault="006B2A56" w:rsidP="00781B2B">
            <w:pPr>
              <w:pStyle w:val="Body"/>
            </w:pPr>
            <w:r w:rsidRPr="006B2A56">
              <w:t>Related data items (this section):</w:t>
            </w:r>
          </w:p>
        </w:tc>
        <w:tc>
          <w:tcPr>
            <w:tcW w:w="7048" w:type="dxa"/>
            <w:gridSpan w:val="3"/>
          </w:tcPr>
          <w:p w14:paraId="7DC2B651" w14:textId="77777777" w:rsidR="006B2A56" w:rsidRPr="006B2A56" w:rsidRDefault="006B2A56" w:rsidP="00781B2B">
            <w:pPr>
              <w:pStyle w:val="Body"/>
            </w:pPr>
            <w:r w:rsidRPr="006B2A56">
              <w:t>None specified</w:t>
            </w:r>
          </w:p>
        </w:tc>
      </w:tr>
      <w:tr w:rsidR="006B2A56" w:rsidRPr="006B2A56" w14:paraId="7258B194" w14:textId="77777777" w:rsidTr="00D34CB6">
        <w:tc>
          <w:tcPr>
            <w:tcW w:w="2024" w:type="dxa"/>
          </w:tcPr>
          <w:p w14:paraId="73AF8914" w14:textId="0D56F207" w:rsidR="00346285" w:rsidRPr="006B2A56" w:rsidRDefault="006B2A56" w:rsidP="00781B2B">
            <w:pPr>
              <w:pStyle w:val="Body"/>
            </w:pPr>
            <w:r w:rsidRPr="006B2A56">
              <w:t>Related business rules (Section 4):</w:t>
            </w:r>
          </w:p>
        </w:tc>
        <w:tc>
          <w:tcPr>
            <w:tcW w:w="7048" w:type="dxa"/>
            <w:gridSpan w:val="3"/>
          </w:tcPr>
          <w:p w14:paraId="302ABB1A" w14:textId="5BE261DD" w:rsidR="006B2A56" w:rsidRPr="006B2A56" w:rsidRDefault="006B2A56" w:rsidP="00781B2B">
            <w:pPr>
              <w:pStyle w:val="Body"/>
            </w:pPr>
            <w:r w:rsidRPr="006B2A56">
              <w:t>Mandatory to report data items</w:t>
            </w:r>
          </w:p>
        </w:tc>
      </w:tr>
    </w:tbl>
    <w:p w14:paraId="4FA17280" w14:textId="02AF1CCB" w:rsidR="006B2A56" w:rsidRDefault="006B2A56" w:rsidP="00781B2B">
      <w:pPr>
        <w:pStyle w:val="Body"/>
        <w:rPr>
          <w:b/>
        </w:rPr>
      </w:pPr>
      <w:r w:rsidRPr="006B2A56">
        <w:rPr>
          <w:b/>
        </w:rPr>
        <w:t>Administration</w:t>
      </w:r>
    </w:p>
    <w:tbl>
      <w:tblPr>
        <w:tblW w:w="9072" w:type="dxa"/>
        <w:tblLook w:val="01E0" w:firstRow="1" w:lastRow="1" w:firstColumn="1" w:lastColumn="1" w:noHBand="0" w:noVBand="0"/>
      </w:tblPr>
      <w:tblGrid>
        <w:gridCol w:w="2127"/>
        <w:gridCol w:w="2025"/>
        <w:gridCol w:w="2329"/>
        <w:gridCol w:w="2591"/>
      </w:tblGrid>
      <w:tr w:rsidR="006B2A56" w:rsidRPr="006B2A56" w14:paraId="6EABCF76" w14:textId="77777777" w:rsidTr="00D34CB6">
        <w:tc>
          <w:tcPr>
            <w:tcW w:w="2127" w:type="dxa"/>
          </w:tcPr>
          <w:p w14:paraId="7FB27C87" w14:textId="152EEC9F" w:rsidR="00346285" w:rsidRPr="006B2A56" w:rsidRDefault="006B2A56" w:rsidP="00781B2B">
            <w:pPr>
              <w:pStyle w:val="Body"/>
            </w:pPr>
            <w:r w:rsidRPr="006B2A56">
              <w:t>Principal data users</w:t>
            </w:r>
          </w:p>
        </w:tc>
        <w:tc>
          <w:tcPr>
            <w:tcW w:w="6945" w:type="dxa"/>
            <w:gridSpan w:val="3"/>
          </w:tcPr>
          <w:p w14:paraId="7D6033B0" w14:textId="77777777" w:rsidR="006B2A56" w:rsidRPr="006B2A56" w:rsidRDefault="006B2A56" w:rsidP="00781B2B">
            <w:pPr>
              <w:pStyle w:val="Body"/>
            </w:pPr>
            <w:r w:rsidRPr="006B2A56">
              <w:t>Consultative Council on Obstetric and Paediatric Mortality and Morbidity</w:t>
            </w:r>
          </w:p>
        </w:tc>
      </w:tr>
      <w:tr w:rsidR="006B2A56" w:rsidRPr="006B2A56" w14:paraId="7A69F277" w14:textId="77777777" w:rsidTr="00D34CB6">
        <w:tc>
          <w:tcPr>
            <w:tcW w:w="2127" w:type="dxa"/>
          </w:tcPr>
          <w:p w14:paraId="5042CAB1" w14:textId="44384D94" w:rsidR="00346285" w:rsidRPr="006B2A56" w:rsidRDefault="006B2A56" w:rsidP="00781B2B">
            <w:pPr>
              <w:pStyle w:val="Body"/>
            </w:pPr>
            <w:r w:rsidRPr="006B2A56">
              <w:t>Definition source</w:t>
            </w:r>
          </w:p>
        </w:tc>
        <w:tc>
          <w:tcPr>
            <w:tcW w:w="2025" w:type="dxa"/>
          </w:tcPr>
          <w:p w14:paraId="2D66C6A3" w14:textId="443E5732" w:rsidR="006B2A56" w:rsidRPr="006B2A56" w:rsidRDefault="006B2A56" w:rsidP="00781B2B">
            <w:pPr>
              <w:pStyle w:val="Body"/>
            </w:pPr>
            <w:r w:rsidRPr="006B2A56">
              <w:t>DH</w:t>
            </w:r>
          </w:p>
        </w:tc>
        <w:tc>
          <w:tcPr>
            <w:tcW w:w="2329" w:type="dxa"/>
          </w:tcPr>
          <w:p w14:paraId="5ADF28FD" w14:textId="77777777" w:rsidR="006B2A56" w:rsidRPr="006B2A56" w:rsidRDefault="006B2A56" w:rsidP="00781B2B">
            <w:pPr>
              <w:pStyle w:val="Body"/>
              <w:rPr>
                <w:i/>
              </w:rPr>
            </w:pPr>
            <w:r w:rsidRPr="006B2A56">
              <w:t>Version</w:t>
            </w:r>
          </w:p>
        </w:tc>
        <w:tc>
          <w:tcPr>
            <w:tcW w:w="2591" w:type="dxa"/>
          </w:tcPr>
          <w:p w14:paraId="29D253E6" w14:textId="7965DC33" w:rsidR="006B2A56" w:rsidRDefault="00F030C1" w:rsidP="00781B2B">
            <w:pPr>
              <w:pStyle w:val="Body"/>
              <w:spacing w:after="0"/>
            </w:pPr>
            <w:r>
              <w:t xml:space="preserve">1. </w:t>
            </w:r>
            <w:r w:rsidR="006B2A56" w:rsidRPr="006B2A56">
              <w:t>July 2015</w:t>
            </w:r>
          </w:p>
          <w:p w14:paraId="3E346094" w14:textId="4BAB79F6" w:rsidR="00F030C1" w:rsidRPr="006B2A56" w:rsidRDefault="00F030C1" w:rsidP="00781B2B">
            <w:pPr>
              <w:pStyle w:val="Body"/>
            </w:pPr>
            <w:r>
              <w:t>2. July 2022</w:t>
            </w:r>
          </w:p>
        </w:tc>
      </w:tr>
      <w:tr w:rsidR="006B2A56" w:rsidRPr="006B2A56" w14:paraId="431528F4" w14:textId="77777777" w:rsidTr="00D34CB6">
        <w:tc>
          <w:tcPr>
            <w:tcW w:w="2127" w:type="dxa"/>
          </w:tcPr>
          <w:p w14:paraId="4D87C43A" w14:textId="77777777" w:rsidR="006B2A56" w:rsidRPr="006B2A56" w:rsidRDefault="006B2A56" w:rsidP="00781B2B">
            <w:pPr>
              <w:pStyle w:val="Body"/>
            </w:pPr>
            <w:r w:rsidRPr="006B2A56">
              <w:t>Codeset source</w:t>
            </w:r>
          </w:p>
        </w:tc>
        <w:tc>
          <w:tcPr>
            <w:tcW w:w="2025" w:type="dxa"/>
          </w:tcPr>
          <w:p w14:paraId="6C7FCECB" w14:textId="7C4FD681" w:rsidR="006B2A56" w:rsidRPr="006B2A56" w:rsidRDefault="006B2A56" w:rsidP="00781B2B">
            <w:pPr>
              <w:pStyle w:val="Body"/>
            </w:pPr>
            <w:r w:rsidRPr="006B2A56">
              <w:t>DH</w:t>
            </w:r>
          </w:p>
        </w:tc>
        <w:tc>
          <w:tcPr>
            <w:tcW w:w="2329" w:type="dxa"/>
          </w:tcPr>
          <w:p w14:paraId="7E2D26E5" w14:textId="77777777" w:rsidR="006B2A56" w:rsidRPr="006B2A56" w:rsidRDefault="006B2A56" w:rsidP="00781B2B">
            <w:pPr>
              <w:pStyle w:val="Body"/>
              <w:rPr>
                <w:i/>
              </w:rPr>
            </w:pPr>
            <w:r w:rsidRPr="006B2A56">
              <w:t>Collection</w:t>
            </w:r>
            <w:r w:rsidRPr="006B2A56">
              <w:rPr>
                <w:i/>
              </w:rPr>
              <w:t xml:space="preserve"> </w:t>
            </w:r>
            <w:r w:rsidRPr="006B2A56">
              <w:t>start</w:t>
            </w:r>
            <w:r w:rsidRPr="006B2A56">
              <w:rPr>
                <w:i/>
              </w:rPr>
              <w:t xml:space="preserve"> </w:t>
            </w:r>
            <w:r w:rsidRPr="006B2A56">
              <w:t>date</w:t>
            </w:r>
          </w:p>
        </w:tc>
        <w:tc>
          <w:tcPr>
            <w:tcW w:w="2591" w:type="dxa"/>
          </w:tcPr>
          <w:p w14:paraId="253A27CA" w14:textId="77777777" w:rsidR="006B2A56" w:rsidRPr="006B2A56" w:rsidRDefault="006B2A56" w:rsidP="00781B2B">
            <w:pPr>
              <w:pStyle w:val="Body"/>
            </w:pPr>
            <w:r w:rsidRPr="006B2A56">
              <w:t>1 July 2015</w:t>
            </w:r>
          </w:p>
        </w:tc>
      </w:tr>
    </w:tbl>
    <w:p w14:paraId="1DD0F7CD" w14:textId="77777777" w:rsidR="006B2A56" w:rsidRPr="006B2A56" w:rsidRDefault="006B2A56" w:rsidP="006B2A56">
      <w:pPr>
        <w:spacing w:after="0" w:line="240" w:lineRule="auto"/>
        <w:rPr>
          <w:bCs/>
        </w:rPr>
      </w:pPr>
      <w:r w:rsidRPr="006B2A56">
        <w:br w:type="page"/>
      </w:r>
    </w:p>
    <w:p w14:paraId="74BF412C" w14:textId="77777777" w:rsidR="006B2A56" w:rsidRPr="006B2A56" w:rsidRDefault="006B2A56" w:rsidP="00ED6580">
      <w:pPr>
        <w:pStyle w:val="Heading1"/>
      </w:pPr>
      <w:bookmarkStart w:id="283" w:name="_Toc499798967"/>
      <w:bookmarkStart w:id="284" w:name="_Toc31278245"/>
      <w:bookmarkStart w:id="285" w:name="_Toc108376292"/>
      <w:r w:rsidRPr="006B2A56">
        <w:t>Labour induction/augmentation agent</w:t>
      </w:r>
      <w:bookmarkEnd w:id="283"/>
      <w:bookmarkEnd w:id="284"/>
      <w:bookmarkEnd w:id="285"/>
    </w:p>
    <w:p w14:paraId="68341CAF" w14:textId="438186DD" w:rsidR="006B2A56" w:rsidRDefault="006B2A56" w:rsidP="007B5B3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08D5533D" w14:textId="77777777" w:rsidTr="00BE6A26">
        <w:tc>
          <w:tcPr>
            <w:tcW w:w="2024" w:type="dxa"/>
          </w:tcPr>
          <w:p w14:paraId="323D4E66" w14:textId="0B63A47F" w:rsidR="003E0BE7" w:rsidRPr="006B2A56" w:rsidRDefault="006B2A56" w:rsidP="007B5B3A">
            <w:pPr>
              <w:pStyle w:val="Body"/>
              <w:rPr>
                <w:i/>
              </w:rPr>
            </w:pPr>
            <w:r w:rsidRPr="006B2A56">
              <w:t>Definition</w:t>
            </w:r>
          </w:p>
        </w:tc>
        <w:tc>
          <w:tcPr>
            <w:tcW w:w="7190" w:type="dxa"/>
            <w:gridSpan w:val="3"/>
          </w:tcPr>
          <w:p w14:paraId="74F57D50" w14:textId="77777777" w:rsidR="006B2A56" w:rsidRPr="006B2A56" w:rsidRDefault="006B2A56" w:rsidP="007B5B3A">
            <w:pPr>
              <w:pStyle w:val="Body"/>
            </w:pPr>
            <w:r w:rsidRPr="006B2A56">
              <w:t>Agents used to induce or assist in the progress of labour</w:t>
            </w:r>
          </w:p>
        </w:tc>
      </w:tr>
      <w:tr w:rsidR="006B2A56" w:rsidRPr="006B2A56" w14:paraId="39680717" w14:textId="77777777" w:rsidTr="00BE6A26">
        <w:tc>
          <w:tcPr>
            <w:tcW w:w="2024" w:type="dxa"/>
          </w:tcPr>
          <w:p w14:paraId="7AE6F14C" w14:textId="08AA5217" w:rsidR="003E0BE7" w:rsidRPr="006B2A56" w:rsidRDefault="006B2A56" w:rsidP="007B5B3A">
            <w:pPr>
              <w:pStyle w:val="Body"/>
            </w:pPr>
            <w:r w:rsidRPr="006B2A56">
              <w:t>Representation class</w:t>
            </w:r>
          </w:p>
        </w:tc>
        <w:tc>
          <w:tcPr>
            <w:tcW w:w="2025" w:type="dxa"/>
          </w:tcPr>
          <w:p w14:paraId="08C3DBE9" w14:textId="77777777" w:rsidR="006B2A56" w:rsidRPr="006B2A56" w:rsidRDefault="006B2A56" w:rsidP="007B5B3A">
            <w:pPr>
              <w:pStyle w:val="Body"/>
            </w:pPr>
            <w:r w:rsidRPr="006B2A56">
              <w:t>Code</w:t>
            </w:r>
          </w:p>
        </w:tc>
        <w:tc>
          <w:tcPr>
            <w:tcW w:w="2025" w:type="dxa"/>
          </w:tcPr>
          <w:p w14:paraId="5CD83151" w14:textId="77777777" w:rsidR="006B2A56" w:rsidRPr="006B2A56" w:rsidRDefault="006B2A56" w:rsidP="007B5B3A">
            <w:pPr>
              <w:pStyle w:val="Body"/>
            </w:pPr>
            <w:r w:rsidRPr="006B2A56">
              <w:t>Data type</w:t>
            </w:r>
          </w:p>
        </w:tc>
        <w:tc>
          <w:tcPr>
            <w:tcW w:w="3140" w:type="dxa"/>
          </w:tcPr>
          <w:p w14:paraId="6CE8C8B0" w14:textId="77777777" w:rsidR="006B2A56" w:rsidRPr="006B2A56" w:rsidRDefault="006B2A56" w:rsidP="007B5B3A">
            <w:pPr>
              <w:pStyle w:val="Body"/>
            </w:pPr>
            <w:r w:rsidRPr="006B2A56">
              <w:t>Number</w:t>
            </w:r>
          </w:p>
        </w:tc>
      </w:tr>
      <w:tr w:rsidR="006B2A56" w:rsidRPr="006B2A56" w14:paraId="2629FCE2" w14:textId="77777777" w:rsidTr="00BE6A26">
        <w:tc>
          <w:tcPr>
            <w:tcW w:w="2024" w:type="dxa"/>
          </w:tcPr>
          <w:p w14:paraId="66E4E0A2" w14:textId="091BE771" w:rsidR="003E0BE7" w:rsidRPr="006B2A56" w:rsidRDefault="006B2A56" w:rsidP="007B5B3A">
            <w:pPr>
              <w:pStyle w:val="Body"/>
            </w:pPr>
            <w:r w:rsidRPr="006B2A56">
              <w:t>Format</w:t>
            </w:r>
          </w:p>
        </w:tc>
        <w:tc>
          <w:tcPr>
            <w:tcW w:w="2025" w:type="dxa"/>
          </w:tcPr>
          <w:p w14:paraId="758A9A8A" w14:textId="77777777" w:rsidR="006B2A56" w:rsidRPr="006B2A56" w:rsidRDefault="006B2A56" w:rsidP="007B5B3A">
            <w:pPr>
              <w:pStyle w:val="Body"/>
            </w:pPr>
            <w:r w:rsidRPr="006B2A56">
              <w:t>N</w:t>
            </w:r>
          </w:p>
        </w:tc>
        <w:tc>
          <w:tcPr>
            <w:tcW w:w="2025" w:type="dxa"/>
          </w:tcPr>
          <w:p w14:paraId="61578B5A" w14:textId="77777777" w:rsidR="006B2A56" w:rsidRPr="006B2A56" w:rsidRDefault="006B2A56" w:rsidP="007B5B3A">
            <w:pPr>
              <w:pStyle w:val="Body"/>
            </w:pPr>
            <w:r w:rsidRPr="006B2A56">
              <w:t>Field size</w:t>
            </w:r>
          </w:p>
        </w:tc>
        <w:tc>
          <w:tcPr>
            <w:tcW w:w="3140" w:type="dxa"/>
          </w:tcPr>
          <w:p w14:paraId="7689F932" w14:textId="77777777" w:rsidR="006B2A56" w:rsidRPr="006B2A56" w:rsidRDefault="006B2A56" w:rsidP="007B5B3A">
            <w:pPr>
              <w:pStyle w:val="Body"/>
            </w:pPr>
            <w:r w:rsidRPr="006B2A56">
              <w:t>1 (x4)</w:t>
            </w:r>
          </w:p>
        </w:tc>
      </w:tr>
      <w:tr w:rsidR="006B2A56" w:rsidRPr="006B2A56" w14:paraId="40CC2AE2" w14:textId="77777777" w:rsidTr="00BE6A26">
        <w:tc>
          <w:tcPr>
            <w:tcW w:w="2024" w:type="dxa"/>
          </w:tcPr>
          <w:p w14:paraId="33D73E8C" w14:textId="0E8A9E8A" w:rsidR="003E0BE7" w:rsidRPr="006B2A56" w:rsidRDefault="006B2A56" w:rsidP="007B5B3A">
            <w:pPr>
              <w:pStyle w:val="Body"/>
            </w:pPr>
            <w:r w:rsidRPr="006B2A56">
              <w:t>Location</w:t>
            </w:r>
          </w:p>
        </w:tc>
        <w:tc>
          <w:tcPr>
            <w:tcW w:w="2025" w:type="dxa"/>
          </w:tcPr>
          <w:p w14:paraId="63874F88" w14:textId="77777777" w:rsidR="006B2A56" w:rsidRPr="006B2A56" w:rsidRDefault="006B2A56" w:rsidP="007B5B3A">
            <w:pPr>
              <w:pStyle w:val="Body"/>
            </w:pPr>
            <w:r w:rsidRPr="006B2A56">
              <w:t>Episode record</w:t>
            </w:r>
          </w:p>
        </w:tc>
        <w:tc>
          <w:tcPr>
            <w:tcW w:w="2025" w:type="dxa"/>
          </w:tcPr>
          <w:p w14:paraId="590309F8" w14:textId="77777777" w:rsidR="006B2A56" w:rsidRPr="006B2A56" w:rsidRDefault="006B2A56" w:rsidP="007B5B3A">
            <w:pPr>
              <w:pStyle w:val="Body"/>
            </w:pPr>
            <w:r w:rsidRPr="006B2A56">
              <w:t>Position</w:t>
            </w:r>
          </w:p>
        </w:tc>
        <w:tc>
          <w:tcPr>
            <w:tcW w:w="3140" w:type="dxa"/>
          </w:tcPr>
          <w:p w14:paraId="64A248B5" w14:textId="77777777" w:rsidR="006B2A56" w:rsidRPr="006B2A56" w:rsidRDefault="006B2A56" w:rsidP="007B5B3A">
            <w:pPr>
              <w:pStyle w:val="Body"/>
            </w:pPr>
            <w:r w:rsidRPr="006B2A56">
              <w:t>68</w:t>
            </w:r>
          </w:p>
        </w:tc>
      </w:tr>
      <w:tr w:rsidR="006B2A56" w:rsidRPr="006B2A56" w14:paraId="5AD0C700" w14:textId="77777777" w:rsidTr="00BE6A26">
        <w:tc>
          <w:tcPr>
            <w:tcW w:w="2024" w:type="dxa"/>
          </w:tcPr>
          <w:p w14:paraId="739605DA" w14:textId="77777777" w:rsidR="006B2A56" w:rsidRPr="006B2A56" w:rsidRDefault="006B2A56" w:rsidP="007A0452">
            <w:pPr>
              <w:spacing w:after="0" w:line="240" w:lineRule="auto"/>
            </w:pPr>
            <w:r w:rsidRPr="006B2A56">
              <w:t>Permissible values</w:t>
            </w:r>
          </w:p>
        </w:tc>
        <w:tc>
          <w:tcPr>
            <w:tcW w:w="7190" w:type="dxa"/>
            <w:gridSpan w:val="3"/>
          </w:tcPr>
          <w:p w14:paraId="5D6B6FA9" w14:textId="77777777" w:rsidR="006B2A56" w:rsidRPr="006B2A56" w:rsidRDefault="006B2A56" w:rsidP="007A0452">
            <w:pPr>
              <w:spacing w:after="0" w:line="240" w:lineRule="auto"/>
              <w:ind w:left="283"/>
              <w:rPr>
                <w:b/>
              </w:rPr>
            </w:pPr>
            <w:r w:rsidRPr="006B2A56">
              <w:rPr>
                <w:b/>
              </w:rPr>
              <w:t>Code</w:t>
            </w:r>
            <w:r w:rsidRPr="006B2A56">
              <w:rPr>
                <w:b/>
              </w:rPr>
              <w:tab/>
              <w:t>Descriptor</w:t>
            </w:r>
          </w:p>
          <w:p w14:paraId="7DA77CC9" w14:textId="77777777" w:rsidR="006B2A56" w:rsidRPr="006B2A56" w:rsidRDefault="006B2A56" w:rsidP="00D34CB6">
            <w:pPr>
              <w:spacing w:after="40" w:line="240" w:lineRule="auto"/>
              <w:ind w:left="720"/>
            </w:pPr>
            <w:r w:rsidRPr="006B2A56">
              <w:t>1</w:t>
            </w:r>
            <w:r w:rsidRPr="006B2A56">
              <w:tab/>
              <w:t>Oxytocin</w:t>
            </w:r>
          </w:p>
          <w:p w14:paraId="1D6B156C" w14:textId="77777777" w:rsidR="006B2A56" w:rsidRPr="006B2A56" w:rsidRDefault="006B2A56" w:rsidP="00D34CB6">
            <w:pPr>
              <w:spacing w:after="40" w:line="240" w:lineRule="auto"/>
              <w:ind w:left="720"/>
            </w:pPr>
            <w:r w:rsidRPr="006B2A56">
              <w:t>2</w:t>
            </w:r>
            <w:r w:rsidRPr="006B2A56">
              <w:tab/>
              <w:t>Prostaglandins</w:t>
            </w:r>
          </w:p>
          <w:p w14:paraId="30218104" w14:textId="508B8D2E" w:rsidR="006B2A56" w:rsidRPr="006B2A56" w:rsidRDefault="006B2A56" w:rsidP="00D34CB6">
            <w:pPr>
              <w:spacing w:after="40" w:line="240" w:lineRule="auto"/>
              <w:ind w:left="720"/>
            </w:pPr>
            <w:r w:rsidRPr="006B2A56">
              <w:t>3</w:t>
            </w:r>
            <w:r w:rsidRPr="006B2A56">
              <w:tab/>
              <w:t>Artificial rupture of membranes (ARM)</w:t>
            </w:r>
          </w:p>
          <w:p w14:paraId="105F3373" w14:textId="77777777" w:rsidR="006B2A56" w:rsidRPr="006B2A56" w:rsidRDefault="006B2A56" w:rsidP="00D34CB6">
            <w:pPr>
              <w:spacing w:after="40" w:line="240" w:lineRule="auto"/>
              <w:ind w:left="720"/>
            </w:pPr>
            <w:r w:rsidRPr="006B2A56">
              <w:t>4</w:t>
            </w:r>
            <w:r w:rsidRPr="006B2A56">
              <w:tab/>
              <w:t>Cervical Ripening – balloon catheter</w:t>
            </w:r>
          </w:p>
          <w:p w14:paraId="2F4570B6" w14:textId="77777777" w:rsidR="006B2A56" w:rsidRPr="006B2A56" w:rsidRDefault="006B2A56" w:rsidP="00D34CB6">
            <w:pPr>
              <w:spacing w:after="40" w:line="240" w:lineRule="auto"/>
              <w:ind w:left="720"/>
            </w:pPr>
            <w:r w:rsidRPr="006B2A56">
              <w:t>8</w:t>
            </w:r>
            <w:r w:rsidRPr="006B2A56">
              <w:tab/>
              <w:t>Other – specify</w:t>
            </w:r>
          </w:p>
          <w:p w14:paraId="1601B6DC" w14:textId="39825A9C" w:rsidR="003E0BE7" w:rsidRPr="006B2A56" w:rsidRDefault="006B2A56" w:rsidP="00EA3DE5">
            <w:pPr>
              <w:spacing w:after="40" w:line="240" w:lineRule="auto"/>
              <w:ind w:left="720"/>
            </w:pPr>
            <w:r w:rsidRPr="006B2A56">
              <w:t>9</w:t>
            </w:r>
            <w:r w:rsidRPr="006B2A56">
              <w:tab/>
              <w:t>Not stated/inadequately described</w:t>
            </w:r>
          </w:p>
        </w:tc>
      </w:tr>
      <w:tr w:rsidR="006B2A56" w:rsidRPr="006B2A56" w14:paraId="5651756A" w14:textId="77777777" w:rsidTr="00BE6A26">
        <w:tblPrEx>
          <w:tblLook w:val="00A0" w:firstRow="1" w:lastRow="0" w:firstColumn="1" w:lastColumn="0" w:noHBand="0" w:noVBand="0"/>
        </w:tblPrEx>
        <w:tc>
          <w:tcPr>
            <w:tcW w:w="2024" w:type="dxa"/>
          </w:tcPr>
          <w:p w14:paraId="166F23DE" w14:textId="77777777" w:rsidR="006B2A56" w:rsidRPr="006B2A56" w:rsidRDefault="006B2A56" w:rsidP="007B5B3A">
            <w:pPr>
              <w:pStyle w:val="Body"/>
            </w:pPr>
            <w:r w:rsidRPr="006B2A56">
              <w:t>Reporting guide</w:t>
            </w:r>
          </w:p>
        </w:tc>
        <w:tc>
          <w:tcPr>
            <w:tcW w:w="7190" w:type="dxa"/>
            <w:gridSpan w:val="3"/>
          </w:tcPr>
          <w:p w14:paraId="40BFBF75" w14:textId="77777777" w:rsidR="006B2A56" w:rsidRPr="006B2A56" w:rsidRDefault="006B2A56" w:rsidP="007B5B3A">
            <w:pPr>
              <w:pStyle w:val="Body"/>
            </w:pPr>
            <w:r w:rsidRPr="006B2A56">
              <w:t>Report up to four codes.</w:t>
            </w:r>
          </w:p>
          <w:p w14:paraId="6175D929" w14:textId="77777777" w:rsidR="006B2A56" w:rsidRPr="006B2A56" w:rsidRDefault="006B2A56" w:rsidP="007B5B3A">
            <w:pPr>
              <w:pStyle w:val="Body"/>
            </w:pPr>
            <w:r w:rsidRPr="006B2A56">
              <w:t>Code 2 Prostaglandins: includes misoprostil</w:t>
            </w:r>
          </w:p>
          <w:p w14:paraId="353F8E44" w14:textId="77777777" w:rsidR="006B2A56" w:rsidRPr="006B2A56" w:rsidRDefault="006B2A56" w:rsidP="007B5B3A">
            <w:pPr>
              <w:pStyle w:val="Body"/>
            </w:pPr>
            <w:r w:rsidRPr="006B2A56">
              <w:t xml:space="preserve">Code 4 Cervical Ripening – balloon catheter: </w:t>
            </w:r>
            <w:r w:rsidRPr="006B2A56">
              <w:br/>
              <w:t>includes all catheter types</w:t>
            </w:r>
          </w:p>
          <w:p w14:paraId="0820CF8C" w14:textId="77777777" w:rsidR="006B2A56" w:rsidRPr="006B2A56" w:rsidRDefault="006B2A56" w:rsidP="007B5B3A">
            <w:pPr>
              <w:pStyle w:val="Body"/>
            </w:pPr>
            <w:r w:rsidRPr="006B2A56">
              <w:t xml:space="preserve">Code 8 Other – specify: </w:t>
            </w:r>
            <w:r w:rsidRPr="006B2A56">
              <w:br/>
              <w:t>if code 8 is reported, specify the agent of induction or augmentation in Labour induction/augmentation agent – other specified description</w:t>
            </w:r>
          </w:p>
          <w:p w14:paraId="14A34317" w14:textId="6BD7A4B5" w:rsidR="006B2A56" w:rsidRPr="006B2A56" w:rsidRDefault="006B2A56" w:rsidP="007B5B3A">
            <w:pPr>
              <w:pStyle w:val="Body"/>
            </w:pPr>
            <w:r w:rsidRPr="006B2A56">
              <w:t>If labour is not induced or augmented do not report a value, leave blank.</w:t>
            </w:r>
          </w:p>
        </w:tc>
      </w:tr>
      <w:tr w:rsidR="006B2A56" w:rsidRPr="006B2A56" w14:paraId="06C80C20" w14:textId="77777777" w:rsidTr="00BE6A26">
        <w:tc>
          <w:tcPr>
            <w:tcW w:w="2024" w:type="dxa"/>
          </w:tcPr>
          <w:p w14:paraId="0E124CDC" w14:textId="77777777" w:rsidR="006B2A56" w:rsidRPr="006B2A56" w:rsidRDefault="006B2A56" w:rsidP="007B5B3A">
            <w:pPr>
              <w:pStyle w:val="Body"/>
            </w:pPr>
            <w:r w:rsidRPr="006B2A56">
              <w:t>Reported by</w:t>
            </w:r>
          </w:p>
        </w:tc>
        <w:tc>
          <w:tcPr>
            <w:tcW w:w="7190" w:type="dxa"/>
            <w:gridSpan w:val="3"/>
          </w:tcPr>
          <w:p w14:paraId="6F1B563B" w14:textId="4AD69217" w:rsidR="00044DFD" w:rsidRPr="006B2A56" w:rsidRDefault="006B2A56" w:rsidP="007B5B3A">
            <w:pPr>
              <w:pStyle w:val="Body"/>
            </w:pPr>
            <w:r w:rsidRPr="006B2A56">
              <w:t>All Victorian hospitals where a birth has occurred and homebirth practitioners</w:t>
            </w:r>
          </w:p>
        </w:tc>
      </w:tr>
      <w:tr w:rsidR="006B2A56" w:rsidRPr="006B2A56" w14:paraId="1F7A3609" w14:textId="77777777" w:rsidTr="00BE6A26">
        <w:tc>
          <w:tcPr>
            <w:tcW w:w="2024" w:type="dxa"/>
          </w:tcPr>
          <w:p w14:paraId="4385D050" w14:textId="77777777" w:rsidR="006B2A56" w:rsidRPr="006B2A56" w:rsidRDefault="006B2A56" w:rsidP="007B5B3A">
            <w:pPr>
              <w:pStyle w:val="Body"/>
            </w:pPr>
            <w:r w:rsidRPr="006B2A56">
              <w:t>Reported for</w:t>
            </w:r>
          </w:p>
        </w:tc>
        <w:tc>
          <w:tcPr>
            <w:tcW w:w="7190" w:type="dxa"/>
            <w:gridSpan w:val="3"/>
          </w:tcPr>
          <w:p w14:paraId="7F9558BD" w14:textId="24AF4A35" w:rsidR="00044DFD" w:rsidRPr="006B2A56" w:rsidRDefault="006B2A56" w:rsidP="007B5B3A">
            <w:pPr>
              <w:pStyle w:val="Body"/>
            </w:pPr>
            <w:r w:rsidRPr="006B2A56">
              <w:t>All birth episodes where labour was induced or augmented</w:t>
            </w:r>
          </w:p>
        </w:tc>
      </w:tr>
      <w:tr w:rsidR="006B2A56" w:rsidRPr="006B2A56" w14:paraId="679BAB70" w14:textId="77777777" w:rsidTr="00BE6A26">
        <w:tc>
          <w:tcPr>
            <w:tcW w:w="2024" w:type="dxa"/>
          </w:tcPr>
          <w:p w14:paraId="2E77B5FC" w14:textId="5B8FB482" w:rsidR="00044DFD" w:rsidRPr="006B2A56" w:rsidRDefault="006B2A56" w:rsidP="007B5B3A">
            <w:pPr>
              <w:pStyle w:val="Body"/>
            </w:pPr>
            <w:r w:rsidRPr="006B2A56">
              <w:t>Related concepts (Section 2):</w:t>
            </w:r>
          </w:p>
        </w:tc>
        <w:tc>
          <w:tcPr>
            <w:tcW w:w="7190" w:type="dxa"/>
            <w:gridSpan w:val="3"/>
          </w:tcPr>
          <w:p w14:paraId="418D5FA9" w14:textId="77777777" w:rsidR="006B2A56" w:rsidRPr="006B2A56" w:rsidRDefault="006B2A56" w:rsidP="007B5B3A">
            <w:pPr>
              <w:pStyle w:val="Body"/>
            </w:pPr>
            <w:r w:rsidRPr="006B2A56">
              <w:t>Augmentation, Labour type</w:t>
            </w:r>
          </w:p>
        </w:tc>
      </w:tr>
      <w:tr w:rsidR="006B2A56" w:rsidRPr="006B2A56" w14:paraId="77A17C10" w14:textId="77777777" w:rsidTr="00BE6A26">
        <w:tc>
          <w:tcPr>
            <w:tcW w:w="2024" w:type="dxa"/>
          </w:tcPr>
          <w:p w14:paraId="5A0CC7BF" w14:textId="77777777" w:rsidR="006B2A56" w:rsidRPr="006B2A56" w:rsidRDefault="006B2A56" w:rsidP="007B5B3A">
            <w:pPr>
              <w:pStyle w:val="Body"/>
            </w:pPr>
            <w:r w:rsidRPr="006B2A56">
              <w:t>Related data items (this section):</w:t>
            </w:r>
          </w:p>
        </w:tc>
        <w:tc>
          <w:tcPr>
            <w:tcW w:w="7190" w:type="dxa"/>
            <w:gridSpan w:val="3"/>
          </w:tcPr>
          <w:p w14:paraId="3C467FCC" w14:textId="73BEA286" w:rsidR="006B2A56" w:rsidRPr="006B2A56" w:rsidRDefault="006B2A56" w:rsidP="007B5B3A">
            <w:pPr>
              <w:pStyle w:val="Body"/>
            </w:pPr>
            <w:r w:rsidRPr="006B2A56">
              <w:t>Indication for Induction (main reason) – ICD-10-AM code; Indications for induction (other) – free text; Labour induction / augmentation agent – other specified description</w:t>
            </w:r>
          </w:p>
        </w:tc>
      </w:tr>
      <w:tr w:rsidR="006B2A56" w:rsidRPr="006B2A56" w14:paraId="5B32AAFD" w14:textId="77777777" w:rsidTr="00BE6A26">
        <w:tc>
          <w:tcPr>
            <w:tcW w:w="2024" w:type="dxa"/>
          </w:tcPr>
          <w:p w14:paraId="0921728B" w14:textId="77777777" w:rsidR="006B2A56" w:rsidRPr="006B2A56" w:rsidRDefault="006B2A56" w:rsidP="007B5B3A">
            <w:pPr>
              <w:pStyle w:val="Body"/>
            </w:pPr>
            <w:r w:rsidRPr="006B2A56">
              <w:t>Related business rules (Section 4):</w:t>
            </w:r>
          </w:p>
        </w:tc>
        <w:tc>
          <w:tcPr>
            <w:tcW w:w="7190" w:type="dxa"/>
            <w:gridSpan w:val="3"/>
          </w:tcPr>
          <w:p w14:paraId="6333F45E" w14:textId="736DF59F" w:rsidR="00044DFD" w:rsidRPr="006B2A56" w:rsidRDefault="006B2A56" w:rsidP="007B5B3A">
            <w:pPr>
              <w:pStyle w:val="Body"/>
            </w:pPr>
            <w:r w:rsidRPr="006B2A56">
              <w:t>Labour induction / augmentation agent and Labour induction / augmentation agent – other specified description – conditionally mandatory data item; Labour type and Labour induction / augmentation agent valid combinations</w:t>
            </w:r>
          </w:p>
        </w:tc>
      </w:tr>
    </w:tbl>
    <w:p w14:paraId="41D69AE1" w14:textId="722F7246" w:rsidR="006B2A56" w:rsidRPr="00EA3DE5" w:rsidRDefault="006B2A56" w:rsidP="007B5B3A">
      <w:pPr>
        <w:pStyle w:val="Body"/>
        <w:rPr>
          <w:b/>
          <w:bCs/>
        </w:rPr>
      </w:pPr>
      <w:r w:rsidRPr="00EA3DE5">
        <w:rPr>
          <w:b/>
          <w:bCs/>
        </w:rPr>
        <w:t>Administration</w:t>
      </w:r>
    </w:p>
    <w:tbl>
      <w:tblPr>
        <w:tblW w:w="9740" w:type="dxa"/>
        <w:tblLook w:val="01E0" w:firstRow="1" w:lastRow="1" w:firstColumn="1" w:lastColumn="1" w:noHBand="0" w:noVBand="0"/>
      </w:tblPr>
      <w:tblGrid>
        <w:gridCol w:w="2268"/>
        <w:gridCol w:w="2653"/>
        <w:gridCol w:w="2126"/>
        <w:gridCol w:w="2410"/>
        <w:gridCol w:w="283"/>
      </w:tblGrid>
      <w:tr w:rsidR="006B2A56" w:rsidRPr="006B2A56" w14:paraId="172C3188" w14:textId="77777777" w:rsidTr="00044DFD">
        <w:trPr>
          <w:gridAfter w:val="1"/>
          <w:wAfter w:w="283" w:type="dxa"/>
        </w:trPr>
        <w:tc>
          <w:tcPr>
            <w:tcW w:w="2268" w:type="dxa"/>
          </w:tcPr>
          <w:p w14:paraId="610083F3" w14:textId="330CC162" w:rsidR="00044DFD" w:rsidRPr="006B2A56" w:rsidRDefault="006B2A56" w:rsidP="007B5B3A">
            <w:pPr>
              <w:pStyle w:val="Body"/>
            </w:pPr>
            <w:r w:rsidRPr="006B2A56">
              <w:t>Principal data users</w:t>
            </w:r>
          </w:p>
        </w:tc>
        <w:tc>
          <w:tcPr>
            <w:tcW w:w="7189" w:type="dxa"/>
            <w:gridSpan w:val="3"/>
          </w:tcPr>
          <w:p w14:paraId="6BD2F5CA" w14:textId="77777777" w:rsidR="006B2A56" w:rsidRPr="006B2A56" w:rsidRDefault="006B2A56" w:rsidP="007B5B3A">
            <w:pPr>
              <w:pStyle w:val="Body"/>
            </w:pPr>
            <w:r w:rsidRPr="006B2A56">
              <w:t xml:space="preserve">Consultative Council on Obstetric and </w:t>
            </w:r>
            <w:r w:rsidRPr="00EA3DE5">
              <w:t>Paediatric</w:t>
            </w:r>
            <w:r w:rsidRPr="006B2A56">
              <w:t xml:space="preserve"> Mortality and Morbidity</w:t>
            </w:r>
          </w:p>
        </w:tc>
      </w:tr>
      <w:tr w:rsidR="006B2A56" w:rsidRPr="006B2A56" w14:paraId="1373674F" w14:textId="77777777" w:rsidTr="00044DFD">
        <w:tc>
          <w:tcPr>
            <w:tcW w:w="2268" w:type="dxa"/>
          </w:tcPr>
          <w:p w14:paraId="1574FEA8" w14:textId="77777777" w:rsidR="006B2A56" w:rsidRPr="006B2A56" w:rsidRDefault="006B2A56" w:rsidP="007B5B3A">
            <w:pPr>
              <w:pStyle w:val="Body"/>
            </w:pPr>
            <w:r w:rsidRPr="006B2A56">
              <w:t>Definition source</w:t>
            </w:r>
          </w:p>
        </w:tc>
        <w:tc>
          <w:tcPr>
            <w:tcW w:w="2653" w:type="dxa"/>
          </w:tcPr>
          <w:p w14:paraId="445A3B1D" w14:textId="416AA411" w:rsidR="006B2A56" w:rsidRPr="006B2A56" w:rsidRDefault="006B2A56" w:rsidP="007B5B3A">
            <w:pPr>
              <w:pStyle w:val="Body"/>
            </w:pPr>
            <w:r w:rsidRPr="006B2A56">
              <w:t>DH</w:t>
            </w:r>
          </w:p>
        </w:tc>
        <w:tc>
          <w:tcPr>
            <w:tcW w:w="2126" w:type="dxa"/>
          </w:tcPr>
          <w:p w14:paraId="549A9755" w14:textId="77777777" w:rsidR="006B2A56" w:rsidRPr="006B2A56" w:rsidRDefault="006B2A56" w:rsidP="007B5B3A">
            <w:pPr>
              <w:pStyle w:val="Body"/>
              <w:rPr>
                <w:i/>
              </w:rPr>
            </w:pPr>
            <w:r w:rsidRPr="006B2A56">
              <w:t>Version</w:t>
            </w:r>
          </w:p>
        </w:tc>
        <w:tc>
          <w:tcPr>
            <w:tcW w:w="2693" w:type="dxa"/>
            <w:gridSpan w:val="2"/>
          </w:tcPr>
          <w:p w14:paraId="49AC82E0" w14:textId="77777777" w:rsidR="006B2A56" w:rsidRPr="006B2A56" w:rsidRDefault="006B2A56" w:rsidP="009805BD">
            <w:pPr>
              <w:numPr>
                <w:ilvl w:val="0"/>
                <w:numId w:val="37"/>
              </w:numPr>
              <w:spacing w:after="0" w:line="240" w:lineRule="auto"/>
            </w:pPr>
            <w:r w:rsidRPr="006B2A56">
              <w:t>January 1999</w:t>
            </w:r>
          </w:p>
          <w:p w14:paraId="7286770F" w14:textId="77777777" w:rsidR="00044DFD" w:rsidRDefault="006B2A56" w:rsidP="009805BD">
            <w:pPr>
              <w:numPr>
                <w:ilvl w:val="0"/>
                <w:numId w:val="37"/>
              </w:numPr>
              <w:spacing w:after="0" w:line="240" w:lineRule="auto"/>
            </w:pPr>
            <w:r w:rsidRPr="006B2A56">
              <w:t>January 2017</w:t>
            </w:r>
          </w:p>
          <w:p w14:paraId="7A25B3E6" w14:textId="542D8CFC" w:rsidR="007B5B3A" w:rsidRPr="006B2A56" w:rsidRDefault="007B5B3A" w:rsidP="007B5B3A">
            <w:pPr>
              <w:spacing w:after="0" w:line="240" w:lineRule="auto"/>
              <w:ind w:left="720"/>
            </w:pPr>
          </w:p>
        </w:tc>
      </w:tr>
      <w:tr w:rsidR="006B2A56" w:rsidRPr="006B2A56" w14:paraId="2274A7A1" w14:textId="77777777" w:rsidTr="00044DFD">
        <w:tc>
          <w:tcPr>
            <w:tcW w:w="2268" w:type="dxa"/>
          </w:tcPr>
          <w:p w14:paraId="4D4EF2C7" w14:textId="77777777" w:rsidR="006B2A56" w:rsidRPr="006B2A56" w:rsidRDefault="006B2A56" w:rsidP="007A0452">
            <w:pPr>
              <w:spacing w:after="0" w:line="240" w:lineRule="auto"/>
            </w:pPr>
            <w:r w:rsidRPr="006B2A56">
              <w:t>Codeset source</w:t>
            </w:r>
          </w:p>
        </w:tc>
        <w:tc>
          <w:tcPr>
            <w:tcW w:w="2653" w:type="dxa"/>
          </w:tcPr>
          <w:p w14:paraId="68C49528" w14:textId="77777777" w:rsidR="006B2A56" w:rsidRPr="006B2A56" w:rsidRDefault="006B2A56" w:rsidP="007A0452">
            <w:pPr>
              <w:spacing w:after="0" w:line="240" w:lineRule="auto"/>
              <w:ind w:left="283"/>
            </w:pPr>
            <w:r w:rsidRPr="006B2A56">
              <w:t>METeOR 270037</w:t>
            </w:r>
          </w:p>
        </w:tc>
        <w:tc>
          <w:tcPr>
            <w:tcW w:w="2126" w:type="dxa"/>
          </w:tcPr>
          <w:p w14:paraId="589B09B4" w14:textId="77777777" w:rsidR="006B2A56" w:rsidRPr="006B2A56" w:rsidRDefault="006B2A56" w:rsidP="007A0452">
            <w:pPr>
              <w:spacing w:after="0" w:line="240" w:lineRule="auto"/>
              <w:rPr>
                <w:i/>
              </w:rPr>
            </w:pPr>
            <w:r w:rsidRPr="006B2A56">
              <w:t>Collection</w:t>
            </w:r>
            <w:r w:rsidRPr="006B2A56">
              <w:rPr>
                <w:i/>
              </w:rPr>
              <w:t xml:space="preserve"> </w:t>
            </w:r>
            <w:r w:rsidRPr="006B2A56">
              <w:t>start</w:t>
            </w:r>
            <w:r w:rsidRPr="006B2A56">
              <w:rPr>
                <w:i/>
              </w:rPr>
              <w:t xml:space="preserve"> </w:t>
            </w:r>
            <w:r w:rsidRPr="006B2A56">
              <w:t>date</w:t>
            </w:r>
          </w:p>
        </w:tc>
        <w:tc>
          <w:tcPr>
            <w:tcW w:w="2693" w:type="dxa"/>
            <w:gridSpan w:val="2"/>
          </w:tcPr>
          <w:p w14:paraId="4ED026FD" w14:textId="77777777" w:rsidR="006B2A56" w:rsidRPr="006B2A56" w:rsidRDefault="006B2A56" w:rsidP="007A0452">
            <w:pPr>
              <w:spacing w:after="0" w:line="240" w:lineRule="auto"/>
              <w:ind w:left="283"/>
            </w:pPr>
            <w:r w:rsidRPr="006B2A56">
              <w:t>1999</w:t>
            </w:r>
          </w:p>
        </w:tc>
      </w:tr>
    </w:tbl>
    <w:p w14:paraId="398684B3" w14:textId="77777777" w:rsidR="006B2A56" w:rsidRPr="006B2A56" w:rsidRDefault="006B2A56" w:rsidP="006B2A56">
      <w:pPr>
        <w:spacing w:after="0" w:line="240" w:lineRule="auto"/>
      </w:pPr>
      <w:r w:rsidRPr="006B2A56">
        <w:br w:type="page"/>
      </w:r>
    </w:p>
    <w:p w14:paraId="789D8FA1" w14:textId="77777777" w:rsidR="006B2A56" w:rsidRPr="006B2A56" w:rsidRDefault="006B2A56" w:rsidP="00ED6580">
      <w:pPr>
        <w:pStyle w:val="Heading1"/>
      </w:pPr>
      <w:bookmarkStart w:id="286" w:name="_Toc350263812"/>
      <w:bookmarkStart w:id="287" w:name="_Toc350426178"/>
      <w:bookmarkStart w:id="288" w:name="_Toc499798968"/>
      <w:bookmarkStart w:id="289" w:name="_Toc31278246"/>
      <w:bookmarkStart w:id="290" w:name="_Toc108376293"/>
      <w:bookmarkEnd w:id="278"/>
      <w:bookmarkEnd w:id="279"/>
      <w:r w:rsidRPr="006B2A56">
        <w:t xml:space="preserve">Labour induction/augmentation agent – other specified </w:t>
      </w:r>
      <w:bookmarkEnd w:id="286"/>
      <w:bookmarkEnd w:id="287"/>
      <w:r w:rsidRPr="006B2A56">
        <w:t>description</w:t>
      </w:r>
      <w:bookmarkEnd w:id="288"/>
      <w:bookmarkEnd w:id="289"/>
      <w:bookmarkEnd w:id="290"/>
    </w:p>
    <w:p w14:paraId="4F9C1411" w14:textId="77777777" w:rsidR="006B2A56" w:rsidRPr="006B2A56" w:rsidRDefault="006B2A56" w:rsidP="007B5B3A">
      <w:pPr>
        <w:pStyle w:val="Body"/>
      </w:pPr>
      <w:r w:rsidRPr="007B5B3A">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7270CE0B" w14:textId="77777777" w:rsidTr="00BE6A26">
        <w:tc>
          <w:tcPr>
            <w:tcW w:w="2024" w:type="dxa"/>
            <w:shd w:val="clear" w:color="auto" w:fill="auto"/>
          </w:tcPr>
          <w:p w14:paraId="5F58C14C" w14:textId="77777777" w:rsidR="006B2A56" w:rsidRPr="006B2A56" w:rsidRDefault="006B2A56" w:rsidP="007B5B3A">
            <w:pPr>
              <w:pStyle w:val="Body"/>
            </w:pPr>
            <w:r w:rsidRPr="006B2A56">
              <w:t>Definition</w:t>
            </w:r>
          </w:p>
        </w:tc>
        <w:tc>
          <w:tcPr>
            <w:tcW w:w="7332" w:type="dxa"/>
            <w:gridSpan w:val="3"/>
            <w:shd w:val="clear" w:color="auto" w:fill="auto"/>
          </w:tcPr>
          <w:p w14:paraId="6AFC7712" w14:textId="77777777" w:rsidR="006B2A56" w:rsidRPr="006B2A56" w:rsidRDefault="006B2A56" w:rsidP="007B5B3A">
            <w:pPr>
              <w:pStyle w:val="Body"/>
            </w:pPr>
            <w:r w:rsidRPr="006B2A56">
              <w:t>The agent used to induce or augment labour</w:t>
            </w:r>
          </w:p>
        </w:tc>
      </w:tr>
      <w:tr w:rsidR="006B2A56" w:rsidRPr="006B2A56" w14:paraId="2EFE0000" w14:textId="77777777" w:rsidTr="00BE6A26">
        <w:tc>
          <w:tcPr>
            <w:tcW w:w="2024" w:type="dxa"/>
            <w:shd w:val="clear" w:color="auto" w:fill="auto"/>
          </w:tcPr>
          <w:p w14:paraId="34A2AA7D" w14:textId="77777777" w:rsidR="006B2A56" w:rsidRPr="006B2A56" w:rsidRDefault="006B2A56" w:rsidP="007B5B3A">
            <w:pPr>
              <w:pStyle w:val="Body"/>
            </w:pPr>
            <w:r w:rsidRPr="006B2A56">
              <w:t>Representation class</w:t>
            </w:r>
          </w:p>
        </w:tc>
        <w:tc>
          <w:tcPr>
            <w:tcW w:w="2025" w:type="dxa"/>
            <w:shd w:val="clear" w:color="auto" w:fill="auto"/>
          </w:tcPr>
          <w:p w14:paraId="5F734591" w14:textId="77777777" w:rsidR="006B2A56" w:rsidRPr="006B2A56" w:rsidRDefault="006B2A56" w:rsidP="007B5B3A">
            <w:pPr>
              <w:pStyle w:val="Body"/>
            </w:pPr>
            <w:r w:rsidRPr="006B2A56">
              <w:t>Text</w:t>
            </w:r>
          </w:p>
        </w:tc>
        <w:tc>
          <w:tcPr>
            <w:tcW w:w="2025" w:type="dxa"/>
            <w:shd w:val="clear" w:color="auto" w:fill="auto"/>
          </w:tcPr>
          <w:p w14:paraId="6440A271" w14:textId="77777777" w:rsidR="006B2A56" w:rsidRPr="006B2A56" w:rsidRDefault="006B2A56" w:rsidP="007B5B3A">
            <w:pPr>
              <w:pStyle w:val="Body"/>
            </w:pPr>
            <w:r w:rsidRPr="006B2A56">
              <w:t>Data type</w:t>
            </w:r>
          </w:p>
        </w:tc>
        <w:tc>
          <w:tcPr>
            <w:tcW w:w="3282" w:type="dxa"/>
            <w:shd w:val="clear" w:color="auto" w:fill="auto"/>
          </w:tcPr>
          <w:p w14:paraId="1EA4AFEE" w14:textId="77777777" w:rsidR="006B2A56" w:rsidRPr="006B2A56" w:rsidRDefault="006B2A56" w:rsidP="007B5B3A">
            <w:pPr>
              <w:pStyle w:val="Body"/>
            </w:pPr>
            <w:r w:rsidRPr="006B2A56">
              <w:t>String</w:t>
            </w:r>
          </w:p>
        </w:tc>
      </w:tr>
      <w:tr w:rsidR="006B2A56" w:rsidRPr="006B2A56" w14:paraId="6970A681" w14:textId="77777777" w:rsidTr="00BE6A26">
        <w:tc>
          <w:tcPr>
            <w:tcW w:w="2024" w:type="dxa"/>
            <w:shd w:val="clear" w:color="auto" w:fill="auto"/>
          </w:tcPr>
          <w:p w14:paraId="1219690C" w14:textId="77777777" w:rsidR="006B2A56" w:rsidRPr="006B2A56" w:rsidRDefault="006B2A56" w:rsidP="007B5B3A">
            <w:pPr>
              <w:pStyle w:val="Body"/>
            </w:pPr>
            <w:r w:rsidRPr="006B2A56">
              <w:t>Format</w:t>
            </w:r>
          </w:p>
        </w:tc>
        <w:tc>
          <w:tcPr>
            <w:tcW w:w="2025" w:type="dxa"/>
            <w:shd w:val="clear" w:color="auto" w:fill="auto"/>
          </w:tcPr>
          <w:p w14:paraId="73DFABCD" w14:textId="77777777" w:rsidR="006B2A56" w:rsidRPr="006B2A56" w:rsidRDefault="006B2A56" w:rsidP="007B5B3A">
            <w:pPr>
              <w:pStyle w:val="Body"/>
            </w:pPr>
            <w:r w:rsidRPr="006B2A56">
              <w:t>A(20)</w:t>
            </w:r>
          </w:p>
        </w:tc>
        <w:tc>
          <w:tcPr>
            <w:tcW w:w="2025" w:type="dxa"/>
            <w:shd w:val="clear" w:color="auto" w:fill="auto"/>
          </w:tcPr>
          <w:p w14:paraId="66CECB62" w14:textId="77777777" w:rsidR="006B2A56" w:rsidRPr="006B2A56" w:rsidRDefault="006B2A56" w:rsidP="007B5B3A">
            <w:pPr>
              <w:pStyle w:val="Body"/>
              <w:rPr>
                <w:i/>
              </w:rPr>
            </w:pPr>
            <w:r w:rsidRPr="006B2A56">
              <w:t>Field size</w:t>
            </w:r>
          </w:p>
        </w:tc>
        <w:tc>
          <w:tcPr>
            <w:tcW w:w="3282" w:type="dxa"/>
            <w:shd w:val="clear" w:color="auto" w:fill="auto"/>
          </w:tcPr>
          <w:p w14:paraId="265D6ECE" w14:textId="77777777" w:rsidR="006B2A56" w:rsidRPr="006B2A56" w:rsidRDefault="006B2A56" w:rsidP="007B5B3A">
            <w:pPr>
              <w:pStyle w:val="Body"/>
            </w:pPr>
            <w:r w:rsidRPr="006B2A56">
              <w:t>20</w:t>
            </w:r>
          </w:p>
        </w:tc>
      </w:tr>
      <w:tr w:rsidR="006B2A56" w:rsidRPr="006B2A56" w14:paraId="5BE943FA" w14:textId="77777777" w:rsidTr="00BE6A26">
        <w:tc>
          <w:tcPr>
            <w:tcW w:w="2024" w:type="dxa"/>
            <w:shd w:val="clear" w:color="auto" w:fill="auto"/>
          </w:tcPr>
          <w:p w14:paraId="1AF0A6E1" w14:textId="77777777" w:rsidR="006B2A56" w:rsidRPr="006B2A56" w:rsidRDefault="006B2A56" w:rsidP="007B5B3A">
            <w:pPr>
              <w:pStyle w:val="Body"/>
            </w:pPr>
            <w:r w:rsidRPr="006B2A56">
              <w:t>Location</w:t>
            </w:r>
          </w:p>
        </w:tc>
        <w:tc>
          <w:tcPr>
            <w:tcW w:w="2025" w:type="dxa"/>
            <w:shd w:val="clear" w:color="auto" w:fill="auto"/>
          </w:tcPr>
          <w:p w14:paraId="1D3ED1B8" w14:textId="77777777" w:rsidR="006B2A56" w:rsidRPr="006B2A56" w:rsidRDefault="006B2A56" w:rsidP="007B5B3A">
            <w:pPr>
              <w:pStyle w:val="Body"/>
            </w:pPr>
            <w:r w:rsidRPr="006B2A56">
              <w:t>Episode record</w:t>
            </w:r>
          </w:p>
        </w:tc>
        <w:tc>
          <w:tcPr>
            <w:tcW w:w="2025" w:type="dxa"/>
            <w:shd w:val="clear" w:color="auto" w:fill="auto"/>
          </w:tcPr>
          <w:p w14:paraId="0E003A5E" w14:textId="77777777" w:rsidR="006B2A56" w:rsidRPr="006B2A56" w:rsidRDefault="006B2A56" w:rsidP="007B5B3A">
            <w:pPr>
              <w:pStyle w:val="Body"/>
            </w:pPr>
            <w:r w:rsidRPr="006B2A56">
              <w:t>Position</w:t>
            </w:r>
          </w:p>
        </w:tc>
        <w:tc>
          <w:tcPr>
            <w:tcW w:w="3282" w:type="dxa"/>
            <w:shd w:val="clear" w:color="auto" w:fill="auto"/>
          </w:tcPr>
          <w:p w14:paraId="39CBD64E" w14:textId="77777777" w:rsidR="006B2A56" w:rsidRPr="006B2A56" w:rsidRDefault="006B2A56" w:rsidP="007B5B3A">
            <w:pPr>
              <w:pStyle w:val="Body"/>
            </w:pPr>
            <w:r w:rsidRPr="006B2A56">
              <w:t>69</w:t>
            </w:r>
          </w:p>
        </w:tc>
      </w:tr>
      <w:tr w:rsidR="006B2A56" w:rsidRPr="006B2A56" w14:paraId="7A7B9006" w14:textId="77777777" w:rsidTr="00BE6A26">
        <w:tc>
          <w:tcPr>
            <w:tcW w:w="2024" w:type="dxa"/>
            <w:shd w:val="clear" w:color="auto" w:fill="auto"/>
          </w:tcPr>
          <w:p w14:paraId="42844120" w14:textId="77777777" w:rsidR="006B2A56" w:rsidRPr="006B2A56" w:rsidRDefault="006B2A56" w:rsidP="007B5B3A">
            <w:pPr>
              <w:pStyle w:val="Body"/>
            </w:pPr>
            <w:r w:rsidRPr="006B2A56">
              <w:t>Permissible values</w:t>
            </w:r>
          </w:p>
        </w:tc>
        <w:tc>
          <w:tcPr>
            <w:tcW w:w="7332" w:type="dxa"/>
            <w:gridSpan w:val="3"/>
            <w:shd w:val="clear" w:color="auto" w:fill="auto"/>
          </w:tcPr>
          <w:p w14:paraId="66C339C5" w14:textId="77777777" w:rsidR="006B2A56" w:rsidRPr="006B2A56" w:rsidRDefault="006B2A56" w:rsidP="007B5B3A">
            <w:pPr>
              <w:pStyle w:val="Body"/>
            </w:pPr>
            <w:r w:rsidRPr="006B2A56">
              <w:t xml:space="preserve">Permitted characters: </w:t>
            </w:r>
          </w:p>
          <w:p w14:paraId="6A8C2FE7" w14:textId="77777777" w:rsidR="006B2A56" w:rsidRPr="006B2A56" w:rsidRDefault="006B2A56" w:rsidP="009805BD">
            <w:pPr>
              <w:numPr>
                <w:ilvl w:val="0"/>
                <w:numId w:val="22"/>
              </w:numPr>
              <w:spacing w:after="0" w:line="240" w:lineRule="auto"/>
            </w:pPr>
            <w:r w:rsidRPr="006B2A56">
              <w:t xml:space="preserve">a–z and A–Z </w:t>
            </w:r>
          </w:p>
          <w:p w14:paraId="1F169BFE" w14:textId="77777777" w:rsidR="006B2A56" w:rsidRPr="006B2A56" w:rsidRDefault="006B2A56" w:rsidP="009805BD">
            <w:pPr>
              <w:numPr>
                <w:ilvl w:val="0"/>
                <w:numId w:val="22"/>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416B2867" w14:textId="77777777" w:rsidR="006B2A56" w:rsidRPr="006B2A56" w:rsidRDefault="006B2A56" w:rsidP="009805BD">
            <w:pPr>
              <w:numPr>
                <w:ilvl w:val="0"/>
                <w:numId w:val="22"/>
              </w:numPr>
              <w:spacing w:after="0" w:line="240" w:lineRule="auto"/>
            </w:pPr>
            <w:r w:rsidRPr="006B2A56">
              <w:t xml:space="preserve">numeric characters </w:t>
            </w:r>
          </w:p>
          <w:p w14:paraId="46F9DC0C" w14:textId="77777777" w:rsidR="006B2A56" w:rsidRPr="006B2A56" w:rsidRDefault="006B2A56" w:rsidP="009805BD">
            <w:pPr>
              <w:numPr>
                <w:ilvl w:val="0"/>
                <w:numId w:val="22"/>
              </w:numPr>
              <w:spacing w:line="240" w:lineRule="auto"/>
              <w:ind w:left="357" w:hanging="357"/>
            </w:pPr>
            <w:r w:rsidRPr="006B2A56">
              <w:t>blank characters</w:t>
            </w:r>
          </w:p>
        </w:tc>
      </w:tr>
      <w:tr w:rsidR="006B2A56" w:rsidRPr="006B2A56" w14:paraId="10C6E808" w14:textId="77777777" w:rsidTr="00BE6A26">
        <w:tblPrEx>
          <w:tblLook w:val="04A0" w:firstRow="1" w:lastRow="0" w:firstColumn="1" w:lastColumn="0" w:noHBand="0" w:noVBand="1"/>
        </w:tblPrEx>
        <w:tc>
          <w:tcPr>
            <w:tcW w:w="2024" w:type="dxa"/>
            <w:shd w:val="clear" w:color="auto" w:fill="auto"/>
          </w:tcPr>
          <w:p w14:paraId="4935B8A9" w14:textId="77777777" w:rsidR="006B2A56" w:rsidRPr="006B2A56" w:rsidRDefault="006B2A56" w:rsidP="007B5B3A">
            <w:pPr>
              <w:pStyle w:val="Body"/>
            </w:pPr>
            <w:r w:rsidRPr="006B2A56">
              <w:t>Reporting guide</w:t>
            </w:r>
          </w:p>
        </w:tc>
        <w:tc>
          <w:tcPr>
            <w:tcW w:w="7332" w:type="dxa"/>
            <w:gridSpan w:val="3"/>
            <w:shd w:val="clear" w:color="auto" w:fill="auto"/>
          </w:tcPr>
          <w:p w14:paraId="2CFA1366" w14:textId="77777777" w:rsidR="006B2A56" w:rsidRPr="006B2A56" w:rsidRDefault="006B2A56" w:rsidP="007B5B3A">
            <w:pPr>
              <w:pStyle w:val="Body"/>
            </w:pPr>
            <w:r w:rsidRPr="006B2A56">
              <w:t>Specify the type of Labour induction/augmentation agent as free text.</w:t>
            </w:r>
          </w:p>
        </w:tc>
      </w:tr>
      <w:tr w:rsidR="006B2A56" w:rsidRPr="006B2A56" w14:paraId="1AFC284D" w14:textId="77777777" w:rsidTr="00BE6A26">
        <w:tc>
          <w:tcPr>
            <w:tcW w:w="2024" w:type="dxa"/>
            <w:shd w:val="clear" w:color="auto" w:fill="auto"/>
          </w:tcPr>
          <w:p w14:paraId="3ACCB96C" w14:textId="77777777" w:rsidR="006B2A56" w:rsidRPr="006B2A56" w:rsidRDefault="006B2A56" w:rsidP="007B5B3A">
            <w:pPr>
              <w:pStyle w:val="Body"/>
            </w:pPr>
            <w:r w:rsidRPr="006B2A56">
              <w:t>Reported by</w:t>
            </w:r>
          </w:p>
        </w:tc>
        <w:tc>
          <w:tcPr>
            <w:tcW w:w="7332" w:type="dxa"/>
            <w:gridSpan w:val="3"/>
            <w:shd w:val="clear" w:color="auto" w:fill="auto"/>
          </w:tcPr>
          <w:p w14:paraId="5AF242DE" w14:textId="77777777" w:rsidR="006B2A56" w:rsidRPr="006B2A56" w:rsidRDefault="006B2A56" w:rsidP="007B5B3A">
            <w:pPr>
              <w:pStyle w:val="Body"/>
            </w:pPr>
            <w:r w:rsidRPr="006B2A56">
              <w:t>All Victorian hospitals where a birth has occurred and homebirth practitioners</w:t>
            </w:r>
          </w:p>
        </w:tc>
      </w:tr>
      <w:tr w:rsidR="006B2A56" w:rsidRPr="006B2A56" w14:paraId="08F991FD" w14:textId="77777777" w:rsidTr="00BE6A26">
        <w:tc>
          <w:tcPr>
            <w:tcW w:w="2024" w:type="dxa"/>
            <w:shd w:val="clear" w:color="auto" w:fill="auto"/>
          </w:tcPr>
          <w:p w14:paraId="132878D4" w14:textId="77777777" w:rsidR="006B2A56" w:rsidRPr="006B2A56" w:rsidRDefault="006B2A56" w:rsidP="007B5B3A">
            <w:pPr>
              <w:pStyle w:val="Body"/>
            </w:pPr>
            <w:r w:rsidRPr="006B2A56">
              <w:t>Reported for</w:t>
            </w:r>
          </w:p>
        </w:tc>
        <w:tc>
          <w:tcPr>
            <w:tcW w:w="7332" w:type="dxa"/>
            <w:gridSpan w:val="3"/>
            <w:shd w:val="clear" w:color="auto" w:fill="auto"/>
          </w:tcPr>
          <w:p w14:paraId="12B01A9C" w14:textId="77777777" w:rsidR="006B2A56" w:rsidRPr="006B2A56" w:rsidRDefault="006B2A56" w:rsidP="007B5B3A">
            <w:pPr>
              <w:pStyle w:val="Body"/>
            </w:pPr>
            <w:r w:rsidRPr="006B2A56">
              <w:t>When Labour induction/augmentation agent code 8 other – specify is reported</w:t>
            </w:r>
          </w:p>
        </w:tc>
      </w:tr>
      <w:tr w:rsidR="006B2A56" w:rsidRPr="006B2A56" w14:paraId="6DD81924" w14:textId="77777777" w:rsidTr="00BE6A26">
        <w:tblPrEx>
          <w:tblLook w:val="04A0" w:firstRow="1" w:lastRow="0" w:firstColumn="1" w:lastColumn="0" w:noHBand="0" w:noVBand="1"/>
        </w:tblPrEx>
        <w:tc>
          <w:tcPr>
            <w:tcW w:w="2024" w:type="dxa"/>
            <w:shd w:val="clear" w:color="auto" w:fill="auto"/>
          </w:tcPr>
          <w:p w14:paraId="56460A61" w14:textId="77777777" w:rsidR="006B2A56" w:rsidRPr="006B2A56" w:rsidRDefault="006B2A56" w:rsidP="007B5B3A">
            <w:pPr>
              <w:pStyle w:val="Body"/>
            </w:pPr>
            <w:r w:rsidRPr="006B2A56">
              <w:t>Related concepts (Section 2):</w:t>
            </w:r>
          </w:p>
        </w:tc>
        <w:tc>
          <w:tcPr>
            <w:tcW w:w="7332" w:type="dxa"/>
            <w:gridSpan w:val="3"/>
            <w:shd w:val="clear" w:color="auto" w:fill="auto"/>
          </w:tcPr>
          <w:p w14:paraId="58090A2C" w14:textId="77777777" w:rsidR="006B2A56" w:rsidRPr="006B2A56" w:rsidRDefault="006B2A56" w:rsidP="007B5B3A">
            <w:pPr>
              <w:pStyle w:val="Body"/>
            </w:pPr>
            <w:r w:rsidRPr="006B2A56">
              <w:t>None specified</w:t>
            </w:r>
          </w:p>
        </w:tc>
      </w:tr>
      <w:tr w:rsidR="006B2A56" w:rsidRPr="006B2A56" w14:paraId="610821FA" w14:textId="77777777" w:rsidTr="00BE6A26">
        <w:tblPrEx>
          <w:tblLook w:val="04A0" w:firstRow="1" w:lastRow="0" w:firstColumn="1" w:lastColumn="0" w:noHBand="0" w:noVBand="1"/>
        </w:tblPrEx>
        <w:tc>
          <w:tcPr>
            <w:tcW w:w="2024" w:type="dxa"/>
            <w:shd w:val="clear" w:color="auto" w:fill="auto"/>
          </w:tcPr>
          <w:p w14:paraId="6FF894FC" w14:textId="77777777" w:rsidR="006B2A56" w:rsidRPr="006B2A56" w:rsidRDefault="006B2A56" w:rsidP="007B5B3A">
            <w:pPr>
              <w:pStyle w:val="Body"/>
            </w:pPr>
            <w:r w:rsidRPr="006B2A56">
              <w:t>Related data items (this section):</w:t>
            </w:r>
          </w:p>
        </w:tc>
        <w:tc>
          <w:tcPr>
            <w:tcW w:w="7332" w:type="dxa"/>
            <w:gridSpan w:val="3"/>
            <w:shd w:val="clear" w:color="auto" w:fill="auto"/>
          </w:tcPr>
          <w:p w14:paraId="2E78880D" w14:textId="77777777" w:rsidR="006B2A56" w:rsidRPr="006B2A56" w:rsidRDefault="006B2A56" w:rsidP="007B5B3A">
            <w:pPr>
              <w:pStyle w:val="Body"/>
            </w:pPr>
            <w:r w:rsidRPr="006B2A56">
              <w:t>Labour induction/augmentation agent</w:t>
            </w:r>
          </w:p>
        </w:tc>
      </w:tr>
      <w:tr w:rsidR="006B2A56" w:rsidRPr="006B2A56" w14:paraId="5F5D8D85" w14:textId="77777777" w:rsidTr="00BE6A26">
        <w:tblPrEx>
          <w:tblLook w:val="04A0" w:firstRow="1" w:lastRow="0" w:firstColumn="1" w:lastColumn="0" w:noHBand="0" w:noVBand="1"/>
        </w:tblPrEx>
        <w:tc>
          <w:tcPr>
            <w:tcW w:w="2024" w:type="dxa"/>
            <w:shd w:val="clear" w:color="auto" w:fill="auto"/>
          </w:tcPr>
          <w:p w14:paraId="05291021" w14:textId="77777777" w:rsidR="006B2A56" w:rsidRPr="006B2A56" w:rsidRDefault="006B2A56" w:rsidP="007B5B3A">
            <w:pPr>
              <w:pStyle w:val="Body"/>
            </w:pPr>
            <w:r w:rsidRPr="006B2A56">
              <w:t>Related business rules (Section 4):</w:t>
            </w:r>
          </w:p>
        </w:tc>
        <w:tc>
          <w:tcPr>
            <w:tcW w:w="7332" w:type="dxa"/>
            <w:gridSpan w:val="3"/>
            <w:shd w:val="clear" w:color="auto" w:fill="auto"/>
          </w:tcPr>
          <w:p w14:paraId="135C84C1" w14:textId="77777777" w:rsidR="006B2A56" w:rsidRPr="006B2A56" w:rsidRDefault="006B2A56" w:rsidP="007B5B3A">
            <w:pPr>
              <w:pStyle w:val="Body"/>
            </w:pPr>
            <w:r w:rsidRPr="006B2A56">
              <w:t>Labour induction/augmentation agent and Labour induction/augmentation agent – other specified description conditionally mandatory data item</w:t>
            </w:r>
          </w:p>
        </w:tc>
      </w:tr>
    </w:tbl>
    <w:p w14:paraId="7C9EB51F" w14:textId="01A092FA" w:rsidR="006B2A56" w:rsidRPr="006B2A56" w:rsidRDefault="006B2A56" w:rsidP="007B5B3A">
      <w:pPr>
        <w:pStyle w:val="Body"/>
      </w:pPr>
      <w:r w:rsidRPr="006B2A56">
        <w:rPr>
          <w:b/>
          <w:bCs/>
        </w:rPr>
        <w:t>Administration</w:t>
      </w:r>
    </w:p>
    <w:tbl>
      <w:tblPr>
        <w:tblW w:w="9356" w:type="dxa"/>
        <w:tblLook w:val="01E0" w:firstRow="1" w:lastRow="1" w:firstColumn="1" w:lastColumn="1" w:noHBand="0" w:noVBand="0"/>
      </w:tblPr>
      <w:tblGrid>
        <w:gridCol w:w="2025"/>
        <w:gridCol w:w="2025"/>
        <w:gridCol w:w="2329"/>
        <w:gridCol w:w="2977"/>
      </w:tblGrid>
      <w:tr w:rsidR="006B2A56" w:rsidRPr="006B2A56" w14:paraId="020C9F52" w14:textId="77777777" w:rsidTr="00D34CB6">
        <w:tc>
          <w:tcPr>
            <w:tcW w:w="2025" w:type="dxa"/>
            <w:shd w:val="clear" w:color="auto" w:fill="auto"/>
          </w:tcPr>
          <w:p w14:paraId="6F976929" w14:textId="77777777" w:rsidR="006B2A56" w:rsidRPr="006B2A56" w:rsidRDefault="006B2A56" w:rsidP="007B5B3A">
            <w:pPr>
              <w:pStyle w:val="Body"/>
            </w:pPr>
            <w:r w:rsidRPr="006B2A56">
              <w:t>Principal data users</w:t>
            </w:r>
          </w:p>
        </w:tc>
        <w:tc>
          <w:tcPr>
            <w:tcW w:w="7331" w:type="dxa"/>
            <w:gridSpan w:val="3"/>
            <w:shd w:val="clear" w:color="auto" w:fill="auto"/>
          </w:tcPr>
          <w:p w14:paraId="1EAA3053" w14:textId="77777777" w:rsidR="006B2A56" w:rsidRPr="006B2A56" w:rsidRDefault="006B2A56" w:rsidP="007B5B3A">
            <w:pPr>
              <w:pStyle w:val="Body"/>
            </w:pPr>
            <w:r w:rsidRPr="006B2A56">
              <w:t>Consultative Council on Obstetric and Paediatric Mortality and Morbidity</w:t>
            </w:r>
          </w:p>
        </w:tc>
      </w:tr>
      <w:tr w:rsidR="006B2A56" w:rsidRPr="006B2A56" w14:paraId="0D0372AF" w14:textId="77777777" w:rsidTr="00D34CB6">
        <w:tc>
          <w:tcPr>
            <w:tcW w:w="2025" w:type="dxa"/>
            <w:shd w:val="clear" w:color="auto" w:fill="auto"/>
          </w:tcPr>
          <w:p w14:paraId="6FF5DC60" w14:textId="77777777" w:rsidR="006B2A56" w:rsidRPr="006B2A56" w:rsidRDefault="006B2A56" w:rsidP="007B5B3A">
            <w:pPr>
              <w:pStyle w:val="Body"/>
            </w:pPr>
            <w:r w:rsidRPr="006B2A56">
              <w:t>Definition source</w:t>
            </w:r>
          </w:p>
        </w:tc>
        <w:tc>
          <w:tcPr>
            <w:tcW w:w="2025" w:type="dxa"/>
            <w:shd w:val="clear" w:color="auto" w:fill="auto"/>
          </w:tcPr>
          <w:p w14:paraId="46145200" w14:textId="7701134F" w:rsidR="006B2A56" w:rsidRPr="006B2A56" w:rsidRDefault="006B2A56" w:rsidP="007B5B3A">
            <w:pPr>
              <w:pStyle w:val="Body"/>
            </w:pPr>
            <w:r w:rsidRPr="006B2A56">
              <w:t>DH</w:t>
            </w:r>
          </w:p>
        </w:tc>
        <w:tc>
          <w:tcPr>
            <w:tcW w:w="2329" w:type="dxa"/>
            <w:shd w:val="clear" w:color="auto" w:fill="auto"/>
          </w:tcPr>
          <w:p w14:paraId="149A9F0C" w14:textId="77777777" w:rsidR="006B2A56" w:rsidRPr="006B2A56" w:rsidRDefault="006B2A56" w:rsidP="007B5B3A">
            <w:pPr>
              <w:pStyle w:val="Body"/>
            </w:pPr>
            <w:r w:rsidRPr="006B2A56">
              <w:t>Version</w:t>
            </w:r>
          </w:p>
        </w:tc>
        <w:tc>
          <w:tcPr>
            <w:tcW w:w="2977" w:type="dxa"/>
            <w:shd w:val="clear" w:color="auto" w:fill="auto"/>
          </w:tcPr>
          <w:p w14:paraId="0AD4490F" w14:textId="77777777" w:rsidR="006B2A56" w:rsidRPr="006B2A56" w:rsidRDefault="006B2A56" w:rsidP="007B5B3A">
            <w:pPr>
              <w:pStyle w:val="Body"/>
            </w:pPr>
            <w:r w:rsidRPr="006B2A56">
              <w:t>1. January 2009</w:t>
            </w:r>
          </w:p>
        </w:tc>
      </w:tr>
      <w:tr w:rsidR="006B2A56" w:rsidRPr="006B2A56" w14:paraId="6271E9B1" w14:textId="77777777" w:rsidTr="00D34CB6">
        <w:tc>
          <w:tcPr>
            <w:tcW w:w="2025" w:type="dxa"/>
            <w:shd w:val="clear" w:color="auto" w:fill="auto"/>
          </w:tcPr>
          <w:p w14:paraId="5A68CD09" w14:textId="77777777" w:rsidR="006B2A56" w:rsidRPr="006B2A56" w:rsidRDefault="006B2A56" w:rsidP="007B5B3A">
            <w:pPr>
              <w:pStyle w:val="Body"/>
            </w:pPr>
            <w:r w:rsidRPr="006B2A56">
              <w:t>Codeset source</w:t>
            </w:r>
          </w:p>
        </w:tc>
        <w:tc>
          <w:tcPr>
            <w:tcW w:w="2025" w:type="dxa"/>
            <w:shd w:val="clear" w:color="auto" w:fill="auto"/>
          </w:tcPr>
          <w:p w14:paraId="018EAE5C" w14:textId="77777777" w:rsidR="006B2A56" w:rsidRPr="006B2A56" w:rsidRDefault="006B2A56" w:rsidP="007B5B3A">
            <w:pPr>
              <w:pStyle w:val="Body"/>
            </w:pPr>
            <w:r w:rsidRPr="006B2A56">
              <w:t>Not applicable</w:t>
            </w:r>
          </w:p>
        </w:tc>
        <w:tc>
          <w:tcPr>
            <w:tcW w:w="2329" w:type="dxa"/>
            <w:shd w:val="clear" w:color="auto" w:fill="auto"/>
          </w:tcPr>
          <w:p w14:paraId="59C3BBF6" w14:textId="77777777" w:rsidR="006B2A56" w:rsidRPr="006B2A56" w:rsidRDefault="006B2A56" w:rsidP="007B5B3A">
            <w:pPr>
              <w:pStyle w:val="Body"/>
            </w:pPr>
            <w:r w:rsidRPr="006B2A56">
              <w:t>Collection start date</w:t>
            </w:r>
          </w:p>
        </w:tc>
        <w:tc>
          <w:tcPr>
            <w:tcW w:w="2977" w:type="dxa"/>
            <w:shd w:val="clear" w:color="auto" w:fill="auto"/>
          </w:tcPr>
          <w:p w14:paraId="450EC394" w14:textId="77777777" w:rsidR="006B2A56" w:rsidRPr="006B2A56" w:rsidRDefault="006B2A56" w:rsidP="007B5B3A">
            <w:pPr>
              <w:pStyle w:val="Body"/>
            </w:pPr>
            <w:r w:rsidRPr="006B2A56">
              <w:t>2009</w:t>
            </w:r>
          </w:p>
        </w:tc>
      </w:tr>
    </w:tbl>
    <w:p w14:paraId="471F1ED7" w14:textId="77777777" w:rsidR="006B2A56" w:rsidRPr="006B2A56" w:rsidRDefault="006B2A56" w:rsidP="006B2A56">
      <w:pPr>
        <w:spacing w:after="0" w:line="240" w:lineRule="auto"/>
      </w:pPr>
    </w:p>
    <w:p w14:paraId="0FEEFB65" w14:textId="77777777" w:rsidR="006B2A56" w:rsidRPr="006B2A56" w:rsidRDefault="006B2A56" w:rsidP="006B2A56">
      <w:pPr>
        <w:spacing w:after="0" w:line="240" w:lineRule="auto"/>
      </w:pPr>
      <w:r w:rsidRPr="006B2A56">
        <w:br w:type="page"/>
      </w:r>
    </w:p>
    <w:p w14:paraId="5E2F0AA3" w14:textId="77777777" w:rsidR="006B2A56" w:rsidRPr="006B2A56" w:rsidRDefault="006B2A56" w:rsidP="00ED6580">
      <w:pPr>
        <w:pStyle w:val="Heading1"/>
      </w:pPr>
      <w:bookmarkStart w:id="291" w:name="_Toc350263813"/>
      <w:bookmarkStart w:id="292" w:name="_Toc499798969"/>
      <w:bookmarkStart w:id="293" w:name="_Toc31278247"/>
      <w:bookmarkStart w:id="294" w:name="_Toc108376294"/>
      <w:bookmarkStart w:id="295" w:name="_Hlk29827289"/>
      <w:r w:rsidRPr="006B2A56">
        <w:t xml:space="preserve">Labour </w:t>
      </w:r>
      <w:bookmarkEnd w:id="291"/>
      <w:r w:rsidRPr="006B2A56">
        <w:t>type</w:t>
      </w:r>
      <w:bookmarkEnd w:id="292"/>
      <w:bookmarkEnd w:id="293"/>
      <w:bookmarkEnd w:id="294"/>
    </w:p>
    <w:p w14:paraId="4DB7EADA" w14:textId="77777777" w:rsidR="006B2A56" w:rsidRPr="006B2A56" w:rsidRDefault="006B2A56" w:rsidP="007B5B3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1265FC" w14:textId="77777777" w:rsidTr="00BE6A26">
        <w:tc>
          <w:tcPr>
            <w:tcW w:w="2024" w:type="dxa"/>
            <w:shd w:val="clear" w:color="auto" w:fill="auto"/>
          </w:tcPr>
          <w:p w14:paraId="2055CC3F" w14:textId="77777777" w:rsidR="006B2A56" w:rsidRPr="006B2A56" w:rsidRDefault="006B2A56" w:rsidP="007B5B3A">
            <w:pPr>
              <w:pStyle w:val="Body"/>
            </w:pPr>
            <w:r w:rsidRPr="006B2A56">
              <w:t>Definition</w:t>
            </w:r>
          </w:p>
        </w:tc>
        <w:tc>
          <w:tcPr>
            <w:tcW w:w="7190" w:type="dxa"/>
            <w:gridSpan w:val="3"/>
            <w:shd w:val="clear" w:color="auto" w:fill="auto"/>
          </w:tcPr>
          <w:p w14:paraId="16893DBE" w14:textId="77777777" w:rsidR="006B2A56" w:rsidRPr="006B2A56" w:rsidRDefault="006B2A56" w:rsidP="007B5B3A">
            <w:pPr>
              <w:pStyle w:val="Body"/>
            </w:pPr>
            <w:r w:rsidRPr="006B2A56">
              <w:t>The manner in which labour starts in a birth event</w:t>
            </w:r>
          </w:p>
        </w:tc>
      </w:tr>
      <w:tr w:rsidR="006B2A56" w:rsidRPr="006B2A56" w14:paraId="37520BBB" w14:textId="77777777" w:rsidTr="00BE6A26">
        <w:tc>
          <w:tcPr>
            <w:tcW w:w="2024" w:type="dxa"/>
            <w:shd w:val="clear" w:color="auto" w:fill="auto"/>
          </w:tcPr>
          <w:p w14:paraId="4969D3B5" w14:textId="77777777" w:rsidR="006B2A56" w:rsidRPr="006B2A56" w:rsidRDefault="006B2A56" w:rsidP="007B5B3A">
            <w:pPr>
              <w:pStyle w:val="Body"/>
            </w:pPr>
            <w:r w:rsidRPr="006B2A56">
              <w:t>Representation class</w:t>
            </w:r>
          </w:p>
        </w:tc>
        <w:tc>
          <w:tcPr>
            <w:tcW w:w="2025" w:type="dxa"/>
            <w:shd w:val="clear" w:color="auto" w:fill="auto"/>
          </w:tcPr>
          <w:p w14:paraId="7BEBB160" w14:textId="77777777" w:rsidR="006B2A56" w:rsidRPr="006B2A56" w:rsidRDefault="006B2A56" w:rsidP="007B5B3A">
            <w:pPr>
              <w:pStyle w:val="Body"/>
            </w:pPr>
            <w:r w:rsidRPr="006B2A56">
              <w:t>Code</w:t>
            </w:r>
          </w:p>
        </w:tc>
        <w:tc>
          <w:tcPr>
            <w:tcW w:w="2025" w:type="dxa"/>
            <w:shd w:val="clear" w:color="auto" w:fill="auto"/>
          </w:tcPr>
          <w:p w14:paraId="1C009BED" w14:textId="77777777" w:rsidR="006B2A56" w:rsidRPr="006B2A56" w:rsidRDefault="006B2A56" w:rsidP="007B5B3A">
            <w:pPr>
              <w:pStyle w:val="Body"/>
            </w:pPr>
            <w:r w:rsidRPr="006B2A56">
              <w:t>Data type</w:t>
            </w:r>
          </w:p>
        </w:tc>
        <w:tc>
          <w:tcPr>
            <w:tcW w:w="3140" w:type="dxa"/>
            <w:shd w:val="clear" w:color="auto" w:fill="auto"/>
          </w:tcPr>
          <w:p w14:paraId="5E6A83E0" w14:textId="77777777" w:rsidR="006B2A56" w:rsidRPr="006B2A56" w:rsidRDefault="006B2A56" w:rsidP="007B5B3A">
            <w:pPr>
              <w:pStyle w:val="Body"/>
            </w:pPr>
            <w:r w:rsidRPr="006B2A56">
              <w:t>Number</w:t>
            </w:r>
          </w:p>
        </w:tc>
      </w:tr>
      <w:tr w:rsidR="006B2A56" w:rsidRPr="006B2A56" w14:paraId="59A01E27" w14:textId="77777777" w:rsidTr="00BE6A26">
        <w:tc>
          <w:tcPr>
            <w:tcW w:w="2024" w:type="dxa"/>
            <w:shd w:val="clear" w:color="auto" w:fill="auto"/>
          </w:tcPr>
          <w:p w14:paraId="06B3086E" w14:textId="77777777" w:rsidR="006B2A56" w:rsidRPr="006B2A56" w:rsidRDefault="006B2A56" w:rsidP="007B5B3A">
            <w:pPr>
              <w:pStyle w:val="Body"/>
            </w:pPr>
            <w:r w:rsidRPr="006B2A56">
              <w:t>Format</w:t>
            </w:r>
          </w:p>
        </w:tc>
        <w:tc>
          <w:tcPr>
            <w:tcW w:w="2025" w:type="dxa"/>
            <w:shd w:val="clear" w:color="auto" w:fill="auto"/>
          </w:tcPr>
          <w:p w14:paraId="1D571677" w14:textId="77777777" w:rsidR="006B2A56" w:rsidRPr="006B2A56" w:rsidRDefault="006B2A56" w:rsidP="007B5B3A">
            <w:pPr>
              <w:pStyle w:val="Body"/>
            </w:pPr>
            <w:r w:rsidRPr="006B2A56">
              <w:t>N</w:t>
            </w:r>
          </w:p>
        </w:tc>
        <w:tc>
          <w:tcPr>
            <w:tcW w:w="2025" w:type="dxa"/>
            <w:shd w:val="clear" w:color="auto" w:fill="auto"/>
          </w:tcPr>
          <w:p w14:paraId="3105970B" w14:textId="77777777" w:rsidR="006B2A56" w:rsidRPr="006B2A56" w:rsidRDefault="006B2A56" w:rsidP="007B5B3A">
            <w:pPr>
              <w:pStyle w:val="Body"/>
              <w:rPr>
                <w:i/>
              </w:rPr>
            </w:pPr>
            <w:r w:rsidRPr="006B2A56">
              <w:t>Field size</w:t>
            </w:r>
          </w:p>
        </w:tc>
        <w:tc>
          <w:tcPr>
            <w:tcW w:w="3140" w:type="dxa"/>
            <w:shd w:val="clear" w:color="auto" w:fill="auto"/>
          </w:tcPr>
          <w:p w14:paraId="3E80433C" w14:textId="77777777" w:rsidR="006B2A56" w:rsidRPr="006B2A56" w:rsidRDefault="006B2A56" w:rsidP="007B5B3A">
            <w:pPr>
              <w:pStyle w:val="Body"/>
            </w:pPr>
            <w:r w:rsidRPr="006B2A56">
              <w:t>1 (x3)</w:t>
            </w:r>
          </w:p>
        </w:tc>
      </w:tr>
      <w:tr w:rsidR="006B2A56" w:rsidRPr="006B2A56" w14:paraId="142369F0" w14:textId="77777777" w:rsidTr="00BE6A26">
        <w:tc>
          <w:tcPr>
            <w:tcW w:w="2024" w:type="dxa"/>
            <w:shd w:val="clear" w:color="auto" w:fill="auto"/>
          </w:tcPr>
          <w:p w14:paraId="7981903F" w14:textId="77777777" w:rsidR="006B2A56" w:rsidRPr="006B2A56" w:rsidRDefault="006B2A56" w:rsidP="007B5B3A">
            <w:pPr>
              <w:pStyle w:val="Body"/>
            </w:pPr>
            <w:r w:rsidRPr="006B2A56">
              <w:t>Location</w:t>
            </w:r>
          </w:p>
        </w:tc>
        <w:tc>
          <w:tcPr>
            <w:tcW w:w="2025" w:type="dxa"/>
            <w:shd w:val="clear" w:color="auto" w:fill="auto"/>
          </w:tcPr>
          <w:p w14:paraId="7A87C176" w14:textId="77777777" w:rsidR="006B2A56" w:rsidRPr="006B2A56" w:rsidRDefault="006B2A56" w:rsidP="007B5B3A">
            <w:pPr>
              <w:pStyle w:val="Body"/>
            </w:pPr>
            <w:r w:rsidRPr="006B2A56">
              <w:t>Episode record</w:t>
            </w:r>
          </w:p>
        </w:tc>
        <w:tc>
          <w:tcPr>
            <w:tcW w:w="2025" w:type="dxa"/>
            <w:shd w:val="clear" w:color="auto" w:fill="auto"/>
          </w:tcPr>
          <w:p w14:paraId="4515C061" w14:textId="77777777" w:rsidR="006B2A56" w:rsidRPr="006B2A56" w:rsidRDefault="006B2A56" w:rsidP="007B5B3A">
            <w:pPr>
              <w:pStyle w:val="Body"/>
            </w:pPr>
            <w:r w:rsidRPr="006B2A56">
              <w:t>Position</w:t>
            </w:r>
          </w:p>
        </w:tc>
        <w:tc>
          <w:tcPr>
            <w:tcW w:w="3140" w:type="dxa"/>
            <w:shd w:val="clear" w:color="auto" w:fill="auto"/>
          </w:tcPr>
          <w:p w14:paraId="6E823475" w14:textId="77777777" w:rsidR="006B2A56" w:rsidRPr="006B2A56" w:rsidRDefault="006B2A56" w:rsidP="007B5B3A">
            <w:pPr>
              <w:pStyle w:val="Body"/>
            </w:pPr>
            <w:r w:rsidRPr="006B2A56">
              <w:t>67</w:t>
            </w:r>
          </w:p>
        </w:tc>
      </w:tr>
      <w:tr w:rsidR="006B2A56" w:rsidRPr="006B2A56" w14:paraId="7F2208C8" w14:textId="77777777" w:rsidTr="00BE6A26">
        <w:tc>
          <w:tcPr>
            <w:tcW w:w="2024" w:type="dxa"/>
            <w:shd w:val="clear" w:color="auto" w:fill="auto"/>
          </w:tcPr>
          <w:p w14:paraId="5F7FFF6A" w14:textId="77777777" w:rsidR="006B2A56" w:rsidRPr="006B2A56" w:rsidRDefault="006B2A56" w:rsidP="007B5B3A">
            <w:pPr>
              <w:pStyle w:val="Body"/>
            </w:pPr>
            <w:r w:rsidRPr="006B2A56">
              <w:t>Permissible values</w:t>
            </w:r>
          </w:p>
        </w:tc>
        <w:tc>
          <w:tcPr>
            <w:tcW w:w="7190" w:type="dxa"/>
            <w:gridSpan w:val="3"/>
            <w:shd w:val="clear" w:color="auto" w:fill="auto"/>
          </w:tcPr>
          <w:p w14:paraId="4C766139" w14:textId="77777777" w:rsidR="006B2A56" w:rsidRPr="007B5B3A" w:rsidRDefault="006B2A56" w:rsidP="007B5B3A">
            <w:pPr>
              <w:pStyle w:val="Body"/>
              <w:rPr>
                <w:b/>
                <w:bCs/>
              </w:rPr>
            </w:pPr>
            <w:r w:rsidRPr="007B5B3A">
              <w:rPr>
                <w:b/>
                <w:bCs/>
              </w:rPr>
              <w:t>Code</w:t>
            </w:r>
            <w:r w:rsidRPr="007B5B3A">
              <w:rPr>
                <w:b/>
                <w:bCs/>
              </w:rPr>
              <w:tab/>
              <w:t>Descriptor</w:t>
            </w:r>
          </w:p>
          <w:p w14:paraId="747C933B" w14:textId="77777777" w:rsidR="006B2A56" w:rsidRPr="006B2A56" w:rsidRDefault="006B2A56" w:rsidP="00D34CB6">
            <w:pPr>
              <w:spacing w:after="40" w:line="240" w:lineRule="auto"/>
            </w:pPr>
            <w:r w:rsidRPr="006B2A56">
              <w:t>1</w:t>
            </w:r>
            <w:r w:rsidRPr="006B2A56">
              <w:tab/>
              <w:t>Spontaneous</w:t>
            </w:r>
          </w:p>
          <w:p w14:paraId="6A29423B" w14:textId="77777777" w:rsidR="006B2A56" w:rsidRPr="006B2A56" w:rsidRDefault="006B2A56" w:rsidP="00D34CB6">
            <w:pPr>
              <w:spacing w:after="40" w:line="240" w:lineRule="auto"/>
            </w:pPr>
            <w:r w:rsidRPr="006B2A56">
              <w:t>2</w:t>
            </w:r>
            <w:r w:rsidRPr="006B2A56">
              <w:tab/>
              <w:t>Induced - medical</w:t>
            </w:r>
          </w:p>
          <w:p w14:paraId="4BDEBEC1" w14:textId="77777777" w:rsidR="006B2A56" w:rsidRPr="006B2A56" w:rsidRDefault="006B2A56" w:rsidP="00D34CB6">
            <w:pPr>
              <w:spacing w:after="40" w:line="240" w:lineRule="auto"/>
            </w:pPr>
            <w:r w:rsidRPr="006B2A56">
              <w:t>3</w:t>
            </w:r>
            <w:r w:rsidRPr="006B2A56">
              <w:tab/>
              <w:t>Induced – surgical</w:t>
            </w:r>
          </w:p>
          <w:p w14:paraId="3B48CC7A" w14:textId="77777777" w:rsidR="006B2A56" w:rsidRPr="006B2A56" w:rsidRDefault="006B2A56" w:rsidP="00D34CB6">
            <w:pPr>
              <w:spacing w:after="40" w:line="240" w:lineRule="auto"/>
            </w:pPr>
            <w:r w:rsidRPr="006B2A56">
              <w:t>4</w:t>
            </w:r>
            <w:r w:rsidRPr="006B2A56">
              <w:tab/>
              <w:t>Augmented</w:t>
            </w:r>
          </w:p>
          <w:p w14:paraId="72D94068" w14:textId="77777777" w:rsidR="006B2A56" w:rsidRPr="006B2A56" w:rsidRDefault="006B2A56" w:rsidP="00D34CB6">
            <w:pPr>
              <w:spacing w:after="40" w:line="240" w:lineRule="auto"/>
            </w:pPr>
            <w:r w:rsidRPr="006B2A56">
              <w:t>5</w:t>
            </w:r>
            <w:r w:rsidRPr="006B2A56">
              <w:tab/>
              <w:t>No labour</w:t>
            </w:r>
          </w:p>
          <w:p w14:paraId="1388B8B1" w14:textId="77777777" w:rsidR="006B2A56" w:rsidRPr="006B2A56" w:rsidRDefault="006B2A56" w:rsidP="00D34CB6">
            <w:pPr>
              <w:spacing w:after="40" w:line="240" w:lineRule="auto"/>
            </w:pPr>
            <w:r w:rsidRPr="006B2A56">
              <w:t>9</w:t>
            </w:r>
            <w:r w:rsidRPr="006B2A56">
              <w:tab/>
              <w:t>Not stated / inadequately described</w:t>
            </w:r>
          </w:p>
        </w:tc>
      </w:tr>
      <w:tr w:rsidR="006B2A56" w:rsidRPr="006B2A56" w14:paraId="4D7807EC" w14:textId="77777777" w:rsidTr="00BE6A26">
        <w:tblPrEx>
          <w:tblLook w:val="04A0" w:firstRow="1" w:lastRow="0" w:firstColumn="1" w:lastColumn="0" w:noHBand="0" w:noVBand="1"/>
        </w:tblPrEx>
        <w:tc>
          <w:tcPr>
            <w:tcW w:w="2024" w:type="dxa"/>
            <w:shd w:val="clear" w:color="auto" w:fill="auto"/>
          </w:tcPr>
          <w:p w14:paraId="5F0033E5" w14:textId="77777777" w:rsidR="006B2A56" w:rsidRPr="006B2A56" w:rsidRDefault="006B2A56" w:rsidP="007B5B3A">
            <w:pPr>
              <w:pStyle w:val="Body"/>
            </w:pPr>
            <w:r w:rsidRPr="006B2A56">
              <w:t>Reporting guide</w:t>
            </w:r>
          </w:p>
        </w:tc>
        <w:tc>
          <w:tcPr>
            <w:tcW w:w="7190" w:type="dxa"/>
            <w:gridSpan w:val="3"/>
            <w:shd w:val="clear" w:color="auto" w:fill="auto"/>
          </w:tcPr>
          <w:p w14:paraId="25D3C2AB" w14:textId="77777777" w:rsidR="006B2A56" w:rsidRPr="006B2A56" w:rsidRDefault="006B2A56" w:rsidP="007B5B3A">
            <w:pPr>
              <w:pStyle w:val="Body"/>
            </w:pPr>
            <w:r w:rsidRPr="006B2A56">
              <w:t>Labour commences at the onset of regular uterine contractions which act to produce progressive cervical dilatation, and is distinct from spurious labour or pre-labour rupture of membranes.</w:t>
            </w:r>
          </w:p>
          <w:p w14:paraId="708310E1" w14:textId="77777777" w:rsidR="006B2A56" w:rsidRPr="006B2A56" w:rsidRDefault="006B2A56" w:rsidP="00EA3DE5">
            <w:pPr>
              <w:pStyle w:val="Body"/>
            </w:pPr>
            <w:r w:rsidRPr="006B2A56">
              <w:t>If prostog</w:t>
            </w:r>
            <w:r w:rsidRPr="00EA3DE5">
              <w:rPr>
                <w:rStyle w:val="BodyChar"/>
              </w:rPr>
              <w:t>landins were given to induce labour and there is no resulting labour until</w:t>
            </w:r>
            <w:r w:rsidRPr="006B2A56">
              <w:t xml:space="preserve"> after 24 hours, then code the onset of labour as spontaneous.</w:t>
            </w:r>
          </w:p>
          <w:p w14:paraId="7344A34B" w14:textId="2ADE56EB" w:rsidR="006B2A56" w:rsidRDefault="006B2A56" w:rsidP="00EA3DE5">
            <w:pPr>
              <w:pStyle w:val="Body"/>
            </w:pPr>
            <w:r w:rsidRPr="006B2A56">
              <w:t xml:space="preserve">A combination of up to three valid codes can be reported. </w:t>
            </w:r>
          </w:p>
          <w:p w14:paraId="2B396B75" w14:textId="1113167D" w:rsidR="006B2A56" w:rsidRDefault="006B2A56" w:rsidP="009805BD">
            <w:pPr>
              <w:numPr>
                <w:ilvl w:val="0"/>
                <w:numId w:val="17"/>
              </w:numPr>
              <w:spacing w:after="0" w:line="240" w:lineRule="auto"/>
            </w:pPr>
            <w:r w:rsidRPr="006B2A56">
              <w:t>Spontaneous: labour occurs naturally without any intervention.</w:t>
            </w:r>
          </w:p>
          <w:p w14:paraId="54DC410B" w14:textId="190E417E" w:rsidR="006B2A56" w:rsidRDefault="006B2A56" w:rsidP="009805BD">
            <w:pPr>
              <w:pStyle w:val="Body"/>
              <w:numPr>
                <w:ilvl w:val="0"/>
                <w:numId w:val="50"/>
              </w:numPr>
            </w:pPr>
            <w:r w:rsidRPr="006B2A56">
              <w:t xml:space="preserve">Induction of labour: a procedure performed for the purpose of initiating and establishing labour, either medically and/or surgically and/or mechanically.  </w:t>
            </w:r>
            <w:r w:rsidR="00D34CB6">
              <w:br/>
              <w:t xml:space="preserve">- </w:t>
            </w:r>
            <w:r w:rsidRPr="006B2A56">
              <w:t xml:space="preserve">Medical includes prostaglandins, oxytocins, cervical ripening – balloon catheter or other hormonal derivatives (eg cervidal, misoprostyl). </w:t>
            </w:r>
            <w:r w:rsidRPr="006B2A56">
              <w:br/>
            </w:r>
            <w:r w:rsidR="00D34CB6">
              <w:t xml:space="preserve">- </w:t>
            </w:r>
            <w:r w:rsidRPr="006B2A56">
              <w:t>Surgical is the artificial rupture of membranes (ARM) either by hindwater or forewater rupture.</w:t>
            </w:r>
          </w:p>
          <w:p w14:paraId="20B81F29" w14:textId="52F32C7B" w:rsidR="006B2A56" w:rsidRDefault="006B2A56" w:rsidP="009805BD">
            <w:pPr>
              <w:pStyle w:val="Body"/>
              <w:numPr>
                <w:ilvl w:val="0"/>
                <w:numId w:val="49"/>
              </w:numPr>
            </w:pPr>
            <w:r w:rsidRPr="006B2A56">
              <w:t xml:space="preserve">Augmentation of labour: spontaneous onset of labour complemented with the use of drugs such as oxytocins, prostaglandins or their derivatives, and/or artificial rupture of membranes (ARM) either by hindwater or forewater rupture. If labour was augmented, select and record both spontaneous and augmented in Labour type. </w:t>
            </w:r>
            <w:r w:rsidR="00D34CB6">
              <w:br/>
            </w:r>
            <w:r w:rsidRPr="006B2A56">
              <w:t xml:space="preserve">Code 4 Augmented cannot be reported on its own. </w:t>
            </w:r>
          </w:p>
          <w:p w14:paraId="52902B67" w14:textId="77777777" w:rsidR="006B2A56" w:rsidRPr="006B2A56" w:rsidRDefault="006B2A56" w:rsidP="009805BD">
            <w:pPr>
              <w:pStyle w:val="Body"/>
              <w:numPr>
                <w:ilvl w:val="0"/>
                <w:numId w:val="48"/>
              </w:numPr>
            </w:pPr>
            <w:r w:rsidRPr="006B2A56">
              <w:t xml:space="preserve">No labour: indicates the total absence of labour, as in an elective caesarean or a failed induction. If a failed induction occurred, that is, the mother failed to establish labour, select both the induction type (medical, surgical or both) and no labour. </w:t>
            </w:r>
          </w:p>
          <w:p w14:paraId="02ECB212" w14:textId="77777777" w:rsidR="006B2A56" w:rsidRPr="006B2A56" w:rsidRDefault="006B2A56" w:rsidP="00EA3DE5">
            <w:pPr>
              <w:pStyle w:val="Body"/>
            </w:pPr>
            <w:r w:rsidRPr="006B2A56">
              <w:t xml:space="preserve">An induction, medical and/or surgical, cannot be recorded with augmentation. If an induction has occurred, record the reason in Indication for induction (main reason) – ICD-10-AM code. </w:t>
            </w:r>
          </w:p>
        </w:tc>
      </w:tr>
      <w:bookmarkEnd w:id="295"/>
      <w:tr w:rsidR="006B2A56" w:rsidRPr="006B2A56" w14:paraId="115DAD11" w14:textId="77777777" w:rsidTr="00BE6A26">
        <w:tc>
          <w:tcPr>
            <w:tcW w:w="2024" w:type="dxa"/>
            <w:shd w:val="clear" w:color="auto" w:fill="auto"/>
          </w:tcPr>
          <w:p w14:paraId="28954E14" w14:textId="77777777" w:rsidR="006B2A56" w:rsidRPr="006B2A56" w:rsidRDefault="006B2A56" w:rsidP="007B5B3A">
            <w:pPr>
              <w:pStyle w:val="Body"/>
            </w:pPr>
            <w:r w:rsidRPr="006B2A56">
              <w:t>Reported by</w:t>
            </w:r>
          </w:p>
        </w:tc>
        <w:tc>
          <w:tcPr>
            <w:tcW w:w="7190" w:type="dxa"/>
            <w:gridSpan w:val="3"/>
            <w:shd w:val="clear" w:color="auto" w:fill="auto"/>
          </w:tcPr>
          <w:p w14:paraId="02E11E8D" w14:textId="77777777" w:rsidR="006B2A56" w:rsidRPr="006B2A56" w:rsidRDefault="006B2A56" w:rsidP="007B5B3A">
            <w:pPr>
              <w:pStyle w:val="Body"/>
            </w:pPr>
            <w:r w:rsidRPr="006B2A56">
              <w:t>All Victorian hospitals where a birth has occurred and homebirth practitioners</w:t>
            </w:r>
          </w:p>
        </w:tc>
      </w:tr>
      <w:tr w:rsidR="006B2A56" w:rsidRPr="006B2A56" w14:paraId="1AB7DE00" w14:textId="77777777" w:rsidTr="00BE6A26">
        <w:tc>
          <w:tcPr>
            <w:tcW w:w="2024" w:type="dxa"/>
            <w:shd w:val="clear" w:color="auto" w:fill="auto"/>
          </w:tcPr>
          <w:p w14:paraId="57982C7D" w14:textId="77777777" w:rsidR="006B2A56" w:rsidRPr="006B2A56" w:rsidRDefault="006B2A56" w:rsidP="007B5B3A">
            <w:pPr>
              <w:pStyle w:val="Body"/>
            </w:pPr>
            <w:r w:rsidRPr="006B2A56">
              <w:t>Reported for</w:t>
            </w:r>
          </w:p>
        </w:tc>
        <w:tc>
          <w:tcPr>
            <w:tcW w:w="7190" w:type="dxa"/>
            <w:gridSpan w:val="3"/>
            <w:shd w:val="clear" w:color="auto" w:fill="auto"/>
          </w:tcPr>
          <w:p w14:paraId="03EF9F1D" w14:textId="77777777" w:rsidR="006B2A56" w:rsidRPr="006B2A56" w:rsidRDefault="006B2A56" w:rsidP="007B5B3A">
            <w:pPr>
              <w:pStyle w:val="Body"/>
            </w:pPr>
            <w:r w:rsidRPr="006B2A56">
              <w:t>All birth episodes</w:t>
            </w:r>
          </w:p>
        </w:tc>
      </w:tr>
      <w:tr w:rsidR="006B2A56" w:rsidRPr="006B2A56" w14:paraId="1C7B1413" w14:textId="77777777" w:rsidTr="00BE6A26">
        <w:tblPrEx>
          <w:tblLook w:val="04A0" w:firstRow="1" w:lastRow="0" w:firstColumn="1" w:lastColumn="0" w:noHBand="0" w:noVBand="1"/>
        </w:tblPrEx>
        <w:tc>
          <w:tcPr>
            <w:tcW w:w="2024" w:type="dxa"/>
            <w:shd w:val="clear" w:color="auto" w:fill="auto"/>
          </w:tcPr>
          <w:p w14:paraId="4C964736" w14:textId="77777777" w:rsidR="006B2A56" w:rsidRPr="006B2A56" w:rsidRDefault="006B2A56" w:rsidP="007B5B3A">
            <w:pPr>
              <w:pStyle w:val="Body"/>
            </w:pPr>
            <w:r w:rsidRPr="006B2A56">
              <w:t>Related concepts (Section 2):</w:t>
            </w:r>
          </w:p>
        </w:tc>
        <w:tc>
          <w:tcPr>
            <w:tcW w:w="7190" w:type="dxa"/>
            <w:gridSpan w:val="3"/>
            <w:shd w:val="clear" w:color="auto" w:fill="auto"/>
          </w:tcPr>
          <w:p w14:paraId="3C36C6F2" w14:textId="77777777" w:rsidR="006B2A56" w:rsidRPr="006B2A56" w:rsidRDefault="006B2A56" w:rsidP="007B5B3A">
            <w:pPr>
              <w:pStyle w:val="Body"/>
            </w:pPr>
            <w:r w:rsidRPr="006B2A56">
              <w:t>Labour type</w:t>
            </w:r>
          </w:p>
        </w:tc>
      </w:tr>
      <w:tr w:rsidR="006B2A56" w:rsidRPr="006B2A56" w14:paraId="7A6C954B" w14:textId="77777777" w:rsidTr="00BE6A26">
        <w:tblPrEx>
          <w:tblLook w:val="04A0" w:firstRow="1" w:lastRow="0" w:firstColumn="1" w:lastColumn="0" w:noHBand="0" w:noVBand="1"/>
        </w:tblPrEx>
        <w:tc>
          <w:tcPr>
            <w:tcW w:w="2024" w:type="dxa"/>
            <w:shd w:val="clear" w:color="auto" w:fill="auto"/>
          </w:tcPr>
          <w:p w14:paraId="2FED04E1" w14:textId="77777777" w:rsidR="006B2A56" w:rsidRPr="006B2A56" w:rsidRDefault="006B2A56" w:rsidP="007B5B3A">
            <w:pPr>
              <w:pStyle w:val="Body"/>
            </w:pPr>
            <w:r w:rsidRPr="006B2A56">
              <w:t>Related data items (this section):</w:t>
            </w:r>
          </w:p>
        </w:tc>
        <w:tc>
          <w:tcPr>
            <w:tcW w:w="7190" w:type="dxa"/>
            <w:gridSpan w:val="3"/>
            <w:shd w:val="clear" w:color="auto" w:fill="auto"/>
          </w:tcPr>
          <w:p w14:paraId="32E0F039" w14:textId="77777777" w:rsidR="006B2A56" w:rsidRPr="006B2A56" w:rsidRDefault="006B2A56" w:rsidP="007B5B3A">
            <w:pPr>
              <w:pStyle w:val="Body"/>
            </w:pPr>
            <w:r w:rsidRPr="006B2A56">
              <w:t>Indication for induction (main reason) – ICD-10-AM code; Indications for induction (other) – free text; Labour induction / augmentation agent; Labour induction / augmentation agent – other specified description; Method of birth</w:t>
            </w:r>
          </w:p>
        </w:tc>
      </w:tr>
      <w:tr w:rsidR="006B2A56" w:rsidRPr="006B2A56" w14:paraId="4824A76B" w14:textId="77777777" w:rsidTr="00BE6A26">
        <w:tblPrEx>
          <w:tblLook w:val="04A0" w:firstRow="1" w:lastRow="0" w:firstColumn="1" w:lastColumn="0" w:noHBand="0" w:noVBand="1"/>
        </w:tblPrEx>
        <w:tc>
          <w:tcPr>
            <w:tcW w:w="2024" w:type="dxa"/>
            <w:shd w:val="clear" w:color="auto" w:fill="auto"/>
          </w:tcPr>
          <w:p w14:paraId="2EB8A45D" w14:textId="77777777" w:rsidR="006B2A56" w:rsidRPr="006B2A56" w:rsidRDefault="006B2A56" w:rsidP="007B5B3A">
            <w:pPr>
              <w:pStyle w:val="Body"/>
            </w:pPr>
            <w:r w:rsidRPr="006B2A56">
              <w:t>Related business rules (Section 4):</w:t>
            </w:r>
          </w:p>
        </w:tc>
        <w:tc>
          <w:tcPr>
            <w:tcW w:w="7190" w:type="dxa"/>
            <w:gridSpan w:val="3"/>
            <w:shd w:val="clear" w:color="auto" w:fill="auto"/>
          </w:tcPr>
          <w:p w14:paraId="7C8652D5" w14:textId="77777777" w:rsidR="006B2A56" w:rsidRPr="006B2A56" w:rsidRDefault="006B2A56" w:rsidP="007B5B3A">
            <w:pPr>
              <w:pStyle w:val="Body"/>
            </w:pPr>
            <w:r w:rsidRPr="006B2A56">
              <w:t>Labour type ‘Failed induction’ conditionally mandatory data items; Labour type ‘Woman in labour’ and associated data items valid combinations; Labour type ‘Woman not in labour’ and associated data items valid combinations; Labour type and Labour induction/augmentation agent valid combinations; Labour type, Indication for induction (main reason) – ICD-10-AM code and Indications for induction (other) – free text valid combinations; Mandatory to report data items; Method of birth and Labour type valid combinations</w:t>
            </w:r>
          </w:p>
        </w:tc>
      </w:tr>
    </w:tbl>
    <w:p w14:paraId="0DEAB246" w14:textId="77777777" w:rsidR="006B2A56" w:rsidRPr="006B2A56" w:rsidRDefault="006B2A56" w:rsidP="007B5B3A">
      <w:pPr>
        <w:pStyle w:val="Body"/>
      </w:pPr>
      <w:r w:rsidRPr="007B5B3A">
        <w:rPr>
          <w:b/>
          <w:bCs/>
        </w:rPr>
        <w:t>Administration</w:t>
      </w:r>
    </w:p>
    <w:tbl>
      <w:tblPr>
        <w:tblW w:w="9072" w:type="dxa"/>
        <w:tblLook w:val="01E0" w:firstRow="1" w:lastRow="1" w:firstColumn="1" w:lastColumn="1" w:noHBand="0" w:noVBand="0"/>
      </w:tblPr>
      <w:tblGrid>
        <w:gridCol w:w="2126"/>
        <w:gridCol w:w="2552"/>
        <w:gridCol w:w="2410"/>
        <w:gridCol w:w="1984"/>
      </w:tblGrid>
      <w:tr w:rsidR="006B2A56" w:rsidRPr="006B2A56" w14:paraId="4FD57C6B" w14:textId="77777777" w:rsidTr="00D34CB6">
        <w:tc>
          <w:tcPr>
            <w:tcW w:w="2126" w:type="dxa"/>
            <w:shd w:val="clear" w:color="auto" w:fill="auto"/>
          </w:tcPr>
          <w:p w14:paraId="62552002" w14:textId="77777777" w:rsidR="006B2A56" w:rsidRPr="006B2A56" w:rsidRDefault="006B2A56" w:rsidP="007B5B3A">
            <w:pPr>
              <w:pStyle w:val="Body"/>
            </w:pPr>
            <w:r w:rsidRPr="006B2A56">
              <w:t>Principal data users</w:t>
            </w:r>
          </w:p>
        </w:tc>
        <w:tc>
          <w:tcPr>
            <w:tcW w:w="6946" w:type="dxa"/>
            <w:gridSpan w:val="3"/>
            <w:shd w:val="clear" w:color="auto" w:fill="auto"/>
          </w:tcPr>
          <w:p w14:paraId="76B9C55D" w14:textId="77777777" w:rsidR="006B2A56" w:rsidRPr="006B2A56" w:rsidRDefault="006B2A56" w:rsidP="007B5B3A">
            <w:pPr>
              <w:pStyle w:val="Body"/>
            </w:pPr>
            <w:r w:rsidRPr="006B2A56">
              <w:t>Consultative Council on Obstetric and Paediatric Mortality and Morbidity</w:t>
            </w:r>
          </w:p>
        </w:tc>
      </w:tr>
      <w:tr w:rsidR="006B2A56" w:rsidRPr="006B2A56" w14:paraId="795E5D9B" w14:textId="77777777" w:rsidTr="00D34CB6">
        <w:tc>
          <w:tcPr>
            <w:tcW w:w="2126" w:type="dxa"/>
            <w:shd w:val="clear" w:color="auto" w:fill="auto"/>
          </w:tcPr>
          <w:p w14:paraId="72031FF4" w14:textId="77777777" w:rsidR="006B2A56" w:rsidRPr="006B2A56" w:rsidRDefault="006B2A56" w:rsidP="007B5B3A">
            <w:pPr>
              <w:pStyle w:val="Body"/>
            </w:pPr>
            <w:r w:rsidRPr="006B2A56">
              <w:t>Definition source</w:t>
            </w:r>
          </w:p>
        </w:tc>
        <w:tc>
          <w:tcPr>
            <w:tcW w:w="2552" w:type="dxa"/>
            <w:shd w:val="clear" w:color="auto" w:fill="auto"/>
          </w:tcPr>
          <w:p w14:paraId="7CEDB724" w14:textId="77777777" w:rsidR="006B2A56" w:rsidRPr="006B2A56" w:rsidRDefault="006B2A56" w:rsidP="007B5B3A">
            <w:pPr>
              <w:pStyle w:val="Body"/>
            </w:pPr>
            <w:r w:rsidRPr="006B2A56">
              <w:t>NHDD</w:t>
            </w:r>
          </w:p>
        </w:tc>
        <w:tc>
          <w:tcPr>
            <w:tcW w:w="2410" w:type="dxa"/>
            <w:shd w:val="clear" w:color="auto" w:fill="auto"/>
          </w:tcPr>
          <w:p w14:paraId="4697E8AC" w14:textId="77777777" w:rsidR="006B2A56" w:rsidRPr="006B2A56" w:rsidRDefault="006B2A56" w:rsidP="007B5B3A">
            <w:pPr>
              <w:pStyle w:val="Body"/>
            </w:pPr>
            <w:r w:rsidRPr="006B2A56">
              <w:t>Version</w:t>
            </w:r>
          </w:p>
        </w:tc>
        <w:tc>
          <w:tcPr>
            <w:tcW w:w="1984" w:type="dxa"/>
            <w:shd w:val="clear" w:color="auto" w:fill="auto"/>
          </w:tcPr>
          <w:p w14:paraId="4CC5ED6B" w14:textId="77777777" w:rsidR="006B2A56" w:rsidRPr="006B2A56" w:rsidRDefault="006B2A56" w:rsidP="009805BD">
            <w:pPr>
              <w:pStyle w:val="Body"/>
              <w:numPr>
                <w:ilvl w:val="0"/>
                <w:numId w:val="67"/>
              </w:numPr>
              <w:spacing w:after="0"/>
              <w:ind w:left="455" w:hanging="455"/>
            </w:pPr>
            <w:r w:rsidRPr="006B2A56">
              <w:t>January 1982</w:t>
            </w:r>
          </w:p>
          <w:p w14:paraId="60320107" w14:textId="77777777" w:rsidR="006B2A56" w:rsidRPr="006B2A56" w:rsidRDefault="006B2A56" w:rsidP="009805BD">
            <w:pPr>
              <w:pStyle w:val="Body"/>
              <w:numPr>
                <w:ilvl w:val="0"/>
                <w:numId w:val="67"/>
              </w:numPr>
              <w:ind w:left="455" w:hanging="455"/>
            </w:pPr>
            <w:r w:rsidRPr="006B2A56">
              <w:t>July 2015</w:t>
            </w:r>
          </w:p>
        </w:tc>
      </w:tr>
      <w:tr w:rsidR="006B2A56" w:rsidRPr="006B2A56" w14:paraId="562BD2EC" w14:textId="77777777" w:rsidTr="00D34CB6">
        <w:tc>
          <w:tcPr>
            <w:tcW w:w="2126" w:type="dxa"/>
            <w:shd w:val="clear" w:color="auto" w:fill="auto"/>
          </w:tcPr>
          <w:p w14:paraId="7DC4C37B" w14:textId="77777777" w:rsidR="006B2A56" w:rsidRPr="006B2A56" w:rsidRDefault="006B2A56" w:rsidP="007B5B3A">
            <w:pPr>
              <w:pStyle w:val="Body"/>
            </w:pPr>
            <w:r w:rsidRPr="006B2A56">
              <w:t>Codeset source</w:t>
            </w:r>
          </w:p>
        </w:tc>
        <w:tc>
          <w:tcPr>
            <w:tcW w:w="2552" w:type="dxa"/>
            <w:shd w:val="clear" w:color="auto" w:fill="auto"/>
          </w:tcPr>
          <w:p w14:paraId="008C32DC" w14:textId="027C42CE" w:rsidR="006B2A56" w:rsidRPr="006B2A56" w:rsidRDefault="006B2A56" w:rsidP="007B5B3A">
            <w:pPr>
              <w:pStyle w:val="Body"/>
            </w:pPr>
            <w:r w:rsidRPr="006B2A56">
              <w:t>NHDD (DH Modified)</w:t>
            </w:r>
          </w:p>
        </w:tc>
        <w:tc>
          <w:tcPr>
            <w:tcW w:w="2410" w:type="dxa"/>
            <w:shd w:val="clear" w:color="auto" w:fill="auto"/>
          </w:tcPr>
          <w:p w14:paraId="1D87C810" w14:textId="77777777" w:rsidR="006B2A56" w:rsidRPr="006B2A56" w:rsidRDefault="006B2A56" w:rsidP="007B5B3A">
            <w:pPr>
              <w:pStyle w:val="Body"/>
            </w:pPr>
            <w:r w:rsidRPr="006B2A56">
              <w:t>Collection start date</w:t>
            </w:r>
          </w:p>
        </w:tc>
        <w:tc>
          <w:tcPr>
            <w:tcW w:w="1984" w:type="dxa"/>
            <w:shd w:val="clear" w:color="auto" w:fill="auto"/>
          </w:tcPr>
          <w:p w14:paraId="7D12D2BF" w14:textId="77777777" w:rsidR="006B2A56" w:rsidRPr="006B2A56" w:rsidRDefault="006B2A56" w:rsidP="007B5B3A">
            <w:pPr>
              <w:pStyle w:val="Body"/>
            </w:pPr>
            <w:r w:rsidRPr="006B2A56">
              <w:t>1982</w:t>
            </w:r>
          </w:p>
        </w:tc>
      </w:tr>
    </w:tbl>
    <w:p w14:paraId="6A478EC2" w14:textId="77777777" w:rsidR="006B2A56" w:rsidRPr="006B2A56" w:rsidRDefault="006B2A56" w:rsidP="006B2A56">
      <w:pPr>
        <w:spacing w:after="0" w:line="240" w:lineRule="auto"/>
        <w:rPr>
          <w:b/>
        </w:rPr>
      </w:pPr>
      <w:bookmarkStart w:id="296" w:name="_Toc430592551"/>
      <w:r w:rsidRPr="006B2A56">
        <w:rPr>
          <w:b/>
        </w:rPr>
        <w:br w:type="page"/>
      </w:r>
    </w:p>
    <w:p w14:paraId="563C9F50" w14:textId="77777777" w:rsidR="006B2A56" w:rsidRPr="006B2A56" w:rsidRDefault="006B2A56" w:rsidP="00ED6580">
      <w:pPr>
        <w:pStyle w:val="Heading1"/>
      </w:pPr>
      <w:bookmarkStart w:id="297" w:name="_Toc350263814"/>
      <w:bookmarkStart w:id="298" w:name="_Toc499798970"/>
      <w:bookmarkStart w:id="299" w:name="_Toc31278248"/>
      <w:bookmarkStart w:id="300" w:name="_Toc108376295"/>
      <w:bookmarkEnd w:id="296"/>
      <w:r w:rsidRPr="006B2A56">
        <w:t xml:space="preserve">Last birth – caesarean section </w:t>
      </w:r>
      <w:bookmarkEnd w:id="297"/>
      <w:r w:rsidRPr="006B2A56">
        <w:t>indicator</w:t>
      </w:r>
      <w:bookmarkEnd w:id="298"/>
      <w:bookmarkEnd w:id="299"/>
      <w:bookmarkEnd w:id="300"/>
    </w:p>
    <w:p w14:paraId="6EB89D0C" w14:textId="77777777" w:rsidR="006B2A56" w:rsidRPr="006B2A56" w:rsidRDefault="006B2A56" w:rsidP="00590A55">
      <w:pPr>
        <w:pStyle w:val="Body"/>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9B93AF0" w14:textId="77777777" w:rsidTr="00BE6A26">
        <w:tc>
          <w:tcPr>
            <w:tcW w:w="2024" w:type="dxa"/>
            <w:shd w:val="clear" w:color="auto" w:fill="auto"/>
          </w:tcPr>
          <w:p w14:paraId="7C4B4DA6" w14:textId="77777777" w:rsidR="006B2A56" w:rsidRPr="006B2A56" w:rsidRDefault="006B2A56" w:rsidP="00590A55">
            <w:pPr>
              <w:pStyle w:val="Body"/>
            </w:pPr>
            <w:r w:rsidRPr="006B2A56">
              <w:t>Definition</w:t>
            </w:r>
          </w:p>
        </w:tc>
        <w:tc>
          <w:tcPr>
            <w:tcW w:w="7190" w:type="dxa"/>
            <w:gridSpan w:val="3"/>
            <w:shd w:val="clear" w:color="auto" w:fill="auto"/>
          </w:tcPr>
          <w:p w14:paraId="6FEEDDA0" w14:textId="77777777" w:rsidR="006B2A56" w:rsidRPr="006B2A56" w:rsidRDefault="006B2A56" w:rsidP="00590A55">
            <w:pPr>
              <w:pStyle w:val="Body"/>
            </w:pPr>
            <w:r w:rsidRPr="006B2A56">
              <w:t>An indicator of whether a caesarean section was performed for the most recent previous pregnancy that resulted in a birth.</w:t>
            </w:r>
          </w:p>
        </w:tc>
      </w:tr>
      <w:tr w:rsidR="006B2A56" w:rsidRPr="006B2A56" w14:paraId="0422B811" w14:textId="77777777" w:rsidTr="00BE6A26">
        <w:tc>
          <w:tcPr>
            <w:tcW w:w="2024" w:type="dxa"/>
            <w:shd w:val="clear" w:color="auto" w:fill="auto"/>
          </w:tcPr>
          <w:p w14:paraId="1E847F6D" w14:textId="77777777" w:rsidR="006B2A56" w:rsidRPr="006B2A56" w:rsidRDefault="006B2A56" w:rsidP="00590A55">
            <w:pPr>
              <w:pStyle w:val="Body"/>
            </w:pPr>
            <w:r w:rsidRPr="006B2A56">
              <w:t>Representation class</w:t>
            </w:r>
          </w:p>
        </w:tc>
        <w:tc>
          <w:tcPr>
            <w:tcW w:w="2025" w:type="dxa"/>
            <w:shd w:val="clear" w:color="auto" w:fill="auto"/>
          </w:tcPr>
          <w:p w14:paraId="5C192926" w14:textId="77777777" w:rsidR="006B2A56" w:rsidRPr="006B2A56" w:rsidRDefault="006B2A56" w:rsidP="00590A55">
            <w:pPr>
              <w:pStyle w:val="Body"/>
            </w:pPr>
            <w:r w:rsidRPr="006B2A56">
              <w:t>Code</w:t>
            </w:r>
          </w:p>
        </w:tc>
        <w:tc>
          <w:tcPr>
            <w:tcW w:w="2025" w:type="dxa"/>
            <w:shd w:val="clear" w:color="auto" w:fill="auto"/>
          </w:tcPr>
          <w:p w14:paraId="4C4C8B9E" w14:textId="77777777" w:rsidR="006B2A56" w:rsidRPr="006B2A56" w:rsidRDefault="006B2A56" w:rsidP="00590A55">
            <w:pPr>
              <w:pStyle w:val="Body"/>
            </w:pPr>
            <w:r w:rsidRPr="006B2A56">
              <w:t>Data type</w:t>
            </w:r>
          </w:p>
        </w:tc>
        <w:tc>
          <w:tcPr>
            <w:tcW w:w="3140" w:type="dxa"/>
            <w:shd w:val="clear" w:color="auto" w:fill="auto"/>
          </w:tcPr>
          <w:p w14:paraId="2F950D0F" w14:textId="77777777" w:rsidR="006B2A56" w:rsidRPr="006B2A56" w:rsidRDefault="006B2A56" w:rsidP="00590A55">
            <w:pPr>
              <w:pStyle w:val="Body"/>
            </w:pPr>
            <w:r w:rsidRPr="006B2A56">
              <w:t>Number</w:t>
            </w:r>
          </w:p>
        </w:tc>
      </w:tr>
      <w:tr w:rsidR="006B2A56" w:rsidRPr="006B2A56" w14:paraId="4F41D864" w14:textId="77777777" w:rsidTr="00BE6A26">
        <w:tc>
          <w:tcPr>
            <w:tcW w:w="2024" w:type="dxa"/>
            <w:shd w:val="clear" w:color="auto" w:fill="auto"/>
          </w:tcPr>
          <w:p w14:paraId="67CD8013" w14:textId="77777777" w:rsidR="006B2A56" w:rsidRPr="006B2A56" w:rsidRDefault="006B2A56" w:rsidP="00590A55">
            <w:pPr>
              <w:pStyle w:val="Body"/>
            </w:pPr>
            <w:r w:rsidRPr="006B2A56">
              <w:t>Format</w:t>
            </w:r>
          </w:p>
        </w:tc>
        <w:tc>
          <w:tcPr>
            <w:tcW w:w="2025" w:type="dxa"/>
            <w:shd w:val="clear" w:color="auto" w:fill="auto"/>
          </w:tcPr>
          <w:p w14:paraId="51B74FF6" w14:textId="77777777" w:rsidR="006B2A56" w:rsidRPr="006B2A56" w:rsidRDefault="006B2A56" w:rsidP="00590A55">
            <w:pPr>
              <w:pStyle w:val="Body"/>
            </w:pPr>
            <w:r w:rsidRPr="006B2A56">
              <w:t>N</w:t>
            </w:r>
          </w:p>
        </w:tc>
        <w:tc>
          <w:tcPr>
            <w:tcW w:w="2025" w:type="dxa"/>
            <w:shd w:val="clear" w:color="auto" w:fill="auto"/>
          </w:tcPr>
          <w:p w14:paraId="00838243" w14:textId="77777777" w:rsidR="006B2A56" w:rsidRPr="006B2A56" w:rsidRDefault="006B2A56" w:rsidP="00590A55">
            <w:pPr>
              <w:pStyle w:val="Body"/>
              <w:rPr>
                <w:i/>
              </w:rPr>
            </w:pPr>
            <w:r w:rsidRPr="006B2A56">
              <w:t>Field size</w:t>
            </w:r>
          </w:p>
        </w:tc>
        <w:tc>
          <w:tcPr>
            <w:tcW w:w="3140" w:type="dxa"/>
            <w:shd w:val="clear" w:color="auto" w:fill="auto"/>
          </w:tcPr>
          <w:p w14:paraId="5028FB69" w14:textId="77777777" w:rsidR="006B2A56" w:rsidRPr="006B2A56" w:rsidRDefault="006B2A56" w:rsidP="00590A55">
            <w:pPr>
              <w:pStyle w:val="Body"/>
            </w:pPr>
            <w:r w:rsidRPr="006B2A56">
              <w:t>1</w:t>
            </w:r>
          </w:p>
        </w:tc>
      </w:tr>
      <w:tr w:rsidR="006B2A56" w:rsidRPr="006B2A56" w14:paraId="0061E4CC" w14:textId="77777777" w:rsidTr="00BE6A26">
        <w:tc>
          <w:tcPr>
            <w:tcW w:w="2024" w:type="dxa"/>
            <w:shd w:val="clear" w:color="auto" w:fill="auto"/>
          </w:tcPr>
          <w:p w14:paraId="2E596250" w14:textId="77777777" w:rsidR="006B2A56" w:rsidRPr="006B2A56" w:rsidRDefault="006B2A56" w:rsidP="00590A55">
            <w:pPr>
              <w:pStyle w:val="Body"/>
            </w:pPr>
            <w:r w:rsidRPr="006B2A56">
              <w:t>Location</w:t>
            </w:r>
          </w:p>
        </w:tc>
        <w:tc>
          <w:tcPr>
            <w:tcW w:w="2025" w:type="dxa"/>
            <w:shd w:val="clear" w:color="auto" w:fill="auto"/>
          </w:tcPr>
          <w:p w14:paraId="361D5807" w14:textId="77777777" w:rsidR="006B2A56" w:rsidRPr="006B2A56" w:rsidRDefault="006B2A56" w:rsidP="00590A55">
            <w:pPr>
              <w:pStyle w:val="Body"/>
            </w:pPr>
            <w:r w:rsidRPr="006B2A56">
              <w:t>Episode record</w:t>
            </w:r>
          </w:p>
        </w:tc>
        <w:tc>
          <w:tcPr>
            <w:tcW w:w="2025" w:type="dxa"/>
            <w:shd w:val="clear" w:color="auto" w:fill="auto"/>
          </w:tcPr>
          <w:p w14:paraId="1EC6CA87" w14:textId="77777777" w:rsidR="006B2A56" w:rsidRPr="006B2A56" w:rsidRDefault="006B2A56" w:rsidP="00590A55">
            <w:pPr>
              <w:pStyle w:val="Body"/>
            </w:pPr>
            <w:r w:rsidRPr="006B2A56">
              <w:t>Position</w:t>
            </w:r>
          </w:p>
        </w:tc>
        <w:tc>
          <w:tcPr>
            <w:tcW w:w="3140" w:type="dxa"/>
            <w:shd w:val="clear" w:color="auto" w:fill="auto"/>
          </w:tcPr>
          <w:p w14:paraId="4B54698B" w14:textId="77777777" w:rsidR="006B2A56" w:rsidRPr="006B2A56" w:rsidRDefault="006B2A56" w:rsidP="00590A55">
            <w:pPr>
              <w:pStyle w:val="Body"/>
            </w:pPr>
            <w:r w:rsidRPr="006B2A56">
              <w:t>44</w:t>
            </w:r>
          </w:p>
        </w:tc>
      </w:tr>
      <w:tr w:rsidR="006B2A56" w:rsidRPr="006B2A56" w14:paraId="004CFC56" w14:textId="77777777" w:rsidTr="00BE6A26">
        <w:tc>
          <w:tcPr>
            <w:tcW w:w="2024" w:type="dxa"/>
            <w:shd w:val="clear" w:color="auto" w:fill="auto"/>
          </w:tcPr>
          <w:p w14:paraId="7D8899E8" w14:textId="77777777" w:rsidR="006B2A56" w:rsidRPr="006B2A56" w:rsidRDefault="006B2A56" w:rsidP="00590A55">
            <w:pPr>
              <w:pStyle w:val="Body"/>
            </w:pPr>
            <w:r w:rsidRPr="006B2A56">
              <w:t>Permissible values</w:t>
            </w:r>
          </w:p>
        </w:tc>
        <w:tc>
          <w:tcPr>
            <w:tcW w:w="7190" w:type="dxa"/>
            <w:gridSpan w:val="3"/>
            <w:shd w:val="clear" w:color="auto" w:fill="auto"/>
          </w:tcPr>
          <w:p w14:paraId="7C855E0D" w14:textId="77777777" w:rsidR="006B2A56" w:rsidRPr="006B2A56" w:rsidRDefault="006B2A56" w:rsidP="00590A55">
            <w:pPr>
              <w:pStyle w:val="Body"/>
            </w:pPr>
            <w:r w:rsidRPr="006B2A56">
              <w:t>Code</w:t>
            </w:r>
            <w:r w:rsidRPr="006B2A56">
              <w:tab/>
              <w:t>Descriptor</w:t>
            </w:r>
          </w:p>
          <w:p w14:paraId="237613D5" w14:textId="77777777" w:rsidR="006B2A56" w:rsidRPr="006B2A56" w:rsidRDefault="006B2A56" w:rsidP="00B34531">
            <w:pPr>
              <w:spacing w:after="40" w:line="240" w:lineRule="auto"/>
            </w:pPr>
            <w:r w:rsidRPr="006B2A56">
              <w:t>1</w:t>
            </w:r>
            <w:r w:rsidRPr="006B2A56">
              <w:tab/>
              <w:t>Last birth was caesarean section</w:t>
            </w:r>
          </w:p>
          <w:p w14:paraId="03E396A4" w14:textId="77777777" w:rsidR="006B2A56" w:rsidRPr="006B2A56" w:rsidRDefault="006B2A56" w:rsidP="001A6084">
            <w:pPr>
              <w:spacing w:after="40" w:line="240" w:lineRule="auto"/>
            </w:pPr>
            <w:r w:rsidRPr="006B2A56">
              <w:t>2</w:t>
            </w:r>
            <w:r w:rsidRPr="006B2A56">
              <w:tab/>
              <w:t>Last birth was not caesarean section</w:t>
            </w:r>
          </w:p>
          <w:p w14:paraId="4D16D743" w14:textId="77777777" w:rsidR="006B2A56" w:rsidRPr="006B2A56" w:rsidRDefault="006B2A56" w:rsidP="00590A55">
            <w:pPr>
              <w:spacing w:line="240" w:lineRule="auto"/>
            </w:pPr>
            <w:r w:rsidRPr="006B2A56">
              <w:t>9</w:t>
            </w:r>
            <w:r w:rsidRPr="006B2A56">
              <w:tab/>
              <w:t>Not stated / inadequately described</w:t>
            </w:r>
          </w:p>
        </w:tc>
      </w:tr>
      <w:tr w:rsidR="006B2A56" w:rsidRPr="006B2A56" w14:paraId="2644D919" w14:textId="77777777" w:rsidTr="00BE6A26">
        <w:tblPrEx>
          <w:tblLook w:val="04A0" w:firstRow="1" w:lastRow="0" w:firstColumn="1" w:lastColumn="0" w:noHBand="0" w:noVBand="1"/>
        </w:tblPrEx>
        <w:tc>
          <w:tcPr>
            <w:tcW w:w="2024" w:type="dxa"/>
            <w:shd w:val="clear" w:color="auto" w:fill="auto"/>
          </w:tcPr>
          <w:p w14:paraId="7CA04E2D" w14:textId="77777777" w:rsidR="006B2A56" w:rsidRPr="006B2A56" w:rsidRDefault="006B2A56" w:rsidP="00590A55">
            <w:pPr>
              <w:pStyle w:val="Body"/>
            </w:pPr>
            <w:r w:rsidRPr="006B2A56">
              <w:t>Reporting guide</w:t>
            </w:r>
          </w:p>
        </w:tc>
        <w:tc>
          <w:tcPr>
            <w:tcW w:w="7190" w:type="dxa"/>
            <w:gridSpan w:val="3"/>
            <w:shd w:val="clear" w:color="auto" w:fill="auto"/>
          </w:tcPr>
          <w:p w14:paraId="2CE41467" w14:textId="77777777" w:rsidR="006B2A56" w:rsidRPr="006B2A56" w:rsidRDefault="006B2A56" w:rsidP="00590A55">
            <w:pPr>
              <w:pStyle w:val="Body"/>
            </w:pPr>
            <w:r w:rsidRPr="006B2A56">
              <w:t xml:space="preserve">Previous birth includes live birth, stillbirth or neonatal death. </w:t>
            </w:r>
          </w:p>
          <w:p w14:paraId="31BDD4AC" w14:textId="77777777" w:rsidR="006B2A56" w:rsidRPr="006B2A56" w:rsidRDefault="006B2A56" w:rsidP="00590A55">
            <w:pPr>
              <w:pStyle w:val="Body"/>
            </w:pPr>
            <w:r w:rsidRPr="006B2A56">
              <w:t xml:space="preserve">Only relates to the last birth, not the last pregnancy when the outcome of last pregnancy was an abortion or ectopic pregnancy. </w:t>
            </w:r>
          </w:p>
          <w:p w14:paraId="10F87247" w14:textId="77777777" w:rsidR="006B2A56" w:rsidRPr="006B2A56" w:rsidRDefault="006B2A56" w:rsidP="00590A55">
            <w:pPr>
              <w:pStyle w:val="Body"/>
            </w:pPr>
            <w:r w:rsidRPr="006B2A56">
              <w:t>Do not report a value for episodes where the mother has not had a previous birth.</w:t>
            </w:r>
          </w:p>
        </w:tc>
      </w:tr>
      <w:tr w:rsidR="006B2A56" w:rsidRPr="006B2A56" w14:paraId="19DEAA36" w14:textId="77777777" w:rsidTr="00BE6A26">
        <w:tc>
          <w:tcPr>
            <w:tcW w:w="2024" w:type="dxa"/>
            <w:shd w:val="clear" w:color="auto" w:fill="auto"/>
          </w:tcPr>
          <w:p w14:paraId="6D2D8A6D" w14:textId="77777777" w:rsidR="006B2A56" w:rsidRPr="006B2A56" w:rsidRDefault="006B2A56" w:rsidP="00590A55">
            <w:pPr>
              <w:pStyle w:val="Body"/>
            </w:pPr>
            <w:r w:rsidRPr="006B2A56">
              <w:t>Reported by</w:t>
            </w:r>
          </w:p>
        </w:tc>
        <w:tc>
          <w:tcPr>
            <w:tcW w:w="7190" w:type="dxa"/>
            <w:gridSpan w:val="3"/>
            <w:shd w:val="clear" w:color="auto" w:fill="auto"/>
          </w:tcPr>
          <w:p w14:paraId="07246260" w14:textId="77777777" w:rsidR="006B2A56" w:rsidRPr="006B2A56" w:rsidRDefault="006B2A56" w:rsidP="00590A55">
            <w:pPr>
              <w:pStyle w:val="Body"/>
            </w:pPr>
            <w:r w:rsidRPr="006B2A56">
              <w:t>All Victorian hospitals where a birth has occurred and homebirth practitioners</w:t>
            </w:r>
          </w:p>
        </w:tc>
      </w:tr>
      <w:tr w:rsidR="006B2A56" w:rsidRPr="006B2A56" w14:paraId="6071E1FF" w14:textId="77777777" w:rsidTr="00BE6A26">
        <w:tc>
          <w:tcPr>
            <w:tcW w:w="2024" w:type="dxa"/>
            <w:shd w:val="clear" w:color="auto" w:fill="auto"/>
          </w:tcPr>
          <w:p w14:paraId="55094CBB" w14:textId="77777777" w:rsidR="006B2A56" w:rsidRPr="006B2A56" w:rsidRDefault="006B2A56" w:rsidP="00590A55">
            <w:pPr>
              <w:pStyle w:val="Body"/>
            </w:pPr>
            <w:r w:rsidRPr="006B2A56">
              <w:t>Reported for</w:t>
            </w:r>
          </w:p>
        </w:tc>
        <w:tc>
          <w:tcPr>
            <w:tcW w:w="7190" w:type="dxa"/>
            <w:gridSpan w:val="3"/>
            <w:shd w:val="clear" w:color="auto" w:fill="auto"/>
          </w:tcPr>
          <w:p w14:paraId="60D181EA" w14:textId="77777777" w:rsidR="006B2A56" w:rsidRPr="006B2A56" w:rsidRDefault="006B2A56" w:rsidP="00590A55">
            <w:pPr>
              <w:pStyle w:val="Body"/>
            </w:pPr>
            <w:r w:rsidRPr="006B2A56">
              <w:t>Episodes where the mother has had a previous birth</w:t>
            </w:r>
          </w:p>
        </w:tc>
      </w:tr>
      <w:tr w:rsidR="006B2A56" w:rsidRPr="006B2A56" w14:paraId="575C8B3F" w14:textId="77777777" w:rsidTr="00BE6A26">
        <w:tblPrEx>
          <w:tblLook w:val="04A0" w:firstRow="1" w:lastRow="0" w:firstColumn="1" w:lastColumn="0" w:noHBand="0" w:noVBand="1"/>
        </w:tblPrEx>
        <w:tc>
          <w:tcPr>
            <w:tcW w:w="2024" w:type="dxa"/>
            <w:shd w:val="clear" w:color="auto" w:fill="auto"/>
          </w:tcPr>
          <w:p w14:paraId="7F6C019A" w14:textId="77777777" w:rsidR="006B2A56" w:rsidRPr="006B2A56" w:rsidRDefault="006B2A56" w:rsidP="00590A55">
            <w:pPr>
              <w:pStyle w:val="Body"/>
            </w:pPr>
            <w:r w:rsidRPr="006B2A56">
              <w:t>Related concepts (Section 2):</w:t>
            </w:r>
          </w:p>
        </w:tc>
        <w:tc>
          <w:tcPr>
            <w:tcW w:w="7190" w:type="dxa"/>
            <w:gridSpan w:val="3"/>
            <w:shd w:val="clear" w:color="auto" w:fill="auto"/>
          </w:tcPr>
          <w:p w14:paraId="6D8661A3" w14:textId="77777777" w:rsidR="006B2A56" w:rsidRPr="006B2A56" w:rsidRDefault="006B2A56" w:rsidP="00590A55">
            <w:pPr>
              <w:pStyle w:val="Body"/>
            </w:pPr>
            <w:r w:rsidRPr="006B2A56">
              <w:t>None specified</w:t>
            </w:r>
          </w:p>
        </w:tc>
      </w:tr>
      <w:tr w:rsidR="006B2A56" w:rsidRPr="006B2A56" w14:paraId="2B7A6C5B" w14:textId="77777777" w:rsidTr="00BE6A26">
        <w:tblPrEx>
          <w:tblLook w:val="04A0" w:firstRow="1" w:lastRow="0" w:firstColumn="1" w:lastColumn="0" w:noHBand="0" w:noVBand="1"/>
        </w:tblPrEx>
        <w:tc>
          <w:tcPr>
            <w:tcW w:w="2024" w:type="dxa"/>
            <w:shd w:val="clear" w:color="auto" w:fill="auto"/>
          </w:tcPr>
          <w:p w14:paraId="7C953D3A"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045AD3C2" w14:textId="77777777" w:rsidR="006B2A56" w:rsidRPr="006B2A56" w:rsidRDefault="006B2A56" w:rsidP="00590A55">
            <w:pPr>
              <w:pStyle w:val="Body"/>
            </w:pPr>
            <w:r w:rsidRPr="006B2A56">
              <w:t xml:space="preserve">Total number of previous caesareans </w:t>
            </w:r>
          </w:p>
        </w:tc>
      </w:tr>
      <w:tr w:rsidR="006B2A56" w:rsidRPr="006B2A56" w14:paraId="445BEBB8" w14:textId="77777777" w:rsidTr="00BE6A26">
        <w:tblPrEx>
          <w:tblLook w:val="04A0" w:firstRow="1" w:lastRow="0" w:firstColumn="1" w:lastColumn="0" w:noHBand="0" w:noVBand="1"/>
        </w:tblPrEx>
        <w:tc>
          <w:tcPr>
            <w:tcW w:w="2024" w:type="dxa"/>
            <w:shd w:val="clear" w:color="auto" w:fill="auto"/>
          </w:tcPr>
          <w:p w14:paraId="77697ABE"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2496B2F3" w14:textId="77777777" w:rsidR="006B2A56" w:rsidRPr="006B2A56" w:rsidRDefault="006B2A56" w:rsidP="00590A55">
            <w:pPr>
              <w:pStyle w:val="Body"/>
            </w:pPr>
            <w:r w:rsidRPr="006B2A56">
              <w:t>Gravidity ‘Multigravida’ conditionally mandatory data items; Outcome of last pregnancy and Last birth – caesarean section indicator conditionally mandatory data items</w:t>
            </w:r>
          </w:p>
        </w:tc>
      </w:tr>
    </w:tbl>
    <w:p w14:paraId="56636BED" w14:textId="77777777" w:rsidR="006B2A56" w:rsidRPr="006B2A56" w:rsidRDefault="006B2A56" w:rsidP="00590A55">
      <w:pPr>
        <w:pStyle w:val="Body"/>
      </w:pPr>
      <w:r w:rsidRPr="006B2A56">
        <w:rPr>
          <w:b/>
          <w:bCs/>
        </w:rPr>
        <w:t>Administration</w:t>
      </w:r>
    </w:p>
    <w:tbl>
      <w:tblPr>
        <w:tblW w:w="9457" w:type="dxa"/>
        <w:tblLook w:val="01E0" w:firstRow="1" w:lastRow="1" w:firstColumn="1" w:lastColumn="1" w:noHBand="0" w:noVBand="0"/>
      </w:tblPr>
      <w:tblGrid>
        <w:gridCol w:w="2025"/>
        <w:gridCol w:w="2653"/>
        <w:gridCol w:w="2268"/>
        <w:gridCol w:w="2268"/>
        <w:gridCol w:w="243"/>
      </w:tblGrid>
      <w:tr w:rsidR="006B2A56" w:rsidRPr="006B2A56" w14:paraId="4543A43C" w14:textId="77777777" w:rsidTr="007A0452">
        <w:trPr>
          <w:gridAfter w:val="1"/>
          <w:wAfter w:w="243" w:type="dxa"/>
        </w:trPr>
        <w:tc>
          <w:tcPr>
            <w:tcW w:w="2025" w:type="dxa"/>
            <w:shd w:val="clear" w:color="auto" w:fill="auto"/>
          </w:tcPr>
          <w:p w14:paraId="3AD4DB62" w14:textId="77777777" w:rsidR="006B2A56" w:rsidRPr="006B2A56" w:rsidRDefault="006B2A56" w:rsidP="00590A55">
            <w:pPr>
              <w:pStyle w:val="Body"/>
            </w:pPr>
            <w:r w:rsidRPr="006B2A56">
              <w:t>Principal data users</w:t>
            </w:r>
          </w:p>
        </w:tc>
        <w:tc>
          <w:tcPr>
            <w:tcW w:w="7189" w:type="dxa"/>
            <w:gridSpan w:val="3"/>
            <w:shd w:val="clear" w:color="auto" w:fill="auto"/>
          </w:tcPr>
          <w:p w14:paraId="12F111C6" w14:textId="77777777" w:rsidR="006B2A56" w:rsidRPr="006B2A56" w:rsidRDefault="006B2A56" w:rsidP="00590A55">
            <w:pPr>
              <w:pStyle w:val="Body"/>
            </w:pPr>
            <w:r w:rsidRPr="006B2A56">
              <w:t>Consultative Council on Obstetric and Paediatric Mortality and Morbidity</w:t>
            </w:r>
          </w:p>
        </w:tc>
      </w:tr>
      <w:tr w:rsidR="006B2A56" w:rsidRPr="006B2A56" w14:paraId="24F7A2B7" w14:textId="77777777" w:rsidTr="007A0452">
        <w:tc>
          <w:tcPr>
            <w:tcW w:w="2025" w:type="dxa"/>
            <w:shd w:val="clear" w:color="auto" w:fill="auto"/>
          </w:tcPr>
          <w:p w14:paraId="28B3DA1D" w14:textId="77777777" w:rsidR="006B2A56" w:rsidRPr="006B2A56" w:rsidRDefault="006B2A56" w:rsidP="00590A55">
            <w:pPr>
              <w:pStyle w:val="Body"/>
            </w:pPr>
            <w:r w:rsidRPr="006B2A56">
              <w:t>Definition source</w:t>
            </w:r>
          </w:p>
        </w:tc>
        <w:tc>
          <w:tcPr>
            <w:tcW w:w="2653" w:type="dxa"/>
            <w:shd w:val="clear" w:color="auto" w:fill="auto"/>
          </w:tcPr>
          <w:p w14:paraId="16C34EF3" w14:textId="77777777" w:rsidR="006B2A56" w:rsidRPr="006B2A56" w:rsidRDefault="006B2A56" w:rsidP="00590A55">
            <w:pPr>
              <w:pStyle w:val="Body"/>
            </w:pPr>
            <w:r w:rsidRPr="006B2A56">
              <w:t>NHDD</w:t>
            </w:r>
          </w:p>
        </w:tc>
        <w:tc>
          <w:tcPr>
            <w:tcW w:w="2268" w:type="dxa"/>
            <w:shd w:val="clear" w:color="auto" w:fill="auto"/>
          </w:tcPr>
          <w:p w14:paraId="5DB86D88" w14:textId="77777777" w:rsidR="006B2A56" w:rsidRPr="006B2A56" w:rsidRDefault="006B2A56" w:rsidP="00590A55">
            <w:pPr>
              <w:pStyle w:val="Body"/>
            </w:pPr>
            <w:r w:rsidRPr="006B2A56">
              <w:t>Version</w:t>
            </w:r>
          </w:p>
        </w:tc>
        <w:tc>
          <w:tcPr>
            <w:tcW w:w="2511" w:type="dxa"/>
            <w:gridSpan w:val="2"/>
            <w:shd w:val="clear" w:color="auto" w:fill="auto"/>
          </w:tcPr>
          <w:p w14:paraId="074EEF86" w14:textId="77777777" w:rsidR="006B2A56" w:rsidRPr="006B2A56" w:rsidRDefault="006B2A56" w:rsidP="00590A55">
            <w:pPr>
              <w:pStyle w:val="Body"/>
              <w:spacing w:after="0"/>
            </w:pPr>
            <w:r w:rsidRPr="006B2A56">
              <w:t>1. January 1999</w:t>
            </w:r>
          </w:p>
          <w:p w14:paraId="7A47977B" w14:textId="77777777" w:rsidR="006B2A56" w:rsidRPr="006B2A56" w:rsidRDefault="006B2A56" w:rsidP="00590A55">
            <w:pPr>
              <w:pStyle w:val="Body"/>
              <w:spacing w:after="0"/>
            </w:pPr>
            <w:r w:rsidRPr="006B2A56">
              <w:t>2. January 2009</w:t>
            </w:r>
          </w:p>
          <w:p w14:paraId="278B458B" w14:textId="77777777" w:rsidR="006B2A56" w:rsidRPr="006B2A56" w:rsidRDefault="006B2A56" w:rsidP="00590A55">
            <w:pPr>
              <w:pStyle w:val="Body"/>
            </w:pPr>
            <w:r w:rsidRPr="006B2A56">
              <w:t>3. July 2015</w:t>
            </w:r>
          </w:p>
        </w:tc>
      </w:tr>
      <w:tr w:rsidR="006B2A56" w:rsidRPr="006B2A56" w14:paraId="3430CABA" w14:textId="77777777" w:rsidTr="007A0452">
        <w:tc>
          <w:tcPr>
            <w:tcW w:w="2025" w:type="dxa"/>
            <w:shd w:val="clear" w:color="auto" w:fill="auto"/>
          </w:tcPr>
          <w:p w14:paraId="6C817AD2" w14:textId="77777777" w:rsidR="006B2A56" w:rsidRPr="006B2A56" w:rsidRDefault="006B2A56" w:rsidP="00590A55">
            <w:pPr>
              <w:pStyle w:val="Body"/>
            </w:pPr>
            <w:r w:rsidRPr="006B2A56">
              <w:t>Codeset source</w:t>
            </w:r>
          </w:p>
        </w:tc>
        <w:tc>
          <w:tcPr>
            <w:tcW w:w="2653" w:type="dxa"/>
            <w:shd w:val="clear" w:color="auto" w:fill="auto"/>
          </w:tcPr>
          <w:p w14:paraId="3E51BEF4" w14:textId="1CCACE8E" w:rsidR="006B2A56" w:rsidRPr="006B2A56" w:rsidRDefault="006B2A56" w:rsidP="00590A55">
            <w:pPr>
              <w:pStyle w:val="Body"/>
            </w:pPr>
            <w:r w:rsidRPr="006B2A56">
              <w:t>NHDD (DH Modified)</w:t>
            </w:r>
          </w:p>
        </w:tc>
        <w:tc>
          <w:tcPr>
            <w:tcW w:w="2268" w:type="dxa"/>
            <w:shd w:val="clear" w:color="auto" w:fill="auto"/>
          </w:tcPr>
          <w:p w14:paraId="6117696F" w14:textId="77777777" w:rsidR="006B2A56" w:rsidRPr="006B2A56" w:rsidRDefault="006B2A56" w:rsidP="00590A55">
            <w:pPr>
              <w:pStyle w:val="Body"/>
            </w:pPr>
            <w:r w:rsidRPr="006B2A56">
              <w:t>Collection start date</w:t>
            </w:r>
          </w:p>
        </w:tc>
        <w:tc>
          <w:tcPr>
            <w:tcW w:w="2511" w:type="dxa"/>
            <w:gridSpan w:val="2"/>
            <w:shd w:val="clear" w:color="auto" w:fill="auto"/>
          </w:tcPr>
          <w:p w14:paraId="5A34BC83" w14:textId="77777777" w:rsidR="006B2A56" w:rsidRPr="006B2A56" w:rsidRDefault="006B2A56" w:rsidP="00590A55">
            <w:pPr>
              <w:pStyle w:val="Body"/>
            </w:pPr>
            <w:r w:rsidRPr="006B2A56">
              <w:t>1999</w:t>
            </w:r>
          </w:p>
        </w:tc>
      </w:tr>
    </w:tbl>
    <w:p w14:paraId="4EDE12F1" w14:textId="77777777" w:rsidR="006B2A56" w:rsidRPr="006B2A56" w:rsidRDefault="006B2A56" w:rsidP="006B2A56">
      <w:pPr>
        <w:spacing w:after="0" w:line="240" w:lineRule="auto"/>
      </w:pPr>
    </w:p>
    <w:p w14:paraId="38898B6E" w14:textId="77777777" w:rsidR="006B2A56" w:rsidRPr="006B2A56" w:rsidRDefault="006B2A56" w:rsidP="006B2A56">
      <w:pPr>
        <w:spacing w:after="0" w:line="240" w:lineRule="auto"/>
      </w:pPr>
      <w:r w:rsidRPr="006B2A56">
        <w:br w:type="page"/>
      </w:r>
    </w:p>
    <w:p w14:paraId="0FB6D9AC" w14:textId="77777777" w:rsidR="006B2A56" w:rsidRPr="006B2A56" w:rsidRDefault="006B2A56" w:rsidP="00ED6580">
      <w:pPr>
        <w:pStyle w:val="Heading1"/>
      </w:pPr>
      <w:bookmarkStart w:id="301" w:name="_Toc350263815"/>
      <w:bookmarkStart w:id="302" w:name="_Toc499798971"/>
      <w:bookmarkStart w:id="303" w:name="_Toc31278249"/>
      <w:bookmarkStart w:id="304" w:name="_Toc108376296"/>
      <w:bookmarkStart w:id="305" w:name="_Hlk29826114"/>
      <w:r w:rsidRPr="006B2A56">
        <w:t xml:space="preserve">Last feed before discharge taken exclusively from the </w:t>
      </w:r>
      <w:bookmarkEnd w:id="301"/>
      <w:r w:rsidRPr="006B2A56">
        <w:t>breast</w:t>
      </w:r>
      <w:bookmarkEnd w:id="302"/>
      <w:bookmarkEnd w:id="303"/>
      <w:bookmarkEnd w:id="304"/>
    </w:p>
    <w:p w14:paraId="74C965BC" w14:textId="77777777" w:rsidR="006B2A56" w:rsidRPr="00590A55" w:rsidRDefault="006B2A56" w:rsidP="00590A55">
      <w:pPr>
        <w:pStyle w:val="Body"/>
        <w:rPr>
          <w:b/>
          <w:bCs/>
        </w:rPr>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2335D" w14:textId="77777777" w:rsidTr="00BE6A26">
        <w:tc>
          <w:tcPr>
            <w:tcW w:w="2024" w:type="dxa"/>
            <w:shd w:val="clear" w:color="auto" w:fill="auto"/>
          </w:tcPr>
          <w:p w14:paraId="5256E8EF" w14:textId="77777777" w:rsidR="006B2A56" w:rsidRPr="006B2A56" w:rsidRDefault="006B2A56" w:rsidP="00590A55">
            <w:pPr>
              <w:pStyle w:val="Body"/>
            </w:pPr>
            <w:r w:rsidRPr="006B2A56">
              <w:t>Definition</w:t>
            </w:r>
          </w:p>
        </w:tc>
        <w:tc>
          <w:tcPr>
            <w:tcW w:w="7190" w:type="dxa"/>
            <w:gridSpan w:val="3"/>
            <w:shd w:val="clear" w:color="auto" w:fill="auto"/>
          </w:tcPr>
          <w:p w14:paraId="6B32F3DC" w14:textId="77777777" w:rsidR="006B2A56" w:rsidRPr="006B2A56" w:rsidRDefault="006B2A56" w:rsidP="00590A55">
            <w:pPr>
              <w:pStyle w:val="Body"/>
            </w:pPr>
            <w:r w:rsidRPr="006B2A56">
              <w:t>Whether the last feed prior to discharge was taken exclusively from the breast, with no complementary feeding of any kind</w:t>
            </w:r>
          </w:p>
        </w:tc>
      </w:tr>
      <w:tr w:rsidR="006B2A56" w:rsidRPr="006B2A56" w14:paraId="44E6AE6A" w14:textId="77777777" w:rsidTr="00BE6A26">
        <w:tc>
          <w:tcPr>
            <w:tcW w:w="2024" w:type="dxa"/>
            <w:shd w:val="clear" w:color="auto" w:fill="auto"/>
          </w:tcPr>
          <w:p w14:paraId="05691B2D" w14:textId="77777777" w:rsidR="006B2A56" w:rsidRPr="006B2A56" w:rsidRDefault="006B2A56" w:rsidP="00590A55">
            <w:pPr>
              <w:pStyle w:val="Body"/>
            </w:pPr>
            <w:r w:rsidRPr="006B2A56">
              <w:t>Representation class</w:t>
            </w:r>
          </w:p>
        </w:tc>
        <w:tc>
          <w:tcPr>
            <w:tcW w:w="2025" w:type="dxa"/>
            <w:shd w:val="clear" w:color="auto" w:fill="auto"/>
          </w:tcPr>
          <w:p w14:paraId="2C44434C" w14:textId="77777777" w:rsidR="006B2A56" w:rsidRPr="006B2A56" w:rsidRDefault="006B2A56" w:rsidP="00590A55">
            <w:pPr>
              <w:pStyle w:val="Body"/>
            </w:pPr>
            <w:r w:rsidRPr="006B2A56">
              <w:t>Code</w:t>
            </w:r>
          </w:p>
        </w:tc>
        <w:tc>
          <w:tcPr>
            <w:tcW w:w="2025" w:type="dxa"/>
            <w:shd w:val="clear" w:color="auto" w:fill="auto"/>
          </w:tcPr>
          <w:p w14:paraId="51D68C0E" w14:textId="77777777" w:rsidR="006B2A56" w:rsidRPr="006B2A56" w:rsidRDefault="006B2A56" w:rsidP="00590A55">
            <w:pPr>
              <w:pStyle w:val="Body"/>
            </w:pPr>
            <w:r w:rsidRPr="006B2A56">
              <w:t>Data type</w:t>
            </w:r>
          </w:p>
        </w:tc>
        <w:tc>
          <w:tcPr>
            <w:tcW w:w="3140" w:type="dxa"/>
            <w:shd w:val="clear" w:color="auto" w:fill="auto"/>
          </w:tcPr>
          <w:p w14:paraId="2EC7DFEF" w14:textId="77777777" w:rsidR="006B2A56" w:rsidRPr="006B2A56" w:rsidRDefault="006B2A56" w:rsidP="00590A55">
            <w:pPr>
              <w:pStyle w:val="Body"/>
            </w:pPr>
            <w:r w:rsidRPr="006B2A56">
              <w:t>Number</w:t>
            </w:r>
          </w:p>
        </w:tc>
      </w:tr>
      <w:tr w:rsidR="006B2A56" w:rsidRPr="006B2A56" w14:paraId="34AF03BB" w14:textId="77777777" w:rsidTr="00BE6A26">
        <w:tc>
          <w:tcPr>
            <w:tcW w:w="2024" w:type="dxa"/>
            <w:shd w:val="clear" w:color="auto" w:fill="auto"/>
          </w:tcPr>
          <w:p w14:paraId="227491F3" w14:textId="77777777" w:rsidR="006B2A56" w:rsidRPr="006B2A56" w:rsidRDefault="006B2A56" w:rsidP="00590A55">
            <w:pPr>
              <w:pStyle w:val="Body"/>
            </w:pPr>
            <w:r w:rsidRPr="006B2A56">
              <w:t>Format</w:t>
            </w:r>
          </w:p>
        </w:tc>
        <w:tc>
          <w:tcPr>
            <w:tcW w:w="2025" w:type="dxa"/>
            <w:shd w:val="clear" w:color="auto" w:fill="auto"/>
          </w:tcPr>
          <w:p w14:paraId="6D0FE653" w14:textId="77777777" w:rsidR="006B2A56" w:rsidRPr="006B2A56" w:rsidRDefault="006B2A56" w:rsidP="00590A55">
            <w:pPr>
              <w:pStyle w:val="Body"/>
            </w:pPr>
            <w:r w:rsidRPr="006B2A56">
              <w:t>N</w:t>
            </w:r>
          </w:p>
        </w:tc>
        <w:tc>
          <w:tcPr>
            <w:tcW w:w="2025" w:type="dxa"/>
            <w:shd w:val="clear" w:color="auto" w:fill="auto"/>
          </w:tcPr>
          <w:p w14:paraId="1603F032" w14:textId="77777777" w:rsidR="006B2A56" w:rsidRPr="006B2A56" w:rsidRDefault="006B2A56" w:rsidP="00590A55">
            <w:pPr>
              <w:pStyle w:val="Body"/>
              <w:rPr>
                <w:i/>
              </w:rPr>
            </w:pPr>
            <w:r w:rsidRPr="006B2A56">
              <w:t>Field size</w:t>
            </w:r>
          </w:p>
        </w:tc>
        <w:tc>
          <w:tcPr>
            <w:tcW w:w="3140" w:type="dxa"/>
            <w:shd w:val="clear" w:color="auto" w:fill="auto"/>
          </w:tcPr>
          <w:p w14:paraId="30227353" w14:textId="77777777" w:rsidR="006B2A56" w:rsidRPr="006B2A56" w:rsidRDefault="006B2A56" w:rsidP="00590A55">
            <w:pPr>
              <w:pStyle w:val="Body"/>
            </w:pPr>
            <w:r w:rsidRPr="006B2A56">
              <w:t>1</w:t>
            </w:r>
          </w:p>
        </w:tc>
      </w:tr>
      <w:tr w:rsidR="006B2A56" w:rsidRPr="006B2A56" w14:paraId="79B744B8" w14:textId="77777777" w:rsidTr="00BE6A26">
        <w:tc>
          <w:tcPr>
            <w:tcW w:w="2024" w:type="dxa"/>
            <w:shd w:val="clear" w:color="auto" w:fill="auto"/>
          </w:tcPr>
          <w:p w14:paraId="44758CAC" w14:textId="77777777" w:rsidR="006B2A56" w:rsidRPr="006B2A56" w:rsidRDefault="006B2A56" w:rsidP="00590A55">
            <w:pPr>
              <w:pStyle w:val="Body"/>
            </w:pPr>
            <w:r w:rsidRPr="006B2A56">
              <w:t>Location</w:t>
            </w:r>
          </w:p>
        </w:tc>
        <w:tc>
          <w:tcPr>
            <w:tcW w:w="2025" w:type="dxa"/>
            <w:shd w:val="clear" w:color="auto" w:fill="auto"/>
          </w:tcPr>
          <w:p w14:paraId="6CA277C0" w14:textId="77777777" w:rsidR="006B2A56" w:rsidRPr="006B2A56" w:rsidRDefault="006B2A56" w:rsidP="00590A55">
            <w:pPr>
              <w:pStyle w:val="Body"/>
            </w:pPr>
            <w:r w:rsidRPr="006B2A56">
              <w:t>Episode record</w:t>
            </w:r>
          </w:p>
        </w:tc>
        <w:tc>
          <w:tcPr>
            <w:tcW w:w="2025" w:type="dxa"/>
            <w:shd w:val="clear" w:color="auto" w:fill="auto"/>
          </w:tcPr>
          <w:p w14:paraId="2FD8F5B7" w14:textId="77777777" w:rsidR="006B2A56" w:rsidRPr="006B2A56" w:rsidRDefault="006B2A56" w:rsidP="00590A55">
            <w:pPr>
              <w:pStyle w:val="Body"/>
            </w:pPr>
            <w:r w:rsidRPr="006B2A56">
              <w:t>Position</w:t>
            </w:r>
          </w:p>
        </w:tc>
        <w:tc>
          <w:tcPr>
            <w:tcW w:w="3140" w:type="dxa"/>
            <w:shd w:val="clear" w:color="auto" w:fill="auto"/>
          </w:tcPr>
          <w:p w14:paraId="315735CA" w14:textId="77777777" w:rsidR="006B2A56" w:rsidRPr="006B2A56" w:rsidRDefault="006B2A56" w:rsidP="00590A55">
            <w:pPr>
              <w:pStyle w:val="Body"/>
            </w:pPr>
            <w:r w:rsidRPr="006B2A56">
              <w:t>117</w:t>
            </w:r>
          </w:p>
        </w:tc>
      </w:tr>
      <w:tr w:rsidR="006B2A56" w:rsidRPr="006B2A56" w14:paraId="1C46B0A0" w14:textId="77777777" w:rsidTr="00BE6A26">
        <w:tc>
          <w:tcPr>
            <w:tcW w:w="2024" w:type="dxa"/>
            <w:shd w:val="clear" w:color="auto" w:fill="auto"/>
          </w:tcPr>
          <w:p w14:paraId="3A858A2B" w14:textId="77777777" w:rsidR="006B2A56" w:rsidRPr="006B2A56" w:rsidRDefault="006B2A56" w:rsidP="00590A55">
            <w:pPr>
              <w:pStyle w:val="Body"/>
            </w:pPr>
            <w:r w:rsidRPr="006B2A56">
              <w:t>Permissible values</w:t>
            </w:r>
          </w:p>
        </w:tc>
        <w:tc>
          <w:tcPr>
            <w:tcW w:w="7190" w:type="dxa"/>
            <w:gridSpan w:val="3"/>
            <w:shd w:val="clear" w:color="auto" w:fill="auto"/>
          </w:tcPr>
          <w:p w14:paraId="301275B4" w14:textId="77777777" w:rsidR="006B2A56" w:rsidRPr="00590A55" w:rsidRDefault="006B2A56" w:rsidP="00590A55">
            <w:pPr>
              <w:pStyle w:val="Body"/>
              <w:spacing w:after="60"/>
              <w:rPr>
                <w:b/>
                <w:bCs/>
              </w:rPr>
            </w:pPr>
            <w:r w:rsidRPr="00590A55">
              <w:rPr>
                <w:b/>
                <w:bCs/>
              </w:rPr>
              <w:t>Code</w:t>
            </w:r>
            <w:r w:rsidRPr="00590A55">
              <w:rPr>
                <w:b/>
                <w:bCs/>
              </w:rPr>
              <w:tab/>
              <w:t>Descriptor</w:t>
            </w:r>
          </w:p>
          <w:p w14:paraId="4F3A4B50" w14:textId="77777777" w:rsidR="006B2A56" w:rsidRPr="006B2A56" w:rsidRDefault="006B2A56" w:rsidP="00B34531">
            <w:pPr>
              <w:spacing w:after="40" w:line="240" w:lineRule="auto"/>
            </w:pPr>
            <w:r w:rsidRPr="006B2A56">
              <w:t>1</w:t>
            </w:r>
            <w:r w:rsidRPr="006B2A56">
              <w:tab/>
              <w:t>Last feed before discharge taken exclusively from breast</w:t>
            </w:r>
          </w:p>
          <w:p w14:paraId="0A681C80" w14:textId="77777777" w:rsidR="006B2A56" w:rsidRPr="006B2A56" w:rsidRDefault="006B2A56" w:rsidP="00B34531">
            <w:pPr>
              <w:spacing w:after="40" w:line="240" w:lineRule="auto"/>
            </w:pPr>
            <w:r w:rsidRPr="006B2A56">
              <w:t>2</w:t>
            </w:r>
            <w:r w:rsidRPr="006B2A56">
              <w:tab/>
              <w:t>Last feed before discharge not taken exclusively from breast</w:t>
            </w:r>
          </w:p>
          <w:p w14:paraId="571A0535" w14:textId="77777777" w:rsidR="006B2A56" w:rsidRPr="006B2A56" w:rsidRDefault="006B2A56" w:rsidP="00B34531">
            <w:pPr>
              <w:spacing w:after="40" w:line="240" w:lineRule="auto"/>
            </w:pPr>
            <w:r w:rsidRPr="006B2A56">
              <w:t>9</w:t>
            </w:r>
            <w:r w:rsidRPr="006B2A56">
              <w:tab/>
              <w:t>Not stated / inadequately described</w:t>
            </w:r>
          </w:p>
        </w:tc>
      </w:tr>
      <w:tr w:rsidR="006B2A56" w:rsidRPr="006B2A56" w14:paraId="675933C0" w14:textId="77777777" w:rsidTr="00BE6A26">
        <w:tblPrEx>
          <w:tblLook w:val="04A0" w:firstRow="1" w:lastRow="0" w:firstColumn="1" w:lastColumn="0" w:noHBand="0" w:noVBand="1"/>
        </w:tblPrEx>
        <w:tc>
          <w:tcPr>
            <w:tcW w:w="2024" w:type="dxa"/>
            <w:shd w:val="clear" w:color="auto" w:fill="auto"/>
          </w:tcPr>
          <w:p w14:paraId="5CF6DFA0" w14:textId="77777777" w:rsidR="006B2A56" w:rsidRPr="006B2A56" w:rsidRDefault="006B2A56" w:rsidP="00590A55">
            <w:pPr>
              <w:pStyle w:val="Body"/>
            </w:pPr>
            <w:r w:rsidRPr="006B2A56">
              <w:t>Reporting guide</w:t>
            </w:r>
          </w:p>
        </w:tc>
        <w:tc>
          <w:tcPr>
            <w:tcW w:w="7190" w:type="dxa"/>
            <w:gridSpan w:val="3"/>
            <w:shd w:val="clear" w:color="auto" w:fill="auto"/>
          </w:tcPr>
          <w:p w14:paraId="05EDE966" w14:textId="77777777" w:rsidR="006B2A56" w:rsidRPr="006B2A56" w:rsidRDefault="006B2A56" w:rsidP="00590A55">
            <w:pPr>
              <w:pStyle w:val="Body"/>
            </w:pPr>
            <w:r w:rsidRPr="006B2A56">
              <w:t xml:space="preserve">Discharge in the context of this data element means the end of the birth episode. This encompasses discharge to home, died and transfer to another hospital. </w:t>
            </w:r>
          </w:p>
          <w:p w14:paraId="423970E9" w14:textId="77777777" w:rsidR="006B2A56" w:rsidRPr="006B2A56" w:rsidRDefault="006B2A56" w:rsidP="00590A55">
            <w:pPr>
              <w:pStyle w:val="Body"/>
            </w:pPr>
            <w:r w:rsidRPr="006B2A56">
              <w:t xml:space="preserve">Do not report a value for stillbirth episodes, leave blank. </w:t>
            </w:r>
          </w:p>
          <w:p w14:paraId="09ED2420" w14:textId="77777777" w:rsidR="006B2A56" w:rsidRPr="006B2A56" w:rsidRDefault="006B2A56" w:rsidP="00590A55">
            <w:pPr>
              <w:pStyle w:val="Body"/>
            </w:pPr>
            <w:r w:rsidRPr="006B2A56">
              <w:t xml:space="preserve">Code 1 Last feed before discharge taken exclusively from breast: includes when the baby took the entire last feed prior to discharge directly from the breast. Can include the use of a nipple shield. </w:t>
            </w:r>
          </w:p>
          <w:p w14:paraId="46F95C5D" w14:textId="77777777" w:rsidR="006B2A56" w:rsidRPr="006B2A56" w:rsidRDefault="006B2A56" w:rsidP="00590A55">
            <w:pPr>
              <w:pStyle w:val="Body"/>
            </w:pPr>
            <w:r w:rsidRPr="006B2A56">
              <w:t>Code 2 Last feed before discharge not taken exclusively from breast: includes any expressed breast milk or formula given at the last feed before discharge from hospital, whether by cup, spoon, gavage or by any other means.</w:t>
            </w:r>
          </w:p>
        </w:tc>
      </w:tr>
      <w:bookmarkEnd w:id="305"/>
      <w:tr w:rsidR="006B2A56" w:rsidRPr="006B2A56" w14:paraId="0F17919F" w14:textId="77777777" w:rsidTr="00BE6A26">
        <w:tc>
          <w:tcPr>
            <w:tcW w:w="2024" w:type="dxa"/>
            <w:shd w:val="clear" w:color="auto" w:fill="auto"/>
          </w:tcPr>
          <w:p w14:paraId="6D3C72A7" w14:textId="77777777" w:rsidR="006B2A56" w:rsidRPr="006B2A56" w:rsidRDefault="006B2A56" w:rsidP="00590A55">
            <w:pPr>
              <w:pStyle w:val="Body"/>
            </w:pPr>
            <w:r w:rsidRPr="006B2A56">
              <w:t>Reported by</w:t>
            </w:r>
          </w:p>
        </w:tc>
        <w:tc>
          <w:tcPr>
            <w:tcW w:w="7190" w:type="dxa"/>
            <w:gridSpan w:val="3"/>
            <w:shd w:val="clear" w:color="auto" w:fill="auto"/>
          </w:tcPr>
          <w:p w14:paraId="43076E19" w14:textId="77777777" w:rsidR="006B2A56" w:rsidRPr="006B2A56" w:rsidRDefault="006B2A56" w:rsidP="00590A55">
            <w:pPr>
              <w:pStyle w:val="Body"/>
            </w:pPr>
            <w:r w:rsidRPr="006B2A56">
              <w:t>All Victorian hospitals where a birth has occurred and homebirth practitioners</w:t>
            </w:r>
          </w:p>
        </w:tc>
      </w:tr>
      <w:tr w:rsidR="006B2A56" w:rsidRPr="006B2A56" w14:paraId="61E9FE1E" w14:textId="77777777" w:rsidTr="00BE6A26">
        <w:tc>
          <w:tcPr>
            <w:tcW w:w="2024" w:type="dxa"/>
            <w:shd w:val="clear" w:color="auto" w:fill="auto"/>
          </w:tcPr>
          <w:p w14:paraId="5C8AAD82" w14:textId="77777777" w:rsidR="006B2A56" w:rsidRPr="006B2A56" w:rsidRDefault="006B2A56" w:rsidP="00590A55">
            <w:pPr>
              <w:pStyle w:val="Body"/>
            </w:pPr>
            <w:r w:rsidRPr="006B2A56">
              <w:t>Reported for</w:t>
            </w:r>
          </w:p>
        </w:tc>
        <w:tc>
          <w:tcPr>
            <w:tcW w:w="7190" w:type="dxa"/>
            <w:gridSpan w:val="3"/>
            <w:shd w:val="clear" w:color="auto" w:fill="auto"/>
          </w:tcPr>
          <w:p w14:paraId="4F2F3AA7" w14:textId="77777777" w:rsidR="006B2A56" w:rsidRPr="006B2A56" w:rsidRDefault="006B2A56" w:rsidP="00590A55">
            <w:pPr>
              <w:pStyle w:val="Body"/>
            </w:pPr>
            <w:r w:rsidRPr="006B2A56">
              <w:t>All live birth episodes</w:t>
            </w:r>
          </w:p>
        </w:tc>
      </w:tr>
      <w:tr w:rsidR="006B2A56" w:rsidRPr="006B2A56" w14:paraId="7D4F7200" w14:textId="77777777" w:rsidTr="00BE6A26">
        <w:tblPrEx>
          <w:tblLook w:val="04A0" w:firstRow="1" w:lastRow="0" w:firstColumn="1" w:lastColumn="0" w:noHBand="0" w:noVBand="1"/>
        </w:tblPrEx>
        <w:tc>
          <w:tcPr>
            <w:tcW w:w="2024" w:type="dxa"/>
            <w:shd w:val="clear" w:color="auto" w:fill="auto"/>
          </w:tcPr>
          <w:p w14:paraId="7D8F1791" w14:textId="77777777" w:rsidR="006B2A56" w:rsidRPr="006B2A56" w:rsidRDefault="006B2A56" w:rsidP="00590A55">
            <w:pPr>
              <w:pStyle w:val="Body"/>
            </w:pPr>
            <w:r w:rsidRPr="006B2A56">
              <w:t>Related concepts (Section 2):</w:t>
            </w:r>
          </w:p>
        </w:tc>
        <w:tc>
          <w:tcPr>
            <w:tcW w:w="7190" w:type="dxa"/>
            <w:gridSpan w:val="3"/>
            <w:shd w:val="clear" w:color="auto" w:fill="auto"/>
          </w:tcPr>
          <w:p w14:paraId="7587FF06" w14:textId="77777777" w:rsidR="006B2A56" w:rsidRPr="006B2A56" w:rsidRDefault="006B2A56" w:rsidP="00590A55">
            <w:pPr>
              <w:pStyle w:val="Body"/>
            </w:pPr>
            <w:r w:rsidRPr="006B2A56">
              <w:t>None specified</w:t>
            </w:r>
          </w:p>
        </w:tc>
      </w:tr>
      <w:tr w:rsidR="006B2A56" w:rsidRPr="006B2A56" w14:paraId="47130341" w14:textId="77777777" w:rsidTr="00BE6A26">
        <w:tblPrEx>
          <w:tblLook w:val="04A0" w:firstRow="1" w:lastRow="0" w:firstColumn="1" w:lastColumn="0" w:noHBand="0" w:noVBand="1"/>
        </w:tblPrEx>
        <w:tc>
          <w:tcPr>
            <w:tcW w:w="2024" w:type="dxa"/>
            <w:shd w:val="clear" w:color="auto" w:fill="auto"/>
          </w:tcPr>
          <w:p w14:paraId="291D0517" w14:textId="77777777" w:rsidR="006B2A56" w:rsidRPr="006B2A56" w:rsidRDefault="006B2A56" w:rsidP="00590A55">
            <w:pPr>
              <w:pStyle w:val="Body"/>
            </w:pPr>
            <w:r w:rsidRPr="006B2A56">
              <w:t>Related data items (this section):</w:t>
            </w:r>
          </w:p>
        </w:tc>
        <w:tc>
          <w:tcPr>
            <w:tcW w:w="7190" w:type="dxa"/>
            <w:gridSpan w:val="3"/>
            <w:shd w:val="clear" w:color="auto" w:fill="auto"/>
          </w:tcPr>
          <w:p w14:paraId="5959049E" w14:textId="77777777" w:rsidR="006B2A56" w:rsidRPr="006B2A56" w:rsidRDefault="006B2A56" w:rsidP="00590A55">
            <w:pPr>
              <w:pStyle w:val="Body"/>
            </w:pPr>
            <w:r w:rsidRPr="006B2A56">
              <w:t>Breastfeeding attempted</w:t>
            </w:r>
          </w:p>
        </w:tc>
      </w:tr>
      <w:tr w:rsidR="006B2A56" w:rsidRPr="006B2A56" w14:paraId="1DA34F78" w14:textId="77777777" w:rsidTr="00BE6A26">
        <w:tblPrEx>
          <w:tblLook w:val="04A0" w:firstRow="1" w:lastRow="0" w:firstColumn="1" w:lastColumn="0" w:noHBand="0" w:noVBand="1"/>
        </w:tblPrEx>
        <w:tc>
          <w:tcPr>
            <w:tcW w:w="2024" w:type="dxa"/>
            <w:shd w:val="clear" w:color="auto" w:fill="auto"/>
          </w:tcPr>
          <w:p w14:paraId="5E00517C" w14:textId="77777777" w:rsidR="006B2A56" w:rsidRPr="006B2A56" w:rsidRDefault="006B2A56" w:rsidP="00590A55">
            <w:pPr>
              <w:pStyle w:val="Body"/>
            </w:pPr>
            <w:r w:rsidRPr="006B2A56">
              <w:t>Related business rules (Section 4):</w:t>
            </w:r>
          </w:p>
        </w:tc>
        <w:tc>
          <w:tcPr>
            <w:tcW w:w="7190" w:type="dxa"/>
            <w:gridSpan w:val="3"/>
            <w:shd w:val="clear" w:color="auto" w:fill="auto"/>
          </w:tcPr>
          <w:p w14:paraId="4D42FAFB" w14:textId="77777777" w:rsidR="006B2A56" w:rsidRPr="006B2A56" w:rsidRDefault="006B2A56" w:rsidP="00AD4EB1">
            <w:pPr>
              <w:pStyle w:val="Body"/>
              <w:spacing w:after="60"/>
            </w:pPr>
            <w:r w:rsidRPr="006B2A56">
              <w:t>Birth status ‘Live born’ and associated conditionally mandatory data items; Birth status ‘Stillborn’ and associated data items valid combinations; Birth status, Breastfeeding attempted and Last feed before discharge taken exclusively from the breast valid combinations</w:t>
            </w:r>
          </w:p>
        </w:tc>
      </w:tr>
    </w:tbl>
    <w:p w14:paraId="4D13E32E" w14:textId="251C6B03" w:rsidR="006B2A56" w:rsidRPr="006B2A56" w:rsidRDefault="006B2A56" w:rsidP="00590A55">
      <w:pPr>
        <w:pStyle w:val="Body"/>
      </w:pPr>
      <w:r w:rsidRPr="00590A55">
        <w:rPr>
          <w:b/>
          <w:bCs/>
        </w:rPr>
        <w:t>Administration</w:t>
      </w:r>
    </w:p>
    <w:tbl>
      <w:tblPr>
        <w:tblW w:w="9458" w:type="dxa"/>
        <w:tblLook w:val="01E0" w:firstRow="1" w:lastRow="1" w:firstColumn="1" w:lastColumn="1" w:noHBand="0" w:noVBand="0"/>
      </w:tblPr>
      <w:tblGrid>
        <w:gridCol w:w="2127"/>
        <w:gridCol w:w="2025"/>
        <w:gridCol w:w="2471"/>
        <w:gridCol w:w="2835"/>
      </w:tblGrid>
      <w:tr w:rsidR="006B2A56" w:rsidRPr="006B2A56" w14:paraId="4D30971D" w14:textId="77777777" w:rsidTr="0048102C">
        <w:tc>
          <w:tcPr>
            <w:tcW w:w="2127" w:type="dxa"/>
            <w:shd w:val="clear" w:color="auto" w:fill="auto"/>
          </w:tcPr>
          <w:p w14:paraId="72CCB054" w14:textId="77777777" w:rsidR="006B2A56" w:rsidRPr="006B2A56" w:rsidRDefault="006B2A56" w:rsidP="00590A55">
            <w:pPr>
              <w:pStyle w:val="Body"/>
            </w:pPr>
            <w:r w:rsidRPr="006B2A56">
              <w:t>Principal data users</w:t>
            </w:r>
          </w:p>
        </w:tc>
        <w:tc>
          <w:tcPr>
            <w:tcW w:w="7331" w:type="dxa"/>
            <w:gridSpan w:val="3"/>
            <w:shd w:val="clear" w:color="auto" w:fill="auto"/>
          </w:tcPr>
          <w:p w14:paraId="31957184" w14:textId="77777777" w:rsidR="006B2A56" w:rsidRPr="006B2A56" w:rsidRDefault="006B2A56" w:rsidP="00590A55">
            <w:pPr>
              <w:pStyle w:val="Body"/>
            </w:pPr>
            <w:r w:rsidRPr="006B2A56">
              <w:t>Consultative Council on Obstetric and Paediatric Mortality and Morbidity</w:t>
            </w:r>
          </w:p>
        </w:tc>
      </w:tr>
      <w:tr w:rsidR="006B2A56" w:rsidRPr="006B2A56" w14:paraId="7605B55B" w14:textId="77777777" w:rsidTr="0048102C">
        <w:tc>
          <w:tcPr>
            <w:tcW w:w="2127" w:type="dxa"/>
            <w:shd w:val="clear" w:color="auto" w:fill="auto"/>
          </w:tcPr>
          <w:p w14:paraId="63CD3D7D" w14:textId="77777777" w:rsidR="006B2A56" w:rsidRPr="006B2A56" w:rsidRDefault="006B2A56" w:rsidP="00590A55">
            <w:pPr>
              <w:pStyle w:val="Body"/>
            </w:pPr>
            <w:r w:rsidRPr="006B2A56">
              <w:t>Definition source</w:t>
            </w:r>
          </w:p>
        </w:tc>
        <w:tc>
          <w:tcPr>
            <w:tcW w:w="2025" w:type="dxa"/>
            <w:shd w:val="clear" w:color="auto" w:fill="auto"/>
          </w:tcPr>
          <w:p w14:paraId="53BCD6D3" w14:textId="77777777" w:rsidR="006B2A56" w:rsidRPr="006B2A56" w:rsidRDefault="006B2A56" w:rsidP="00590A55">
            <w:pPr>
              <w:pStyle w:val="Body"/>
            </w:pPr>
            <w:r w:rsidRPr="006B2A56">
              <w:t>NHDD</w:t>
            </w:r>
          </w:p>
        </w:tc>
        <w:tc>
          <w:tcPr>
            <w:tcW w:w="2471" w:type="dxa"/>
            <w:shd w:val="clear" w:color="auto" w:fill="auto"/>
          </w:tcPr>
          <w:p w14:paraId="0E8A4482" w14:textId="77777777" w:rsidR="006B2A56" w:rsidRPr="006B2A56" w:rsidRDefault="006B2A56" w:rsidP="00590A55">
            <w:pPr>
              <w:pStyle w:val="Body"/>
            </w:pPr>
            <w:r w:rsidRPr="006B2A56">
              <w:t>Version</w:t>
            </w:r>
          </w:p>
        </w:tc>
        <w:tc>
          <w:tcPr>
            <w:tcW w:w="2835" w:type="dxa"/>
            <w:shd w:val="clear" w:color="auto" w:fill="auto"/>
          </w:tcPr>
          <w:p w14:paraId="6972D942" w14:textId="77777777" w:rsidR="006B2A56" w:rsidRPr="006B2A56" w:rsidRDefault="006B2A56" w:rsidP="00590A55">
            <w:pPr>
              <w:pStyle w:val="Body"/>
            </w:pPr>
            <w:r w:rsidRPr="006B2A56">
              <w:t>1. January 2009</w:t>
            </w:r>
          </w:p>
        </w:tc>
      </w:tr>
      <w:tr w:rsidR="006B2A56" w:rsidRPr="006B2A56" w14:paraId="15D46016" w14:textId="77777777" w:rsidTr="0048102C">
        <w:tc>
          <w:tcPr>
            <w:tcW w:w="2127" w:type="dxa"/>
            <w:shd w:val="clear" w:color="auto" w:fill="auto"/>
          </w:tcPr>
          <w:p w14:paraId="3DAEAF07" w14:textId="77777777" w:rsidR="006B2A56" w:rsidRPr="006B2A56" w:rsidRDefault="006B2A56" w:rsidP="00590A55">
            <w:pPr>
              <w:pStyle w:val="Body"/>
            </w:pPr>
            <w:r w:rsidRPr="006B2A56">
              <w:t>Codeset source</w:t>
            </w:r>
          </w:p>
        </w:tc>
        <w:tc>
          <w:tcPr>
            <w:tcW w:w="2025" w:type="dxa"/>
            <w:shd w:val="clear" w:color="auto" w:fill="auto"/>
          </w:tcPr>
          <w:p w14:paraId="717D8152" w14:textId="77777777" w:rsidR="006B2A56" w:rsidRPr="006B2A56" w:rsidRDefault="006B2A56" w:rsidP="00590A55">
            <w:pPr>
              <w:pStyle w:val="Body"/>
            </w:pPr>
            <w:r w:rsidRPr="006B2A56">
              <w:t>NHDD</w:t>
            </w:r>
          </w:p>
        </w:tc>
        <w:tc>
          <w:tcPr>
            <w:tcW w:w="2471" w:type="dxa"/>
            <w:shd w:val="clear" w:color="auto" w:fill="auto"/>
          </w:tcPr>
          <w:p w14:paraId="76D72890" w14:textId="77777777" w:rsidR="006B2A56" w:rsidRPr="006B2A56" w:rsidRDefault="006B2A56" w:rsidP="00590A55">
            <w:pPr>
              <w:pStyle w:val="Body"/>
            </w:pPr>
            <w:r w:rsidRPr="006B2A56">
              <w:t>Collection start date</w:t>
            </w:r>
          </w:p>
        </w:tc>
        <w:tc>
          <w:tcPr>
            <w:tcW w:w="2835" w:type="dxa"/>
            <w:shd w:val="clear" w:color="auto" w:fill="auto"/>
          </w:tcPr>
          <w:p w14:paraId="373C0D3B" w14:textId="77777777" w:rsidR="006B2A56" w:rsidRPr="006B2A56" w:rsidRDefault="006B2A56" w:rsidP="00590A55">
            <w:pPr>
              <w:pStyle w:val="Body"/>
            </w:pPr>
            <w:r w:rsidRPr="006B2A56">
              <w:t>2009</w:t>
            </w:r>
          </w:p>
        </w:tc>
      </w:tr>
    </w:tbl>
    <w:p w14:paraId="5EE36AB4" w14:textId="77777777" w:rsidR="006B2A56" w:rsidRPr="006B2A56" w:rsidRDefault="006B2A56" w:rsidP="00ED6580">
      <w:pPr>
        <w:pStyle w:val="Heading1"/>
      </w:pPr>
      <w:bookmarkStart w:id="306" w:name="_Toc13799706"/>
      <w:bookmarkStart w:id="307" w:name="_Toc31278250"/>
      <w:bookmarkStart w:id="308" w:name="_Toc108376297"/>
      <w:bookmarkStart w:id="309" w:name="_Toc350263816"/>
      <w:bookmarkStart w:id="310" w:name="_Toc499798972"/>
      <w:r w:rsidRPr="006B2A56">
        <w:t>Main reason for excessive blood loss following childbirth</w:t>
      </w:r>
      <w:bookmarkEnd w:id="306"/>
      <w:bookmarkEnd w:id="307"/>
      <w:bookmarkEnd w:id="308"/>
    </w:p>
    <w:p w14:paraId="55816364" w14:textId="5BF482C5" w:rsidR="006B2A56" w:rsidRDefault="006B2A56" w:rsidP="00AD4EB1">
      <w:pPr>
        <w:pStyle w:val="Body"/>
      </w:pPr>
      <w:r w:rsidRPr="00AD4EB1">
        <w:rPr>
          <w:b/>
          <w:bCs/>
        </w:rPr>
        <w:t>Specification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348"/>
        <w:gridCol w:w="2511"/>
        <w:gridCol w:w="2512"/>
      </w:tblGrid>
      <w:tr w:rsidR="006B2A56" w:rsidRPr="006B2A56" w14:paraId="7F423412" w14:textId="77777777" w:rsidTr="00BE6A26">
        <w:tc>
          <w:tcPr>
            <w:tcW w:w="2127" w:type="dxa"/>
          </w:tcPr>
          <w:p w14:paraId="5FCED1A9" w14:textId="77777777" w:rsidR="006B2A56" w:rsidRPr="006B2A56" w:rsidRDefault="006B2A56" w:rsidP="00AD4EB1">
            <w:pPr>
              <w:pStyle w:val="Body"/>
            </w:pPr>
            <w:r w:rsidRPr="006B2A56">
              <w:t>Definition</w:t>
            </w:r>
          </w:p>
        </w:tc>
        <w:tc>
          <w:tcPr>
            <w:tcW w:w="7371" w:type="dxa"/>
            <w:gridSpan w:val="3"/>
          </w:tcPr>
          <w:p w14:paraId="1C4E3489" w14:textId="2F3D242A" w:rsidR="0048102C" w:rsidRPr="006B2A56" w:rsidRDefault="006B2A56" w:rsidP="00AD4EB1">
            <w:pPr>
              <w:pStyle w:val="Body"/>
            </w:pPr>
            <w:r w:rsidRPr="006B2A56">
              <w:t>Report the main reason for excessive blood loss in the first 24 hours following childbirth.</w:t>
            </w:r>
          </w:p>
        </w:tc>
      </w:tr>
      <w:tr w:rsidR="006B2A56" w:rsidRPr="006B2A56" w14:paraId="1763CE52" w14:textId="77777777" w:rsidTr="00BE6A26">
        <w:tc>
          <w:tcPr>
            <w:tcW w:w="2127" w:type="dxa"/>
          </w:tcPr>
          <w:p w14:paraId="29D4A19C" w14:textId="57A121DE" w:rsidR="0048102C" w:rsidRPr="006B2A56" w:rsidRDefault="006B2A56" w:rsidP="00AD4EB1">
            <w:pPr>
              <w:pStyle w:val="Body"/>
            </w:pPr>
            <w:r w:rsidRPr="006B2A56">
              <w:t>Representation class</w:t>
            </w:r>
          </w:p>
        </w:tc>
        <w:tc>
          <w:tcPr>
            <w:tcW w:w="2348" w:type="dxa"/>
          </w:tcPr>
          <w:p w14:paraId="5D4895F1" w14:textId="77777777" w:rsidR="006B2A56" w:rsidRPr="006B2A56" w:rsidRDefault="006B2A56" w:rsidP="00AD4EB1">
            <w:pPr>
              <w:pStyle w:val="Body"/>
            </w:pPr>
            <w:r w:rsidRPr="006B2A56">
              <w:t>Code</w:t>
            </w:r>
          </w:p>
        </w:tc>
        <w:tc>
          <w:tcPr>
            <w:tcW w:w="2511" w:type="dxa"/>
          </w:tcPr>
          <w:p w14:paraId="44AD2833" w14:textId="77777777" w:rsidR="006B2A56" w:rsidRPr="006B2A56" w:rsidRDefault="006B2A56" w:rsidP="00AD4EB1">
            <w:pPr>
              <w:pStyle w:val="Body"/>
            </w:pPr>
            <w:r w:rsidRPr="006B2A56">
              <w:t>Data type</w:t>
            </w:r>
          </w:p>
        </w:tc>
        <w:tc>
          <w:tcPr>
            <w:tcW w:w="2512" w:type="dxa"/>
          </w:tcPr>
          <w:p w14:paraId="41EC0AB6" w14:textId="77777777" w:rsidR="006B2A56" w:rsidRPr="006B2A56" w:rsidRDefault="006B2A56" w:rsidP="00AD4EB1">
            <w:pPr>
              <w:pStyle w:val="Body"/>
            </w:pPr>
            <w:r w:rsidRPr="006B2A56">
              <w:t>Number</w:t>
            </w:r>
          </w:p>
        </w:tc>
      </w:tr>
      <w:tr w:rsidR="006B2A56" w:rsidRPr="006B2A56" w14:paraId="57254409" w14:textId="77777777" w:rsidTr="00BE6A26">
        <w:tc>
          <w:tcPr>
            <w:tcW w:w="2127" w:type="dxa"/>
          </w:tcPr>
          <w:p w14:paraId="6AEEF056" w14:textId="5B9D2DD8" w:rsidR="0048102C" w:rsidRPr="006B2A56" w:rsidRDefault="006B2A56" w:rsidP="00AD4EB1">
            <w:pPr>
              <w:pStyle w:val="Body"/>
            </w:pPr>
            <w:r w:rsidRPr="006B2A56">
              <w:t>Format</w:t>
            </w:r>
          </w:p>
        </w:tc>
        <w:tc>
          <w:tcPr>
            <w:tcW w:w="2348" w:type="dxa"/>
          </w:tcPr>
          <w:p w14:paraId="6B86F732" w14:textId="77777777" w:rsidR="006B2A56" w:rsidRPr="006B2A56" w:rsidRDefault="006B2A56" w:rsidP="00AD4EB1">
            <w:pPr>
              <w:pStyle w:val="Body"/>
            </w:pPr>
            <w:r w:rsidRPr="006B2A56">
              <w:t>N</w:t>
            </w:r>
          </w:p>
        </w:tc>
        <w:tc>
          <w:tcPr>
            <w:tcW w:w="2511" w:type="dxa"/>
          </w:tcPr>
          <w:p w14:paraId="33C61EFE" w14:textId="77777777" w:rsidR="006B2A56" w:rsidRPr="006B2A56" w:rsidRDefault="006B2A56" w:rsidP="00AD4EB1">
            <w:pPr>
              <w:pStyle w:val="Body"/>
            </w:pPr>
            <w:r w:rsidRPr="006B2A56">
              <w:t>Field size</w:t>
            </w:r>
          </w:p>
        </w:tc>
        <w:tc>
          <w:tcPr>
            <w:tcW w:w="2512" w:type="dxa"/>
          </w:tcPr>
          <w:p w14:paraId="529FCA6B" w14:textId="77777777" w:rsidR="006B2A56" w:rsidRPr="006B2A56" w:rsidRDefault="006B2A56" w:rsidP="00AD4EB1">
            <w:pPr>
              <w:pStyle w:val="Body"/>
            </w:pPr>
            <w:r w:rsidRPr="006B2A56">
              <w:t>1</w:t>
            </w:r>
          </w:p>
        </w:tc>
      </w:tr>
      <w:tr w:rsidR="006B2A56" w:rsidRPr="006B2A56" w14:paraId="476DDF57" w14:textId="77777777" w:rsidTr="00BE6A26">
        <w:tc>
          <w:tcPr>
            <w:tcW w:w="2127" w:type="dxa"/>
          </w:tcPr>
          <w:p w14:paraId="4BAFECF4" w14:textId="37F49C66" w:rsidR="0048102C" w:rsidRPr="006B2A56" w:rsidRDefault="006B2A56" w:rsidP="00AD4EB1">
            <w:pPr>
              <w:pStyle w:val="Body"/>
            </w:pPr>
            <w:r w:rsidRPr="006B2A56">
              <w:t>Location</w:t>
            </w:r>
          </w:p>
        </w:tc>
        <w:tc>
          <w:tcPr>
            <w:tcW w:w="2348" w:type="dxa"/>
          </w:tcPr>
          <w:p w14:paraId="372224C2" w14:textId="77777777" w:rsidR="006B2A56" w:rsidRPr="006B2A56" w:rsidRDefault="006B2A56" w:rsidP="00AD4EB1">
            <w:pPr>
              <w:pStyle w:val="Body"/>
            </w:pPr>
            <w:r w:rsidRPr="006B2A56">
              <w:t>Episode record</w:t>
            </w:r>
          </w:p>
        </w:tc>
        <w:tc>
          <w:tcPr>
            <w:tcW w:w="2511" w:type="dxa"/>
          </w:tcPr>
          <w:p w14:paraId="33E8F155" w14:textId="77777777" w:rsidR="006B2A56" w:rsidRPr="006B2A56" w:rsidRDefault="006B2A56" w:rsidP="00AD4EB1">
            <w:pPr>
              <w:pStyle w:val="Body"/>
            </w:pPr>
            <w:r w:rsidRPr="006B2A56">
              <w:t>Position</w:t>
            </w:r>
          </w:p>
        </w:tc>
        <w:tc>
          <w:tcPr>
            <w:tcW w:w="2512" w:type="dxa"/>
          </w:tcPr>
          <w:p w14:paraId="0A7F0EF7" w14:textId="77777777" w:rsidR="006B2A56" w:rsidRPr="006B2A56" w:rsidRDefault="006B2A56" w:rsidP="00AD4EB1">
            <w:pPr>
              <w:pStyle w:val="Body"/>
            </w:pPr>
            <w:r w:rsidRPr="006B2A56">
              <w:t>146</w:t>
            </w:r>
          </w:p>
        </w:tc>
      </w:tr>
      <w:tr w:rsidR="00AD4EB1" w:rsidRPr="006B2A56" w14:paraId="1BB4C144" w14:textId="77777777" w:rsidTr="00064210">
        <w:trPr>
          <w:trHeight w:val="1849"/>
        </w:trPr>
        <w:tc>
          <w:tcPr>
            <w:tcW w:w="2127" w:type="dxa"/>
          </w:tcPr>
          <w:p w14:paraId="5D1DDCA1" w14:textId="77777777" w:rsidR="00AD4EB1" w:rsidRPr="006B2A56" w:rsidRDefault="00AD4EB1" w:rsidP="00AD4EB1">
            <w:pPr>
              <w:pStyle w:val="Body"/>
            </w:pPr>
            <w:r w:rsidRPr="006B2A56">
              <w:t>Permissible values</w:t>
            </w:r>
          </w:p>
        </w:tc>
        <w:tc>
          <w:tcPr>
            <w:tcW w:w="7371" w:type="dxa"/>
            <w:gridSpan w:val="3"/>
          </w:tcPr>
          <w:p w14:paraId="057F0F40" w14:textId="100D9654" w:rsidR="00AD4EB1" w:rsidRPr="00AD4EB1" w:rsidRDefault="00AD4EB1" w:rsidP="00AD4EB1">
            <w:pPr>
              <w:pStyle w:val="Body"/>
              <w:rPr>
                <w:b/>
                <w:bCs/>
              </w:rPr>
            </w:pPr>
            <w:r w:rsidRPr="00AD4EB1">
              <w:rPr>
                <w:b/>
                <w:bCs/>
              </w:rPr>
              <w:t>Code</w:t>
            </w:r>
            <w:r>
              <w:rPr>
                <w:b/>
                <w:bCs/>
              </w:rPr>
              <w:tab/>
            </w:r>
            <w:r w:rsidRPr="00AD4EB1">
              <w:rPr>
                <w:b/>
                <w:bCs/>
              </w:rPr>
              <w:t>Descriptor</w:t>
            </w:r>
          </w:p>
          <w:p w14:paraId="55A99C11" w14:textId="41F73D8E" w:rsidR="00AD4EB1" w:rsidRPr="006B2A56" w:rsidRDefault="00AD4EB1" w:rsidP="00AD4EB1">
            <w:pPr>
              <w:spacing w:after="0" w:line="240" w:lineRule="auto"/>
            </w:pPr>
            <w:r w:rsidRPr="006B2A56">
              <w:t>1</w:t>
            </w:r>
            <w:r>
              <w:tab/>
            </w:r>
            <w:r w:rsidRPr="006B2A56">
              <w:t>Uterine atony</w:t>
            </w:r>
          </w:p>
          <w:p w14:paraId="17C1EDE3" w14:textId="5EC1BB8F" w:rsidR="00AD4EB1" w:rsidRPr="006B2A56" w:rsidRDefault="00AD4EB1" w:rsidP="00AD4EB1">
            <w:pPr>
              <w:spacing w:after="0" w:line="240" w:lineRule="auto"/>
            </w:pPr>
            <w:r w:rsidRPr="006B2A56">
              <w:t>2</w:t>
            </w:r>
            <w:r>
              <w:tab/>
            </w:r>
            <w:r w:rsidRPr="006B2A56">
              <w:t xml:space="preserve">Trauma </w:t>
            </w:r>
          </w:p>
          <w:p w14:paraId="10674109" w14:textId="02C90D3A" w:rsidR="00AD4EB1" w:rsidRPr="006B2A56" w:rsidRDefault="00AD4EB1" w:rsidP="00AD4EB1">
            <w:pPr>
              <w:spacing w:after="0" w:line="240" w:lineRule="auto"/>
            </w:pPr>
            <w:r w:rsidRPr="006B2A56">
              <w:t>3</w:t>
            </w:r>
            <w:r>
              <w:tab/>
            </w:r>
            <w:r w:rsidRPr="006B2A56">
              <w:t>Placental insertion abnormality</w:t>
            </w:r>
          </w:p>
          <w:p w14:paraId="22EF3578" w14:textId="6FA39BFF" w:rsidR="00AD4EB1" w:rsidRPr="006B2A56" w:rsidRDefault="00AD4EB1" w:rsidP="00AD4EB1">
            <w:pPr>
              <w:spacing w:after="0" w:line="240" w:lineRule="auto"/>
            </w:pPr>
            <w:r w:rsidRPr="006B2A56">
              <w:t>4</w:t>
            </w:r>
            <w:r>
              <w:tab/>
            </w:r>
            <w:r w:rsidRPr="006B2A56">
              <w:t>Coagulopathy or haematological disorder</w:t>
            </w:r>
          </w:p>
          <w:p w14:paraId="1B67B76E" w14:textId="2C75DD71" w:rsidR="00AD4EB1" w:rsidRPr="006B2A56" w:rsidRDefault="00AD4EB1" w:rsidP="00AD4EB1">
            <w:pPr>
              <w:spacing w:after="0" w:line="240" w:lineRule="auto"/>
            </w:pPr>
            <w:r w:rsidRPr="006B2A56">
              <w:t>5</w:t>
            </w:r>
            <w:r>
              <w:tab/>
            </w:r>
            <w:r w:rsidRPr="006B2A56">
              <w:t>Other</w:t>
            </w:r>
          </w:p>
          <w:p w14:paraId="407676B4" w14:textId="2C7BD682" w:rsidR="00AD4EB1" w:rsidRPr="00AD4EB1" w:rsidRDefault="00AD4EB1" w:rsidP="00AD4EB1">
            <w:pPr>
              <w:spacing w:line="240" w:lineRule="auto"/>
              <w:rPr>
                <w:b/>
                <w:bCs/>
              </w:rPr>
            </w:pPr>
            <w:r w:rsidRPr="006B2A56">
              <w:t>9</w:t>
            </w:r>
            <w:r>
              <w:tab/>
            </w:r>
            <w:r w:rsidRPr="006B2A56">
              <w:t>Not stated / inadequately described</w:t>
            </w:r>
          </w:p>
        </w:tc>
      </w:tr>
      <w:tr w:rsidR="006B2A56" w:rsidRPr="006B2A56" w14:paraId="04966F21" w14:textId="77777777" w:rsidTr="00BE6A26">
        <w:tc>
          <w:tcPr>
            <w:tcW w:w="2127" w:type="dxa"/>
          </w:tcPr>
          <w:p w14:paraId="7BCBD093" w14:textId="77777777" w:rsidR="006B2A56" w:rsidRPr="006B2A56" w:rsidRDefault="006B2A56" w:rsidP="00AD4EB1">
            <w:pPr>
              <w:pStyle w:val="Body"/>
            </w:pPr>
            <w:r w:rsidRPr="006B2A56">
              <w:t>Reporting guide</w:t>
            </w:r>
          </w:p>
        </w:tc>
        <w:tc>
          <w:tcPr>
            <w:tcW w:w="7371" w:type="dxa"/>
            <w:gridSpan w:val="3"/>
          </w:tcPr>
          <w:p w14:paraId="550D8300" w14:textId="2C50537C" w:rsidR="006B2A56" w:rsidRDefault="006B2A56" w:rsidP="00AD4EB1">
            <w:pPr>
              <w:pStyle w:val="Body"/>
            </w:pPr>
            <w:r w:rsidRPr="006B2A56">
              <w:t>Report the statement that best describes the main reason for excessive blood loss in the first 24 hours following childbirth.</w:t>
            </w:r>
          </w:p>
          <w:p w14:paraId="02676A8D" w14:textId="219A016E" w:rsidR="006B2A56" w:rsidRDefault="006B2A56" w:rsidP="00AD4EB1">
            <w:pPr>
              <w:pStyle w:val="Body"/>
            </w:pPr>
            <w:r w:rsidRPr="006B2A56">
              <w:t>Code 2</w:t>
            </w:r>
            <w:r w:rsidRPr="006B2A56">
              <w:tab/>
              <w:t>Trauma</w:t>
            </w:r>
            <w:r w:rsidRPr="006B2A56">
              <w:br/>
              <w:t>includes tear/s to labia, perineum, cervix, uterus; episiotomy; accidental injury during caesarean section eg extension of abdominal incision</w:t>
            </w:r>
          </w:p>
          <w:p w14:paraId="546F44A4" w14:textId="1E030EBB" w:rsidR="006B2A56" w:rsidRDefault="006B2A56" w:rsidP="00AD4EB1">
            <w:pPr>
              <w:pStyle w:val="Body"/>
            </w:pPr>
            <w:r w:rsidRPr="006B2A56">
              <w:t>Code 3</w:t>
            </w:r>
            <w:r w:rsidRPr="006B2A56">
              <w:tab/>
              <w:t>Placental insertion abnormality</w:t>
            </w:r>
            <w:r w:rsidRPr="006B2A56">
              <w:br/>
              <w:t>includes retained placenta; placenta accreta/increta/percreta; other placental abnormality</w:t>
            </w:r>
          </w:p>
          <w:p w14:paraId="4BA921DE" w14:textId="4BD6F5C0" w:rsidR="006B2A56" w:rsidRDefault="006B2A56" w:rsidP="00AD4EB1">
            <w:pPr>
              <w:pStyle w:val="Body"/>
            </w:pPr>
            <w:r w:rsidRPr="006B2A56">
              <w:t>Code 4</w:t>
            </w:r>
            <w:r w:rsidRPr="006B2A56">
              <w:tab/>
              <w:t>Coagulopathy or haematological disorder</w:t>
            </w:r>
            <w:r w:rsidRPr="006B2A56">
              <w:br/>
              <w:t>includes disseminated intravascular coagulation (DIC), haematological disorder; retroperitoneal haemorrhage</w:t>
            </w:r>
          </w:p>
          <w:p w14:paraId="32852DC5" w14:textId="77777777" w:rsidR="006B2A56" w:rsidRPr="006B2A56" w:rsidRDefault="006B2A56" w:rsidP="00AD4EB1">
            <w:pPr>
              <w:pStyle w:val="Body"/>
              <w:spacing w:after="60"/>
            </w:pPr>
            <w:r w:rsidRPr="006B2A56">
              <w:t>Conditions indicated by reporting code 1, 2, 3, 4 or 5 should also be reported using appropriate ICD-10-AM code/s or free text entry in one or more of the following data elements, as relevant:</w:t>
            </w:r>
          </w:p>
          <w:p w14:paraId="3A39BC87" w14:textId="77777777" w:rsidR="006B2A56" w:rsidRPr="006B2A56" w:rsidRDefault="006B2A56" w:rsidP="009805BD">
            <w:pPr>
              <w:pStyle w:val="Body"/>
              <w:numPr>
                <w:ilvl w:val="0"/>
                <w:numId w:val="48"/>
              </w:numPr>
              <w:spacing w:after="60"/>
            </w:pPr>
            <w:r w:rsidRPr="006B2A56">
              <w:t xml:space="preserve">Events of labour and birth – ICD-10-AM code; </w:t>
            </w:r>
          </w:p>
          <w:p w14:paraId="54025857" w14:textId="77777777" w:rsidR="006B2A56" w:rsidRPr="006B2A56" w:rsidRDefault="006B2A56" w:rsidP="009805BD">
            <w:pPr>
              <w:pStyle w:val="Body"/>
              <w:numPr>
                <w:ilvl w:val="0"/>
                <w:numId w:val="48"/>
              </w:numPr>
              <w:spacing w:after="60"/>
            </w:pPr>
            <w:r w:rsidRPr="006B2A56">
              <w:t xml:space="preserve">Events of labour and birth – free text; </w:t>
            </w:r>
          </w:p>
          <w:p w14:paraId="7903DE83" w14:textId="77777777" w:rsidR="006B2A56" w:rsidRPr="006B2A56" w:rsidRDefault="006B2A56" w:rsidP="009805BD">
            <w:pPr>
              <w:pStyle w:val="Body"/>
              <w:numPr>
                <w:ilvl w:val="0"/>
                <w:numId w:val="48"/>
              </w:numPr>
              <w:spacing w:after="60"/>
            </w:pPr>
            <w:r w:rsidRPr="006B2A56">
              <w:t xml:space="preserve">Postpartum complications – ICD-10-AM code and/or </w:t>
            </w:r>
          </w:p>
          <w:p w14:paraId="247C50C9" w14:textId="31C5840B" w:rsidR="006B2A56" w:rsidRDefault="006B2A56" w:rsidP="009805BD">
            <w:pPr>
              <w:pStyle w:val="Body"/>
              <w:numPr>
                <w:ilvl w:val="0"/>
                <w:numId w:val="48"/>
              </w:numPr>
            </w:pPr>
            <w:r w:rsidRPr="006B2A56">
              <w:t>Postpartum complications – free text</w:t>
            </w:r>
          </w:p>
          <w:p w14:paraId="5033F8F9" w14:textId="77777777" w:rsidR="006B2A56" w:rsidRPr="006B2A56" w:rsidRDefault="006B2A56" w:rsidP="00AD4EB1">
            <w:pPr>
              <w:pStyle w:val="Body"/>
            </w:pPr>
            <w:r w:rsidRPr="006B2A56">
              <w:t>and, where appropriate, using the relevant codes in other data elements:</w:t>
            </w:r>
          </w:p>
          <w:p w14:paraId="74E34D02" w14:textId="77777777" w:rsidR="006B2A56" w:rsidRPr="006B2A56" w:rsidRDefault="006B2A56" w:rsidP="009805BD">
            <w:pPr>
              <w:pStyle w:val="Body"/>
              <w:numPr>
                <w:ilvl w:val="0"/>
                <w:numId w:val="53"/>
              </w:numPr>
              <w:spacing w:after="60"/>
              <w:ind w:left="357" w:hanging="357"/>
            </w:pPr>
            <w:r w:rsidRPr="006B2A56">
              <w:t>Blood loss assessment – indicator</w:t>
            </w:r>
          </w:p>
          <w:p w14:paraId="4F0E3CC9" w14:textId="77777777" w:rsidR="006B2A56" w:rsidRPr="006B2A56" w:rsidRDefault="006B2A56" w:rsidP="009805BD">
            <w:pPr>
              <w:pStyle w:val="Body"/>
              <w:numPr>
                <w:ilvl w:val="0"/>
                <w:numId w:val="53"/>
              </w:numPr>
              <w:spacing w:after="60"/>
              <w:ind w:left="357" w:hanging="357"/>
            </w:pPr>
            <w:r w:rsidRPr="006B2A56">
              <w:t>Episiotomy – indicator</w:t>
            </w:r>
          </w:p>
          <w:p w14:paraId="703EDCFC" w14:textId="77777777" w:rsidR="006B2A56" w:rsidRPr="006B2A56" w:rsidRDefault="006B2A56" w:rsidP="009805BD">
            <w:pPr>
              <w:pStyle w:val="Body"/>
              <w:numPr>
                <w:ilvl w:val="0"/>
                <w:numId w:val="53"/>
              </w:numPr>
              <w:spacing w:after="60"/>
              <w:ind w:left="357" w:hanging="357"/>
            </w:pPr>
            <w:r w:rsidRPr="006B2A56">
              <w:t>Perineal/genital laceration – degree/type</w:t>
            </w:r>
          </w:p>
          <w:p w14:paraId="36B093F4" w14:textId="77777777" w:rsidR="006B2A56" w:rsidRPr="006B2A56" w:rsidRDefault="006B2A56" w:rsidP="009805BD">
            <w:pPr>
              <w:pStyle w:val="Body"/>
              <w:numPr>
                <w:ilvl w:val="0"/>
                <w:numId w:val="53"/>
              </w:numPr>
              <w:spacing w:after="60"/>
              <w:ind w:left="357" w:hanging="357"/>
            </w:pPr>
            <w:r w:rsidRPr="006B2A56">
              <w:t>Perineal laceration – indicator</w:t>
            </w:r>
          </w:p>
          <w:p w14:paraId="4883D530" w14:textId="4DEFD50F" w:rsidR="006B2A56" w:rsidRPr="006B2A56" w:rsidRDefault="006B2A56" w:rsidP="009805BD">
            <w:pPr>
              <w:pStyle w:val="Body"/>
              <w:numPr>
                <w:ilvl w:val="0"/>
                <w:numId w:val="53"/>
              </w:numPr>
              <w:ind w:left="357" w:hanging="357"/>
            </w:pPr>
            <w:r w:rsidRPr="006B2A56">
              <w:t>Perineal laceration – repair</w:t>
            </w:r>
          </w:p>
        </w:tc>
      </w:tr>
      <w:tr w:rsidR="006B2A56" w:rsidRPr="006B2A56" w14:paraId="018DB8B2" w14:textId="77777777" w:rsidTr="00BE6A26">
        <w:tc>
          <w:tcPr>
            <w:tcW w:w="2127" w:type="dxa"/>
          </w:tcPr>
          <w:p w14:paraId="1A31EC8E" w14:textId="04CD7CD7" w:rsidR="0048102C" w:rsidRPr="006B2A56" w:rsidRDefault="006B2A56" w:rsidP="00AD4EB1">
            <w:pPr>
              <w:pStyle w:val="Body"/>
            </w:pPr>
            <w:r w:rsidRPr="006B2A56">
              <w:t>Reported by</w:t>
            </w:r>
          </w:p>
        </w:tc>
        <w:tc>
          <w:tcPr>
            <w:tcW w:w="7371" w:type="dxa"/>
            <w:gridSpan w:val="3"/>
          </w:tcPr>
          <w:p w14:paraId="084CB378" w14:textId="77777777" w:rsidR="006B2A56" w:rsidRPr="006B2A56" w:rsidRDefault="006B2A56" w:rsidP="00AD4EB1">
            <w:pPr>
              <w:pStyle w:val="Body"/>
              <w:rPr>
                <w:b/>
              </w:rPr>
            </w:pPr>
            <w:r w:rsidRPr="006B2A56">
              <w:t>All Victorian hospitals where a birth has occurred and homebirth practitioners</w:t>
            </w:r>
          </w:p>
        </w:tc>
      </w:tr>
      <w:tr w:rsidR="006B2A56" w:rsidRPr="006B2A56" w14:paraId="7074DC8C" w14:textId="77777777" w:rsidTr="00BE6A26">
        <w:tc>
          <w:tcPr>
            <w:tcW w:w="2127" w:type="dxa"/>
          </w:tcPr>
          <w:p w14:paraId="34F33DAF" w14:textId="77777777" w:rsidR="006B2A56" w:rsidRPr="006B2A56" w:rsidRDefault="006B2A56" w:rsidP="00AD4EB1">
            <w:pPr>
              <w:pStyle w:val="Body"/>
              <w:rPr>
                <w:b/>
              </w:rPr>
            </w:pPr>
            <w:r w:rsidRPr="006B2A56">
              <w:t>Reported</w:t>
            </w:r>
            <w:r w:rsidRPr="006B2A56">
              <w:rPr>
                <w:b/>
              </w:rPr>
              <w:t xml:space="preserve"> </w:t>
            </w:r>
            <w:r w:rsidRPr="006B2A56">
              <w:t>for</w:t>
            </w:r>
          </w:p>
        </w:tc>
        <w:tc>
          <w:tcPr>
            <w:tcW w:w="7371" w:type="dxa"/>
            <w:gridSpan w:val="3"/>
          </w:tcPr>
          <w:p w14:paraId="7292452E" w14:textId="28DB15F1" w:rsidR="0048102C" w:rsidRPr="006B2A56" w:rsidRDefault="006B2A56" w:rsidP="00AD4EB1">
            <w:pPr>
              <w:pStyle w:val="Body"/>
            </w:pPr>
            <w:r w:rsidRPr="006B2A56">
              <w:t>All birth episodes where Blood loss (ml) is reported as 500 or more</w:t>
            </w:r>
          </w:p>
        </w:tc>
      </w:tr>
      <w:tr w:rsidR="006B2A56" w:rsidRPr="006B2A56" w14:paraId="19774B3E" w14:textId="77777777" w:rsidTr="00BE6A26">
        <w:tc>
          <w:tcPr>
            <w:tcW w:w="2127" w:type="dxa"/>
          </w:tcPr>
          <w:p w14:paraId="4E3DDF91" w14:textId="5A3AF628" w:rsidR="0048102C" w:rsidRPr="006B2A56" w:rsidRDefault="006B2A56" w:rsidP="00AD4EB1">
            <w:pPr>
              <w:pStyle w:val="Body"/>
            </w:pPr>
            <w:r w:rsidRPr="006B2A56">
              <w:t>Related concepts (Section 2):</w:t>
            </w:r>
          </w:p>
        </w:tc>
        <w:tc>
          <w:tcPr>
            <w:tcW w:w="7371" w:type="dxa"/>
            <w:gridSpan w:val="3"/>
          </w:tcPr>
          <w:p w14:paraId="36B6AF7E" w14:textId="77777777" w:rsidR="006B2A56" w:rsidRPr="006B2A56" w:rsidRDefault="006B2A56" w:rsidP="00AD4EB1">
            <w:pPr>
              <w:pStyle w:val="Body"/>
            </w:pPr>
            <w:r w:rsidRPr="006B2A56">
              <w:t>Primary postpartum haemorrhage</w:t>
            </w:r>
          </w:p>
        </w:tc>
      </w:tr>
      <w:tr w:rsidR="006B2A56" w:rsidRPr="006B2A56" w14:paraId="1DE9538B" w14:textId="77777777" w:rsidTr="00BE6A26">
        <w:tc>
          <w:tcPr>
            <w:tcW w:w="2127" w:type="dxa"/>
          </w:tcPr>
          <w:p w14:paraId="108E5488" w14:textId="77777777" w:rsidR="006B2A56" w:rsidRPr="006B2A56" w:rsidRDefault="006B2A56" w:rsidP="00AD4EB1">
            <w:pPr>
              <w:pStyle w:val="Body"/>
            </w:pPr>
            <w:r w:rsidRPr="006B2A56">
              <w:t>Related data items (this section):</w:t>
            </w:r>
          </w:p>
        </w:tc>
        <w:tc>
          <w:tcPr>
            <w:tcW w:w="7371" w:type="dxa"/>
            <w:gridSpan w:val="3"/>
          </w:tcPr>
          <w:p w14:paraId="3F4D9210" w14:textId="23024343" w:rsidR="0048102C" w:rsidRPr="006B2A56" w:rsidRDefault="006B2A56" w:rsidP="00AD4EB1">
            <w:pPr>
              <w:pStyle w:val="Body"/>
            </w:pPr>
            <w:r w:rsidRPr="006B2A56">
              <w:t>Blood loss (ml); Blood loss assessment – indicator; Episiotomy – indicator; Events of labour and birth – free text; Events of labour and birth – ICD-10-AM code; Perineal/genital laceration – degree/type; Perineal laceration – indicator; Perineal laceration – repair; Postpartum complications – free text; Postpartum complications – ICD-10-AM code</w:t>
            </w:r>
          </w:p>
        </w:tc>
      </w:tr>
      <w:tr w:rsidR="006B2A56" w:rsidRPr="006B2A56" w14:paraId="69447EA0" w14:textId="77777777" w:rsidTr="00BE6A26">
        <w:tc>
          <w:tcPr>
            <w:tcW w:w="2127" w:type="dxa"/>
          </w:tcPr>
          <w:p w14:paraId="1B36CC45" w14:textId="77777777" w:rsidR="006B2A56" w:rsidRPr="006B2A56" w:rsidRDefault="006B2A56" w:rsidP="00AD4EB1">
            <w:pPr>
              <w:pStyle w:val="Body"/>
            </w:pPr>
            <w:r w:rsidRPr="006B2A56">
              <w:t>Related business rules (Section 4):</w:t>
            </w:r>
          </w:p>
        </w:tc>
        <w:tc>
          <w:tcPr>
            <w:tcW w:w="7371" w:type="dxa"/>
            <w:gridSpan w:val="3"/>
          </w:tcPr>
          <w:p w14:paraId="20474591" w14:textId="77777777" w:rsidR="006B2A56" w:rsidRPr="006B2A56" w:rsidRDefault="006B2A56" w:rsidP="00AD4EB1">
            <w:pPr>
              <w:pStyle w:val="Body"/>
            </w:pPr>
            <w:r w:rsidRPr="006B2A56">
              <w:t>Blood loss (ml) and Main reason for excessive blood loss following childbirth – valid combinations</w:t>
            </w:r>
          </w:p>
        </w:tc>
      </w:tr>
    </w:tbl>
    <w:p w14:paraId="1262EAF5" w14:textId="0433BC4D" w:rsidR="006B2A56" w:rsidRDefault="006B2A56" w:rsidP="00AD4EB1">
      <w:pPr>
        <w:pStyle w:val="Body"/>
        <w:rPr>
          <w:b/>
          <w:bCs/>
          <w:iCs/>
        </w:rPr>
      </w:pPr>
      <w:r w:rsidRPr="006B2A56">
        <w:rPr>
          <w:b/>
          <w:bCs/>
          <w:iCs/>
        </w:rPr>
        <w:t>Administration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6B2A56" w:rsidRPr="006B2A56" w14:paraId="64DDEA4B" w14:textId="77777777" w:rsidTr="00BE6A26">
        <w:tc>
          <w:tcPr>
            <w:tcW w:w="2127" w:type="dxa"/>
          </w:tcPr>
          <w:p w14:paraId="77DC7BC3" w14:textId="7F3BABDC" w:rsidR="0048102C" w:rsidRPr="006B2A56" w:rsidRDefault="006B2A56" w:rsidP="00AD4EB1">
            <w:pPr>
              <w:pStyle w:val="Body"/>
            </w:pPr>
            <w:r w:rsidRPr="006B2A56">
              <w:t>Principal data users</w:t>
            </w:r>
          </w:p>
        </w:tc>
        <w:tc>
          <w:tcPr>
            <w:tcW w:w="7371" w:type="dxa"/>
            <w:gridSpan w:val="3"/>
          </w:tcPr>
          <w:p w14:paraId="6084E1F9" w14:textId="77777777" w:rsidR="006B2A56" w:rsidRPr="006B2A56" w:rsidRDefault="006B2A56" w:rsidP="00AD4EB1">
            <w:pPr>
              <w:pStyle w:val="Body"/>
            </w:pPr>
            <w:r w:rsidRPr="006B2A56">
              <w:t>Consultative Council on Obstetric Paediatric Mortality and Morbidity</w:t>
            </w:r>
          </w:p>
        </w:tc>
      </w:tr>
      <w:tr w:rsidR="006B2A56" w:rsidRPr="006B2A56" w14:paraId="06495AA0" w14:textId="77777777" w:rsidTr="00BE6A26">
        <w:tc>
          <w:tcPr>
            <w:tcW w:w="2127" w:type="dxa"/>
          </w:tcPr>
          <w:p w14:paraId="30721B1C" w14:textId="34C185ED" w:rsidR="0048102C" w:rsidRPr="006B2A56" w:rsidRDefault="006B2A56" w:rsidP="00AD4EB1">
            <w:pPr>
              <w:pStyle w:val="Body"/>
            </w:pPr>
            <w:r w:rsidRPr="006B2A56">
              <w:t>Definition source</w:t>
            </w:r>
          </w:p>
        </w:tc>
        <w:tc>
          <w:tcPr>
            <w:tcW w:w="2348" w:type="dxa"/>
          </w:tcPr>
          <w:p w14:paraId="2486CF2D" w14:textId="24539721" w:rsidR="006B2A56" w:rsidRPr="006B2A56" w:rsidRDefault="006B2A56" w:rsidP="00AD4EB1">
            <w:pPr>
              <w:pStyle w:val="Body"/>
            </w:pPr>
            <w:r w:rsidRPr="006B2A56">
              <w:t>DH</w:t>
            </w:r>
          </w:p>
        </w:tc>
        <w:tc>
          <w:tcPr>
            <w:tcW w:w="2511" w:type="dxa"/>
          </w:tcPr>
          <w:p w14:paraId="62C6A832" w14:textId="77777777" w:rsidR="006B2A56" w:rsidRPr="006B2A56" w:rsidRDefault="006B2A56" w:rsidP="00AD4EB1">
            <w:pPr>
              <w:pStyle w:val="Body"/>
            </w:pPr>
            <w:r w:rsidRPr="006B2A56">
              <w:t>Version</w:t>
            </w:r>
          </w:p>
        </w:tc>
        <w:tc>
          <w:tcPr>
            <w:tcW w:w="2512" w:type="dxa"/>
          </w:tcPr>
          <w:p w14:paraId="7A2F5E80" w14:textId="77777777" w:rsidR="006B2A56" w:rsidRPr="006B2A56" w:rsidRDefault="006B2A56" w:rsidP="00AD4EB1">
            <w:pPr>
              <w:pStyle w:val="Body"/>
            </w:pPr>
            <w:r w:rsidRPr="006B2A56">
              <w:t>1 January 2020</w:t>
            </w:r>
          </w:p>
        </w:tc>
      </w:tr>
      <w:tr w:rsidR="006B2A56" w:rsidRPr="006B2A56" w14:paraId="349BE3FE" w14:textId="77777777" w:rsidTr="00BE6A26">
        <w:tc>
          <w:tcPr>
            <w:tcW w:w="2127" w:type="dxa"/>
          </w:tcPr>
          <w:p w14:paraId="472664FF" w14:textId="77777777" w:rsidR="006B2A56" w:rsidRPr="006B2A56" w:rsidRDefault="006B2A56" w:rsidP="00AD4EB1">
            <w:pPr>
              <w:pStyle w:val="Body"/>
            </w:pPr>
            <w:r w:rsidRPr="006B2A56">
              <w:t>Codeset source</w:t>
            </w:r>
          </w:p>
        </w:tc>
        <w:tc>
          <w:tcPr>
            <w:tcW w:w="2348" w:type="dxa"/>
          </w:tcPr>
          <w:p w14:paraId="26FD5F4F" w14:textId="373B3A2D" w:rsidR="006B2A56" w:rsidRPr="006B2A56" w:rsidRDefault="006B2A56" w:rsidP="00AD4EB1">
            <w:pPr>
              <w:pStyle w:val="Body"/>
            </w:pPr>
            <w:r w:rsidRPr="006B2A56">
              <w:t>DH</w:t>
            </w:r>
          </w:p>
        </w:tc>
        <w:tc>
          <w:tcPr>
            <w:tcW w:w="2511" w:type="dxa"/>
          </w:tcPr>
          <w:p w14:paraId="613E16EA" w14:textId="77777777" w:rsidR="006B2A56" w:rsidRPr="006B2A56" w:rsidRDefault="006B2A56" w:rsidP="00AD4EB1">
            <w:pPr>
              <w:pStyle w:val="Body"/>
            </w:pPr>
            <w:r w:rsidRPr="006B2A56">
              <w:t>Collection start date</w:t>
            </w:r>
          </w:p>
        </w:tc>
        <w:tc>
          <w:tcPr>
            <w:tcW w:w="2512" w:type="dxa"/>
          </w:tcPr>
          <w:p w14:paraId="2601F836" w14:textId="77777777" w:rsidR="006B2A56" w:rsidRPr="006B2A56" w:rsidRDefault="006B2A56" w:rsidP="00AD4EB1">
            <w:pPr>
              <w:pStyle w:val="Body"/>
            </w:pPr>
            <w:r w:rsidRPr="006B2A56">
              <w:t>2020</w:t>
            </w:r>
          </w:p>
        </w:tc>
      </w:tr>
    </w:tbl>
    <w:p w14:paraId="5B865FD6" w14:textId="77777777" w:rsidR="006B2A56" w:rsidRPr="006B2A56" w:rsidRDefault="006B2A56" w:rsidP="00AD4EB1">
      <w:pPr>
        <w:pStyle w:val="Body"/>
        <w:rPr>
          <w:bCs/>
        </w:rPr>
      </w:pPr>
      <w:r w:rsidRPr="006B2A56">
        <w:br w:type="page"/>
      </w:r>
    </w:p>
    <w:p w14:paraId="4D178968" w14:textId="1BB9A8DA" w:rsidR="006B2A56" w:rsidRPr="006B2A56" w:rsidRDefault="006B2A56" w:rsidP="00ED6580">
      <w:pPr>
        <w:pStyle w:val="Heading1"/>
      </w:pPr>
      <w:bookmarkStart w:id="311" w:name="_Toc31278251"/>
      <w:bookmarkStart w:id="312" w:name="_Toc108376298"/>
      <w:r w:rsidRPr="006B2A56">
        <w:t xml:space="preserve">Manual removal of </w:t>
      </w:r>
      <w:bookmarkEnd w:id="309"/>
      <w:r w:rsidRPr="006B2A56">
        <w:t>placenta</w:t>
      </w:r>
      <w:bookmarkEnd w:id="310"/>
      <w:bookmarkEnd w:id="311"/>
      <w:bookmarkEnd w:id="312"/>
    </w:p>
    <w:p w14:paraId="1AFF2D81" w14:textId="77777777" w:rsidR="006B2A56" w:rsidRPr="006B2A56" w:rsidRDefault="006B2A56" w:rsidP="00AD4EB1">
      <w:pPr>
        <w:pStyle w:val="Body"/>
      </w:pPr>
      <w:r w:rsidRPr="00AD4EB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8A5174" w14:textId="77777777" w:rsidTr="00BE6A26">
        <w:tc>
          <w:tcPr>
            <w:tcW w:w="2024" w:type="dxa"/>
            <w:shd w:val="clear" w:color="auto" w:fill="auto"/>
          </w:tcPr>
          <w:p w14:paraId="638DF519" w14:textId="77777777" w:rsidR="006B2A56" w:rsidRPr="006B2A56" w:rsidRDefault="006B2A56" w:rsidP="00AD4EB1">
            <w:pPr>
              <w:pStyle w:val="Body"/>
            </w:pPr>
            <w:r w:rsidRPr="006B2A56">
              <w:t>Definition</w:t>
            </w:r>
          </w:p>
        </w:tc>
        <w:tc>
          <w:tcPr>
            <w:tcW w:w="7190" w:type="dxa"/>
            <w:gridSpan w:val="3"/>
            <w:shd w:val="clear" w:color="auto" w:fill="auto"/>
          </w:tcPr>
          <w:p w14:paraId="5800B771" w14:textId="77777777" w:rsidR="006B2A56" w:rsidRPr="006B2A56" w:rsidRDefault="006B2A56" w:rsidP="00AD4EB1">
            <w:pPr>
              <w:pStyle w:val="Body"/>
            </w:pPr>
            <w:r w:rsidRPr="006B2A56">
              <w:t>Whether the placenta was manually removed</w:t>
            </w:r>
          </w:p>
        </w:tc>
      </w:tr>
      <w:tr w:rsidR="006B2A56" w:rsidRPr="006B2A56" w14:paraId="5E505E30" w14:textId="77777777" w:rsidTr="00BE6A26">
        <w:tc>
          <w:tcPr>
            <w:tcW w:w="2024" w:type="dxa"/>
            <w:shd w:val="clear" w:color="auto" w:fill="auto"/>
          </w:tcPr>
          <w:p w14:paraId="3DCB63C1" w14:textId="77777777" w:rsidR="006B2A56" w:rsidRPr="006B2A56" w:rsidRDefault="006B2A56" w:rsidP="00AD4EB1">
            <w:pPr>
              <w:pStyle w:val="Body"/>
            </w:pPr>
            <w:r w:rsidRPr="006B2A56">
              <w:t>Representation class</w:t>
            </w:r>
          </w:p>
        </w:tc>
        <w:tc>
          <w:tcPr>
            <w:tcW w:w="2025" w:type="dxa"/>
            <w:shd w:val="clear" w:color="auto" w:fill="auto"/>
          </w:tcPr>
          <w:p w14:paraId="3EBEBDA1" w14:textId="77777777" w:rsidR="006B2A56" w:rsidRPr="006B2A56" w:rsidRDefault="006B2A56" w:rsidP="00AD4EB1">
            <w:pPr>
              <w:pStyle w:val="Body"/>
            </w:pPr>
            <w:r w:rsidRPr="006B2A56">
              <w:t>Code</w:t>
            </w:r>
          </w:p>
        </w:tc>
        <w:tc>
          <w:tcPr>
            <w:tcW w:w="2025" w:type="dxa"/>
            <w:shd w:val="clear" w:color="auto" w:fill="auto"/>
          </w:tcPr>
          <w:p w14:paraId="367D8D26" w14:textId="77777777" w:rsidR="006B2A56" w:rsidRPr="006B2A56" w:rsidRDefault="006B2A56" w:rsidP="00AD4EB1">
            <w:pPr>
              <w:pStyle w:val="Body"/>
            </w:pPr>
            <w:r w:rsidRPr="006B2A56">
              <w:t>Data type</w:t>
            </w:r>
          </w:p>
        </w:tc>
        <w:tc>
          <w:tcPr>
            <w:tcW w:w="3140" w:type="dxa"/>
            <w:shd w:val="clear" w:color="auto" w:fill="auto"/>
          </w:tcPr>
          <w:p w14:paraId="099CC579" w14:textId="77777777" w:rsidR="006B2A56" w:rsidRPr="006B2A56" w:rsidRDefault="006B2A56" w:rsidP="00AD4EB1">
            <w:pPr>
              <w:pStyle w:val="Body"/>
            </w:pPr>
            <w:r w:rsidRPr="006B2A56">
              <w:t>Number</w:t>
            </w:r>
          </w:p>
        </w:tc>
      </w:tr>
      <w:tr w:rsidR="006B2A56" w:rsidRPr="006B2A56" w14:paraId="2A812874" w14:textId="77777777" w:rsidTr="00BE6A26">
        <w:tc>
          <w:tcPr>
            <w:tcW w:w="2024" w:type="dxa"/>
            <w:shd w:val="clear" w:color="auto" w:fill="auto"/>
          </w:tcPr>
          <w:p w14:paraId="34787D77" w14:textId="77777777" w:rsidR="006B2A56" w:rsidRPr="006B2A56" w:rsidRDefault="006B2A56" w:rsidP="00AD4EB1">
            <w:pPr>
              <w:pStyle w:val="Body"/>
            </w:pPr>
            <w:r w:rsidRPr="006B2A56">
              <w:t>Format</w:t>
            </w:r>
          </w:p>
        </w:tc>
        <w:tc>
          <w:tcPr>
            <w:tcW w:w="2025" w:type="dxa"/>
            <w:shd w:val="clear" w:color="auto" w:fill="auto"/>
          </w:tcPr>
          <w:p w14:paraId="0D720DE2" w14:textId="77777777" w:rsidR="006B2A56" w:rsidRPr="006B2A56" w:rsidRDefault="006B2A56" w:rsidP="00AD4EB1">
            <w:pPr>
              <w:pStyle w:val="Body"/>
            </w:pPr>
            <w:r w:rsidRPr="006B2A56">
              <w:t>N</w:t>
            </w:r>
          </w:p>
        </w:tc>
        <w:tc>
          <w:tcPr>
            <w:tcW w:w="2025" w:type="dxa"/>
            <w:shd w:val="clear" w:color="auto" w:fill="auto"/>
          </w:tcPr>
          <w:p w14:paraId="6B8B4DCC" w14:textId="77777777" w:rsidR="006B2A56" w:rsidRPr="006B2A56" w:rsidRDefault="006B2A56" w:rsidP="00AD4EB1">
            <w:pPr>
              <w:pStyle w:val="Body"/>
              <w:rPr>
                <w:i/>
              </w:rPr>
            </w:pPr>
            <w:r w:rsidRPr="006B2A56">
              <w:t>Field size</w:t>
            </w:r>
          </w:p>
        </w:tc>
        <w:tc>
          <w:tcPr>
            <w:tcW w:w="3140" w:type="dxa"/>
            <w:shd w:val="clear" w:color="auto" w:fill="auto"/>
          </w:tcPr>
          <w:p w14:paraId="5A347BE0" w14:textId="77777777" w:rsidR="006B2A56" w:rsidRPr="006B2A56" w:rsidRDefault="006B2A56" w:rsidP="00AD4EB1">
            <w:pPr>
              <w:pStyle w:val="Body"/>
            </w:pPr>
            <w:r w:rsidRPr="006B2A56">
              <w:t>1</w:t>
            </w:r>
          </w:p>
        </w:tc>
      </w:tr>
      <w:tr w:rsidR="006B2A56" w:rsidRPr="006B2A56" w14:paraId="545944B6" w14:textId="77777777" w:rsidTr="00BE6A26">
        <w:tc>
          <w:tcPr>
            <w:tcW w:w="2024" w:type="dxa"/>
            <w:shd w:val="clear" w:color="auto" w:fill="auto"/>
          </w:tcPr>
          <w:p w14:paraId="29263D34" w14:textId="77777777" w:rsidR="006B2A56" w:rsidRPr="006B2A56" w:rsidRDefault="006B2A56" w:rsidP="00AD4EB1">
            <w:pPr>
              <w:pStyle w:val="Body"/>
            </w:pPr>
            <w:r w:rsidRPr="006B2A56">
              <w:t>Location</w:t>
            </w:r>
          </w:p>
        </w:tc>
        <w:tc>
          <w:tcPr>
            <w:tcW w:w="2025" w:type="dxa"/>
            <w:shd w:val="clear" w:color="auto" w:fill="auto"/>
          </w:tcPr>
          <w:p w14:paraId="3B06AEDC" w14:textId="77777777" w:rsidR="006B2A56" w:rsidRPr="006B2A56" w:rsidRDefault="006B2A56" w:rsidP="00AD4EB1">
            <w:pPr>
              <w:pStyle w:val="Body"/>
            </w:pPr>
            <w:r w:rsidRPr="006B2A56">
              <w:t>Episode record</w:t>
            </w:r>
          </w:p>
        </w:tc>
        <w:tc>
          <w:tcPr>
            <w:tcW w:w="2025" w:type="dxa"/>
            <w:shd w:val="clear" w:color="auto" w:fill="auto"/>
          </w:tcPr>
          <w:p w14:paraId="0A6F05E4" w14:textId="77777777" w:rsidR="006B2A56" w:rsidRPr="006B2A56" w:rsidRDefault="006B2A56" w:rsidP="00AD4EB1">
            <w:pPr>
              <w:pStyle w:val="Body"/>
            </w:pPr>
            <w:r w:rsidRPr="006B2A56">
              <w:t>Position</w:t>
            </w:r>
          </w:p>
        </w:tc>
        <w:tc>
          <w:tcPr>
            <w:tcW w:w="3140" w:type="dxa"/>
            <w:shd w:val="clear" w:color="auto" w:fill="auto"/>
          </w:tcPr>
          <w:p w14:paraId="6041B8BE" w14:textId="77777777" w:rsidR="006B2A56" w:rsidRPr="006B2A56" w:rsidRDefault="006B2A56" w:rsidP="00AD4EB1">
            <w:pPr>
              <w:pStyle w:val="Body"/>
            </w:pPr>
            <w:r w:rsidRPr="006B2A56">
              <w:t>84</w:t>
            </w:r>
          </w:p>
        </w:tc>
      </w:tr>
      <w:tr w:rsidR="006B2A56" w:rsidRPr="006B2A56" w14:paraId="461C677A" w14:textId="77777777" w:rsidTr="00BE6A26">
        <w:tc>
          <w:tcPr>
            <w:tcW w:w="2024" w:type="dxa"/>
            <w:shd w:val="clear" w:color="auto" w:fill="auto"/>
          </w:tcPr>
          <w:p w14:paraId="4766D005" w14:textId="77777777" w:rsidR="006B2A56" w:rsidRPr="006B2A56" w:rsidRDefault="006B2A56" w:rsidP="00AD4EB1">
            <w:pPr>
              <w:pStyle w:val="Body"/>
            </w:pPr>
            <w:r w:rsidRPr="006B2A56">
              <w:t>Permissible values</w:t>
            </w:r>
          </w:p>
        </w:tc>
        <w:tc>
          <w:tcPr>
            <w:tcW w:w="7190" w:type="dxa"/>
            <w:gridSpan w:val="3"/>
            <w:shd w:val="clear" w:color="auto" w:fill="auto"/>
          </w:tcPr>
          <w:p w14:paraId="4E47362B" w14:textId="77777777" w:rsidR="006B2A56" w:rsidRPr="00AD4EB1" w:rsidRDefault="006B2A56" w:rsidP="00AD4EB1">
            <w:pPr>
              <w:pStyle w:val="Body"/>
              <w:rPr>
                <w:b/>
                <w:bCs/>
              </w:rPr>
            </w:pPr>
            <w:r w:rsidRPr="00AD4EB1">
              <w:rPr>
                <w:b/>
                <w:bCs/>
              </w:rPr>
              <w:t>Code</w:t>
            </w:r>
            <w:r w:rsidRPr="00AD4EB1">
              <w:rPr>
                <w:b/>
                <w:bCs/>
              </w:rPr>
              <w:tab/>
              <w:t>Descriptor</w:t>
            </w:r>
          </w:p>
          <w:p w14:paraId="1CF5EE1C" w14:textId="77777777" w:rsidR="006B2A56" w:rsidRPr="006B2A56" w:rsidRDefault="006B2A56" w:rsidP="00B34531">
            <w:pPr>
              <w:spacing w:after="40" w:line="240" w:lineRule="auto"/>
            </w:pPr>
            <w:r w:rsidRPr="006B2A56">
              <w:t>1</w:t>
            </w:r>
            <w:r w:rsidRPr="006B2A56">
              <w:tab/>
              <w:t>Placenta manually removed</w:t>
            </w:r>
          </w:p>
          <w:p w14:paraId="21BC5D86" w14:textId="77777777" w:rsidR="006B2A56" w:rsidRPr="006B2A56" w:rsidRDefault="006B2A56" w:rsidP="00B34531">
            <w:pPr>
              <w:spacing w:after="40" w:line="240" w:lineRule="auto"/>
            </w:pPr>
            <w:r w:rsidRPr="006B2A56">
              <w:t>2</w:t>
            </w:r>
            <w:r w:rsidRPr="006B2A56">
              <w:tab/>
              <w:t>Placenta not manually removed</w:t>
            </w:r>
          </w:p>
          <w:p w14:paraId="525C9DBE"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123036A8" w14:textId="77777777" w:rsidTr="00BE6A26">
        <w:tblPrEx>
          <w:tblLook w:val="04A0" w:firstRow="1" w:lastRow="0" w:firstColumn="1" w:lastColumn="0" w:noHBand="0" w:noVBand="1"/>
        </w:tblPrEx>
        <w:tc>
          <w:tcPr>
            <w:tcW w:w="2024" w:type="dxa"/>
            <w:shd w:val="clear" w:color="auto" w:fill="auto"/>
          </w:tcPr>
          <w:p w14:paraId="6EDB3E58" w14:textId="77777777" w:rsidR="006B2A56" w:rsidRPr="006B2A56" w:rsidRDefault="006B2A56" w:rsidP="00AD4EB1">
            <w:pPr>
              <w:pStyle w:val="Body"/>
            </w:pPr>
            <w:r w:rsidRPr="006B2A56">
              <w:t>Reporting guide</w:t>
            </w:r>
          </w:p>
        </w:tc>
        <w:tc>
          <w:tcPr>
            <w:tcW w:w="7190" w:type="dxa"/>
            <w:gridSpan w:val="3"/>
            <w:shd w:val="clear" w:color="auto" w:fill="auto"/>
          </w:tcPr>
          <w:p w14:paraId="6BF39F64" w14:textId="77777777" w:rsidR="006B2A56" w:rsidRPr="006B2A56" w:rsidRDefault="006B2A56" w:rsidP="00AD4EB1">
            <w:pPr>
              <w:pStyle w:val="Body"/>
            </w:pPr>
            <w:r w:rsidRPr="006B2A56">
              <w:t xml:space="preserve">This includes the placenta that is trapped behind the cervix by an oxytocic contraction and requires the placenta to be removed by inserting the hand through the cervix. </w:t>
            </w:r>
          </w:p>
          <w:p w14:paraId="58E6329B" w14:textId="77777777" w:rsidR="006B2A56" w:rsidRPr="006B2A56" w:rsidRDefault="006B2A56" w:rsidP="00AD4EB1">
            <w:pPr>
              <w:pStyle w:val="Body"/>
            </w:pPr>
            <w:r w:rsidRPr="006B2A56">
              <w:t>If method of birth is via caesarean section, do not report a value, leave blank.</w:t>
            </w:r>
          </w:p>
        </w:tc>
      </w:tr>
      <w:tr w:rsidR="006B2A56" w:rsidRPr="006B2A56" w14:paraId="3D8B438A" w14:textId="77777777" w:rsidTr="00BE6A26">
        <w:tc>
          <w:tcPr>
            <w:tcW w:w="2024" w:type="dxa"/>
            <w:shd w:val="clear" w:color="auto" w:fill="auto"/>
          </w:tcPr>
          <w:p w14:paraId="192ECE12" w14:textId="77777777" w:rsidR="006B2A56" w:rsidRPr="006B2A56" w:rsidRDefault="006B2A56" w:rsidP="00AD4EB1">
            <w:pPr>
              <w:pStyle w:val="Body"/>
            </w:pPr>
            <w:r w:rsidRPr="006B2A56">
              <w:t>Reported by</w:t>
            </w:r>
          </w:p>
        </w:tc>
        <w:tc>
          <w:tcPr>
            <w:tcW w:w="7190" w:type="dxa"/>
            <w:gridSpan w:val="3"/>
            <w:shd w:val="clear" w:color="auto" w:fill="auto"/>
          </w:tcPr>
          <w:p w14:paraId="33A434D3" w14:textId="77777777" w:rsidR="006B2A56" w:rsidRPr="006B2A56" w:rsidRDefault="006B2A56" w:rsidP="00AD4EB1">
            <w:pPr>
              <w:pStyle w:val="Body"/>
            </w:pPr>
            <w:r w:rsidRPr="006B2A56">
              <w:t>All Victorian hospitals where a birth has occurred and homebirth practitioners</w:t>
            </w:r>
          </w:p>
        </w:tc>
      </w:tr>
      <w:tr w:rsidR="006B2A56" w:rsidRPr="006B2A56" w14:paraId="5DEC15CF" w14:textId="77777777" w:rsidTr="00BE6A26">
        <w:tc>
          <w:tcPr>
            <w:tcW w:w="2024" w:type="dxa"/>
            <w:shd w:val="clear" w:color="auto" w:fill="auto"/>
          </w:tcPr>
          <w:p w14:paraId="43BE268A" w14:textId="77777777" w:rsidR="006B2A56" w:rsidRPr="006B2A56" w:rsidRDefault="006B2A56" w:rsidP="00AD4EB1">
            <w:pPr>
              <w:pStyle w:val="Body"/>
            </w:pPr>
            <w:r w:rsidRPr="006B2A56">
              <w:t>Reported for</w:t>
            </w:r>
          </w:p>
        </w:tc>
        <w:tc>
          <w:tcPr>
            <w:tcW w:w="7190" w:type="dxa"/>
            <w:gridSpan w:val="3"/>
            <w:shd w:val="clear" w:color="auto" w:fill="auto"/>
          </w:tcPr>
          <w:p w14:paraId="70D95DB0" w14:textId="77777777" w:rsidR="006B2A56" w:rsidRPr="006B2A56" w:rsidRDefault="006B2A56" w:rsidP="00AD4EB1">
            <w:pPr>
              <w:pStyle w:val="Body"/>
            </w:pPr>
            <w:r w:rsidRPr="006B2A56">
              <w:t>All birth episodes, except for those who delivered via caesarean section</w:t>
            </w:r>
          </w:p>
        </w:tc>
      </w:tr>
      <w:tr w:rsidR="006B2A56" w:rsidRPr="006B2A56" w14:paraId="693DE4D6" w14:textId="77777777" w:rsidTr="00BE6A26">
        <w:tblPrEx>
          <w:tblLook w:val="04A0" w:firstRow="1" w:lastRow="0" w:firstColumn="1" w:lastColumn="0" w:noHBand="0" w:noVBand="1"/>
        </w:tblPrEx>
        <w:tc>
          <w:tcPr>
            <w:tcW w:w="2024" w:type="dxa"/>
            <w:shd w:val="clear" w:color="auto" w:fill="auto"/>
          </w:tcPr>
          <w:p w14:paraId="5FF7BEE1" w14:textId="77777777" w:rsidR="006B2A56" w:rsidRPr="006B2A56" w:rsidRDefault="006B2A56" w:rsidP="00AD4EB1">
            <w:pPr>
              <w:pStyle w:val="Body"/>
            </w:pPr>
            <w:r w:rsidRPr="006B2A56">
              <w:t>Related concepts (Section 2):</w:t>
            </w:r>
          </w:p>
        </w:tc>
        <w:tc>
          <w:tcPr>
            <w:tcW w:w="7190" w:type="dxa"/>
            <w:gridSpan w:val="3"/>
            <w:shd w:val="clear" w:color="auto" w:fill="auto"/>
          </w:tcPr>
          <w:p w14:paraId="3E62A417" w14:textId="77777777" w:rsidR="006B2A56" w:rsidRPr="006B2A56" w:rsidRDefault="006B2A56" w:rsidP="00AD4EB1">
            <w:pPr>
              <w:pStyle w:val="Body"/>
            </w:pPr>
            <w:r w:rsidRPr="006B2A56">
              <w:t>None specified</w:t>
            </w:r>
          </w:p>
        </w:tc>
      </w:tr>
      <w:tr w:rsidR="006B2A56" w:rsidRPr="006B2A56" w14:paraId="59096F7E" w14:textId="77777777" w:rsidTr="00BE6A26">
        <w:tblPrEx>
          <w:tblLook w:val="04A0" w:firstRow="1" w:lastRow="0" w:firstColumn="1" w:lastColumn="0" w:noHBand="0" w:noVBand="1"/>
        </w:tblPrEx>
        <w:tc>
          <w:tcPr>
            <w:tcW w:w="2024" w:type="dxa"/>
            <w:shd w:val="clear" w:color="auto" w:fill="auto"/>
          </w:tcPr>
          <w:p w14:paraId="293B1926" w14:textId="77777777" w:rsidR="006B2A56" w:rsidRPr="006B2A56" w:rsidRDefault="006B2A56" w:rsidP="00AD4EB1">
            <w:pPr>
              <w:pStyle w:val="Body"/>
            </w:pPr>
            <w:r w:rsidRPr="006B2A56">
              <w:t>Related data items (this section):</w:t>
            </w:r>
          </w:p>
        </w:tc>
        <w:tc>
          <w:tcPr>
            <w:tcW w:w="7190" w:type="dxa"/>
            <w:gridSpan w:val="3"/>
            <w:shd w:val="clear" w:color="auto" w:fill="auto"/>
          </w:tcPr>
          <w:p w14:paraId="5B409E65" w14:textId="77777777" w:rsidR="006B2A56" w:rsidRPr="006B2A56" w:rsidRDefault="006B2A56" w:rsidP="00AD4EB1">
            <w:pPr>
              <w:pStyle w:val="Body"/>
            </w:pPr>
            <w:r w:rsidRPr="006B2A56">
              <w:t>Method of birth</w:t>
            </w:r>
          </w:p>
        </w:tc>
      </w:tr>
      <w:tr w:rsidR="006B2A56" w:rsidRPr="006B2A56" w14:paraId="1CF343BA" w14:textId="77777777" w:rsidTr="00BE6A26">
        <w:tblPrEx>
          <w:tblLook w:val="04A0" w:firstRow="1" w:lastRow="0" w:firstColumn="1" w:lastColumn="0" w:noHBand="0" w:noVBand="1"/>
        </w:tblPrEx>
        <w:tc>
          <w:tcPr>
            <w:tcW w:w="2024" w:type="dxa"/>
            <w:shd w:val="clear" w:color="auto" w:fill="auto"/>
          </w:tcPr>
          <w:p w14:paraId="39009B56" w14:textId="77777777" w:rsidR="006B2A56" w:rsidRPr="006B2A56" w:rsidRDefault="006B2A56" w:rsidP="00AD4EB1">
            <w:pPr>
              <w:pStyle w:val="Body"/>
            </w:pPr>
            <w:r w:rsidRPr="006B2A56">
              <w:t>Related business rules (Section 4):</w:t>
            </w:r>
          </w:p>
        </w:tc>
        <w:tc>
          <w:tcPr>
            <w:tcW w:w="7190" w:type="dxa"/>
            <w:gridSpan w:val="3"/>
            <w:shd w:val="clear" w:color="auto" w:fill="auto"/>
          </w:tcPr>
          <w:p w14:paraId="67540290" w14:textId="77777777" w:rsidR="006B2A56" w:rsidRPr="006B2A56" w:rsidRDefault="006B2A56" w:rsidP="00AD4EB1">
            <w:pPr>
              <w:pStyle w:val="Body"/>
            </w:pPr>
            <w:r w:rsidRPr="006B2A56">
              <w:t>Method of birth and Manual removal of placenta conditionally mandatory data item</w:t>
            </w:r>
          </w:p>
        </w:tc>
      </w:tr>
    </w:tbl>
    <w:p w14:paraId="52B51642" w14:textId="77777777" w:rsidR="006B2A56" w:rsidRPr="006B2A56" w:rsidRDefault="006B2A56" w:rsidP="00AD4EB1">
      <w:pPr>
        <w:pStyle w:val="Body"/>
      </w:pPr>
      <w:r w:rsidRPr="006B2A56">
        <w:rPr>
          <w:b/>
          <w:bCs/>
        </w:rPr>
        <w:t>Administration</w:t>
      </w:r>
    </w:p>
    <w:tbl>
      <w:tblPr>
        <w:tblW w:w="9214" w:type="dxa"/>
        <w:tblLook w:val="01E0" w:firstRow="1" w:lastRow="1" w:firstColumn="1" w:lastColumn="1" w:noHBand="0" w:noVBand="0"/>
      </w:tblPr>
      <w:tblGrid>
        <w:gridCol w:w="2025"/>
        <w:gridCol w:w="2025"/>
        <w:gridCol w:w="2613"/>
        <w:gridCol w:w="2551"/>
      </w:tblGrid>
      <w:tr w:rsidR="006B2A56" w:rsidRPr="006B2A56" w14:paraId="6E48DCE4" w14:textId="77777777" w:rsidTr="007A0452">
        <w:tc>
          <w:tcPr>
            <w:tcW w:w="2025" w:type="dxa"/>
            <w:shd w:val="clear" w:color="auto" w:fill="auto"/>
          </w:tcPr>
          <w:p w14:paraId="5F955F54" w14:textId="77777777" w:rsidR="006B2A56" w:rsidRPr="006B2A56" w:rsidRDefault="006B2A56" w:rsidP="00AD4EB1">
            <w:pPr>
              <w:pStyle w:val="Body"/>
            </w:pPr>
            <w:r w:rsidRPr="006B2A56">
              <w:t>Principal data users</w:t>
            </w:r>
          </w:p>
        </w:tc>
        <w:tc>
          <w:tcPr>
            <w:tcW w:w="7189" w:type="dxa"/>
            <w:gridSpan w:val="3"/>
            <w:shd w:val="clear" w:color="auto" w:fill="auto"/>
          </w:tcPr>
          <w:p w14:paraId="0076F2AF" w14:textId="77777777" w:rsidR="006B2A56" w:rsidRPr="006B2A56" w:rsidRDefault="006B2A56" w:rsidP="00AD4EB1">
            <w:pPr>
              <w:pStyle w:val="Body"/>
            </w:pPr>
            <w:r w:rsidRPr="006B2A56">
              <w:t>Consultative Council on Obstetric and Paediatric Mortality and Morbidity</w:t>
            </w:r>
          </w:p>
        </w:tc>
      </w:tr>
      <w:tr w:rsidR="006B2A56" w:rsidRPr="006B2A56" w14:paraId="56C7E4B5" w14:textId="77777777" w:rsidTr="007A0452">
        <w:tc>
          <w:tcPr>
            <w:tcW w:w="2025" w:type="dxa"/>
            <w:shd w:val="clear" w:color="auto" w:fill="auto"/>
          </w:tcPr>
          <w:p w14:paraId="444DB2D4" w14:textId="77777777" w:rsidR="006B2A56" w:rsidRPr="006B2A56" w:rsidRDefault="006B2A56" w:rsidP="00AD4EB1">
            <w:pPr>
              <w:pStyle w:val="Body"/>
            </w:pPr>
            <w:r w:rsidRPr="006B2A56">
              <w:t>Definition source</w:t>
            </w:r>
          </w:p>
        </w:tc>
        <w:tc>
          <w:tcPr>
            <w:tcW w:w="2025" w:type="dxa"/>
            <w:shd w:val="clear" w:color="auto" w:fill="auto"/>
          </w:tcPr>
          <w:p w14:paraId="73D24D20" w14:textId="6E30A3CA" w:rsidR="006B2A56" w:rsidRPr="006B2A56" w:rsidRDefault="006B2A56" w:rsidP="00AD4EB1">
            <w:pPr>
              <w:pStyle w:val="Body"/>
            </w:pPr>
            <w:r w:rsidRPr="006B2A56">
              <w:t>DH</w:t>
            </w:r>
          </w:p>
        </w:tc>
        <w:tc>
          <w:tcPr>
            <w:tcW w:w="2613" w:type="dxa"/>
            <w:shd w:val="clear" w:color="auto" w:fill="auto"/>
          </w:tcPr>
          <w:p w14:paraId="65E5AF52" w14:textId="77777777" w:rsidR="006B2A56" w:rsidRPr="006B2A56" w:rsidRDefault="006B2A56" w:rsidP="00AD4EB1">
            <w:pPr>
              <w:pStyle w:val="Body"/>
            </w:pPr>
            <w:r w:rsidRPr="006B2A56">
              <w:t>Version</w:t>
            </w:r>
          </w:p>
        </w:tc>
        <w:tc>
          <w:tcPr>
            <w:tcW w:w="2551" w:type="dxa"/>
            <w:shd w:val="clear" w:color="auto" w:fill="auto"/>
          </w:tcPr>
          <w:p w14:paraId="3783CFCE" w14:textId="77777777" w:rsidR="006B2A56" w:rsidRPr="006B2A56" w:rsidRDefault="006B2A56" w:rsidP="00AD4EB1">
            <w:pPr>
              <w:pStyle w:val="Body"/>
            </w:pPr>
            <w:r w:rsidRPr="006B2A56">
              <w:t>1. January 2009</w:t>
            </w:r>
          </w:p>
        </w:tc>
      </w:tr>
      <w:tr w:rsidR="006B2A56" w:rsidRPr="006B2A56" w14:paraId="70DF13BF" w14:textId="77777777" w:rsidTr="007A0452">
        <w:tc>
          <w:tcPr>
            <w:tcW w:w="2025" w:type="dxa"/>
            <w:shd w:val="clear" w:color="auto" w:fill="auto"/>
          </w:tcPr>
          <w:p w14:paraId="6111DB1F" w14:textId="77777777" w:rsidR="006B2A56" w:rsidRPr="006B2A56" w:rsidRDefault="006B2A56" w:rsidP="00AD4EB1">
            <w:pPr>
              <w:pStyle w:val="Body"/>
            </w:pPr>
            <w:r w:rsidRPr="006B2A56">
              <w:t>Codeset source</w:t>
            </w:r>
          </w:p>
        </w:tc>
        <w:tc>
          <w:tcPr>
            <w:tcW w:w="2025" w:type="dxa"/>
            <w:shd w:val="clear" w:color="auto" w:fill="auto"/>
          </w:tcPr>
          <w:p w14:paraId="051014A0" w14:textId="7BEF575F" w:rsidR="006B2A56" w:rsidRPr="006B2A56" w:rsidRDefault="006B2A56" w:rsidP="00AD4EB1">
            <w:pPr>
              <w:pStyle w:val="Body"/>
            </w:pPr>
            <w:r w:rsidRPr="006B2A56">
              <w:t>DH</w:t>
            </w:r>
          </w:p>
        </w:tc>
        <w:tc>
          <w:tcPr>
            <w:tcW w:w="2613" w:type="dxa"/>
            <w:shd w:val="clear" w:color="auto" w:fill="auto"/>
          </w:tcPr>
          <w:p w14:paraId="54F3E1DD" w14:textId="77777777" w:rsidR="006B2A56" w:rsidRPr="006B2A56" w:rsidRDefault="006B2A56" w:rsidP="00AD4EB1">
            <w:pPr>
              <w:pStyle w:val="Body"/>
            </w:pPr>
            <w:r w:rsidRPr="006B2A56">
              <w:t>Collection start date</w:t>
            </w:r>
          </w:p>
        </w:tc>
        <w:tc>
          <w:tcPr>
            <w:tcW w:w="2551" w:type="dxa"/>
            <w:shd w:val="clear" w:color="auto" w:fill="auto"/>
          </w:tcPr>
          <w:p w14:paraId="2B2CCDC7" w14:textId="77777777" w:rsidR="006B2A56" w:rsidRPr="006B2A56" w:rsidRDefault="006B2A56" w:rsidP="00AD4EB1">
            <w:pPr>
              <w:pStyle w:val="Body"/>
            </w:pPr>
            <w:r w:rsidRPr="006B2A56">
              <w:t>2009</w:t>
            </w:r>
          </w:p>
        </w:tc>
      </w:tr>
    </w:tbl>
    <w:p w14:paraId="2200D816" w14:textId="77777777" w:rsidR="006B2A56" w:rsidRPr="006B2A56" w:rsidRDefault="006B2A56" w:rsidP="006B2A56">
      <w:pPr>
        <w:spacing w:after="0" w:line="240" w:lineRule="auto"/>
      </w:pPr>
      <w:r w:rsidRPr="006B2A56">
        <w:br w:type="page"/>
      </w:r>
    </w:p>
    <w:p w14:paraId="156E95F7" w14:textId="77777777" w:rsidR="006B2A56" w:rsidRPr="006B2A56" w:rsidRDefault="006B2A56" w:rsidP="00ED6580">
      <w:pPr>
        <w:pStyle w:val="Heading1"/>
      </w:pPr>
      <w:bookmarkStart w:id="313" w:name="_Toc350263817"/>
      <w:bookmarkStart w:id="314" w:name="_Toc499798973"/>
      <w:bookmarkStart w:id="315" w:name="_Toc31278252"/>
      <w:bookmarkStart w:id="316" w:name="_Toc108376299"/>
      <w:r w:rsidRPr="006B2A56">
        <w:t xml:space="preserve">Marital </w:t>
      </w:r>
      <w:bookmarkEnd w:id="313"/>
      <w:r w:rsidRPr="006B2A56">
        <w:t>status</w:t>
      </w:r>
      <w:bookmarkEnd w:id="314"/>
      <w:bookmarkEnd w:id="315"/>
      <w:bookmarkEnd w:id="316"/>
    </w:p>
    <w:p w14:paraId="4E7BF3A1"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A810E06" w14:textId="77777777" w:rsidTr="00BE6A26">
        <w:tc>
          <w:tcPr>
            <w:tcW w:w="2024" w:type="dxa"/>
            <w:shd w:val="clear" w:color="auto" w:fill="auto"/>
          </w:tcPr>
          <w:p w14:paraId="64E6D378" w14:textId="77777777" w:rsidR="006B2A56" w:rsidRPr="006B2A56" w:rsidRDefault="006B2A56" w:rsidP="00AD4EB1">
            <w:pPr>
              <w:pStyle w:val="Body"/>
            </w:pPr>
            <w:r w:rsidRPr="006B2A56">
              <w:t>Definition</w:t>
            </w:r>
          </w:p>
        </w:tc>
        <w:tc>
          <w:tcPr>
            <w:tcW w:w="7332" w:type="dxa"/>
            <w:gridSpan w:val="3"/>
            <w:shd w:val="clear" w:color="auto" w:fill="auto"/>
          </w:tcPr>
          <w:p w14:paraId="064B86DA" w14:textId="77777777" w:rsidR="006B2A56" w:rsidRPr="006B2A56" w:rsidRDefault="006B2A56" w:rsidP="00AD4EB1">
            <w:pPr>
              <w:pStyle w:val="Body"/>
            </w:pPr>
            <w:r w:rsidRPr="006B2A56">
              <w:t>A person's current relationship status in terms of a couple relationship or, for those not in a couple relationship, the existence of a current or previous registered marriage</w:t>
            </w:r>
          </w:p>
        </w:tc>
      </w:tr>
      <w:tr w:rsidR="006B2A56" w:rsidRPr="006B2A56" w14:paraId="0922148A" w14:textId="77777777" w:rsidTr="00BE6A26">
        <w:tc>
          <w:tcPr>
            <w:tcW w:w="2024" w:type="dxa"/>
            <w:shd w:val="clear" w:color="auto" w:fill="auto"/>
          </w:tcPr>
          <w:p w14:paraId="69BA7E9B" w14:textId="77777777" w:rsidR="006B2A56" w:rsidRPr="006B2A56" w:rsidRDefault="006B2A56" w:rsidP="00AD4EB1">
            <w:pPr>
              <w:pStyle w:val="Body"/>
            </w:pPr>
            <w:r w:rsidRPr="006B2A56">
              <w:t>Representation class</w:t>
            </w:r>
          </w:p>
        </w:tc>
        <w:tc>
          <w:tcPr>
            <w:tcW w:w="2025" w:type="dxa"/>
            <w:shd w:val="clear" w:color="auto" w:fill="auto"/>
          </w:tcPr>
          <w:p w14:paraId="3297FFEA" w14:textId="77777777" w:rsidR="006B2A56" w:rsidRPr="006B2A56" w:rsidRDefault="006B2A56" w:rsidP="00AD4EB1">
            <w:pPr>
              <w:pStyle w:val="Body"/>
            </w:pPr>
            <w:r w:rsidRPr="006B2A56">
              <w:t>Code</w:t>
            </w:r>
          </w:p>
        </w:tc>
        <w:tc>
          <w:tcPr>
            <w:tcW w:w="2025" w:type="dxa"/>
            <w:shd w:val="clear" w:color="auto" w:fill="auto"/>
          </w:tcPr>
          <w:p w14:paraId="0C41744D" w14:textId="77777777" w:rsidR="006B2A56" w:rsidRPr="006B2A56" w:rsidRDefault="006B2A56" w:rsidP="00AD4EB1">
            <w:pPr>
              <w:pStyle w:val="Body"/>
            </w:pPr>
            <w:r w:rsidRPr="006B2A56">
              <w:t>Data type</w:t>
            </w:r>
          </w:p>
        </w:tc>
        <w:tc>
          <w:tcPr>
            <w:tcW w:w="3282" w:type="dxa"/>
            <w:shd w:val="clear" w:color="auto" w:fill="auto"/>
          </w:tcPr>
          <w:p w14:paraId="46175B9B" w14:textId="77777777" w:rsidR="006B2A56" w:rsidRPr="006B2A56" w:rsidRDefault="006B2A56" w:rsidP="00AD4EB1">
            <w:pPr>
              <w:pStyle w:val="Body"/>
            </w:pPr>
            <w:r w:rsidRPr="006B2A56">
              <w:t>Number</w:t>
            </w:r>
          </w:p>
        </w:tc>
      </w:tr>
      <w:tr w:rsidR="006B2A56" w:rsidRPr="006B2A56" w14:paraId="0873940A" w14:textId="77777777" w:rsidTr="00BE6A26">
        <w:tc>
          <w:tcPr>
            <w:tcW w:w="2024" w:type="dxa"/>
            <w:shd w:val="clear" w:color="auto" w:fill="auto"/>
          </w:tcPr>
          <w:p w14:paraId="6C7E83F3" w14:textId="77777777" w:rsidR="006B2A56" w:rsidRPr="006B2A56" w:rsidRDefault="006B2A56" w:rsidP="00AD4EB1">
            <w:pPr>
              <w:pStyle w:val="Body"/>
            </w:pPr>
            <w:r w:rsidRPr="006B2A56">
              <w:t>Format</w:t>
            </w:r>
          </w:p>
        </w:tc>
        <w:tc>
          <w:tcPr>
            <w:tcW w:w="2025" w:type="dxa"/>
            <w:shd w:val="clear" w:color="auto" w:fill="auto"/>
          </w:tcPr>
          <w:p w14:paraId="4C98FD82" w14:textId="77777777" w:rsidR="006B2A56" w:rsidRPr="006B2A56" w:rsidRDefault="006B2A56" w:rsidP="00AD4EB1">
            <w:pPr>
              <w:pStyle w:val="Body"/>
            </w:pPr>
            <w:r w:rsidRPr="006B2A56">
              <w:t>N</w:t>
            </w:r>
          </w:p>
        </w:tc>
        <w:tc>
          <w:tcPr>
            <w:tcW w:w="2025" w:type="dxa"/>
            <w:shd w:val="clear" w:color="auto" w:fill="auto"/>
          </w:tcPr>
          <w:p w14:paraId="2442445D" w14:textId="77777777" w:rsidR="006B2A56" w:rsidRPr="006B2A56" w:rsidRDefault="006B2A56" w:rsidP="00AD4EB1">
            <w:pPr>
              <w:pStyle w:val="Body"/>
              <w:rPr>
                <w:i/>
              </w:rPr>
            </w:pPr>
            <w:r w:rsidRPr="006B2A56">
              <w:t>Field size</w:t>
            </w:r>
          </w:p>
        </w:tc>
        <w:tc>
          <w:tcPr>
            <w:tcW w:w="3282" w:type="dxa"/>
            <w:shd w:val="clear" w:color="auto" w:fill="auto"/>
          </w:tcPr>
          <w:p w14:paraId="1D4558FD" w14:textId="77777777" w:rsidR="006B2A56" w:rsidRPr="006B2A56" w:rsidRDefault="006B2A56" w:rsidP="00AD4EB1">
            <w:pPr>
              <w:pStyle w:val="Body"/>
            </w:pPr>
            <w:r w:rsidRPr="006B2A56">
              <w:t>1</w:t>
            </w:r>
          </w:p>
        </w:tc>
      </w:tr>
      <w:tr w:rsidR="006B2A56" w:rsidRPr="006B2A56" w14:paraId="02837352" w14:textId="77777777" w:rsidTr="00BE6A26">
        <w:tc>
          <w:tcPr>
            <w:tcW w:w="2024" w:type="dxa"/>
            <w:shd w:val="clear" w:color="auto" w:fill="auto"/>
          </w:tcPr>
          <w:p w14:paraId="565FDAE2" w14:textId="77777777" w:rsidR="006B2A56" w:rsidRPr="006B2A56" w:rsidRDefault="006B2A56" w:rsidP="00AD4EB1">
            <w:pPr>
              <w:pStyle w:val="Body"/>
            </w:pPr>
            <w:r w:rsidRPr="006B2A56">
              <w:t>Location</w:t>
            </w:r>
          </w:p>
        </w:tc>
        <w:tc>
          <w:tcPr>
            <w:tcW w:w="2025" w:type="dxa"/>
            <w:shd w:val="clear" w:color="auto" w:fill="auto"/>
          </w:tcPr>
          <w:p w14:paraId="365CF508" w14:textId="77777777" w:rsidR="006B2A56" w:rsidRPr="006B2A56" w:rsidRDefault="006B2A56" w:rsidP="00AD4EB1">
            <w:pPr>
              <w:pStyle w:val="Body"/>
            </w:pPr>
            <w:r w:rsidRPr="006B2A56">
              <w:t>Episode record</w:t>
            </w:r>
          </w:p>
        </w:tc>
        <w:tc>
          <w:tcPr>
            <w:tcW w:w="2025" w:type="dxa"/>
            <w:shd w:val="clear" w:color="auto" w:fill="auto"/>
          </w:tcPr>
          <w:p w14:paraId="27310116" w14:textId="77777777" w:rsidR="006B2A56" w:rsidRPr="006B2A56" w:rsidRDefault="006B2A56" w:rsidP="00AD4EB1">
            <w:pPr>
              <w:pStyle w:val="Body"/>
            </w:pPr>
            <w:r w:rsidRPr="006B2A56">
              <w:t>Position</w:t>
            </w:r>
          </w:p>
        </w:tc>
        <w:tc>
          <w:tcPr>
            <w:tcW w:w="3282" w:type="dxa"/>
            <w:shd w:val="clear" w:color="auto" w:fill="auto"/>
          </w:tcPr>
          <w:p w14:paraId="1E035FEB" w14:textId="77777777" w:rsidR="006B2A56" w:rsidRPr="006B2A56" w:rsidRDefault="006B2A56" w:rsidP="00AD4EB1">
            <w:pPr>
              <w:pStyle w:val="Body"/>
            </w:pPr>
            <w:r w:rsidRPr="006B2A56">
              <w:t>21</w:t>
            </w:r>
          </w:p>
        </w:tc>
      </w:tr>
      <w:tr w:rsidR="006B2A56" w:rsidRPr="006B2A56" w14:paraId="7F9D2E79" w14:textId="77777777" w:rsidTr="00BE6A26">
        <w:tc>
          <w:tcPr>
            <w:tcW w:w="2024" w:type="dxa"/>
            <w:shd w:val="clear" w:color="auto" w:fill="auto"/>
          </w:tcPr>
          <w:p w14:paraId="372DDEA3" w14:textId="77777777" w:rsidR="006B2A56" w:rsidRPr="006B2A56" w:rsidRDefault="006B2A56" w:rsidP="00AD4EB1">
            <w:pPr>
              <w:pStyle w:val="Body"/>
            </w:pPr>
            <w:r w:rsidRPr="006B2A56">
              <w:t>Permissible values</w:t>
            </w:r>
          </w:p>
        </w:tc>
        <w:tc>
          <w:tcPr>
            <w:tcW w:w="7332" w:type="dxa"/>
            <w:gridSpan w:val="3"/>
            <w:shd w:val="clear" w:color="auto" w:fill="auto"/>
          </w:tcPr>
          <w:p w14:paraId="75C2D23A" w14:textId="77777777" w:rsidR="006B2A56" w:rsidRPr="00AD4EB1" w:rsidRDefault="006B2A56" w:rsidP="00AD4EB1">
            <w:pPr>
              <w:pStyle w:val="Body"/>
              <w:rPr>
                <w:b/>
                <w:bCs/>
              </w:rPr>
            </w:pPr>
            <w:r w:rsidRPr="00AD4EB1">
              <w:rPr>
                <w:b/>
                <w:bCs/>
              </w:rPr>
              <w:t>Code</w:t>
            </w:r>
            <w:r w:rsidRPr="00AD4EB1">
              <w:rPr>
                <w:b/>
                <w:bCs/>
              </w:rPr>
              <w:tab/>
              <w:t>Descriptor</w:t>
            </w:r>
          </w:p>
          <w:p w14:paraId="4E07F20E" w14:textId="77777777" w:rsidR="006B2A56" w:rsidRPr="006B2A56" w:rsidRDefault="006B2A56" w:rsidP="00B34531">
            <w:pPr>
              <w:spacing w:after="40" w:line="240" w:lineRule="auto"/>
            </w:pPr>
            <w:r w:rsidRPr="006B2A56">
              <w:t>1</w:t>
            </w:r>
            <w:r w:rsidRPr="006B2A56">
              <w:tab/>
              <w:t>Never married</w:t>
            </w:r>
          </w:p>
          <w:p w14:paraId="21DDEE03" w14:textId="77777777" w:rsidR="006B2A56" w:rsidRPr="006B2A56" w:rsidRDefault="006B2A56" w:rsidP="00B34531">
            <w:pPr>
              <w:spacing w:after="40" w:line="240" w:lineRule="auto"/>
            </w:pPr>
            <w:r w:rsidRPr="006B2A56">
              <w:t>2</w:t>
            </w:r>
            <w:r w:rsidRPr="006B2A56">
              <w:tab/>
              <w:t>Widowed</w:t>
            </w:r>
          </w:p>
          <w:p w14:paraId="5A00A448" w14:textId="77777777" w:rsidR="006B2A56" w:rsidRPr="006B2A56" w:rsidRDefault="006B2A56" w:rsidP="00B34531">
            <w:pPr>
              <w:spacing w:after="40" w:line="240" w:lineRule="auto"/>
            </w:pPr>
            <w:r w:rsidRPr="006B2A56">
              <w:t>3</w:t>
            </w:r>
            <w:r w:rsidRPr="006B2A56">
              <w:tab/>
              <w:t>Divorced</w:t>
            </w:r>
          </w:p>
          <w:p w14:paraId="65AB4B06" w14:textId="77777777" w:rsidR="006B2A56" w:rsidRPr="006B2A56" w:rsidRDefault="006B2A56" w:rsidP="00B34531">
            <w:pPr>
              <w:spacing w:after="40" w:line="240" w:lineRule="auto"/>
            </w:pPr>
            <w:r w:rsidRPr="006B2A56">
              <w:t>4</w:t>
            </w:r>
            <w:r w:rsidRPr="006B2A56">
              <w:tab/>
              <w:t>Separated</w:t>
            </w:r>
          </w:p>
          <w:p w14:paraId="776A2275" w14:textId="77777777" w:rsidR="006B2A56" w:rsidRPr="006B2A56" w:rsidRDefault="006B2A56" w:rsidP="00B34531">
            <w:pPr>
              <w:spacing w:after="40" w:line="240" w:lineRule="auto"/>
            </w:pPr>
            <w:r w:rsidRPr="006B2A56">
              <w:t>5</w:t>
            </w:r>
            <w:r w:rsidRPr="006B2A56">
              <w:tab/>
              <w:t>Married</w:t>
            </w:r>
          </w:p>
          <w:p w14:paraId="3DB8D751" w14:textId="77777777" w:rsidR="006B2A56" w:rsidRPr="006B2A56" w:rsidRDefault="006B2A56" w:rsidP="00B34531">
            <w:pPr>
              <w:spacing w:after="40" w:line="240" w:lineRule="auto"/>
            </w:pPr>
            <w:r w:rsidRPr="006B2A56">
              <w:t>6</w:t>
            </w:r>
            <w:r w:rsidRPr="006B2A56">
              <w:tab/>
              <w:t>De facto</w:t>
            </w:r>
          </w:p>
          <w:p w14:paraId="77291F28"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49E4B409" w14:textId="77777777" w:rsidTr="00BE6A26">
        <w:tblPrEx>
          <w:tblLook w:val="04A0" w:firstRow="1" w:lastRow="0" w:firstColumn="1" w:lastColumn="0" w:noHBand="0" w:noVBand="1"/>
        </w:tblPrEx>
        <w:tc>
          <w:tcPr>
            <w:tcW w:w="2024" w:type="dxa"/>
            <w:shd w:val="clear" w:color="auto" w:fill="auto"/>
          </w:tcPr>
          <w:p w14:paraId="3A8193D0" w14:textId="77777777" w:rsidR="006B2A56" w:rsidRPr="006B2A56" w:rsidRDefault="006B2A56" w:rsidP="00AD4EB1">
            <w:pPr>
              <w:pStyle w:val="Body"/>
            </w:pPr>
            <w:r w:rsidRPr="006B2A56">
              <w:t>Reporting guide</w:t>
            </w:r>
          </w:p>
        </w:tc>
        <w:tc>
          <w:tcPr>
            <w:tcW w:w="7332" w:type="dxa"/>
            <w:gridSpan w:val="3"/>
            <w:shd w:val="clear" w:color="auto" w:fill="auto"/>
          </w:tcPr>
          <w:p w14:paraId="181071A6" w14:textId="77777777" w:rsidR="006B2A56" w:rsidRPr="006B2A56" w:rsidRDefault="006B2A56" w:rsidP="00AD4EB1">
            <w:pPr>
              <w:pStyle w:val="Body"/>
            </w:pPr>
            <w:r w:rsidRPr="006B2A56">
              <w:t>Report the current marital status of the mother</w:t>
            </w:r>
          </w:p>
        </w:tc>
      </w:tr>
      <w:tr w:rsidR="006B2A56" w:rsidRPr="006B2A56" w14:paraId="6AB0D91D" w14:textId="77777777" w:rsidTr="00BE6A26">
        <w:tc>
          <w:tcPr>
            <w:tcW w:w="2024" w:type="dxa"/>
            <w:shd w:val="clear" w:color="auto" w:fill="auto"/>
          </w:tcPr>
          <w:p w14:paraId="19B5239F" w14:textId="77777777" w:rsidR="006B2A56" w:rsidRPr="006B2A56" w:rsidRDefault="006B2A56" w:rsidP="00AD4EB1">
            <w:pPr>
              <w:pStyle w:val="Body"/>
            </w:pPr>
            <w:r w:rsidRPr="006B2A56">
              <w:t>Reported by</w:t>
            </w:r>
          </w:p>
        </w:tc>
        <w:tc>
          <w:tcPr>
            <w:tcW w:w="7332" w:type="dxa"/>
            <w:gridSpan w:val="3"/>
            <w:shd w:val="clear" w:color="auto" w:fill="auto"/>
          </w:tcPr>
          <w:p w14:paraId="55243FCF" w14:textId="77777777" w:rsidR="006B2A56" w:rsidRPr="006B2A56" w:rsidRDefault="006B2A56" w:rsidP="00AD4EB1">
            <w:pPr>
              <w:pStyle w:val="Body"/>
            </w:pPr>
            <w:r w:rsidRPr="006B2A56">
              <w:t>All Victorian hospitals where a birth has occurred and homebirth practitioners</w:t>
            </w:r>
          </w:p>
        </w:tc>
      </w:tr>
      <w:tr w:rsidR="006B2A56" w:rsidRPr="006B2A56" w14:paraId="79536F71" w14:textId="77777777" w:rsidTr="00BE6A26">
        <w:tc>
          <w:tcPr>
            <w:tcW w:w="2024" w:type="dxa"/>
            <w:shd w:val="clear" w:color="auto" w:fill="auto"/>
          </w:tcPr>
          <w:p w14:paraId="6147543F" w14:textId="77777777" w:rsidR="006B2A56" w:rsidRPr="006B2A56" w:rsidRDefault="006B2A56" w:rsidP="00AD4EB1">
            <w:pPr>
              <w:pStyle w:val="Body"/>
            </w:pPr>
            <w:r w:rsidRPr="006B2A56">
              <w:t>Reported for</w:t>
            </w:r>
          </w:p>
        </w:tc>
        <w:tc>
          <w:tcPr>
            <w:tcW w:w="7332" w:type="dxa"/>
            <w:gridSpan w:val="3"/>
            <w:shd w:val="clear" w:color="auto" w:fill="auto"/>
          </w:tcPr>
          <w:p w14:paraId="0877DC84" w14:textId="77777777" w:rsidR="006B2A56" w:rsidRPr="006B2A56" w:rsidRDefault="006B2A56" w:rsidP="00AD4EB1">
            <w:pPr>
              <w:pStyle w:val="Body"/>
            </w:pPr>
            <w:r w:rsidRPr="006B2A56">
              <w:t>All birth episodes</w:t>
            </w:r>
          </w:p>
        </w:tc>
      </w:tr>
      <w:tr w:rsidR="006B2A56" w:rsidRPr="006B2A56" w14:paraId="7055C508" w14:textId="77777777" w:rsidTr="00BE6A26">
        <w:tblPrEx>
          <w:tblLook w:val="04A0" w:firstRow="1" w:lastRow="0" w:firstColumn="1" w:lastColumn="0" w:noHBand="0" w:noVBand="1"/>
        </w:tblPrEx>
        <w:tc>
          <w:tcPr>
            <w:tcW w:w="2024" w:type="dxa"/>
            <w:shd w:val="clear" w:color="auto" w:fill="auto"/>
          </w:tcPr>
          <w:p w14:paraId="262E9651" w14:textId="77777777" w:rsidR="006B2A56" w:rsidRPr="006B2A56" w:rsidRDefault="006B2A56" w:rsidP="00AD4EB1">
            <w:pPr>
              <w:pStyle w:val="Body"/>
            </w:pPr>
            <w:r w:rsidRPr="006B2A56">
              <w:t>Related concepts (Section 2):</w:t>
            </w:r>
          </w:p>
        </w:tc>
        <w:tc>
          <w:tcPr>
            <w:tcW w:w="7332" w:type="dxa"/>
            <w:gridSpan w:val="3"/>
            <w:shd w:val="clear" w:color="auto" w:fill="auto"/>
          </w:tcPr>
          <w:p w14:paraId="64496FE0" w14:textId="77777777" w:rsidR="006B2A56" w:rsidRPr="006B2A56" w:rsidRDefault="006B2A56" w:rsidP="00AD4EB1">
            <w:pPr>
              <w:pStyle w:val="Body"/>
            </w:pPr>
            <w:r w:rsidRPr="006B2A56">
              <w:t>None specified</w:t>
            </w:r>
          </w:p>
        </w:tc>
      </w:tr>
      <w:tr w:rsidR="006B2A56" w:rsidRPr="006B2A56" w14:paraId="54758A9C" w14:textId="77777777" w:rsidTr="00BE6A26">
        <w:tblPrEx>
          <w:tblLook w:val="04A0" w:firstRow="1" w:lastRow="0" w:firstColumn="1" w:lastColumn="0" w:noHBand="0" w:noVBand="1"/>
        </w:tblPrEx>
        <w:tc>
          <w:tcPr>
            <w:tcW w:w="2024" w:type="dxa"/>
            <w:shd w:val="clear" w:color="auto" w:fill="auto"/>
          </w:tcPr>
          <w:p w14:paraId="0BED4D00"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29AFB312" w14:textId="77777777" w:rsidR="006B2A56" w:rsidRPr="006B2A56" w:rsidRDefault="006B2A56" w:rsidP="00AD4EB1">
            <w:pPr>
              <w:pStyle w:val="Body"/>
            </w:pPr>
            <w:r w:rsidRPr="006B2A56">
              <w:t>Date of birth – mother</w:t>
            </w:r>
          </w:p>
        </w:tc>
      </w:tr>
      <w:tr w:rsidR="006B2A56" w:rsidRPr="006B2A56" w14:paraId="1CA20DC1" w14:textId="77777777" w:rsidTr="00BE6A26">
        <w:tblPrEx>
          <w:tblLook w:val="04A0" w:firstRow="1" w:lastRow="0" w:firstColumn="1" w:lastColumn="0" w:noHBand="0" w:noVBand="1"/>
        </w:tblPrEx>
        <w:tc>
          <w:tcPr>
            <w:tcW w:w="2024" w:type="dxa"/>
            <w:shd w:val="clear" w:color="auto" w:fill="auto"/>
          </w:tcPr>
          <w:p w14:paraId="5AAF3CC5" w14:textId="77777777" w:rsidR="006B2A56" w:rsidRPr="006B2A56" w:rsidRDefault="006B2A56" w:rsidP="00AD4EB1">
            <w:pPr>
              <w:pStyle w:val="Body"/>
            </w:pPr>
            <w:r w:rsidRPr="006B2A56">
              <w:t>Related business rules (Section 4):</w:t>
            </w:r>
          </w:p>
        </w:tc>
        <w:tc>
          <w:tcPr>
            <w:tcW w:w="7332" w:type="dxa"/>
            <w:gridSpan w:val="3"/>
            <w:shd w:val="clear" w:color="auto" w:fill="auto"/>
          </w:tcPr>
          <w:p w14:paraId="0FBB39B8" w14:textId="77777777" w:rsidR="006B2A56" w:rsidRPr="006B2A56" w:rsidRDefault="006B2A56" w:rsidP="00AD4EB1">
            <w:pPr>
              <w:pStyle w:val="Body"/>
            </w:pPr>
            <w:r w:rsidRPr="006B2A56">
              <w:t>Mandatory to report data items</w:t>
            </w:r>
          </w:p>
        </w:tc>
      </w:tr>
    </w:tbl>
    <w:p w14:paraId="7B662B5B" w14:textId="77777777" w:rsidR="006B2A56" w:rsidRPr="006B2A56" w:rsidRDefault="006B2A56" w:rsidP="00AD4EB1">
      <w:pPr>
        <w:pStyle w:val="Body"/>
      </w:pPr>
      <w:r w:rsidRPr="006B2A56">
        <w:rPr>
          <w:b/>
          <w:bCs/>
        </w:rPr>
        <w:t>Administration</w:t>
      </w:r>
    </w:p>
    <w:tbl>
      <w:tblPr>
        <w:tblW w:w="9356" w:type="dxa"/>
        <w:tblLook w:val="01E0" w:firstRow="1" w:lastRow="1" w:firstColumn="1" w:lastColumn="1" w:noHBand="0" w:noVBand="0"/>
      </w:tblPr>
      <w:tblGrid>
        <w:gridCol w:w="2126"/>
        <w:gridCol w:w="2552"/>
        <w:gridCol w:w="2126"/>
        <w:gridCol w:w="2410"/>
        <w:gridCol w:w="142"/>
      </w:tblGrid>
      <w:tr w:rsidR="006B2A56" w:rsidRPr="006B2A56" w14:paraId="1FEEAD09" w14:textId="77777777" w:rsidTr="007A0452">
        <w:tc>
          <w:tcPr>
            <w:tcW w:w="2126" w:type="dxa"/>
            <w:shd w:val="clear" w:color="auto" w:fill="auto"/>
          </w:tcPr>
          <w:p w14:paraId="4E7F6F91" w14:textId="77777777" w:rsidR="006B2A56" w:rsidRPr="006B2A56" w:rsidRDefault="006B2A56" w:rsidP="00AD4EB1">
            <w:pPr>
              <w:pStyle w:val="Body"/>
            </w:pPr>
            <w:r w:rsidRPr="006B2A56">
              <w:t>Principal data users</w:t>
            </w:r>
          </w:p>
        </w:tc>
        <w:tc>
          <w:tcPr>
            <w:tcW w:w="7230" w:type="dxa"/>
            <w:gridSpan w:val="4"/>
            <w:shd w:val="clear" w:color="auto" w:fill="auto"/>
          </w:tcPr>
          <w:p w14:paraId="09E7E2A6" w14:textId="77777777" w:rsidR="006B2A56" w:rsidRPr="006B2A56" w:rsidRDefault="006B2A56" w:rsidP="00AD4EB1">
            <w:pPr>
              <w:pStyle w:val="Body"/>
            </w:pPr>
            <w:r w:rsidRPr="006B2A56">
              <w:t>Consultative Council on Obstetric and Paediatric Mortality and Morbidity</w:t>
            </w:r>
          </w:p>
        </w:tc>
      </w:tr>
      <w:tr w:rsidR="006B2A56" w:rsidRPr="006B2A56" w14:paraId="1D886595" w14:textId="77777777" w:rsidTr="007A0452">
        <w:trPr>
          <w:gridAfter w:val="1"/>
          <w:wAfter w:w="142" w:type="dxa"/>
        </w:trPr>
        <w:tc>
          <w:tcPr>
            <w:tcW w:w="2126" w:type="dxa"/>
            <w:shd w:val="clear" w:color="auto" w:fill="auto"/>
          </w:tcPr>
          <w:p w14:paraId="6877BE7A" w14:textId="77777777" w:rsidR="006B2A56" w:rsidRPr="006B2A56" w:rsidRDefault="006B2A56" w:rsidP="00AD4EB1">
            <w:pPr>
              <w:pStyle w:val="Body"/>
            </w:pPr>
            <w:r w:rsidRPr="006B2A56">
              <w:t>Definition source</w:t>
            </w:r>
          </w:p>
        </w:tc>
        <w:tc>
          <w:tcPr>
            <w:tcW w:w="2552" w:type="dxa"/>
            <w:shd w:val="clear" w:color="auto" w:fill="auto"/>
          </w:tcPr>
          <w:p w14:paraId="54D33D4A" w14:textId="77777777" w:rsidR="006B2A56" w:rsidRPr="006B2A56" w:rsidRDefault="006B2A56" w:rsidP="00AD4EB1">
            <w:pPr>
              <w:pStyle w:val="Body"/>
            </w:pPr>
            <w:r w:rsidRPr="006B2A56">
              <w:t>NHDD</w:t>
            </w:r>
          </w:p>
        </w:tc>
        <w:tc>
          <w:tcPr>
            <w:tcW w:w="2126" w:type="dxa"/>
            <w:shd w:val="clear" w:color="auto" w:fill="auto"/>
          </w:tcPr>
          <w:p w14:paraId="46E31A19" w14:textId="77777777" w:rsidR="006B2A56" w:rsidRPr="006B2A56" w:rsidRDefault="006B2A56" w:rsidP="00AD4EB1">
            <w:pPr>
              <w:pStyle w:val="Body"/>
            </w:pPr>
            <w:r w:rsidRPr="006B2A56">
              <w:t>Version</w:t>
            </w:r>
          </w:p>
        </w:tc>
        <w:tc>
          <w:tcPr>
            <w:tcW w:w="2410" w:type="dxa"/>
            <w:shd w:val="clear" w:color="auto" w:fill="auto"/>
          </w:tcPr>
          <w:p w14:paraId="116CFF3C" w14:textId="77777777" w:rsidR="006B2A56" w:rsidRPr="006B2A56" w:rsidRDefault="006B2A56" w:rsidP="00AD4EB1">
            <w:pPr>
              <w:pStyle w:val="Body"/>
            </w:pPr>
            <w:r w:rsidRPr="006B2A56">
              <w:t>1. January 1982</w:t>
            </w:r>
          </w:p>
        </w:tc>
      </w:tr>
      <w:tr w:rsidR="006B2A56" w:rsidRPr="006B2A56" w14:paraId="6F920A96" w14:textId="77777777" w:rsidTr="007A0452">
        <w:trPr>
          <w:gridAfter w:val="1"/>
          <w:wAfter w:w="142" w:type="dxa"/>
        </w:trPr>
        <w:tc>
          <w:tcPr>
            <w:tcW w:w="2126" w:type="dxa"/>
            <w:shd w:val="clear" w:color="auto" w:fill="auto"/>
          </w:tcPr>
          <w:p w14:paraId="233BEFCF" w14:textId="77777777" w:rsidR="006B2A56" w:rsidRPr="006B2A56" w:rsidRDefault="006B2A56" w:rsidP="00AD4EB1">
            <w:pPr>
              <w:pStyle w:val="Body"/>
            </w:pPr>
            <w:r w:rsidRPr="006B2A56">
              <w:t>Codeset source</w:t>
            </w:r>
          </w:p>
        </w:tc>
        <w:tc>
          <w:tcPr>
            <w:tcW w:w="2552" w:type="dxa"/>
            <w:shd w:val="clear" w:color="auto" w:fill="auto"/>
          </w:tcPr>
          <w:p w14:paraId="4D6B9C29" w14:textId="1C476A35" w:rsidR="006B2A56" w:rsidRPr="006B2A56" w:rsidRDefault="006B2A56" w:rsidP="00AD4EB1">
            <w:pPr>
              <w:pStyle w:val="Body"/>
            </w:pPr>
            <w:r w:rsidRPr="006B2A56">
              <w:t>NHDD (DH Modified)</w:t>
            </w:r>
          </w:p>
        </w:tc>
        <w:tc>
          <w:tcPr>
            <w:tcW w:w="2126" w:type="dxa"/>
            <w:shd w:val="clear" w:color="auto" w:fill="auto"/>
          </w:tcPr>
          <w:p w14:paraId="3452A112" w14:textId="77777777" w:rsidR="006B2A56" w:rsidRPr="006B2A56" w:rsidRDefault="006B2A56" w:rsidP="00AD4EB1">
            <w:pPr>
              <w:pStyle w:val="Body"/>
            </w:pPr>
            <w:r w:rsidRPr="006B2A56">
              <w:t>Collection start date</w:t>
            </w:r>
          </w:p>
        </w:tc>
        <w:tc>
          <w:tcPr>
            <w:tcW w:w="2410" w:type="dxa"/>
            <w:shd w:val="clear" w:color="auto" w:fill="auto"/>
          </w:tcPr>
          <w:p w14:paraId="60F9F0A6" w14:textId="77777777" w:rsidR="006B2A56" w:rsidRPr="006B2A56" w:rsidRDefault="006B2A56" w:rsidP="00AD4EB1">
            <w:pPr>
              <w:pStyle w:val="Body"/>
            </w:pPr>
            <w:r w:rsidRPr="006B2A56">
              <w:t>1982</w:t>
            </w:r>
          </w:p>
        </w:tc>
      </w:tr>
    </w:tbl>
    <w:p w14:paraId="18F6CFA9" w14:textId="77777777" w:rsidR="006B2A56" w:rsidRPr="006B2A56" w:rsidRDefault="006B2A56" w:rsidP="006B2A56">
      <w:pPr>
        <w:spacing w:after="0" w:line="240" w:lineRule="auto"/>
      </w:pPr>
      <w:r w:rsidRPr="006B2A56">
        <w:br w:type="page"/>
      </w:r>
    </w:p>
    <w:p w14:paraId="4F893DFE" w14:textId="77777777" w:rsidR="006B2A56" w:rsidRPr="006B2A56" w:rsidRDefault="006B2A56" w:rsidP="00ED6580">
      <w:pPr>
        <w:pStyle w:val="Heading1"/>
      </w:pPr>
      <w:bookmarkStart w:id="317" w:name="_Toc31278253"/>
      <w:bookmarkStart w:id="318" w:name="_Toc108376300"/>
      <w:bookmarkStart w:id="319" w:name="_Toc515618844"/>
      <w:bookmarkStart w:id="320" w:name="_Toc350263818"/>
      <w:bookmarkStart w:id="321" w:name="_Toc499798974"/>
      <w:r w:rsidRPr="006B2A56">
        <w:t>Maternal alcohol use at less than 20 weeks</w:t>
      </w:r>
      <w:bookmarkEnd w:id="317"/>
      <w:bookmarkEnd w:id="318"/>
      <w:r w:rsidRPr="006B2A56">
        <w:t xml:space="preserve"> </w:t>
      </w:r>
    </w:p>
    <w:p w14:paraId="5F1C0A92"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870AC75" w14:textId="77777777" w:rsidTr="00BE6A26">
        <w:tc>
          <w:tcPr>
            <w:tcW w:w="2024" w:type="dxa"/>
            <w:shd w:val="clear" w:color="auto" w:fill="auto"/>
          </w:tcPr>
          <w:p w14:paraId="7543D01B" w14:textId="77777777" w:rsidR="006B2A56" w:rsidRPr="006B2A56" w:rsidRDefault="006B2A56" w:rsidP="00AD4EB1">
            <w:pPr>
              <w:pStyle w:val="Body"/>
            </w:pPr>
            <w:r w:rsidRPr="006B2A56">
              <w:t>Definition</w:t>
            </w:r>
          </w:p>
        </w:tc>
        <w:tc>
          <w:tcPr>
            <w:tcW w:w="7332" w:type="dxa"/>
            <w:gridSpan w:val="3"/>
            <w:shd w:val="clear" w:color="auto" w:fill="auto"/>
          </w:tcPr>
          <w:p w14:paraId="45938C0D" w14:textId="77777777" w:rsidR="006B2A56" w:rsidRPr="006B2A56" w:rsidRDefault="006B2A56" w:rsidP="00AD4EB1">
            <w:pPr>
              <w:pStyle w:val="Body"/>
            </w:pPr>
            <w:r w:rsidRPr="006B2A56">
              <w:t>A self-reported indicator of alcohol frequency intake at any time during the first 20 weeks of her pregnancy</w:t>
            </w:r>
          </w:p>
        </w:tc>
      </w:tr>
      <w:tr w:rsidR="006B2A56" w:rsidRPr="006B2A56" w14:paraId="26619139" w14:textId="77777777" w:rsidTr="00BE6A26">
        <w:tc>
          <w:tcPr>
            <w:tcW w:w="2024" w:type="dxa"/>
            <w:shd w:val="clear" w:color="auto" w:fill="auto"/>
          </w:tcPr>
          <w:p w14:paraId="1E4150F5" w14:textId="77777777" w:rsidR="006B2A56" w:rsidRPr="006B2A56" w:rsidRDefault="006B2A56" w:rsidP="00AD4EB1">
            <w:pPr>
              <w:pStyle w:val="Body"/>
            </w:pPr>
            <w:r w:rsidRPr="006B2A56">
              <w:t>Representation class</w:t>
            </w:r>
          </w:p>
        </w:tc>
        <w:tc>
          <w:tcPr>
            <w:tcW w:w="2025" w:type="dxa"/>
            <w:shd w:val="clear" w:color="auto" w:fill="auto"/>
          </w:tcPr>
          <w:p w14:paraId="4ACB9B73" w14:textId="77777777" w:rsidR="006B2A56" w:rsidRPr="006B2A56" w:rsidRDefault="006B2A56" w:rsidP="00AD4EB1">
            <w:pPr>
              <w:pStyle w:val="Body"/>
            </w:pPr>
            <w:r w:rsidRPr="006B2A56">
              <w:t>Code</w:t>
            </w:r>
          </w:p>
        </w:tc>
        <w:tc>
          <w:tcPr>
            <w:tcW w:w="2025" w:type="dxa"/>
            <w:shd w:val="clear" w:color="auto" w:fill="auto"/>
          </w:tcPr>
          <w:p w14:paraId="00175975" w14:textId="77777777" w:rsidR="006B2A56" w:rsidRPr="006B2A56" w:rsidRDefault="006B2A56" w:rsidP="00AD4EB1">
            <w:pPr>
              <w:pStyle w:val="Body"/>
            </w:pPr>
            <w:r w:rsidRPr="006B2A56">
              <w:t>Data type</w:t>
            </w:r>
          </w:p>
        </w:tc>
        <w:tc>
          <w:tcPr>
            <w:tcW w:w="3282" w:type="dxa"/>
            <w:shd w:val="clear" w:color="auto" w:fill="auto"/>
          </w:tcPr>
          <w:p w14:paraId="1ACF8658" w14:textId="77777777" w:rsidR="006B2A56" w:rsidRPr="006B2A56" w:rsidRDefault="006B2A56" w:rsidP="00AD4EB1">
            <w:pPr>
              <w:pStyle w:val="Body"/>
            </w:pPr>
            <w:r w:rsidRPr="006B2A56">
              <w:t>Number</w:t>
            </w:r>
          </w:p>
        </w:tc>
      </w:tr>
      <w:tr w:rsidR="006B2A56" w:rsidRPr="006B2A56" w14:paraId="39B12F4E" w14:textId="77777777" w:rsidTr="00BE6A26">
        <w:tc>
          <w:tcPr>
            <w:tcW w:w="2024" w:type="dxa"/>
            <w:shd w:val="clear" w:color="auto" w:fill="auto"/>
          </w:tcPr>
          <w:p w14:paraId="64D67A51" w14:textId="77777777" w:rsidR="006B2A56" w:rsidRPr="006B2A56" w:rsidRDefault="006B2A56" w:rsidP="00AD4EB1">
            <w:pPr>
              <w:pStyle w:val="Body"/>
            </w:pPr>
            <w:r w:rsidRPr="006B2A56">
              <w:t>Format</w:t>
            </w:r>
          </w:p>
        </w:tc>
        <w:tc>
          <w:tcPr>
            <w:tcW w:w="2025" w:type="dxa"/>
            <w:shd w:val="clear" w:color="auto" w:fill="auto"/>
          </w:tcPr>
          <w:p w14:paraId="131F69A5" w14:textId="77777777" w:rsidR="006B2A56" w:rsidRPr="006B2A56" w:rsidRDefault="006B2A56" w:rsidP="00AD4EB1">
            <w:pPr>
              <w:pStyle w:val="Body"/>
            </w:pPr>
            <w:r w:rsidRPr="006B2A56">
              <w:t>N</w:t>
            </w:r>
          </w:p>
        </w:tc>
        <w:tc>
          <w:tcPr>
            <w:tcW w:w="2025" w:type="dxa"/>
            <w:shd w:val="clear" w:color="auto" w:fill="auto"/>
          </w:tcPr>
          <w:p w14:paraId="372487DA" w14:textId="77777777" w:rsidR="006B2A56" w:rsidRPr="006B2A56" w:rsidRDefault="006B2A56" w:rsidP="00AD4EB1">
            <w:pPr>
              <w:pStyle w:val="Body"/>
              <w:rPr>
                <w:i/>
              </w:rPr>
            </w:pPr>
            <w:r w:rsidRPr="006B2A56">
              <w:t>Field size</w:t>
            </w:r>
          </w:p>
        </w:tc>
        <w:tc>
          <w:tcPr>
            <w:tcW w:w="3282" w:type="dxa"/>
            <w:shd w:val="clear" w:color="auto" w:fill="auto"/>
          </w:tcPr>
          <w:p w14:paraId="0F7C96C8" w14:textId="77777777" w:rsidR="006B2A56" w:rsidRPr="006B2A56" w:rsidRDefault="006B2A56" w:rsidP="00AD4EB1">
            <w:pPr>
              <w:pStyle w:val="Body"/>
            </w:pPr>
            <w:r w:rsidRPr="006B2A56">
              <w:t>1</w:t>
            </w:r>
          </w:p>
        </w:tc>
      </w:tr>
      <w:tr w:rsidR="006B2A56" w:rsidRPr="006B2A56" w14:paraId="7FB2BBE3" w14:textId="77777777" w:rsidTr="00BE6A26">
        <w:tc>
          <w:tcPr>
            <w:tcW w:w="2024" w:type="dxa"/>
            <w:shd w:val="clear" w:color="auto" w:fill="auto"/>
          </w:tcPr>
          <w:p w14:paraId="15253C42" w14:textId="77777777" w:rsidR="006B2A56" w:rsidRPr="006B2A56" w:rsidRDefault="006B2A56" w:rsidP="00AD4EB1">
            <w:pPr>
              <w:pStyle w:val="Body"/>
            </w:pPr>
            <w:r w:rsidRPr="006B2A56">
              <w:t>Location</w:t>
            </w:r>
          </w:p>
        </w:tc>
        <w:tc>
          <w:tcPr>
            <w:tcW w:w="2025" w:type="dxa"/>
            <w:shd w:val="clear" w:color="auto" w:fill="auto"/>
          </w:tcPr>
          <w:p w14:paraId="50856EEA" w14:textId="77777777" w:rsidR="006B2A56" w:rsidRPr="006B2A56" w:rsidRDefault="006B2A56" w:rsidP="00AD4EB1">
            <w:pPr>
              <w:pStyle w:val="Body"/>
            </w:pPr>
            <w:r w:rsidRPr="006B2A56">
              <w:t>Episode record</w:t>
            </w:r>
          </w:p>
        </w:tc>
        <w:tc>
          <w:tcPr>
            <w:tcW w:w="2025" w:type="dxa"/>
            <w:shd w:val="clear" w:color="auto" w:fill="auto"/>
          </w:tcPr>
          <w:p w14:paraId="29FCF707" w14:textId="77777777" w:rsidR="006B2A56" w:rsidRPr="006B2A56" w:rsidRDefault="006B2A56" w:rsidP="00AD4EB1">
            <w:pPr>
              <w:pStyle w:val="Body"/>
            </w:pPr>
            <w:r w:rsidRPr="006B2A56">
              <w:t>Position</w:t>
            </w:r>
          </w:p>
        </w:tc>
        <w:tc>
          <w:tcPr>
            <w:tcW w:w="3282" w:type="dxa"/>
            <w:shd w:val="clear" w:color="auto" w:fill="auto"/>
          </w:tcPr>
          <w:p w14:paraId="689D9039" w14:textId="77777777" w:rsidR="006B2A56" w:rsidRPr="006B2A56" w:rsidRDefault="006B2A56" w:rsidP="00AD4EB1">
            <w:pPr>
              <w:pStyle w:val="Body"/>
            </w:pPr>
            <w:r w:rsidRPr="006B2A56">
              <w:t>135</w:t>
            </w:r>
          </w:p>
        </w:tc>
      </w:tr>
      <w:tr w:rsidR="006B2A56" w:rsidRPr="006B2A56" w14:paraId="6A9630AD" w14:textId="77777777" w:rsidTr="00BE6A26">
        <w:tc>
          <w:tcPr>
            <w:tcW w:w="2024" w:type="dxa"/>
            <w:shd w:val="clear" w:color="auto" w:fill="auto"/>
          </w:tcPr>
          <w:p w14:paraId="1452D635" w14:textId="77777777" w:rsidR="006B2A56" w:rsidRPr="006B2A56" w:rsidRDefault="006B2A56" w:rsidP="00AD4EB1">
            <w:pPr>
              <w:pStyle w:val="Body"/>
            </w:pPr>
            <w:r w:rsidRPr="006B2A56">
              <w:t>Permissible values</w:t>
            </w:r>
          </w:p>
        </w:tc>
        <w:tc>
          <w:tcPr>
            <w:tcW w:w="7332" w:type="dxa"/>
            <w:gridSpan w:val="3"/>
            <w:shd w:val="clear" w:color="auto" w:fill="auto"/>
          </w:tcPr>
          <w:p w14:paraId="48F07B28" w14:textId="77777777" w:rsidR="006B2A56" w:rsidRPr="00AD4EB1" w:rsidRDefault="006B2A56" w:rsidP="00AD4EB1">
            <w:pPr>
              <w:pStyle w:val="Body"/>
              <w:rPr>
                <w:b/>
                <w:bCs/>
              </w:rPr>
            </w:pPr>
            <w:r w:rsidRPr="00AD4EB1">
              <w:rPr>
                <w:b/>
                <w:bCs/>
              </w:rPr>
              <w:t>Code</w:t>
            </w:r>
            <w:r w:rsidRPr="00AD4EB1">
              <w:rPr>
                <w:b/>
                <w:bCs/>
              </w:rPr>
              <w:tab/>
              <w:t>Descriptor</w:t>
            </w:r>
          </w:p>
          <w:p w14:paraId="4CB18772" w14:textId="77777777" w:rsidR="006B2A56" w:rsidRPr="006B2A56" w:rsidRDefault="006B2A56" w:rsidP="00B34531">
            <w:pPr>
              <w:spacing w:after="40" w:line="240" w:lineRule="auto"/>
            </w:pPr>
            <w:r w:rsidRPr="006B2A56">
              <w:t>1</w:t>
            </w:r>
            <w:r w:rsidRPr="006B2A56">
              <w:tab/>
              <w:t>Never</w:t>
            </w:r>
          </w:p>
          <w:p w14:paraId="51A5F90E" w14:textId="77777777" w:rsidR="006B2A56" w:rsidRPr="006B2A56" w:rsidRDefault="006B2A56" w:rsidP="00B34531">
            <w:pPr>
              <w:spacing w:after="40" w:line="240" w:lineRule="auto"/>
            </w:pPr>
            <w:r w:rsidRPr="006B2A56">
              <w:t>2</w:t>
            </w:r>
            <w:r w:rsidRPr="006B2A56">
              <w:tab/>
              <w:t>Monthly or less</w:t>
            </w:r>
          </w:p>
          <w:p w14:paraId="6750635A" w14:textId="77777777" w:rsidR="006B2A56" w:rsidRPr="006B2A56" w:rsidRDefault="006B2A56" w:rsidP="00B34531">
            <w:pPr>
              <w:spacing w:after="40" w:line="240" w:lineRule="auto"/>
            </w:pPr>
            <w:r w:rsidRPr="006B2A56">
              <w:t>3</w:t>
            </w:r>
            <w:r w:rsidRPr="006B2A56">
              <w:tab/>
              <w:t>2-4 times a month</w:t>
            </w:r>
          </w:p>
          <w:p w14:paraId="120068A9" w14:textId="77777777" w:rsidR="006B2A56" w:rsidRPr="006B2A56" w:rsidRDefault="006B2A56" w:rsidP="00B34531">
            <w:pPr>
              <w:spacing w:after="40" w:line="240" w:lineRule="auto"/>
            </w:pPr>
            <w:r w:rsidRPr="006B2A56">
              <w:t>4</w:t>
            </w:r>
            <w:r w:rsidRPr="006B2A56">
              <w:tab/>
              <w:t>2-3 times a week</w:t>
            </w:r>
          </w:p>
          <w:p w14:paraId="34BBE3A0" w14:textId="77777777" w:rsidR="006B2A56" w:rsidRPr="006B2A56" w:rsidRDefault="006B2A56" w:rsidP="00B34531">
            <w:pPr>
              <w:spacing w:after="40" w:line="240" w:lineRule="auto"/>
            </w:pPr>
            <w:r w:rsidRPr="006B2A56">
              <w:t>5</w:t>
            </w:r>
            <w:r w:rsidRPr="006B2A56">
              <w:tab/>
              <w:t>4 or more times a week</w:t>
            </w:r>
          </w:p>
          <w:p w14:paraId="27184EDD"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00A51267" w14:textId="77777777" w:rsidTr="00BE6A26">
        <w:tblPrEx>
          <w:tblLook w:val="04A0" w:firstRow="1" w:lastRow="0" w:firstColumn="1" w:lastColumn="0" w:noHBand="0" w:noVBand="1"/>
        </w:tblPrEx>
        <w:tc>
          <w:tcPr>
            <w:tcW w:w="2024" w:type="dxa"/>
            <w:shd w:val="clear" w:color="auto" w:fill="auto"/>
          </w:tcPr>
          <w:p w14:paraId="2C5EA28A" w14:textId="77777777" w:rsidR="006B2A56" w:rsidRPr="006B2A56" w:rsidRDefault="006B2A56" w:rsidP="00AD4EB1">
            <w:pPr>
              <w:pStyle w:val="Body"/>
            </w:pPr>
            <w:r w:rsidRPr="006B2A56">
              <w:t>Reporting guide</w:t>
            </w:r>
          </w:p>
        </w:tc>
        <w:tc>
          <w:tcPr>
            <w:tcW w:w="7332" w:type="dxa"/>
            <w:gridSpan w:val="3"/>
            <w:shd w:val="clear" w:color="auto" w:fill="auto"/>
          </w:tcPr>
          <w:p w14:paraId="458E56CF" w14:textId="77777777" w:rsidR="006B2A56" w:rsidRPr="006B2A56" w:rsidRDefault="006B2A56" w:rsidP="00AD4EB1">
            <w:pPr>
              <w:pStyle w:val="Body"/>
            </w:pPr>
            <w:r w:rsidRPr="006B2A56">
              <w:t>Report the statement that best describes maternal alcohol use behaviour during pregnancy before 20 weeks gestation</w:t>
            </w:r>
          </w:p>
        </w:tc>
      </w:tr>
      <w:tr w:rsidR="006B2A56" w:rsidRPr="006B2A56" w14:paraId="3DB63BC4" w14:textId="77777777" w:rsidTr="00BE6A26">
        <w:tc>
          <w:tcPr>
            <w:tcW w:w="2024" w:type="dxa"/>
            <w:shd w:val="clear" w:color="auto" w:fill="auto"/>
          </w:tcPr>
          <w:p w14:paraId="6B002B77" w14:textId="77777777" w:rsidR="006B2A56" w:rsidRPr="006B2A56" w:rsidRDefault="006B2A56" w:rsidP="00AD4EB1">
            <w:pPr>
              <w:pStyle w:val="Body"/>
            </w:pPr>
            <w:r w:rsidRPr="006B2A56">
              <w:t>Reported by</w:t>
            </w:r>
          </w:p>
        </w:tc>
        <w:tc>
          <w:tcPr>
            <w:tcW w:w="7332" w:type="dxa"/>
            <w:gridSpan w:val="3"/>
            <w:shd w:val="clear" w:color="auto" w:fill="auto"/>
          </w:tcPr>
          <w:p w14:paraId="00905FC2" w14:textId="77777777" w:rsidR="006B2A56" w:rsidRPr="006B2A56" w:rsidRDefault="006B2A56" w:rsidP="00AD4EB1">
            <w:pPr>
              <w:pStyle w:val="Body"/>
            </w:pPr>
            <w:r w:rsidRPr="006B2A56">
              <w:t>All Victorian hospitals where a birth has occurred and homebirth practitioners</w:t>
            </w:r>
          </w:p>
        </w:tc>
      </w:tr>
      <w:tr w:rsidR="006B2A56" w:rsidRPr="006B2A56" w14:paraId="18D69E63" w14:textId="77777777" w:rsidTr="00BE6A26">
        <w:tc>
          <w:tcPr>
            <w:tcW w:w="2024" w:type="dxa"/>
            <w:shd w:val="clear" w:color="auto" w:fill="auto"/>
          </w:tcPr>
          <w:p w14:paraId="4217F0E4" w14:textId="77777777" w:rsidR="006B2A56" w:rsidRPr="006B2A56" w:rsidRDefault="006B2A56" w:rsidP="00AD4EB1">
            <w:pPr>
              <w:pStyle w:val="Body"/>
            </w:pPr>
            <w:r w:rsidRPr="006B2A56">
              <w:t>Reported for</w:t>
            </w:r>
          </w:p>
        </w:tc>
        <w:tc>
          <w:tcPr>
            <w:tcW w:w="7332" w:type="dxa"/>
            <w:gridSpan w:val="3"/>
            <w:shd w:val="clear" w:color="auto" w:fill="auto"/>
          </w:tcPr>
          <w:p w14:paraId="2B81423B" w14:textId="77777777" w:rsidR="006B2A56" w:rsidRPr="006B2A56" w:rsidRDefault="006B2A56" w:rsidP="00AD4EB1">
            <w:pPr>
              <w:pStyle w:val="Body"/>
            </w:pPr>
            <w:r w:rsidRPr="006B2A56">
              <w:t>All birth episodes</w:t>
            </w:r>
          </w:p>
        </w:tc>
      </w:tr>
      <w:tr w:rsidR="006B2A56" w:rsidRPr="006B2A56" w14:paraId="7B0562CA" w14:textId="77777777" w:rsidTr="00BE6A26">
        <w:tblPrEx>
          <w:tblLook w:val="04A0" w:firstRow="1" w:lastRow="0" w:firstColumn="1" w:lastColumn="0" w:noHBand="0" w:noVBand="1"/>
        </w:tblPrEx>
        <w:tc>
          <w:tcPr>
            <w:tcW w:w="2024" w:type="dxa"/>
            <w:shd w:val="clear" w:color="auto" w:fill="auto"/>
          </w:tcPr>
          <w:p w14:paraId="4399612B" w14:textId="77777777" w:rsidR="006B2A56" w:rsidRPr="006B2A56" w:rsidRDefault="006B2A56" w:rsidP="00AD4EB1">
            <w:pPr>
              <w:pStyle w:val="Body"/>
            </w:pPr>
            <w:r w:rsidRPr="006B2A56">
              <w:t>Related concepts (Section 2):</w:t>
            </w:r>
          </w:p>
        </w:tc>
        <w:tc>
          <w:tcPr>
            <w:tcW w:w="7332" w:type="dxa"/>
            <w:gridSpan w:val="3"/>
            <w:shd w:val="clear" w:color="auto" w:fill="auto"/>
          </w:tcPr>
          <w:p w14:paraId="6E31793F" w14:textId="77777777" w:rsidR="006B2A56" w:rsidRPr="006B2A56" w:rsidRDefault="006B2A56" w:rsidP="00AD4EB1">
            <w:pPr>
              <w:pStyle w:val="Body"/>
            </w:pPr>
            <w:r w:rsidRPr="006B2A56">
              <w:t>None specified</w:t>
            </w:r>
          </w:p>
        </w:tc>
      </w:tr>
      <w:tr w:rsidR="006B2A56" w:rsidRPr="006B2A56" w14:paraId="0B5003FD" w14:textId="77777777" w:rsidTr="00BE6A26">
        <w:tblPrEx>
          <w:tblLook w:val="04A0" w:firstRow="1" w:lastRow="0" w:firstColumn="1" w:lastColumn="0" w:noHBand="0" w:noVBand="1"/>
        </w:tblPrEx>
        <w:tc>
          <w:tcPr>
            <w:tcW w:w="2024" w:type="dxa"/>
            <w:shd w:val="clear" w:color="auto" w:fill="auto"/>
          </w:tcPr>
          <w:p w14:paraId="0B2AB2E4"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001D9E56" w14:textId="77777777" w:rsidR="006B2A56" w:rsidRPr="006B2A56" w:rsidRDefault="006B2A56" w:rsidP="00AD4EB1">
            <w:pPr>
              <w:pStyle w:val="Body"/>
            </w:pPr>
            <w:r w:rsidRPr="006B2A56">
              <w:t>Maternal alcohol volume intake at less than 20 weeks</w:t>
            </w:r>
          </w:p>
        </w:tc>
      </w:tr>
      <w:tr w:rsidR="006B2A56" w:rsidRPr="006B2A56" w14:paraId="7709EB94" w14:textId="77777777" w:rsidTr="00BE6A26">
        <w:tblPrEx>
          <w:tblLook w:val="04A0" w:firstRow="1" w:lastRow="0" w:firstColumn="1" w:lastColumn="0" w:noHBand="0" w:noVBand="1"/>
        </w:tblPrEx>
        <w:trPr>
          <w:trHeight w:val="593"/>
        </w:trPr>
        <w:tc>
          <w:tcPr>
            <w:tcW w:w="2024" w:type="dxa"/>
            <w:shd w:val="clear" w:color="auto" w:fill="auto"/>
          </w:tcPr>
          <w:p w14:paraId="366ACF74" w14:textId="0D556D8B" w:rsidR="006B2A56" w:rsidRPr="006B2A56" w:rsidRDefault="006B2A56" w:rsidP="00AD4EB1">
            <w:pPr>
              <w:pStyle w:val="Body"/>
            </w:pPr>
            <w:r w:rsidRPr="006B2A56">
              <w:t>Related business rules (Section 4):</w:t>
            </w:r>
          </w:p>
        </w:tc>
        <w:tc>
          <w:tcPr>
            <w:tcW w:w="7332" w:type="dxa"/>
            <w:gridSpan w:val="3"/>
            <w:shd w:val="clear" w:color="auto" w:fill="auto"/>
          </w:tcPr>
          <w:p w14:paraId="3AA56B16" w14:textId="77777777" w:rsidR="006B2A56" w:rsidRPr="006B2A56" w:rsidRDefault="006B2A56" w:rsidP="00AD4EB1">
            <w:pPr>
              <w:pStyle w:val="Body"/>
            </w:pPr>
            <w:r w:rsidRPr="006B2A56">
              <w:t>Mandatory to report data items; Maternal alcohol use at less than 20 weeks, Maternal alcohol use at 20 or more weeks, Maternal alcohol volume intake at less than 20 weeks, Maternal alcohol volume intake at 20 or more weeks valid combinations</w:t>
            </w:r>
          </w:p>
        </w:tc>
      </w:tr>
    </w:tbl>
    <w:p w14:paraId="4B7D3408" w14:textId="77777777" w:rsidR="006B2A56" w:rsidRPr="006B2A56" w:rsidRDefault="006B2A56" w:rsidP="00AD4EB1">
      <w:pPr>
        <w:pStyle w:val="Body"/>
      </w:pPr>
      <w:r w:rsidRPr="006B2A56">
        <w:rPr>
          <w:b/>
          <w:bCs/>
        </w:rPr>
        <w:t>Administration</w:t>
      </w:r>
    </w:p>
    <w:tbl>
      <w:tblPr>
        <w:tblW w:w="9491" w:type="dxa"/>
        <w:tblLook w:val="01E0" w:firstRow="1" w:lastRow="1" w:firstColumn="1" w:lastColumn="1" w:noHBand="0" w:noVBand="0"/>
      </w:tblPr>
      <w:tblGrid>
        <w:gridCol w:w="2025"/>
        <w:gridCol w:w="2025"/>
        <w:gridCol w:w="2187"/>
        <w:gridCol w:w="426"/>
        <w:gridCol w:w="2693"/>
        <w:gridCol w:w="135"/>
      </w:tblGrid>
      <w:tr w:rsidR="006B2A56" w:rsidRPr="006B2A56" w14:paraId="2EB3745D" w14:textId="77777777" w:rsidTr="007A0452">
        <w:tc>
          <w:tcPr>
            <w:tcW w:w="2025" w:type="dxa"/>
            <w:shd w:val="clear" w:color="auto" w:fill="auto"/>
          </w:tcPr>
          <w:p w14:paraId="091EDA23" w14:textId="77777777" w:rsidR="006B2A56" w:rsidRPr="006B2A56" w:rsidRDefault="006B2A56" w:rsidP="00AD4EB1">
            <w:pPr>
              <w:pStyle w:val="Body"/>
            </w:pPr>
            <w:r w:rsidRPr="006B2A56">
              <w:t>Principal data users</w:t>
            </w:r>
          </w:p>
        </w:tc>
        <w:tc>
          <w:tcPr>
            <w:tcW w:w="7466" w:type="dxa"/>
            <w:gridSpan w:val="5"/>
            <w:shd w:val="clear" w:color="auto" w:fill="auto"/>
          </w:tcPr>
          <w:p w14:paraId="7FA316ED" w14:textId="77777777" w:rsidR="006B2A56" w:rsidRPr="006B2A56" w:rsidRDefault="006B2A56" w:rsidP="00AD4EB1">
            <w:pPr>
              <w:pStyle w:val="Body"/>
            </w:pPr>
            <w:r w:rsidRPr="006B2A56">
              <w:t>Consultative Council on Obstetric and Paediatric Mortality and Morbidity</w:t>
            </w:r>
          </w:p>
        </w:tc>
      </w:tr>
      <w:tr w:rsidR="006B2A56" w:rsidRPr="006B2A56" w14:paraId="7A366573" w14:textId="77777777" w:rsidTr="007A0452">
        <w:trPr>
          <w:gridAfter w:val="1"/>
          <w:wAfter w:w="135" w:type="dxa"/>
        </w:trPr>
        <w:tc>
          <w:tcPr>
            <w:tcW w:w="2025" w:type="dxa"/>
            <w:shd w:val="clear" w:color="auto" w:fill="auto"/>
          </w:tcPr>
          <w:p w14:paraId="07C61349" w14:textId="77777777" w:rsidR="006B2A56" w:rsidRPr="006B2A56" w:rsidRDefault="006B2A56" w:rsidP="00AD4EB1">
            <w:pPr>
              <w:pStyle w:val="Body"/>
            </w:pPr>
            <w:r w:rsidRPr="006B2A56">
              <w:t>Definition source</w:t>
            </w:r>
          </w:p>
        </w:tc>
        <w:tc>
          <w:tcPr>
            <w:tcW w:w="2025" w:type="dxa"/>
            <w:shd w:val="clear" w:color="auto" w:fill="auto"/>
          </w:tcPr>
          <w:p w14:paraId="54DE8021" w14:textId="718C3D5B" w:rsidR="006B2A56" w:rsidRPr="006B2A56" w:rsidRDefault="006B2A56" w:rsidP="00AD4EB1">
            <w:pPr>
              <w:pStyle w:val="Body"/>
            </w:pPr>
            <w:r w:rsidRPr="006B2A56">
              <w:t>DH</w:t>
            </w:r>
          </w:p>
        </w:tc>
        <w:tc>
          <w:tcPr>
            <w:tcW w:w="2187" w:type="dxa"/>
            <w:shd w:val="clear" w:color="auto" w:fill="auto"/>
          </w:tcPr>
          <w:p w14:paraId="76E65D0F" w14:textId="77777777" w:rsidR="006B2A56" w:rsidRPr="006B2A56" w:rsidRDefault="006B2A56" w:rsidP="00AD4EB1">
            <w:pPr>
              <w:pStyle w:val="Body"/>
            </w:pPr>
            <w:r w:rsidRPr="006B2A56">
              <w:t>Version</w:t>
            </w:r>
          </w:p>
        </w:tc>
        <w:tc>
          <w:tcPr>
            <w:tcW w:w="3119" w:type="dxa"/>
            <w:gridSpan w:val="2"/>
            <w:shd w:val="clear" w:color="auto" w:fill="auto"/>
          </w:tcPr>
          <w:p w14:paraId="0110BD2F" w14:textId="21583175" w:rsidR="006B2A56" w:rsidRPr="006B2A56" w:rsidRDefault="006B2A56" w:rsidP="009805BD">
            <w:pPr>
              <w:pStyle w:val="Body"/>
              <w:numPr>
                <w:ilvl w:val="0"/>
                <w:numId w:val="66"/>
              </w:numPr>
            </w:pPr>
            <w:r w:rsidRPr="006B2A56">
              <w:t>January 2019</w:t>
            </w:r>
          </w:p>
        </w:tc>
      </w:tr>
      <w:tr w:rsidR="006B2A56" w:rsidRPr="006B2A56" w14:paraId="5DA884B7" w14:textId="77777777" w:rsidTr="007A0452">
        <w:trPr>
          <w:gridAfter w:val="1"/>
          <w:wAfter w:w="135" w:type="dxa"/>
        </w:trPr>
        <w:tc>
          <w:tcPr>
            <w:tcW w:w="2025" w:type="dxa"/>
            <w:shd w:val="clear" w:color="auto" w:fill="auto"/>
          </w:tcPr>
          <w:p w14:paraId="54BC4FC2" w14:textId="77777777" w:rsidR="006B2A56" w:rsidRPr="006B2A56" w:rsidRDefault="006B2A56" w:rsidP="00AD4EB1">
            <w:pPr>
              <w:pStyle w:val="Body"/>
            </w:pPr>
            <w:r w:rsidRPr="006B2A56">
              <w:t>Codeset source</w:t>
            </w:r>
          </w:p>
        </w:tc>
        <w:tc>
          <w:tcPr>
            <w:tcW w:w="2025" w:type="dxa"/>
            <w:shd w:val="clear" w:color="auto" w:fill="auto"/>
          </w:tcPr>
          <w:p w14:paraId="574CB8A4" w14:textId="247AF550" w:rsidR="006B2A56" w:rsidRPr="006B2A56" w:rsidRDefault="006B2A56" w:rsidP="00AD4EB1">
            <w:pPr>
              <w:pStyle w:val="Body"/>
            </w:pPr>
            <w:r w:rsidRPr="006B2A56">
              <w:t>DH</w:t>
            </w:r>
          </w:p>
        </w:tc>
        <w:tc>
          <w:tcPr>
            <w:tcW w:w="2613" w:type="dxa"/>
            <w:gridSpan w:val="2"/>
            <w:shd w:val="clear" w:color="auto" w:fill="auto"/>
          </w:tcPr>
          <w:p w14:paraId="35544C63" w14:textId="77777777" w:rsidR="006B2A56" w:rsidRPr="006B2A56" w:rsidRDefault="006B2A56" w:rsidP="00AD4EB1">
            <w:pPr>
              <w:pStyle w:val="Body"/>
            </w:pPr>
            <w:r w:rsidRPr="006B2A56">
              <w:t>Collection start date</w:t>
            </w:r>
          </w:p>
        </w:tc>
        <w:tc>
          <w:tcPr>
            <w:tcW w:w="2693" w:type="dxa"/>
            <w:shd w:val="clear" w:color="auto" w:fill="auto"/>
          </w:tcPr>
          <w:p w14:paraId="7E033F83" w14:textId="77777777" w:rsidR="006B2A56" w:rsidRPr="006B2A56" w:rsidRDefault="006B2A56" w:rsidP="00AD4EB1">
            <w:pPr>
              <w:pStyle w:val="Body"/>
            </w:pPr>
            <w:r w:rsidRPr="006B2A56">
              <w:t>2019</w:t>
            </w:r>
          </w:p>
        </w:tc>
      </w:tr>
    </w:tbl>
    <w:p w14:paraId="6563051C" w14:textId="77777777" w:rsidR="006B2A56" w:rsidRPr="006B2A56" w:rsidRDefault="006B2A56" w:rsidP="00ED6580">
      <w:pPr>
        <w:pStyle w:val="Heading1"/>
      </w:pPr>
      <w:r w:rsidRPr="006B2A56">
        <w:br w:type="page"/>
      </w:r>
      <w:bookmarkStart w:id="322" w:name="_Toc31278254"/>
      <w:bookmarkStart w:id="323" w:name="_Toc108376301"/>
      <w:bookmarkStart w:id="324" w:name="_Toc515618846"/>
      <w:r w:rsidRPr="006B2A56">
        <w:t>Maternal alcohol use at 20 or more weeks</w:t>
      </w:r>
      <w:bookmarkEnd w:id="322"/>
      <w:bookmarkEnd w:id="323"/>
      <w:r w:rsidRPr="006B2A56">
        <w:t xml:space="preserve"> </w:t>
      </w:r>
    </w:p>
    <w:p w14:paraId="22C7EF25"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D5A6A51" w14:textId="77777777" w:rsidTr="00BE6A26">
        <w:tc>
          <w:tcPr>
            <w:tcW w:w="2024" w:type="dxa"/>
            <w:shd w:val="clear" w:color="auto" w:fill="auto"/>
          </w:tcPr>
          <w:p w14:paraId="65B964C5" w14:textId="77777777" w:rsidR="006B2A56" w:rsidRPr="006B2A56" w:rsidRDefault="006B2A56" w:rsidP="00AD4EB1">
            <w:pPr>
              <w:pStyle w:val="Body"/>
            </w:pPr>
            <w:r w:rsidRPr="006B2A56">
              <w:t>Definition</w:t>
            </w:r>
          </w:p>
        </w:tc>
        <w:tc>
          <w:tcPr>
            <w:tcW w:w="7332" w:type="dxa"/>
            <w:gridSpan w:val="3"/>
            <w:shd w:val="clear" w:color="auto" w:fill="auto"/>
          </w:tcPr>
          <w:p w14:paraId="145BB5CE" w14:textId="77777777" w:rsidR="006B2A56" w:rsidRPr="006B2A56" w:rsidRDefault="006B2A56" w:rsidP="00AD4EB1">
            <w:pPr>
              <w:pStyle w:val="Body"/>
            </w:pPr>
            <w:r w:rsidRPr="006B2A56">
              <w:t>A self-reported indicator of alcohol frequency at 20 or more weeks of her pregnancy</w:t>
            </w:r>
          </w:p>
        </w:tc>
      </w:tr>
      <w:tr w:rsidR="006B2A56" w:rsidRPr="006B2A56" w14:paraId="1DDDF23C" w14:textId="77777777" w:rsidTr="00BE6A26">
        <w:tc>
          <w:tcPr>
            <w:tcW w:w="2024" w:type="dxa"/>
            <w:shd w:val="clear" w:color="auto" w:fill="auto"/>
          </w:tcPr>
          <w:p w14:paraId="597B8A69" w14:textId="77777777" w:rsidR="006B2A56" w:rsidRPr="006B2A56" w:rsidRDefault="006B2A56" w:rsidP="00AD4EB1">
            <w:pPr>
              <w:pStyle w:val="Body"/>
            </w:pPr>
            <w:r w:rsidRPr="006B2A56">
              <w:t>Representation class</w:t>
            </w:r>
          </w:p>
        </w:tc>
        <w:tc>
          <w:tcPr>
            <w:tcW w:w="2025" w:type="dxa"/>
            <w:shd w:val="clear" w:color="auto" w:fill="auto"/>
          </w:tcPr>
          <w:p w14:paraId="7379C94A" w14:textId="77777777" w:rsidR="006B2A56" w:rsidRPr="006B2A56" w:rsidRDefault="006B2A56" w:rsidP="00AD4EB1">
            <w:pPr>
              <w:pStyle w:val="Body"/>
            </w:pPr>
            <w:r w:rsidRPr="006B2A56">
              <w:t>Code</w:t>
            </w:r>
          </w:p>
        </w:tc>
        <w:tc>
          <w:tcPr>
            <w:tcW w:w="2025" w:type="dxa"/>
            <w:shd w:val="clear" w:color="auto" w:fill="auto"/>
          </w:tcPr>
          <w:p w14:paraId="222C1259" w14:textId="77777777" w:rsidR="006B2A56" w:rsidRPr="006B2A56" w:rsidRDefault="006B2A56" w:rsidP="00AD4EB1">
            <w:pPr>
              <w:pStyle w:val="Body"/>
            </w:pPr>
            <w:r w:rsidRPr="006B2A56">
              <w:t>Data type</w:t>
            </w:r>
          </w:p>
        </w:tc>
        <w:tc>
          <w:tcPr>
            <w:tcW w:w="3282" w:type="dxa"/>
            <w:shd w:val="clear" w:color="auto" w:fill="auto"/>
          </w:tcPr>
          <w:p w14:paraId="0FC89A8E" w14:textId="77777777" w:rsidR="006B2A56" w:rsidRPr="006B2A56" w:rsidRDefault="006B2A56" w:rsidP="00AD4EB1">
            <w:pPr>
              <w:pStyle w:val="Body"/>
            </w:pPr>
            <w:r w:rsidRPr="006B2A56">
              <w:t>Number</w:t>
            </w:r>
          </w:p>
        </w:tc>
      </w:tr>
      <w:tr w:rsidR="006B2A56" w:rsidRPr="006B2A56" w14:paraId="1C862B6A" w14:textId="77777777" w:rsidTr="00BE6A26">
        <w:tc>
          <w:tcPr>
            <w:tcW w:w="2024" w:type="dxa"/>
            <w:shd w:val="clear" w:color="auto" w:fill="auto"/>
          </w:tcPr>
          <w:p w14:paraId="5478FAE7" w14:textId="77777777" w:rsidR="006B2A56" w:rsidRPr="006B2A56" w:rsidRDefault="006B2A56" w:rsidP="00AD4EB1">
            <w:pPr>
              <w:pStyle w:val="Body"/>
            </w:pPr>
            <w:r w:rsidRPr="006B2A56">
              <w:t>Format</w:t>
            </w:r>
          </w:p>
        </w:tc>
        <w:tc>
          <w:tcPr>
            <w:tcW w:w="2025" w:type="dxa"/>
            <w:shd w:val="clear" w:color="auto" w:fill="auto"/>
          </w:tcPr>
          <w:p w14:paraId="403E5539" w14:textId="77777777" w:rsidR="006B2A56" w:rsidRPr="006B2A56" w:rsidRDefault="006B2A56" w:rsidP="00AD4EB1">
            <w:pPr>
              <w:pStyle w:val="Body"/>
            </w:pPr>
            <w:r w:rsidRPr="006B2A56">
              <w:t>N</w:t>
            </w:r>
          </w:p>
        </w:tc>
        <w:tc>
          <w:tcPr>
            <w:tcW w:w="2025" w:type="dxa"/>
            <w:shd w:val="clear" w:color="auto" w:fill="auto"/>
          </w:tcPr>
          <w:p w14:paraId="3258355D" w14:textId="77777777" w:rsidR="006B2A56" w:rsidRPr="006B2A56" w:rsidRDefault="006B2A56" w:rsidP="00AD4EB1">
            <w:pPr>
              <w:pStyle w:val="Body"/>
              <w:rPr>
                <w:i/>
              </w:rPr>
            </w:pPr>
            <w:r w:rsidRPr="006B2A56">
              <w:t>Field size</w:t>
            </w:r>
          </w:p>
        </w:tc>
        <w:tc>
          <w:tcPr>
            <w:tcW w:w="3282" w:type="dxa"/>
            <w:shd w:val="clear" w:color="auto" w:fill="auto"/>
          </w:tcPr>
          <w:p w14:paraId="7D03F976" w14:textId="77777777" w:rsidR="006B2A56" w:rsidRPr="006B2A56" w:rsidRDefault="006B2A56" w:rsidP="00AD4EB1">
            <w:pPr>
              <w:pStyle w:val="Body"/>
            </w:pPr>
            <w:r w:rsidRPr="006B2A56">
              <w:t>1</w:t>
            </w:r>
          </w:p>
        </w:tc>
      </w:tr>
      <w:tr w:rsidR="006B2A56" w:rsidRPr="006B2A56" w14:paraId="14B47749" w14:textId="77777777" w:rsidTr="00BE6A26">
        <w:tc>
          <w:tcPr>
            <w:tcW w:w="2024" w:type="dxa"/>
            <w:shd w:val="clear" w:color="auto" w:fill="auto"/>
          </w:tcPr>
          <w:p w14:paraId="754D1DB6" w14:textId="77777777" w:rsidR="006B2A56" w:rsidRPr="006B2A56" w:rsidRDefault="006B2A56" w:rsidP="00AD4EB1">
            <w:pPr>
              <w:pStyle w:val="Body"/>
            </w:pPr>
            <w:r w:rsidRPr="006B2A56">
              <w:t>Location</w:t>
            </w:r>
          </w:p>
        </w:tc>
        <w:tc>
          <w:tcPr>
            <w:tcW w:w="2025" w:type="dxa"/>
            <w:shd w:val="clear" w:color="auto" w:fill="auto"/>
          </w:tcPr>
          <w:p w14:paraId="2A79C1C2" w14:textId="77777777" w:rsidR="006B2A56" w:rsidRPr="006B2A56" w:rsidRDefault="006B2A56" w:rsidP="00AD4EB1">
            <w:pPr>
              <w:pStyle w:val="Body"/>
            </w:pPr>
            <w:r w:rsidRPr="006B2A56">
              <w:t>Episode record</w:t>
            </w:r>
          </w:p>
        </w:tc>
        <w:tc>
          <w:tcPr>
            <w:tcW w:w="2025" w:type="dxa"/>
            <w:shd w:val="clear" w:color="auto" w:fill="auto"/>
          </w:tcPr>
          <w:p w14:paraId="1C0B0605" w14:textId="77777777" w:rsidR="006B2A56" w:rsidRPr="006B2A56" w:rsidRDefault="006B2A56" w:rsidP="00AD4EB1">
            <w:pPr>
              <w:pStyle w:val="Body"/>
            </w:pPr>
            <w:r w:rsidRPr="006B2A56">
              <w:t>Position</w:t>
            </w:r>
          </w:p>
        </w:tc>
        <w:tc>
          <w:tcPr>
            <w:tcW w:w="3282" w:type="dxa"/>
            <w:shd w:val="clear" w:color="auto" w:fill="auto"/>
          </w:tcPr>
          <w:p w14:paraId="6DF2BFC9" w14:textId="77777777" w:rsidR="006B2A56" w:rsidRPr="006B2A56" w:rsidRDefault="006B2A56" w:rsidP="00AD4EB1">
            <w:pPr>
              <w:pStyle w:val="Body"/>
            </w:pPr>
            <w:r w:rsidRPr="006B2A56">
              <w:t>137</w:t>
            </w:r>
          </w:p>
        </w:tc>
      </w:tr>
      <w:tr w:rsidR="006B2A56" w:rsidRPr="006B2A56" w14:paraId="0D90C947" w14:textId="77777777" w:rsidTr="00BE6A26">
        <w:tc>
          <w:tcPr>
            <w:tcW w:w="2024" w:type="dxa"/>
            <w:shd w:val="clear" w:color="auto" w:fill="auto"/>
          </w:tcPr>
          <w:p w14:paraId="512BFB00" w14:textId="77777777" w:rsidR="006B2A56" w:rsidRPr="006B2A56" w:rsidRDefault="006B2A56" w:rsidP="00AD4EB1">
            <w:pPr>
              <w:pStyle w:val="Body"/>
            </w:pPr>
            <w:r w:rsidRPr="006B2A56">
              <w:t>Permissible values</w:t>
            </w:r>
          </w:p>
        </w:tc>
        <w:tc>
          <w:tcPr>
            <w:tcW w:w="7332" w:type="dxa"/>
            <w:gridSpan w:val="3"/>
            <w:shd w:val="clear" w:color="auto" w:fill="auto"/>
          </w:tcPr>
          <w:p w14:paraId="1F490A91" w14:textId="77777777" w:rsidR="006B2A56" w:rsidRPr="00AD4EB1" w:rsidRDefault="006B2A56" w:rsidP="00AD4EB1">
            <w:pPr>
              <w:pStyle w:val="Body"/>
              <w:rPr>
                <w:b/>
                <w:bCs/>
              </w:rPr>
            </w:pPr>
            <w:r w:rsidRPr="00AD4EB1">
              <w:rPr>
                <w:b/>
                <w:bCs/>
              </w:rPr>
              <w:t>Code</w:t>
            </w:r>
            <w:r w:rsidRPr="00AD4EB1">
              <w:rPr>
                <w:b/>
                <w:bCs/>
              </w:rPr>
              <w:tab/>
              <w:t>Descriptor</w:t>
            </w:r>
          </w:p>
          <w:p w14:paraId="50270ECD" w14:textId="77777777" w:rsidR="006B2A56" w:rsidRPr="006B2A56" w:rsidRDefault="006B2A56" w:rsidP="00B34531">
            <w:pPr>
              <w:spacing w:after="40" w:line="240" w:lineRule="auto"/>
            </w:pPr>
            <w:r w:rsidRPr="006B2A56">
              <w:t>1</w:t>
            </w:r>
            <w:r w:rsidRPr="006B2A56">
              <w:tab/>
              <w:t>Never</w:t>
            </w:r>
          </w:p>
          <w:p w14:paraId="056FBC2C" w14:textId="77777777" w:rsidR="006B2A56" w:rsidRPr="006B2A56" w:rsidRDefault="006B2A56" w:rsidP="00B34531">
            <w:pPr>
              <w:spacing w:after="40" w:line="240" w:lineRule="auto"/>
            </w:pPr>
            <w:r w:rsidRPr="006B2A56">
              <w:t>2</w:t>
            </w:r>
            <w:r w:rsidRPr="006B2A56">
              <w:tab/>
              <w:t>Monthly or less</w:t>
            </w:r>
          </w:p>
          <w:p w14:paraId="2A929477" w14:textId="77777777" w:rsidR="006B2A56" w:rsidRPr="006B2A56" w:rsidRDefault="006B2A56" w:rsidP="00B34531">
            <w:pPr>
              <w:spacing w:after="40" w:line="240" w:lineRule="auto"/>
            </w:pPr>
            <w:r w:rsidRPr="006B2A56">
              <w:t>3</w:t>
            </w:r>
            <w:r w:rsidRPr="006B2A56">
              <w:tab/>
              <w:t>2-4 times a month</w:t>
            </w:r>
          </w:p>
          <w:p w14:paraId="545660B6" w14:textId="77777777" w:rsidR="006B2A56" w:rsidRPr="006B2A56" w:rsidRDefault="006B2A56" w:rsidP="00B34531">
            <w:pPr>
              <w:spacing w:after="40" w:line="240" w:lineRule="auto"/>
            </w:pPr>
            <w:r w:rsidRPr="006B2A56">
              <w:t>4</w:t>
            </w:r>
            <w:r w:rsidRPr="006B2A56">
              <w:tab/>
              <w:t>2-3 times a week</w:t>
            </w:r>
          </w:p>
          <w:p w14:paraId="10C90AE6" w14:textId="77777777" w:rsidR="006B2A56" w:rsidRPr="006B2A56" w:rsidRDefault="006B2A56" w:rsidP="00B34531">
            <w:pPr>
              <w:spacing w:after="40" w:line="240" w:lineRule="auto"/>
            </w:pPr>
            <w:r w:rsidRPr="006B2A56">
              <w:t>5</w:t>
            </w:r>
            <w:r w:rsidRPr="006B2A56">
              <w:tab/>
              <w:t>4 or more times a week</w:t>
            </w:r>
          </w:p>
          <w:p w14:paraId="0BB3D8CC"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47DA665A" w14:textId="77777777" w:rsidTr="00BE6A26">
        <w:tblPrEx>
          <w:tblLook w:val="04A0" w:firstRow="1" w:lastRow="0" w:firstColumn="1" w:lastColumn="0" w:noHBand="0" w:noVBand="1"/>
        </w:tblPrEx>
        <w:tc>
          <w:tcPr>
            <w:tcW w:w="2024" w:type="dxa"/>
            <w:shd w:val="clear" w:color="auto" w:fill="auto"/>
          </w:tcPr>
          <w:p w14:paraId="7B40FF28" w14:textId="77777777" w:rsidR="006B2A56" w:rsidRPr="006B2A56" w:rsidRDefault="006B2A56" w:rsidP="00AD4EB1">
            <w:pPr>
              <w:pStyle w:val="Body"/>
            </w:pPr>
            <w:r w:rsidRPr="006B2A56">
              <w:t>Reporting guide</w:t>
            </w:r>
          </w:p>
        </w:tc>
        <w:tc>
          <w:tcPr>
            <w:tcW w:w="7332" w:type="dxa"/>
            <w:gridSpan w:val="3"/>
            <w:shd w:val="clear" w:color="auto" w:fill="auto"/>
          </w:tcPr>
          <w:p w14:paraId="0789ADBA" w14:textId="77777777" w:rsidR="006B2A56" w:rsidRPr="006B2A56" w:rsidRDefault="006B2A56" w:rsidP="00AD4EB1">
            <w:pPr>
              <w:pStyle w:val="Body"/>
            </w:pPr>
            <w:r w:rsidRPr="006B2A56">
              <w:t>Report the statement that best describes maternal alcohol use behaviour at 20 or more weeks gestation</w:t>
            </w:r>
          </w:p>
        </w:tc>
      </w:tr>
      <w:tr w:rsidR="006B2A56" w:rsidRPr="006B2A56" w14:paraId="47B6EF39" w14:textId="77777777" w:rsidTr="00BE6A26">
        <w:tc>
          <w:tcPr>
            <w:tcW w:w="2024" w:type="dxa"/>
            <w:shd w:val="clear" w:color="auto" w:fill="auto"/>
          </w:tcPr>
          <w:p w14:paraId="0516E86E" w14:textId="77777777" w:rsidR="006B2A56" w:rsidRPr="006B2A56" w:rsidRDefault="006B2A56" w:rsidP="00AD4EB1">
            <w:pPr>
              <w:pStyle w:val="Body"/>
            </w:pPr>
            <w:r w:rsidRPr="006B2A56">
              <w:t>Reported by</w:t>
            </w:r>
          </w:p>
        </w:tc>
        <w:tc>
          <w:tcPr>
            <w:tcW w:w="7332" w:type="dxa"/>
            <w:gridSpan w:val="3"/>
            <w:shd w:val="clear" w:color="auto" w:fill="auto"/>
          </w:tcPr>
          <w:p w14:paraId="5ADF6873" w14:textId="77777777" w:rsidR="006B2A56" w:rsidRPr="006B2A56" w:rsidRDefault="006B2A56" w:rsidP="00AD4EB1">
            <w:pPr>
              <w:pStyle w:val="Body"/>
            </w:pPr>
            <w:r w:rsidRPr="006B2A56">
              <w:t>All Victorian hospitals where a birth has occurred and homebirth practitioners</w:t>
            </w:r>
          </w:p>
        </w:tc>
      </w:tr>
      <w:tr w:rsidR="006B2A56" w:rsidRPr="006B2A56" w14:paraId="41AA934B" w14:textId="77777777" w:rsidTr="00BE6A26">
        <w:tc>
          <w:tcPr>
            <w:tcW w:w="2024" w:type="dxa"/>
            <w:shd w:val="clear" w:color="auto" w:fill="auto"/>
          </w:tcPr>
          <w:p w14:paraId="322A9F56" w14:textId="77777777" w:rsidR="006B2A56" w:rsidRPr="006B2A56" w:rsidRDefault="006B2A56" w:rsidP="00AD4EB1">
            <w:pPr>
              <w:pStyle w:val="Body"/>
            </w:pPr>
            <w:r w:rsidRPr="006B2A56">
              <w:t>Reported for</w:t>
            </w:r>
          </w:p>
        </w:tc>
        <w:tc>
          <w:tcPr>
            <w:tcW w:w="7332" w:type="dxa"/>
            <w:gridSpan w:val="3"/>
            <w:shd w:val="clear" w:color="auto" w:fill="auto"/>
          </w:tcPr>
          <w:p w14:paraId="282F8268" w14:textId="77777777" w:rsidR="006B2A56" w:rsidRPr="006B2A56" w:rsidRDefault="006B2A56" w:rsidP="00AD4EB1">
            <w:pPr>
              <w:pStyle w:val="Body"/>
            </w:pPr>
            <w:r w:rsidRPr="006B2A56">
              <w:t>All birth episodes</w:t>
            </w:r>
          </w:p>
        </w:tc>
      </w:tr>
      <w:tr w:rsidR="006B2A56" w:rsidRPr="006B2A56" w14:paraId="5EF3DF15" w14:textId="77777777" w:rsidTr="00BE6A26">
        <w:tblPrEx>
          <w:tblLook w:val="04A0" w:firstRow="1" w:lastRow="0" w:firstColumn="1" w:lastColumn="0" w:noHBand="0" w:noVBand="1"/>
        </w:tblPrEx>
        <w:tc>
          <w:tcPr>
            <w:tcW w:w="2024" w:type="dxa"/>
            <w:shd w:val="clear" w:color="auto" w:fill="auto"/>
          </w:tcPr>
          <w:p w14:paraId="5E3E6748" w14:textId="77777777" w:rsidR="006B2A56" w:rsidRPr="006B2A56" w:rsidRDefault="006B2A56" w:rsidP="00AD4EB1">
            <w:pPr>
              <w:pStyle w:val="Body"/>
            </w:pPr>
            <w:r w:rsidRPr="006B2A56">
              <w:t>Related concepts (Section 2):</w:t>
            </w:r>
          </w:p>
        </w:tc>
        <w:tc>
          <w:tcPr>
            <w:tcW w:w="7332" w:type="dxa"/>
            <w:gridSpan w:val="3"/>
            <w:shd w:val="clear" w:color="auto" w:fill="auto"/>
          </w:tcPr>
          <w:p w14:paraId="1B0D0E8C" w14:textId="77777777" w:rsidR="006B2A56" w:rsidRPr="006B2A56" w:rsidRDefault="006B2A56" w:rsidP="00AD4EB1">
            <w:pPr>
              <w:pStyle w:val="Body"/>
            </w:pPr>
            <w:r w:rsidRPr="006B2A56">
              <w:t>None specified</w:t>
            </w:r>
          </w:p>
        </w:tc>
      </w:tr>
      <w:tr w:rsidR="006B2A56" w:rsidRPr="006B2A56" w14:paraId="08472E3A" w14:textId="77777777" w:rsidTr="00BE6A26">
        <w:tblPrEx>
          <w:tblLook w:val="04A0" w:firstRow="1" w:lastRow="0" w:firstColumn="1" w:lastColumn="0" w:noHBand="0" w:noVBand="1"/>
        </w:tblPrEx>
        <w:tc>
          <w:tcPr>
            <w:tcW w:w="2024" w:type="dxa"/>
            <w:shd w:val="clear" w:color="auto" w:fill="auto"/>
          </w:tcPr>
          <w:p w14:paraId="16A119AC" w14:textId="77777777" w:rsidR="006B2A56" w:rsidRPr="006B2A56" w:rsidRDefault="006B2A56" w:rsidP="00AD4EB1">
            <w:pPr>
              <w:pStyle w:val="Body"/>
            </w:pPr>
            <w:r w:rsidRPr="006B2A56">
              <w:t>Related data items (this section):</w:t>
            </w:r>
          </w:p>
        </w:tc>
        <w:tc>
          <w:tcPr>
            <w:tcW w:w="7332" w:type="dxa"/>
            <w:gridSpan w:val="3"/>
            <w:shd w:val="clear" w:color="auto" w:fill="auto"/>
          </w:tcPr>
          <w:p w14:paraId="3D6289A4" w14:textId="77777777" w:rsidR="006B2A56" w:rsidRPr="006B2A56" w:rsidRDefault="006B2A56" w:rsidP="00AD4EB1">
            <w:pPr>
              <w:pStyle w:val="Body"/>
            </w:pPr>
            <w:r w:rsidRPr="006B2A56">
              <w:t>Maternal alcohol volume intake at 20 or more weeks</w:t>
            </w:r>
          </w:p>
        </w:tc>
      </w:tr>
      <w:tr w:rsidR="006B2A56" w:rsidRPr="006B2A56" w14:paraId="5BAEEB61" w14:textId="77777777" w:rsidTr="00BE6A26">
        <w:tblPrEx>
          <w:tblLook w:val="04A0" w:firstRow="1" w:lastRow="0" w:firstColumn="1" w:lastColumn="0" w:noHBand="0" w:noVBand="1"/>
        </w:tblPrEx>
        <w:tc>
          <w:tcPr>
            <w:tcW w:w="2024" w:type="dxa"/>
            <w:shd w:val="clear" w:color="auto" w:fill="auto"/>
          </w:tcPr>
          <w:p w14:paraId="69A79360" w14:textId="4FA84553" w:rsidR="006B2A56" w:rsidRPr="006B2A56" w:rsidRDefault="006B2A56" w:rsidP="00AD4EB1">
            <w:pPr>
              <w:pStyle w:val="Body"/>
            </w:pPr>
            <w:r w:rsidRPr="006B2A56">
              <w:t>Related business rules (Section 4):</w:t>
            </w:r>
          </w:p>
        </w:tc>
        <w:tc>
          <w:tcPr>
            <w:tcW w:w="7332" w:type="dxa"/>
            <w:gridSpan w:val="3"/>
            <w:shd w:val="clear" w:color="auto" w:fill="auto"/>
          </w:tcPr>
          <w:p w14:paraId="5CCDBBEA" w14:textId="77777777" w:rsidR="006B2A56" w:rsidRPr="006B2A56" w:rsidRDefault="006B2A56" w:rsidP="00AD4EB1">
            <w:pPr>
              <w:pStyle w:val="Body"/>
            </w:pPr>
            <w:r w:rsidRPr="006B2A56">
              <w:t>Mandatory to report data items; Maternal alcohol use at less than 20 weeks, Maternal alcohol use at 20 or more weeks, Maternal alcohol volume intake at less than 20 weeks, Maternal alcohol volume intake at 20 or more weeks valid combinations</w:t>
            </w:r>
          </w:p>
        </w:tc>
      </w:tr>
    </w:tbl>
    <w:p w14:paraId="7B3697AA" w14:textId="77777777" w:rsidR="006B2A56" w:rsidRPr="006B2A56" w:rsidRDefault="006B2A56" w:rsidP="00AD4EB1">
      <w:pPr>
        <w:pStyle w:val="Body"/>
      </w:pPr>
      <w:r w:rsidRPr="006B2A56">
        <w:rPr>
          <w:b/>
          <w:bCs/>
        </w:rPr>
        <w:t>Administration</w:t>
      </w:r>
    </w:p>
    <w:tbl>
      <w:tblPr>
        <w:tblW w:w="9765" w:type="dxa"/>
        <w:tblLook w:val="01E0" w:firstRow="1" w:lastRow="1" w:firstColumn="1" w:lastColumn="1" w:noHBand="0" w:noVBand="0"/>
      </w:tblPr>
      <w:tblGrid>
        <w:gridCol w:w="2127"/>
        <w:gridCol w:w="2025"/>
        <w:gridCol w:w="1904"/>
        <w:gridCol w:w="425"/>
        <w:gridCol w:w="2980"/>
        <w:gridCol w:w="304"/>
      </w:tblGrid>
      <w:tr w:rsidR="006B2A56" w:rsidRPr="006B2A56" w14:paraId="282AF63C" w14:textId="77777777" w:rsidTr="0048102C">
        <w:trPr>
          <w:gridAfter w:val="1"/>
          <w:wAfter w:w="304" w:type="dxa"/>
        </w:trPr>
        <w:tc>
          <w:tcPr>
            <w:tcW w:w="2127" w:type="dxa"/>
            <w:shd w:val="clear" w:color="auto" w:fill="auto"/>
          </w:tcPr>
          <w:p w14:paraId="625F545A" w14:textId="77777777" w:rsidR="006B2A56" w:rsidRPr="006B2A56" w:rsidRDefault="006B2A56" w:rsidP="00AD4EB1">
            <w:pPr>
              <w:pStyle w:val="Body"/>
            </w:pPr>
            <w:r w:rsidRPr="006B2A56">
              <w:t>Principal data users</w:t>
            </w:r>
          </w:p>
        </w:tc>
        <w:tc>
          <w:tcPr>
            <w:tcW w:w="7334" w:type="dxa"/>
            <w:gridSpan w:val="4"/>
            <w:shd w:val="clear" w:color="auto" w:fill="auto"/>
          </w:tcPr>
          <w:p w14:paraId="7E33E6D2" w14:textId="77777777" w:rsidR="006B2A56" w:rsidRPr="006B2A56" w:rsidRDefault="006B2A56" w:rsidP="00AD4EB1">
            <w:pPr>
              <w:pStyle w:val="Body"/>
            </w:pPr>
            <w:r w:rsidRPr="006B2A56">
              <w:t>Consultative Council on Obstetric and Paediatric Mortality and Morbidity</w:t>
            </w:r>
          </w:p>
        </w:tc>
      </w:tr>
      <w:tr w:rsidR="006B2A56" w:rsidRPr="006B2A56" w14:paraId="7BD6091F" w14:textId="77777777" w:rsidTr="0048102C">
        <w:tc>
          <w:tcPr>
            <w:tcW w:w="2127" w:type="dxa"/>
            <w:shd w:val="clear" w:color="auto" w:fill="auto"/>
          </w:tcPr>
          <w:p w14:paraId="0ECDA3D8" w14:textId="77777777" w:rsidR="006B2A56" w:rsidRPr="006B2A56" w:rsidRDefault="006B2A56" w:rsidP="00AD4EB1">
            <w:pPr>
              <w:pStyle w:val="Body"/>
            </w:pPr>
            <w:r w:rsidRPr="006B2A56">
              <w:t>Definition source</w:t>
            </w:r>
          </w:p>
        </w:tc>
        <w:tc>
          <w:tcPr>
            <w:tcW w:w="2025" w:type="dxa"/>
            <w:shd w:val="clear" w:color="auto" w:fill="auto"/>
          </w:tcPr>
          <w:p w14:paraId="02135EFA" w14:textId="434DAA11" w:rsidR="006B2A56" w:rsidRPr="006B2A56" w:rsidRDefault="006B2A56" w:rsidP="00AD4EB1">
            <w:pPr>
              <w:pStyle w:val="Body"/>
            </w:pPr>
            <w:r w:rsidRPr="006B2A56">
              <w:t>DH</w:t>
            </w:r>
          </w:p>
        </w:tc>
        <w:tc>
          <w:tcPr>
            <w:tcW w:w="1904" w:type="dxa"/>
            <w:shd w:val="clear" w:color="auto" w:fill="auto"/>
          </w:tcPr>
          <w:p w14:paraId="3C2F5791" w14:textId="77777777" w:rsidR="006B2A56" w:rsidRPr="006B2A56" w:rsidRDefault="006B2A56" w:rsidP="00AD4EB1">
            <w:pPr>
              <w:pStyle w:val="Body"/>
            </w:pPr>
            <w:r w:rsidRPr="006B2A56">
              <w:t>Version</w:t>
            </w:r>
          </w:p>
        </w:tc>
        <w:tc>
          <w:tcPr>
            <w:tcW w:w="3709" w:type="dxa"/>
            <w:gridSpan w:val="3"/>
            <w:shd w:val="clear" w:color="auto" w:fill="auto"/>
          </w:tcPr>
          <w:p w14:paraId="32A4EAF2" w14:textId="67FBE625" w:rsidR="006B2A56" w:rsidRPr="006B2A56" w:rsidRDefault="00630592" w:rsidP="00AD4EB1">
            <w:pPr>
              <w:pStyle w:val="Body"/>
            </w:pPr>
            <w:r>
              <w:t xml:space="preserve">1. </w:t>
            </w:r>
            <w:r w:rsidR="006B2A56" w:rsidRPr="006B2A56">
              <w:t>January 2019</w:t>
            </w:r>
          </w:p>
        </w:tc>
      </w:tr>
      <w:tr w:rsidR="006B2A56" w:rsidRPr="006B2A56" w14:paraId="534F5889" w14:textId="77777777" w:rsidTr="0048102C">
        <w:tc>
          <w:tcPr>
            <w:tcW w:w="2127" w:type="dxa"/>
            <w:shd w:val="clear" w:color="auto" w:fill="auto"/>
          </w:tcPr>
          <w:p w14:paraId="5E370522" w14:textId="77777777" w:rsidR="006B2A56" w:rsidRPr="006B2A56" w:rsidRDefault="006B2A56" w:rsidP="00AD4EB1">
            <w:pPr>
              <w:pStyle w:val="Body"/>
            </w:pPr>
            <w:r w:rsidRPr="006B2A56">
              <w:t>Codeset source</w:t>
            </w:r>
          </w:p>
        </w:tc>
        <w:tc>
          <w:tcPr>
            <w:tcW w:w="2025" w:type="dxa"/>
            <w:shd w:val="clear" w:color="auto" w:fill="auto"/>
          </w:tcPr>
          <w:p w14:paraId="7FCCD0D3" w14:textId="7DEFAAFB" w:rsidR="006B2A56" w:rsidRPr="006B2A56" w:rsidRDefault="006B2A56" w:rsidP="00AD4EB1">
            <w:pPr>
              <w:pStyle w:val="Body"/>
            </w:pPr>
            <w:r w:rsidRPr="006B2A56">
              <w:t>DH</w:t>
            </w:r>
          </w:p>
        </w:tc>
        <w:tc>
          <w:tcPr>
            <w:tcW w:w="2329" w:type="dxa"/>
            <w:gridSpan w:val="2"/>
            <w:shd w:val="clear" w:color="auto" w:fill="auto"/>
          </w:tcPr>
          <w:p w14:paraId="6F7428EF" w14:textId="77777777" w:rsidR="006B2A56" w:rsidRPr="006B2A56" w:rsidRDefault="006B2A56" w:rsidP="00AD4EB1">
            <w:pPr>
              <w:pStyle w:val="Body"/>
            </w:pPr>
            <w:r w:rsidRPr="006B2A56">
              <w:t>Collection start date</w:t>
            </w:r>
          </w:p>
        </w:tc>
        <w:tc>
          <w:tcPr>
            <w:tcW w:w="3284" w:type="dxa"/>
            <w:gridSpan w:val="2"/>
            <w:shd w:val="clear" w:color="auto" w:fill="auto"/>
          </w:tcPr>
          <w:p w14:paraId="56534372" w14:textId="77777777" w:rsidR="006B2A56" w:rsidRPr="006B2A56" w:rsidRDefault="006B2A56" w:rsidP="00AD4EB1">
            <w:pPr>
              <w:pStyle w:val="Body"/>
            </w:pPr>
            <w:r w:rsidRPr="006B2A56">
              <w:t>2019</w:t>
            </w:r>
          </w:p>
        </w:tc>
      </w:tr>
    </w:tbl>
    <w:p w14:paraId="108CA03C" w14:textId="77777777" w:rsidR="006B2A56" w:rsidRPr="006B2A56" w:rsidRDefault="006B2A56" w:rsidP="006B2A56">
      <w:pPr>
        <w:spacing w:after="0" w:line="240" w:lineRule="auto"/>
      </w:pPr>
      <w:r w:rsidRPr="006B2A56">
        <w:br w:type="page"/>
      </w:r>
    </w:p>
    <w:p w14:paraId="7DEBD457" w14:textId="77777777" w:rsidR="006B2A56" w:rsidRPr="006B2A56" w:rsidRDefault="006B2A56" w:rsidP="00ED6580">
      <w:pPr>
        <w:pStyle w:val="Heading1"/>
      </w:pPr>
      <w:bookmarkStart w:id="325" w:name="_Toc31278255"/>
      <w:bookmarkStart w:id="326" w:name="_Toc108376302"/>
      <w:bookmarkEnd w:id="319"/>
      <w:bookmarkEnd w:id="324"/>
      <w:r w:rsidRPr="006B2A56">
        <w:t>Maternal alcohol volume intake at less than 20 weeks</w:t>
      </w:r>
      <w:bookmarkEnd w:id="325"/>
      <w:bookmarkEnd w:id="326"/>
      <w:r w:rsidRPr="006B2A56">
        <w:t xml:space="preserve"> </w:t>
      </w:r>
    </w:p>
    <w:p w14:paraId="5B3E16CC" w14:textId="77777777" w:rsidR="006B2A56" w:rsidRPr="006B2A56" w:rsidRDefault="006B2A56" w:rsidP="009F0A55">
      <w:pPr>
        <w:pStyle w:val="Body"/>
      </w:pPr>
      <w:r w:rsidRPr="009F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DA2E1EB" w14:textId="77777777" w:rsidTr="00BE6A26">
        <w:tc>
          <w:tcPr>
            <w:tcW w:w="2024" w:type="dxa"/>
            <w:shd w:val="clear" w:color="auto" w:fill="auto"/>
          </w:tcPr>
          <w:p w14:paraId="5334BA27" w14:textId="77777777" w:rsidR="006B2A56" w:rsidRPr="006B2A56" w:rsidRDefault="006B2A56" w:rsidP="009F0A55">
            <w:pPr>
              <w:pStyle w:val="Body"/>
            </w:pPr>
            <w:r w:rsidRPr="006B2A56">
              <w:t>Definition</w:t>
            </w:r>
          </w:p>
        </w:tc>
        <w:tc>
          <w:tcPr>
            <w:tcW w:w="7190" w:type="dxa"/>
            <w:gridSpan w:val="3"/>
            <w:shd w:val="clear" w:color="auto" w:fill="auto"/>
          </w:tcPr>
          <w:p w14:paraId="28D63B04" w14:textId="77777777" w:rsidR="006B2A56" w:rsidRPr="006B2A56" w:rsidRDefault="006B2A56" w:rsidP="009F0A55">
            <w:pPr>
              <w:pStyle w:val="Body"/>
            </w:pPr>
            <w:r w:rsidRPr="006B2A56">
              <w:t>A self-reported indicator of alcohol volume intake at any time during the first 20 weeks of her pregnancy</w:t>
            </w:r>
          </w:p>
        </w:tc>
      </w:tr>
      <w:tr w:rsidR="006B2A56" w:rsidRPr="006B2A56" w14:paraId="5D5381F1" w14:textId="77777777" w:rsidTr="00BE6A26">
        <w:tc>
          <w:tcPr>
            <w:tcW w:w="2024" w:type="dxa"/>
            <w:shd w:val="clear" w:color="auto" w:fill="auto"/>
          </w:tcPr>
          <w:p w14:paraId="4279AE0D" w14:textId="77777777" w:rsidR="006B2A56" w:rsidRPr="006B2A56" w:rsidRDefault="006B2A56" w:rsidP="009F0A55">
            <w:pPr>
              <w:pStyle w:val="Body"/>
            </w:pPr>
            <w:r w:rsidRPr="006B2A56">
              <w:t>Representation class</w:t>
            </w:r>
          </w:p>
        </w:tc>
        <w:tc>
          <w:tcPr>
            <w:tcW w:w="2025" w:type="dxa"/>
            <w:shd w:val="clear" w:color="auto" w:fill="auto"/>
          </w:tcPr>
          <w:p w14:paraId="51170615" w14:textId="77777777" w:rsidR="006B2A56" w:rsidRPr="006B2A56" w:rsidRDefault="006B2A56" w:rsidP="009F0A55">
            <w:pPr>
              <w:pStyle w:val="Body"/>
            </w:pPr>
            <w:r w:rsidRPr="006B2A56">
              <w:t>Code</w:t>
            </w:r>
          </w:p>
        </w:tc>
        <w:tc>
          <w:tcPr>
            <w:tcW w:w="2025" w:type="dxa"/>
            <w:shd w:val="clear" w:color="auto" w:fill="auto"/>
          </w:tcPr>
          <w:p w14:paraId="7B5139E7" w14:textId="77777777" w:rsidR="006B2A56" w:rsidRPr="006B2A56" w:rsidRDefault="006B2A56" w:rsidP="009F0A55">
            <w:pPr>
              <w:pStyle w:val="Body"/>
            </w:pPr>
            <w:r w:rsidRPr="006B2A56">
              <w:t>Data type</w:t>
            </w:r>
          </w:p>
        </w:tc>
        <w:tc>
          <w:tcPr>
            <w:tcW w:w="3140" w:type="dxa"/>
            <w:shd w:val="clear" w:color="auto" w:fill="auto"/>
          </w:tcPr>
          <w:p w14:paraId="762750CB" w14:textId="77777777" w:rsidR="006B2A56" w:rsidRPr="006B2A56" w:rsidRDefault="006B2A56" w:rsidP="009F0A55">
            <w:pPr>
              <w:pStyle w:val="Body"/>
            </w:pPr>
            <w:r w:rsidRPr="006B2A56">
              <w:t>Number</w:t>
            </w:r>
          </w:p>
        </w:tc>
      </w:tr>
      <w:tr w:rsidR="006B2A56" w:rsidRPr="006B2A56" w14:paraId="1CD06F8C" w14:textId="77777777" w:rsidTr="00BE6A26">
        <w:tc>
          <w:tcPr>
            <w:tcW w:w="2024" w:type="dxa"/>
            <w:shd w:val="clear" w:color="auto" w:fill="auto"/>
          </w:tcPr>
          <w:p w14:paraId="650CF975" w14:textId="77777777" w:rsidR="006B2A56" w:rsidRPr="006B2A56" w:rsidRDefault="006B2A56" w:rsidP="009F0A55">
            <w:pPr>
              <w:pStyle w:val="Body"/>
            </w:pPr>
            <w:r w:rsidRPr="006B2A56">
              <w:t>Format</w:t>
            </w:r>
          </w:p>
        </w:tc>
        <w:tc>
          <w:tcPr>
            <w:tcW w:w="2025" w:type="dxa"/>
            <w:shd w:val="clear" w:color="auto" w:fill="auto"/>
          </w:tcPr>
          <w:p w14:paraId="3DCAE2E2" w14:textId="77777777" w:rsidR="006B2A56" w:rsidRPr="006B2A56" w:rsidRDefault="006B2A56" w:rsidP="009F0A55">
            <w:pPr>
              <w:pStyle w:val="Body"/>
            </w:pPr>
            <w:r w:rsidRPr="006B2A56">
              <w:t>N</w:t>
            </w:r>
          </w:p>
        </w:tc>
        <w:tc>
          <w:tcPr>
            <w:tcW w:w="2025" w:type="dxa"/>
            <w:shd w:val="clear" w:color="auto" w:fill="auto"/>
          </w:tcPr>
          <w:p w14:paraId="2B6EC8BA" w14:textId="77777777" w:rsidR="006B2A56" w:rsidRPr="006B2A56" w:rsidRDefault="006B2A56" w:rsidP="009F0A55">
            <w:pPr>
              <w:pStyle w:val="Body"/>
              <w:rPr>
                <w:i/>
              </w:rPr>
            </w:pPr>
            <w:r w:rsidRPr="006B2A56">
              <w:t>Field size</w:t>
            </w:r>
          </w:p>
        </w:tc>
        <w:tc>
          <w:tcPr>
            <w:tcW w:w="3140" w:type="dxa"/>
            <w:shd w:val="clear" w:color="auto" w:fill="auto"/>
          </w:tcPr>
          <w:p w14:paraId="54174C21" w14:textId="77777777" w:rsidR="006B2A56" w:rsidRPr="006B2A56" w:rsidRDefault="006B2A56" w:rsidP="009F0A55">
            <w:pPr>
              <w:pStyle w:val="Body"/>
            </w:pPr>
            <w:r w:rsidRPr="006B2A56">
              <w:t>1</w:t>
            </w:r>
          </w:p>
        </w:tc>
      </w:tr>
      <w:tr w:rsidR="006B2A56" w:rsidRPr="006B2A56" w14:paraId="0CE5DF21" w14:textId="77777777" w:rsidTr="00BE6A26">
        <w:tc>
          <w:tcPr>
            <w:tcW w:w="2024" w:type="dxa"/>
            <w:shd w:val="clear" w:color="auto" w:fill="auto"/>
          </w:tcPr>
          <w:p w14:paraId="0ECD27A2" w14:textId="77777777" w:rsidR="006B2A56" w:rsidRPr="006B2A56" w:rsidRDefault="006B2A56" w:rsidP="009F0A55">
            <w:pPr>
              <w:pStyle w:val="Body"/>
            </w:pPr>
            <w:r w:rsidRPr="006B2A56">
              <w:t>Location</w:t>
            </w:r>
          </w:p>
        </w:tc>
        <w:tc>
          <w:tcPr>
            <w:tcW w:w="2025" w:type="dxa"/>
            <w:shd w:val="clear" w:color="auto" w:fill="auto"/>
          </w:tcPr>
          <w:p w14:paraId="6F761CC8" w14:textId="77777777" w:rsidR="006B2A56" w:rsidRPr="006B2A56" w:rsidRDefault="006B2A56" w:rsidP="009F0A55">
            <w:pPr>
              <w:pStyle w:val="Body"/>
            </w:pPr>
            <w:r w:rsidRPr="006B2A56">
              <w:t>Episode record</w:t>
            </w:r>
          </w:p>
        </w:tc>
        <w:tc>
          <w:tcPr>
            <w:tcW w:w="2025" w:type="dxa"/>
            <w:shd w:val="clear" w:color="auto" w:fill="auto"/>
          </w:tcPr>
          <w:p w14:paraId="213B27EF" w14:textId="77777777" w:rsidR="006B2A56" w:rsidRPr="006B2A56" w:rsidRDefault="006B2A56" w:rsidP="009F0A55">
            <w:pPr>
              <w:pStyle w:val="Body"/>
            </w:pPr>
            <w:r w:rsidRPr="006B2A56">
              <w:t>Position</w:t>
            </w:r>
          </w:p>
        </w:tc>
        <w:tc>
          <w:tcPr>
            <w:tcW w:w="3140" w:type="dxa"/>
            <w:shd w:val="clear" w:color="auto" w:fill="auto"/>
          </w:tcPr>
          <w:p w14:paraId="7577B84A" w14:textId="77777777" w:rsidR="006B2A56" w:rsidRPr="006B2A56" w:rsidRDefault="006B2A56" w:rsidP="009F0A55">
            <w:pPr>
              <w:pStyle w:val="Body"/>
            </w:pPr>
            <w:r w:rsidRPr="006B2A56">
              <w:t>136</w:t>
            </w:r>
          </w:p>
        </w:tc>
      </w:tr>
      <w:tr w:rsidR="006B2A56" w:rsidRPr="006B2A56" w14:paraId="19DC6CF8" w14:textId="77777777" w:rsidTr="00BE6A26">
        <w:tc>
          <w:tcPr>
            <w:tcW w:w="2024" w:type="dxa"/>
            <w:shd w:val="clear" w:color="auto" w:fill="auto"/>
          </w:tcPr>
          <w:p w14:paraId="6EA42F9F" w14:textId="77777777" w:rsidR="006B2A56" w:rsidRPr="006B2A56" w:rsidRDefault="006B2A56" w:rsidP="009F0A55">
            <w:pPr>
              <w:pStyle w:val="Body"/>
            </w:pPr>
            <w:r w:rsidRPr="006B2A56">
              <w:t>Permissible values</w:t>
            </w:r>
          </w:p>
        </w:tc>
        <w:tc>
          <w:tcPr>
            <w:tcW w:w="7190" w:type="dxa"/>
            <w:gridSpan w:val="3"/>
            <w:shd w:val="clear" w:color="auto" w:fill="auto"/>
          </w:tcPr>
          <w:p w14:paraId="2BC3C878" w14:textId="77777777" w:rsidR="006B2A56" w:rsidRPr="009F0A55" w:rsidRDefault="006B2A56" w:rsidP="009F0A55">
            <w:pPr>
              <w:pStyle w:val="Body"/>
              <w:rPr>
                <w:b/>
                <w:bCs/>
              </w:rPr>
            </w:pPr>
            <w:r w:rsidRPr="009F0A55">
              <w:rPr>
                <w:b/>
                <w:bCs/>
              </w:rPr>
              <w:t>Code</w:t>
            </w:r>
            <w:r w:rsidRPr="009F0A55">
              <w:rPr>
                <w:b/>
                <w:bCs/>
              </w:rPr>
              <w:tab/>
              <w:t>Descriptor</w:t>
            </w:r>
          </w:p>
          <w:p w14:paraId="10EE780B" w14:textId="77777777" w:rsidR="006B2A56" w:rsidRPr="006B2A56" w:rsidRDefault="006B2A56" w:rsidP="00B34531">
            <w:pPr>
              <w:spacing w:after="40" w:line="240" w:lineRule="auto"/>
            </w:pPr>
            <w:r w:rsidRPr="006B2A56">
              <w:t>1</w:t>
            </w:r>
            <w:r w:rsidRPr="006B2A56">
              <w:tab/>
              <w:t>1 or 2 standard drinks</w:t>
            </w:r>
          </w:p>
          <w:p w14:paraId="277FE64F" w14:textId="77777777" w:rsidR="006B2A56" w:rsidRPr="006B2A56" w:rsidRDefault="006B2A56" w:rsidP="00B34531">
            <w:pPr>
              <w:spacing w:after="40" w:line="240" w:lineRule="auto"/>
            </w:pPr>
            <w:r w:rsidRPr="006B2A56">
              <w:t>2</w:t>
            </w:r>
            <w:r w:rsidRPr="006B2A56">
              <w:tab/>
              <w:t>3 or 4 standard drinks</w:t>
            </w:r>
          </w:p>
          <w:p w14:paraId="70B333E5" w14:textId="77777777" w:rsidR="006B2A56" w:rsidRPr="006B2A56" w:rsidRDefault="006B2A56" w:rsidP="00B34531">
            <w:pPr>
              <w:spacing w:after="40" w:line="240" w:lineRule="auto"/>
            </w:pPr>
            <w:r w:rsidRPr="006B2A56">
              <w:t>3</w:t>
            </w:r>
            <w:r w:rsidRPr="006B2A56">
              <w:tab/>
              <w:t>5 or 6 standard drinks</w:t>
            </w:r>
          </w:p>
          <w:p w14:paraId="25DAD82C" w14:textId="77777777" w:rsidR="006B2A56" w:rsidRPr="006B2A56" w:rsidRDefault="006B2A56" w:rsidP="00B34531">
            <w:pPr>
              <w:spacing w:after="40" w:line="240" w:lineRule="auto"/>
            </w:pPr>
            <w:r w:rsidRPr="006B2A56">
              <w:t>4</w:t>
            </w:r>
            <w:r w:rsidRPr="006B2A56">
              <w:tab/>
              <w:t>7 to 9 standard drinks</w:t>
            </w:r>
          </w:p>
          <w:p w14:paraId="57A3CCC0" w14:textId="77777777" w:rsidR="006B2A56" w:rsidRPr="006B2A56" w:rsidRDefault="006B2A56" w:rsidP="00B34531">
            <w:pPr>
              <w:spacing w:after="40" w:line="240" w:lineRule="auto"/>
            </w:pPr>
            <w:r w:rsidRPr="006B2A56">
              <w:t>5</w:t>
            </w:r>
            <w:r w:rsidRPr="006B2A56">
              <w:tab/>
              <w:t>10 or more standard drinks</w:t>
            </w:r>
          </w:p>
          <w:p w14:paraId="41F2C781"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104870F1" w14:textId="77777777" w:rsidTr="00BE6A26">
        <w:tblPrEx>
          <w:tblLook w:val="04A0" w:firstRow="1" w:lastRow="0" w:firstColumn="1" w:lastColumn="0" w:noHBand="0" w:noVBand="1"/>
        </w:tblPrEx>
        <w:tc>
          <w:tcPr>
            <w:tcW w:w="2024" w:type="dxa"/>
            <w:shd w:val="clear" w:color="auto" w:fill="auto"/>
          </w:tcPr>
          <w:p w14:paraId="253EF9A6" w14:textId="77777777" w:rsidR="006B2A56" w:rsidRPr="006B2A56" w:rsidRDefault="006B2A56" w:rsidP="009F0A55">
            <w:pPr>
              <w:pStyle w:val="Body"/>
            </w:pPr>
            <w:r w:rsidRPr="006B2A56">
              <w:t>Reporting guide</w:t>
            </w:r>
          </w:p>
        </w:tc>
        <w:tc>
          <w:tcPr>
            <w:tcW w:w="7190" w:type="dxa"/>
            <w:gridSpan w:val="3"/>
            <w:shd w:val="clear" w:color="auto" w:fill="auto"/>
          </w:tcPr>
          <w:p w14:paraId="7BFC11EB" w14:textId="77777777" w:rsidR="006B2A56" w:rsidRPr="006B2A56" w:rsidRDefault="006B2A56" w:rsidP="009F0A55">
            <w:pPr>
              <w:pStyle w:val="Body"/>
            </w:pPr>
            <w:r w:rsidRPr="006B2A56">
              <w:t xml:space="preserve">Report the average amount of standard drinks consumed per occasion when drinking </w:t>
            </w:r>
          </w:p>
        </w:tc>
      </w:tr>
      <w:tr w:rsidR="006B2A56" w:rsidRPr="006B2A56" w14:paraId="731024A8" w14:textId="77777777" w:rsidTr="00BE6A26">
        <w:tc>
          <w:tcPr>
            <w:tcW w:w="2024" w:type="dxa"/>
            <w:shd w:val="clear" w:color="auto" w:fill="auto"/>
          </w:tcPr>
          <w:p w14:paraId="1F82BBEE" w14:textId="77777777" w:rsidR="006B2A56" w:rsidRPr="006B2A56" w:rsidRDefault="006B2A56" w:rsidP="009F0A55">
            <w:pPr>
              <w:pStyle w:val="Body"/>
            </w:pPr>
            <w:r w:rsidRPr="006B2A56">
              <w:t>Reported by</w:t>
            </w:r>
          </w:p>
        </w:tc>
        <w:tc>
          <w:tcPr>
            <w:tcW w:w="7190" w:type="dxa"/>
            <w:gridSpan w:val="3"/>
            <w:shd w:val="clear" w:color="auto" w:fill="auto"/>
          </w:tcPr>
          <w:p w14:paraId="75705F97" w14:textId="77777777" w:rsidR="006B2A56" w:rsidRPr="006B2A56" w:rsidRDefault="006B2A56" w:rsidP="009F0A55">
            <w:pPr>
              <w:pStyle w:val="Body"/>
            </w:pPr>
            <w:r w:rsidRPr="006B2A56">
              <w:t>All Victorian hospitals where a birth has occurred and homebirth practitioners</w:t>
            </w:r>
          </w:p>
        </w:tc>
      </w:tr>
      <w:tr w:rsidR="006B2A56" w:rsidRPr="006B2A56" w14:paraId="5C1999B7" w14:textId="77777777" w:rsidTr="00BE6A26">
        <w:tc>
          <w:tcPr>
            <w:tcW w:w="2024" w:type="dxa"/>
            <w:shd w:val="clear" w:color="auto" w:fill="auto"/>
          </w:tcPr>
          <w:p w14:paraId="26B27347" w14:textId="77777777" w:rsidR="006B2A56" w:rsidRPr="006B2A56" w:rsidRDefault="006B2A56" w:rsidP="009F0A55">
            <w:pPr>
              <w:pStyle w:val="Body"/>
            </w:pPr>
            <w:r w:rsidRPr="006B2A56">
              <w:t>Reported for</w:t>
            </w:r>
          </w:p>
        </w:tc>
        <w:tc>
          <w:tcPr>
            <w:tcW w:w="7190" w:type="dxa"/>
            <w:gridSpan w:val="3"/>
            <w:shd w:val="clear" w:color="auto" w:fill="auto"/>
          </w:tcPr>
          <w:p w14:paraId="26FD3CFE" w14:textId="77777777" w:rsidR="006B2A56" w:rsidRPr="006B2A56" w:rsidRDefault="006B2A56" w:rsidP="009F0A55">
            <w:pPr>
              <w:pStyle w:val="Body"/>
            </w:pPr>
            <w:r w:rsidRPr="006B2A56">
              <w:t xml:space="preserve">All birth episodes who report any alcohol intake in the first 20 weeks of pregnancy </w:t>
            </w:r>
          </w:p>
        </w:tc>
      </w:tr>
      <w:tr w:rsidR="006B2A56" w:rsidRPr="006B2A56" w14:paraId="7837CC4F" w14:textId="77777777" w:rsidTr="00BE6A26">
        <w:tblPrEx>
          <w:tblLook w:val="04A0" w:firstRow="1" w:lastRow="0" w:firstColumn="1" w:lastColumn="0" w:noHBand="0" w:noVBand="1"/>
        </w:tblPrEx>
        <w:tc>
          <w:tcPr>
            <w:tcW w:w="2024" w:type="dxa"/>
            <w:shd w:val="clear" w:color="auto" w:fill="auto"/>
          </w:tcPr>
          <w:p w14:paraId="4CE0B551" w14:textId="77777777" w:rsidR="006B2A56" w:rsidRPr="006B2A56" w:rsidRDefault="006B2A56" w:rsidP="009F0A55">
            <w:pPr>
              <w:pStyle w:val="Body"/>
            </w:pPr>
            <w:r w:rsidRPr="006B2A56">
              <w:t>Related concepts (Section 2):</w:t>
            </w:r>
          </w:p>
        </w:tc>
        <w:tc>
          <w:tcPr>
            <w:tcW w:w="7190" w:type="dxa"/>
            <w:gridSpan w:val="3"/>
            <w:shd w:val="clear" w:color="auto" w:fill="auto"/>
          </w:tcPr>
          <w:p w14:paraId="6398CE86" w14:textId="77777777" w:rsidR="006B2A56" w:rsidRPr="006B2A56" w:rsidRDefault="006B2A56" w:rsidP="009F0A55">
            <w:pPr>
              <w:pStyle w:val="Body"/>
            </w:pPr>
            <w:r w:rsidRPr="006B2A56">
              <w:t>None specified</w:t>
            </w:r>
          </w:p>
        </w:tc>
      </w:tr>
      <w:tr w:rsidR="006B2A56" w:rsidRPr="006B2A56" w14:paraId="64D85ECF" w14:textId="77777777" w:rsidTr="00BE6A26">
        <w:tblPrEx>
          <w:tblLook w:val="04A0" w:firstRow="1" w:lastRow="0" w:firstColumn="1" w:lastColumn="0" w:noHBand="0" w:noVBand="1"/>
        </w:tblPrEx>
        <w:tc>
          <w:tcPr>
            <w:tcW w:w="2024" w:type="dxa"/>
            <w:shd w:val="clear" w:color="auto" w:fill="auto"/>
          </w:tcPr>
          <w:p w14:paraId="4D714F07" w14:textId="77777777" w:rsidR="006B2A56" w:rsidRPr="006B2A56" w:rsidRDefault="006B2A56" w:rsidP="009F0A55">
            <w:pPr>
              <w:pStyle w:val="Body"/>
            </w:pPr>
            <w:r w:rsidRPr="006B2A56">
              <w:t>Related data items (this section):</w:t>
            </w:r>
          </w:p>
        </w:tc>
        <w:tc>
          <w:tcPr>
            <w:tcW w:w="7190" w:type="dxa"/>
            <w:gridSpan w:val="3"/>
            <w:shd w:val="clear" w:color="auto" w:fill="auto"/>
          </w:tcPr>
          <w:p w14:paraId="0EF19471" w14:textId="77777777" w:rsidR="006B2A56" w:rsidRPr="006B2A56" w:rsidRDefault="006B2A56" w:rsidP="009F0A55">
            <w:pPr>
              <w:pStyle w:val="Body"/>
            </w:pPr>
            <w:r w:rsidRPr="006B2A56">
              <w:t>Maternal alcohol use at less than 20 weeks</w:t>
            </w:r>
          </w:p>
        </w:tc>
      </w:tr>
      <w:tr w:rsidR="006B2A56" w:rsidRPr="006B2A56" w14:paraId="1685AC8E" w14:textId="77777777" w:rsidTr="00BE6A26">
        <w:tblPrEx>
          <w:tblLook w:val="04A0" w:firstRow="1" w:lastRow="0" w:firstColumn="1" w:lastColumn="0" w:noHBand="0" w:noVBand="1"/>
        </w:tblPrEx>
        <w:tc>
          <w:tcPr>
            <w:tcW w:w="2024" w:type="dxa"/>
            <w:shd w:val="clear" w:color="auto" w:fill="auto"/>
          </w:tcPr>
          <w:p w14:paraId="7A9B189E" w14:textId="4E48D6F1" w:rsidR="006B2A56" w:rsidRPr="006B2A56" w:rsidRDefault="006B2A56" w:rsidP="009F0A55">
            <w:pPr>
              <w:pStyle w:val="Body"/>
            </w:pPr>
            <w:r w:rsidRPr="006B2A56">
              <w:t>Related business rules (Section 4):</w:t>
            </w:r>
          </w:p>
        </w:tc>
        <w:tc>
          <w:tcPr>
            <w:tcW w:w="7190" w:type="dxa"/>
            <w:gridSpan w:val="3"/>
            <w:shd w:val="clear" w:color="auto" w:fill="auto"/>
          </w:tcPr>
          <w:p w14:paraId="2B0C6B86" w14:textId="77777777" w:rsidR="006B2A56" w:rsidRPr="006B2A56" w:rsidRDefault="006B2A56" w:rsidP="009F0A55">
            <w:pPr>
              <w:pStyle w:val="Body"/>
            </w:pPr>
            <w:r w:rsidRPr="006B2A56">
              <w:t>Maternal alcohol use at less than 20 weeks, Maternal alcohol use at 20 or more weeks, Maternal alcohol volume intake at less than 20 weeks, Maternal alcohol volume intake at 20 or more weeks valid combinations</w:t>
            </w:r>
          </w:p>
        </w:tc>
      </w:tr>
    </w:tbl>
    <w:p w14:paraId="33D31B69" w14:textId="77777777" w:rsidR="006B2A56" w:rsidRPr="006B2A56" w:rsidRDefault="006B2A56" w:rsidP="009F0A55">
      <w:pPr>
        <w:pStyle w:val="Body"/>
      </w:pPr>
      <w:r w:rsidRPr="006B2A56">
        <w:rPr>
          <w:b/>
          <w:bCs/>
        </w:rPr>
        <w:t>Administration</w:t>
      </w:r>
    </w:p>
    <w:tbl>
      <w:tblPr>
        <w:tblW w:w="9660" w:type="dxa"/>
        <w:tblLook w:val="01E0" w:firstRow="1" w:lastRow="1" w:firstColumn="1" w:lastColumn="1" w:noHBand="0" w:noVBand="0"/>
      </w:tblPr>
      <w:tblGrid>
        <w:gridCol w:w="2025"/>
        <w:gridCol w:w="2025"/>
        <w:gridCol w:w="2046"/>
        <w:gridCol w:w="425"/>
        <w:gridCol w:w="2830"/>
        <w:gridCol w:w="309"/>
      </w:tblGrid>
      <w:tr w:rsidR="006B2A56" w:rsidRPr="006B2A56" w14:paraId="4C4EE646" w14:textId="77777777" w:rsidTr="007A0452">
        <w:trPr>
          <w:gridAfter w:val="1"/>
          <w:wAfter w:w="309" w:type="dxa"/>
        </w:trPr>
        <w:tc>
          <w:tcPr>
            <w:tcW w:w="2025" w:type="dxa"/>
            <w:shd w:val="clear" w:color="auto" w:fill="auto"/>
          </w:tcPr>
          <w:p w14:paraId="5FEF70EC" w14:textId="77777777" w:rsidR="006B2A56" w:rsidRPr="006B2A56" w:rsidRDefault="006B2A56" w:rsidP="009F0A55">
            <w:pPr>
              <w:pStyle w:val="Body"/>
            </w:pPr>
            <w:r w:rsidRPr="006B2A56">
              <w:t>Principal data users</w:t>
            </w:r>
          </w:p>
        </w:tc>
        <w:tc>
          <w:tcPr>
            <w:tcW w:w="7326" w:type="dxa"/>
            <w:gridSpan w:val="4"/>
            <w:shd w:val="clear" w:color="auto" w:fill="auto"/>
          </w:tcPr>
          <w:p w14:paraId="7FCBE64C" w14:textId="77777777" w:rsidR="006B2A56" w:rsidRPr="006B2A56" w:rsidRDefault="006B2A56" w:rsidP="009F0A55">
            <w:pPr>
              <w:pStyle w:val="Body"/>
            </w:pPr>
            <w:r w:rsidRPr="006B2A56">
              <w:t>Consultative Council on Obstetric and Paediatric Mortality and Morbidity</w:t>
            </w:r>
          </w:p>
        </w:tc>
      </w:tr>
      <w:tr w:rsidR="006B2A56" w:rsidRPr="006B2A56" w14:paraId="0667B9AF" w14:textId="77777777" w:rsidTr="009F0A55">
        <w:tc>
          <w:tcPr>
            <w:tcW w:w="2025" w:type="dxa"/>
            <w:shd w:val="clear" w:color="auto" w:fill="auto"/>
          </w:tcPr>
          <w:p w14:paraId="01709F55" w14:textId="77777777" w:rsidR="006B2A56" w:rsidRPr="006B2A56" w:rsidRDefault="006B2A56" w:rsidP="009F0A55">
            <w:pPr>
              <w:pStyle w:val="Body"/>
            </w:pPr>
            <w:r w:rsidRPr="006B2A56">
              <w:t>Definition source</w:t>
            </w:r>
          </w:p>
        </w:tc>
        <w:tc>
          <w:tcPr>
            <w:tcW w:w="2025" w:type="dxa"/>
            <w:shd w:val="clear" w:color="auto" w:fill="auto"/>
          </w:tcPr>
          <w:p w14:paraId="589D2AE3" w14:textId="6C12C1EB" w:rsidR="006B2A56" w:rsidRPr="006B2A56" w:rsidRDefault="006B2A56" w:rsidP="009F0A55">
            <w:pPr>
              <w:pStyle w:val="Body"/>
            </w:pPr>
            <w:r w:rsidRPr="006B2A56">
              <w:t>DH</w:t>
            </w:r>
          </w:p>
        </w:tc>
        <w:tc>
          <w:tcPr>
            <w:tcW w:w="2046" w:type="dxa"/>
            <w:shd w:val="clear" w:color="auto" w:fill="auto"/>
          </w:tcPr>
          <w:p w14:paraId="20832A59" w14:textId="77777777" w:rsidR="006B2A56" w:rsidRPr="006B2A56" w:rsidRDefault="006B2A56" w:rsidP="009F0A55">
            <w:pPr>
              <w:pStyle w:val="Body"/>
            </w:pPr>
            <w:r w:rsidRPr="006B2A56">
              <w:t>Version</w:t>
            </w:r>
          </w:p>
        </w:tc>
        <w:tc>
          <w:tcPr>
            <w:tcW w:w="3564" w:type="dxa"/>
            <w:gridSpan w:val="3"/>
            <w:shd w:val="clear" w:color="auto" w:fill="auto"/>
          </w:tcPr>
          <w:p w14:paraId="62FC5C24" w14:textId="77777777" w:rsidR="006B2A56" w:rsidRPr="006B2A56" w:rsidRDefault="006B2A56" w:rsidP="009805BD">
            <w:pPr>
              <w:pStyle w:val="Body"/>
              <w:numPr>
                <w:ilvl w:val="0"/>
                <w:numId w:val="65"/>
              </w:numPr>
            </w:pPr>
            <w:r w:rsidRPr="006B2A56">
              <w:t>January 2019</w:t>
            </w:r>
          </w:p>
        </w:tc>
      </w:tr>
      <w:tr w:rsidR="006B2A56" w:rsidRPr="006B2A56" w14:paraId="39BFC9AF" w14:textId="77777777" w:rsidTr="007A0452">
        <w:tc>
          <w:tcPr>
            <w:tcW w:w="2025" w:type="dxa"/>
            <w:shd w:val="clear" w:color="auto" w:fill="auto"/>
          </w:tcPr>
          <w:p w14:paraId="6125E222" w14:textId="77777777" w:rsidR="006B2A56" w:rsidRPr="006B2A56" w:rsidRDefault="006B2A56" w:rsidP="009F0A55">
            <w:pPr>
              <w:pStyle w:val="Body"/>
            </w:pPr>
            <w:r w:rsidRPr="006B2A56">
              <w:t>Codeset source</w:t>
            </w:r>
          </w:p>
        </w:tc>
        <w:tc>
          <w:tcPr>
            <w:tcW w:w="2025" w:type="dxa"/>
            <w:shd w:val="clear" w:color="auto" w:fill="auto"/>
          </w:tcPr>
          <w:p w14:paraId="05612140" w14:textId="18126666" w:rsidR="006B2A56" w:rsidRPr="006B2A56" w:rsidRDefault="006B2A56" w:rsidP="009F0A55">
            <w:pPr>
              <w:pStyle w:val="Body"/>
            </w:pPr>
            <w:r w:rsidRPr="006B2A56">
              <w:t>DH</w:t>
            </w:r>
          </w:p>
        </w:tc>
        <w:tc>
          <w:tcPr>
            <w:tcW w:w="2471" w:type="dxa"/>
            <w:gridSpan w:val="2"/>
            <w:shd w:val="clear" w:color="auto" w:fill="auto"/>
          </w:tcPr>
          <w:p w14:paraId="7A454121" w14:textId="77777777" w:rsidR="006B2A56" w:rsidRPr="006B2A56" w:rsidRDefault="006B2A56" w:rsidP="009F0A55">
            <w:pPr>
              <w:pStyle w:val="Body"/>
            </w:pPr>
            <w:r w:rsidRPr="006B2A56">
              <w:t>Collection start date</w:t>
            </w:r>
          </w:p>
        </w:tc>
        <w:tc>
          <w:tcPr>
            <w:tcW w:w="3139" w:type="dxa"/>
            <w:gridSpan w:val="2"/>
            <w:shd w:val="clear" w:color="auto" w:fill="auto"/>
          </w:tcPr>
          <w:p w14:paraId="4DE0879F" w14:textId="77777777" w:rsidR="006B2A56" w:rsidRPr="006B2A56" w:rsidRDefault="006B2A56" w:rsidP="009F0A55">
            <w:pPr>
              <w:pStyle w:val="Body"/>
            </w:pPr>
            <w:r w:rsidRPr="006B2A56">
              <w:t>2019</w:t>
            </w:r>
          </w:p>
        </w:tc>
      </w:tr>
    </w:tbl>
    <w:p w14:paraId="2C427EDC" w14:textId="77777777" w:rsidR="006B2A56" w:rsidRPr="006B2A56" w:rsidRDefault="006B2A56" w:rsidP="006B2A56">
      <w:pPr>
        <w:spacing w:after="0" w:line="240" w:lineRule="auto"/>
      </w:pPr>
      <w:r w:rsidRPr="006B2A56">
        <w:br w:type="page"/>
      </w:r>
    </w:p>
    <w:p w14:paraId="0E0994D8" w14:textId="77777777" w:rsidR="006B2A56" w:rsidRPr="006B2A56" w:rsidRDefault="006B2A56" w:rsidP="00ED6580">
      <w:pPr>
        <w:pStyle w:val="Heading1"/>
      </w:pPr>
      <w:bookmarkStart w:id="327" w:name="_Toc31278256"/>
      <w:bookmarkStart w:id="328" w:name="_Toc108376303"/>
      <w:r w:rsidRPr="006B2A56">
        <w:t>Maternal alcohol volume intake at 20 or more weeks</w:t>
      </w:r>
      <w:bookmarkEnd w:id="327"/>
      <w:bookmarkEnd w:id="328"/>
      <w:r w:rsidRPr="006B2A56">
        <w:t xml:space="preserve"> </w:t>
      </w:r>
    </w:p>
    <w:p w14:paraId="209FCA8F" w14:textId="77777777" w:rsidR="006B2A56" w:rsidRPr="006B2A56" w:rsidRDefault="006B2A56" w:rsidP="009F0A55">
      <w:pPr>
        <w:pStyle w:val="Body"/>
      </w:pPr>
      <w:r w:rsidRPr="009F0A5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9A6772F" w14:textId="77777777" w:rsidTr="00BE6A26">
        <w:tc>
          <w:tcPr>
            <w:tcW w:w="2024" w:type="dxa"/>
            <w:shd w:val="clear" w:color="auto" w:fill="auto"/>
          </w:tcPr>
          <w:p w14:paraId="54065280" w14:textId="77777777" w:rsidR="006B2A56" w:rsidRPr="006B2A56" w:rsidRDefault="006B2A56" w:rsidP="009F0A55">
            <w:pPr>
              <w:pStyle w:val="Body"/>
            </w:pPr>
            <w:r w:rsidRPr="006B2A56">
              <w:t>Definition</w:t>
            </w:r>
          </w:p>
        </w:tc>
        <w:tc>
          <w:tcPr>
            <w:tcW w:w="7332" w:type="dxa"/>
            <w:gridSpan w:val="3"/>
            <w:shd w:val="clear" w:color="auto" w:fill="auto"/>
          </w:tcPr>
          <w:p w14:paraId="1197DA82" w14:textId="77777777" w:rsidR="006B2A56" w:rsidRPr="006B2A56" w:rsidRDefault="006B2A56" w:rsidP="009F0A55">
            <w:pPr>
              <w:pStyle w:val="Body"/>
            </w:pPr>
            <w:r w:rsidRPr="006B2A56">
              <w:t>A self-reported indicator of alcohol volume intake at 20 or more weeks of her pregnancy</w:t>
            </w:r>
          </w:p>
        </w:tc>
      </w:tr>
      <w:tr w:rsidR="006B2A56" w:rsidRPr="006B2A56" w14:paraId="20CC4D1B" w14:textId="77777777" w:rsidTr="00BE6A26">
        <w:tc>
          <w:tcPr>
            <w:tcW w:w="2024" w:type="dxa"/>
            <w:shd w:val="clear" w:color="auto" w:fill="auto"/>
          </w:tcPr>
          <w:p w14:paraId="03C3BBF3" w14:textId="77777777" w:rsidR="006B2A56" w:rsidRPr="006B2A56" w:rsidRDefault="006B2A56" w:rsidP="009F0A55">
            <w:pPr>
              <w:pStyle w:val="Body"/>
            </w:pPr>
            <w:r w:rsidRPr="006B2A56">
              <w:t>Representation class</w:t>
            </w:r>
          </w:p>
        </w:tc>
        <w:tc>
          <w:tcPr>
            <w:tcW w:w="2025" w:type="dxa"/>
            <w:shd w:val="clear" w:color="auto" w:fill="auto"/>
          </w:tcPr>
          <w:p w14:paraId="070E105A" w14:textId="77777777" w:rsidR="006B2A56" w:rsidRPr="006B2A56" w:rsidRDefault="006B2A56" w:rsidP="009F0A55">
            <w:pPr>
              <w:pStyle w:val="Body"/>
            </w:pPr>
            <w:r w:rsidRPr="006B2A56">
              <w:t>Code</w:t>
            </w:r>
          </w:p>
        </w:tc>
        <w:tc>
          <w:tcPr>
            <w:tcW w:w="2025" w:type="dxa"/>
            <w:shd w:val="clear" w:color="auto" w:fill="auto"/>
          </w:tcPr>
          <w:p w14:paraId="41961394" w14:textId="77777777" w:rsidR="006B2A56" w:rsidRPr="006B2A56" w:rsidRDefault="006B2A56" w:rsidP="009F0A55">
            <w:pPr>
              <w:pStyle w:val="Body"/>
            </w:pPr>
            <w:r w:rsidRPr="006B2A56">
              <w:t>Data type</w:t>
            </w:r>
          </w:p>
        </w:tc>
        <w:tc>
          <w:tcPr>
            <w:tcW w:w="3282" w:type="dxa"/>
            <w:shd w:val="clear" w:color="auto" w:fill="auto"/>
          </w:tcPr>
          <w:p w14:paraId="3579E829" w14:textId="77777777" w:rsidR="006B2A56" w:rsidRPr="006B2A56" w:rsidRDefault="006B2A56" w:rsidP="009F0A55">
            <w:pPr>
              <w:pStyle w:val="Body"/>
            </w:pPr>
            <w:r w:rsidRPr="006B2A56">
              <w:t>Number</w:t>
            </w:r>
          </w:p>
        </w:tc>
      </w:tr>
      <w:tr w:rsidR="006B2A56" w:rsidRPr="006B2A56" w14:paraId="7E06B97E" w14:textId="77777777" w:rsidTr="00BE6A26">
        <w:tc>
          <w:tcPr>
            <w:tcW w:w="2024" w:type="dxa"/>
            <w:shd w:val="clear" w:color="auto" w:fill="auto"/>
          </w:tcPr>
          <w:p w14:paraId="46B81E82" w14:textId="77777777" w:rsidR="006B2A56" w:rsidRPr="006B2A56" w:rsidRDefault="006B2A56" w:rsidP="009F0A55">
            <w:pPr>
              <w:pStyle w:val="Body"/>
            </w:pPr>
            <w:r w:rsidRPr="006B2A56">
              <w:t>Format</w:t>
            </w:r>
          </w:p>
        </w:tc>
        <w:tc>
          <w:tcPr>
            <w:tcW w:w="2025" w:type="dxa"/>
            <w:shd w:val="clear" w:color="auto" w:fill="auto"/>
          </w:tcPr>
          <w:p w14:paraId="207734A0" w14:textId="77777777" w:rsidR="006B2A56" w:rsidRPr="006B2A56" w:rsidRDefault="006B2A56" w:rsidP="009F0A55">
            <w:pPr>
              <w:pStyle w:val="Body"/>
            </w:pPr>
            <w:r w:rsidRPr="006B2A56">
              <w:t>N</w:t>
            </w:r>
          </w:p>
        </w:tc>
        <w:tc>
          <w:tcPr>
            <w:tcW w:w="2025" w:type="dxa"/>
            <w:shd w:val="clear" w:color="auto" w:fill="auto"/>
          </w:tcPr>
          <w:p w14:paraId="182A97F9" w14:textId="77777777" w:rsidR="006B2A56" w:rsidRPr="006B2A56" w:rsidRDefault="006B2A56" w:rsidP="009F0A55">
            <w:pPr>
              <w:pStyle w:val="Body"/>
              <w:rPr>
                <w:i/>
              </w:rPr>
            </w:pPr>
            <w:r w:rsidRPr="006B2A56">
              <w:t>Field size</w:t>
            </w:r>
          </w:p>
        </w:tc>
        <w:tc>
          <w:tcPr>
            <w:tcW w:w="3282" w:type="dxa"/>
            <w:shd w:val="clear" w:color="auto" w:fill="auto"/>
          </w:tcPr>
          <w:p w14:paraId="3514E7A0" w14:textId="77777777" w:rsidR="006B2A56" w:rsidRPr="006B2A56" w:rsidRDefault="006B2A56" w:rsidP="009F0A55">
            <w:pPr>
              <w:pStyle w:val="Body"/>
            </w:pPr>
            <w:r w:rsidRPr="006B2A56">
              <w:t>1</w:t>
            </w:r>
          </w:p>
        </w:tc>
      </w:tr>
      <w:tr w:rsidR="006B2A56" w:rsidRPr="006B2A56" w14:paraId="30DA0430" w14:textId="77777777" w:rsidTr="00BE6A26">
        <w:tc>
          <w:tcPr>
            <w:tcW w:w="2024" w:type="dxa"/>
            <w:shd w:val="clear" w:color="auto" w:fill="auto"/>
          </w:tcPr>
          <w:p w14:paraId="1A54EF7F" w14:textId="77777777" w:rsidR="006B2A56" w:rsidRPr="006B2A56" w:rsidRDefault="006B2A56" w:rsidP="009F0A55">
            <w:pPr>
              <w:pStyle w:val="Body"/>
            </w:pPr>
            <w:r w:rsidRPr="006B2A56">
              <w:t>Location</w:t>
            </w:r>
          </w:p>
        </w:tc>
        <w:tc>
          <w:tcPr>
            <w:tcW w:w="2025" w:type="dxa"/>
            <w:shd w:val="clear" w:color="auto" w:fill="auto"/>
          </w:tcPr>
          <w:p w14:paraId="4774974E" w14:textId="77777777" w:rsidR="006B2A56" w:rsidRPr="006B2A56" w:rsidRDefault="006B2A56" w:rsidP="009F0A55">
            <w:pPr>
              <w:pStyle w:val="Body"/>
            </w:pPr>
            <w:r w:rsidRPr="006B2A56">
              <w:t>Episode record</w:t>
            </w:r>
          </w:p>
        </w:tc>
        <w:tc>
          <w:tcPr>
            <w:tcW w:w="2025" w:type="dxa"/>
            <w:shd w:val="clear" w:color="auto" w:fill="auto"/>
          </w:tcPr>
          <w:p w14:paraId="5EDD5FB4" w14:textId="77777777" w:rsidR="006B2A56" w:rsidRPr="006B2A56" w:rsidRDefault="006B2A56" w:rsidP="009F0A55">
            <w:pPr>
              <w:pStyle w:val="Body"/>
            </w:pPr>
            <w:r w:rsidRPr="006B2A56">
              <w:t>Position</w:t>
            </w:r>
          </w:p>
        </w:tc>
        <w:tc>
          <w:tcPr>
            <w:tcW w:w="3282" w:type="dxa"/>
            <w:shd w:val="clear" w:color="auto" w:fill="auto"/>
          </w:tcPr>
          <w:p w14:paraId="6DAD6A75" w14:textId="77777777" w:rsidR="006B2A56" w:rsidRPr="006B2A56" w:rsidRDefault="006B2A56" w:rsidP="009F0A55">
            <w:pPr>
              <w:pStyle w:val="Body"/>
            </w:pPr>
            <w:r w:rsidRPr="006B2A56">
              <w:t>138</w:t>
            </w:r>
          </w:p>
        </w:tc>
      </w:tr>
      <w:tr w:rsidR="006B2A56" w:rsidRPr="006B2A56" w14:paraId="1DAEFBC8" w14:textId="77777777" w:rsidTr="00BE6A26">
        <w:tc>
          <w:tcPr>
            <w:tcW w:w="2024" w:type="dxa"/>
            <w:shd w:val="clear" w:color="auto" w:fill="auto"/>
          </w:tcPr>
          <w:p w14:paraId="530C977E" w14:textId="77777777" w:rsidR="006B2A56" w:rsidRPr="006B2A56" w:rsidRDefault="006B2A56" w:rsidP="009F0A55">
            <w:pPr>
              <w:pStyle w:val="Body"/>
            </w:pPr>
            <w:r w:rsidRPr="006B2A56">
              <w:t>Permissible values</w:t>
            </w:r>
          </w:p>
        </w:tc>
        <w:tc>
          <w:tcPr>
            <w:tcW w:w="7332" w:type="dxa"/>
            <w:gridSpan w:val="3"/>
            <w:shd w:val="clear" w:color="auto" w:fill="auto"/>
          </w:tcPr>
          <w:p w14:paraId="251CAE5E" w14:textId="77777777" w:rsidR="006B2A56" w:rsidRPr="009F0A55" w:rsidRDefault="006B2A56" w:rsidP="009F0A55">
            <w:pPr>
              <w:pStyle w:val="Body"/>
              <w:rPr>
                <w:b/>
                <w:bCs/>
              </w:rPr>
            </w:pPr>
            <w:r w:rsidRPr="009F0A55">
              <w:rPr>
                <w:b/>
                <w:bCs/>
              </w:rPr>
              <w:t>Code</w:t>
            </w:r>
            <w:r w:rsidRPr="009F0A55">
              <w:rPr>
                <w:b/>
                <w:bCs/>
              </w:rPr>
              <w:tab/>
              <w:t>Descriptor</w:t>
            </w:r>
          </w:p>
          <w:p w14:paraId="585A0DB6" w14:textId="77777777" w:rsidR="006B2A56" w:rsidRPr="006B2A56" w:rsidRDefault="006B2A56" w:rsidP="00B34531">
            <w:pPr>
              <w:spacing w:after="40" w:line="240" w:lineRule="auto"/>
            </w:pPr>
            <w:r w:rsidRPr="006B2A56">
              <w:t>1</w:t>
            </w:r>
            <w:r w:rsidRPr="006B2A56">
              <w:tab/>
              <w:t>1 or 2 standard drinks</w:t>
            </w:r>
          </w:p>
          <w:p w14:paraId="11CCD67D" w14:textId="77777777" w:rsidR="006B2A56" w:rsidRPr="006B2A56" w:rsidRDefault="006B2A56" w:rsidP="00B34531">
            <w:pPr>
              <w:spacing w:after="40" w:line="240" w:lineRule="auto"/>
            </w:pPr>
            <w:r w:rsidRPr="006B2A56">
              <w:t>2</w:t>
            </w:r>
            <w:r w:rsidRPr="006B2A56">
              <w:tab/>
              <w:t>3 or 4 standard drinks</w:t>
            </w:r>
          </w:p>
          <w:p w14:paraId="7A4D24F1" w14:textId="77777777" w:rsidR="006B2A56" w:rsidRPr="006B2A56" w:rsidRDefault="006B2A56" w:rsidP="00B34531">
            <w:pPr>
              <w:spacing w:after="40" w:line="240" w:lineRule="auto"/>
            </w:pPr>
            <w:r w:rsidRPr="006B2A56">
              <w:t>3</w:t>
            </w:r>
            <w:r w:rsidRPr="006B2A56">
              <w:tab/>
              <w:t>5 or 6 standard drinks</w:t>
            </w:r>
          </w:p>
          <w:p w14:paraId="7C8F1FD8" w14:textId="77777777" w:rsidR="006B2A56" w:rsidRPr="006B2A56" w:rsidRDefault="006B2A56" w:rsidP="00B34531">
            <w:pPr>
              <w:spacing w:after="40" w:line="240" w:lineRule="auto"/>
            </w:pPr>
            <w:r w:rsidRPr="006B2A56">
              <w:t>4</w:t>
            </w:r>
            <w:r w:rsidRPr="006B2A56">
              <w:tab/>
              <w:t>7 to 9 standard drinks</w:t>
            </w:r>
          </w:p>
          <w:p w14:paraId="19C589B2" w14:textId="77777777" w:rsidR="006B2A56" w:rsidRPr="006B2A56" w:rsidRDefault="006B2A56" w:rsidP="00B34531">
            <w:pPr>
              <w:spacing w:after="40" w:line="240" w:lineRule="auto"/>
            </w:pPr>
            <w:r w:rsidRPr="006B2A56">
              <w:t>5</w:t>
            </w:r>
            <w:r w:rsidRPr="006B2A56">
              <w:tab/>
              <w:t>10 or more standard drinks</w:t>
            </w:r>
          </w:p>
          <w:p w14:paraId="4A403E9D"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7D871D6C" w14:textId="77777777" w:rsidTr="00BE6A26">
        <w:tblPrEx>
          <w:tblLook w:val="04A0" w:firstRow="1" w:lastRow="0" w:firstColumn="1" w:lastColumn="0" w:noHBand="0" w:noVBand="1"/>
        </w:tblPrEx>
        <w:tc>
          <w:tcPr>
            <w:tcW w:w="2024" w:type="dxa"/>
            <w:shd w:val="clear" w:color="auto" w:fill="auto"/>
          </w:tcPr>
          <w:p w14:paraId="71C2268B" w14:textId="77777777" w:rsidR="006B2A56" w:rsidRPr="006B2A56" w:rsidRDefault="006B2A56" w:rsidP="009F0A55">
            <w:pPr>
              <w:pStyle w:val="Body"/>
            </w:pPr>
            <w:r w:rsidRPr="006B2A56">
              <w:t>Reporting guide</w:t>
            </w:r>
          </w:p>
        </w:tc>
        <w:tc>
          <w:tcPr>
            <w:tcW w:w="7332" w:type="dxa"/>
            <w:gridSpan w:val="3"/>
            <w:shd w:val="clear" w:color="auto" w:fill="auto"/>
          </w:tcPr>
          <w:p w14:paraId="404DA386" w14:textId="77777777" w:rsidR="006B2A56" w:rsidRPr="006B2A56" w:rsidRDefault="006B2A56" w:rsidP="009F0A55">
            <w:pPr>
              <w:pStyle w:val="Body"/>
            </w:pPr>
            <w:r w:rsidRPr="006B2A56">
              <w:t xml:space="preserve">Report the average amount of standard drinks consumed per occasion when drinking </w:t>
            </w:r>
          </w:p>
        </w:tc>
      </w:tr>
      <w:tr w:rsidR="006B2A56" w:rsidRPr="006B2A56" w14:paraId="13E1C3A6" w14:textId="77777777" w:rsidTr="00BE6A26">
        <w:tc>
          <w:tcPr>
            <w:tcW w:w="2024" w:type="dxa"/>
            <w:shd w:val="clear" w:color="auto" w:fill="auto"/>
          </w:tcPr>
          <w:p w14:paraId="2393C90B" w14:textId="77777777" w:rsidR="006B2A56" w:rsidRPr="006B2A56" w:rsidRDefault="006B2A56" w:rsidP="009F0A55">
            <w:pPr>
              <w:pStyle w:val="Body"/>
            </w:pPr>
            <w:r w:rsidRPr="006B2A56">
              <w:t>Reported by</w:t>
            </w:r>
          </w:p>
        </w:tc>
        <w:tc>
          <w:tcPr>
            <w:tcW w:w="7332" w:type="dxa"/>
            <w:gridSpan w:val="3"/>
            <w:shd w:val="clear" w:color="auto" w:fill="auto"/>
          </w:tcPr>
          <w:p w14:paraId="77946B35" w14:textId="77777777" w:rsidR="006B2A56" w:rsidRPr="006B2A56" w:rsidRDefault="006B2A56" w:rsidP="009F0A55">
            <w:pPr>
              <w:pStyle w:val="Body"/>
            </w:pPr>
            <w:r w:rsidRPr="006B2A56">
              <w:t>All Victorian hospitals where a birth has occurred and homebirth practitioners</w:t>
            </w:r>
          </w:p>
        </w:tc>
      </w:tr>
      <w:tr w:rsidR="006B2A56" w:rsidRPr="006B2A56" w14:paraId="22B72C52" w14:textId="77777777" w:rsidTr="00BE6A26">
        <w:tc>
          <w:tcPr>
            <w:tcW w:w="2024" w:type="dxa"/>
            <w:shd w:val="clear" w:color="auto" w:fill="auto"/>
          </w:tcPr>
          <w:p w14:paraId="3CE72336" w14:textId="77777777" w:rsidR="006B2A56" w:rsidRPr="006B2A56" w:rsidRDefault="006B2A56" w:rsidP="009F0A55">
            <w:pPr>
              <w:pStyle w:val="Body"/>
            </w:pPr>
            <w:r w:rsidRPr="006B2A56">
              <w:t>Reported for</w:t>
            </w:r>
          </w:p>
        </w:tc>
        <w:tc>
          <w:tcPr>
            <w:tcW w:w="7332" w:type="dxa"/>
            <w:gridSpan w:val="3"/>
            <w:shd w:val="clear" w:color="auto" w:fill="auto"/>
          </w:tcPr>
          <w:p w14:paraId="0A3EB51F" w14:textId="77777777" w:rsidR="006B2A56" w:rsidRPr="006B2A56" w:rsidRDefault="006B2A56" w:rsidP="009F0A55">
            <w:pPr>
              <w:pStyle w:val="Body"/>
            </w:pPr>
            <w:r w:rsidRPr="006B2A56">
              <w:t xml:space="preserve">All birth episodes who report any alcohol intake at 20 or more weeks’ gestation </w:t>
            </w:r>
          </w:p>
        </w:tc>
      </w:tr>
      <w:tr w:rsidR="006B2A56" w:rsidRPr="006B2A56" w14:paraId="164C65C7" w14:textId="77777777" w:rsidTr="00BE6A26">
        <w:tblPrEx>
          <w:tblLook w:val="04A0" w:firstRow="1" w:lastRow="0" w:firstColumn="1" w:lastColumn="0" w:noHBand="0" w:noVBand="1"/>
        </w:tblPrEx>
        <w:tc>
          <w:tcPr>
            <w:tcW w:w="2024" w:type="dxa"/>
            <w:shd w:val="clear" w:color="auto" w:fill="auto"/>
          </w:tcPr>
          <w:p w14:paraId="54911694" w14:textId="77777777" w:rsidR="006B2A56" w:rsidRPr="006B2A56" w:rsidRDefault="006B2A56" w:rsidP="009F0A55">
            <w:pPr>
              <w:pStyle w:val="Body"/>
            </w:pPr>
            <w:r w:rsidRPr="006B2A56">
              <w:t>Related concepts (Section 2):</w:t>
            </w:r>
          </w:p>
        </w:tc>
        <w:tc>
          <w:tcPr>
            <w:tcW w:w="7332" w:type="dxa"/>
            <w:gridSpan w:val="3"/>
            <w:shd w:val="clear" w:color="auto" w:fill="auto"/>
          </w:tcPr>
          <w:p w14:paraId="5D1C0082" w14:textId="77777777" w:rsidR="006B2A56" w:rsidRPr="006B2A56" w:rsidRDefault="006B2A56" w:rsidP="009F0A55">
            <w:pPr>
              <w:pStyle w:val="Body"/>
            </w:pPr>
            <w:r w:rsidRPr="006B2A56">
              <w:t>None specified</w:t>
            </w:r>
          </w:p>
        </w:tc>
      </w:tr>
      <w:tr w:rsidR="006B2A56" w:rsidRPr="006B2A56" w14:paraId="442179E1" w14:textId="77777777" w:rsidTr="00BE6A26">
        <w:tblPrEx>
          <w:tblLook w:val="04A0" w:firstRow="1" w:lastRow="0" w:firstColumn="1" w:lastColumn="0" w:noHBand="0" w:noVBand="1"/>
        </w:tblPrEx>
        <w:tc>
          <w:tcPr>
            <w:tcW w:w="2024" w:type="dxa"/>
            <w:shd w:val="clear" w:color="auto" w:fill="auto"/>
          </w:tcPr>
          <w:p w14:paraId="309D0A26" w14:textId="77777777" w:rsidR="006B2A56" w:rsidRPr="006B2A56" w:rsidRDefault="006B2A56" w:rsidP="009F0A55">
            <w:pPr>
              <w:pStyle w:val="Body"/>
            </w:pPr>
            <w:r w:rsidRPr="006B2A56">
              <w:t>Related data items (this section):</w:t>
            </w:r>
          </w:p>
        </w:tc>
        <w:tc>
          <w:tcPr>
            <w:tcW w:w="7332" w:type="dxa"/>
            <w:gridSpan w:val="3"/>
            <w:shd w:val="clear" w:color="auto" w:fill="auto"/>
          </w:tcPr>
          <w:p w14:paraId="139B33DE" w14:textId="77777777" w:rsidR="006B2A56" w:rsidRPr="006B2A56" w:rsidRDefault="006B2A56" w:rsidP="009F0A55">
            <w:pPr>
              <w:pStyle w:val="Body"/>
            </w:pPr>
            <w:r w:rsidRPr="006B2A56">
              <w:t>Maternal alcohol use at 20 or more weeks</w:t>
            </w:r>
          </w:p>
        </w:tc>
      </w:tr>
      <w:tr w:rsidR="006B2A56" w:rsidRPr="006B2A56" w14:paraId="70A13269" w14:textId="77777777" w:rsidTr="00BE6A26">
        <w:tblPrEx>
          <w:tblLook w:val="04A0" w:firstRow="1" w:lastRow="0" w:firstColumn="1" w:lastColumn="0" w:noHBand="0" w:noVBand="1"/>
        </w:tblPrEx>
        <w:tc>
          <w:tcPr>
            <w:tcW w:w="2024" w:type="dxa"/>
            <w:shd w:val="clear" w:color="auto" w:fill="auto"/>
          </w:tcPr>
          <w:p w14:paraId="4583DA2E" w14:textId="275613A8" w:rsidR="006B2A56" w:rsidRPr="006B2A56" w:rsidRDefault="006B2A56" w:rsidP="009F0A55">
            <w:pPr>
              <w:pStyle w:val="Body"/>
            </w:pPr>
            <w:r w:rsidRPr="006B2A56">
              <w:t>Related business rules (Section 4):</w:t>
            </w:r>
          </w:p>
        </w:tc>
        <w:tc>
          <w:tcPr>
            <w:tcW w:w="7332" w:type="dxa"/>
            <w:gridSpan w:val="3"/>
            <w:shd w:val="clear" w:color="auto" w:fill="auto"/>
          </w:tcPr>
          <w:p w14:paraId="6E55E78E" w14:textId="77777777" w:rsidR="006B2A56" w:rsidRPr="006B2A56" w:rsidRDefault="006B2A56" w:rsidP="009F0A55">
            <w:pPr>
              <w:pStyle w:val="Body"/>
            </w:pPr>
            <w:r w:rsidRPr="006B2A56">
              <w:t>Maternal alcohol use at less than 20 weeks, Maternal alcohol use at 20 or more weeks, Maternal alcohol volume intake at less than 20 weeks, Maternal alcohol volume intake at 20 or more weeks valid combinations</w:t>
            </w:r>
          </w:p>
        </w:tc>
      </w:tr>
    </w:tbl>
    <w:p w14:paraId="76403DD6" w14:textId="77777777" w:rsidR="006B2A56" w:rsidRPr="006B2A56" w:rsidRDefault="006B2A56" w:rsidP="009F0A55">
      <w:pPr>
        <w:pStyle w:val="Body"/>
      </w:pPr>
      <w:r w:rsidRPr="006B2A56">
        <w:rPr>
          <w:b/>
          <w:bCs/>
        </w:rPr>
        <w:t>Administration</w:t>
      </w:r>
    </w:p>
    <w:tbl>
      <w:tblPr>
        <w:tblW w:w="9904" w:type="dxa"/>
        <w:tblLook w:val="01E0" w:firstRow="1" w:lastRow="1" w:firstColumn="1" w:lastColumn="1" w:noHBand="0" w:noVBand="0"/>
      </w:tblPr>
      <w:tblGrid>
        <w:gridCol w:w="2127"/>
        <w:gridCol w:w="2025"/>
        <w:gridCol w:w="2046"/>
        <w:gridCol w:w="425"/>
        <w:gridCol w:w="2972"/>
        <w:gridCol w:w="309"/>
      </w:tblGrid>
      <w:tr w:rsidR="006B2A56" w:rsidRPr="006B2A56" w14:paraId="215F74A1" w14:textId="77777777" w:rsidTr="0048102C">
        <w:trPr>
          <w:gridAfter w:val="1"/>
          <w:wAfter w:w="309" w:type="dxa"/>
        </w:trPr>
        <w:tc>
          <w:tcPr>
            <w:tcW w:w="2127" w:type="dxa"/>
            <w:shd w:val="clear" w:color="auto" w:fill="auto"/>
          </w:tcPr>
          <w:p w14:paraId="715BC102" w14:textId="77777777" w:rsidR="006B2A56" w:rsidRPr="006B2A56" w:rsidRDefault="006B2A56" w:rsidP="009F0A55">
            <w:pPr>
              <w:pStyle w:val="Body"/>
            </w:pPr>
            <w:r w:rsidRPr="006B2A56">
              <w:t>Principal data users</w:t>
            </w:r>
          </w:p>
        </w:tc>
        <w:tc>
          <w:tcPr>
            <w:tcW w:w="7468" w:type="dxa"/>
            <w:gridSpan w:val="4"/>
            <w:shd w:val="clear" w:color="auto" w:fill="auto"/>
          </w:tcPr>
          <w:p w14:paraId="68084C2E" w14:textId="77777777" w:rsidR="006B2A56" w:rsidRPr="006B2A56" w:rsidRDefault="006B2A56" w:rsidP="009F0A55">
            <w:pPr>
              <w:pStyle w:val="Body"/>
            </w:pPr>
            <w:r w:rsidRPr="006B2A56">
              <w:t>Consultative Council on Obstetric and Paediatric Mortality and Morbidity</w:t>
            </w:r>
          </w:p>
        </w:tc>
      </w:tr>
      <w:tr w:rsidR="006B2A56" w:rsidRPr="006B2A56" w14:paraId="68832F36" w14:textId="77777777" w:rsidTr="0048102C">
        <w:tc>
          <w:tcPr>
            <w:tcW w:w="2127" w:type="dxa"/>
            <w:shd w:val="clear" w:color="auto" w:fill="auto"/>
          </w:tcPr>
          <w:p w14:paraId="35BC2EEB" w14:textId="77777777" w:rsidR="006B2A56" w:rsidRPr="006B2A56" w:rsidRDefault="006B2A56" w:rsidP="009F0A55">
            <w:pPr>
              <w:pStyle w:val="Body"/>
            </w:pPr>
            <w:r w:rsidRPr="006B2A56">
              <w:t>Definition source</w:t>
            </w:r>
          </w:p>
        </w:tc>
        <w:tc>
          <w:tcPr>
            <w:tcW w:w="2025" w:type="dxa"/>
            <w:shd w:val="clear" w:color="auto" w:fill="auto"/>
          </w:tcPr>
          <w:p w14:paraId="0F60BB3A" w14:textId="1B2905E3" w:rsidR="006B2A56" w:rsidRPr="006B2A56" w:rsidRDefault="006B2A56" w:rsidP="009F0A55">
            <w:pPr>
              <w:pStyle w:val="Body"/>
            </w:pPr>
            <w:r w:rsidRPr="006B2A56">
              <w:t>DH</w:t>
            </w:r>
          </w:p>
        </w:tc>
        <w:tc>
          <w:tcPr>
            <w:tcW w:w="2046" w:type="dxa"/>
            <w:shd w:val="clear" w:color="auto" w:fill="auto"/>
          </w:tcPr>
          <w:p w14:paraId="0CFB48FC" w14:textId="77777777" w:rsidR="006B2A56" w:rsidRPr="006B2A56" w:rsidRDefault="006B2A56" w:rsidP="009F0A55">
            <w:pPr>
              <w:pStyle w:val="Body"/>
            </w:pPr>
            <w:r w:rsidRPr="006B2A56">
              <w:t>Version</w:t>
            </w:r>
          </w:p>
        </w:tc>
        <w:tc>
          <w:tcPr>
            <w:tcW w:w="3706" w:type="dxa"/>
            <w:gridSpan w:val="3"/>
            <w:shd w:val="clear" w:color="auto" w:fill="auto"/>
          </w:tcPr>
          <w:p w14:paraId="1F2BA5C5" w14:textId="04A43D85" w:rsidR="006B2A56" w:rsidRPr="006B2A56" w:rsidRDefault="00BC21E3" w:rsidP="009F0A55">
            <w:pPr>
              <w:pStyle w:val="Body"/>
            </w:pPr>
            <w:r>
              <w:t xml:space="preserve">1. </w:t>
            </w:r>
            <w:r w:rsidR="006B2A56" w:rsidRPr="006B2A56">
              <w:t>January 2019</w:t>
            </w:r>
          </w:p>
        </w:tc>
      </w:tr>
      <w:tr w:rsidR="006B2A56" w:rsidRPr="006B2A56" w14:paraId="6A65A100" w14:textId="77777777" w:rsidTr="0048102C">
        <w:tc>
          <w:tcPr>
            <w:tcW w:w="2127" w:type="dxa"/>
            <w:shd w:val="clear" w:color="auto" w:fill="auto"/>
          </w:tcPr>
          <w:p w14:paraId="683843CE" w14:textId="77777777" w:rsidR="006B2A56" w:rsidRPr="006B2A56" w:rsidRDefault="006B2A56" w:rsidP="009F0A55">
            <w:pPr>
              <w:pStyle w:val="Body"/>
            </w:pPr>
            <w:r w:rsidRPr="006B2A56">
              <w:t>Codeset source</w:t>
            </w:r>
          </w:p>
        </w:tc>
        <w:tc>
          <w:tcPr>
            <w:tcW w:w="2025" w:type="dxa"/>
            <w:shd w:val="clear" w:color="auto" w:fill="auto"/>
          </w:tcPr>
          <w:p w14:paraId="518E1B23" w14:textId="647442DC" w:rsidR="006B2A56" w:rsidRPr="006B2A56" w:rsidRDefault="006B2A56" w:rsidP="009F0A55">
            <w:pPr>
              <w:pStyle w:val="Body"/>
            </w:pPr>
            <w:r w:rsidRPr="006B2A56">
              <w:t>DH</w:t>
            </w:r>
          </w:p>
        </w:tc>
        <w:tc>
          <w:tcPr>
            <w:tcW w:w="2471" w:type="dxa"/>
            <w:gridSpan w:val="2"/>
            <w:shd w:val="clear" w:color="auto" w:fill="auto"/>
          </w:tcPr>
          <w:p w14:paraId="53B3FDBB" w14:textId="77777777" w:rsidR="006B2A56" w:rsidRPr="006B2A56" w:rsidRDefault="006B2A56" w:rsidP="009F0A55">
            <w:pPr>
              <w:pStyle w:val="Body"/>
            </w:pPr>
            <w:r w:rsidRPr="006B2A56">
              <w:t>Collection start date</w:t>
            </w:r>
          </w:p>
        </w:tc>
        <w:tc>
          <w:tcPr>
            <w:tcW w:w="3281" w:type="dxa"/>
            <w:gridSpan w:val="2"/>
            <w:shd w:val="clear" w:color="auto" w:fill="auto"/>
          </w:tcPr>
          <w:p w14:paraId="3B19DDFA" w14:textId="77777777" w:rsidR="006B2A56" w:rsidRPr="006B2A56" w:rsidRDefault="006B2A56" w:rsidP="009F0A55">
            <w:pPr>
              <w:pStyle w:val="Body"/>
            </w:pPr>
            <w:r w:rsidRPr="006B2A56">
              <w:t>2019</w:t>
            </w:r>
          </w:p>
        </w:tc>
      </w:tr>
    </w:tbl>
    <w:p w14:paraId="0B1780DB" w14:textId="77777777" w:rsidR="006B2A56" w:rsidRPr="006B2A56" w:rsidRDefault="006B2A56" w:rsidP="009F0A55">
      <w:pPr>
        <w:pStyle w:val="Body"/>
      </w:pPr>
      <w:r w:rsidRPr="006B2A56">
        <w:br w:type="page"/>
      </w:r>
    </w:p>
    <w:p w14:paraId="1FB6F7C6" w14:textId="77777777" w:rsidR="006B2A56" w:rsidRPr="006B2A56" w:rsidRDefault="006B2A56" w:rsidP="00ED6580">
      <w:pPr>
        <w:pStyle w:val="Heading1"/>
      </w:pPr>
      <w:bookmarkStart w:id="329" w:name="_Toc31278257"/>
      <w:bookmarkStart w:id="330" w:name="_Toc108376304"/>
      <w:r w:rsidRPr="006B2A56">
        <w:t xml:space="preserve">Maternal medical conditions – free </w:t>
      </w:r>
      <w:bookmarkEnd w:id="320"/>
      <w:r w:rsidRPr="006B2A56">
        <w:t>text</w:t>
      </w:r>
      <w:bookmarkEnd w:id="321"/>
      <w:bookmarkEnd w:id="329"/>
      <w:bookmarkEnd w:id="330"/>
    </w:p>
    <w:p w14:paraId="494C32D5" w14:textId="77777777" w:rsidR="006B2A56" w:rsidRPr="006B2A56" w:rsidRDefault="006B2A56" w:rsidP="00FE7632">
      <w:pPr>
        <w:pStyle w:val="Body"/>
      </w:pPr>
      <w:r w:rsidRPr="00FE7632">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7E7F7E6" w14:textId="77777777" w:rsidTr="00BE6A26">
        <w:tc>
          <w:tcPr>
            <w:tcW w:w="2024" w:type="dxa"/>
            <w:shd w:val="clear" w:color="auto" w:fill="auto"/>
          </w:tcPr>
          <w:p w14:paraId="3B56E8E3" w14:textId="77777777" w:rsidR="006B2A56" w:rsidRPr="006B2A56" w:rsidRDefault="006B2A56" w:rsidP="00FE7632">
            <w:pPr>
              <w:pStyle w:val="Body"/>
            </w:pPr>
            <w:r w:rsidRPr="006B2A56">
              <w:t>Definition</w:t>
            </w:r>
          </w:p>
        </w:tc>
        <w:tc>
          <w:tcPr>
            <w:tcW w:w="7332" w:type="dxa"/>
            <w:gridSpan w:val="3"/>
            <w:shd w:val="clear" w:color="auto" w:fill="auto"/>
          </w:tcPr>
          <w:p w14:paraId="103121BD"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10D98A38" w14:textId="77777777" w:rsidTr="00BE6A26">
        <w:tc>
          <w:tcPr>
            <w:tcW w:w="2024" w:type="dxa"/>
            <w:shd w:val="clear" w:color="auto" w:fill="auto"/>
          </w:tcPr>
          <w:p w14:paraId="4B4AA4DE" w14:textId="77777777" w:rsidR="006B2A56" w:rsidRPr="006B2A56" w:rsidRDefault="006B2A56" w:rsidP="00FE7632">
            <w:pPr>
              <w:pStyle w:val="Body"/>
            </w:pPr>
            <w:r w:rsidRPr="006B2A56">
              <w:t>Representation class</w:t>
            </w:r>
          </w:p>
        </w:tc>
        <w:tc>
          <w:tcPr>
            <w:tcW w:w="2025" w:type="dxa"/>
            <w:shd w:val="clear" w:color="auto" w:fill="auto"/>
          </w:tcPr>
          <w:p w14:paraId="09A3C214" w14:textId="77777777" w:rsidR="006B2A56" w:rsidRPr="006B2A56" w:rsidRDefault="006B2A56" w:rsidP="00FE7632">
            <w:pPr>
              <w:pStyle w:val="Body"/>
            </w:pPr>
            <w:r w:rsidRPr="006B2A56">
              <w:t>Text</w:t>
            </w:r>
          </w:p>
        </w:tc>
        <w:tc>
          <w:tcPr>
            <w:tcW w:w="2025" w:type="dxa"/>
            <w:shd w:val="clear" w:color="auto" w:fill="auto"/>
          </w:tcPr>
          <w:p w14:paraId="6A591C2E" w14:textId="77777777" w:rsidR="006B2A56" w:rsidRPr="006B2A56" w:rsidRDefault="006B2A56" w:rsidP="00FE7632">
            <w:pPr>
              <w:pStyle w:val="Body"/>
            </w:pPr>
            <w:r w:rsidRPr="006B2A56">
              <w:t>Data type</w:t>
            </w:r>
          </w:p>
        </w:tc>
        <w:tc>
          <w:tcPr>
            <w:tcW w:w="3282" w:type="dxa"/>
            <w:shd w:val="clear" w:color="auto" w:fill="auto"/>
          </w:tcPr>
          <w:p w14:paraId="779B0346" w14:textId="77777777" w:rsidR="006B2A56" w:rsidRPr="006B2A56" w:rsidRDefault="006B2A56" w:rsidP="00FE7632">
            <w:pPr>
              <w:pStyle w:val="Body"/>
            </w:pPr>
            <w:r w:rsidRPr="006B2A56">
              <w:t>String</w:t>
            </w:r>
          </w:p>
        </w:tc>
      </w:tr>
      <w:tr w:rsidR="006B2A56" w:rsidRPr="006B2A56" w14:paraId="62247862" w14:textId="77777777" w:rsidTr="00BE6A26">
        <w:tc>
          <w:tcPr>
            <w:tcW w:w="2024" w:type="dxa"/>
            <w:shd w:val="clear" w:color="auto" w:fill="auto"/>
          </w:tcPr>
          <w:p w14:paraId="75A22694" w14:textId="77777777" w:rsidR="006B2A56" w:rsidRPr="006B2A56" w:rsidRDefault="006B2A56" w:rsidP="00FE7632">
            <w:pPr>
              <w:pStyle w:val="Body"/>
            </w:pPr>
            <w:r w:rsidRPr="006B2A56">
              <w:t>Format</w:t>
            </w:r>
          </w:p>
        </w:tc>
        <w:tc>
          <w:tcPr>
            <w:tcW w:w="2025" w:type="dxa"/>
            <w:shd w:val="clear" w:color="auto" w:fill="auto"/>
          </w:tcPr>
          <w:p w14:paraId="68AEE4AA" w14:textId="77777777" w:rsidR="006B2A56" w:rsidRPr="006B2A56" w:rsidRDefault="006B2A56" w:rsidP="00FE7632">
            <w:pPr>
              <w:pStyle w:val="Body"/>
            </w:pPr>
            <w:r w:rsidRPr="006B2A56">
              <w:t>A(300)</w:t>
            </w:r>
          </w:p>
        </w:tc>
        <w:tc>
          <w:tcPr>
            <w:tcW w:w="2025" w:type="dxa"/>
            <w:shd w:val="clear" w:color="auto" w:fill="auto"/>
          </w:tcPr>
          <w:p w14:paraId="188732FD" w14:textId="77777777" w:rsidR="006B2A56" w:rsidRPr="006B2A56" w:rsidRDefault="006B2A56" w:rsidP="00FE7632">
            <w:pPr>
              <w:pStyle w:val="Body"/>
              <w:rPr>
                <w:i/>
              </w:rPr>
            </w:pPr>
            <w:r w:rsidRPr="006B2A56">
              <w:t>Field size</w:t>
            </w:r>
          </w:p>
        </w:tc>
        <w:tc>
          <w:tcPr>
            <w:tcW w:w="3282" w:type="dxa"/>
            <w:shd w:val="clear" w:color="auto" w:fill="auto"/>
          </w:tcPr>
          <w:p w14:paraId="15BBD699" w14:textId="77777777" w:rsidR="006B2A56" w:rsidRPr="006B2A56" w:rsidRDefault="006B2A56" w:rsidP="00FE7632">
            <w:pPr>
              <w:pStyle w:val="Body"/>
            </w:pPr>
            <w:r w:rsidRPr="006B2A56">
              <w:t>300</w:t>
            </w:r>
          </w:p>
        </w:tc>
      </w:tr>
      <w:tr w:rsidR="006B2A56" w:rsidRPr="006B2A56" w14:paraId="2973EAB9" w14:textId="77777777" w:rsidTr="00BE6A26">
        <w:tc>
          <w:tcPr>
            <w:tcW w:w="2024" w:type="dxa"/>
            <w:shd w:val="clear" w:color="auto" w:fill="auto"/>
          </w:tcPr>
          <w:p w14:paraId="1345B36E" w14:textId="77777777" w:rsidR="006B2A56" w:rsidRPr="006B2A56" w:rsidRDefault="006B2A56" w:rsidP="00FE7632">
            <w:pPr>
              <w:pStyle w:val="Body"/>
            </w:pPr>
            <w:r w:rsidRPr="006B2A56">
              <w:t>Location</w:t>
            </w:r>
          </w:p>
        </w:tc>
        <w:tc>
          <w:tcPr>
            <w:tcW w:w="2025" w:type="dxa"/>
            <w:shd w:val="clear" w:color="auto" w:fill="auto"/>
          </w:tcPr>
          <w:p w14:paraId="74014DA9" w14:textId="77777777" w:rsidR="006B2A56" w:rsidRPr="006B2A56" w:rsidRDefault="006B2A56" w:rsidP="00FE7632">
            <w:pPr>
              <w:pStyle w:val="Body"/>
            </w:pPr>
            <w:r w:rsidRPr="006B2A56">
              <w:t>Episode record</w:t>
            </w:r>
          </w:p>
        </w:tc>
        <w:tc>
          <w:tcPr>
            <w:tcW w:w="2025" w:type="dxa"/>
            <w:shd w:val="clear" w:color="auto" w:fill="auto"/>
          </w:tcPr>
          <w:p w14:paraId="710D5044" w14:textId="77777777" w:rsidR="006B2A56" w:rsidRPr="006B2A56" w:rsidRDefault="006B2A56" w:rsidP="00FE7632">
            <w:pPr>
              <w:pStyle w:val="Body"/>
            </w:pPr>
            <w:r w:rsidRPr="006B2A56">
              <w:t>Position</w:t>
            </w:r>
          </w:p>
        </w:tc>
        <w:tc>
          <w:tcPr>
            <w:tcW w:w="3282" w:type="dxa"/>
            <w:shd w:val="clear" w:color="auto" w:fill="auto"/>
          </w:tcPr>
          <w:p w14:paraId="26CD34EB" w14:textId="77777777" w:rsidR="006B2A56" w:rsidRPr="006B2A56" w:rsidRDefault="006B2A56" w:rsidP="00FE7632">
            <w:pPr>
              <w:pStyle w:val="Body"/>
            </w:pPr>
            <w:r w:rsidRPr="006B2A56">
              <w:t>49</w:t>
            </w:r>
          </w:p>
        </w:tc>
      </w:tr>
      <w:tr w:rsidR="006B2A56" w:rsidRPr="006B2A56" w14:paraId="20F34D7D" w14:textId="77777777" w:rsidTr="00BE6A26">
        <w:tc>
          <w:tcPr>
            <w:tcW w:w="2024" w:type="dxa"/>
            <w:shd w:val="clear" w:color="auto" w:fill="auto"/>
          </w:tcPr>
          <w:p w14:paraId="12C95945" w14:textId="77777777" w:rsidR="006B2A56" w:rsidRPr="006B2A56" w:rsidRDefault="006B2A56" w:rsidP="00FE7632">
            <w:pPr>
              <w:pStyle w:val="Body"/>
            </w:pPr>
            <w:r w:rsidRPr="006B2A56">
              <w:t>Permissible values</w:t>
            </w:r>
          </w:p>
        </w:tc>
        <w:tc>
          <w:tcPr>
            <w:tcW w:w="7332" w:type="dxa"/>
            <w:gridSpan w:val="3"/>
            <w:shd w:val="clear" w:color="auto" w:fill="auto"/>
          </w:tcPr>
          <w:p w14:paraId="51727220" w14:textId="77777777" w:rsidR="006B2A56" w:rsidRPr="006B2A56" w:rsidRDefault="006B2A56" w:rsidP="00FE7632">
            <w:pPr>
              <w:pStyle w:val="Body"/>
            </w:pPr>
            <w:r w:rsidRPr="006B2A56">
              <w:t xml:space="preserve">Permitted characters: </w:t>
            </w:r>
          </w:p>
          <w:p w14:paraId="2E910919" w14:textId="77777777" w:rsidR="006B2A56" w:rsidRPr="006B2A56" w:rsidRDefault="006B2A56" w:rsidP="00271888">
            <w:pPr>
              <w:numPr>
                <w:ilvl w:val="0"/>
                <w:numId w:val="12"/>
              </w:numPr>
              <w:spacing w:after="0" w:line="240" w:lineRule="auto"/>
            </w:pPr>
            <w:r w:rsidRPr="006B2A56">
              <w:t xml:space="preserve">a–z and A–Z </w:t>
            </w:r>
          </w:p>
          <w:p w14:paraId="0D16C4E6" w14:textId="77777777" w:rsidR="006B2A56" w:rsidRPr="006B2A56" w:rsidRDefault="006B2A56" w:rsidP="00271888">
            <w:pPr>
              <w:numPr>
                <w:ilvl w:val="0"/>
                <w:numId w:val="12"/>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D8C639A" w14:textId="77777777" w:rsidR="006B2A56" w:rsidRPr="006B2A56" w:rsidRDefault="006B2A56" w:rsidP="00271888">
            <w:pPr>
              <w:numPr>
                <w:ilvl w:val="0"/>
                <w:numId w:val="12"/>
              </w:numPr>
              <w:spacing w:after="0" w:line="240" w:lineRule="auto"/>
            </w:pPr>
            <w:r w:rsidRPr="006B2A56">
              <w:t xml:space="preserve">numeric characters </w:t>
            </w:r>
          </w:p>
          <w:p w14:paraId="4DD5DFB0" w14:textId="77777777" w:rsidR="006B2A56" w:rsidRPr="006B2A56" w:rsidRDefault="006B2A56" w:rsidP="00271888">
            <w:pPr>
              <w:numPr>
                <w:ilvl w:val="0"/>
                <w:numId w:val="12"/>
              </w:numPr>
              <w:spacing w:line="240" w:lineRule="auto"/>
              <w:ind w:left="357" w:hanging="357"/>
            </w:pPr>
            <w:r w:rsidRPr="006B2A56">
              <w:t>blank characters</w:t>
            </w:r>
          </w:p>
        </w:tc>
      </w:tr>
      <w:tr w:rsidR="006B2A56" w:rsidRPr="006B2A56" w14:paraId="0DB886DE" w14:textId="77777777" w:rsidTr="00BE6A26">
        <w:tblPrEx>
          <w:tblLook w:val="04A0" w:firstRow="1" w:lastRow="0" w:firstColumn="1" w:lastColumn="0" w:noHBand="0" w:noVBand="1"/>
        </w:tblPrEx>
        <w:tc>
          <w:tcPr>
            <w:tcW w:w="2024" w:type="dxa"/>
            <w:shd w:val="clear" w:color="auto" w:fill="auto"/>
          </w:tcPr>
          <w:p w14:paraId="4DE7C0B4" w14:textId="77777777" w:rsidR="006B2A56" w:rsidRPr="006B2A56" w:rsidRDefault="006B2A56" w:rsidP="00FE7632">
            <w:pPr>
              <w:pStyle w:val="Body"/>
            </w:pPr>
            <w:r w:rsidRPr="006B2A56">
              <w:t>Reporting guide</w:t>
            </w:r>
          </w:p>
        </w:tc>
        <w:tc>
          <w:tcPr>
            <w:tcW w:w="7332" w:type="dxa"/>
            <w:gridSpan w:val="3"/>
            <w:shd w:val="clear" w:color="auto" w:fill="auto"/>
          </w:tcPr>
          <w:p w14:paraId="4ED89973" w14:textId="77777777" w:rsidR="006B2A56" w:rsidRPr="006B2A56" w:rsidRDefault="006B2A56" w:rsidP="00FE7632">
            <w:pPr>
              <w:pStyle w:val="Body"/>
            </w:pPr>
            <w:r w:rsidRPr="006B2A56">
              <w:t xml:space="preserve">Report conditions in this field when there is no ICD-10-AM code available for selection in the software. </w:t>
            </w:r>
          </w:p>
          <w:p w14:paraId="636C0A1F" w14:textId="77777777" w:rsidR="006B2A56" w:rsidRPr="006B2A56" w:rsidRDefault="006B2A56" w:rsidP="00FE7632">
            <w:pPr>
              <w:pStyle w:val="Body"/>
            </w:pPr>
            <w:r w:rsidRPr="006B2A56">
              <w:t xml:space="preserve">Only record conditions that affected the care or surveillance of this pregnancy. </w:t>
            </w:r>
          </w:p>
          <w:p w14:paraId="5567127E"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3FFAA5D4" w14:textId="77777777" w:rsidR="006B2A56" w:rsidRPr="006B2A56" w:rsidRDefault="006B2A56" w:rsidP="00FE7632">
            <w:pPr>
              <w:pStyle w:val="Body"/>
            </w:pPr>
            <w:r w:rsidRPr="006B2A56">
              <w:t>Do not report past operations such as appendicectomy, knee reconstruction that do not affect or have not occurred during this pregnancy.</w:t>
            </w:r>
          </w:p>
        </w:tc>
      </w:tr>
      <w:tr w:rsidR="006B2A56" w:rsidRPr="006B2A56" w14:paraId="7B0F03DD" w14:textId="77777777" w:rsidTr="00BE6A26">
        <w:tc>
          <w:tcPr>
            <w:tcW w:w="2024" w:type="dxa"/>
            <w:shd w:val="clear" w:color="auto" w:fill="auto"/>
          </w:tcPr>
          <w:p w14:paraId="14E68AA0" w14:textId="77777777" w:rsidR="006B2A56" w:rsidRPr="006B2A56" w:rsidRDefault="006B2A56" w:rsidP="00FE7632">
            <w:pPr>
              <w:pStyle w:val="Body"/>
            </w:pPr>
            <w:r w:rsidRPr="006B2A56">
              <w:t>Reported by</w:t>
            </w:r>
          </w:p>
        </w:tc>
        <w:tc>
          <w:tcPr>
            <w:tcW w:w="7332" w:type="dxa"/>
            <w:gridSpan w:val="3"/>
            <w:shd w:val="clear" w:color="auto" w:fill="auto"/>
          </w:tcPr>
          <w:p w14:paraId="6B60C914" w14:textId="77777777" w:rsidR="006B2A56" w:rsidRPr="006B2A56" w:rsidRDefault="006B2A56" w:rsidP="00FE7632">
            <w:pPr>
              <w:pStyle w:val="Body"/>
            </w:pPr>
            <w:r w:rsidRPr="006B2A56">
              <w:t>All Victorian hospitals where a birth has occurred and homebirth practitioners</w:t>
            </w:r>
          </w:p>
        </w:tc>
      </w:tr>
      <w:tr w:rsidR="006B2A56" w:rsidRPr="006B2A56" w14:paraId="19D6486C" w14:textId="77777777" w:rsidTr="00BE6A26">
        <w:tc>
          <w:tcPr>
            <w:tcW w:w="2024" w:type="dxa"/>
            <w:shd w:val="clear" w:color="auto" w:fill="auto"/>
          </w:tcPr>
          <w:p w14:paraId="1BC4DA16" w14:textId="77777777" w:rsidR="006B2A56" w:rsidRPr="006B2A56" w:rsidRDefault="006B2A56" w:rsidP="00FE7632">
            <w:pPr>
              <w:pStyle w:val="Body"/>
            </w:pPr>
            <w:r w:rsidRPr="006B2A56">
              <w:t>Reported for</w:t>
            </w:r>
          </w:p>
        </w:tc>
        <w:tc>
          <w:tcPr>
            <w:tcW w:w="7332" w:type="dxa"/>
            <w:gridSpan w:val="3"/>
            <w:shd w:val="clear" w:color="auto" w:fill="auto"/>
          </w:tcPr>
          <w:p w14:paraId="69EF3BCE" w14:textId="77777777" w:rsidR="006B2A56" w:rsidRPr="006B2A56" w:rsidRDefault="006B2A56" w:rsidP="00FE7632">
            <w:pPr>
              <w:pStyle w:val="Body"/>
            </w:pPr>
            <w:r w:rsidRPr="006B2A56">
              <w:t>Birth episodes where a maternal medical condition is present</w:t>
            </w:r>
          </w:p>
        </w:tc>
      </w:tr>
      <w:tr w:rsidR="006B2A56" w:rsidRPr="006B2A56" w14:paraId="08EAD227" w14:textId="77777777" w:rsidTr="00BE6A26">
        <w:tblPrEx>
          <w:tblLook w:val="04A0" w:firstRow="1" w:lastRow="0" w:firstColumn="1" w:lastColumn="0" w:noHBand="0" w:noVBand="1"/>
        </w:tblPrEx>
        <w:tc>
          <w:tcPr>
            <w:tcW w:w="2024" w:type="dxa"/>
            <w:shd w:val="clear" w:color="auto" w:fill="auto"/>
          </w:tcPr>
          <w:p w14:paraId="17371297" w14:textId="77777777" w:rsidR="006B2A56" w:rsidRPr="006B2A56" w:rsidRDefault="006B2A56" w:rsidP="00FE7632">
            <w:pPr>
              <w:pStyle w:val="Body"/>
            </w:pPr>
            <w:r w:rsidRPr="006B2A56">
              <w:t>Related concepts (Section 2):</w:t>
            </w:r>
          </w:p>
        </w:tc>
        <w:tc>
          <w:tcPr>
            <w:tcW w:w="7332" w:type="dxa"/>
            <w:gridSpan w:val="3"/>
            <w:shd w:val="clear" w:color="auto" w:fill="auto"/>
          </w:tcPr>
          <w:p w14:paraId="36D0F243" w14:textId="77777777" w:rsidR="006B2A56" w:rsidRPr="006B2A56" w:rsidRDefault="006B2A56" w:rsidP="00FE7632">
            <w:pPr>
              <w:pStyle w:val="Body"/>
            </w:pPr>
            <w:r w:rsidRPr="006B2A56">
              <w:t>None specified</w:t>
            </w:r>
          </w:p>
        </w:tc>
      </w:tr>
      <w:tr w:rsidR="006B2A56" w:rsidRPr="006B2A56" w14:paraId="5C9677A1" w14:textId="77777777" w:rsidTr="00BE6A26">
        <w:tblPrEx>
          <w:tblLook w:val="04A0" w:firstRow="1" w:lastRow="0" w:firstColumn="1" w:lastColumn="0" w:noHBand="0" w:noVBand="1"/>
        </w:tblPrEx>
        <w:tc>
          <w:tcPr>
            <w:tcW w:w="2024" w:type="dxa"/>
            <w:shd w:val="clear" w:color="auto" w:fill="auto"/>
          </w:tcPr>
          <w:p w14:paraId="3A8DCD3F" w14:textId="77777777" w:rsidR="006B2A56" w:rsidRPr="006B2A56" w:rsidRDefault="006B2A56" w:rsidP="00FE7632">
            <w:pPr>
              <w:pStyle w:val="Body"/>
            </w:pPr>
            <w:r w:rsidRPr="006B2A56">
              <w:t>Related data items (this section):</w:t>
            </w:r>
          </w:p>
        </w:tc>
        <w:tc>
          <w:tcPr>
            <w:tcW w:w="7332" w:type="dxa"/>
            <w:gridSpan w:val="3"/>
            <w:shd w:val="clear" w:color="auto" w:fill="auto"/>
          </w:tcPr>
          <w:p w14:paraId="6D07BACF" w14:textId="77777777" w:rsidR="006B2A56" w:rsidRPr="006B2A56" w:rsidRDefault="006B2A56" w:rsidP="00FE7632">
            <w:pPr>
              <w:pStyle w:val="Body"/>
            </w:pPr>
            <w:r w:rsidRPr="006B2A56">
              <w:t xml:space="preserve">None specified </w:t>
            </w:r>
          </w:p>
        </w:tc>
      </w:tr>
      <w:tr w:rsidR="006B2A56" w:rsidRPr="006B2A56" w14:paraId="5839CA66" w14:textId="77777777" w:rsidTr="00BE6A26">
        <w:tblPrEx>
          <w:tblLook w:val="04A0" w:firstRow="1" w:lastRow="0" w:firstColumn="1" w:lastColumn="0" w:noHBand="0" w:noVBand="1"/>
        </w:tblPrEx>
        <w:tc>
          <w:tcPr>
            <w:tcW w:w="2024" w:type="dxa"/>
            <w:shd w:val="clear" w:color="auto" w:fill="auto"/>
          </w:tcPr>
          <w:p w14:paraId="612D3C87" w14:textId="77777777" w:rsidR="006B2A56" w:rsidRPr="006B2A56" w:rsidRDefault="006B2A56" w:rsidP="00FE7632">
            <w:pPr>
              <w:pStyle w:val="Body"/>
            </w:pPr>
            <w:r w:rsidRPr="006B2A56">
              <w:t>Related business rules (Section 4):</w:t>
            </w:r>
          </w:p>
        </w:tc>
        <w:tc>
          <w:tcPr>
            <w:tcW w:w="7332" w:type="dxa"/>
            <w:gridSpan w:val="3"/>
            <w:shd w:val="clear" w:color="auto" w:fill="auto"/>
          </w:tcPr>
          <w:p w14:paraId="1F77F68A"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46A1BA9D" w14:textId="77777777" w:rsidR="006B2A56" w:rsidRPr="006B2A56" w:rsidRDefault="006B2A56" w:rsidP="00FE7632">
      <w:pPr>
        <w:pStyle w:val="Body"/>
      </w:pPr>
      <w:r w:rsidRPr="006B2A56">
        <w:rPr>
          <w:b/>
          <w:bCs/>
        </w:rPr>
        <w:t>Administration</w:t>
      </w:r>
    </w:p>
    <w:tbl>
      <w:tblPr>
        <w:tblW w:w="9903" w:type="dxa"/>
        <w:tblLook w:val="01E0" w:firstRow="1" w:lastRow="1" w:firstColumn="1" w:lastColumn="1" w:noHBand="0" w:noVBand="0"/>
      </w:tblPr>
      <w:tblGrid>
        <w:gridCol w:w="2268"/>
        <w:gridCol w:w="2025"/>
        <w:gridCol w:w="2329"/>
        <w:gridCol w:w="2977"/>
        <w:gridCol w:w="304"/>
      </w:tblGrid>
      <w:tr w:rsidR="006B2A56" w:rsidRPr="006B2A56" w14:paraId="4CDD94DF" w14:textId="77777777" w:rsidTr="0048102C">
        <w:trPr>
          <w:gridAfter w:val="1"/>
          <w:wAfter w:w="304" w:type="dxa"/>
        </w:trPr>
        <w:tc>
          <w:tcPr>
            <w:tcW w:w="2268" w:type="dxa"/>
            <w:shd w:val="clear" w:color="auto" w:fill="auto"/>
          </w:tcPr>
          <w:p w14:paraId="7F8AA630" w14:textId="77777777" w:rsidR="006B2A56" w:rsidRPr="006B2A56" w:rsidRDefault="006B2A56" w:rsidP="00FE7632">
            <w:pPr>
              <w:pStyle w:val="Body"/>
            </w:pPr>
            <w:r w:rsidRPr="006B2A56">
              <w:t>Principal data users</w:t>
            </w:r>
          </w:p>
        </w:tc>
        <w:tc>
          <w:tcPr>
            <w:tcW w:w="7331" w:type="dxa"/>
            <w:gridSpan w:val="3"/>
            <w:shd w:val="clear" w:color="auto" w:fill="auto"/>
          </w:tcPr>
          <w:p w14:paraId="05168AF5" w14:textId="77777777" w:rsidR="006B2A56" w:rsidRPr="006B2A56" w:rsidRDefault="006B2A56" w:rsidP="00FE7632">
            <w:pPr>
              <w:pStyle w:val="Body"/>
            </w:pPr>
            <w:r w:rsidRPr="006B2A56">
              <w:t>Consultative Council on Obstetric and Paediatric Mortality and Morbidity</w:t>
            </w:r>
          </w:p>
        </w:tc>
      </w:tr>
      <w:tr w:rsidR="006B2A56" w:rsidRPr="006B2A56" w14:paraId="54732740" w14:textId="77777777" w:rsidTr="0048102C">
        <w:tc>
          <w:tcPr>
            <w:tcW w:w="2268" w:type="dxa"/>
            <w:shd w:val="clear" w:color="auto" w:fill="auto"/>
          </w:tcPr>
          <w:p w14:paraId="6B0528C9" w14:textId="77777777" w:rsidR="006B2A56" w:rsidRPr="006B2A56" w:rsidRDefault="006B2A56" w:rsidP="00FE7632">
            <w:pPr>
              <w:pStyle w:val="Body"/>
            </w:pPr>
            <w:r w:rsidRPr="006B2A56">
              <w:t>Definition source</w:t>
            </w:r>
          </w:p>
        </w:tc>
        <w:tc>
          <w:tcPr>
            <w:tcW w:w="2025" w:type="dxa"/>
            <w:shd w:val="clear" w:color="auto" w:fill="auto"/>
          </w:tcPr>
          <w:p w14:paraId="3FFA9550" w14:textId="77777777" w:rsidR="006B2A56" w:rsidRPr="006B2A56" w:rsidRDefault="006B2A56" w:rsidP="00FE7632">
            <w:pPr>
              <w:pStyle w:val="Body"/>
            </w:pPr>
            <w:r w:rsidRPr="006B2A56">
              <w:t>NHDD</w:t>
            </w:r>
          </w:p>
        </w:tc>
        <w:tc>
          <w:tcPr>
            <w:tcW w:w="2329" w:type="dxa"/>
            <w:shd w:val="clear" w:color="auto" w:fill="auto"/>
          </w:tcPr>
          <w:p w14:paraId="0B3F064B" w14:textId="77777777" w:rsidR="006B2A56" w:rsidRPr="006B2A56" w:rsidRDefault="006B2A56" w:rsidP="00FE7632">
            <w:pPr>
              <w:pStyle w:val="Body"/>
            </w:pPr>
            <w:r w:rsidRPr="006B2A56">
              <w:t>Version</w:t>
            </w:r>
          </w:p>
        </w:tc>
        <w:tc>
          <w:tcPr>
            <w:tcW w:w="3281" w:type="dxa"/>
            <w:gridSpan w:val="2"/>
            <w:shd w:val="clear" w:color="auto" w:fill="auto"/>
          </w:tcPr>
          <w:p w14:paraId="0BE111C3" w14:textId="77777777" w:rsidR="006B2A56" w:rsidRPr="006B2A56" w:rsidRDefault="006B2A56" w:rsidP="00FE7632">
            <w:pPr>
              <w:pStyle w:val="Body"/>
            </w:pPr>
            <w:r w:rsidRPr="006B2A56">
              <w:t>1. January 1982</w:t>
            </w:r>
          </w:p>
        </w:tc>
      </w:tr>
      <w:tr w:rsidR="006B2A56" w:rsidRPr="006B2A56" w14:paraId="655B4DA3" w14:textId="77777777" w:rsidTr="0048102C">
        <w:tc>
          <w:tcPr>
            <w:tcW w:w="2268" w:type="dxa"/>
            <w:shd w:val="clear" w:color="auto" w:fill="auto"/>
          </w:tcPr>
          <w:p w14:paraId="776947E5" w14:textId="77777777" w:rsidR="006B2A56" w:rsidRPr="006B2A56" w:rsidRDefault="006B2A56" w:rsidP="00FE7632">
            <w:pPr>
              <w:pStyle w:val="Body"/>
            </w:pPr>
            <w:r w:rsidRPr="006B2A56">
              <w:t>Codeset source</w:t>
            </w:r>
          </w:p>
        </w:tc>
        <w:tc>
          <w:tcPr>
            <w:tcW w:w="2025" w:type="dxa"/>
            <w:shd w:val="clear" w:color="auto" w:fill="auto"/>
          </w:tcPr>
          <w:p w14:paraId="1CF80B76" w14:textId="77777777" w:rsidR="006B2A56" w:rsidRPr="006B2A56" w:rsidRDefault="006B2A56" w:rsidP="00FE7632">
            <w:pPr>
              <w:pStyle w:val="Body"/>
            </w:pPr>
            <w:r w:rsidRPr="006B2A56">
              <w:t>Not applicable</w:t>
            </w:r>
          </w:p>
        </w:tc>
        <w:tc>
          <w:tcPr>
            <w:tcW w:w="2329" w:type="dxa"/>
            <w:shd w:val="clear" w:color="auto" w:fill="auto"/>
          </w:tcPr>
          <w:p w14:paraId="72DC7DAA" w14:textId="77777777" w:rsidR="006B2A56" w:rsidRPr="006B2A56" w:rsidRDefault="006B2A56" w:rsidP="00FE7632">
            <w:pPr>
              <w:pStyle w:val="Body"/>
            </w:pPr>
            <w:r w:rsidRPr="006B2A56">
              <w:t>Collection start date</w:t>
            </w:r>
          </w:p>
        </w:tc>
        <w:tc>
          <w:tcPr>
            <w:tcW w:w="3281" w:type="dxa"/>
            <w:gridSpan w:val="2"/>
            <w:shd w:val="clear" w:color="auto" w:fill="auto"/>
          </w:tcPr>
          <w:p w14:paraId="0FCDCDC2" w14:textId="77777777" w:rsidR="006B2A56" w:rsidRPr="006B2A56" w:rsidRDefault="006B2A56" w:rsidP="00FE7632">
            <w:pPr>
              <w:pStyle w:val="Body"/>
            </w:pPr>
            <w:r w:rsidRPr="006B2A56">
              <w:t>1982</w:t>
            </w:r>
          </w:p>
        </w:tc>
      </w:tr>
    </w:tbl>
    <w:p w14:paraId="7ABE4EF6" w14:textId="77777777" w:rsidR="006B2A56" w:rsidRPr="006B2A56" w:rsidRDefault="006B2A56" w:rsidP="006B2A56">
      <w:pPr>
        <w:spacing w:after="0" w:line="240" w:lineRule="auto"/>
        <w:rPr>
          <w:bCs/>
        </w:rPr>
      </w:pPr>
      <w:bookmarkStart w:id="331" w:name="_Toc350263819"/>
      <w:bookmarkStart w:id="332" w:name="_Toc350426185"/>
      <w:bookmarkStart w:id="333" w:name="_Toc499798975"/>
      <w:r w:rsidRPr="006B2A56">
        <w:br w:type="page"/>
      </w:r>
    </w:p>
    <w:p w14:paraId="71E83105" w14:textId="77777777" w:rsidR="006B2A56" w:rsidRPr="006B2A56" w:rsidRDefault="006B2A56" w:rsidP="00ED6580">
      <w:pPr>
        <w:pStyle w:val="Heading1"/>
      </w:pPr>
      <w:bookmarkStart w:id="334" w:name="_Toc31278258"/>
      <w:bookmarkStart w:id="335" w:name="_Toc108376305"/>
      <w:r w:rsidRPr="006B2A56">
        <w:t xml:space="preserve">Maternal medical conditions – </w:t>
      </w:r>
      <w:bookmarkEnd w:id="331"/>
      <w:bookmarkEnd w:id="332"/>
      <w:r w:rsidRPr="006B2A56">
        <w:t>ICD-10-AM code</w:t>
      </w:r>
      <w:bookmarkEnd w:id="333"/>
      <w:bookmarkEnd w:id="334"/>
      <w:bookmarkEnd w:id="335"/>
    </w:p>
    <w:p w14:paraId="73AD7E2E" w14:textId="77777777" w:rsidR="006B2A56" w:rsidRPr="006B2A56" w:rsidRDefault="006B2A56" w:rsidP="00FE7632">
      <w:pPr>
        <w:pStyle w:val="Body"/>
      </w:pPr>
      <w:r w:rsidRPr="00FE7632">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10D99D0" w14:textId="77777777" w:rsidTr="00BE6A26">
        <w:tc>
          <w:tcPr>
            <w:tcW w:w="2024" w:type="dxa"/>
            <w:shd w:val="clear" w:color="auto" w:fill="auto"/>
          </w:tcPr>
          <w:p w14:paraId="4F7CF065" w14:textId="77777777" w:rsidR="006B2A56" w:rsidRPr="006B2A56" w:rsidRDefault="006B2A56" w:rsidP="00FE7632">
            <w:pPr>
              <w:pStyle w:val="Body"/>
            </w:pPr>
            <w:r w:rsidRPr="006B2A56">
              <w:t>Definition</w:t>
            </w:r>
          </w:p>
        </w:tc>
        <w:tc>
          <w:tcPr>
            <w:tcW w:w="7190" w:type="dxa"/>
            <w:gridSpan w:val="3"/>
            <w:shd w:val="clear" w:color="auto" w:fill="auto"/>
          </w:tcPr>
          <w:p w14:paraId="071F2651"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436204BC" w14:textId="77777777" w:rsidTr="00BE6A26">
        <w:tc>
          <w:tcPr>
            <w:tcW w:w="2024" w:type="dxa"/>
            <w:shd w:val="clear" w:color="auto" w:fill="auto"/>
          </w:tcPr>
          <w:p w14:paraId="6A8C8E1A" w14:textId="77777777" w:rsidR="006B2A56" w:rsidRPr="006B2A56" w:rsidRDefault="006B2A56" w:rsidP="00FE7632">
            <w:pPr>
              <w:pStyle w:val="Body"/>
            </w:pPr>
            <w:r w:rsidRPr="006B2A56">
              <w:t>Representation class</w:t>
            </w:r>
          </w:p>
        </w:tc>
        <w:tc>
          <w:tcPr>
            <w:tcW w:w="2025" w:type="dxa"/>
            <w:shd w:val="clear" w:color="auto" w:fill="auto"/>
          </w:tcPr>
          <w:p w14:paraId="2D345DAE" w14:textId="77777777" w:rsidR="006B2A56" w:rsidRPr="006B2A56" w:rsidRDefault="006B2A56" w:rsidP="00FE7632">
            <w:pPr>
              <w:pStyle w:val="Body"/>
            </w:pPr>
            <w:r w:rsidRPr="006B2A56">
              <w:t>Code</w:t>
            </w:r>
          </w:p>
        </w:tc>
        <w:tc>
          <w:tcPr>
            <w:tcW w:w="2025" w:type="dxa"/>
            <w:shd w:val="clear" w:color="auto" w:fill="auto"/>
          </w:tcPr>
          <w:p w14:paraId="4CFA94B5" w14:textId="77777777" w:rsidR="006B2A56" w:rsidRPr="006B2A56" w:rsidRDefault="006B2A56" w:rsidP="00FE7632">
            <w:pPr>
              <w:pStyle w:val="Body"/>
            </w:pPr>
            <w:r w:rsidRPr="006B2A56">
              <w:t>Data type</w:t>
            </w:r>
          </w:p>
        </w:tc>
        <w:tc>
          <w:tcPr>
            <w:tcW w:w="3140" w:type="dxa"/>
            <w:shd w:val="clear" w:color="auto" w:fill="auto"/>
          </w:tcPr>
          <w:p w14:paraId="4427BBF2" w14:textId="77777777" w:rsidR="006B2A56" w:rsidRPr="006B2A56" w:rsidRDefault="006B2A56" w:rsidP="00FE7632">
            <w:pPr>
              <w:pStyle w:val="Body"/>
            </w:pPr>
            <w:r w:rsidRPr="006B2A56">
              <w:t>String</w:t>
            </w:r>
          </w:p>
        </w:tc>
      </w:tr>
      <w:tr w:rsidR="006B2A56" w:rsidRPr="006B2A56" w14:paraId="0CDD8178" w14:textId="77777777" w:rsidTr="00BE6A26">
        <w:tc>
          <w:tcPr>
            <w:tcW w:w="2024" w:type="dxa"/>
            <w:shd w:val="clear" w:color="auto" w:fill="auto"/>
          </w:tcPr>
          <w:p w14:paraId="6F3BBDAC" w14:textId="77777777" w:rsidR="006B2A56" w:rsidRPr="006B2A56" w:rsidRDefault="006B2A56" w:rsidP="00FE7632">
            <w:pPr>
              <w:pStyle w:val="Body"/>
            </w:pPr>
            <w:r w:rsidRPr="006B2A56">
              <w:t>Format</w:t>
            </w:r>
          </w:p>
        </w:tc>
        <w:tc>
          <w:tcPr>
            <w:tcW w:w="2025" w:type="dxa"/>
            <w:shd w:val="clear" w:color="auto" w:fill="auto"/>
          </w:tcPr>
          <w:p w14:paraId="61E85AC8" w14:textId="77777777" w:rsidR="006B2A56" w:rsidRPr="006B2A56" w:rsidRDefault="006B2A56" w:rsidP="00FE7632">
            <w:pPr>
              <w:pStyle w:val="Body"/>
            </w:pPr>
            <w:r w:rsidRPr="006B2A56">
              <w:t>ANN[NN]</w:t>
            </w:r>
          </w:p>
        </w:tc>
        <w:tc>
          <w:tcPr>
            <w:tcW w:w="2025" w:type="dxa"/>
            <w:shd w:val="clear" w:color="auto" w:fill="auto"/>
          </w:tcPr>
          <w:p w14:paraId="29EF88B1" w14:textId="77777777" w:rsidR="006B2A56" w:rsidRPr="006B2A56" w:rsidRDefault="006B2A56" w:rsidP="00FE7632">
            <w:pPr>
              <w:pStyle w:val="Body"/>
              <w:rPr>
                <w:i/>
              </w:rPr>
            </w:pPr>
            <w:r w:rsidRPr="006B2A56">
              <w:t>Field size</w:t>
            </w:r>
          </w:p>
        </w:tc>
        <w:tc>
          <w:tcPr>
            <w:tcW w:w="3140" w:type="dxa"/>
            <w:shd w:val="clear" w:color="auto" w:fill="auto"/>
          </w:tcPr>
          <w:p w14:paraId="655BC690" w14:textId="77777777" w:rsidR="006B2A56" w:rsidRPr="006B2A56" w:rsidRDefault="006B2A56" w:rsidP="00FE7632">
            <w:pPr>
              <w:pStyle w:val="Body"/>
            </w:pPr>
            <w:r w:rsidRPr="006B2A56">
              <w:t>5 (x12)</w:t>
            </w:r>
          </w:p>
        </w:tc>
      </w:tr>
      <w:tr w:rsidR="006B2A56" w:rsidRPr="006B2A56" w14:paraId="0E872950" w14:textId="77777777" w:rsidTr="00BE6A26">
        <w:tc>
          <w:tcPr>
            <w:tcW w:w="2024" w:type="dxa"/>
            <w:shd w:val="clear" w:color="auto" w:fill="auto"/>
          </w:tcPr>
          <w:p w14:paraId="39178557" w14:textId="77777777" w:rsidR="006B2A56" w:rsidRPr="006B2A56" w:rsidRDefault="006B2A56" w:rsidP="00FE7632">
            <w:pPr>
              <w:pStyle w:val="Body"/>
            </w:pPr>
            <w:r w:rsidRPr="006B2A56">
              <w:t>Location</w:t>
            </w:r>
          </w:p>
        </w:tc>
        <w:tc>
          <w:tcPr>
            <w:tcW w:w="2025" w:type="dxa"/>
            <w:shd w:val="clear" w:color="auto" w:fill="auto"/>
          </w:tcPr>
          <w:p w14:paraId="5663314C" w14:textId="77777777" w:rsidR="006B2A56" w:rsidRPr="006B2A56" w:rsidRDefault="006B2A56" w:rsidP="00FE7632">
            <w:pPr>
              <w:pStyle w:val="Body"/>
            </w:pPr>
            <w:r w:rsidRPr="006B2A56">
              <w:t>Episode record</w:t>
            </w:r>
          </w:p>
        </w:tc>
        <w:tc>
          <w:tcPr>
            <w:tcW w:w="2025" w:type="dxa"/>
            <w:shd w:val="clear" w:color="auto" w:fill="auto"/>
          </w:tcPr>
          <w:p w14:paraId="36671085" w14:textId="77777777" w:rsidR="006B2A56" w:rsidRPr="006B2A56" w:rsidRDefault="006B2A56" w:rsidP="00FE7632">
            <w:pPr>
              <w:pStyle w:val="Body"/>
            </w:pPr>
            <w:r w:rsidRPr="006B2A56">
              <w:t>Position</w:t>
            </w:r>
          </w:p>
        </w:tc>
        <w:tc>
          <w:tcPr>
            <w:tcW w:w="3140" w:type="dxa"/>
            <w:shd w:val="clear" w:color="auto" w:fill="auto"/>
          </w:tcPr>
          <w:p w14:paraId="2AF184FA" w14:textId="77777777" w:rsidR="006B2A56" w:rsidRPr="006B2A56" w:rsidRDefault="006B2A56" w:rsidP="00FE7632">
            <w:pPr>
              <w:pStyle w:val="Body"/>
            </w:pPr>
            <w:r w:rsidRPr="006B2A56">
              <w:t>50</w:t>
            </w:r>
          </w:p>
        </w:tc>
      </w:tr>
      <w:tr w:rsidR="006B2A56" w:rsidRPr="006B2A56" w14:paraId="4F82412F" w14:textId="77777777" w:rsidTr="00BE6A26">
        <w:tc>
          <w:tcPr>
            <w:tcW w:w="2024" w:type="dxa"/>
            <w:shd w:val="clear" w:color="auto" w:fill="auto"/>
          </w:tcPr>
          <w:p w14:paraId="1BF240E5" w14:textId="77777777" w:rsidR="006B2A56" w:rsidRPr="006B2A56" w:rsidRDefault="006B2A56" w:rsidP="00FE7632">
            <w:pPr>
              <w:pStyle w:val="Body"/>
            </w:pPr>
            <w:r w:rsidRPr="006B2A56">
              <w:t>Permissible values</w:t>
            </w:r>
          </w:p>
        </w:tc>
        <w:tc>
          <w:tcPr>
            <w:tcW w:w="7190" w:type="dxa"/>
            <w:gridSpan w:val="3"/>
            <w:shd w:val="clear" w:color="auto" w:fill="auto"/>
          </w:tcPr>
          <w:p w14:paraId="15D4FCE2" w14:textId="77777777" w:rsidR="001B0E21" w:rsidRPr="006B2A56" w:rsidRDefault="001B0E21" w:rsidP="001B0E21">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29" w:history="1">
              <w:r w:rsidRPr="001032CF">
                <w:rPr>
                  <w:rStyle w:val="Hyperlink"/>
                </w:rPr>
                <w:t>HDSS HelpDesk</w:t>
              </w:r>
            </w:hyperlink>
            <w:r w:rsidRPr="006B2A56">
              <w:t xml:space="preserve"> </w:t>
            </w:r>
            <w:r>
              <w:t>&lt;</w:t>
            </w:r>
            <w:r w:rsidRPr="001032CF">
              <w:t>hdss.helpdesk@health.vic.gov.au</w:t>
            </w:r>
            <w:r>
              <w:t>&gt;</w:t>
            </w:r>
            <w:r w:rsidRPr="006B2A56">
              <w:t>.</w:t>
            </w:r>
          </w:p>
          <w:p w14:paraId="5A09145F" w14:textId="77777777" w:rsidR="006B2A56" w:rsidRPr="006B2A56" w:rsidRDefault="006B2A56" w:rsidP="00FE7632">
            <w:pPr>
              <w:pStyle w:val="Body"/>
            </w:pPr>
            <w:r w:rsidRPr="006B2A56">
              <w:t>An additional code has been created solely for VPDC reporting in this data element:</w:t>
            </w:r>
          </w:p>
          <w:p w14:paraId="4C58F1F7" w14:textId="77777777" w:rsidR="006B2A56" w:rsidRPr="006B2A56" w:rsidRDefault="006B2A56" w:rsidP="00096DB9">
            <w:pPr>
              <w:pStyle w:val="Body"/>
              <w:spacing w:after="60"/>
              <w:rPr>
                <w:b/>
              </w:rPr>
            </w:pPr>
            <w:r w:rsidRPr="006B2A56">
              <w:rPr>
                <w:b/>
              </w:rPr>
              <w:t>Code</w:t>
            </w:r>
            <w:r w:rsidRPr="006B2A56">
              <w:rPr>
                <w:b/>
              </w:rPr>
              <w:tab/>
              <w:t>Descriptor</w:t>
            </w:r>
          </w:p>
          <w:p w14:paraId="0B4775E3" w14:textId="77777777" w:rsidR="006B2A56" w:rsidRPr="006B2A56" w:rsidRDefault="006B2A56" w:rsidP="001679EB">
            <w:pPr>
              <w:pStyle w:val="Body"/>
            </w:pPr>
            <w:r w:rsidRPr="006B2A56">
              <w:t>Z9884</w:t>
            </w:r>
            <w:r w:rsidRPr="006B2A56">
              <w:tab/>
              <w:t>Bariatric surgery status</w:t>
            </w:r>
          </w:p>
        </w:tc>
      </w:tr>
      <w:tr w:rsidR="006B2A56" w:rsidRPr="006B2A56" w14:paraId="3BE281B3" w14:textId="77777777" w:rsidTr="00BE6A26">
        <w:tblPrEx>
          <w:tblLook w:val="04A0" w:firstRow="1" w:lastRow="0" w:firstColumn="1" w:lastColumn="0" w:noHBand="0" w:noVBand="1"/>
        </w:tblPrEx>
        <w:tc>
          <w:tcPr>
            <w:tcW w:w="2024" w:type="dxa"/>
            <w:shd w:val="clear" w:color="auto" w:fill="auto"/>
          </w:tcPr>
          <w:p w14:paraId="45A2169D" w14:textId="77777777" w:rsidR="006B2A56" w:rsidRPr="006B2A56" w:rsidRDefault="006B2A56" w:rsidP="00FE7632">
            <w:pPr>
              <w:pStyle w:val="Body"/>
            </w:pPr>
            <w:r w:rsidRPr="006B2A56">
              <w:t>Reporting guide</w:t>
            </w:r>
          </w:p>
        </w:tc>
        <w:tc>
          <w:tcPr>
            <w:tcW w:w="7190" w:type="dxa"/>
            <w:gridSpan w:val="3"/>
            <w:shd w:val="clear" w:color="auto" w:fill="auto"/>
          </w:tcPr>
          <w:p w14:paraId="764A4D30" w14:textId="77777777" w:rsidR="006B2A56" w:rsidRPr="006B2A56" w:rsidRDefault="006B2A56" w:rsidP="00FE7632">
            <w:pPr>
              <w:pStyle w:val="Body"/>
            </w:pPr>
            <w:r w:rsidRPr="006B2A56">
              <w:t xml:space="preserve">Only record conditions that affected the care or surveillance of this pregnancy. </w:t>
            </w:r>
          </w:p>
          <w:p w14:paraId="1E7ACCB4" w14:textId="77777777" w:rsidR="006B2A56" w:rsidRPr="006B2A56" w:rsidRDefault="006B2A56" w:rsidP="00FE7632">
            <w:pPr>
              <w:pStyle w:val="Body"/>
            </w:pPr>
            <w:r w:rsidRPr="006B2A56">
              <w:t xml:space="preserve">Examples of maternal medical conditions include past history of a hydatidiform mole, rheumatoid arthritis, asthma, deafness, polycystic ovaries and multiple sclerosis. </w:t>
            </w:r>
          </w:p>
          <w:p w14:paraId="2B7E2C46"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06ACD669" w14:textId="77777777" w:rsidR="006B2A56" w:rsidRPr="006B2A56" w:rsidRDefault="006B2A56" w:rsidP="00FE7632">
            <w:pPr>
              <w:pStyle w:val="Body"/>
            </w:pPr>
            <w:r w:rsidRPr="006B2A56">
              <w:t xml:space="preserve">Do not report past operations such as appendectomy, knee reconstruction, which do not affect or have not occurred during this pregnancy. </w:t>
            </w:r>
          </w:p>
          <w:p w14:paraId="2F431752" w14:textId="77777777" w:rsidR="006B2A56" w:rsidRPr="006B2A56" w:rsidRDefault="006B2A56" w:rsidP="00FE7632">
            <w:pPr>
              <w:pStyle w:val="Body"/>
            </w:pPr>
            <w:r w:rsidRPr="006B2A56">
              <w:t xml:space="preserve">When pregnancy-related renal disease, psychosocial problem or disease of the circulatory system (cardiac condition) is reported, also report the specified condition in this field or in the Maternal medical conditions – free text field. </w:t>
            </w:r>
          </w:p>
        </w:tc>
      </w:tr>
      <w:tr w:rsidR="006B2A56" w:rsidRPr="006B2A56" w14:paraId="0A64F701" w14:textId="77777777" w:rsidTr="00BE6A26">
        <w:tc>
          <w:tcPr>
            <w:tcW w:w="2024" w:type="dxa"/>
            <w:shd w:val="clear" w:color="auto" w:fill="auto"/>
          </w:tcPr>
          <w:p w14:paraId="66735535" w14:textId="77777777" w:rsidR="006B2A56" w:rsidRPr="006B2A56" w:rsidRDefault="006B2A56" w:rsidP="00FE7632">
            <w:pPr>
              <w:pStyle w:val="Body"/>
            </w:pPr>
            <w:r w:rsidRPr="006B2A56">
              <w:t>Reported by</w:t>
            </w:r>
          </w:p>
        </w:tc>
        <w:tc>
          <w:tcPr>
            <w:tcW w:w="7190" w:type="dxa"/>
            <w:gridSpan w:val="3"/>
            <w:shd w:val="clear" w:color="auto" w:fill="auto"/>
          </w:tcPr>
          <w:p w14:paraId="7198B502" w14:textId="77777777" w:rsidR="006B2A56" w:rsidRPr="006B2A56" w:rsidRDefault="006B2A56" w:rsidP="00FE7632">
            <w:pPr>
              <w:pStyle w:val="Body"/>
            </w:pPr>
            <w:r w:rsidRPr="006B2A56">
              <w:t>All Victorian hospitals where a birth has occurred and homebirth practitioners</w:t>
            </w:r>
          </w:p>
        </w:tc>
      </w:tr>
      <w:tr w:rsidR="006B2A56" w:rsidRPr="006B2A56" w14:paraId="154D8057" w14:textId="77777777" w:rsidTr="00BE6A26">
        <w:tc>
          <w:tcPr>
            <w:tcW w:w="2024" w:type="dxa"/>
            <w:shd w:val="clear" w:color="auto" w:fill="auto"/>
          </w:tcPr>
          <w:p w14:paraId="1D40FD18" w14:textId="77777777" w:rsidR="006B2A56" w:rsidRPr="006B2A56" w:rsidRDefault="006B2A56" w:rsidP="00FE7632">
            <w:pPr>
              <w:pStyle w:val="Body"/>
            </w:pPr>
            <w:r w:rsidRPr="006B2A56">
              <w:t>Reported for</w:t>
            </w:r>
          </w:p>
        </w:tc>
        <w:tc>
          <w:tcPr>
            <w:tcW w:w="7190" w:type="dxa"/>
            <w:gridSpan w:val="3"/>
            <w:shd w:val="clear" w:color="auto" w:fill="auto"/>
          </w:tcPr>
          <w:p w14:paraId="613A514A" w14:textId="77777777" w:rsidR="006B2A56" w:rsidRPr="006B2A56" w:rsidRDefault="006B2A56" w:rsidP="00FE7632">
            <w:pPr>
              <w:pStyle w:val="Body"/>
            </w:pPr>
            <w:r w:rsidRPr="006B2A56">
              <w:t>Birth episodes where a maternal medical condition is present</w:t>
            </w:r>
          </w:p>
        </w:tc>
      </w:tr>
      <w:tr w:rsidR="006B2A56" w:rsidRPr="006B2A56" w14:paraId="3C1A540D" w14:textId="77777777" w:rsidTr="00BE6A26">
        <w:tblPrEx>
          <w:tblLook w:val="04A0" w:firstRow="1" w:lastRow="0" w:firstColumn="1" w:lastColumn="0" w:noHBand="0" w:noVBand="1"/>
        </w:tblPrEx>
        <w:tc>
          <w:tcPr>
            <w:tcW w:w="2024" w:type="dxa"/>
            <w:shd w:val="clear" w:color="auto" w:fill="auto"/>
          </w:tcPr>
          <w:p w14:paraId="111C55E5" w14:textId="77777777" w:rsidR="006B2A56" w:rsidRPr="006B2A56" w:rsidRDefault="006B2A56" w:rsidP="00FE7632">
            <w:pPr>
              <w:pStyle w:val="Body"/>
            </w:pPr>
            <w:r w:rsidRPr="006B2A56">
              <w:t>Related concepts (Section 2):</w:t>
            </w:r>
          </w:p>
        </w:tc>
        <w:tc>
          <w:tcPr>
            <w:tcW w:w="7190" w:type="dxa"/>
            <w:gridSpan w:val="3"/>
            <w:shd w:val="clear" w:color="auto" w:fill="auto"/>
          </w:tcPr>
          <w:p w14:paraId="0717EE36" w14:textId="77777777" w:rsidR="006B2A56" w:rsidRPr="006B2A56" w:rsidRDefault="006B2A56" w:rsidP="00FE7632">
            <w:pPr>
              <w:pStyle w:val="Body"/>
            </w:pPr>
            <w:r w:rsidRPr="006B2A56">
              <w:t>None specified</w:t>
            </w:r>
          </w:p>
        </w:tc>
      </w:tr>
      <w:tr w:rsidR="006B2A56" w:rsidRPr="006B2A56" w14:paraId="2CDAD76D" w14:textId="77777777" w:rsidTr="00BE6A26">
        <w:tblPrEx>
          <w:tblLook w:val="04A0" w:firstRow="1" w:lastRow="0" w:firstColumn="1" w:lastColumn="0" w:noHBand="0" w:noVBand="1"/>
        </w:tblPrEx>
        <w:tc>
          <w:tcPr>
            <w:tcW w:w="2024" w:type="dxa"/>
            <w:shd w:val="clear" w:color="auto" w:fill="auto"/>
          </w:tcPr>
          <w:p w14:paraId="0EBE845F" w14:textId="77777777" w:rsidR="006B2A56" w:rsidRPr="006B2A56" w:rsidRDefault="006B2A56" w:rsidP="00FE7632">
            <w:pPr>
              <w:pStyle w:val="Body"/>
            </w:pPr>
            <w:r w:rsidRPr="006B2A56">
              <w:t>Related data items (this section):</w:t>
            </w:r>
          </w:p>
        </w:tc>
        <w:tc>
          <w:tcPr>
            <w:tcW w:w="7190" w:type="dxa"/>
            <w:gridSpan w:val="3"/>
            <w:shd w:val="clear" w:color="auto" w:fill="auto"/>
          </w:tcPr>
          <w:p w14:paraId="3DE8F3B9" w14:textId="77777777" w:rsidR="006B2A56" w:rsidRPr="006B2A56" w:rsidRDefault="006B2A56" w:rsidP="00FE7632">
            <w:pPr>
              <w:pStyle w:val="Body"/>
            </w:pPr>
            <w:r w:rsidRPr="006B2A56">
              <w:t>Maternal medical conditions – free text</w:t>
            </w:r>
          </w:p>
        </w:tc>
      </w:tr>
      <w:tr w:rsidR="006B2A56" w:rsidRPr="006B2A56" w14:paraId="76485C42" w14:textId="77777777" w:rsidTr="00BE6A26">
        <w:tblPrEx>
          <w:tblLook w:val="04A0" w:firstRow="1" w:lastRow="0" w:firstColumn="1" w:lastColumn="0" w:noHBand="0" w:noVBand="1"/>
        </w:tblPrEx>
        <w:tc>
          <w:tcPr>
            <w:tcW w:w="2024" w:type="dxa"/>
            <w:shd w:val="clear" w:color="auto" w:fill="auto"/>
          </w:tcPr>
          <w:p w14:paraId="0541E6BE" w14:textId="77777777" w:rsidR="006B2A56" w:rsidRPr="006B2A56" w:rsidRDefault="006B2A56" w:rsidP="00FE7632">
            <w:pPr>
              <w:pStyle w:val="Body"/>
            </w:pPr>
            <w:r w:rsidRPr="006B2A56">
              <w:t>Related business rules (Section 4):</w:t>
            </w:r>
          </w:p>
        </w:tc>
        <w:tc>
          <w:tcPr>
            <w:tcW w:w="7190" w:type="dxa"/>
            <w:gridSpan w:val="3"/>
            <w:shd w:val="clear" w:color="auto" w:fill="auto"/>
          </w:tcPr>
          <w:p w14:paraId="4C3DB4A8"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3FC4524A" w14:textId="77777777" w:rsidR="006B2A56" w:rsidRPr="006B2A56" w:rsidRDefault="006B2A56" w:rsidP="00FE7632">
      <w:pPr>
        <w:pStyle w:val="Body"/>
      </w:pPr>
      <w:r w:rsidRPr="006B2A56">
        <w:rPr>
          <w:b/>
          <w:bCs/>
        </w:rPr>
        <w:t>Administration</w:t>
      </w:r>
    </w:p>
    <w:tbl>
      <w:tblPr>
        <w:tblW w:w="10325" w:type="dxa"/>
        <w:tblLook w:val="01E0" w:firstRow="1" w:lastRow="1" w:firstColumn="1" w:lastColumn="1" w:noHBand="0" w:noVBand="0"/>
      </w:tblPr>
      <w:tblGrid>
        <w:gridCol w:w="2127"/>
        <w:gridCol w:w="2937"/>
        <w:gridCol w:w="2268"/>
        <w:gridCol w:w="1842"/>
        <w:gridCol w:w="1151"/>
      </w:tblGrid>
      <w:tr w:rsidR="006B2A56" w:rsidRPr="006B2A56" w14:paraId="28D14D9A" w14:textId="77777777" w:rsidTr="0081371D">
        <w:trPr>
          <w:gridAfter w:val="1"/>
          <w:wAfter w:w="1151" w:type="dxa"/>
        </w:trPr>
        <w:tc>
          <w:tcPr>
            <w:tcW w:w="2127" w:type="dxa"/>
            <w:shd w:val="clear" w:color="auto" w:fill="auto"/>
          </w:tcPr>
          <w:p w14:paraId="2CDC02E7" w14:textId="77777777" w:rsidR="006B2A56" w:rsidRPr="006B2A56" w:rsidRDefault="006B2A56" w:rsidP="00FE7632">
            <w:pPr>
              <w:pStyle w:val="Body"/>
            </w:pPr>
            <w:r w:rsidRPr="006B2A56">
              <w:t>Principal data users</w:t>
            </w:r>
          </w:p>
        </w:tc>
        <w:tc>
          <w:tcPr>
            <w:tcW w:w="7047" w:type="dxa"/>
            <w:gridSpan w:val="3"/>
            <w:shd w:val="clear" w:color="auto" w:fill="auto"/>
          </w:tcPr>
          <w:p w14:paraId="0F682147" w14:textId="77777777" w:rsidR="006B2A56" w:rsidRPr="006B2A56" w:rsidRDefault="006B2A56" w:rsidP="00FE7632">
            <w:pPr>
              <w:pStyle w:val="Body"/>
            </w:pPr>
            <w:r w:rsidRPr="006B2A56">
              <w:t>Consultative Council on Obstetric and Paediatric Mortality and Morbidity</w:t>
            </w:r>
          </w:p>
        </w:tc>
      </w:tr>
      <w:tr w:rsidR="006B2A56" w:rsidRPr="006B2A56" w14:paraId="50D36457" w14:textId="77777777" w:rsidTr="0081371D">
        <w:tc>
          <w:tcPr>
            <w:tcW w:w="2127" w:type="dxa"/>
            <w:shd w:val="clear" w:color="auto" w:fill="auto"/>
          </w:tcPr>
          <w:p w14:paraId="3770E6E7" w14:textId="77777777" w:rsidR="006B2A56" w:rsidRPr="006B2A56" w:rsidRDefault="006B2A56" w:rsidP="00FE7632">
            <w:pPr>
              <w:pStyle w:val="Body"/>
            </w:pPr>
            <w:r w:rsidRPr="006B2A56">
              <w:t>Definition source</w:t>
            </w:r>
          </w:p>
        </w:tc>
        <w:tc>
          <w:tcPr>
            <w:tcW w:w="2937" w:type="dxa"/>
            <w:shd w:val="clear" w:color="auto" w:fill="auto"/>
          </w:tcPr>
          <w:p w14:paraId="015709A8" w14:textId="77777777" w:rsidR="006B2A56" w:rsidRPr="006B2A56" w:rsidRDefault="006B2A56" w:rsidP="00FE7632">
            <w:pPr>
              <w:pStyle w:val="Body"/>
            </w:pPr>
            <w:r w:rsidRPr="006B2A56">
              <w:t>NHDD</w:t>
            </w:r>
          </w:p>
        </w:tc>
        <w:tc>
          <w:tcPr>
            <w:tcW w:w="2268" w:type="dxa"/>
            <w:shd w:val="clear" w:color="auto" w:fill="auto"/>
          </w:tcPr>
          <w:p w14:paraId="031A2E6D" w14:textId="77777777" w:rsidR="006B2A56" w:rsidRPr="006B2A56" w:rsidRDefault="006B2A56" w:rsidP="00FE7632">
            <w:pPr>
              <w:pStyle w:val="Body"/>
            </w:pPr>
            <w:r w:rsidRPr="006B2A56">
              <w:t>Version</w:t>
            </w:r>
          </w:p>
        </w:tc>
        <w:tc>
          <w:tcPr>
            <w:tcW w:w="2993" w:type="dxa"/>
            <w:gridSpan w:val="2"/>
            <w:shd w:val="clear" w:color="auto" w:fill="auto"/>
          </w:tcPr>
          <w:p w14:paraId="1E73CE83" w14:textId="77777777" w:rsidR="006B2A56" w:rsidRPr="006B2A56" w:rsidRDefault="006B2A56" w:rsidP="006B2A56">
            <w:pPr>
              <w:spacing w:after="0" w:line="240" w:lineRule="auto"/>
            </w:pPr>
            <w:r w:rsidRPr="006B2A56">
              <w:t>1. January 1982</w:t>
            </w:r>
          </w:p>
          <w:p w14:paraId="5BC63E6E" w14:textId="77777777" w:rsidR="006B2A56" w:rsidRPr="006B2A56" w:rsidRDefault="006B2A56" w:rsidP="006B2A56">
            <w:pPr>
              <w:spacing w:after="0" w:line="240" w:lineRule="auto"/>
            </w:pPr>
            <w:r w:rsidRPr="006B2A56">
              <w:t>2. January 1999</w:t>
            </w:r>
          </w:p>
          <w:p w14:paraId="5F55F46A" w14:textId="77777777" w:rsidR="006B2A56" w:rsidRPr="006B2A56" w:rsidRDefault="006B2A56" w:rsidP="006B2A56">
            <w:pPr>
              <w:spacing w:after="0" w:line="240" w:lineRule="auto"/>
            </w:pPr>
            <w:r w:rsidRPr="006B2A56">
              <w:t>3. January 2009</w:t>
            </w:r>
          </w:p>
          <w:p w14:paraId="7F8E5E9F" w14:textId="77777777" w:rsidR="006B2A56" w:rsidRPr="006B2A56" w:rsidRDefault="006B2A56" w:rsidP="006B2A56">
            <w:pPr>
              <w:spacing w:after="0" w:line="240" w:lineRule="auto"/>
            </w:pPr>
            <w:r w:rsidRPr="006B2A56">
              <w:t>4. July 2015</w:t>
            </w:r>
          </w:p>
          <w:p w14:paraId="5F7FBC40" w14:textId="77777777" w:rsidR="006B2A56" w:rsidRDefault="006B2A56" w:rsidP="006B2A56">
            <w:pPr>
              <w:spacing w:after="0" w:line="240" w:lineRule="auto"/>
            </w:pPr>
            <w:r w:rsidRPr="006B2A56">
              <w:t>5. January 2020</w:t>
            </w:r>
          </w:p>
          <w:p w14:paraId="13D0EAFB" w14:textId="5530D59A" w:rsidR="005C04BD" w:rsidRPr="006B2A56" w:rsidRDefault="005C04BD" w:rsidP="00096DB9">
            <w:pPr>
              <w:spacing w:line="240" w:lineRule="auto"/>
            </w:pPr>
            <w:r>
              <w:t>6. July 2022</w:t>
            </w:r>
          </w:p>
        </w:tc>
      </w:tr>
      <w:tr w:rsidR="006B2A56" w:rsidRPr="006B2A56" w14:paraId="49BB861F" w14:textId="77777777" w:rsidTr="0081371D">
        <w:tc>
          <w:tcPr>
            <w:tcW w:w="2127" w:type="dxa"/>
            <w:shd w:val="clear" w:color="auto" w:fill="auto"/>
          </w:tcPr>
          <w:p w14:paraId="1A86D0C2" w14:textId="77777777" w:rsidR="006B2A56" w:rsidRPr="006B2A56" w:rsidRDefault="006B2A56" w:rsidP="00FE7632">
            <w:pPr>
              <w:pStyle w:val="Body"/>
            </w:pPr>
            <w:r w:rsidRPr="006B2A56">
              <w:t>Codeset source</w:t>
            </w:r>
          </w:p>
        </w:tc>
        <w:tc>
          <w:tcPr>
            <w:tcW w:w="2937" w:type="dxa"/>
            <w:shd w:val="clear" w:color="auto" w:fill="auto"/>
          </w:tcPr>
          <w:p w14:paraId="410354C1" w14:textId="00D6B963" w:rsidR="006B2A56" w:rsidRPr="006B2A56" w:rsidRDefault="006B2A56" w:rsidP="00FE7632">
            <w:pPr>
              <w:pStyle w:val="Body"/>
            </w:pPr>
            <w:r w:rsidRPr="006B2A56">
              <w:t>ICD-10-AM/ACHI 1</w:t>
            </w:r>
            <w:r w:rsidR="005C04BD">
              <w:t>2</w:t>
            </w:r>
            <w:r w:rsidRPr="006B2A56">
              <w:rPr>
                <w:vertAlign w:val="superscript"/>
              </w:rPr>
              <w:t>th</w:t>
            </w:r>
            <w:r w:rsidRPr="006B2A56">
              <w:t xml:space="preserve"> edition plus CCOPMM additions</w:t>
            </w:r>
          </w:p>
        </w:tc>
        <w:tc>
          <w:tcPr>
            <w:tcW w:w="2268" w:type="dxa"/>
            <w:shd w:val="clear" w:color="auto" w:fill="auto"/>
          </w:tcPr>
          <w:p w14:paraId="37D74562" w14:textId="77777777" w:rsidR="006B2A56" w:rsidRPr="006B2A56" w:rsidRDefault="006B2A56" w:rsidP="00FE7632">
            <w:pPr>
              <w:pStyle w:val="Body"/>
            </w:pPr>
            <w:r w:rsidRPr="006B2A56">
              <w:t>Collection start date</w:t>
            </w:r>
          </w:p>
        </w:tc>
        <w:tc>
          <w:tcPr>
            <w:tcW w:w="2993" w:type="dxa"/>
            <w:gridSpan w:val="2"/>
            <w:shd w:val="clear" w:color="auto" w:fill="auto"/>
          </w:tcPr>
          <w:p w14:paraId="588D8F33" w14:textId="77777777" w:rsidR="006B2A56" w:rsidRPr="006B2A56" w:rsidRDefault="006B2A56" w:rsidP="00FE7632">
            <w:pPr>
              <w:pStyle w:val="Body"/>
            </w:pPr>
            <w:r w:rsidRPr="006B2A56">
              <w:t>1982</w:t>
            </w:r>
          </w:p>
        </w:tc>
      </w:tr>
    </w:tbl>
    <w:p w14:paraId="5A058964" w14:textId="77777777" w:rsidR="006B2A56" w:rsidRPr="006B2A56" w:rsidRDefault="006B2A56" w:rsidP="006B2A56">
      <w:pPr>
        <w:spacing w:after="0" w:line="240" w:lineRule="auto"/>
      </w:pPr>
      <w:r w:rsidRPr="006B2A56">
        <w:br w:type="page"/>
      </w:r>
    </w:p>
    <w:p w14:paraId="2174AA9B" w14:textId="77777777" w:rsidR="006B2A56" w:rsidRPr="006B2A56" w:rsidRDefault="006B2A56" w:rsidP="00ED6580">
      <w:pPr>
        <w:pStyle w:val="Heading1"/>
      </w:pPr>
      <w:bookmarkStart w:id="336" w:name="_Toc350263820"/>
      <w:bookmarkStart w:id="337" w:name="_Toc350426186"/>
      <w:bookmarkStart w:id="338" w:name="_Toc499798976"/>
      <w:bookmarkStart w:id="339" w:name="_Toc31278259"/>
      <w:bookmarkStart w:id="340" w:name="_Toc108376306"/>
      <w:r w:rsidRPr="006B2A56">
        <w:t xml:space="preserve">Maternal smoking at less than 20 </w:t>
      </w:r>
      <w:bookmarkEnd w:id="336"/>
      <w:bookmarkEnd w:id="337"/>
      <w:r w:rsidRPr="006B2A56">
        <w:t>weeks</w:t>
      </w:r>
      <w:bookmarkEnd w:id="338"/>
      <w:bookmarkEnd w:id="339"/>
      <w:bookmarkEnd w:id="340"/>
    </w:p>
    <w:p w14:paraId="13C1B7A8" w14:textId="77777777" w:rsidR="006B2A56" w:rsidRPr="006B2A56" w:rsidRDefault="006B2A56" w:rsidP="009A2929">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7068B" w14:textId="77777777" w:rsidTr="00BE6A26">
        <w:tc>
          <w:tcPr>
            <w:tcW w:w="2024" w:type="dxa"/>
            <w:shd w:val="clear" w:color="auto" w:fill="auto"/>
          </w:tcPr>
          <w:p w14:paraId="26876536" w14:textId="77777777" w:rsidR="006B2A56" w:rsidRPr="006B2A56" w:rsidRDefault="006B2A56" w:rsidP="009A2929">
            <w:pPr>
              <w:pStyle w:val="Body"/>
            </w:pPr>
            <w:r w:rsidRPr="006B2A56">
              <w:t>Definition</w:t>
            </w:r>
          </w:p>
        </w:tc>
        <w:tc>
          <w:tcPr>
            <w:tcW w:w="7190" w:type="dxa"/>
            <w:gridSpan w:val="3"/>
            <w:shd w:val="clear" w:color="auto" w:fill="auto"/>
          </w:tcPr>
          <w:p w14:paraId="334297D1" w14:textId="77777777" w:rsidR="006B2A56" w:rsidRPr="006B2A56" w:rsidRDefault="006B2A56" w:rsidP="009A2929">
            <w:pPr>
              <w:pStyle w:val="Body"/>
            </w:pPr>
            <w:r w:rsidRPr="006B2A56">
              <w:t>A self-reported indicator of whether a pregnant woman smoked tobacco at any time during the first 20 weeks of her pregnancy.</w:t>
            </w:r>
          </w:p>
        </w:tc>
      </w:tr>
      <w:tr w:rsidR="006B2A56" w:rsidRPr="006B2A56" w14:paraId="097780EC" w14:textId="77777777" w:rsidTr="00BE6A26">
        <w:tc>
          <w:tcPr>
            <w:tcW w:w="2024" w:type="dxa"/>
            <w:shd w:val="clear" w:color="auto" w:fill="auto"/>
          </w:tcPr>
          <w:p w14:paraId="1D008CD3" w14:textId="77777777" w:rsidR="006B2A56" w:rsidRPr="006B2A56" w:rsidRDefault="006B2A56" w:rsidP="009A2929">
            <w:pPr>
              <w:pStyle w:val="Body"/>
            </w:pPr>
            <w:r w:rsidRPr="006B2A56">
              <w:t>Representation class</w:t>
            </w:r>
          </w:p>
        </w:tc>
        <w:tc>
          <w:tcPr>
            <w:tcW w:w="2025" w:type="dxa"/>
            <w:shd w:val="clear" w:color="auto" w:fill="auto"/>
          </w:tcPr>
          <w:p w14:paraId="39272AAF" w14:textId="77777777" w:rsidR="006B2A56" w:rsidRPr="006B2A56" w:rsidRDefault="006B2A56" w:rsidP="009A2929">
            <w:pPr>
              <w:pStyle w:val="Body"/>
            </w:pPr>
            <w:r w:rsidRPr="006B2A56">
              <w:t>Code</w:t>
            </w:r>
          </w:p>
        </w:tc>
        <w:tc>
          <w:tcPr>
            <w:tcW w:w="2025" w:type="dxa"/>
            <w:shd w:val="clear" w:color="auto" w:fill="auto"/>
          </w:tcPr>
          <w:p w14:paraId="2E9D3F9C" w14:textId="77777777" w:rsidR="006B2A56" w:rsidRPr="006B2A56" w:rsidRDefault="006B2A56" w:rsidP="009A2929">
            <w:pPr>
              <w:pStyle w:val="Body"/>
            </w:pPr>
            <w:r w:rsidRPr="006B2A56">
              <w:t>Data type</w:t>
            </w:r>
          </w:p>
        </w:tc>
        <w:tc>
          <w:tcPr>
            <w:tcW w:w="3140" w:type="dxa"/>
            <w:shd w:val="clear" w:color="auto" w:fill="auto"/>
          </w:tcPr>
          <w:p w14:paraId="619E1AD0" w14:textId="77777777" w:rsidR="006B2A56" w:rsidRPr="006B2A56" w:rsidRDefault="006B2A56" w:rsidP="009A2929">
            <w:pPr>
              <w:pStyle w:val="Body"/>
            </w:pPr>
            <w:r w:rsidRPr="006B2A56">
              <w:t>Number</w:t>
            </w:r>
          </w:p>
        </w:tc>
      </w:tr>
      <w:tr w:rsidR="006B2A56" w:rsidRPr="006B2A56" w14:paraId="6DDF6AF5" w14:textId="77777777" w:rsidTr="00BE6A26">
        <w:tc>
          <w:tcPr>
            <w:tcW w:w="2024" w:type="dxa"/>
            <w:shd w:val="clear" w:color="auto" w:fill="auto"/>
          </w:tcPr>
          <w:p w14:paraId="3B8BD25D" w14:textId="77777777" w:rsidR="006B2A56" w:rsidRPr="006B2A56" w:rsidRDefault="006B2A56" w:rsidP="009A2929">
            <w:pPr>
              <w:pStyle w:val="Body"/>
            </w:pPr>
            <w:r w:rsidRPr="006B2A56">
              <w:t>Format</w:t>
            </w:r>
          </w:p>
        </w:tc>
        <w:tc>
          <w:tcPr>
            <w:tcW w:w="2025" w:type="dxa"/>
            <w:shd w:val="clear" w:color="auto" w:fill="auto"/>
          </w:tcPr>
          <w:p w14:paraId="7E1212A6" w14:textId="77777777" w:rsidR="006B2A56" w:rsidRPr="006B2A56" w:rsidRDefault="006B2A56" w:rsidP="009A2929">
            <w:pPr>
              <w:pStyle w:val="Body"/>
            </w:pPr>
            <w:r w:rsidRPr="006B2A56">
              <w:t>N</w:t>
            </w:r>
          </w:p>
        </w:tc>
        <w:tc>
          <w:tcPr>
            <w:tcW w:w="2025" w:type="dxa"/>
            <w:shd w:val="clear" w:color="auto" w:fill="auto"/>
          </w:tcPr>
          <w:p w14:paraId="1662547B" w14:textId="77777777" w:rsidR="006B2A56" w:rsidRPr="006B2A56" w:rsidRDefault="006B2A56" w:rsidP="009A2929">
            <w:pPr>
              <w:pStyle w:val="Body"/>
              <w:rPr>
                <w:i/>
              </w:rPr>
            </w:pPr>
            <w:r w:rsidRPr="006B2A56">
              <w:t>Field size</w:t>
            </w:r>
          </w:p>
        </w:tc>
        <w:tc>
          <w:tcPr>
            <w:tcW w:w="3140" w:type="dxa"/>
            <w:shd w:val="clear" w:color="auto" w:fill="auto"/>
          </w:tcPr>
          <w:p w14:paraId="554FB4FF" w14:textId="77777777" w:rsidR="006B2A56" w:rsidRPr="006B2A56" w:rsidRDefault="006B2A56" w:rsidP="009A2929">
            <w:pPr>
              <w:pStyle w:val="Body"/>
            </w:pPr>
            <w:r w:rsidRPr="006B2A56">
              <w:t>1</w:t>
            </w:r>
          </w:p>
        </w:tc>
      </w:tr>
      <w:tr w:rsidR="006B2A56" w:rsidRPr="006B2A56" w14:paraId="24D5DB2A" w14:textId="77777777" w:rsidTr="00BE6A26">
        <w:tc>
          <w:tcPr>
            <w:tcW w:w="2024" w:type="dxa"/>
            <w:shd w:val="clear" w:color="auto" w:fill="auto"/>
          </w:tcPr>
          <w:p w14:paraId="243EE81B" w14:textId="77777777" w:rsidR="006B2A56" w:rsidRPr="006B2A56" w:rsidRDefault="006B2A56" w:rsidP="009A2929">
            <w:pPr>
              <w:pStyle w:val="Body"/>
            </w:pPr>
            <w:r w:rsidRPr="006B2A56">
              <w:t>Location</w:t>
            </w:r>
          </w:p>
        </w:tc>
        <w:tc>
          <w:tcPr>
            <w:tcW w:w="2025" w:type="dxa"/>
            <w:shd w:val="clear" w:color="auto" w:fill="auto"/>
          </w:tcPr>
          <w:p w14:paraId="1C5B0E55" w14:textId="77777777" w:rsidR="006B2A56" w:rsidRPr="006B2A56" w:rsidRDefault="006B2A56" w:rsidP="009A2929">
            <w:pPr>
              <w:pStyle w:val="Body"/>
            </w:pPr>
            <w:r w:rsidRPr="006B2A56">
              <w:t>Episode record</w:t>
            </w:r>
          </w:p>
        </w:tc>
        <w:tc>
          <w:tcPr>
            <w:tcW w:w="2025" w:type="dxa"/>
            <w:shd w:val="clear" w:color="auto" w:fill="auto"/>
          </w:tcPr>
          <w:p w14:paraId="6C418108" w14:textId="77777777" w:rsidR="006B2A56" w:rsidRPr="006B2A56" w:rsidRDefault="006B2A56" w:rsidP="009A2929">
            <w:pPr>
              <w:pStyle w:val="Body"/>
            </w:pPr>
            <w:r w:rsidRPr="006B2A56">
              <w:t>Position</w:t>
            </w:r>
          </w:p>
        </w:tc>
        <w:tc>
          <w:tcPr>
            <w:tcW w:w="3140" w:type="dxa"/>
            <w:shd w:val="clear" w:color="auto" w:fill="auto"/>
          </w:tcPr>
          <w:p w14:paraId="28000BEA" w14:textId="77777777" w:rsidR="006B2A56" w:rsidRPr="006B2A56" w:rsidRDefault="006B2A56" w:rsidP="009A2929">
            <w:pPr>
              <w:pStyle w:val="Body"/>
            </w:pPr>
            <w:r w:rsidRPr="006B2A56">
              <w:t>31</w:t>
            </w:r>
          </w:p>
        </w:tc>
      </w:tr>
      <w:tr w:rsidR="006B2A56" w:rsidRPr="006B2A56" w14:paraId="7934CE73" w14:textId="77777777" w:rsidTr="00BE6A26">
        <w:tc>
          <w:tcPr>
            <w:tcW w:w="2024" w:type="dxa"/>
            <w:shd w:val="clear" w:color="auto" w:fill="auto"/>
          </w:tcPr>
          <w:p w14:paraId="1079ED19" w14:textId="77777777" w:rsidR="006B2A56" w:rsidRPr="006B2A56" w:rsidRDefault="006B2A56" w:rsidP="009A2929">
            <w:pPr>
              <w:pStyle w:val="Body"/>
            </w:pPr>
            <w:r w:rsidRPr="006B2A56">
              <w:t>Permissible values</w:t>
            </w:r>
          </w:p>
        </w:tc>
        <w:tc>
          <w:tcPr>
            <w:tcW w:w="7190" w:type="dxa"/>
            <w:gridSpan w:val="3"/>
            <w:shd w:val="clear" w:color="auto" w:fill="auto"/>
          </w:tcPr>
          <w:p w14:paraId="3089A389" w14:textId="77777777" w:rsidR="006B2A56" w:rsidRPr="009A2929" w:rsidRDefault="006B2A56" w:rsidP="009A2929">
            <w:pPr>
              <w:pStyle w:val="Body"/>
              <w:rPr>
                <w:b/>
                <w:bCs/>
              </w:rPr>
            </w:pPr>
            <w:r w:rsidRPr="009A2929">
              <w:rPr>
                <w:b/>
                <w:bCs/>
              </w:rPr>
              <w:t>Code</w:t>
            </w:r>
            <w:r w:rsidRPr="009A2929">
              <w:rPr>
                <w:b/>
                <w:bCs/>
              </w:rPr>
              <w:tab/>
              <w:t>Descriptor</w:t>
            </w:r>
          </w:p>
          <w:p w14:paraId="2B53953D" w14:textId="77777777" w:rsidR="006B2A56" w:rsidRPr="006B2A56" w:rsidRDefault="006B2A56" w:rsidP="00B34531">
            <w:pPr>
              <w:spacing w:after="40" w:line="240" w:lineRule="auto"/>
            </w:pPr>
            <w:r w:rsidRPr="006B2A56">
              <w:t>1</w:t>
            </w:r>
            <w:r w:rsidRPr="006B2A56">
              <w:tab/>
              <w:t>No smoking at all before 20 weeks of pregnancy</w:t>
            </w:r>
          </w:p>
          <w:p w14:paraId="4091102A" w14:textId="77777777" w:rsidR="006B2A56" w:rsidRPr="006B2A56" w:rsidRDefault="006B2A56" w:rsidP="00B34531">
            <w:pPr>
              <w:spacing w:after="40" w:line="240" w:lineRule="auto"/>
            </w:pPr>
            <w:r w:rsidRPr="006B2A56">
              <w:t>2</w:t>
            </w:r>
            <w:r w:rsidRPr="006B2A56">
              <w:tab/>
              <w:t>Quit smoking during pregnancy (before 20 weeks)</w:t>
            </w:r>
          </w:p>
          <w:p w14:paraId="1825EE48" w14:textId="77777777" w:rsidR="006B2A56" w:rsidRPr="006B2A56" w:rsidRDefault="006B2A56" w:rsidP="00B34531">
            <w:pPr>
              <w:spacing w:after="40" w:line="240" w:lineRule="auto"/>
            </w:pPr>
            <w:r w:rsidRPr="006B2A56">
              <w:t>3</w:t>
            </w:r>
            <w:r w:rsidRPr="006B2A56">
              <w:tab/>
              <w:t>Continued smoking before 20 weeks of pregnancy</w:t>
            </w:r>
          </w:p>
          <w:p w14:paraId="0232FD87" w14:textId="77777777" w:rsidR="006B2A56" w:rsidRPr="006B2A56" w:rsidRDefault="006B2A56" w:rsidP="009A2929">
            <w:pPr>
              <w:spacing w:line="240" w:lineRule="auto"/>
            </w:pPr>
            <w:r w:rsidRPr="006B2A56">
              <w:t>9</w:t>
            </w:r>
            <w:r w:rsidRPr="006B2A56">
              <w:tab/>
              <w:t>Not stated / inadequately described</w:t>
            </w:r>
          </w:p>
        </w:tc>
      </w:tr>
      <w:tr w:rsidR="006B2A56" w:rsidRPr="006B2A56" w14:paraId="24BB9BDC" w14:textId="77777777" w:rsidTr="00BE6A26">
        <w:tblPrEx>
          <w:tblLook w:val="04A0" w:firstRow="1" w:lastRow="0" w:firstColumn="1" w:lastColumn="0" w:noHBand="0" w:noVBand="1"/>
        </w:tblPrEx>
        <w:tc>
          <w:tcPr>
            <w:tcW w:w="2024" w:type="dxa"/>
            <w:shd w:val="clear" w:color="auto" w:fill="auto"/>
          </w:tcPr>
          <w:p w14:paraId="4F94E909" w14:textId="77777777" w:rsidR="006B2A56" w:rsidRPr="006B2A56" w:rsidRDefault="006B2A56" w:rsidP="009A2929">
            <w:pPr>
              <w:pStyle w:val="Body"/>
            </w:pPr>
            <w:r w:rsidRPr="006B2A56">
              <w:t>Reporting guide</w:t>
            </w:r>
          </w:p>
        </w:tc>
        <w:tc>
          <w:tcPr>
            <w:tcW w:w="7190" w:type="dxa"/>
            <w:gridSpan w:val="3"/>
            <w:shd w:val="clear" w:color="auto" w:fill="auto"/>
          </w:tcPr>
          <w:p w14:paraId="1EBCD5F0" w14:textId="77777777" w:rsidR="006B2A56" w:rsidRPr="006B2A56" w:rsidRDefault="006B2A56" w:rsidP="009A2929">
            <w:pPr>
              <w:pStyle w:val="Body"/>
            </w:pPr>
            <w:r w:rsidRPr="006B2A56">
              <w:t>Report the statement that best describes maternal smoking behaviour before 20 weeks’ gestation.</w:t>
            </w:r>
          </w:p>
          <w:p w14:paraId="2E90E808" w14:textId="77777777" w:rsidR="006B2A56" w:rsidRPr="006B2A56" w:rsidRDefault="006B2A56" w:rsidP="009A2929">
            <w:pPr>
              <w:pStyle w:val="Body"/>
            </w:pPr>
            <w:r w:rsidRPr="006B2A56">
              <w:t xml:space="preserve">Code 2 Quit smoking during pregnancy (before 20 weeks): </w:t>
            </w:r>
          </w:p>
          <w:p w14:paraId="08223E45" w14:textId="77777777" w:rsidR="006B2A56" w:rsidRPr="006B2A56" w:rsidRDefault="006B2A56" w:rsidP="009A2929">
            <w:pPr>
              <w:pStyle w:val="Body"/>
            </w:pPr>
            <w:r w:rsidRPr="006B2A56">
              <w:t>Describes the mother who ceased smoking on learning she was pregnant or gave up prior to the 20 week gestation. This does not include mothers who give up smoking prior to falling pregnant.</w:t>
            </w:r>
          </w:p>
        </w:tc>
      </w:tr>
      <w:tr w:rsidR="006B2A56" w:rsidRPr="006B2A56" w14:paraId="5AF2508F" w14:textId="77777777" w:rsidTr="00BE6A26">
        <w:tc>
          <w:tcPr>
            <w:tcW w:w="2024" w:type="dxa"/>
            <w:shd w:val="clear" w:color="auto" w:fill="auto"/>
          </w:tcPr>
          <w:p w14:paraId="2F57F4EF" w14:textId="77777777" w:rsidR="006B2A56" w:rsidRPr="006B2A56" w:rsidRDefault="006B2A56" w:rsidP="009A2929">
            <w:pPr>
              <w:pStyle w:val="Body"/>
            </w:pPr>
            <w:r w:rsidRPr="006B2A56">
              <w:t>Reported by</w:t>
            </w:r>
          </w:p>
        </w:tc>
        <w:tc>
          <w:tcPr>
            <w:tcW w:w="7190" w:type="dxa"/>
            <w:gridSpan w:val="3"/>
            <w:shd w:val="clear" w:color="auto" w:fill="auto"/>
          </w:tcPr>
          <w:p w14:paraId="5C5C45E5" w14:textId="77777777" w:rsidR="006B2A56" w:rsidRPr="006B2A56" w:rsidRDefault="006B2A56" w:rsidP="009A2929">
            <w:pPr>
              <w:pStyle w:val="Body"/>
            </w:pPr>
            <w:r w:rsidRPr="006B2A56">
              <w:t>All Victorian hospitals where a birth has occurred and homebirth practitioners</w:t>
            </w:r>
          </w:p>
        </w:tc>
      </w:tr>
      <w:tr w:rsidR="006B2A56" w:rsidRPr="006B2A56" w14:paraId="469704C7" w14:textId="77777777" w:rsidTr="00BE6A26">
        <w:tc>
          <w:tcPr>
            <w:tcW w:w="2024" w:type="dxa"/>
            <w:shd w:val="clear" w:color="auto" w:fill="auto"/>
          </w:tcPr>
          <w:p w14:paraId="3E147F51" w14:textId="77777777" w:rsidR="006B2A56" w:rsidRPr="006B2A56" w:rsidRDefault="006B2A56" w:rsidP="009A2929">
            <w:pPr>
              <w:pStyle w:val="Body"/>
            </w:pPr>
            <w:r w:rsidRPr="006B2A56">
              <w:t>Reported for</w:t>
            </w:r>
          </w:p>
        </w:tc>
        <w:tc>
          <w:tcPr>
            <w:tcW w:w="7190" w:type="dxa"/>
            <w:gridSpan w:val="3"/>
            <w:shd w:val="clear" w:color="auto" w:fill="auto"/>
          </w:tcPr>
          <w:p w14:paraId="33650C56" w14:textId="77777777" w:rsidR="006B2A56" w:rsidRPr="006B2A56" w:rsidRDefault="006B2A56" w:rsidP="009A2929">
            <w:pPr>
              <w:pStyle w:val="Body"/>
            </w:pPr>
            <w:r w:rsidRPr="006B2A56">
              <w:t>All birth episodes</w:t>
            </w:r>
          </w:p>
        </w:tc>
      </w:tr>
      <w:tr w:rsidR="006B2A56" w:rsidRPr="006B2A56" w14:paraId="6AAEC5CC" w14:textId="77777777" w:rsidTr="00BE6A26">
        <w:tblPrEx>
          <w:tblLook w:val="04A0" w:firstRow="1" w:lastRow="0" w:firstColumn="1" w:lastColumn="0" w:noHBand="0" w:noVBand="1"/>
        </w:tblPrEx>
        <w:tc>
          <w:tcPr>
            <w:tcW w:w="2024" w:type="dxa"/>
            <w:shd w:val="clear" w:color="auto" w:fill="auto"/>
          </w:tcPr>
          <w:p w14:paraId="6D3F3A0F" w14:textId="77777777" w:rsidR="006B2A56" w:rsidRPr="006B2A56" w:rsidRDefault="006B2A56" w:rsidP="009A2929">
            <w:pPr>
              <w:pStyle w:val="Body"/>
            </w:pPr>
            <w:r w:rsidRPr="006B2A56">
              <w:t>Related concepts (Section 2):</w:t>
            </w:r>
          </w:p>
        </w:tc>
        <w:tc>
          <w:tcPr>
            <w:tcW w:w="7190" w:type="dxa"/>
            <w:gridSpan w:val="3"/>
            <w:shd w:val="clear" w:color="auto" w:fill="auto"/>
          </w:tcPr>
          <w:p w14:paraId="2DA33ED9" w14:textId="77777777" w:rsidR="006B2A56" w:rsidRPr="006B2A56" w:rsidRDefault="006B2A56" w:rsidP="009A2929">
            <w:pPr>
              <w:pStyle w:val="Body"/>
            </w:pPr>
            <w:r w:rsidRPr="006B2A56">
              <w:t>None specified</w:t>
            </w:r>
          </w:p>
        </w:tc>
      </w:tr>
      <w:tr w:rsidR="006B2A56" w:rsidRPr="006B2A56" w14:paraId="25884ACA" w14:textId="77777777" w:rsidTr="00BE6A26">
        <w:tblPrEx>
          <w:tblLook w:val="04A0" w:firstRow="1" w:lastRow="0" w:firstColumn="1" w:lastColumn="0" w:noHBand="0" w:noVBand="1"/>
        </w:tblPrEx>
        <w:tc>
          <w:tcPr>
            <w:tcW w:w="2024" w:type="dxa"/>
            <w:shd w:val="clear" w:color="auto" w:fill="auto"/>
          </w:tcPr>
          <w:p w14:paraId="4930FF6B" w14:textId="77777777" w:rsidR="006B2A56" w:rsidRPr="006B2A56" w:rsidRDefault="006B2A56" w:rsidP="009A2929">
            <w:pPr>
              <w:pStyle w:val="Body"/>
            </w:pPr>
            <w:r w:rsidRPr="006B2A56">
              <w:t>Related data items (this section):</w:t>
            </w:r>
          </w:p>
        </w:tc>
        <w:tc>
          <w:tcPr>
            <w:tcW w:w="7190" w:type="dxa"/>
            <w:gridSpan w:val="3"/>
            <w:shd w:val="clear" w:color="auto" w:fill="auto"/>
          </w:tcPr>
          <w:p w14:paraId="77C39717" w14:textId="77777777" w:rsidR="006B2A56" w:rsidRPr="006B2A56" w:rsidRDefault="006B2A56" w:rsidP="009A2929">
            <w:pPr>
              <w:pStyle w:val="Body"/>
            </w:pPr>
            <w:r w:rsidRPr="006B2A56">
              <w:t xml:space="preserve">Maternal smoking at more than or equal to 20 weeks </w:t>
            </w:r>
          </w:p>
        </w:tc>
      </w:tr>
      <w:tr w:rsidR="006B2A56" w:rsidRPr="006B2A56" w14:paraId="2EB99D60" w14:textId="77777777" w:rsidTr="00BE6A26">
        <w:tblPrEx>
          <w:tblLook w:val="04A0" w:firstRow="1" w:lastRow="0" w:firstColumn="1" w:lastColumn="0" w:noHBand="0" w:noVBand="1"/>
        </w:tblPrEx>
        <w:tc>
          <w:tcPr>
            <w:tcW w:w="2024" w:type="dxa"/>
            <w:shd w:val="clear" w:color="auto" w:fill="auto"/>
          </w:tcPr>
          <w:p w14:paraId="11D0B3D3" w14:textId="77777777" w:rsidR="006B2A56" w:rsidRPr="006B2A56" w:rsidRDefault="006B2A56" w:rsidP="009A2929">
            <w:pPr>
              <w:pStyle w:val="Body"/>
            </w:pPr>
            <w:r w:rsidRPr="006B2A56">
              <w:t>Related business rules (Section 4):</w:t>
            </w:r>
          </w:p>
        </w:tc>
        <w:tc>
          <w:tcPr>
            <w:tcW w:w="7190" w:type="dxa"/>
            <w:gridSpan w:val="3"/>
            <w:shd w:val="clear" w:color="auto" w:fill="auto"/>
          </w:tcPr>
          <w:p w14:paraId="0E8F68F1" w14:textId="77777777" w:rsidR="006B2A56" w:rsidRPr="006B2A56" w:rsidRDefault="006B2A56" w:rsidP="009A2929">
            <w:pPr>
              <w:pStyle w:val="Body"/>
            </w:pPr>
            <w:r w:rsidRPr="006B2A56">
              <w:t>Mandatory to report data items</w:t>
            </w:r>
          </w:p>
        </w:tc>
      </w:tr>
    </w:tbl>
    <w:p w14:paraId="56B4DC07" w14:textId="77777777" w:rsidR="006B2A56" w:rsidRPr="006B2A56" w:rsidRDefault="006B2A56" w:rsidP="009A2929">
      <w:pPr>
        <w:pStyle w:val="Body"/>
      </w:pPr>
      <w:r w:rsidRPr="006B2A56">
        <w:rPr>
          <w:b/>
          <w:bCs/>
        </w:rPr>
        <w:t>Administration</w:t>
      </w:r>
    </w:p>
    <w:tbl>
      <w:tblPr>
        <w:tblW w:w="9214" w:type="dxa"/>
        <w:tblLook w:val="01E0" w:firstRow="1" w:lastRow="1" w:firstColumn="1" w:lastColumn="1" w:noHBand="0" w:noVBand="0"/>
      </w:tblPr>
      <w:tblGrid>
        <w:gridCol w:w="2025"/>
        <w:gridCol w:w="2511"/>
        <w:gridCol w:w="2127"/>
        <w:gridCol w:w="351"/>
        <w:gridCol w:w="2200"/>
      </w:tblGrid>
      <w:tr w:rsidR="006B2A56" w:rsidRPr="006B2A56" w14:paraId="7FA212C1" w14:textId="77777777" w:rsidTr="007A0452">
        <w:tc>
          <w:tcPr>
            <w:tcW w:w="2025" w:type="dxa"/>
            <w:shd w:val="clear" w:color="auto" w:fill="auto"/>
          </w:tcPr>
          <w:p w14:paraId="3F3CD9D1" w14:textId="77777777" w:rsidR="006B2A56" w:rsidRPr="006B2A56" w:rsidRDefault="006B2A56" w:rsidP="009A2929">
            <w:pPr>
              <w:pStyle w:val="Body"/>
            </w:pPr>
            <w:r w:rsidRPr="006B2A56">
              <w:t>Principal data users</w:t>
            </w:r>
          </w:p>
        </w:tc>
        <w:tc>
          <w:tcPr>
            <w:tcW w:w="7189" w:type="dxa"/>
            <w:gridSpan w:val="4"/>
            <w:shd w:val="clear" w:color="auto" w:fill="auto"/>
          </w:tcPr>
          <w:p w14:paraId="1C7CED23" w14:textId="77777777" w:rsidR="006B2A56" w:rsidRPr="006B2A56" w:rsidRDefault="006B2A56" w:rsidP="009A2929">
            <w:pPr>
              <w:pStyle w:val="Body"/>
            </w:pPr>
            <w:r w:rsidRPr="006B2A56">
              <w:t>Consultative Council on Obstetric and Paediatric Mortality and Morbidity</w:t>
            </w:r>
          </w:p>
        </w:tc>
      </w:tr>
      <w:tr w:rsidR="006B2A56" w:rsidRPr="006B2A56" w14:paraId="646B3EB6" w14:textId="77777777" w:rsidTr="007A0452">
        <w:tc>
          <w:tcPr>
            <w:tcW w:w="2025" w:type="dxa"/>
            <w:shd w:val="clear" w:color="auto" w:fill="auto"/>
          </w:tcPr>
          <w:p w14:paraId="3F973FE8" w14:textId="77777777" w:rsidR="006B2A56" w:rsidRPr="006B2A56" w:rsidRDefault="006B2A56" w:rsidP="009A2929">
            <w:pPr>
              <w:pStyle w:val="Body"/>
            </w:pPr>
            <w:r w:rsidRPr="006B2A56">
              <w:t>Definition source</w:t>
            </w:r>
          </w:p>
        </w:tc>
        <w:tc>
          <w:tcPr>
            <w:tcW w:w="2511" w:type="dxa"/>
            <w:shd w:val="clear" w:color="auto" w:fill="auto"/>
          </w:tcPr>
          <w:p w14:paraId="287B8B03" w14:textId="03886B1B" w:rsidR="006B2A56" w:rsidRPr="006B2A56" w:rsidRDefault="006B2A56" w:rsidP="009A2929">
            <w:pPr>
              <w:pStyle w:val="Body"/>
            </w:pPr>
            <w:r w:rsidRPr="006B2A56">
              <w:t>NHDD (DH modified)</w:t>
            </w:r>
          </w:p>
        </w:tc>
        <w:tc>
          <w:tcPr>
            <w:tcW w:w="2127" w:type="dxa"/>
            <w:shd w:val="clear" w:color="auto" w:fill="auto"/>
          </w:tcPr>
          <w:p w14:paraId="2690C2DD" w14:textId="77777777" w:rsidR="006B2A56" w:rsidRPr="006B2A56" w:rsidRDefault="006B2A56" w:rsidP="009A2929">
            <w:pPr>
              <w:pStyle w:val="Body"/>
            </w:pPr>
            <w:r w:rsidRPr="006B2A56">
              <w:t>Version</w:t>
            </w:r>
          </w:p>
        </w:tc>
        <w:tc>
          <w:tcPr>
            <w:tcW w:w="2551" w:type="dxa"/>
            <w:gridSpan w:val="2"/>
            <w:shd w:val="clear" w:color="auto" w:fill="auto"/>
          </w:tcPr>
          <w:p w14:paraId="1A906AC9" w14:textId="77777777" w:rsidR="006B2A56" w:rsidRPr="006B2A56" w:rsidRDefault="006B2A56" w:rsidP="009805BD">
            <w:pPr>
              <w:pStyle w:val="Body"/>
              <w:numPr>
                <w:ilvl w:val="0"/>
                <w:numId w:val="64"/>
              </w:numPr>
              <w:spacing w:after="0"/>
            </w:pPr>
            <w:r w:rsidRPr="006B2A56">
              <w:t>January 2009</w:t>
            </w:r>
          </w:p>
          <w:p w14:paraId="315D53F9" w14:textId="77777777" w:rsidR="006B2A56" w:rsidRPr="006B2A56" w:rsidRDefault="006B2A56" w:rsidP="009805BD">
            <w:pPr>
              <w:pStyle w:val="Body"/>
              <w:numPr>
                <w:ilvl w:val="0"/>
                <w:numId w:val="64"/>
              </w:numPr>
            </w:pPr>
            <w:r w:rsidRPr="006B2A56">
              <w:t>July 2015</w:t>
            </w:r>
          </w:p>
        </w:tc>
      </w:tr>
      <w:tr w:rsidR="006B2A56" w:rsidRPr="006B2A56" w14:paraId="4840B6BC" w14:textId="77777777" w:rsidTr="007A0452">
        <w:tc>
          <w:tcPr>
            <w:tcW w:w="2025" w:type="dxa"/>
            <w:shd w:val="clear" w:color="auto" w:fill="auto"/>
          </w:tcPr>
          <w:p w14:paraId="037F7FCE" w14:textId="77777777" w:rsidR="006B2A56" w:rsidRPr="006B2A56" w:rsidRDefault="006B2A56" w:rsidP="009A2929">
            <w:pPr>
              <w:pStyle w:val="Body"/>
            </w:pPr>
            <w:r w:rsidRPr="006B2A56">
              <w:t>Codeset source</w:t>
            </w:r>
          </w:p>
        </w:tc>
        <w:tc>
          <w:tcPr>
            <w:tcW w:w="2511" w:type="dxa"/>
            <w:shd w:val="clear" w:color="auto" w:fill="auto"/>
          </w:tcPr>
          <w:p w14:paraId="4D56A9B3" w14:textId="6649119C" w:rsidR="006B2A56" w:rsidRPr="006B2A56" w:rsidRDefault="006B2A56" w:rsidP="009A2929">
            <w:pPr>
              <w:pStyle w:val="Body"/>
            </w:pPr>
            <w:r w:rsidRPr="006B2A56">
              <w:t>DH</w:t>
            </w:r>
          </w:p>
        </w:tc>
        <w:tc>
          <w:tcPr>
            <w:tcW w:w="2478" w:type="dxa"/>
            <w:gridSpan w:val="2"/>
            <w:shd w:val="clear" w:color="auto" w:fill="auto"/>
          </w:tcPr>
          <w:p w14:paraId="10B903C8" w14:textId="77777777" w:rsidR="006B2A56" w:rsidRPr="006B2A56" w:rsidRDefault="006B2A56" w:rsidP="009A2929">
            <w:pPr>
              <w:pStyle w:val="Body"/>
            </w:pPr>
            <w:r w:rsidRPr="006B2A56">
              <w:t>Collection start date</w:t>
            </w:r>
          </w:p>
        </w:tc>
        <w:tc>
          <w:tcPr>
            <w:tcW w:w="2200" w:type="dxa"/>
            <w:shd w:val="clear" w:color="auto" w:fill="auto"/>
          </w:tcPr>
          <w:p w14:paraId="24D2DBA3" w14:textId="77777777" w:rsidR="006B2A56" w:rsidRPr="006B2A56" w:rsidRDefault="006B2A56" w:rsidP="009A2929">
            <w:pPr>
              <w:pStyle w:val="Body"/>
            </w:pPr>
            <w:r w:rsidRPr="006B2A56">
              <w:t>2009</w:t>
            </w:r>
          </w:p>
        </w:tc>
      </w:tr>
    </w:tbl>
    <w:p w14:paraId="5A3E0D91" w14:textId="77777777" w:rsidR="006B2A56" w:rsidRPr="006B2A56" w:rsidRDefault="006B2A56" w:rsidP="009A2929">
      <w:pPr>
        <w:pStyle w:val="Body"/>
      </w:pPr>
      <w:r w:rsidRPr="006B2A56">
        <w:br w:type="page"/>
      </w:r>
    </w:p>
    <w:p w14:paraId="199B6532" w14:textId="77777777" w:rsidR="006B2A56" w:rsidRPr="006B2A56" w:rsidRDefault="006B2A56" w:rsidP="00ED6580">
      <w:pPr>
        <w:pStyle w:val="Heading1"/>
      </w:pPr>
      <w:bookmarkStart w:id="341" w:name="_Toc350263821"/>
      <w:bookmarkStart w:id="342" w:name="_Toc350426187"/>
      <w:bookmarkStart w:id="343" w:name="_Toc499798977"/>
      <w:bookmarkStart w:id="344" w:name="_Toc31278260"/>
      <w:bookmarkStart w:id="345" w:name="_Toc108376307"/>
      <w:r w:rsidRPr="006B2A56">
        <w:t xml:space="preserve">Maternal smoking at more than or equal to 20 </w:t>
      </w:r>
      <w:bookmarkEnd w:id="341"/>
      <w:bookmarkEnd w:id="342"/>
      <w:r w:rsidRPr="006B2A56">
        <w:t>weeks</w:t>
      </w:r>
      <w:bookmarkEnd w:id="343"/>
      <w:bookmarkEnd w:id="344"/>
      <w:bookmarkEnd w:id="345"/>
    </w:p>
    <w:p w14:paraId="7985E9C1" w14:textId="77777777" w:rsidR="006B2A56" w:rsidRPr="006B2A56" w:rsidRDefault="006B2A56" w:rsidP="009A2929">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F48A889" w14:textId="77777777" w:rsidTr="00BE6A26">
        <w:tc>
          <w:tcPr>
            <w:tcW w:w="2024" w:type="dxa"/>
            <w:shd w:val="clear" w:color="auto" w:fill="auto"/>
          </w:tcPr>
          <w:p w14:paraId="50C3DF54" w14:textId="77777777" w:rsidR="006B2A56" w:rsidRPr="006B2A56" w:rsidRDefault="006B2A56" w:rsidP="009A2929">
            <w:pPr>
              <w:pStyle w:val="Body"/>
            </w:pPr>
            <w:r w:rsidRPr="006B2A56">
              <w:t>Definition</w:t>
            </w:r>
          </w:p>
        </w:tc>
        <w:tc>
          <w:tcPr>
            <w:tcW w:w="7190" w:type="dxa"/>
            <w:gridSpan w:val="3"/>
            <w:shd w:val="clear" w:color="auto" w:fill="auto"/>
          </w:tcPr>
          <w:p w14:paraId="055B6BF1" w14:textId="77777777" w:rsidR="006B2A56" w:rsidRPr="006B2A56" w:rsidRDefault="006B2A56" w:rsidP="009A2929">
            <w:pPr>
              <w:pStyle w:val="Body"/>
            </w:pPr>
            <w:r w:rsidRPr="006B2A56">
              <w:t>The self-reported number of cigarettes usually smoked daily by a pregnant woman after the first 20 weeks of pregnancy until the birth.</w:t>
            </w:r>
          </w:p>
        </w:tc>
      </w:tr>
      <w:tr w:rsidR="006B2A56" w:rsidRPr="006B2A56" w14:paraId="299EFA6A" w14:textId="77777777" w:rsidTr="00BE6A26">
        <w:tc>
          <w:tcPr>
            <w:tcW w:w="2024" w:type="dxa"/>
            <w:shd w:val="clear" w:color="auto" w:fill="auto"/>
          </w:tcPr>
          <w:p w14:paraId="5C13CF75" w14:textId="77777777" w:rsidR="006B2A56" w:rsidRPr="006B2A56" w:rsidRDefault="006B2A56" w:rsidP="009A2929">
            <w:pPr>
              <w:pStyle w:val="Body"/>
            </w:pPr>
            <w:r w:rsidRPr="006B2A56">
              <w:t>Representation class</w:t>
            </w:r>
          </w:p>
        </w:tc>
        <w:tc>
          <w:tcPr>
            <w:tcW w:w="2025" w:type="dxa"/>
            <w:shd w:val="clear" w:color="auto" w:fill="auto"/>
          </w:tcPr>
          <w:p w14:paraId="7F0AB482" w14:textId="77777777" w:rsidR="006B2A56" w:rsidRPr="006B2A56" w:rsidRDefault="006B2A56" w:rsidP="009A2929">
            <w:pPr>
              <w:pStyle w:val="Body"/>
            </w:pPr>
            <w:r w:rsidRPr="006B2A56">
              <w:t>Total</w:t>
            </w:r>
          </w:p>
        </w:tc>
        <w:tc>
          <w:tcPr>
            <w:tcW w:w="2025" w:type="dxa"/>
            <w:shd w:val="clear" w:color="auto" w:fill="auto"/>
          </w:tcPr>
          <w:p w14:paraId="58BBECD7" w14:textId="77777777" w:rsidR="006B2A56" w:rsidRPr="006B2A56" w:rsidRDefault="006B2A56" w:rsidP="009A2929">
            <w:pPr>
              <w:pStyle w:val="Body"/>
            </w:pPr>
            <w:r w:rsidRPr="006B2A56">
              <w:t>Data type</w:t>
            </w:r>
          </w:p>
        </w:tc>
        <w:tc>
          <w:tcPr>
            <w:tcW w:w="3140" w:type="dxa"/>
            <w:shd w:val="clear" w:color="auto" w:fill="auto"/>
          </w:tcPr>
          <w:p w14:paraId="3C79D9A2" w14:textId="77777777" w:rsidR="006B2A56" w:rsidRPr="006B2A56" w:rsidRDefault="006B2A56" w:rsidP="009A2929">
            <w:pPr>
              <w:pStyle w:val="Body"/>
            </w:pPr>
            <w:r w:rsidRPr="006B2A56">
              <w:t>Number</w:t>
            </w:r>
          </w:p>
        </w:tc>
      </w:tr>
      <w:tr w:rsidR="006B2A56" w:rsidRPr="006B2A56" w14:paraId="58B455DC" w14:textId="77777777" w:rsidTr="00BE6A26">
        <w:tc>
          <w:tcPr>
            <w:tcW w:w="2024" w:type="dxa"/>
            <w:shd w:val="clear" w:color="auto" w:fill="auto"/>
          </w:tcPr>
          <w:p w14:paraId="72E50CD4" w14:textId="77777777" w:rsidR="006B2A56" w:rsidRPr="006B2A56" w:rsidRDefault="006B2A56" w:rsidP="009A2929">
            <w:pPr>
              <w:pStyle w:val="Body"/>
            </w:pPr>
            <w:r w:rsidRPr="006B2A56">
              <w:t>Format</w:t>
            </w:r>
          </w:p>
        </w:tc>
        <w:tc>
          <w:tcPr>
            <w:tcW w:w="2025" w:type="dxa"/>
            <w:shd w:val="clear" w:color="auto" w:fill="auto"/>
          </w:tcPr>
          <w:p w14:paraId="582A1B73" w14:textId="77777777" w:rsidR="006B2A56" w:rsidRPr="006B2A56" w:rsidRDefault="006B2A56" w:rsidP="009A2929">
            <w:pPr>
              <w:pStyle w:val="Body"/>
            </w:pPr>
            <w:r w:rsidRPr="006B2A56">
              <w:t>NN</w:t>
            </w:r>
          </w:p>
        </w:tc>
        <w:tc>
          <w:tcPr>
            <w:tcW w:w="2025" w:type="dxa"/>
            <w:shd w:val="clear" w:color="auto" w:fill="auto"/>
          </w:tcPr>
          <w:p w14:paraId="626BDD1F" w14:textId="77777777" w:rsidR="006B2A56" w:rsidRPr="006B2A56" w:rsidRDefault="006B2A56" w:rsidP="009A2929">
            <w:pPr>
              <w:pStyle w:val="Body"/>
              <w:rPr>
                <w:i/>
              </w:rPr>
            </w:pPr>
            <w:r w:rsidRPr="006B2A56">
              <w:t>Field size</w:t>
            </w:r>
          </w:p>
        </w:tc>
        <w:tc>
          <w:tcPr>
            <w:tcW w:w="3140" w:type="dxa"/>
            <w:shd w:val="clear" w:color="auto" w:fill="auto"/>
          </w:tcPr>
          <w:p w14:paraId="5F0EE000" w14:textId="77777777" w:rsidR="006B2A56" w:rsidRPr="006B2A56" w:rsidRDefault="006B2A56" w:rsidP="009A2929">
            <w:pPr>
              <w:pStyle w:val="Body"/>
            </w:pPr>
            <w:r w:rsidRPr="006B2A56">
              <w:t>2</w:t>
            </w:r>
          </w:p>
        </w:tc>
      </w:tr>
      <w:tr w:rsidR="006B2A56" w:rsidRPr="006B2A56" w14:paraId="36D7F095" w14:textId="77777777" w:rsidTr="00BE6A26">
        <w:tc>
          <w:tcPr>
            <w:tcW w:w="2024" w:type="dxa"/>
            <w:shd w:val="clear" w:color="auto" w:fill="auto"/>
          </w:tcPr>
          <w:p w14:paraId="709480A2" w14:textId="77777777" w:rsidR="006B2A56" w:rsidRPr="006B2A56" w:rsidRDefault="006B2A56" w:rsidP="009A2929">
            <w:pPr>
              <w:pStyle w:val="Body"/>
            </w:pPr>
            <w:r w:rsidRPr="006B2A56">
              <w:t>Location</w:t>
            </w:r>
          </w:p>
        </w:tc>
        <w:tc>
          <w:tcPr>
            <w:tcW w:w="2025" w:type="dxa"/>
            <w:shd w:val="clear" w:color="auto" w:fill="auto"/>
          </w:tcPr>
          <w:p w14:paraId="0C17AC62" w14:textId="77777777" w:rsidR="006B2A56" w:rsidRPr="006B2A56" w:rsidRDefault="006B2A56" w:rsidP="009A2929">
            <w:pPr>
              <w:pStyle w:val="Body"/>
            </w:pPr>
            <w:r w:rsidRPr="006B2A56">
              <w:t>Episode record</w:t>
            </w:r>
          </w:p>
        </w:tc>
        <w:tc>
          <w:tcPr>
            <w:tcW w:w="2025" w:type="dxa"/>
            <w:shd w:val="clear" w:color="auto" w:fill="auto"/>
          </w:tcPr>
          <w:p w14:paraId="033CE3E0" w14:textId="77777777" w:rsidR="006B2A56" w:rsidRPr="006B2A56" w:rsidRDefault="006B2A56" w:rsidP="009A2929">
            <w:pPr>
              <w:pStyle w:val="Body"/>
            </w:pPr>
            <w:r w:rsidRPr="006B2A56">
              <w:t>Position</w:t>
            </w:r>
          </w:p>
        </w:tc>
        <w:tc>
          <w:tcPr>
            <w:tcW w:w="3140" w:type="dxa"/>
            <w:shd w:val="clear" w:color="auto" w:fill="auto"/>
          </w:tcPr>
          <w:p w14:paraId="51FECBA9" w14:textId="77777777" w:rsidR="006B2A56" w:rsidRPr="006B2A56" w:rsidRDefault="006B2A56" w:rsidP="009A2929">
            <w:pPr>
              <w:pStyle w:val="Body"/>
            </w:pPr>
            <w:r w:rsidRPr="006B2A56">
              <w:t>32</w:t>
            </w:r>
          </w:p>
        </w:tc>
      </w:tr>
      <w:tr w:rsidR="006B2A56" w:rsidRPr="006B2A56" w14:paraId="18AD7EC1" w14:textId="77777777" w:rsidTr="00BE6A26">
        <w:tc>
          <w:tcPr>
            <w:tcW w:w="2024" w:type="dxa"/>
            <w:shd w:val="clear" w:color="auto" w:fill="auto"/>
          </w:tcPr>
          <w:p w14:paraId="1C22E0F8" w14:textId="77777777" w:rsidR="006B2A56" w:rsidRPr="006B2A56" w:rsidRDefault="006B2A56" w:rsidP="009A2929">
            <w:pPr>
              <w:pStyle w:val="Body"/>
            </w:pPr>
            <w:r w:rsidRPr="006B2A56">
              <w:t>Permissible values</w:t>
            </w:r>
          </w:p>
        </w:tc>
        <w:tc>
          <w:tcPr>
            <w:tcW w:w="7190" w:type="dxa"/>
            <w:gridSpan w:val="3"/>
            <w:shd w:val="clear" w:color="auto" w:fill="auto"/>
          </w:tcPr>
          <w:p w14:paraId="011D4956" w14:textId="77777777" w:rsidR="006B2A56" w:rsidRPr="006B2A56" w:rsidRDefault="006B2A56" w:rsidP="009A2929">
            <w:pPr>
              <w:pStyle w:val="Body"/>
            </w:pPr>
            <w:r w:rsidRPr="009A2929">
              <w:rPr>
                <w:rStyle w:val="BodyChar"/>
              </w:rPr>
              <w:t>Range: zero to 97 (inclusive</w:t>
            </w:r>
            <w:r w:rsidRPr="006B2A56">
              <w:t>)</w:t>
            </w:r>
          </w:p>
          <w:p w14:paraId="375B9F58" w14:textId="77777777" w:rsidR="006B2A56" w:rsidRPr="006B2A56" w:rsidRDefault="006B2A56" w:rsidP="006B2A56">
            <w:pPr>
              <w:spacing w:after="0" w:line="240" w:lineRule="auto"/>
            </w:pPr>
            <w:r w:rsidRPr="006B2A56">
              <w:rPr>
                <w:b/>
              </w:rPr>
              <w:t>Code</w:t>
            </w:r>
            <w:r w:rsidRPr="006B2A56">
              <w:rPr>
                <w:b/>
              </w:rPr>
              <w:tab/>
              <w:t>Descriptor</w:t>
            </w:r>
          </w:p>
          <w:p w14:paraId="50FCBAC0" w14:textId="77777777" w:rsidR="006B2A56" w:rsidRPr="006B2A56" w:rsidRDefault="006B2A56" w:rsidP="00B34531">
            <w:pPr>
              <w:spacing w:after="40" w:line="240" w:lineRule="auto"/>
            </w:pPr>
            <w:r w:rsidRPr="006B2A56">
              <w:t>98</w:t>
            </w:r>
            <w:r w:rsidRPr="006B2A56">
              <w:tab/>
              <w:t>Occasional smoking (less than one)</w:t>
            </w:r>
          </w:p>
          <w:p w14:paraId="0A95320B" w14:textId="77777777" w:rsidR="006B2A56" w:rsidRPr="006B2A56" w:rsidRDefault="006B2A56" w:rsidP="009A2929">
            <w:pPr>
              <w:spacing w:line="240" w:lineRule="auto"/>
            </w:pPr>
            <w:r w:rsidRPr="006B2A56">
              <w:t>99</w:t>
            </w:r>
            <w:r w:rsidRPr="006B2A56">
              <w:tab/>
              <w:t>Not stated / inadequately described</w:t>
            </w:r>
          </w:p>
        </w:tc>
      </w:tr>
      <w:tr w:rsidR="006B2A56" w:rsidRPr="006B2A56" w14:paraId="76F4AA57" w14:textId="77777777" w:rsidTr="00BE6A26">
        <w:tblPrEx>
          <w:tblLook w:val="04A0" w:firstRow="1" w:lastRow="0" w:firstColumn="1" w:lastColumn="0" w:noHBand="0" w:noVBand="1"/>
        </w:tblPrEx>
        <w:tc>
          <w:tcPr>
            <w:tcW w:w="2024" w:type="dxa"/>
            <w:shd w:val="clear" w:color="auto" w:fill="auto"/>
          </w:tcPr>
          <w:p w14:paraId="193A9831" w14:textId="77777777" w:rsidR="006B2A56" w:rsidRPr="006B2A56" w:rsidRDefault="006B2A56" w:rsidP="009A2929">
            <w:pPr>
              <w:pStyle w:val="Body"/>
            </w:pPr>
            <w:r w:rsidRPr="006B2A56">
              <w:t>Reporting guide</w:t>
            </w:r>
          </w:p>
        </w:tc>
        <w:tc>
          <w:tcPr>
            <w:tcW w:w="7190" w:type="dxa"/>
            <w:gridSpan w:val="3"/>
            <w:shd w:val="clear" w:color="auto" w:fill="auto"/>
          </w:tcPr>
          <w:p w14:paraId="77ED533C" w14:textId="77777777" w:rsidR="006B2A56" w:rsidRPr="006B2A56" w:rsidRDefault="006B2A56" w:rsidP="009A2929">
            <w:pPr>
              <w:pStyle w:val="Body"/>
            </w:pPr>
            <w:r w:rsidRPr="006B2A56">
              <w:t>Data should be collected after the birth.</w:t>
            </w:r>
          </w:p>
          <w:p w14:paraId="7F58E567" w14:textId="77777777" w:rsidR="006B2A56" w:rsidRPr="006B2A56" w:rsidRDefault="006B2A56" w:rsidP="009A2929">
            <w:pPr>
              <w:pStyle w:val="Body"/>
            </w:pPr>
            <w:r w:rsidRPr="006B2A56">
              <w:t>After 20 weeks’ is defined as greater than or equal to 20 completed weeks’ gestation (&gt;=20 weeks + 0 days).</w:t>
            </w:r>
          </w:p>
          <w:p w14:paraId="2593684D" w14:textId="77777777" w:rsidR="006B2A56" w:rsidRPr="006B2A56" w:rsidRDefault="006B2A56" w:rsidP="009A2929">
            <w:pPr>
              <w:pStyle w:val="Body"/>
            </w:pPr>
            <w:r w:rsidRPr="006B2A56">
              <w:t>‘Usually’ is defined as ‘according to established or frequent usage, commonly, ordinarily, as a rule’.</w:t>
            </w:r>
          </w:p>
          <w:p w14:paraId="7BFCD63A" w14:textId="77777777" w:rsidR="006B2A56" w:rsidRPr="006B2A56" w:rsidRDefault="006B2A56" w:rsidP="009A2929">
            <w:pPr>
              <w:pStyle w:val="Body"/>
            </w:pPr>
            <w:r w:rsidRPr="006B2A56">
              <w:t>If a woman reports having quit smoking at some point between 20 weeks of pregnancy and the birth, the value recorded should be the number of cigarettes usually smoked daily prior to quitting.</w:t>
            </w:r>
          </w:p>
          <w:p w14:paraId="55569DE8" w14:textId="77777777" w:rsidR="006B2A56" w:rsidRPr="006B2A56" w:rsidRDefault="006B2A56" w:rsidP="009A2929">
            <w:pPr>
              <w:pStyle w:val="Body"/>
            </w:pPr>
            <w:r w:rsidRPr="006B2A56">
              <w:t>If the woman smokes tobacco, but not cigarettes, estimate the number of cigarettes that would approximate the amount of tobacco used, for example, in a pipe.</w:t>
            </w:r>
          </w:p>
        </w:tc>
      </w:tr>
      <w:tr w:rsidR="006B2A56" w:rsidRPr="006B2A56" w14:paraId="4B20FDE2" w14:textId="77777777" w:rsidTr="00BE6A26">
        <w:tc>
          <w:tcPr>
            <w:tcW w:w="2024" w:type="dxa"/>
            <w:shd w:val="clear" w:color="auto" w:fill="auto"/>
          </w:tcPr>
          <w:p w14:paraId="0BE60FCC" w14:textId="77777777" w:rsidR="006B2A56" w:rsidRPr="006B2A56" w:rsidRDefault="006B2A56" w:rsidP="009A2929">
            <w:pPr>
              <w:pStyle w:val="Body"/>
            </w:pPr>
            <w:r w:rsidRPr="006B2A56">
              <w:t>Reported by</w:t>
            </w:r>
          </w:p>
        </w:tc>
        <w:tc>
          <w:tcPr>
            <w:tcW w:w="7190" w:type="dxa"/>
            <w:gridSpan w:val="3"/>
            <w:shd w:val="clear" w:color="auto" w:fill="auto"/>
          </w:tcPr>
          <w:p w14:paraId="13F8CEC4" w14:textId="77777777" w:rsidR="006B2A56" w:rsidRPr="006B2A56" w:rsidRDefault="006B2A56" w:rsidP="009A2929">
            <w:pPr>
              <w:pStyle w:val="Body"/>
            </w:pPr>
            <w:r w:rsidRPr="006B2A56">
              <w:t>All Victorian hospitals where a birth has occurred and homebirth practitioners</w:t>
            </w:r>
          </w:p>
        </w:tc>
      </w:tr>
      <w:tr w:rsidR="006B2A56" w:rsidRPr="006B2A56" w14:paraId="73031C9C" w14:textId="77777777" w:rsidTr="00BE6A26">
        <w:tc>
          <w:tcPr>
            <w:tcW w:w="2024" w:type="dxa"/>
            <w:shd w:val="clear" w:color="auto" w:fill="auto"/>
          </w:tcPr>
          <w:p w14:paraId="18606062" w14:textId="77777777" w:rsidR="006B2A56" w:rsidRPr="006B2A56" w:rsidRDefault="006B2A56" w:rsidP="009A2929">
            <w:pPr>
              <w:pStyle w:val="Body"/>
            </w:pPr>
            <w:r w:rsidRPr="006B2A56">
              <w:t>Reported for</w:t>
            </w:r>
          </w:p>
        </w:tc>
        <w:tc>
          <w:tcPr>
            <w:tcW w:w="7190" w:type="dxa"/>
            <w:gridSpan w:val="3"/>
            <w:shd w:val="clear" w:color="auto" w:fill="auto"/>
          </w:tcPr>
          <w:p w14:paraId="445E5C2E" w14:textId="77777777" w:rsidR="006B2A56" w:rsidRPr="006B2A56" w:rsidRDefault="006B2A56" w:rsidP="009A2929">
            <w:pPr>
              <w:pStyle w:val="Body"/>
            </w:pPr>
            <w:r w:rsidRPr="006B2A56">
              <w:t>All birth episodes</w:t>
            </w:r>
          </w:p>
        </w:tc>
      </w:tr>
      <w:tr w:rsidR="006B2A56" w:rsidRPr="006B2A56" w14:paraId="491348F1" w14:textId="77777777" w:rsidTr="00BE6A26">
        <w:tblPrEx>
          <w:tblLook w:val="04A0" w:firstRow="1" w:lastRow="0" w:firstColumn="1" w:lastColumn="0" w:noHBand="0" w:noVBand="1"/>
        </w:tblPrEx>
        <w:tc>
          <w:tcPr>
            <w:tcW w:w="2024" w:type="dxa"/>
            <w:shd w:val="clear" w:color="auto" w:fill="auto"/>
          </w:tcPr>
          <w:p w14:paraId="573FF2A3" w14:textId="77777777" w:rsidR="006B2A56" w:rsidRPr="006B2A56" w:rsidRDefault="006B2A56" w:rsidP="009A2929">
            <w:pPr>
              <w:pStyle w:val="Body"/>
            </w:pPr>
            <w:r w:rsidRPr="006B2A56">
              <w:t>Related concepts (Section 2):</w:t>
            </w:r>
          </w:p>
        </w:tc>
        <w:tc>
          <w:tcPr>
            <w:tcW w:w="7190" w:type="dxa"/>
            <w:gridSpan w:val="3"/>
            <w:shd w:val="clear" w:color="auto" w:fill="auto"/>
          </w:tcPr>
          <w:p w14:paraId="4B4C4C2D" w14:textId="77777777" w:rsidR="006B2A56" w:rsidRPr="006B2A56" w:rsidRDefault="006B2A56" w:rsidP="009A2929">
            <w:pPr>
              <w:pStyle w:val="Body"/>
            </w:pPr>
            <w:r w:rsidRPr="006B2A56">
              <w:t>None specified</w:t>
            </w:r>
          </w:p>
        </w:tc>
      </w:tr>
      <w:tr w:rsidR="006B2A56" w:rsidRPr="006B2A56" w14:paraId="1DBCEA87" w14:textId="77777777" w:rsidTr="00BE6A26">
        <w:tblPrEx>
          <w:tblLook w:val="04A0" w:firstRow="1" w:lastRow="0" w:firstColumn="1" w:lastColumn="0" w:noHBand="0" w:noVBand="1"/>
        </w:tblPrEx>
        <w:tc>
          <w:tcPr>
            <w:tcW w:w="2024" w:type="dxa"/>
            <w:shd w:val="clear" w:color="auto" w:fill="auto"/>
          </w:tcPr>
          <w:p w14:paraId="197588B5" w14:textId="77777777" w:rsidR="006B2A56" w:rsidRPr="006B2A56" w:rsidRDefault="006B2A56" w:rsidP="009A2929">
            <w:pPr>
              <w:pStyle w:val="Body"/>
            </w:pPr>
            <w:r w:rsidRPr="006B2A56">
              <w:t>Related data items (this section):</w:t>
            </w:r>
          </w:p>
        </w:tc>
        <w:tc>
          <w:tcPr>
            <w:tcW w:w="7190" w:type="dxa"/>
            <w:gridSpan w:val="3"/>
            <w:shd w:val="clear" w:color="auto" w:fill="auto"/>
          </w:tcPr>
          <w:p w14:paraId="4D0A4319" w14:textId="77777777" w:rsidR="006B2A56" w:rsidRPr="006B2A56" w:rsidRDefault="006B2A56" w:rsidP="009A2929">
            <w:pPr>
              <w:pStyle w:val="Body"/>
            </w:pPr>
            <w:r w:rsidRPr="006B2A56">
              <w:t xml:space="preserve">None specified </w:t>
            </w:r>
          </w:p>
        </w:tc>
      </w:tr>
      <w:tr w:rsidR="006B2A56" w:rsidRPr="006B2A56" w14:paraId="3562FB1E" w14:textId="77777777" w:rsidTr="00BE6A26">
        <w:tblPrEx>
          <w:tblLook w:val="04A0" w:firstRow="1" w:lastRow="0" w:firstColumn="1" w:lastColumn="0" w:noHBand="0" w:noVBand="1"/>
        </w:tblPrEx>
        <w:tc>
          <w:tcPr>
            <w:tcW w:w="2024" w:type="dxa"/>
            <w:shd w:val="clear" w:color="auto" w:fill="auto"/>
          </w:tcPr>
          <w:p w14:paraId="685BBCAF" w14:textId="77777777" w:rsidR="006B2A56" w:rsidRPr="006B2A56" w:rsidRDefault="006B2A56" w:rsidP="009A2929">
            <w:pPr>
              <w:pStyle w:val="Body"/>
            </w:pPr>
            <w:r w:rsidRPr="006B2A56">
              <w:t>Related business rules (Section 4):</w:t>
            </w:r>
          </w:p>
        </w:tc>
        <w:tc>
          <w:tcPr>
            <w:tcW w:w="7190" w:type="dxa"/>
            <w:gridSpan w:val="3"/>
            <w:shd w:val="clear" w:color="auto" w:fill="auto"/>
          </w:tcPr>
          <w:p w14:paraId="22626FAD" w14:textId="77777777" w:rsidR="006B2A56" w:rsidRPr="006B2A56" w:rsidRDefault="006B2A56" w:rsidP="009A2929">
            <w:pPr>
              <w:pStyle w:val="Body"/>
            </w:pPr>
            <w:r w:rsidRPr="006B2A56">
              <w:t>Mandatory to report data items</w:t>
            </w:r>
          </w:p>
        </w:tc>
      </w:tr>
    </w:tbl>
    <w:p w14:paraId="44B1E4AC" w14:textId="57E604E8" w:rsidR="006B2A56" w:rsidRPr="006B2A56" w:rsidRDefault="006B2A56" w:rsidP="009A2929">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6B2A56" w:rsidRPr="006B2A56" w14:paraId="56C02B49" w14:textId="77777777" w:rsidTr="009A2929">
        <w:trPr>
          <w:gridAfter w:val="2"/>
          <w:wAfter w:w="547" w:type="dxa"/>
        </w:trPr>
        <w:tc>
          <w:tcPr>
            <w:tcW w:w="2268" w:type="dxa"/>
            <w:shd w:val="clear" w:color="auto" w:fill="auto"/>
          </w:tcPr>
          <w:p w14:paraId="133AD8D7" w14:textId="77777777" w:rsidR="006B2A56" w:rsidRPr="006B2A56" w:rsidRDefault="006B2A56" w:rsidP="009A2929">
            <w:pPr>
              <w:pStyle w:val="Body"/>
            </w:pPr>
            <w:r w:rsidRPr="006B2A56">
              <w:t>Principal data users</w:t>
            </w:r>
          </w:p>
        </w:tc>
        <w:tc>
          <w:tcPr>
            <w:tcW w:w="7474" w:type="dxa"/>
            <w:gridSpan w:val="4"/>
            <w:shd w:val="clear" w:color="auto" w:fill="auto"/>
          </w:tcPr>
          <w:p w14:paraId="539D5B30" w14:textId="77777777" w:rsidR="006B2A56" w:rsidRPr="006B2A56" w:rsidRDefault="006B2A56" w:rsidP="009A2929">
            <w:pPr>
              <w:pStyle w:val="Body"/>
            </w:pPr>
            <w:r w:rsidRPr="006B2A56">
              <w:t>Consultative Council on Obstetric and Paediatric Mortality and Morbidity</w:t>
            </w:r>
          </w:p>
        </w:tc>
      </w:tr>
      <w:tr w:rsidR="006B2A56" w:rsidRPr="006B2A56" w14:paraId="6915F72E" w14:textId="77777777" w:rsidTr="009A2929">
        <w:trPr>
          <w:gridAfter w:val="1"/>
          <w:wAfter w:w="6" w:type="dxa"/>
        </w:trPr>
        <w:tc>
          <w:tcPr>
            <w:tcW w:w="2268" w:type="dxa"/>
            <w:shd w:val="clear" w:color="auto" w:fill="auto"/>
          </w:tcPr>
          <w:p w14:paraId="05A55505" w14:textId="77777777" w:rsidR="006B2A56" w:rsidRPr="006B2A56" w:rsidRDefault="006B2A56" w:rsidP="009A2929">
            <w:pPr>
              <w:pStyle w:val="Body"/>
            </w:pPr>
            <w:r w:rsidRPr="006B2A56">
              <w:t>Definition source</w:t>
            </w:r>
          </w:p>
        </w:tc>
        <w:tc>
          <w:tcPr>
            <w:tcW w:w="2268" w:type="dxa"/>
            <w:shd w:val="clear" w:color="auto" w:fill="auto"/>
          </w:tcPr>
          <w:p w14:paraId="32BB4C6D" w14:textId="118EDBCC" w:rsidR="006B2A56" w:rsidRPr="006B2A56" w:rsidRDefault="006B2A56" w:rsidP="009A2929">
            <w:pPr>
              <w:pStyle w:val="Body"/>
            </w:pPr>
            <w:r w:rsidRPr="006B2A56">
              <w:t>NHDD (DH modified)</w:t>
            </w:r>
          </w:p>
        </w:tc>
        <w:tc>
          <w:tcPr>
            <w:tcW w:w="2187" w:type="dxa"/>
            <w:shd w:val="clear" w:color="auto" w:fill="auto"/>
          </w:tcPr>
          <w:p w14:paraId="566FC07F" w14:textId="77777777" w:rsidR="006B2A56" w:rsidRPr="006B2A56" w:rsidRDefault="006B2A56" w:rsidP="009A2929">
            <w:pPr>
              <w:pStyle w:val="Body"/>
            </w:pPr>
            <w:r w:rsidRPr="006B2A56">
              <w:t>Version</w:t>
            </w:r>
          </w:p>
        </w:tc>
        <w:tc>
          <w:tcPr>
            <w:tcW w:w="3560" w:type="dxa"/>
            <w:gridSpan w:val="3"/>
            <w:shd w:val="clear" w:color="auto" w:fill="auto"/>
          </w:tcPr>
          <w:p w14:paraId="1838AC3E" w14:textId="77777777" w:rsidR="006B2A56" w:rsidRPr="006B2A56" w:rsidRDefault="006B2A56" w:rsidP="009805BD">
            <w:pPr>
              <w:pStyle w:val="Body"/>
              <w:numPr>
                <w:ilvl w:val="0"/>
                <w:numId w:val="63"/>
              </w:numPr>
              <w:spacing w:after="0"/>
            </w:pPr>
            <w:r w:rsidRPr="006B2A56">
              <w:t>January 2009</w:t>
            </w:r>
          </w:p>
          <w:p w14:paraId="513493C6" w14:textId="77777777" w:rsidR="006B2A56" w:rsidRPr="006B2A56" w:rsidRDefault="006B2A56" w:rsidP="009805BD">
            <w:pPr>
              <w:pStyle w:val="Body"/>
              <w:numPr>
                <w:ilvl w:val="0"/>
                <w:numId w:val="63"/>
              </w:numPr>
            </w:pPr>
            <w:r w:rsidRPr="006B2A56">
              <w:t>July 2015</w:t>
            </w:r>
          </w:p>
        </w:tc>
      </w:tr>
      <w:tr w:rsidR="006B2A56" w:rsidRPr="006B2A56" w14:paraId="6DD048E1" w14:textId="77777777" w:rsidTr="009A2929">
        <w:tc>
          <w:tcPr>
            <w:tcW w:w="2268" w:type="dxa"/>
            <w:shd w:val="clear" w:color="auto" w:fill="auto"/>
          </w:tcPr>
          <w:p w14:paraId="31634FA2" w14:textId="77777777" w:rsidR="006B2A56" w:rsidRPr="006B2A56" w:rsidRDefault="006B2A56" w:rsidP="009A2929">
            <w:pPr>
              <w:pStyle w:val="Body"/>
            </w:pPr>
            <w:r w:rsidRPr="006B2A56">
              <w:t>Codeset source</w:t>
            </w:r>
          </w:p>
        </w:tc>
        <w:tc>
          <w:tcPr>
            <w:tcW w:w="2268" w:type="dxa"/>
            <w:shd w:val="clear" w:color="auto" w:fill="auto"/>
          </w:tcPr>
          <w:p w14:paraId="49F2CED2" w14:textId="0556D9A3" w:rsidR="006B2A56" w:rsidRPr="006B2A56" w:rsidRDefault="006B2A56" w:rsidP="009A2929">
            <w:pPr>
              <w:pStyle w:val="Body"/>
            </w:pPr>
            <w:r w:rsidRPr="006B2A56">
              <w:t>DH</w:t>
            </w:r>
          </w:p>
        </w:tc>
        <w:tc>
          <w:tcPr>
            <w:tcW w:w="2613" w:type="dxa"/>
            <w:gridSpan w:val="2"/>
            <w:shd w:val="clear" w:color="auto" w:fill="auto"/>
          </w:tcPr>
          <w:p w14:paraId="02F52762" w14:textId="77777777" w:rsidR="006B2A56" w:rsidRPr="006B2A56" w:rsidRDefault="006B2A56" w:rsidP="009A2929">
            <w:pPr>
              <w:pStyle w:val="Body"/>
            </w:pPr>
            <w:r w:rsidRPr="006B2A56">
              <w:t>Collection start date</w:t>
            </w:r>
          </w:p>
        </w:tc>
        <w:tc>
          <w:tcPr>
            <w:tcW w:w="3140" w:type="dxa"/>
            <w:gridSpan w:val="3"/>
            <w:shd w:val="clear" w:color="auto" w:fill="auto"/>
          </w:tcPr>
          <w:p w14:paraId="11F48CF5" w14:textId="77777777" w:rsidR="006B2A56" w:rsidRPr="006B2A56" w:rsidRDefault="006B2A56" w:rsidP="009A2929">
            <w:pPr>
              <w:pStyle w:val="Body"/>
            </w:pPr>
            <w:r w:rsidRPr="006B2A56">
              <w:t>2009</w:t>
            </w:r>
          </w:p>
        </w:tc>
      </w:tr>
    </w:tbl>
    <w:p w14:paraId="6FAFF8F2" w14:textId="2934ACC3" w:rsidR="00817104" w:rsidRPr="00521738" w:rsidRDefault="00817104" w:rsidP="00817104">
      <w:pPr>
        <w:pStyle w:val="Heading1"/>
      </w:pPr>
      <w:bookmarkStart w:id="346" w:name="_Toc108376308"/>
      <w:r w:rsidRPr="00B36F1A">
        <w:t>Maternity model of care – antenatal</w:t>
      </w:r>
      <w:bookmarkEnd w:id="346"/>
    </w:p>
    <w:p w14:paraId="4CEE52D3" w14:textId="77777777" w:rsidR="00817104" w:rsidRPr="00FB5009"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38D60916" w14:textId="77777777" w:rsidTr="00273BB1">
        <w:tc>
          <w:tcPr>
            <w:tcW w:w="2024" w:type="dxa"/>
            <w:shd w:val="clear" w:color="auto" w:fill="auto"/>
          </w:tcPr>
          <w:p w14:paraId="6DEC4CAE" w14:textId="77777777" w:rsidR="00817104" w:rsidRPr="008A3E03" w:rsidRDefault="00817104" w:rsidP="00273BB1">
            <w:pPr>
              <w:pStyle w:val="Body"/>
              <w:rPr>
                <w:i/>
              </w:rPr>
            </w:pPr>
            <w:r w:rsidRPr="008A3E03">
              <w:t>Definition</w:t>
            </w:r>
          </w:p>
        </w:tc>
        <w:tc>
          <w:tcPr>
            <w:tcW w:w="7332" w:type="dxa"/>
            <w:gridSpan w:val="4"/>
            <w:shd w:val="clear" w:color="auto" w:fill="auto"/>
          </w:tcPr>
          <w:p w14:paraId="1D469BDC" w14:textId="77777777" w:rsidR="00817104" w:rsidRPr="00564E9C" w:rsidRDefault="00817104" w:rsidP="00273BB1">
            <w:pPr>
              <w:pStyle w:val="Body"/>
            </w:pPr>
            <w:r>
              <w:rPr>
                <w:noProof/>
              </w:rPr>
              <w:t xml:space="preserve">The Maternity model of care a woman received for the </w:t>
            </w:r>
            <w:r w:rsidRPr="00BB4A7F">
              <w:rPr>
                <w:noProof/>
              </w:rPr>
              <w:t xml:space="preserve">majority of </w:t>
            </w:r>
            <w:r>
              <w:rPr>
                <w:noProof/>
              </w:rPr>
              <w:t>pregnancy care</w:t>
            </w:r>
          </w:p>
        </w:tc>
      </w:tr>
      <w:tr w:rsidR="00817104" w:rsidRPr="00564E9C" w14:paraId="24F6E719" w14:textId="77777777" w:rsidTr="00273BB1">
        <w:tc>
          <w:tcPr>
            <w:tcW w:w="2024" w:type="dxa"/>
            <w:shd w:val="clear" w:color="auto" w:fill="auto"/>
          </w:tcPr>
          <w:p w14:paraId="06275362" w14:textId="77777777" w:rsidR="00817104" w:rsidRPr="008A3E03" w:rsidRDefault="00817104" w:rsidP="00273BB1">
            <w:pPr>
              <w:pStyle w:val="Body"/>
              <w:rPr>
                <w:i/>
              </w:rPr>
            </w:pPr>
            <w:r w:rsidRPr="008A3E03">
              <w:t>Representation class</w:t>
            </w:r>
          </w:p>
        </w:tc>
        <w:tc>
          <w:tcPr>
            <w:tcW w:w="2025" w:type="dxa"/>
            <w:shd w:val="clear" w:color="auto" w:fill="auto"/>
          </w:tcPr>
          <w:p w14:paraId="2DB68788" w14:textId="77777777" w:rsidR="00817104" w:rsidRPr="00564E9C" w:rsidRDefault="00817104" w:rsidP="00273BB1">
            <w:pPr>
              <w:pStyle w:val="Body"/>
            </w:pPr>
            <w:r>
              <w:rPr>
                <w:noProof/>
              </w:rPr>
              <w:t>Code</w:t>
            </w:r>
          </w:p>
        </w:tc>
        <w:tc>
          <w:tcPr>
            <w:tcW w:w="2025" w:type="dxa"/>
            <w:shd w:val="clear" w:color="auto" w:fill="auto"/>
          </w:tcPr>
          <w:p w14:paraId="4E7A3756" w14:textId="77777777" w:rsidR="00817104" w:rsidRPr="008A3E03" w:rsidRDefault="00817104" w:rsidP="00273BB1">
            <w:pPr>
              <w:pStyle w:val="Body"/>
            </w:pPr>
            <w:r w:rsidRPr="008A3E03">
              <w:t>Data type</w:t>
            </w:r>
          </w:p>
        </w:tc>
        <w:tc>
          <w:tcPr>
            <w:tcW w:w="3282" w:type="dxa"/>
            <w:gridSpan w:val="2"/>
            <w:shd w:val="clear" w:color="auto" w:fill="auto"/>
          </w:tcPr>
          <w:p w14:paraId="41A9AA4B" w14:textId="77777777" w:rsidR="00817104" w:rsidRPr="00564E9C" w:rsidRDefault="00817104" w:rsidP="00273BB1">
            <w:pPr>
              <w:pStyle w:val="Body"/>
            </w:pPr>
            <w:r w:rsidRPr="00564E9C">
              <w:rPr>
                <w:noProof/>
              </w:rPr>
              <w:t>Number</w:t>
            </w:r>
          </w:p>
        </w:tc>
      </w:tr>
      <w:tr w:rsidR="00817104" w:rsidRPr="00564E9C" w14:paraId="62F5F5E0" w14:textId="77777777" w:rsidTr="00273BB1">
        <w:tc>
          <w:tcPr>
            <w:tcW w:w="2024" w:type="dxa"/>
            <w:shd w:val="clear" w:color="auto" w:fill="auto"/>
          </w:tcPr>
          <w:p w14:paraId="2F0C7A7B" w14:textId="77777777" w:rsidR="00817104" w:rsidRPr="008A3E03" w:rsidRDefault="00817104" w:rsidP="00273BB1">
            <w:pPr>
              <w:pStyle w:val="Body"/>
              <w:rPr>
                <w:i/>
              </w:rPr>
            </w:pPr>
            <w:r w:rsidRPr="008A3E03">
              <w:t>Format</w:t>
            </w:r>
          </w:p>
        </w:tc>
        <w:tc>
          <w:tcPr>
            <w:tcW w:w="2025" w:type="dxa"/>
            <w:shd w:val="clear" w:color="auto" w:fill="auto"/>
          </w:tcPr>
          <w:p w14:paraId="0CC396B4" w14:textId="77777777" w:rsidR="00817104" w:rsidRPr="00564E9C" w:rsidRDefault="00817104" w:rsidP="00273BB1">
            <w:pPr>
              <w:pStyle w:val="Body"/>
            </w:pPr>
            <w:r>
              <w:rPr>
                <w:noProof/>
              </w:rPr>
              <w:t>NNNNNN</w:t>
            </w:r>
          </w:p>
        </w:tc>
        <w:tc>
          <w:tcPr>
            <w:tcW w:w="2025" w:type="dxa"/>
            <w:shd w:val="clear" w:color="auto" w:fill="auto"/>
          </w:tcPr>
          <w:p w14:paraId="46793EF2" w14:textId="77777777" w:rsidR="00817104" w:rsidRPr="008A3E03" w:rsidRDefault="00817104" w:rsidP="00273BB1">
            <w:pPr>
              <w:pStyle w:val="Body"/>
            </w:pPr>
            <w:r w:rsidRPr="008A3E03">
              <w:t>Field size</w:t>
            </w:r>
          </w:p>
        </w:tc>
        <w:tc>
          <w:tcPr>
            <w:tcW w:w="3282" w:type="dxa"/>
            <w:gridSpan w:val="2"/>
            <w:shd w:val="clear" w:color="auto" w:fill="auto"/>
          </w:tcPr>
          <w:p w14:paraId="3470B5A9" w14:textId="77777777" w:rsidR="00817104" w:rsidRPr="00564E9C" w:rsidRDefault="00817104" w:rsidP="00273BB1">
            <w:pPr>
              <w:pStyle w:val="Body"/>
            </w:pPr>
            <w:r>
              <w:t>6</w:t>
            </w:r>
          </w:p>
        </w:tc>
      </w:tr>
      <w:tr w:rsidR="00817104" w:rsidRPr="00564E9C" w14:paraId="1789FAC1" w14:textId="77777777" w:rsidTr="00273BB1">
        <w:tc>
          <w:tcPr>
            <w:tcW w:w="2024" w:type="dxa"/>
            <w:shd w:val="clear" w:color="auto" w:fill="auto"/>
          </w:tcPr>
          <w:p w14:paraId="10E67848" w14:textId="77777777" w:rsidR="00817104" w:rsidRPr="008A3E03" w:rsidRDefault="00817104" w:rsidP="00273BB1">
            <w:pPr>
              <w:pStyle w:val="Body"/>
              <w:rPr>
                <w:i/>
              </w:rPr>
            </w:pPr>
            <w:r w:rsidRPr="008A3E03">
              <w:t>Location</w:t>
            </w:r>
          </w:p>
        </w:tc>
        <w:tc>
          <w:tcPr>
            <w:tcW w:w="2025" w:type="dxa"/>
            <w:shd w:val="clear" w:color="auto" w:fill="auto"/>
          </w:tcPr>
          <w:p w14:paraId="74A116D4" w14:textId="77777777" w:rsidR="00817104" w:rsidRPr="00564E9C" w:rsidRDefault="00817104" w:rsidP="00273BB1">
            <w:pPr>
              <w:pStyle w:val="Body"/>
            </w:pPr>
            <w:r w:rsidRPr="00564E9C">
              <w:rPr>
                <w:noProof/>
              </w:rPr>
              <w:t>Episode record</w:t>
            </w:r>
          </w:p>
        </w:tc>
        <w:tc>
          <w:tcPr>
            <w:tcW w:w="2025" w:type="dxa"/>
            <w:shd w:val="clear" w:color="auto" w:fill="auto"/>
          </w:tcPr>
          <w:p w14:paraId="62F5B774" w14:textId="77777777" w:rsidR="00817104" w:rsidRPr="008A3E03" w:rsidRDefault="00817104" w:rsidP="00273BB1">
            <w:pPr>
              <w:pStyle w:val="Body"/>
              <w:rPr>
                <w:i/>
              </w:rPr>
            </w:pPr>
            <w:r w:rsidRPr="008A3E03">
              <w:t>Position</w:t>
            </w:r>
          </w:p>
        </w:tc>
        <w:tc>
          <w:tcPr>
            <w:tcW w:w="3282" w:type="dxa"/>
            <w:gridSpan w:val="2"/>
            <w:shd w:val="clear" w:color="auto" w:fill="auto"/>
          </w:tcPr>
          <w:p w14:paraId="078BC179" w14:textId="77777777" w:rsidR="00817104" w:rsidRPr="002A2437" w:rsidRDefault="00817104" w:rsidP="00273BB1">
            <w:pPr>
              <w:pStyle w:val="Body"/>
            </w:pPr>
            <w:r>
              <w:rPr>
                <w:noProof/>
              </w:rPr>
              <w:t>164</w:t>
            </w:r>
          </w:p>
        </w:tc>
      </w:tr>
      <w:tr w:rsidR="00817104" w:rsidRPr="00564E9C" w14:paraId="15BE45A6" w14:textId="77777777" w:rsidTr="00273BB1">
        <w:tc>
          <w:tcPr>
            <w:tcW w:w="2024" w:type="dxa"/>
            <w:shd w:val="clear" w:color="auto" w:fill="auto"/>
          </w:tcPr>
          <w:p w14:paraId="23656FA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0578C2E5" w14:textId="77777777" w:rsidR="00817104" w:rsidRPr="00B50446" w:rsidRDefault="00817104" w:rsidP="00273BB1">
            <w:pPr>
              <w:pStyle w:val="Body"/>
              <w:tabs>
                <w:tab w:val="left" w:pos="1131"/>
              </w:tabs>
              <w:rPr>
                <w:b/>
                <w:bCs/>
                <w:noProof/>
              </w:rPr>
            </w:pPr>
            <w:r w:rsidRPr="00B50446">
              <w:rPr>
                <w:b/>
                <w:bCs/>
                <w:noProof/>
              </w:rPr>
              <w:t>Code</w:t>
            </w:r>
            <w:r w:rsidRPr="00B50446">
              <w:rPr>
                <w:b/>
                <w:bCs/>
                <w:noProof/>
              </w:rPr>
              <w:tab/>
              <w:t>Description</w:t>
            </w:r>
          </w:p>
          <w:p w14:paraId="04D97647" w14:textId="77777777" w:rsidR="00817104" w:rsidRDefault="00817104" w:rsidP="00273BB1">
            <w:pPr>
              <w:pStyle w:val="Body"/>
              <w:tabs>
                <w:tab w:val="left" w:pos="1131"/>
              </w:tabs>
              <w:spacing w:after="60"/>
              <w:ind w:left="1128" w:hanging="1128"/>
              <w:rPr>
                <w:rStyle w:val="BodyChar"/>
              </w:rPr>
            </w:pPr>
            <w:r>
              <w:rPr>
                <w:rStyle w:val="BodyChar"/>
              </w:rPr>
              <w:t>NNNNNN</w:t>
            </w:r>
            <w:r w:rsidRPr="00B50446">
              <w:rPr>
                <w:b/>
                <w:bCs/>
                <w:noProof/>
              </w:rPr>
              <w:tab/>
            </w:r>
            <w:r>
              <w:rPr>
                <w:rStyle w:val="BodyChar"/>
              </w:rPr>
              <w:t>Maternity model of care for the majority of this pregnancy</w:t>
            </w:r>
          </w:p>
          <w:p w14:paraId="259B4648" w14:textId="77777777" w:rsidR="00817104" w:rsidRPr="00311DFC" w:rsidRDefault="00817104" w:rsidP="00273BB1">
            <w:pPr>
              <w:pStyle w:val="Body"/>
              <w:tabs>
                <w:tab w:val="left" w:pos="1131"/>
              </w:tabs>
              <w:spacing w:after="60"/>
              <w:ind w:left="1128" w:hanging="1128"/>
              <w:rPr>
                <w:rStyle w:val="BodyChar"/>
              </w:rPr>
            </w:pPr>
            <w:r>
              <w:rPr>
                <w:rStyle w:val="BodyChar"/>
              </w:rPr>
              <w:t>999994</w:t>
            </w:r>
            <w:r w:rsidRPr="00B50446">
              <w:rPr>
                <w:b/>
                <w:bCs/>
                <w:noProof/>
              </w:rPr>
              <w:tab/>
            </w:r>
            <w:r w:rsidRPr="00311DFC">
              <w:rPr>
                <w:noProof/>
              </w:rPr>
              <w:t>Planned homebirth with care from a registered private homebirth</w:t>
            </w:r>
            <w:r>
              <w:rPr>
                <w:noProof/>
              </w:rPr>
              <w:t xml:space="preserve"> midwife</w:t>
            </w:r>
          </w:p>
          <w:p w14:paraId="50E3EC61" w14:textId="77777777" w:rsidR="00817104" w:rsidRDefault="00817104" w:rsidP="00273BB1">
            <w:pPr>
              <w:pStyle w:val="Body"/>
              <w:tabs>
                <w:tab w:val="left" w:pos="1131"/>
              </w:tabs>
              <w:spacing w:after="60"/>
              <w:rPr>
                <w:rStyle w:val="BodyChar"/>
              </w:rPr>
            </w:pPr>
            <w:r>
              <w:rPr>
                <w:rStyle w:val="BodyChar"/>
              </w:rPr>
              <w:t>999997</w:t>
            </w:r>
            <w:r w:rsidRPr="00B50446">
              <w:rPr>
                <w:b/>
                <w:bCs/>
                <w:noProof/>
              </w:rPr>
              <w:tab/>
            </w:r>
            <w:r>
              <w:rPr>
                <w:rStyle w:val="BodyChar"/>
              </w:rPr>
              <w:t>No antenatal care received by the woman for this pregnancy</w:t>
            </w:r>
          </w:p>
          <w:p w14:paraId="52F0363B" w14:textId="77777777" w:rsidR="00817104" w:rsidRDefault="00817104" w:rsidP="00273BB1">
            <w:pPr>
              <w:pStyle w:val="Body"/>
              <w:tabs>
                <w:tab w:val="left" w:pos="1131"/>
              </w:tabs>
              <w:spacing w:after="60"/>
              <w:rPr>
                <w:rStyle w:val="BodyChar"/>
              </w:rPr>
            </w:pPr>
            <w:r w:rsidRPr="00570CA9">
              <w:t>988888</w:t>
            </w:r>
            <w:r w:rsidRPr="00570CA9">
              <w:rPr>
                <w:b/>
                <w:bCs/>
              </w:rPr>
              <w:tab/>
            </w:r>
            <w:r w:rsidRPr="00570CA9">
              <w:t>Majority of antenatal care at a hospital interstate</w:t>
            </w:r>
          </w:p>
          <w:p w14:paraId="645D4BF9" w14:textId="77777777" w:rsidR="00817104" w:rsidRDefault="00817104" w:rsidP="00273BB1">
            <w:pPr>
              <w:pStyle w:val="Body"/>
              <w:tabs>
                <w:tab w:val="left" w:pos="1131"/>
              </w:tabs>
              <w:spacing w:after="60"/>
              <w:rPr>
                <w:rStyle w:val="BodyChar"/>
              </w:rPr>
            </w:pPr>
            <w:r>
              <w:rPr>
                <w:rStyle w:val="BodyChar"/>
              </w:rPr>
              <w:t>988899</w:t>
            </w:r>
            <w:r w:rsidRPr="00B50446">
              <w:rPr>
                <w:b/>
                <w:bCs/>
                <w:noProof/>
              </w:rPr>
              <w:tab/>
            </w:r>
            <w:r w:rsidRPr="00311DFC">
              <w:rPr>
                <w:noProof/>
              </w:rPr>
              <w:t xml:space="preserve">Majority of antenatal care at a health service </w:t>
            </w:r>
            <w:r>
              <w:rPr>
                <w:noProof/>
              </w:rPr>
              <w:t>outside Australia</w:t>
            </w:r>
          </w:p>
          <w:p w14:paraId="6A3887CA" w14:textId="77777777" w:rsidR="00817104" w:rsidRPr="00564E9C" w:rsidRDefault="00817104" w:rsidP="00273BB1">
            <w:pPr>
              <w:pStyle w:val="Body"/>
              <w:tabs>
                <w:tab w:val="left" w:pos="1131"/>
              </w:tabs>
            </w:pPr>
            <w:r w:rsidRPr="00864BB5">
              <w:rPr>
                <w:rStyle w:val="BodyChar"/>
              </w:rPr>
              <w:t>9</w:t>
            </w:r>
            <w:r>
              <w:rPr>
                <w:rStyle w:val="BodyChar"/>
              </w:rPr>
              <w:t>99999</w:t>
            </w:r>
            <w:r w:rsidRPr="00864BB5">
              <w:rPr>
                <w:rStyle w:val="BodyChar"/>
              </w:rPr>
              <w:tab/>
              <w:t>Not stated</w:t>
            </w:r>
            <w:r>
              <w:rPr>
                <w:noProof/>
              </w:rPr>
              <w:t xml:space="preserve"> stated/inadequately described</w:t>
            </w:r>
          </w:p>
        </w:tc>
      </w:tr>
      <w:tr w:rsidR="00817104" w:rsidRPr="00564E9C" w14:paraId="7A182462" w14:textId="77777777" w:rsidTr="00273BB1">
        <w:tblPrEx>
          <w:tblLook w:val="04A0" w:firstRow="1" w:lastRow="0" w:firstColumn="1" w:lastColumn="0" w:noHBand="0" w:noVBand="1"/>
        </w:tblPrEx>
        <w:tc>
          <w:tcPr>
            <w:tcW w:w="2024" w:type="dxa"/>
            <w:shd w:val="clear" w:color="auto" w:fill="auto"/>
          </w:tcPr>
          <w:p w14:paraId="3F82AF0C" w14:textId="77777777" w:rsidR="00817104" w:rsidRPr="008A3E03" w:rsidRDefault="00817104" w:rsidP="00273BB1">
            <w:pPr>
              <w:pStyle w:val="Body"/>
              <w:rPr>
                <w:i/>
              </w:rPr>
            </w:pPr>
            <w:r w:rsidRPr="008A3E03">
              <w:t>Reporting guide</w:t>
            </w:r>
          </w:p>
        </w:tc>
        <w:tc>
          <w:tcPr>
            <w:tcW w:w="7332" w:type="dxa"/>
            <w:gridSpan w:val="4"/>
            <w:shd w:val="clear" w:color="auto" w:fill="auto"/>
          </w:tcPr>
          <w:p w14:paraId="13822C9D" w14:textId="66E949C7" w:rsidR="00817104" w:rsidRPr="00136D52" w:rsidRDefault="00817104" w:rsidP="00273BB1">
            <w:pPr>
              <w:pStyle w:val="Body"/>
              <w:rPr>
                <w:lang w:eastAsia="en-AU"/>
              </w:rPr>
            </w:pPr>
            <w:r>
              <w:rPr>
                <w:lang w:eastAsia="en-AU"/>
              </w:rPr>
              <w:t>NNNNNN</w:t>
            </w:r>
            <w:r>
              <w:rPr>
                <w:lang w:eastAsia="en-AU"/>
              </w:rPr>
              <w:br/>
              <w:t>Report t</w:t>
            </w:r>
            <w:r w:rsidRPr="00136D52">
              <w:rPr>
                <w:lang w:eastAsia="en-AU"/>
              </w:rPr>
              <w:t>h</w:t>
            </w:r>
            <w:r>
              <w:rPr>
                <w:lang w:eastAsia="en-AU"/>
              </w:rPr>
              <w:t>e six</w:t>
            </w:r>
            <w:r w:rsidR="005E5B98">
              <w:rPr>
                <w:lang w:eastAsia="en-AU"/>
              </w:rPr>
              <w:t>-</w:t>
            </w:r>
            <w:r>
              <w:rPr>
                <w:lang w:eastAsia="en-AU"/>
              </w:rPr>
              <w:t xml:space="preserve">digit unique Model of care code from the Maternity Care Classification System (MaCCS) that represents the </w:t>
            </w:r>
            <w:r w:rsidRPr="00136D52">
              <w:rPr>
                <w:lang w:eastAsia="en-AU"/>
              </w:rPr>
              <w:t xml:space="preserve">model of care </w:t>
            </w:r>
            <w:r>
              <w:rPr>
                <w:lang w:eastAsia="en-AU"/>
              </w:rPr>
              <w:t>the woman</w:t>
            </w:r>
            <w:r w:rsidRPr="00136D52">
              <w:rPr>
                <w:lang w:eastAsia="en-AU"/>
              </w:rPr>
              <w:t xml:space="preserve"> received for the majority of </w:t>
            </w:r>
            <w:r>
              <w:rPr>
                <w:lang w:eastAsia="en-AU"/>
              </w:rPr>
              <w:t xml:space="preserve">her </w:t>
            </w:r>
            <w:r w:rsidRPr="00136D52">
              <w:rPr>
                <w:lang w:eastAsia="en-AU"/>
              </w:rPr>
              <w:t xml:space="preserve">pregnancy care, as determined by the number of antenatal visits within that </w:t>
            </w:r>
            <w:r>
              <w:rPr>
                <w:lang w:eastAsia="en-AU"/>
              </w:rPr>
              <w:t>M</w:t>
            </w:r>
            <w:r w:rsidRPr="00136D52">
              <w:rPr>
                <w:lang w:eastAsia="en-AU"/>
              </w:rPr>
              <w:t>odel of care.</w:t>
            </w:r>
          </w:p>
          <w:p w14:paraId="03F640EE" w14:textId="77777777" w:rsidR="00817104" w:rsidRPr="00136D52" w:rsidRDefault="00817104" w:rsidP="00273BB1">
            <w:pPr>
              <w:pStyle w:val="Body"/>
              <w:rPr>
                <w:lang w:eastAsia="en-AU"/>
              </w:rPr>
            </w:pPr>
            <w:r w:rsidRPr="00136D52">
              <w:rPr>
                <w:lang w:eastAsia="en-AU"/>
              </w:rPr>
              <w:t xml:space="preserve">Where the number of antenatal visits is equal for more than one </w:t>
            </w:r>
            <w:r>
              <w:rPr>
                <w:lang w:eastAsia="en-AU"/>
              </w:rPr>
              <w:t>M</w:t>
            </w:r>
            <w:r w:rsidRPr="00136D52">
              <w:rPr>
                <w:lang w:eastAsia="en-AU"/>
              </w:rPr>
              <w:t xml:space="preserve">odel of care, </w:t>
            </w:r>
            <w:r w:rsidRPr="00522258">
              <w:rPr>
                <w:lang w:eastAsia="en-AU"/>
              </w:rPr>
              <w:t>the referring Model of care should</w:t>
            </w:r>
            <w:r w:rsidRPr="00136D52">
              <w:rPr>
                <w:lang w:eastAsia="en-AU"/>
              </w:rPr>
              <w:t xml:space="preserve"> be </w:t>
            </w:r>
            <w:r>
              <w:rPr>
                <w:lang w:eastAsia="en-AU"/>
              </w:rPr>
              <w:t>reported</w:t>
            </w:r>
            <w:r w:rsidRPr="00136D52">
              <w:rPr>
                <w:lang w:eastAsia="en-AU"/>
              </w:rPr>
              <w:t xml:space="preserve">. For example, if </w:t>
            </w:r>
            <w:r>
              <w:rPr>
                <w:lang w:eastAsia="en-AU"/>
              </w:rPr>
              <w:t>the woman</w:t>
            </w:r>
            <w:r w:rsidRPr="00136D52">
              <w:rPr>
                <w:lang w:eastAsia="en-AU"/>
              </w:rPr>
              <w:t xml:space="preserve"> was in a low-risk GP shared care model for 6 antenatal visits and then developed hypertension and pre-eclampsia and was referred to a high-risk model for 6 antenatal visits, the GP shared care should be </w:t>
            </w:r>
            <w:r>
              <w:rPr>
                <w:lang w:eastAsia="en-AU"/>
              </w:rPr>
              <w:t>reported</w:t>
            </w:r>
            <w:r w:rsidRPr="00136D52">
              <w:rPr>
                <w:lang w:eastAsia="en-AU"/>
              </w:rPr>
              <w:t>.</w:t>
            </w:r>
          </w:p>
          <w:p w14:paraId="19259F4A" w14:textId="77777777" w:rsidR="00817104" w:rsidRDefault="00817104" w:rsidP="00273BB1">
            <w:pPr>
              <w:pStyle w:val="Body"/>
              <w:rPr>
                <w:noProof/>
              </w:rPr>
            </w:pPr>
            <w:r>
              <w:rPr>
                <w:noProof/>
              </w:rPr>
              <w:t>Report this data item after the birth, to ensure all antenatal care is represented.</w:t>
            </w:r>
          </w:p>
          <w:p w14:paraId="535C8F88" w14:textId="77777777" w:rsidR="00817104" w:rsidRDefault="00817104" w:rsidP="00273BB1">
            <w:pPr>
              <w:pStyle w:val="Body"/>
              <w:rPr>
                <w:noProof/>
              </w:rPr>
            </w:pPr>
            <w:r>
              <w:rPr>
                <w:noProof/>
              </w:rPr>
              <w:t xml:space="preserve">Where the majority of the woman’s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 </w:t>
            </w:r>
            <w:r w:rsidRPr="00570CA9">
              <w:rPr>
                <w:noProof/>
              </w:rPr>
              <w:t>Where that other hospital was interstate, and no further details are available, report the supplementary code 988888.</w:t>
            </w:r>
          </w:p>
          <w:p w14:paraId="20FB3058" w14:textId="77777777" w:rsidR="00817104" w:rsidRDefault="00817104" w:rsidP="00273BB1">
            <w:pPr>
              <w:pStyle w:val="Body"/>
              <w:rPr>
                <w:noProof/>
              </w:rPr>
            </w:pPr>
            <w:r>
              <w:rPr>
                <w:noProof/>
              </w:rPr>
              <w:t xml:space="preserve">Report only a code that has been valid for the duration of the care it represents, and is listed for that period </w:t>
            </w:r>
            <w:r w:rsidRPr="00CF26FC">
              <w:rPr>
                <w:noProof/>
              </w:rPr>
              <w:t xml:space="preserve">for the </w:t>
            </w:r>
            <w:r>
              <w:rPr>
                <w:noProof/>
              </w:rPr>
              <w:t xml:space="preserve">health service </w:t>
            </w:r>
            <w:r w:rsidRPr="00CF26FC">
              <w:rPr>
                <w:noProof/>
              </w:rPr>
              <w:t xml:space="preserve">campus where that antenatal care </w:t>
            </w:r>
            <w:r>
              <w:rPr>
                <w:noProof/>
              </w:rPr>
              <w:t>was provided</w:t>
            </w:r>
            <w:r w:rsidRPr="00CF26FC">
              <w:rPr>
                <w:noProof/>
              </w:rPr>
              <w:t>, as found at the MaCCS DC</w:t>
            </w:r>
            <w:r>
              <w:rPr>
                <w:noProof/>
              </w:rPr>
              <w:t>T website.</w:t>
            </w:r>
          </w:p>
          <w:p w14:paraId="5F7A74F0" w14:textId="4547FAD9" w:rsidR="00817104" w:rsidRDefault="00817104" w:rsidP="00273BB1">
            <w:pPr>
              <w:pStyle w:val="Body"/>
              <w:rPr>
                <w:noProof/>
              </w:rPr>
            </w:pPr>
            <w:r>
              <w:rPr>
                <w:noProof/>
              </w:rPr>
              <w:t xml:space="preserve">Maternity model of care codes can be found at the </w:t>
            </w:r>
            <w:hyperlink r:id="rId30" w:history="1">
              <w:r w:rsidRPr="00136D52">
                <w:rPr>
                  <w:rStyle w:val="Hyperlink"/>
                  <w:noProof/>
                </w:rPr>
                <w:t>AIHW’s MaCCS DCT website</w:t>
              </w:r>
            </w:hyperlink>
            <w:r>
              <w:rPr>
                <w:noProof/>
              </w:rPr>
              <w:t xml:space="preserve"> &lt;</w:t>
            </w:r>
            <w:r w:rsidRPr="005E5B98">
              <w:rPr>
                <w:noProof/>
              </w:rPr>
              <w:t>https://maccs.aihw.gov.au</w:t>
            </w:r>
            <w:r>
              <w:rPr>
                <w:noProof/>
              </w:rPr>
              <w:t>&gt;</w:t>
            </w:r>
            <w:r w:rsidR="00224A46">
              <w:t xml:space="preserve"> </w:t>
            </w:r>
          </w:p>
          <w:p w14:paraId="77E4F446" w14:textId="77777777" w:rsidR="00817104" w:rsidRDefault="00817104" w:rsidP="00273BB1">
            <w:pPr>
              <w:pStyle w:val="Body"/>
              <w:spacing w:after="60"/>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25F7F777"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for this pregnancy, or where an informal plan was in place with a carer who is not a registered private homebirth midwife</w:t>
            </w:r>
          </w:p>
          <w:p w14:paraId="34DD5AB6" w14:textId="77777777" w:rsidR="00817104" w:rsidRDefault="00817104" w:rsidP="00273BB1">
            <w:pPr>
              <w:pStyle w:val="Body"/>
              <w:tabs>
                <w:tab w:val="left" w:pos="1131"/>
              </w:tabs>
              <w:rPr>
                <w:rStyle w:val="BodyChar"/>
              </w:rPr>
            </w:pPr>
            <w:r w:rsidRPr="00570CA9">
              <w:t>988888</w:t>
            </w:r>
            <w:r w:rsidRPr="00570CA9">
              <w:br/>
              <w:t>Report where the majority of antenatal care was provided by a health service interstate, and no further details of the Maternity model of care at that hospital are available</w:t>
            </w:r>
          </w:p>
          <w:p w14:paraId="2AEDC0B9" w14:textId="77777777" w:rsidR="00817104" w:rsidRDefault="00817104" w:rsidP="00273BB1">
            <w:pPr>
              <w:pStyle w:val="Body"/>
              <w:tabs>
                <w:tab w:val="left" w:pos="1131"/>
              </w:tabs>
              <w:rPr>
                <w:rStyle w:val="BodyChar"/>
              </w:rPr>
            </w:pPr>
            <w:r>
              <w:rPr>
                <w:rStyle w:val="BodyChar"/>
              </w:rPr>
              <w:t>988899</w:t>
            </w:r>
            <w:r>
              <w:rPr>
                <w:rStyle w:val="BodyChar"/>
              </w:rPr>
              <w:br/>
            </w:r>
            <w:r>
              <w:rPr>
                <w:noProof/>
              </w:rPr>
              <w:t>Report where the m</w:t>
            </w:r>
            <w:r w:rsidRPr="00311DFC">
              <w:rPr>
                <w:noProof/>
              </w:rPr>
              <w:t xml:space="preserve">ajority of antenatal care </w:t>
            </w:r>
            <w:r>
              <w:rPr>
                <w:noProof/>
              </w:rPr>
              <w:t>was provided by</w:t>
            </w:r>
            <w:r w:rsidRPr="00311DFC">
              <w:rPr>
                <w:noProof/>
              </w:rPr>
              <w:t xml:space="preserve"> a health service </w:t>
            </w:r>
            <w:r>
              <w:rPr>
                <w:noProof/>
              </w:rPr>
              <w:t>outside Australia</w:t>
            </w:r>
          </w:p>
          <w:p w14:paraId="7E07536B" w14:textId="77777777" w:rsidR="00817104" w:rsidRPr="00426E13" w:rsidRDefault="00817104" w:rsidP="00273BB1">
            <w:pPr>
              <w:pStyle w:val="Body"/>
              <w:rPr>
                <w:sz w:val="22"/>
                <w:szCs w:val="22"/>
              </w:rPr>
            </w:pPr>
            <w:r w:rsidRPr="00864BB5">
              <w:rPr>
                <w:rStyle w:val="BodyChar"/>
              </w:rPr>
              <w:t>9</w:t>
            </w:r>
            <w:r>
              <w:rPr>
                <w:rStyle w:val="BodyChar"/>
              </w:rPr>
              <w:t>99999</w:t>
            </w:r>
            <w:r>
              <w:rPr>
                <w:rStyle w:val="BodyChar"/>
              </w:rPr>
              <w:br/>
            </w:r>
            <w:r w:rsidRPr="00864BB5">
              <w:rPr>
                <w:rStyle w:val="BodyChar"/>
              </w:rPr>
              <w:t>Not stated</w:t>
            </w:r>
            <w:r>
              <w:rPr>
                <w:noProof/>
              </w:rPr>
              <w:t xml:space="preserve"> stated/inadequately described. Should be used only in exceptional circumstances, such as where the woman is unconscious and cannot provide any details of her antenatal care or plan</w:t>
            </w:r>
          </w:p>
        </w:tc>
      </w:tr>
      <w:tr w:rsidR="00817104" w:rsidRPr="00564E9C" w14:paraId="0DA66E1B" w14:textId="77777777" w:rsidTr="00273BB1">
        <w:tblPrEx>
          <w:tblLook w:val="04A0" w:firstRow="1" w:lastRow="0" w:firstColumn="1" w:lastColumn="0" w:noHBand="0" w:noVBand="1"/>
        </w:tblPrEx>
        <w:tc>
          <w:tcPr>
            <w:tcW w:w="2024" w:type="dxa"/>
            <w:shd w:val="clear" w:color="auto" w:fill="auto"/>
          </w:tcPr>
          <w:p w14:paraId="0B38AED4" w14:textId="77777777" w:rsidR="00817104" w:rsidRPr="008A3E03" w:rsidRDefault="00817104" w:rsidP="00273BB1">
            <w:pPr>
              <w:pStyle w:val="Body"/>
            </w:pPr>
            <w:r w:rsidRPr="008A3E03">
              <w:t>Reported by</w:t>
            </w:r>
          </w:p>
        </w:tc>
        <w:tc>
          <w:tcPr>
            <w:tcW w:w="7332" w:type="dxa"/>
            <w:gridSpan w:val="4"/>
            <w:shd w:val="clear" w:color="auto" w:fill="auto"/>
          </w:tcPr>
          <w:p w14:paraId="1897ABCC" w14:textId="77777777" w:rsidR="00817104" w:rsidRPr="00564E9C" w:rsidRDefault="00817104" w:rsidP="00273BB1">
            <w:pPr>
              <w:pStyle w:val="Body"/>
            </w:pPr>
            <w:r w:rsidRPr="00564E9C">
              <w:t xml:space="preserve">All Victorian hospitals where a birth has occurred </w:t>
            </w:r>
            <w:r w:rsidRPr="00CF26FC">
              <w:t>and homebirth practitioners</w:t>
            </w:r>
          </w:p>
        </w:tc>
      </w:tr>
      <w:tr w:rsidR="00817104" w:rsidRPr="00564E9C" w14:paraId="2B802C48" w14:textId="77777777" w:rsidTr="00273BB1">
        <w:trPr>
          <w:gridAfter w:val="1"/>
          <w:wAfter w:w="142" w:type="dxa"/>
        </w:trPr>
        <w:tc>
          <w:tcPr>
            <w:tcW w:w="2024" w:type="dxa"/>
            <w:shd w:val="clear" w:color="auto" w:fill="auto"/>
          </w:tcPr>
          <w:p w14:paraId="44DAAFBD" w14:textId="77777777" w:rsidR="00817104" w:rsidRPr="008A3E03" w:rsidRDefault="00817104" w:rsidP="00273BB1">
            <w:pPr>
              <w:pStyle w:val="Body"/>
              <w:rPr>
                <w:i/>
              </w:rPr>
            </w:pPr>
            <w:r w:rsidRPr="008A3E03">
              <w:t>Reported for</w:t>
            </w:r>
          </w:p>
        </w:tc>
        <w:tc>
          <w:tcPr>
            <w:tcW w:w="7190" w:type="dxa"/>
            <w:gridSpan w:val="3"/>
            <w:shd w:val="clear" w:color="auto" w:fill="auto"/>
          </w:tcPr>
          <w:p w14:paraId="1494CCC4"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0C060E97" w14:textId="77777777" w:rsidTr="00273BB1">
        <w:tblPrEx>
          <w:tblLook w:val="04A0" w:firstRow="1" w:lastRow="0" w:firstColumn="1" w:lastColumn="0" w:noHBand="0" w:noVBand="1"/>
        </w:tblPrEx>
        <w:trPr>
          <w:gridAfter w:val="1"/>
          <w:wAfter w:w="142" w:type="dxa"/>
        </w:trPr>
        <w:tc>
          <w:tcPr>
            <w:tcW w:w="2024" w:type="dxa"/>
            <w:shd w:val="clear" w:color="auto" w:fill="auto"/>
          </w:tcPr>
          <w:p w14:paraId="6F2F9F05" w14:textId="77777777" w:rsidR="00817104" w:rsidRPr="008A3E03" w:rsidRDefault="00817104" w:rsidP="00273BB1">
            <w:pPr>
              <w:pStyle w:val="Body"/>
            </w:pPr>
            <w:r w:rsidRPr="008A3E03">
              <w:t>Related concepts (Section 2):</w:t>
            </w:r>
          </w:p>
        </w:tc>
        <w:tc>
          <w:tcPr>
            <w:tcW w:w="7190" w:type="dxa"/>
            <w:gridSpan w:val="3"/>
            <w:shd w:val="clear" w:color="auto" w:fill="auto"/>
          </w:tcPr>
          <w:p w14:paraId="10F46CFE" w14:textId="77777777" w:rsidR="00817104" w:rsidRPr="006B2A56" w:rsidRDefault="00817104" w:rsidP="00273BB1">
            <w:pPr>
              <w:pStyle w:val="Body"/>
            </w:pPr>
            <w:r>
              <w:t>None specified</w:t>
            </w:r>
          </w:p>
        </w:tc>
      </w:tr>
      <w:tr w:rsidR="00817104" w:rsidRPr="006B2A56" w14:paraId="1A5F4280" w14:textId="77777777" w:rsidTr="00273BB1">
        <w:tblPrEx>
          <w:tblLook w:val="04A0" w:firstRow="1" w:lastRow="0" w:firstColumn="1" w:lastColumn="0" w:noHBand="0" w:noVBand="1"/>
        </w:tblPrEx>
        <w:trPr>
          <w:gridAfter w:val="1"/>
          <w:wAfter w:w="142" w:type="dxa"/>
        </w:trPr>
        <w:tc>
          <w:tcPr>
            <w:tcW w:w="2024" w:type="dxa"/>
            <w:shd w:val="clear" w:color="auto" w:fill="auto"/>
          </w:tcPr>
          <w:p w14:paraId="5F6A60D0"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0F1100FA" w14:textId="77777777" w:rsidR="00817104" w:rsidRPr="006B2A56" w:rsidRDefault="00817104" w:rsidP="00273BB1">
            <w:pPr>
              <w:pStyle w:val="Body"/>
            </w:pPr>
            <w:r w:rsidRPr="00311DFC">
              <w:t xml:space="preserve">Maternity model of care – </w:t>
            </w:r>
            <w:r>
              <w:t>at onset of labour or non-labour caesarean section</w:t>
            </w:r>
          </w:p>
        </w:tc>
      </w:tr>
      <w:tr w:rsidR="00817104" w:rsidRPr="006B2A56" w14:paraId="4901A094" w14:textId="77777777" w:rsidTr="00273BB1">
        <w:tblPrEx>
          <w:tblLook w:val="04A0" w:firstRow="1" w:lastRow="0" w:firstColumn="1" w:lastColumn="0" w:noHBand="0" w:noVBand="1"/>
        </w:tblPrEx>
        <w:trPr>
          <w:gridAfter w:val="1"/>
          <w:wAfter w:w="142" w:type="dxa"/>
        </w:trPr>
        <w:tc>
          <w:tcPr>
            <w:tcW w:w="2024" w:type="dxa"/>
            <w:shd w:val="clear" w:color="auto" w:fill="auto"/>
          </w:tcPr>
          <w:p w14:paraId="5386ED82"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7A52793A" w14:textId="7EE8F78C" w:rsidR="00817104" w:rsidRPr="006B2A56" w:rsidRDefault="00817104" w:rsidP="00273BB1">
            <w:pPr>
              <w:pStyle w:val="Body"/>
            </w:pPr>
            <w:r>
              <w:t>Maternity model of care – antenatal, Maternity model of care – at onset of labour or non-labour caesarean section and Number of antenatal care visits valid combinations; Mandatory to report data items; Model of care code is invalid</w:t>
            </w:r>
          </w:p>
        </w:tc>
      </w:tr>
    </w:tbl>
    <w:p w14:paraId="5E7A2701" w14:textId="77777777" w:rsidR="00817104" w:rsidRPr="006857EB" w:rsidRDefault="00817104" w:rsidP="00817104">
      <w:pPr>
        <w:pStyle w:val="Body"/>
        <w:rPr>
          <w:b/>
          <w:bCs/>
        </w:rPr>
      </w:pPr>
      <w:r w:rsidRPr="006857EB">
        <w:rPr>
          <w:b/>
          <w:bCs/>
        </w:rPr>
        <w:t>Administration</w:t>
      </w:r>
    </w:p>
    <w:tbl>
      <w:tblPr>
        <w:tblW w:w="9807" w:type="dxa"/>
        <w:tblLook w:val="01E0" w:firstRow="1" w:lastRow="1" w:firstColumn="1" w:lastColumn="1" w:noHBand="0" w:noVBand="0"/>
      </w:tblPr>
      <w:tblGrid>
        <w:gridCol w:w="1985"/>
        <w:gridCol w:w="2410"/>
        <w:gridCol w:w="2268"/>
        <w:gridCol w:w="3144"/>
      </w:tblGrid>
      <w:tr w:rsidR="00817104" w:rsidRPr="006B2A56" w14:paraId="6BDF9801" w14:textId="77777777" w:rsidTr="005E5B98">
        <w:tc>
          <w:tcPr>
            <w:tcW w:w="1985" w:type="dxa"/>
            <w:shd w:val="clear" w:color="auto" w:fill="auto"/>
          </w:tcPr>
          <w:p w14:paraId="0F373805" w14:textId="77777777" w:rsidR="00817104" w:rsidRPr="008A3E03" w:rsidRDefault="00817104" w:rsidP="00273BB1">
            <w:pPr>
              <w:pStyle w:val="Body"/>
            </w:pPr>
            <w:r w:rsidRPr="008A3E03">
              <w:t>Principal data users</w:t>
            </w:r>
          </w:p>
        </w:tc>
        <w:tc>
          <w:tcPr>
            <w:tcW w:w="7822" w:type="dxa"/>
            <w:gridSpan w:val="3"/>
            <w:shd w:val="clear" w:color="auto" w:fill="auto"/>
          </w:tcPr>
          <w:p w14:paraId="546CC572" w14:textId="77777777" w:rsidR="00817104" w:rsidRPr="006B2A56" w:rsidRDefault="00817104" w:rsidP="00273BB1">
            <w:pPr>
              <w:pStyle w:val="Body"/>
            </w:pPr>
            <w:r w:rsidRPr="006B2A56">
              <w:t>Consultative Council on Obstetric and Paediatric Mortality and Morbidity</w:t>
            </w:r>
          </w:p>
        </w:tc>
      </w:tr>
      <w:tr w:rsidR="00817104" w:rsidRPr="006B2A56" w14:paraId="22D7009E" w14:textId="77777777" w:rsidTr="005E5B98">
        <w:tc>
          <w:tcPr>
            <w:tcW w:w="1985" w:type="dxa"/>
            <w:shd w:val="clear" w:color="auto" w:fill="auto"/>
          </w:tcPr>
          <w:p w14:paraId="7BD74649" w14:textId="77777777" w:rsidR="00817104" w:rsidRPr="008A3E03" w:rsidRDefault="00817104" w:rsidP="00273BB1">
            <w:pPr>
              <w:pStyle w:val="Body"/>
            </w:pPr>
            <w:r w:rsidRPr="008A3E03">
              <w:t>Definition source</w:t>
            </w:r>
          </w:p>
        </w:tc>
        <w:tc>
          <w:tcPr>
            <w:tcW w:w="2410" w:type="dxa"/>
            <w:shd w:val="clear" w:color="auto" w:fill="auto"/>
          </w:tcPr>
          <w:p w14:paraId="0CB05C54" w14:textId="77777777" w:rsidR="00817104" w:rsidRPr="006B2A56" w:rsidRDefault="00817104" w:rsidP="00273BB1">
            <w:pPr>
              <w:pStyle w:val="Body"/>
            </w:pPr>
            <w:r>
              <w:t>AIHW</w:t>
            </w:r>
          </w:p>
        </w:tc>
        <w:tc>
          <w:tcPr>
            <w:tcW w:w="2268" w:type="dxa"/>
            <w:shd w:val="clear" w:color="auto" w:fill="auto"/>
          </w:tcPr>
          <w:p w14:paraId="64D2B517" w14:textId="77777777" w:rsidR="00817104" w:rsidRPr="008A3E03" w:rsidRDefault="00817104" w:rsidP="00273BB1">
            <w:pPr>
              <w:pStyle w:val="Body"/>
            </w:pPr>
            <w:r w:rsidRPr="008A3E03">
              <w:t>Version</w:t>
            </w:r>
          </w:p>
        </w:tc>
        <w:tc>
          <w:tcPr>
            <w:tcW w:w="3144" w:type="dxa"/>
            <w:shd w:val="clear" w:color="auto" w:fill="auto"/>
          </w:tcPr>
          <w:p w14:paraId="027A2480" w14:textId="735D2A78" w:rsidR="00817104" w:rsidRPr="00941051" w:rsidRDefault="00817104" w:rsidP="00273BB1">
            <w:pPr>
              <w:pStyle w:val="Body"/>
            </w:pPr>
            <w:r w:rsidRPr="00596E83">
              <w:t>1</w:t>
            </w:r>
            <w:r>
              <w:t xml:space="preserve">. </w:t>
            </w:r>
            <w:r w:rsidRPr="00D546E0">
              <w:t>July 2022</w:t>
            </w:r>
          </w:p>
        </w:tc>
      </w:tr>
      <w:tr w:rsidR="00817104" w:rsidRPr="006B2A56" w14:paraId="422D7049" w14:textId="77777777" w:rsidTr="005E5B98">
        <w:tc>
          <w:tcPr>
            <w:tcW w:w="1985" w:type="dxa"/>
            <w:shd w:val="clear" w:color="auto" w:fill="auto"/>
          </w:tcPr>
          <w:p w14:paraId="2D3F7722" w14:textId="77777777" w:rsidR="00817104" w:rsidRPr="008A3E03" w:rsidRDefault="00817104" w:rsidP="00273BB1">
            <w:pPr>
              <w:pStyle w:val="Body"/>
            </w:pPr>
            <w:r w:rsidRPr="008A3E03">
              <w:t>Codeset source</w:t>
            </w:r>
          </w:p>
        </w:tc>
        <w:tc>
          <w:tcPr>
            <w:tcW w:w="2410" w:type="dxa"/>
            <w:shd w:val="clear" w:color="auto" w:fill="auto"/>
          </w:tcPr>
          <w:p w14:paraId="76CA13A3" w14:textId="77777777" w:rsidR="00817104" w:rsidRPr="006B2A56" w:rsidRDefault="00817104" w:rsidP="00273BB1">
            <w:pPr>
              <w:pStyle w:val="Body"/>
            </w:pPr>
            <w:r>
              <w:t>AIHW (DH modified)</w:t>
            </w:r>
          </w:p>
        </w:tc>
        <w:tc>
          <w:tcPr>
            <w:tcW w:w="2268" w:type="dxa"/>
            <w:shd w:val="clear" w:color="auto" w:fill="auto"/>
          </w:tcPr>
          <w:p w14:paraId="41604E93" w14:textId="77777777" w:rsidR="00817104" w:rsidRPr="008A3E03" w:rsidRDefault="00817104" w:rsidP="00273BB1">
            <w:pPr>
              <w:pStyle w:val="Body"/>
            </w:pPr>
            <w:r w:rsidRPr="008A3E03">
              <w:t>Collection start date</w:t>
            </w:r>
          </w:p>
        </w:tc>
        <w:tc>
          <w:tcPr>
            <w:tcW w:w="3144" w:type="dxa"/>
            <w:shd w:val="clear" w:color="auto" w:fill="auto"/>
          </w:tcPr>
          <w:p w14:paraId="26B328B5" w14:textId="77777777" w:rsidR="00817104" w:rsidRPr="006B2A56" w:rsidRDefault="00817104" w:rsidP="00273BB1">
            <w:pPr>
              <w:pStyle w:val="Body"/>
            </w:pPr>
            <w:r w:rsidRPr="006B2A56">
              <w:t>20</w:t>
            </w:r>
            <w:r>
              <w:t>22</w:t>
            </w:r>
          </w:p>
        </w:tc>
      </w:tr>
    </w:tbl>
    <w:p w14:paraId="79F1E8A9" w14:textId="77777777" w:rsidR="005C04BD" w:rsidRDefault="005C04BD" w:rsidP="005C04BD">
      <w:pPr>
        <w:pStyle w:val="Body"/>
      </w:pPr>
    </w:p>
    <w:p w14:paraId="166B3BFC" w14:textId="77777777" w:rsidR="005C04BD" w:rsidRDefault="005C04BD">
      <w:pPr>
        <w:spacing w:after="0" w:line="240" w:lineRule="auto"/>
        <w:rPr>
          <w:rFonts w:eastAsia="MS Gothic" w:cs="Arial"/>
          <w:bCs/>
          <w:color w:val="53565A"/>
          <w:kern w:val="32"/>
          <w:sz w:val="44"/>
          <w:szCs w:val="44"/>
        </w:rPr>
      </w:pPr>
      <w:r>
        <w:br w:type="page"/>
      </w:r>
    </w:p>
    <w:p w14:paraId="643973C3" w14:textId="1CD1B329" w:rsidR="00817104" w:rsidRPr="00754D54" w:rsidRDefault="00817104" w:rsidP="00817104">
      <w:pPr>
        <w:pStyle w:val="Heading1"/>
      </w:pPr>
      <w:bookmarkStart w:id="347" w:name="_Toc108376309"/>
      <w:r w:rsidRPr="00B36F1A">
        <w:t>Maternity model of care – at onset of labour or non-labour caesarean section</w:t>
      </w:r>
      <w:bookmarkEnd w:id="347"/>
    </w:p>
    <w:p w14:paraId="0B1AF87A" w14:textId="77777777" w:rsidR="00817104" w:rsidRPr="003051C3"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65B22F55" w14:textId="77777777" w:rsidTr="00273BB1">
        <w:tc>
          <w:tcPr>
            <w:tcW w:w="2024" w:type="dxa"/>
            <w:shd w:val="clear" w:color="auto" w:fill="auto"/>
          </w:tcPr>
          <w:p w14:paraId="24BB24BB" w14:textId="77777777" w:rsidR="00817104" w:rsidRPr="008A3E03" w:rsidRDefault="00817104" w:rsidP="00273BB1">
            <w:pPr>
              <w:pStyle w:val="Body"/>
              <w:rPr>
                <w:i/>
              </w:rPr>
            </w:pPr>
            <w:r w:rsidRPr="008A3E03">
              <w:t>Definition</w:t>
            </w:r>
          </w:p>
        </w:tc>
        <w:tc>
          <w:tcPr>
            <w:tcW w:w="7332" w:type="dxa"/>
            <w:gridSpan w:val="4"/>
            <w:shd w:val="clear" w:color="auto" w:fill="auto"/>
          </w:tcPr>
          <w:p w14:paraId="3A7CED8E" w14:textId="77777777" w:rsidR="00817104" w:rsidRPr="00564E9C" w:rsidRDefault="00817104" w:rsidP="00273BB1">
            <w:pPr>
              <w:pStyle w:val="Body"/>
            </w:pPr>
            <w:r>
              <w:rPr>
                <w:noProof/>
              </w:rPr>
              <w:t xml:space="preserve">The Maternity model of care a woman is under </w:t>
            </w:r>
            <w:r w:rsidRPr="00754D54">
              <w:rPr>
                <w:noProof/>
              </w:rPr>
              <w:t>at the onset of labour or at the time of non-labour caesarean section</w:t>
            </w:r>
          </w:p>
        </w:tc>
      </w:tr>
      <w:tr w:rsidR="00817104" w:rsidRPr="00564E9C" w14:paraId="5C81D3A7" w14:textId="77777777" w:rsidTr="00273BB1">
        <w:tc>
          <w:tcPr>
            <w:tcW w:w="2024" w:type="dxa"/>
            <w:shd w:val="clear" w:color="auto" w:fill="auto"/>
          </w:tcPr>
          <w:p w14:paraId="7FCECC68" w14:textId="77777777" w:rsidR="00817104" w:rsidRPr="008A3E03" w:rsidRDefault="00817104" w:rsidP="00273BB1">
            <w:pPr>
              <w:pStyle w:val="Body"/>
              <w:rPr>
                <w:i/>
              </w:rPr>
            </w:pPr>
            <w:r w:rsidRPr="008A3E03">
              <w:t>Representation class</w:t>
            </w:r>
          </w:p>
        </w:tc>
        <w:tc>
          <w:tcPr>
            <w:tcW w:w="2025" w:type="dxa"/>
            <w:shd w:val="clear" w:color="auto" w:fill="auto"/>
          </w:tcPr>
          <w:p w14:paraId="3B84ADA3" w14:textId="77777777" w:rsidR="00817104" w:rsidRPr="00564E9C" w:rsidRDefault="00817104" w:rsidP="00273BB1">
            <w:pPr>
              <w:pStyle w:val="Body"/>
            </w:pPr>
            <w:r>
              <w:rPr>
                <w:noProof/>
              </w:rPr>
              <w:t>Code</w:t>
            </w:r>
          </w:p>
        </w:tc>
        <w:tc>
          <w:tcPr>
            <w:tcW w:w="2025" w:type="dxa"/>
            <w:shd w:val="clear" w:color="auto" w:fill="auto"/>
          </w:tcPr>
          <w:p w14:paraId="6C0629CB" w14:textId="77777777" w:rsidR="00817104" w:rsidRPr="008A3E03" w:rsidRDefault="00817104" w:rsidP="00273BB1">
            <w:pPr>
              <w:pStyle w:val="Body"/>
            </w:pPr>
            <w:r w:rsidRPr="008A3E03">
              <w:t>Data type</w:t>
            </w:r>
          </w:p>
        </w:tc>
        <w:tc>
          <w:tcPr>
            <w:tcW w:w="3282" w:type="dxa"/>
            <w:gridSpan w:val="2"/>
            <w:shd w:val="clear" w:color="auto" w:fill="auto"/>
          </w:tcPr>
          <w:p w14:paraId="437E39F2" w14:textId="77777777" w:rsidR="00817104" w:rsidRPr="00564E9C" w:rsidRDefault="00817104" w:rsidP="00273BB1">
            <w:pPr>
              <w:pStyle w:val="Body"/>
            </w:pPr>
            <w:r w:rsidRPr="00564E9C">
              <w:rPr>
                <w:noProof/>
              </w:rPr>
              <w:t>Number</w:t>
            </w:r>
          </w:p>
        </w:tc>
      </w:tr>
      <w:tr w:rsidR="00817104" w:rsidRPr="00564E9C" w14:paraId="6B943A64" w14:textId="77777777" w:rsidTr="00273BB1">
        <w:tc>
          <w:tcPr>
            <w:tcW w:w="2024" w:type="dxa"/>
            <w:shd w:val="clear" w:color="auto" w:fill="auto"/>
          </w:tcPr>
          <w:p w14:paraId="7BA1863B" w14:textId="77777777" w:rsidR="00817104" w:rsidRPr="008A3E03" w:rsidRDefault="00817104" w:rsidP="00273BB1">
            <w:pPr>
              <w:pStyle w:val="Body"/>
              <w:rPr>
                <w:i/>
              </w:rPr>
            </w:pPr>
            <w:r w:rsidRPr="008A3E03">
              <w:t>Format</w:t>
            </w:r>
          </w:p>
        </w:tc>
        <w:tc>
          <w:tcPr>
            <w:tcW w:w="2025" w:type="dxa"/>
            <w:shd w:val="clear" w:color="auto" w:fill="auto"/>
          </w:tcPr>
          <w:p w14:paraId="7EA77A18" w14:textId="77777777" w:rsidR="00817104" w:rsidRPr="00564E9C" w:rsidRDefault="00817104" w:rsidP="00273BB1">
            <w:pPr>
              <w:pStyle w:val="Body"/>
            </w:pPr>
            <w:r>
              <w:rPr>
                <w:noProof/>
              </w:rPr>
              <w:t>NNNNNN</w:t>
            </w:r>
          </w:p>
        </w:tc>
        <w:tc>
          <w:tcPr>
            <w:tcW w:w="2025" w:type="dxa"/>
            <w:shd w:val="clear" w:color="auto" w:fill="auto"/>
          </w:tcPr>
          <w:p w14:paraId="7A03E3E0" w14:textId="77777777" w:rsidR="00817104" w:rsidRPr="008A3E03" w:rsidRDefault="00817104" w:rsidP="00273BB1">
            <w:pPr>
              <w:pStyle w:val="Body"/>
            </w:pPr>
            <w:r w:rsidRPr="008A3E03">
              <w:t>Field size</w:t>
            </w:r>
          </w:p>
        </w:tc>
        <w:tc>
          <w:tcPr>
            <w:tcW w:w="3282" w:type="dxa"/>
            <w:gridSpan w:val="2"/>
            <w:shd w:val="clear" w:color="auto" w:fill="auto"/>
          </w:tcPr>
          <w:p w14:paraId="0249FDA4" w14:textId="77777777" w:rsidR="00817104" w:rsidRPr="00564E9C" w:rsidRDefault="00817104" w:rsidP="00273BB1">
            <w:pPr>
              <w:pStyle w:val="Body"/>
            </w:pPr>
            <w:r>
              <w:t>6</w:t>
            </w:r>
          </w:p>
        </w:tc>
      </w:tr>
      <w:tr w:rsidR="00817104" w:rsidRPr="00564E9C" w14:paraId="7F4B4981" w14:textId="77777777" w:rsidTr="00273BB1">
        <w:tc>
          <w:tcPr>
            <w:tcW w:w="2024" w:type="dxa"/>
            <w:shd w:val="clear" w:color="auto" w:fill="auto"/>
          </w:tcPr>
          <w:p w14:paraId="309108EA" w14:textId="77777777" w:rsidR="00817104" w:rsidRPr="008A3E03" w:rsidRDefault="00817104" w:rsidP="00273BB1">
            <w:pPr>
              <w:pStyle w:val="Body"/>
              <w:rPr>
                <w:i/>
              </w:rPr>
            </w:pPr>
            <w:r w:rsidRPr="008A3E03">
              <w:t>Location</w:t>
            </w:r>
          </w:p>
        </w:tc>
        <w:tc>
          <w:tcPr>
            <w:tcW w:w="2025" w:type="dxa"/>
            <w:shd w:val="clear" w:color="auto" w:fill="auto"/>
          </w:tcPr>
          <w:p w14:paraId="470FC9DB" w14:textId="77777777" w:rsidR="00817104" w:rsidRPr="00564E9C" w:rsidRDefault="00817104" w:rsidP="00273BB1">
            <w:pPr>
              <w:pStyle w:val="Body"/>
            </w:pPr>
            <w:r w:rsidRPr="00564E9C">
              <w:rPr>
                <w:noProof/>
              </w:rPr>
              <w:t>Episode record</w:t>
            </w:r>
          </w:p>
        </w:tc>
        <w:tc>
          <w:tcPr>
            <w:tcW w:w="2025" w:type="dxa"/>
            <w:shd w:val="clear" w:color="auto" w:fill="auto"/>
          </w:tcPr>
          <w:p w14:paraId="43BFB006" w14:textId="77777777" w:rsidR="00817104" w:rsidRPr="008A3E03" w:rsidRDefault="00817104" w:rsidP="00273BB1">
            <w:pPr>
              <w:pStyle w:val="Body"/>
              <w:rPr>
                <w:i/>
              </w:rPr>
            </w:pPr>
            <w:r w:rsidRPr="008A3E03">
              <w:t>Position</w:t>
            </w:r>
          </w:p>
        </w:tc>
        <w:tc>
          <w:tcPr>
            <w:tcW w:w="3282" w:type="dxa"/>
            <w:gridSpan w:val="2"/>
            <w:shd w:val="clear" w:color="auto" w:fill="auto"/>
          </w:tcPr>
          <w:p w14:paraId="2BD0AB60" w14:textId="77777777" w:rsidR="00817104" w:rsidRPr="00564E9C" w:rsidRDefault="00817104" w:rsidP="00273BB1">
            <w:pPr>
              <w:pStyle w:val="Body"/>
            </w:pPr>
            <w:r>
              <w:t>165</w:t>
            </w:r>
          </w:p>
        </w:tc>
      </w:tr>
      <w:tr w:rsidR="00817104" w:rsidRPr="00564E9C" w14:paraId="4EE865E5" w14:textId="77777777" w:rsidTr="00273BB1">
        <w:tc>
          <w:tcPr>
            <w:tcW w:w="2024" w:type="dxa"/>
            <w:shd w:val="clear" w:color="auto" w:fill="auto"/>
          </w:tcPr>
          <w:p w14:paraId="064FCC95" w14:textId="77777777" w:rsidR="00817104" w:rsidRPr="008A3E03" w:rsidRDefault="00817104" w:rsidP="00273BB1">
            <w:pPr>
              <w:pStyle w:val="Body"/>
              <w:rPr>
                <w:i/>
              </w:rPr>
            </w:pPr>
            <w:r w:rsidRPr="008A3E03">
              <w:t>Permissible values</w:t>
            </w:r>
          </w:p>
        </w:tc>
        <w:tc>
          <w:tcPr>
            <w:tcW w:w="7332" w:type="dxa"/>
            <w:gridSpan w:val="4"/>
            <w:shd w:val="clear" w:color="auto" w:fill="auto"/>
          </w:tcPr>
          <w:p w14:paraId="3E682734" w14:textId="77777777" w:rsidR="00817104" w:rsidRPr="00B36F1A" w:rsidRDefault="00817104" w:rsidP="00273BB1">
            <w:pPr>
              <w:pStyle w:val="Bullet1"/>
              <w:tabs>
                <w:tab w:val="left" w:pos="1131"/>
              </w:tabs>
              <w:rPr>
                <w:noProof/>
              </w:rPr>
            </w:pPr>
            <w:r w:rsidRPr="00B36F1A">
              <w:rPr>
                <w:noProof/>
              </w:rPr>
              <w:t>Code</w:t>
            </w:r>
            <w:r w:rsidRPr="00B36F1A">
              <w:rPr>
                <w:noProof/>
              </w:rPr>
              <w:tab/>
              <w:t>Description</w:t>
            </w:r>
          </w:p>
          <w:p w14:paraId="3CB4BCC6" w14:textId="77777777" w:rsidR="00817104" w:rsidRPr="004465E8" w:rsidRDefault="00817104" w:rsidP="00273BB1">
            <w:pPr>
              <w:tabs>
                <w:tab w:val="left" w:pos="1131"/>
              </w:tabs>
              <w:spacing w:after="60"/>
              <w:ind w:left="1128" w:hanging="1128"/>
              <w:rPr>
                <w:rFonts w:eastAsia="Times"/>
              </w:rPr>
            </w:pPr>
            <w:r w:rsidRPr="004465E8">
              <w:rPr>
                <w:rFonts w:eastAsia="Times"/>
              </w:rPr>
              <w:t>NNNNNN</w:t>
            </w:r>
            <w:r w:rsidRPr="004465E8">
              <w:rPr>
                <w:rFonts w:eastAsia="Times"/>
                <w:noProof/>
              </w:rPr>
              <w:tab/>
            </w:r>
            <w:r w:rsidRPr="004465E8">
              <w:rPr>
                <w:rFonts w:eastAsia="Times"/>
              </w:rPr>
              <w:t>Maternity model of care at the time of onset of labour or non-labour caesarean section</w:t>
            </w:r>
          </w:p>
          <w:p w14:paraId="7CBACB52" w14:textId="77777777" w:rsidR="00817104" w:rsidRPr="004465E8" w:rsidRDefault="00817104" w:rsidP="00273BB1">
            <w:pPr>
              <w:tabs>
                <w:tab w:val="left" w:pos="1131"/>
              </w:tabs>
              <w:spacing w:after="60"/>
              <w:ind w:left="1128" w:hanging="1128"/>
              <w:rPr>
                <w:rFonts w:eastAsia="Times"/>
              </w:rPr>
            </w:pPr>
            <w:r w:rsidRPr="004465E8">
              <w:rPr>
                <w:rFonts w:eastAsia="Times"/>
              </w:rPr>
              <w:t>999994</w:t>
            </w:r>
            <w:r w:rsidRPr="004465E8">
              <w:rPr>
                <w:rFonts w:eastAsia="Times"/>
                <w:b/>
                <w:bCs/>
                <w:noProof/>
              </w:rPr>
              <w:tab/>
            </w:r>
            <w:r w:rsidRPr="004465E8">
              <w:rPr>
                <w:rFonts w:eastAsia="Times"/>
                <w:noProof/>
              </w:rPr>
              <w:t>Planned homebirth with care from a registered private homebirth midwife</w:t>
            </w:r>
          </w:p>
          <w:p w14:paraId="25170F5D" w14:textId="77777777" w:rsidR="00817104" w:rsidRDefault="00817104" w:rsidP="00273BB1">
            <w:pPr>
              <w:tabs>
                <w:tab w:val="left" w:pos="1131"/>
              </w:tabs>
              <w:spacing w:after="60"/>
              <w:rPr>
                <w:rFonts w:eastAsia="Times"/>
              </w:rPr>
            </w:pPr>
            <w:r w:rsidRPr="004465E8">
              <w:rPr>
                <w:rFonts w:eastAsia="Times"/>
              </w:rPr>
              <w:t>999997</w:t>
            </w:r>
            <w:r w:rsidRPr="004465E8">
              <w:rPr>
                <w:rFonts w:eastAsia="Times"/>
                <w:b/>
                <w:bCs/>
                <w:noProof/>
              </w:rPr>
              <w:tab/>
            </w:r>
            <w:r w:rsidRPr="004465E8">
              <w:rPr>
                <w:rFonts w:eastAsia="Times"/>
              </w:rPr>
              <w:t>No antenatal care received by the woman for this pregnancy</w:t>
            </w:r>
          </w:p>
          <w:p w14:paraId="00B51EF5" w14:textId="77777777" w:rsidR="00817104" w:rsidRPr="00E043A0" w:rsidRDefault="00817104" w:rsidP="00273BB1">
            <w:pPr>
              <w:tabs>
                <w:tab w:val="left" w:pos="1131"/>
              </w:tabs>
              <w:spacing w:after="60"/>
              <w:rPr>
                <w:rFonts w:eastAsia="Times"/>
              </w:rPr>
            </w:pPr>
            <w:r w:rsidRPr="008A3E03">
              <w:rPr>
                <w:rFonts w:eastAsia="Times"/>
              </w:rPr>
              <w:t>988888</w:t>
            </w:r>
            <w:r w:rsidRPr="008A3E03">
              <w:rPr>
                <w:rFonts w:eastAsia="Times"/>
                <w:b/>
                <w:bCs/>
                <w:noProof/>
              </w:rPr>
              <w:tab/>
            </w:r>
            <w:r w:rsidRPr="008A3E03">
              <w:rPr>
                <w:rFonts w:eastAsia="Times"/>
              </w:rPr>
              <w:t>Majority of antenatal care at a hospital interstate</w:t>
            </w:r>
          </w:p>
          <w:p w14:paraId="3F714B03" w14:textId="77777777" w:rsidR="00817104" w:rsidRPr="004465E8" w:rsidRDefault="00817104" w:rsidP="00273BB1">
            <w:pPr>
              <w:tabs>
                <w:tab w:val="left" w:pos="1131"/>
              </w:tabs>
              <w:spacing w:after="60"/>
              <w:rPr>
                <w:rFonts w:eastAsia="Times"/>
              </w:rPr>
            </w:pPr>
            <w:r w:rsidRPr="004465E8">
              <w:rPr>
                <w:rFonts w:eastAsia="Times"/>
              </w:rPr>
              <w:t>988899</w:t>
            </w:r>
            <w:r w:rsidRPr="004465E8">
              <w:rPr>
                <w:rFonts w:eastAsia="Times"/>
                <w:b/>
                <w:bCs/>
                <w:noProof/>
              </w:rPr>
              <w:tab/>
            </w:r>
            <w:r w:rsidRPr="004465E8">
              <w:rPr>
                <w:rFonts w:eastAsia="Times"/>
                <w:noProof/>
              </w:rPr>
              <w:t>Majority of antenatal care at a health service outside Australia</w:t>
            </w:r>
          </w:p>
          <w:p w14:paraId="785779CB" w14:textId="77777777" w:rsidR="00817104" w:rsidRPr="00B36F1A" w:rsidRDefault="00817104" w:rsidP="00273BB1">
            <w:pPr>
              <w:pStyle w:val="Bullet1"/>
              <w:tabs>
                <w:tab w:val="left" w:pos="1131"/>
              </w:tabs>
              <w:spacing w:after="120"/>
            </w:pPr>
            <w:r w:rsidRPr="004465E8">
              <w:t>999999</w:t>
            </w:r>
            <w:r w:rsidRPr="004465E8">
              <w:tab/>
              <w:t>Not stated</w:t>
            </w:r>
            <w:r w:rsidRPr="004465E8">
              <w:rPr>
                <w:noProof/>
              </w:rPr>
              <w:t xml:space="preserve"> stated/inadequately described</w:t>
            </w:r>
          </w:p>
        </w:tc>
      </w:tr>
      <w:tr w:rsidR="00817104" w:rsidRPr="00564E9C" w14:paraId="2C1EBD33" w14:textId="77777777" w:rsidTr="00273BB1">
        <w:tblPrEx>
          <w:tblLook w:val="04A0" w:firstRow="1" w:lastRow="0" w:firstColumn="1" w:lastColumn="0" w:noHBand="0" w:noVBand="1"/>
        </w:tblPrEx>
        <w:tc>
          <w:tcPr>
            <w:tcW w:w="2024" w:type="dxa"/>
            <w:shd w:val="clear" w:color="auto" w:fill="auto"/>
          </w:tcPr>
          <w:p w14:paraId="4499D37D" w14:textId="77777777" w:rsidR="00817104" w:rsidRPr="008A3E03" w:rsidRDefault="00817104" w:rsidP="00273BB1">
            <w:pPr>
              <w:pStyle w:val="Body"/>
              <w:rPr>
                <w:i/>
              </w:rPr>
            </w:pPr>
            <w:r w:rsidRPr="008A3E03">
              <w:t>Reporting guide</w:t>
            </w:r>
          </w:p>
        </w:tc>
        <w:tc>
          <w:tcPr>
            <w:tcW w:w="7332" w:type="dxa"/>
            <w:gridSpan w:val="4"/>
            <w:shd w:val="clear" w:color="auto" w:fill="auto"/>
          </w:tcPr>
          <w:p w14:paraId="5C533F52" w14:textId="4964B1F8" w:rsidR="00817104" w:rsidRPr="00B36F1A" w:rsidRDefault="00817104" w:rsidP="00273BB1">
            <w:pPr>
              <w:pStyle w:val="Body"/>
              <w:rPr>
                <w:lang w:eastAsia="en-AU"/>
              </w:rPr>
            </w:pPr>
            <w:r w:rsidRPr="00B36F1A">
              <w:rPr>
                <w:lang w:eastAsia="en-AU"/>
              </w:rPr>
              <w:t>NNNNNN</w:t>
            </w:r>
            <w:r w:rsidRPr="00B36F1A">
              <w:rPr>
                <w:lang w:eastAsia="en-AU"/>
              </w:rPr>
              <w:br/>
              <w:t>Report the six-</w:t>
            </w:r>
            <w:r w:rsidR="005E5B98">
              <w:rPr>
                <w:lang w:eastAsia="en-AU"/>
              </w:rPr>
              <w:t>digit</w:t>
            </w:r>
            <w:r w:rsidRPr="00B36F1A">
              <w:rPr>
                <w:lang w:eastAsia="en-AU"/>
              </w:rPr>
              <w:t xml:space="preserve"> unique Model of care code from the Maternity Care Classification System (MaCCS) that represents the model of care the woman is under at the onset of labour or at the time of non-labour caesarean section.</w:t>
            </w:r>
          </w:p>
          <w:p w14:paraId="00B10FA0" w14:textId="77777777" w:rsidR="00817104" w:rsidRPr="00B36F1A" w:rsidRDefault="00817104" w:rsidP="00273BB1">
            <w:pPr>
              <w:pStyle w:val="Body"/>
              <w:rPr>
                <w:lang w:eastAsia="en-AU"/>
              </w:rPr>
            </w:pPr>
            <w:r w:rsidRPr="00B36F1A">
              <w:rPr>
                <w:lang w:eastAsia="en-AU"/>
              </w:rPr>
              <w:t>This may or may not be the same Model of care as reported in the Maternity model of care – antenatal. For example, if the woman was in a low-risk GP shared care model for most of this pregnancy, but towards the end of this pregnancy developed hypertension and pre-eclampsia and was referred to a high-risk model, the high-risk model should be reported as it is current at the time of onset of labour or non-labour caesarean section.</w:t>
            </w:r>
          </w:p>
          <w:p w14:paraId="23B110A5" w14:textId="77777777" w:rsidR="00817104" w:rsidRPr="00B36F1A" w:rsidRDefault="00817104" w:rsidP="00273BB1">
            <w:pPr>
              <w:pStyle w:val="Body"/>
              <w:rPr>
                <w:noProof/>
              </w:rPr>
            </w:pPr>
            <w:r w:rsidRPr="00B36F1A">
              <w:rPr>
                <w:noProof/>
              </w:rPr>
              <w:t>Report this data item after the birth.</w:t>
            </w:r>
          </w:p>
          <w:p w14:paraId="5AD8412A" w14:textId="77777777" w:rsidR="00817104" w:rsidRPr="00B36F1A" w:rsidRDefault="00817104" w:rsidP="00273BB1">
            <w:pPr>
              <w:pStyle w:val="Body"/>
              <w:rPr>
                <w:noProof/>
              </w:rPr>
            </w:pPr>
            <w:r w:rsidRPr="00B36F1A">
              <w:rPr>
                <w:noProof/>
              </w:rPr>
              <w:t>Where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p>
          <w:p w14:paraId="3548C894" w14:textId="77777777" w:rsidR="00817104" w:rsidRPr="00B36F1A" w:rsidRDefault="00817104" w:rsidP="00273BB1">
            <w:pPr>
              <w:pStyle w:val="Body"/>
              <w:rPr>
                <w:noProof/>
              </w:rPr>
            </w:pPr>
            <w:r w:rsidRPr="00B36F1A">
              <w:rPr>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4443AF88" w14:textId="77777777" w:rsidR="00817104" w:rsidRPr="00B36F1A" w:rsidRDefault="00817104" w:rsidP="00273BB1">
            <w:pPr>
              <w:pStyle w:val="Body"/>
              <w:rPr>
                <w:noProof/>
              </w:rPr>
            </w:pPr>
            <w:r w:rsidRPr="00B36F1A">
              <w:rPr>
                <w:noProof/>
              </w:rPr>
              <w:t>Report only a code that is valid at the time of the birth, as found at the MaCCS DCT website.</w:t>
            </w:r>
          </w:p>
          <w:p w14:paraId="73B1BF1B" w14:textId="44B69552" w:rsidR="00817104" w:rsidRPr="00B36F1A" w:rsidRDefault="00817104" w:rsidP="00273BB1">
            <w:pPr>
              <w:pStyle w:val="Body"/>
              <w:rPr>
                <w:noProof/>
              </w:rPr>
            </w:pPr>
            <w:r w:rsidRPr="00B36F1A">
              <w:rPr>
                <w:noProof/>
              </w:rPr>
              <w:t xml:space="preserve">Maternity models of care can be found at the </w:t>
            </w:r>
            <w:hyperlink r:id="rId31" w:history="1">
              <w:r w:rsidRPr="00B36F1A">
                <w:rPr>
                  <w:rStyle w:val="Hyperlink"/>
                  <w:noProof/>
                </w:rPr>
                <w:t>AIHW’s MaCCS DCT website</w:t>
              </w:r>
            </w:hyperlink>
            <w:r w:rsidRPr="00B36F1A">
              <w:rPr>
                <w:noProof/>
              </w:rPr>
              <w:t xml:space="preserve"> &lt;</w:t>
            </w:r>
            <w:r w:rsidRPr="005E5B98">
              <w:rPr>
                <w:noProof/>
              </w:rPr>
              <w:t>https://maccs.aihw.gov.au</w:t>
            </w:r>
            <w:r w:rsidRPr="00B36F1A">
              <w:rPr>
                <w:noProof/>
              </w:rPr>
              <w:t>&gt;</w:t>
            </w:r>
            <w:r w:rsidR="005E5B98">
              <w:rPr>
                <w:noProof/>
              </w:rPr>
              <w:t>.</w:t>
            </w:r>
          </w:p>
          <w:p w14:paraId="04FD72B0" w14:textId="77777777" w:rsidR="00817104" w:rsidRPr="00B36F1A" w:rsidRDefault="00817104" w:rsidP="00273BB1">
            <w:pPr>
              <w:pStyle w:val="Body"/>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0A25716E"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at the onset of labour or non-labour caesarean section, or where an informal plan was in place with a carer who is not a registered private homebirth midwife</w:t>
            </w:r>
          </w:p>
          <w:p w14:paraId="597D31DF" w14:textId="77777777" w:rsidR="00817104" w:rsidRPr="00B36F1A" w:rsidRDefault="00817104" w:rsidP="00273BB1">
            <w:pPr>
              <w:pStyle w:val="Body"/>
              <w:tabs>
                <w:tab w:val="left" w:pos="1131"/>
              </w:tabs>
              <w:rPr>
                <w:rStyle w:val="BodyChar"/>
              </w:rPr>
            </w:pPr>
            <w:r w:rsidRPr="00CC2138">
              <w:t>988888</w:t>
            </w:r>
            <w:r w:rsidRPr="00CC2138">
              <w:br/>
              <w:t>Report where the majority of antenatal care was provided by a health service interstate, and no further details of the Maternity model of care at that hospital are available</w:t>
            </w:r>
          </w:p>
          <w:p w14:paraId="32EF1898" w14:textId="77777777" w:rsidR="00817104" w:rsidRPr="00B36F1A" w:rsidRDefault="00817104" w:rsidP="00273BB1">
            <w:pPr>
              <w:pStyle w:val="Body"/>
              <w:tabs>
                <w:tab w:val="left" w:pos="1131"/>
              </w:tabs>
              <w:rPr>
                <w:rStyle w:val="BodyChar"/>
              </w:rPr>
            </w:pPr>
            <w:r w:rsidRPr="00B36F1A">
              <w:rPr>
                <w:rStyle w:val="BodyChar"/>
              </w:rPr>
              <w:t>988899</w:t>
            </w:r>
            <w:r w:rsidRPr="00B36F1A">
              <w:rPr>
                <w:rStyle w:val="BodyChar"/>
              </w:rPr>
              <w:br/>
            </w:r>
            <w:r w:rsidRPr="00B36F1A">
              <w:rPr>
                <w:noProof/>
              </w:rPr>
              <w:t>Report where the plan at onset of labour or non-labour caesarean section had been provided by a health service outside Australia</w:t>
            </w:r>
          </w:p>
          <w:p w14:paraId="198F5E3B" w14:textId="77777777" w:rsidR="00817104" w:rsidRPr="00B36F1A" w:rsidRDefault="00817104" w:rsidP="00273BB1">
            <w:pPr>
              <w:pStyle w:val="Body"/>
              <w:rPr>
                <w:sz w:val="22"/>
                <w:szCs w:val="22"/>
              </w:rPr>
            </w:pPr>
            <w:r w:rsidRPr="00B36F1A">
              <w:rPr>
                <w:rStyle w:val="BodyChar"/>
              </w:rPr>
              <w:t>999999</w:t>
            </w:r>
            <w:r w:rsidRPr="00B36F1A">
              <w:rPr>
                <w:rStyle w:val="BodyChar"/>
              </w:rPr>
              <w:br/>
              <w:t>Not stated</w:t>
            </w:r>
            <w:r w:rsidRPr="00B36F1A">
              <w:rPr>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817104" w:rsidRPr="00564E9C" w14:paraId="05EB1969" w14:textId="77777777" w:rsidTr="00273BB1">
        <w:tblPrEx>
          <w:tblLook w:val="04A0" w:firstRow="1" w:lastRow="0" w:firstColumn="1" w:lastColumn="0" w:noHBand="0" w:noVBand="1"/>
        </w:tblPrEx>
        <w:tc>
          <w:tcPr>
            <w:tcW w:w="2024" w:type="dxa"/>
            <w:shd w:val="clear" w:color="auto" w:fill="auto"/>
          </w:tcPr>
          <w:p w14:paraId="324D171C" w14:textId="77777777" w:rsidR="00817104" w:rsidRPr="008A3E03" w:rsidRDefault="00817104" w:rsidP="00273BB1">
            <w:pPr>
              <w:pStyle w:val="Body"/>
            </w:pPr>
            <w:r w:rsidRPr="008A3E03">
              <w:t>Reported by</w:t>
            </w:r>
          </w:p>
        </w:tc>
        <w:tc>
          <w:tcPr>
            <w:tcW w:w="7332" w:type="dxa"/>
            <w:gridSpan w:val="4"/>
            <w:shd w:val="clear" w:color="auto" w:fill="auto"/>
          </w:tcPr>
          <w:p w14:paraId="527C4EE2" w14:textId="77777777" w:rsidR="00817104" w:rsidRPr="00564E9C" w:rsidRDefault="00817104" w:rsidP="00273BB1">
            <w:pPr>
              <w:pStyle w:val="Body"/>
            </w:pPr>
            <w:r w:rsidRPr="00564E9C">
              <w:t xml:space="preserve">All Victorian hospitals where a birth has occurred and </w:t>
            </w:r>
            <w:r w:rsidRPr="00EB4CEA">
              <w:t>homebirth practitioners</w:t>
            </w:r>
          </w:p>
        </w:tc>
      </w:tr>
      <w:tr w:rsidR="00817104" w:rsidRPr="00564E9C" w14:paraId="58E7B854" w14:textId="77777777" w:rsidTr="00273BB1">
        <w:trPr>
          <w:gridAfter w:val="1"/>
          <w:wAfter w:w="142" w:type="dxa"/>
        </w:trPr>
        <w:tc>
          <w:tcPr>
            <w:tcW w:w="2024" w:type="dxa"/>
            <w:shd w:val="clear" w:color="auto" w:fill="auto"/>
          </w:tcPr>
          <w:p w14:paraId="273A7470" w14:textId="77777777" w:rsidR="00817104" w:rsidRPr="008A3E03" w:rsidRDefault="00817104" w:rsidP="00273BB1">
            <w:pPr>
              <w:pStyle w:val="Body"/>
              <w:rPr>
                <w:i/>
              </w:rPr>
            </w:pPr>
            <w:r w:rsidRPr="008A3E03">
              <w:t>Reported for</w:t>
            </w:r>
          </w:p>
        </w:tc>
        <w:tc>
          <w:tcPr>
            <w:tcW w:w="7190" w:type="dxa"/>
            <w:gridSpan w:val="3"/>
            <w:shd w:val="clear" w:color="auto" w:fill="auto"/>
          </w:tcPr>
          <w:p w14:paraId="0891B55F"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14B70C6A" w14:textId="77777777" w:rsidTr="00273BB1">
        <w:tblPrEx>
          <w:tblLook w:val="04A0" w:firstRow="1" w:lastRow="0" w:firstColumn="1" w:lastColumn="0" w:noHBand="0" w:noVBand="1"/>
        </w:tblPrEx>
        <w:trPr>
          <w:gridAfter w:val="1"/>
          <w:wAfter w:w="142" w:type="dxa"/>
        </w:trPr>
        <w:tc>
          <w:tcPr>
            <w:tcW w:w="2024" w:type="dxa"/>
            <w:shd w:val="clear" w:color="auto" w:fill="auto"/>
          </w:tcPr>
          <w:p w14:paraId="4C975EE8" w14:textId="77777777" w:rsidR="00817104" w:rsidRPr="008A3E03" w:rsidRDefault="00817104" w:rsidP="00273BB1">
            <w:pPr>
              <w:pStyle w:val="Body"/>
            </w:pPr>
            <w:r w:rsidRPr="008A3E03">
              <w:t>Related concepts (Section 2):</w:t>
            </w:r>
          </w:p>
        </w:tc>
        <w:tc>
          <w:tcPr>
            <w:tcW w:w="7190" w:type="dxa"/>
            <w:gridSpan w:val="3"/>
            <w:shd w:val="clear" w:color="auto" w:fill="auto"/>
          </w:tcPr>
          <w:p w14:paraId="6620D5CD" w14:textId="77777777" w:rsidR="00817104" w:rsidRPr="006B2A56" w:rsidRDefault="00817104" w:rsidP="00273BB1">
            <w:pPr>
              <w:pStyle w:val="Body"/>
            </w:pPr>
            <w:r>
              <w:t>None specified</w:t>
            </w:r>
          </w:p>
        </w:tc>
      </w:tr>
      <w:tr w:rsidR="00817104" w:rsidRPr="006B2A56" w14:paraId="47A37017" w14:textId="77777777" w:rsidTr="00273BB1">
        <w:tblPrEx>
          <w:tblLook w:val="04A0" w:firstRow="1" w:lastRow="0" w:firstColumn="1" w:lastColumn="0" w:noHBand="0" w:noVBand="1"/>
        </w:tblPrEx>
        <w:trPr>
          <w:gridAfter w:val="1"/>
          <w:wAfter w:w="142" w:type="dxa"/>
        </w:trPr>
        <w:tc>
          <w:tcPr>
            <w:tcW w:w="2024" w:type="dxa"/>
            <w:shd w:val="clear" w:color="auto" w:fill="auto"/>
          </w:tcPr>
          <w:p w14:paraId="4D640A69" w14:textId="77777777" w:rsidR="00817104" w:rsidRPr="008A3E03" w:rsidRDefault="00817104" w:rsidP="00273BB1">
            <w:pPr>
              <w:pStyle w:val="Body"/>
            </w:pPr>
            <w:r w:rsidRPr="008A3E03">
              <w:t>Related data items (this section):</w:t>
            </w:r>
          </w:p>
        </w:tc>
        <w:tc>
          <w:tcPr>
            <w:tcW w:w="7190" w:type="dxa"/>
            <w:gridSpan w:val="3"/>
            <w:shd w:val="clear" w:color="auto" w:fill="auto"/>
          </w:tcPr>
          <w:p w14:paraId="11F03810" w14:textId="77777777" w:rsidR="00817104" w:rsidRPr="00EB4CEA" w:rsidRDefault="00817104" w:rsidP="00273BB1">
            <w:pPr>
              <w:pStyle w:val="Body"/>
            </w:pPr>
            <w:r w:rsidRPr="00EB4CEA">
              <w:t xml:space="preserve">Maternity model of care – antenatal </w:t>
            </w:r>
          </w:p>
        </w:tc>
      </w:tr>
      <w:tr w:rsidR="00817104" w:rsidRPr="006B2A56" w14:paraId="10193ECE" w14:textId="77777777" w:rsidTr="00273BB1">
        <w:tblPrEx>
          <w:tblLook w:val="04A0" w:firstRow="1" w:lastRow="0" w:firstColumn="1" w:lastColumn="0" w:noHBand="0" w:noVBand="1"/>
        </w:tblPrEx>
        <w:trPr>
          <w:gridAfter w:val="1"/>
          <w:wAfter w:w="142" w:type="dxa"/>
        </w:trPr>
        <w:tc>
          <w:tcPr>
            <w:tcW w:w="2024" w:type="dxa"/>
            <w:shd w:val="clear" w:color="auto" w:fill="auto"/>
          </w:tcPr>
          <w:p w14:paraId="640FF79F" w14:textId="77777777" w:rsidR="00817104" w:rsidRPr="008A3E03" w:rsidRDefault="00817104" w:rsidP="00273BB1">
            <w:pPr>
              <w:pStyle w:val="Body"/>
            </w:pPr>
            <w:r w:rsidRPr="008A3E03">
              <w:t>Related business rules (Section 4):</w:t>
            </w:r>
          </w:p>
        </w:tc>
        <w:tc>
          <w:tcPr>
            <w:tcW w:w="7190" w:type="dxa"/>
            <w:gridSpan w:val="3"/>
            <w:shd w:val="clear" w:color="auto" w:fill="auto"/>
          </w:tcPr>
          <w:p w14:paraId="539B83B9" w14:textId="56C74619" w:rsidR="00817104" w:rsidRPr="00B50446" w:rsidRDefault="00817104" w:rsidP="00273BB1">
            <w:pPr>
              <w:pStyle w:val="Body"/>
              <w:rPr>
                <w:highlight w:val="magenta"/>
              </w:rPr>
            </w:pPr>
            <w:r>
              <w:t>Maternity model of care – antenatal, Maternity model of care – at onset of labour or non-labour caesarean section and Number of antenatal care visits valid combinations; Mandatory to report data items; Model of care code is invalid</w:t>
            </w:r>
          </w:p>
        </w:tc>
      </w:tr>
    </w:tbl>
    <w:p w14:paraId="338B1C36" w14:textId="77777777" w:rsidR="00817104" w:rsidRPr="006857EB" w:rsidRDefault="00817104" w:rsidP="00817104">
      <w:pPr>
        <w:pStyle w:val="Body"/>
        <w:rPr>
          <w:b/>
          <w:bCs/>
        </w:rPr>
      </w:pPr>
      <w:r w:rsidRPr="006857EB">
        <w:rPr>
          <w:b/>
          <w:bCs/>
        </w:rPr>
        <w:t>Administration</w:t>
      </w:r>
    </w:p>
    <w:tbl>
      <w:tblPr>
        <w:tblW w:w="9802" w:type="dxa"/>
        <w:tblLook w:val="01E0" w:firstRow="1" w:lastRow="1" w:firstColumn="1" w:lastColumn="1" w:noHBand="0" w:noVBand="0"/>
      </w:tblPr>
      <w:tblGrid>
        <w:gridCol w:w="2127"/>
        <w:gridCol w:w="2268"/>
        <w:gridCol w:w="2268"/>
        <w:gridCol w:w="2653"/>
        <w:gridCol w:w="486"/>
      </w:tblGrid>
      <w:tr w:rsidR="00817104" w:rsidRPr="006B2A56" w14:paraId="78537FC7" w14:textId="77777777" w:rsidTr="005E5B98">
        <w:trPr>
          <w:gridAfter w:val="1"/>
          <w:wAfter w:w="486" w:type="dxa"/>
        </w:trPr>
        <w:tc>
          <w:tcPr>
            <w:tcW w:w="2127" w:type="dxa"/>
            <w:shd w:val="clear" w:color="auto" w:fill="auto"/>
          </w:tcPr>
          <w:p w14:paraId="7AC60002" w14:textId="77777777" w:rsidR="00817104" w:rsidRPr="008A3E03" w:rsidRDefault="00817104" w:rsidP="00273BB1">
            <w:pPr>
              <w:pStyle w:val="Body"/>
            </w:pPr>
            <w:r w:rsidRPr="008A3E03">
              <w:t>Principal data users</w:t>
            </w:r>
          </w:p>
        </w:tc>
        <w:tc>
          <w:tcPr>
            <w:tcW w:w="7189" w:type="dxa"/>
            <w:gridSpan w:val="3"/>
            <w:shd w:val="clear" w:color="auto" w:fill="auto"/>
          </w:tcPr>
          <w:p w14:paraId="18FB3601" w14:textId="77777777" w:rsidR="00817104" w:rsidRPr="006B2A56" w:rsidRDefault="00817104" w:rsidP="00273BB1">
            <w:pPr>
              <w:pStyle w:val="Body"/>
            </w:pPr>
            <w:r w:rsidRPr="006B2A56">
              <w:t>Consultative Council on Obstetric and Paediatric Mortality and Morbidity</w:t>
            </w:r>
          </w:p>
        </w:tc>
      </w:tr>
      <w:tr w:rsidR="00817104" w:rsidRPr="006B2A56" w14:paraId="141D7F22" w14:textId="77777777" w:rsidTr="005E5B98">
        <w:tc>
          <w:tcPr>
            <w:tcW w:w="2127" w:type="dxa"/>
            <w:shd w:val="clear" w:color="auto" w:fill="auto"/>
          </w:tcPr>
          <w:p w14:paraId="3659F712" w14:textId="77777777" w:rsidR="00817104" w:rsidRPr="008A3E03" w:rsidRDefault="00817104" w:rsidP="00273BB1">
            <w:pPr>
              <w:pStyle w:val="Body"/>
            </w:pPr>
            <w:r w:rsidRPr="008A3E03">
              <w:t>Definition source</w:t>
            </w:r>
          </w:p>
        </w:tc>
        <w:tc>
          <w:tcPr>
            <w:tcW w:w="2268" w:type="dxa"/>
            <w:shd w:val="clear" w:color="auto" w:fill="auto"/>
          </w:tcPr>
          <w:p w14:paraId="34683818" w14:textId="77777777" w:rsidR="00817104" w:rsidRPr="006B2A56" w:rsidRDefault="00817104" w:rsidP="00273BB1">
            <w:pPr>
              <w:pStyle w:val="Body"/>
            </w:pPr>
            <w:r>
              <w:t>AIHW</w:t>
            </w:r>
          </w:p>
        </w:tc>
        <w:tc>
          <w:tcPr>
            <w:tcW w:w="2268" w:type="dxa"/>
            <w:shd w:val="clear" w:color="auto" w:fill="auto"/>
          </w:tcPr>
          <w:p w14:paraId="1D3CC04C" w14:textId="77777777" w:rsidR="00817104" w:rsidRPr="008A3E03" w:rsidRDefault="00817104" w:rsidP="00273BB1">
            <w:pPr>
              <w:pStyle w:val="Body"/>
            </w:pPr>
            <w:r w:rsidRPr="008A3E03">
              <w:t>Version</w:t>
            </w:r>
          </w:p>
        </w:tc>
        <w:tc>
          <w:tcPr>
            <w:tcW w:w="3139" w:type="dxa"/>
            <w:gridSpan w:val="2"/>
            <w:shd w:val="clear" w:color="auto" w:fill="auto"/>
          </w:tcPr>
          <w:p w14:paraId="3EA9D357" w14:textId="35D91E26" w:rsidR="00817104" w:rsidRPr="00941051" w:rsidRDefault="00817104" w:rsidP="00273BB1">
            <w:pPr>
              <w:pStyle w:val="Body"/>
            </w:pPr>
            <w:r w:rsidRPr="00B71085">
              <w:t>1</w:t>
            </w:r>
            <w:r>
              <w:t xml:space="preserve">. </w:t>
            </w:r>
            <w:r w:rsidRPr="00D546E0">
              <w:t>July 2022</w:t>
            </w:r>
          </w:p>
        </w:tc>
      </w:tr>
      <w:tr w:rsidR="00817104" w:rsidRPr="006B2A56" w14:paraId="058B61AD" w14:textId="77777777" w:rsidTr="005E5B98">
        <w:tc>
          <w:tcPr>
            <w:tcW w:w="2127" w:type="dxa"/>
            <w:shd w:val="clear" w:color="auto" w:fill="auto"/>
          </w:tcPr>
          <w:p w14:paraId="4AA2FC9D" w14:textId="77777777" w:rsidR="00817104" w:rsidRPr="008A3E03" w:rsidRDefault="00817104" w:rsidP="00273BB1">
            <w:pPr>
              <w:pStyle w:val="Body"/>
            </w:pPr>
            <w:r w:rsidRPr="008A3E03">
              <w:t>Codeset source</w:t>
            </w:r>
          </w:p>
        </w:tc>
        <w:tc>
          <w:tcPr>
            <w:tcW w:w="2268" w:type="dxa"/>
            <w:shd w:val="clear" w:color="auto" w:fill="auto"/>
          </w:tcPr>
          <w:p w14:paraId="69C1F4E4" w14:textId="77777777" w:rsidR="00817104" w:rsidRPr="006B2A56" w:rsidRDefault="00817104" w:rsidP="00273BB1">
            <w:pPr>
              <w:pStyle w:val="Body"/>
            </w:pPr>
            <w:r>
              <w:t>AIHW (DH modified)</w:t>
            </w:r>
          </w:p>
        </w:tc>
        <w:tc>
          <w:tcPr>
            <w:tcW w:w="2268" w:type="dxa"/>
            <w:shd w:val="clear" w:color="auto" w:fill="auto"/>
          </w:tcPr>
          <w:p w14:paraId="50DCB135" w14:textId="77777777" w:rsidR="00817104" w:rsidRPr="008A3E03" w:rsidRDefault="00817104" w:rsidP="00273BB1">
            <w:pPr>
              <w:pStyle w:val="Body"/>
            </w:pPr>
            <w:r w:rsidRPr="008A3E03">
              <w:t>Collection start date</w:t>
            </w:r>
          </w:p>
        </w:tc>
        <w:tc>
          <w:tcPr>
            <w:tcW w:w="3139" w:type="dxa"/>
            <w:gridSpan w:val="2"/>
            <w:shd w:val="clear" w:color="auto" w:fill="auto"/>
          </w:tcPr>
          <w:p w14:paraId="3D872B0D" w14:textId="77777777" w:rsidR="00817104" w:rsidRPr="006B2A56" w:rsidRDefault="00817104" w:rsidP="00273BB1">
            <w:pPr>
              <w:pStyle w:val="Body"/>
            </w:pPr>
            <w:r w:rsidRPr="006B2A56">
              <w:t>20</w:t>
            </w:r>
            <w:r>
              <w:t>22</w:t>
            </w:r>
          </w:p>
        </w:tc>
      </w:tr>
    </w:tbl>
    <w:p w14:paraId="6A88C138" w14:textId="3353BA4C" w:rsidR="006B2A56" w:rsidRPr="006B2A56" w:rsidRDefault="006B2A56" w:rsidP="006B2A56">
      <w:pPr>
        <w:spacing w:after="0" w:line="240" w:lineRule="auto"/>
      </w:pPr>
      <w:r w:rsidRPr="006B2A56">
        <w:br w:type="page"/>
      </w:r>
    </w:p>
    <w:p w14:paraId="1B696753" w14:textId="77777777" w:rsidR="006B2A56" w:rsidRPr="006B2A56" w:rsidRDefault="006B2A56" w:rsidP="00ED6580">
      <w:pPr>
        <w:pStyle w:val="Heading1"/>
      </w:pPr>
      <w:bookmarkStart w:id="348" w:name="_Toc350263822"/>
      <w:bookmarkStart w:id="349" w:name="_Toc499798978"/>
      <w:bookmarkStart w:id="350" w:name="_Toc31278261"/>
      <w:bookmarkStart w:id="351" w:name="_Toc108376310"/>
      <w:r w:rsidRPr="006B2A56">
        <w:t xml:space="preserve">Method of </w:t>
      </w:r>
      <w:bookmarkEnd w:id="348"/>
      <w:r w:rsidRPr="006B2A56">
        <w:t>birth</w:t>
      </w:r>
      <w:bookmarkEnd w:id="349"/>
      <w:bookmarkEnd w:id="350"/>
      <w:bookmarkEnd w:id="351"/>
    </w:p>
    <w:p w14:paraId="35AD96CC" w14:textId="77777777" w:rsidR="006B2A56" w:rsidRPr="006B2A56" w:rsidRDefault="006B2A56" w:rsidP="00B63F5F">
      <w:pPr>
        <w:pStyle w:val="Body"/>
      </w:pPr>
      <w:r w:rsidRPr="00B63F5F">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56843A5C" w14:textId="77777777" w:rsidTr="00BE6A26">
        <w:tc>
          <w:tcPr>
            <w:tcW w:w="2024" w:type="dxa"/>
            <w:shd w:val="clear" w:color="auto" w:fill="auto"/>
          </w:tcPr>
          <w:p w14:paraId="20807C5E" w14:textId="77777777" w:rsidR="006B2A56" w:rsidRPr="006B2A56" w:rsidRDefault="006B2A56" w:rsidP="00B63F5F">
            <w:pPr>
              <w:pStyle w:val="Body"/>
            </w:pPr>
            <w:r w:rsidRPr="006B2A56">
              <w:t>Definition</w:t>
            </w:r>
          </w:p>
        </w:tc>
        <w:tc>
          <w:tcPr>
            <w:tcW w:w="7332" w:type="dxa"/>
            <w:gridSpan w:val="3"/>
            <w:shd w:val="clear" w:color="auto" w:fill="auto"/>
          </w:tcPr>
          <w:p w14:paraId="7C2FF2D8" w14:textId="77777777" w:rsidR="006B2A56" w:rsidRPr="006B2A56" w:rsidRDefault="006B2A56" w:rsidP="00B63F5F">
            <w:pPr>
              <w:pStyle w:val="Body"/>
            </w:pPr>
            <w:r w:rsidRPr="006B2A56">
              <w:t>The method of complete expulsion or extraction from the woman of a product of conception in a birth event</w:t>
            </w:r>
          </w:p>
        </w:tc>
      </w:tr>
      <w:tr w:rsidR="006B2A56" w:rsidRPr="006B2A56" w14:paraId="26853334" w14:textId="77777777" w:rsidTr="00BE6A26">
        <w:tc>
          <w:tcPr>
            <w:tcW w:w="2024" w:type="dxa"/>
            <w:shd w:val="clear" w:color="auto" w:fill="auto"/>
          </w:tcPr>
          <w:p w14:paraId="5F5D303B" w14:textId="77777777" w:rsidR="006B2A56" w:rsidRPr="006B2A56" w:rsidRDefault="006B2A56" w:rsidP="00B63F5F">
            <w:pPr>
              <w:pStyle w:val="Body"/>
            </w:pPr>
            <w:r w:rsidRPr="006B2A56">
              <w:t>Representation class</w:t>
            </w:r>
          </w:p>
        </w:tc>
        <w:tc>
          <w:tcPr>
            <w:tcW w:w="2025" w:type="dxa"/>
            <w:shd w:val="clear" w:color="auto" w:fill="auto"/>
          </w:tcPr>
          <w:p w14:paraId="151027A5" w14:textId="77777777" w:rsidR="006B2A56" w:rsidRPr="006B2A56" w:rsidRDefault="006B2A56" w:rsidP="00B63F5F">
            <w:pPr>
              <w:pStyle w:val="Body"/>
            </w:pPr>
            <w:r w:rsidRPr="006B2A56">
              <w:t>Code</w:t>
            </w:r>
          </w:p>
        </w:tc>
        <w:tc>
          <w:tcPr>
            <w:tcW w:w="2025" w:type="dxa"/>
            <w:shd w:val="clear" w:color="auto" w:fill="auto"/>
          </w:tcPr>
          <w:p w14:paraId="27CDA11C" w14:textId="77777777" w:rsidR="006B2A56" w:rsidRPr="006B2A56" w:rsidRDefault="006B2A56" w:rsidP="00B63F5F">
            <w:pPr>
              <w:pStyle w:val="Body"/>
            </w:pPr>
            <w:r w:rsidRPr="006B2A56">
              <w:t>Data type</w:t>
            </w:r>
          </w:p>
        </w:tc>
        <w:tc>
          <w:tcPr>
            <w:tcW w:w="3282" w:type="dxa"/>
            <w:shd w:val="clear" w:color="auto" w:fill="auto"/>
          </w:tcPr>
          <w:p w14:paraId="16AA838B" w14:textId="77777777" w:rsidR="006B2A56" w:rsidRPr="006B2A56" w:rsidRDefault="006B2A56" w:rsidP="00B63F5F">
            <w:pPr>
              <w:pStyle w:val="Body"/>
            </w:pPr>
            <w:r w:rsidRPr="006B2A56">
              <w:t>Number</w:t>
            </w:r>
          </w:p>
        </w:tc>
      </w:tr>
      <w:tr w:rsidR="006B2A56" w:rsidRPr="006B2A56" w14:paraId="1F72F026" w14:textId="77777777" w:rsidTr="00BE6A26">
        <w:tc>
          <w:tcPr>
            <w:tcW w:w="2024" w:type="dxa"/>
            <w:shd w:val="clear" w:color="auto" w:fill="auto"/>
          </w:tcPr>
          <w:p w14:paraId="44B0F536" w14:textId="77777777" w:rsidR="006B2A56" w:rsidRPr="006B2A56" w:rsidRDefault="006B2A56" w:rsidP="00B63F5F">
            <w:pPr>
              <w:pStyle w:val="Body"/>
            </w:pPr>
            <w:r w:rsidRPr="006B2A56">
              <w:t>Format</w:t>
            </w:r>
          </w:p>
        </w:tc>
        <w:tc>
          <w:tcPr>
            <w:tcW w:w="2025" w:type="dxa"/>
            <w:shd w:val="clear" w:color="auto" w:fill="auto"/>
          </w:tcPr>
          <w:p w14:paraId="53BBEC9C" w14:textId="77777777" w:rsidR="006B2A56" w:rsidRPr="006B2A56" w:rsidRDefault="006B2A56" w:rsidP="00B63F5F">
            <w:pPr>
              <w:pStyle w:val="Body"/>
            </w:pPr>
            <w:r w:rsidRPr="006B2A56">
              <w:t>NN</w:t>
            </w:r>
          </w:p>
        </w:tc>
        <w:tc>
          <w:tcPr>
            <w:tcW w:w="2025" w:type="dxa"/>
            <w:shd w:val="clear" w:color="auto" w:fill="auto"/>
          </w:tcPr>
          <w:p w14:paraId="6B710E43" w14:textId="77777777" w:rsidR="006B2A56" w:rsidRPr="006B2A56" w:rsidRDefault="006B2A56" w:rsidP="00B63F5F">
            <w:pPr>
              <w:pStyle w:val="Body"/>
              <w:rPr>
                <w:i/>
              </w:rPr>
            </w:pPr>
            <w:r w:rsidRPr="006B2A56">
              <w:t>Field size</w:t>
            </w:r>
          </w:p>
        </w:tc>
        <w:tc>
          <w:tcPr>
            <w:tcW w:w="3282" w:type="dxa"/>
            <w:shd w:val="clear" w:color="auto" w:fill="auto"/>
          </w:tcPr>
          <w:p w14:paraId="6B3D0843" w14:textId="77777777" w:rsidR="006B2A56" w:rsidRPr="006B2A56" w:rsidRDefault="006B2A56" w:rsidP="00B63F5F">
            <w:pPr>
              <w:pStyle w:val="Body"/>
            </w:pPr>
            <w:r w:rsidRPr="006B2A56">
              <w:t>2</w:t>
            </w:r>
          </w:p>
        </w:tc>
      </w:tr>
      <w:tr w:rsidR="006B2A56" w:rsidRPr="006B2A56" w14:paraId="08D61A6D" w14:textId="77777777" w:rsidTr="00BE6A26">
        <w:tc>
          <w:tcPr>
            <w:tcW w:w="2024" w:type="dxa"/>
            <w:shd w:val="clear" w:color="auto" w:fill="auto"/>
          </w:tcPr>
          <w:p w14:paraId="3235F3B8" w14:textId="77777777" w:rsidR="006B2A56" w:rsidRPr="006B2A56" w:rsidRDefault="006B2A56" w:rsidP="00B63F5F">
            <w:pPr>
              <w:pStyle w:val="Body"/>
            </w:pPr>
            <w:r w:rsidRPr="006B2A56">
              <w:t>Location</w:t>
            </w:r>
          </w:p>
        </w:tc>
        <w:tc>
          <w:tcPr>
            <w:tcW w:w="2025" w:type="dxa"/>
            <w:shd w:val="clear" w:color="auto" w:fill="auto"/>
          </w:tcPr>
          <w:p w14:paraId="5AD3A392" w14:textId="77777777" w:rsidR="006B2A56" w:rsidRPr="006B2A56" w:rsidRDefault="006B2A56" w:rsidP="00B63F5F">
            <w:pPr>
              <w:pStyle w:val="Body"/>
            </w:pPr>
            <w:r w:rsidRPr="006B2A56">
              <w:t>Episode record</w:t>
            </w:r>
          </w:p>
        </w:tc>
        <w:tc>
          <w:tcPr>
            <w:tcW w:w="2025" w:type="dxa"/>
            <w:shd w:val="clear" w:color="auto" w:fill="auto"/>
          </w:tcPr>
          <w:p w14:paraId="04370E0E" w14:textId="77777777" w:rsidR="006B2A56" w:rsidRPr="006B2A56" w:rsidRDefault="006B2A56" w:rsidP="00B63F5F">
            <w:pPr>
              <w:pStyle w:val="Body"/>
            </w:pPr>
            <w:r w:rsidRPr="006B2A56">
              <w:t>Position</w:t>
            </w:r>
          </w:p>
        </w:tc>
        <w:tc>
          <w:tcPr>
            <w:tcW w:w="3282" w:type="dxa"/>
            <w:shd w:val="clear" w:color="auto" w:fill="auto"/>
          </w:tcPr>
          <w:p w14:paraId="4F22E5C8" w14:textId="77777777" w:rsidR="006B2A56" w:rsidRPr="006B2A56" w:rsidRDefault="006B2A56" w:rsidP="00B63F5F">
            <w:pPr>
              <w:pStyle w:val="Body"/>
            </w:pPr>
            <w:r w:rsidRPr="006B2A56">
              <w:t>74</w:t>
            </w:r>
          </w:p>
        </w:tc>
      </w:tr>
      <w:tr w:rsidR="006B2A56" w:rsidRPr="006B2A56" w14:paraId="0811C6A1" w14:textId="77777777" w:rsidTr="00BE6A26">
        <w:tc>
          <w:tcPr>
            <w:tcW w:w="2024" w:type="dxa"/>
            <w:shd w:val="clear" w:color="auto" w:fill="auto"/>
          </w:tcPr>
          <w:p w14:paraId="7BFB6320" w14:textId="77777777" w:rsidR="006B2A56" w:rsidRPr="006B2A56" w:rsidRDefault="006B2A56" w:rsidP="00B63F5F">
            <w:pPr>
              <w:pStyle w:val="Body"/>
            </w:pPr>
            <w:r w:rsidRPr="006B2A56">
              <w:t>Permissible values</w:t>
            </w:r>
          </w:p>
        </w:tc>
        <w:tc>
          <w:tcPr>
            <w:tcW w:w="7332" w:type="dxa"/>
            <w:gridSpan w:val="3"/>
            <w:shd w:val="clear" w:color="auto" w:fill="auto"/>
          </w:tcPr>
          <w:p w14:paraId="7616B14B" w14:textId="77777777" w:rsidR="006B2A56" w:rsidRPr="00B63F5F" w:rsidRDefault="006B2A56" w:rsidP="00B63F5F">
            <w:pPr>
              <w:pStyle w:val="Body"/>
              <w:spacing w:after="60"/>
              <w:rPr>
                <w:b/>
                <w:bCs/>
              </w:rPr>
            </w:pPr>
            <w:r w:rsidRPr="00B63F5F">
              <w:rPr>
                <w:b/>
                <w:bCs/>
              </w:rPr>
              <w:t>Code</w:t>
            </w:r>
            <w:r w:rsidRPr="00B63F5F">
              <w:rPr>
                <w:b/>
                <w:bCs/>
              </w:rPr>
              <w:tab/>
              <w:t>Descriptor</w:t>
            </w:r>
          </w:p>
          <w:p w14:paraId="5F9C6F06" w14:textId="77777777" w:rsidR="006B2A56" w:rsidRPr="006B2A56" w:rsidRDefault="006B2A56" w:rsidP="00B34531">
            <w:pPr>
              <w:spacing w:after="40" w:line="240" w:lineRule="auto"/>
            </w:pPr>
            <w:r w:rsidRPr="006B2A56">
              <w:t>1</w:t>
            </w:r>
            <w:r w:rsidRPr="006B2A56">
              <w:tab/>
              <w:t>Forceps</w:t>
            </w:r>
          </w:p>
          <w:p w14:paraId="0F5C1EDC" w14:textId="77777777" w:rsidR="006B2A56" w:rsidRPr="006B2A56" w:rsidRDefault="006B2A56" w:rsidP="00B34531">
            <w:pPr>
              <w:spacing w:after="40" w:line="240" w:lineRule="auto"/>
            </w:pPr>
            <w:r w:rsidRPr="006B2A56">
              <w:t>3</w:t>
            </w:r>
            <w:r w:rsidRPr="006B2A56">
              <w:tab/>
              <w:t>Vaginal birth – non-instrumental</w:t>
            </w:r>
          </w:p>
          <w:p w14:paraId="5C18A40E" w14:textId="77777777" w:rsidR="006B2A56" w:rsidRPr="006B2A56" w:rsidRDefault="006B2A56" w:rsidP="00B34531">
            <w:pPr>
              <w:spacing w:after="40" w:line="240" w:lineRule="auto"/>
            </w:pPr>
            <w:r w:rsidRPr="006B2A56">
              <w:t>4</w:t>
            </w:r>
            <w:r w:rsidRPr="006B2A56">
              <w:tab/>
              <w:t>Planned caesarean – no labour</w:t>
            </w:r>
          </w:p>
          <w:p w14:paraId="385A8786" w14:textId="77777777" w:rsidR="006B2A56" w:rsidRPr="006B2A56" w:rsidRDefault="006B2A56" w:rsidP="00B34531">
            <w:pPr>
              <w:spacing w:after="40" w:line="240" w:lineRule="auto"/>
            </w:pPr>
            <w:r w:rsidRPr="006B2A56">
              <w:t>5</w:t>
            </w:r>
            <w:r w:rsidRPr="006B2A56">
              <w:tab/>
              <w:t>Unplanned caesarean – labour</w:t>
            </w:r>
          </w:p>
          <w:p w14:paraId="040E02BD" w14:textId="77777777" w:rsidR="006B2A56" w:rsidRPr="006B2A56" w:rsidRDefault="006B2A56" w:rsidP="00B34531">
            <w:pPr>
              <w:spacing w:after="40" w:line="240" w:lineRule="auto"/>
            </w:pPr>
            <w:r w:rsidRPr="006B2A56">
              <w:t>6</w:t>
            </w:r>
            <w:r w:rsidRPr="006B2A56">
              <w:tab/>
              <w:t>Planned caesarean – labour</w:t>
            </w:r>
          </w:p>
          <w:p w14:paraId="288BC515" w14:textId="77777777" w:rsidR="006B2A56" w:rsidRPr="006B2A56" w:rsidRDefault="006B2A56" w:rsidP="00B34531">
            <w:pPr>
              <w:spacing w:after="40" w:line="240" w:lineRule="auto"/>
            </w:pPr>
            <w:r w:rsidRPr="006B2A56">
              <w:t>7</w:t>
            </w:r>
            <w:r w:rsidRPr="006B2A56">
              <w:tab/>
              <w:t>Unplanned caesarean – no labour</w:t>
            </w:r>
          </w:p>
          <w:p w14:paraId="151487DB" w14:textId="77777777" w:rsidR="006B2A56" w:rsidRPr="006B2A56" w:rsidRDefault="006B2A56" w:rsidP="00B34531">
            <w:pPr>
              <w:spacing w:after="40" w:line="240" w:lineRule="auto"/>
            </w:pPr>
            <w:r w:rsidRPr="006B2A56">
              <w:t>8</w:t>
            </w:r>
            <w:r w:rsidRPr="006B2A56">
              <w:tab/>
              <w:t>Vacuum extraction</w:t>
            </w:r>
          </w:p>
          <w:p w14:paraId="4FAC8C23" w14:textId="77777777" w:rsidR="006B2A56" w:rsidRPr="006B2A56" w:rsidRDefault="006B2A56" w:rsidP="00B34531">
            <w:pPr>
              <w:spacing w:after="40" w:line="240" w:lineRule="auto"/>
            </w:pPr>
            <w:r w:rsidRPr="006B2A56">
              <w:t>9</w:t>
            </w:r>
            <w:r w:rsidRPr="006B2A56">
              <w:tab/>
              <w:t>Not stated / inadequately described</w:t>
            </w:r>
          </w:p>
          <w:p w14:paraId="298901AB" w14:textId="77777777" w:rsidR="006B2A56" w:rsidRPr="006B2A56" w:rsidRDefault="006B2A56" w:rsidP="00B63F5F">
            <w:pPr>
              <w:spacing w:line="240" w:lineRule="auto"/>
            </w:pPr>
            <w:r w:rsidRPr="006B2A56">
              <w:t>10</w:t>
            </w:r>
            <w:r w:rsidRPr="006B2A56">
              <w:tab/>
              <w:t>Other operative birth</w:t>
            </w:r>
          </w:p>
        </w:tc>
      </w:tr>
      <w:tr w:rsidR="006B2A56" w:rsidRPr="006B2A56" w14:paraId="4697FA45" w14:textId="77777777" w:rsidTr="00BE6A26">
        <w:tblPrEx>
          <w:tblLook w:val="04A0" w:firstRow="1" w:lastRow="0" w:firstColumn="1" w:lastColumn="0" w:noHBand="0" w:noVBand="1"/>
        </w:tblPrEx>
        <w:tc>
          <w:tcPr>
            <w:tcW w:w="2024" w:type="dxa"/>
            <w:shd w:val="clear" w:color="auto" w:fill="auto"/>
          </w:tcPr>
          <w:p w14:paraId="543C5233" w14:textId="77777777" w:rsidR="006B2A56" w:rsidRPr="006B2A56" w:rsidRDefault="006B2A56" w:rsidP="00B63F5F">
            <w:pPr>
              <w:pStyle w:val="Body"/>
            </w:pPr>
            <w:r w:rsidRPr="006B2A56">
              <w:t>Reporting guide</w:t>
            </w:r>
          </w:p>
        </w:tc>
        <w:tc>
          <w:tcPr>
            <w:tcW w:w="7332" w:type="dxa"/>
            <w:gridSpan w:val="3"/>
            <w:shd w:val="clear" w:color="auto" w:fill="auto"/>
          </w:tcPr>
          <w:p w14:paraId="292A6118" w14:textId="77777777" w:rsidR="006B2A56" w:rsidRPr="006B2A56" w:rsidRDefault="006B2A56" w:rsidP="00B63F5F">
            <w:pPr>
              <w:pStyle w:val="Body"/>
            </w:pPr>
            <w:r w:rsidRPr="006B2A56">
              <w:t xml:space="preserve">In the case of multiple births, the method of birth is reported in each baby’s episode record. </w:t>
            </w:r>
          </w:p>
          <w:p w14:paraId="5A5B4499" w14:textId="137814F0" w:rsidR="006B2A56" w:rsidRPr="006B2A56" w:rsidRDefault="006B2A56" w:rsidP="00B63F5F">
            <w:pPr>
              <w:pStyle w:val="Body"/>
            </w:pPr>
            <w:r w:rsidRPr="006B2A56">
              <w:t>Where forceps/</w:t>
            </w:r>
            <w:r w:rsidR="00274FF3" w:rsidRPr="006B2A56">
              <w:t>vacuum</w:t>
            </w:r>
            <w:r w:rsidRPr="006B2A56">
              <w:t xml:space="preserve"> extraction are used to assist the extraction of the baby at caesarean section, code as caesarean section.</w:t>
            </w:r>
          </w:p>
          <w:p w14:paraId="685C3B3A" w14:textId="3DAA3190" w:rsidR="006B2A56" w:rsidRPr="006B2A56" w:rsidRDefault="006B2A56" w:rsidP="00B63F5F">
            <w:pPr>
              <w:pStyle w:val="Body"/>
            </w:pPr>
            <w:r w:rsidRPr="006B2A56">
              <w:t>Code 1 Forceps</w:t>
            </w:r>
            <w:r w:rsidR="0080446E">
              <w:t>:</w:t>
            </w:r>
            <w:r w:rsidR="0080446E">
              <w:br/>
            </w:r>
            <w:r w:rsidRPr="006B2A56">
              <w:t>Includes any use of forceps in a vaginal birth – rotation, delivery and forceps to the head during breech presentations. Includes vaginal breech with forceps to the aftercoming head</w:t>
            </w:r>
          </w:p>
          <w:p w14:paraId="746C2106" w14:textId="54F64B2D" w:rsidR="006B2A56" w:rsidRPr="006B2A56" w:rsidRDefault="006B2A56" w:rsidP="00B63F5F">
            <w:pPr>
              <w:pStyle w:val="Body"/>
            </w:pPr>
            <w:r w:rsidRPr="006B2A56">
              <w:t>Code 3 Vaginal birth – non-instrumental</w:t>
            </w:r>
            <w:r w:rsidR="0080446E">
              <w:t>:</w:t>
            </w:r>
            <w:r w:rsidR="0080446E">
              <w:br/>
            </w:r>
            <w:r w:rsidRPr="006B2A56">
              <w:t>Includes manual assistance for example, a vaginal breech that has been manually rotated</w:t>
            </w:r>
          </w:p>
          <w:p w14:paraId="678155BC" w14:textId="4F68C09B" w:rsidR="006B2A56" w:rsidRPr="006B2A56" w:rsidRDefault="006B2A56" w:rsidP="00B63F5F">
            <w:pPr>
              <w:pStyle w:val="Body"/>
            </w:pPr>
            <w:r w:rsidRPr="006B2A56">
              <w:t>Code 4 Planned caesarean – no labour</w:t>
            </w:r>
            <w:r w:rsidR="0080446E">
              <w:t>:</w:t>
            </w:r>
            <w:r w:rsidR="0080446E">
              <w:br/>
            </w:r>
            <w:r w:rsidRPr="006B2A56">
              <w:t xml:space="preserve">Caesarean takes place as a planned procedure before the onset of labour </w:t>
            </w:r>
          </w:p>
          <w:p w14:paraId="01B29C01" w14:textId="2C812733" w:rsidR="006B2A56" w:rsidRPr="006B2A56" w:rsidRDefault="006B2A56" w:rsidP="00B63F5F">
            <w:pPr>
              <w:pStyle w:val="Body"/>
            </w:pPr>
            <w:r w:rsidRPr="006B2A56">
              <w:t>Code 5 Unplanned caesarean – labour</w:t>
            </w:r>
            <w:r w:rsidR="0081371D">
              <w:t>*</w:t>
            </w:r>
            <w:r w:rsidR="0080446E">
              <w:t>:</w:t>
            </w:r>
            <w:r w:rsidR="0080446E">
              <w:br/>
            </w:r>
            <w:r w:rsidRPr="006B2A56">
              <w:t>Caesarean is undertaken for a complication after the onset of labour, whether that onset is spontaneous or induced.</w:t>
            </w:r>
          </w:p>
          <w:p w14:paraId="0F2300C4" w14:textId="273C7365" w:rsidR="006B2A56" w:rsidRPr="006B2A56" w:rsidRDefault="006B2A56" w:rsidP="00B63F5F">
            <w:pPr>
              <w:pStyle w:val="Body"/>
            </w:pPr>
            <w:r w:rsidRPr="006B2A56">
              <w:t>Code 6 Planned caesarean – labour</w:t>
            </w:r>
            <w:r w:rsidR="0080446E">
              <w:t>:</w:t>
            </w:r>
            <w:r w:rsidR="0080446E">
              <w:br/>
            </w:r>
            <w:r w:rsidRPr="006B2A56">
              <w:t>Caesarean was a planned procedure, but occurs after spontaneous onset of labour</w:t>
            </w:r>
          </w:p>
          <w:p w14:paraId="32AC3911" w14:textId="3A6EF857" w:rsidR="006B2A56" w:rsidRPr="006B2A56" w:rsidRDefault="006B2A56" w:rsidP="00B63F5F">
            <w:pPr>
              <w:pStyle w:val="Body"/>
            </w:pPr>
            <w:r w:rsidRPr="006B2A56">
              <w:t>Code 7 Unplanned caesarean – no labour</w:t>
            </w:r>
            <w:r w:rsidR="0081371D">
              <w:t>*</w:t>
            </w:r>
            <w:r w:rsidR="0080446E">
              <w:t>:</w:t>
            </w:r>
            <w:r w:rsidR="0080446E">
              <w:br/>
            </w:r>
            <w:r w:rsidRPr="006B2A56">
              <w:t xml:space="preserve">Procedure is undertaken for an urgent indication before the onset of labour. </w:t>
            </w:r>
          </w:p>
          <w:p w14:paraId="6DC0B399" w14:textId="1A9FAC70" w:rsidR="006B2A56" w:rsidRPr="006B2A56" w:rsidRDefault="006B2A56" w:rsidP="00B63F5F">
            <w:pPr>
              <w:pStyle w:val="Body"/>
            </w:pPr>
            <w:r w:rsidRPr="006B2A56">
              <w:t>Code 10 Other operative birth</w:t>
            </w:r>
            <w:r w:rsidRPr="006B2A56">
              <w:br/>
              <w:t>Includes D&amp;C, D&amp;E, hysterotomy and laparotomy</w:t>
            </w:r>
            <w:r w:rsidR="0080446E">
              <w:t>;</w:t>
            </w:r>
            <w:r w:rsidR="0080446E">
              <w:br/>
            </w:r>
            <w:r w:rsidRPr="006B2A56">
              <w:t>Excludes operative methods of birth for which a specific code exists.</w:t>
            </w:r>
          </w:p>
          <w:p w14:paraId="6FC1F664" w14:textId="77777777" w:rsidR="0081371D" w:rsidRDefault="0081371D" w:rsidP="00B63F5F">
            <w:pPr>
              <w:pStyle w:val="Body"/>
            </w:pPr>
            <w:r>
              <w:t>*</w:t>
            </w:r>
            <w:r w:rsidR="00720B7D">
              <w:t>Note: for Unplanned caesarean (codes 5 or 7): i</w:t>
            </w:r>
            <w:r w:rsidR="00720B7D" w:rsidRPr="006B2A56">
              <w:t>f a women is planning to have a caesarean for a non-urgent indication (for example, repeat caesarean, breech), then develops an urgent indication (for example, cord prolapse, antepartum haemorrhage) that becomes the immediate indication for the caesarean, code it as unplanned (code 5 or 7), either in labour or not in labour as appropriate</w:t>
            </w:r>
            <w:r w:rsidR="00720B7D">
              <w:t xml:space="preserve">. </w:t>
            </w:r>
          </w:p>
          <w:p w14:paraId="28F2F1B0" w14:textId="77777777" w:rsidR="0081371D" w:rsidRDefault="00720B7D" w:rsidP="00B63F5F">
            <w:pPr>
              <w:pStyle w:val="Body"/>
              <w:spacing w:after="0"/>
            </w:pPr>
            <w:r>
              <w:t>In this situation also report</w:t>
            </w:r>
            <w:r w:rsidR="0081371D">
              <w:t>:</w:t>
            </w:r>
          </w:p>
          <w:p w14:paraId="7BF5994E" w14:textId="75CB293C" w:rsidR="0081371D" w:rsidRDefault="0081371D" w:rsidP="00B63F5F">
            <w:pPr>
              <w:pStyle w:val="Body"/>
              <w:spacing w:after="0"/>
            </w:pPr>
            <w:r>
              <w:t xml:space="preserve">- </w:t>
            </w:r>
            <w:r w:rsidR="00720B7D">
              <w:t xml:space="preserve">Category of unplanned caesarean section urgency </w:t>
            </w:r>
            <w:r>
              <w:t>AND</w:t>
            </w:r>
          </w:p>
          <w:p w14:paraId="2D1906F6" w14:textId="77777777" w:rsidR="0081371D" w:rsidRDefault="0081371D" w:rsidP="00B63F5F">
            <w:pPr>
              <w:pStyle w:val="Body"/>
              <w:spacing w:after="0"/>
            </w:pPr>
            <w:r>
              <w:t xml:space="preserve">- </w:t>
            </w:r>
            <w:r w:rsidR="00720B7D">
              <w:t xml:space="preserve">Date of decision for unplanned caesarean section </w:t>
            </w:r>
            <w:r>
              <w:t>AND</w:t>
            </w:r>
          </w:p>
          <w:p w14:paraId="14B6DF0F" w14:textId="53A896B2" w:rsidR="005D338C" w:rsidRPr="006B2A56" w:rsidRDefault="0081371D" w:rsidP="00B63F5F">
            <w:pPr>
              <w:pStyle w:val="Body"/>
            </w:pPr>
            <w:r>
              <w:t xml:space="preserve">- </w:t>
            </w:r>
            <w:r w:rsidR="00720B7D">
              <w:t>Time of decision for unplanned caesarean section.</w:t>
            </w:r>
          </w:p>
        </w:tc>
      </w:tr>
      <w:tr w:rsidR="006B2A56" w:rsidRPr="006B2A56" w14:paraId="0BE5D611" w14:textId="77777777" w:rsidTr="00BE6A26">
        <w:tc>
          <w:tcPr>
            <w:tcW w:w="2024" w:type="dxa"/>
            <w:shd w:val="clear" w:color="auto" w:fill="auto"/>
          </w:tcPr>
          <w:p w14:paraId="7CE75CFC" w14:textId="77777777" w:rsidR="006B2A56" w:rsidRPr="006B2A56" w:rsidRDefault="006B2A56" w:rsidP="00B63F5F">
            <w:pPr>
              <w:pStyle w:val="Body"/>
            </w:pPr>
            <w:r w:rsidRPr="006B2A56">
              <w:t>Reported by</w:t>
            </w:r>
          </w:p>
        </w:tc>
        <w:tc>
          <w:tcPr>
            <w:tcW w:w="7332" w:type="dxa"/>
            <w:gridSpan w:val="3"/>
            <w:shd w:val="clear" w:color="auto" w:fill="auto"/>
          </w:tcPr>
          <w:p w14:paraId="52E73B96" w14:textId="77777777" w:rsidR="006B2A56" w:rsidRPr="006B2A56" w:rsidRDefault="006B2A56" w:rsidP="00B63F5F">
            <w:pPr>
              <w:pStyle w:val="Body"/>
            </w:pPr>
            <w:r w:rsidRPr="006B2A56">
              <w:t>All Victorian hospitals where a birth has occurred and homebirth practitioners</w:t>
            </w:r>
          </w:p>
        </w:tc>
      </w:tr>
      <w:tr w:rsidR="006B2A56" w:rsidRPr="006B2A56" w14:paraId="29278D4F" w14:textId="77777777" w:rsidTr="00BE6A26">
        <w:tc>
          <w:tcPr>
            <w:tcW w:w="2024" w:type="dxa"/>
            <w:shd w:val="clear" w:color="auto" w:fill="auto"/>
          </w:tcPr>
          <w:p w14:paraId="45D9C6F4" w14:textId="77777777" w:rsidR="006B2A56" w:rsidRPr="006B2A56" w:rsidRDefault="006B2A56" w:rsidP="00B63F5F">
            <w:pPr>
              <w:pStyle w:val="Body"/>
            </w:pPr>
            <w:r w:rsidRPr="006B2A56">
              <w:t>Reported for</w:t>
            </w:r>
          </w:p>
        </w:tc>
        <w:tc>
          <w:tcPr>
            <w:tcW w:w="7332" w:type="dxa"/>
            <w:gridSpan w:val="3"/>
            <w:shd w:val="clear" w:color="auto" w:fill="auto"/>
          </w:tcPr>
          <w:p w14:paraId="4EB24C57" w14:textId="77777777" w:rsidR="006B2A56" w:rsidRPr="006B2A56" w:rsidRDefault="006B2A56" w:rsidP="00B63F5F">
            <w:pPr>
              <w:pStyle w:val="Body"/>
            </w:pPr>
            <w:r w:rsidRPr="006B2A56">
              <w:t>All birth episodes</w:t>
            </w:r>
          </w:p>
        </w:tc>
      </w:tr>
      <w:tr w:rsidR="006B2A56" w:rsidRPr="006B2A56" w14:paraId="3873D704" w14:textId="77777777" w:rsidTr="00BE6A26">
        <w:tblPrEx>
          <w:tblLook w:val="04A0" w:firstRow="1" w:lastRow="0" w:firstColumn="1" w:lastColumn="0" w:noHBand="0" w:noVBand="1"/>
        </w:tblPrEx>
        <w:tc>
          <w:tcPr>
            <w:tcW w:w="2024" w:type="dxa"/>
            <w:shd w:val="clear" w:color="auto" w:fill="auto"/>
          </w:tcPr>
          <w:p w14:paraId="449FBE7D" w14:textId="77777777" w:rsidR="006B2A56" w:rsidRPr="006B2A56" w:rsidRDefault="006B2A56" w:rsidP="00B63F5F">
            <w:pPr>
              <w:pStyle w:val="Body"/>
            </w:pPr>
            <w:r w:rsidRPr="006B2A56">
              <w:t>Related concepts (Section 2):</w:t>
            </w:r>
          </w:p>
        </w:tc>
        <w:tc>
          <w:tcPr>
            <w:tcW w:w="7332" w:type="dxa"/>
            <w:gridSpan w:val="3"/>
            <w:shd w:val="clear" w:color="auto" w:fill="auto"/>
          </w:tcPr>
          <w:p w14:paraId="3F5B9BC6" w14:textId="77777777" w:rsidR="006B2A56" w:rsidRPr="006B2A56" w:rsidRDefault="006B2A56" w:rsidP="00B63F5F">
            <w:pPr>
              <w:pStyle w:val="Body"/>
            </w:pPr>
            <w:r w:rsidRPr="006B2A56">
              <w:t>None specified</w:t>
            </w:r>
          </w:p>
        </w:tc>
      </w:tr>
      <w:tr w:rsidR="006B2A56" w:rsidRPr="006B2A56" w14:paraId="4FBA72A7" w14:textId="77777777" w:rsidTr="00BE6A26">
        <w:tblPrEx>
          <w:tblLook w:val="04A0" w:firstRow="1" w:lastRow="0" w:firstColumn="1" w:lastColumn="0" w:noHBand="0" w:noVBand="1"/>
        </w:tblPrEx>
        <w:tc>
          <w:tcPr>
            <w:tcW w:w="2024" w:type="dxa"/>
            <w:shd w:val="clear" w:color="auto" w:fill="auto"/>
          </w:tcPr>
          <w:p w14:paraId="6BFAB187" w14:textId="77777777" w:rsidR="006B2A56" w:rsidRPr="006B2A56" w:rsidRDefault="006B2A56" w:rsidP="00B63F5F">
            <w:pPr>
              <w:pStyle w:val="Body"/>
            </w:pPr>
            <w:r w:rsidRPr="006B2A56">
              <w:t>Related data items (this section):</w:t>
            </w:r>
          </w:p>
        </w:tc>
        <w:tc>
          <w:tcPr>
            <w:tcW w:w="7332" w:type="dxa"/>
            <w:gridSpan w:val="3"/>
            <w:shd w:val="clear" w:color="auto" w:fill="auto"/>
          </w:tcPr>
          <w:p w14:paraId="0B79839A" w14:textId="698DF958" w:rsidR="006B2A56" w:rsidRPr="006B2A56" w:rsidRDefault="006B2A56" w:rsidP="00B63F5F">
            <w:pPr>
              <w:pStyle w:val="Body"/>
            </w:pPr>
            <w:r w:rsidRPr="006B2A56">
              <w:t>Anaesthesia for operative delivery – indicator, Anaesthesia for operative delivery – type, Analgesia for labour – indicator, Analgesia for labour – type</w:t>
            </w:r>
            <w:r w:rsidR="00720B7D">
              <w:t>; Category of unplanned caesarean section urgency; Date of decision for unplanned caesarean section; Time of decision for unplanned caesarean section</w:t>
            </w:r>
            <w:r w:rsidRPr="006B2A56">
              <w:t xml:space="preserve"> </w:t>
            </w:r>
          </w:p>
        </w:tc>
      </w:tr>
      <w:tr w:rsidR="006B2A56" w:rsidRPr="006B2A56" w14:paraId="7F7F3FB9" w14:textId="77777777" w:rsidTr="00BE6A26">
        <w:tblPrEx>
          <w:tblLook w:val="04A0" w:firstRow="1" w:lastRow="0" w:firstColumn="1" w:lastColumn="0" w:noHBand="0" w:noVBand="1"/>
        </w:tblPrEx>
        <w:tc>
          <w:tcPr>
            <w:tcW w:w="2024" w:type="dxa"/>
            <w:shd w:val="clear" w:color="auto" w:fill="auto"/>
          </w:tcPr>
          <w:p w14:paraId="5C160A74" w14:textId="77777777" w:rsidR="006B2A56" w:rsidRPr="006B2A56" w:rsidRDefault="006B2A56" w:rsidP="00B63F5F">
            <w:pPr>
              <w:pStyle w:val="Body"/>
            </w:pPr>
            <w:r w:rsidRPr="006B2A56">
              <w:t>Related business rules (Section 4):</w:t>
            </w:r>
          </w:p>
        </w:tc>
        <w:tc>
          <w:tcPr>
            <w:tcW w:w="7332" w:type="dxa"/>
            <w:gridSpan w:val="3"/>
            <w:shd w:val="clear" w:color="auto" w:fill="auto"/>
          </w:tcPr>
          <w:p w14:paraId="549BFE7F" w14:textId="77777777" w:rsidR="006B2A56" w:rsidRPr="006B2A56" w:rsidRDefault="006B2A56" w:rsidP="00B63F5F">
            <w:pPr>
              <w:pStyle w:val="Body"/>
            </w:pPr>
            <w:r w:rsidRPr="006B2A56">
              <w:t>Anaesthesia for operative delivery – indicator and Method of birth valid combinations; Blood loss assessment – indicator, Episiotomy – indicator, Indications for operative delivery – free text, Indications for operative delivery – ICD-10-AM code, Method of birth, Perineal/genital laceration – degree/type and Perineal laceration – indicator conditional reporting; Episiotomy – indicator and Method of birth valid combinations; Labour type ‘Woman in labour’ and associated data items valid combinations; Labour type ‘Woman not in labour’ and associated data items valid combinations; Mandatory to report data items; Manual removal of placenta and Method of birth conditionally mandatory data items; Method of birth and Anaesthesia for operative delivery – indicator conditionally mandatory data item; Method of birth and Labour type valid combinations; Method of birth and Manual removal of placenta conditionally mandatory data item; Method of birth and Setting of birth – actual valid combinations; Method of birth, Indications for operative delivery – free text and Indications for operative delivery – ICD-10-AM code valid combinations; Perineal laceration – indicator and Method of birth valid combinations</w:t>
            </w:r>
          </w:p>
        </w:tc>
      </w:tr>
    </w:tbl>
    <w:p w14:paraId="13E5A195" w14:textId="1FCC4754" w:rsidR="006B2A56" w:rsidRPr="006B2A56" w:rsidRDefault="006B2A56" w:rsidP="00B63F5F">
      <w:pPr>
        <w:pStyle w:val="Body"/>
      </w:pPr>
      <w:r w:rsidRPr="006B2A56">
        <w:rPr>
          <w:b/>
          <w:bCs/>
        </w:rPr>
        <w:t>Administration</w:t>
      </w:r>
    </w:p>
    <w:tbl>
      <w:tblPr>
        <w:tblW w:w="9214" w:type="dxa"/>
        <w:tblLook w:val="01E0" w:firstRow="1" w:lastRow="1" w:firstColumn="1" w:lastColumn="1" w:noHBand="0" w:noVBand="0"/>
      </w:tblPr>
      <w:tblGrid>
        <w:gridCol w:w="2127"/>
        <w:gridCol w:w="2511"/>
        <w:gridCol w:w="2410"/>
        <w:gridCol w:w="2166"/>
      </w:tblGrid>
      <w:tr w:rsidR="006B2A56" w:rsidRPr="006B2A56" w14:paraId="5BF0B7F0" w14:textId="77777777" w:rsidTr="00B63F5F">
        <w:tc>
          <w:tcPr>
            <w:tcW w:w="2127" w:type="dxa"/>
            <w:shd w:val="clear" w:color="auto" w:fill="auto"/>
          </w:tcPr>
          <w:p w14:paraId="6FEAA1A9" w14:textId="77777777" w:rsidR="006B2A56" w:rsidRPr="006B2A56" w:rsidRDefault="006B2A56" w:rsidP="00B63F5F">
            <w:pPr>
              <w:pStyle w:val="Body"/>
            </w:pPr>
            <w:r w:rsidRPr="006B2A56">
              <w:t>Principal data users</w:t>
            </w:r>
          </w:p>
        </w:tc>
        <w:tc>
          <w:tcPr>
            <w:tcW w:w="7087" w:type="dxa"/>
            <w:gridSpan w:val="3"/>
            <w:shd w:val="clear" w:color="auto" w:fill="auto"/>
          </w:tcPr>
          <w:p w14:paraId="1748B912" w14:textId="77777777" w:rsidR="006B2A56" w:rsidRPr="006B2A56" w:rsidRDefault="006B2A56" w:rsidP="00B63F5F">
            <w:pPr>
              <w:pStyle w:val="Body"/>
            </w:pPr>
            <w:r w:rsidRPr="006B2A56">
              <w:t>Consultative Council on Obstetric and Paediatric Mortality and Morbidity</w:t>
            </w:r>
          </w:p>
        </w:tc>
      </w:tr>
      <w:tr w:rsidR="006B2A56" w:rsidRPr="006B2A56" w14:paraId="53D39380" w14:textId="77777777" w:rsidTr="00B63F5F">
        <w:tc>
          <w:tcPr>
            <w:tcW w:w="2127" w:type="dxa"/>
            <w:shd w:val="clear" w:color="auto" w:fill="auto"/>
          </w:tcPr>
          <w:p w14:paraId="085850F3" w14:textId="77777777" w:rsidR="006B2A56" w:rsidRPr="006B2A56" w:rsidRDefault="006B2A56" w:rsidP="00B63F5F">
            <w:pPr>
              <w:pStyle w:val="Body"/>
            </w:pPr>
            <w:r w:rsidRPr="006B2A56">
              <w:t>Definition source</w:t>
            </w:r>
          </w:p>
        </w:tc>
        <w:tc>
          <w:tcPr>
            <w:tcW w:w="2511" w:type="dxa"/>
            <w:shd w:val="clear" w:color="auto" w:fill="auto"/>
          </w:tcPr>
          <w:p w14:paraId="3F263565" w14:textId="77777777" w:rsidR="006B2A56" w:rsidRPr="006B2A56" w:rsidRDefault="006B2A56" w:rsidP="00B63F5F">
            <w:pPr>
              <w:pStyle w:val="Body"/>
            </w:pPr>
            <w:r w:rsidRPr="006B2A56">
              <w:t>NHDD</w:t>
            </w:r>
          </w:p>
        </w:tc>
        <w:tc>
          <w:tcPr>
            <w:tcW w:w="2410" w:type="dxa"/>
            <w:shd w:val="clear" w:color="auto" w:fill="auto"/>
          </w:tcPr>
          <w:p w14:paraId="37DB4998" w14:textId="77777777" w:rsidR="006B2A56" w:rsidRPr="006B2A56" w:rsidRDefault="006B2A56" w:rsidP="00B63F5F">
            <w:pPr>
              <w:pStyle w:val="Body"/>
            </w:pPr>
            <w:r w:rsidRPr="006B2A56">
              <w:t>Version</w:t>
            </w:r>
          </w:p>
        </w:tc>
        <w:tc>
          <w:tcPr>
            <w:tcW w:w="2166" w:type="dxa"/>
            <w:shd w:val="clear" w:color="auto" w:fill="auto"/>
          </w:tcPr>
          <w:p w14:paraId="72A32741" w14:textId="77777777" w:rsidR="006B2A56" w:rsidRPr="006B2A56" w:rsidRDefault="006B2A56" w:rsidP="00B63F5F">
            <w:pPr>
              <w:pStyle w:val="Body"/>
              <w:spacing w:after="0"/>
            </w:pPr>
            <w:r w:rsidRPr="006B2A56">
              <w:t>1. January 1982</w:t>
            </w:r>
          </w:p>
          <w:p w14:paraId="7825DD0C" w14:textId="77777777" w:rsidR="006B2A56" w:rsidRPr="006B2A56" w:rsidRDefault="006B2A56" w:rsidP="00B63F5F">
            <w:pPr>
              <w:pStyle w:val="Body"/>
              <w:spacing w:after="0"/>
            </w:pPr>
            <w:r w:rsidRPr="006B2A56">
              <w:t>2. January 1999</w:t>
            </w:r>
          </w:p>
          <w:p w14:paraId="5F9E200D" w14:textId="77777777" w:rsidR="006B2A56" w:rsidRPr="006B2A56" w:rsidRDefault="006B2A56" w:rsidP="00B63F5F">
            <w:pPr>
              <w:pStyle w:val="Body"/>
              <w:spacing w:after="0"/>
            </w:pPr>
            <w:r w:rsidRPr="006B2A56">
              <w:t>3. January 2009</w:t>
            </w:r>
          </w:p>
          <w:p w14:paraId="4A8C4E21" w14:textId="77777777" w:rsidR="006B2A56" w:rsidRDefault="006B2A56" w:rsidP="00B63F5F">
            <w:pPr>
              <w:pStyle w:val="Body"/>
              <w:spacing w:after="0"/>
            </w:pPr>
            <w:r w:rsidRPr="006B2A56">
              <w:t>4. June 2015</w:t>
            </w:r>
          </w:p>
          <w:p w14:paraId="504074F4" w14:textId="7AEA04DA" w:rsidR="00720B7D" w:rsidRPr="006B2A56" w:rsidRDefault="00720B7D" w:rsidP="00B63F5F">
            <w:pPr>
              <w:pStyle w:val="Body"/>
            </w:pPr>
            <w:r>
              <w:t>5. July 2021</w:t>
            </w:r>
          </w:p>
        </w:tc>
      </w:tr>
      <w:tr w:rsidR="006B2A56" w:rsidRPr="006B2A56" w14:paraId="18DFF438" w14:textId="77777777" w:rsidTr="00B63F5F">
        <w:tc>
          <w:tcPr>
            <w:tcW w:w="2127" w:type="dxa"/>
            <w:shd w:val="clear" w:color="auto" w:fill="auto"/>
          </w:tcPr>
          <w:p w14:paraId="50F91996" w14:textId="77777777" w:rsidR="006B2A56" w:rsidRPr="006B2A56" w:rsidRDefault="006B2A56" w:rsidP="00B63F5F">
            <w:pPr>
              <w:pStyle w:val="Body"/>
            </w:pPr>
            <w:r w:rsidRPr="006B2A56">
              <w:t>Codeset source</w:t>
            </w:r>
          </w:p>
        </w:tc>
        <w:tc>
          <w:tcPr>
            <w:tcW w:w="2511" w:type="dxa"/>
            <w:shd w:val="clear" w:color="auto" w:fill="auto"/>
          </w:tcPr>
          <w:p w14:paraId="7F577BD6" w14:textId="63F286B4" w:rsidR="006B2A56" w:rsidRPr="006B2A56" w:rsidRDefault="006B2A56" w:rsidP="00B63F5F">
            <w:pPr>
              <w:pStyle w:val="Body"/>
            </w:pPr>
            <w:r w:rsidRPr="006B2A56">
              <w:t>NHDD (DH Modified)</w:t>
            </w:r>
          </w:p>
        </w:tc>
        <w:tc>
          <w:tcPr>
            <w:tcW w:w="2410" w:type="dxa"/>
            <w:shd w:val="clear" w:color="auto" w:fill="auto"/>
          </w:tcPr>
          <w:p w14:paraId="5A36B39B" w14:textId="77777777" w:rsidR="006B2A56" w:rsidRPr="006B2A56" w:rsidRDefault="006B2A56" w:rsidP="00B63F5F">
            <w:pPr>
              <w:pStyle w:val="Body"/>
            </w:pPr>
            <w:r w:rsidRPr="006B2A56">
              <w:t>Collection start date</w:t>
            </w:r>
          </w:p>
        </w:tc>
        <w:tc>
          <w:tcPr>
            <w:tcW w:w="2166" w:type="dxa"/>
            <w:shd w:val="clear" w:color="auto" w:fill="auto"/>
          </w:tcPr>
          <w:p w14:paraId="7F952CAD" w14:textId="77777777" w:rsidR="006B2A56" w:rsidRPr="006B2A56" w:rsidRDefault="006B2A56" w:rsidP="00B63F5F">
            <w:pPr>
              <w:pStyle w:val="Body"/>
            </w:pPr>
            <w:r w:rsidRPr="006B2A56">
              <w:t>1982</w:t>
            </w:r>
          </w:p>
        </w:tc>
      </w:tr>
    </w:tbl>
    <w:p w14:paraId="7D5FC2C9" w14:textId="77777777" w:rsidR="006B2A56" w:rsidRPr="006B2A56" w:rsidRDefault="006B2A56" w:rsidP="00B63F5F">
      <w:pPr>
        <w:pStyle w:val="Body"/>
      </w:pPr>
      <w:r w:rsidRPr="006B2A56">
        <w:br w:type="page"/>
      </w:r>
    </w:p>
    <w:p w14:paraId="5DC09F11" w14:textId="77777777" w:rsidR="006B2A56" w:rsidRPr="006B2A56" w:rsidRDefault="006B2A56" w:rsidP="00ED6580">
      <w:pPr>
        <w:pStyle w:val="Heading1"/>
      </w:pPr>
      <w:bookmarkStart w:id="352" w:name="_Toc350263823"/>
      <w:bookmarkStart w:id="353" w:name="_Toc499798979"/>
      <w:bookmarkStart w:id="354" w:name="_Toc31278262"/>
      <w:bookmarkStart w:id="355" w:name="_Toc108376311"/>
      <w:r w:rsidRPr="006B2A56">
        <w:t xml:space="preserve">Middle name – </w:t>
      </w:r>
      <w:bookmarkEnd w:id="352"/>
      <w:r w:rsidRPr="006B2A56">
        <w:t>mother</w:t>
      </w:r>
      <w:bookmarkEnd w:id="353"/>
      <w:bookmarkEnd w:id="354"/>
      <w:bookmarkEnd w:id="355"/>
    </w:p>
    <w:p w14:paraId="41A3275E"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CB6E4D8" w14:textId="77777777" w:rsidTr="00BE6A26">
        <w:tc>
          <w:tcPr>
            <w:tcW w:w="2024" w:type="dxa"/>
            <w:shd w:val="clear" w:color="auto" w:fill="auto"/>
          </w:tcPr>
          <w:p w14:paraId="08269B6C" w14:textId="77777777" w:rsidR="006B2A56" w:rsidRPr="006B2A56" w:rsidRDefault="006B2A56" w:rsidP="00B63F5F">
            <w:pPr>
              <w:pStyle w:val="Body"/>
            </w:pPr>
            <w:r w:rsidRPr="006B2A56">
              <w:t>Definition</w:t>
            </w:r>
          </w:p>
        </w:tc>
        <w:tc>
          <w:tcPr>
            <w:tcW w:w="7190" w:type="dxa"/>
            <w:gridSpan w:val="3"/>
            <w:shd w:val="clear" w:color="auto" w:fill="auto"/>
          </w:tcPr>
          <w:p w14:paraId="4C254438" w14:textId="77777777" w:rsidR="006B2A56" w:rsidRPr="006B2A56" w:rsidRDefault="006B2A56" w:rsidP="00B63F5F">
            <w:pPr>
              <w:pStyle w:val="Body"/>
            </w:pPr>
            <w:r w:rsidRPr="006B2A56">
              <w:t>The middle name of the mother</w:t>
            </w:r>
          </w:p>
        </w:tc>
      </w:tr>
      <w:tr w:rsidR="006B2A56" w:rsidRPr="006B2A56" w14:paraId="07485007" w14:textId="77777777" w:rsidTr="00BE6A26">
        <w:tc>
          <w:tcPr>
            <w:tcW w:w="2024" w:type="dxa"/>
            <w:shd w:val="clear" w:color="auto" w:fill="auto"/>
          </w:tcPr>
          <w:p w14:paraId="48A1EA6D" w14:textId="77777777" w:rsidR="006B2A56" w:rsidRPr="006B2A56" w:rsidRDefault="006B2A56" w:rsidP="00B63F5F">
            <w:pPr>
              <w:pStyle w:val="Body"/>
            </w:pPr>
            <w:r w:rsidRPr="006B2A56">
              <w:t>Representation class</w:t>
            </w:r>
          </w:p>
        </w:tc>
        <w:tc>
          <w:tcPr>
            <w:tcW w:w="2025" w:type="dxa"/>
            <w:shd w:val="clear" w:color="auto" w:fill="auto"/>
          </w:tcPr>
          <w:p w14:paraId="06AB3064" w14:textId="77777777" w:rsidR="006B2A56" w:rsidRPr="006B2A56" w:rsidRDefault="006B2A56" w:rsidP="00B63F5F">
            <w:pPr>
              <w:pStyle w:val="Body"/>
            </w:pPr>
            <w:r w:rsidRPr="006B2A56">
              <w:t>Text</w:t>
            </w:r>
          </w:p>
        </w:tc>
        <w:tc>
          <w:tcPr>
            <w:tcW w:w="2025" w:type="dxa"/>
            <w:shd w:val="clear" w:color="auto" w:fill="auto"/>
          </w:tcPr>
          <w:p w14:paraId="706C292B" w14:textId="77777777" w:rsidR="006B2A56" w:rsidRPr="006B2A56" w:rsidRDefault="006B2A56" w:rsidP="00B63F5F">
            <w:pPr>
              <w:pStyle w:val="Body"/>
            </w:pPr>
            <w:r w:rsidRPr="006B2A56">
              <w:t>Data type</w:t>
            </w:r>
          </w:p>
        </w:tc>
        <w:tc>
          <w:tcPr>
            <w:tcW w:w="3140" w:type="dxa"/>
            <w:shd w:val="clear" w:color="auto" w:fill="auto"/>
          </w:tcPr>
          <w:p w14:paraId="00744359" w14:textId="77777777" w:rsidR="006B2A56" w:rsidRPr="006B2A56" w:rsidRDefault="006B2A56" w:rsidP="00B63F5F">
            <w:pPr>
              <w:pStyle w:val="Body"/>
            </w:pPr>
            <w:r w:rsidRPr="006B2A56">
              <w:t>String</w:t>
            </w:r>
          </w:p>
        </w:tc>
      </w:tr>
      <w:tr w:rsidR="006B2A56" w:rsidRPr="006B2A56" w14:paraId="1CCDF1AD" w14:textId="77777777" w:rsidTr="00BE6A26">
        <w:tc>
          <w:tcPr>
            <w:tcW w:w="2024" w:type="dxa"/>
            <w:shd w:val="clear" w:color="auto" w:fill="auto"/>
          </w:tcPr>
          <w:p w14:paraId="23C8E67D" w14:textId="77777777" w:rsidR="006B2A56" w:rsidRPr="006B2A56" w:rsidRDefault="006B2A56" w:rsidP="00B63F5F">
            <w:pPr>
              <w:pStyle w:val="Body"/>
            </w:pPr>
            <w:r w:rsidRPr="006B2A56">
              <w:t>Format</w:t>
            </w:r>
          </w:p>
        </w:tc>
        <w:tc>
          <w:tcPr>
            <w:tcW w:w="2025" w:type="dxa"/>
            <w:shd w:val="clear" w:color="auto" w:fill="auto"/>
          </w:tcPr>
          <w:p w14:paraId="6D3EFC0F" w14:textId="77777777" w:rsidR="006B2A56" w:rsidRPr="006B2A56" w:rsidRDefault="006B2A56" w:rsidP="00B63F5F">
            <w:pPr>
              <w:pStyle w:val="Body"/>
            </w:pPr>
            <w:r w:rsidRPr="006B2A56">
              <w:t>A(40)</w:t>
            </w:r>
          </w:p>
        </w:tc>
        <w:tc>
          <w:tcPr>
            <w:tcW w:w="2025" w:type="dxa"/>
            <w:shd w:val="clear" w:color="auto" w:fill="auto"/>
          </w:tcPr>
          <w:p w14:paraId="2458C390" w14:textId="77777777" w:rsidR="006B2A56" w:rsidRPr="006B2A56" w:rsidRDefault="006B2A56" w:rsidP="00B63F5F">
            <w:pPr>
              <w:pStyle w:val="Body"/>
              <w:rPr>
                <w:i/>
              </w:rPr>
            </w:pPr>
            <w:r w:rsidRPr="006B2A56">
              <w:t>Field size</w:t>
            </w:r>
          </w:p>
        </w:tc>
        <w:tc>
          <w:tcPr>
            <w:tcW w:w="3140" w:type="dxa"/>
            <w:shd w:val="clear" w:color="auto" w:fill="auto"/>
          </w:tcPr>
          <w:p w14:paraId="7C532561" w14:textId="77777777" w:rsidR="006B2A56" w:rsidRPr="006B2A56" w:rsidRDefault="006B2A56" w:rsidP="00B63F5F">
            <w:pPr>
              <w:pStyle w:val="Body"/>
            </w:pPr>
            <w:r w:rsidRPr="006B2A56">
              <w:t>40</w:t>
            </w:r>
          </w:p>
        </w:tc>
      </w:tr>
      <w:tr w:rsidR="006B2A56" w:rsidRPr="006B2A56" w14:paraId="409E0FFB" w14:textId="77777777" w:rsidTr="00BE6A26">
        <w:tc>
          <w:tcPr>
            <w:tcW w:w="2024" w:type="dxa"/>
            <w:shd w:val="clear" w:color="auto" w:fill="auto"/>
          </w:tcPr>
          <w:p w14:paraId="63AA93DD" w14:textId="77777777" w:rsidR="006B2A56" w:rsidRPr="006B2A56" w:rsidRDefault="006B2A56" w:rsidP="00B63F5F">
            <w:pPr>
              <w:pStyle w:val="Body"/>
            </w:pPr>
            <w:r w:rsidRPr="006B2A56">
              <w:t>Location</w:t>
            </w:r>
          </w:p>
        </w:tc>
        <w:tc>
          <w:tcPr>
            <w:tcW w:w="2025" w:type="dxa"/>
            <w:shd w:val="clear" w:color="auto" w:fill="auto"/>
          </w:tcPr>
          <w:p w14:paraId="21F76E30" w14:textId="77777777" w:rsidR="006B2A56" w:rsidRPr="006B2A56" w:rsidRDefault="006B2A56" w:rsidP="00B63F5F">
            <w:pPr>
              <w:pStyle w:val="Body"/>
            </w:pPr>
            <w:r w:rsidRPr="006B2A56">
              <w:t>Episode record</w:t>
            </w:r>
          </w:p>
        </w:tc>
        <w:tc>
          <w:tcPr>
            <w:tcW w:w="2025" w:type="dxa"/>
            <w:shd w:val="clear" w:color="auto" w:fill="auto"/>
          </w:tcPr>
          <w:p w14:paraId="2C4AE64E" w14:textId="77777777" w:rsidR="006B2A56" w:rsidRPr="006B2A56" w:rsidRDefault="006B2A56" w:rsidP="00B63F5F">
            <w:pPr>
              <w:pStyle w:val="Body"/>
            </w:pPr>
            <w:r w:rsidRPr="006B2A56">
              <w:t>Position</w:t>
            </w:r>
          </w:p>
        </w:tc>
        <w:tc>
          <w:tcPr>
            <w:tcW w:w="3140" w:type="dxa"/>
            <w:shd w:val="clear" w:color="auto" w:fill="auto"/>
          </w:tcPr>
          <w:p w14:paraId="50720105" w14:textId="77777777" w:rsidR="006B2A56" w:rsidRPr="006B2A56" w:rsidRDefault="006B2A56" w:rsidP="00B63F5F">
            <w:pPr>
              <w:pStyle w:val="Body"/>
            </w:pPr>
            <w:r w:rsidRPr="006B2A56">
              <w:t>10</w:t>
            </w:r>
          </w:p>
        </w:tc>
      </w:tr>
      <w:tr w:rsidR="006B2A56" w:rsidRPr="006B2A56" w14:paraId="5D1F7D65" w14:textId="77777777" w:rsidTr="00BE6A26">
        <w:tc>
          <w:tcPr>
            <w:tcW w:w="2024" w:type="dxa"/>
            <w:shd w:val="clear" w:color="auto" w:fill="auto"/>
          </w:tcPr>
          <w:p w14:paraId="0930316C" w14:textId="77777777" w:rsidR="006B2A56" w:rsidRPr="006B2A56" w:rsidRDefault="006B2A56" w:rsidP="00B63F5F">
            <w:pPr>
              <w:pStyle w:val="Body"/>
            </w:pPr>
            <w:r w:rsidRPr="006B2A56">
              <w:t>Permissible values</w:t>
            </w:r>
          </w:p>
        </w:tc>
        <w:tc>
          <w:tcPr>
            <w:tcW w:w="7190" w:type="dxa"/>
            <w:gridSpan w:val="3"/>
            <w:shd w:val="clear" w:color="auto" w:fill="auto"/>
          </w:tcPr>
          <w:p w14:paraId="18E4A094" w14:textId="77777777" w:rsidR="006B2A56" w:rsidRPr="006B2A56" w:rsidRDefault="006B2A56" w:rsidP="00B63F5F">
            <w:pPr>
              <w:pStyle w:val="Body"/>
            </w:pPr>
            <w:r w:rsidRPr="006B2A56">
              <w:t xml:space="preserve">Permitted characters: </w:t>
            </w:r>
          </w:p>
          <w:p w14:paraId="15F104EA" w14:textId="77777777" w:rsidR="006B2A56" w:rsidRPr="006B2A56" w:rsidRDefault="006B2A56" w:rsidP="009805BD">
            <w:pPr>
              <w:pStyle w:val="Body"/>
              <w:numPr>
                <w:ilvl w:val="0"/>
                <w:numId w:val="54"/>
              </w:numPr>
            </w:pPr>
            <w:r w:rsidRPr="006B2A56">
              <w:t xml:space="preserve">a–z and A–Z </w:t>
            </w:r>
          </w:p>
          <w:p w14:paraId="5A5652DB" w14:textId="77777777" w:rsidR="006B2A56" w:rsidRPr="006B2A56" w:rsidRDefault="006B2A56" w:rsidP="009805BD">
            <w:pPr>
              <w:pStyle w:val="Body"/>
              <w:numPr>
                <w:ilvl w:val="0"/>
                <w:numId w:val="54"/>
              </w:numPr>
            </w:pPr>
            <w:r w:rsidRPr="006B2A56">
              <w:t xml:space="preserve">special characters (a character which has a visual representation and is neither a letter, number, ideogram; for example, full stops, punctuation marks and mathematical symbols) </w:t>
            </w:r>
          </w:p>
          <w:p w14:paraId="3CB59132" w14:textId="77777777" w:rsidR="006B2A56" w:rsidRPr="006B2A56" w:rsidRDefault="006B2A56" w:rsidP="009805BD">
            <w:pPr>
              <w:pStyle w:val="Body"/>
              <w:numPr>
                <w:ilvl w:val="0"/>
                <w:numId w:val="54"/>
              </w:numPr>
            </w:pPr>
            <w:r w:rsidRPr="006B2A56">
              <w:t xml:space="preserve">numeric characters </w:t>
            </w:r>
          </w:p>
          <w:p w14:paraId="1C900BC0" w14:textId="77777777" w:rsidR="006B2A56" w:rsidRPr="006B2A56" w:rsidRDefault="006B2A56" w:rsidP="009805BD">
            <w:pPr>
              <w:pStyle w:val="Body"/>
              <w:numPr>
                <w:ilvl w:val="0"/>
                <w:numId w:val="54"/>
              </w:numPr>
            </w:pPr>
            <w:r w:rsidRPr="006B2A56">
              <w:t>blank characters</w:t>
            </w:r>
          </w:p>
        </w:tc>
      </w:tr>
      <w:tr w:rsidR="006B2A56" w:rsidRPr="006B2A56" w14:paraId="24C4E33F" w14:textId="77777777" w:rsidTr="00BE6A26">
        <w:tblPrEx>
          <w:tblLook w:val="04A0" w:firstRow="1" w:lastRow="0" w:firstColumn="1" w:lastColumn="0" w:noHBand="0" w:noVBand="1"/>
        </w:tblPrEx>
        <w:tc>
          <w:tcPr>
            <w:tcW w:w="2024" w:type="dxa"/>
            <w:shd w:val="clear" w:color="auto" w:fill="auto"/>
          </w:tcPr>
          <w:p w14:paraId="711782B9" w14:textId="77777777" w:rsidR="006B2A56" w:rsidRPr="006B2A56" w:rsidRDefault="006B2A56" w:rsidP="00B63F5F">
            <w:pPr>
              <w:pStyle w:val="Body"/>
            </w:pPr>
            <w:r w:rsidRPr="006B2A56">
              <w:t>Reporting guide</w:t>
            </w:r>
          </w:p>
        </w:tc>
        <w:tc>
          <w:tcPr>
            <w:tcW w:w="7190" w:type="dxa"/>
            <w:gridSpan w:val="3"/>
            <w:shd w:val="clear" w:color="auto" w:fill="auto"/>
          </w:tcPr>
          <w:p w14:paraId="2DFED883" w14:textId="77777777" w:rsidR="006B2A56" w:rsidRPr="006B2A56" w:rsidRDefault="006B2A56" w:rsidP="00B63F5F">
            <w:pPr>
              <w:pStyle w:val="Body"/>
            </w:pPr>
            <w:r w:rsidRPr="006B2A56">
              <w:t>The middle name of the patient. Permitted characters: A to Z, space, apostrophe and hyphen. The first character must be an alpha character.</w:t>
            </w:r>
          </w:p>
        </w:tc>
      </w:tr>
      <w:tr w:rsidR="006B2A56" w:rsidRPr="006B2A56" w14:paraId="56F1A620" w14:textId="77777777" w:rsidTr="00BE6A26">
        <w:tc>
          <w:tcPr>
            <w:tcW w:w="2024" w:type="dxa"/>
            <w:shd w:val="clear" w:color="auto" w:fill="auto"/>
          </w:tcPr>
          <w:p w14:paraId="6F7A40F3" w14:textId="77777777" w:rsidR="006B2A56" w:rsidRPr="006B2A56" w:rsidRDefault="006B2A56" w:rsidP="00B63F5F">
            <w:pPr>
              <w:pStyle w:val="Body"/>
            </w:pPr>
            <w:r w:rsidRPr="006B2A56">
              <w:t>Reported by</w:t>
            </w:r>
          </w:p>
        </w:tc>
        <w:tc>
          <w:tcPr>
            <w:tcW w:w="7190" w:type="dxa"/>
            <w:gridSpan w:val="3"/>
            <w:shd w:val="clear" w:color="auto" w:fill="auto"/>
          </w:tcPr>
          <w:p w14:paraId="401A95CD" w14:textId="77777777" w:rsidR="006B2A56" w:rsidRPr="006B2A56" w:rsidRDefault="006B2A56" w:rsidP="00B63F5F">
            <w:pPr>
              <w:pStyle w:val="Body"/>
            </w:pPr>
            <w:r w:rsidRPr="006B2A56">
              <w:t>All Victorian hospitals where a birth has occurred and homebirth practitioners</w:t>
            </w:r>
          </w:p>
        </w:tc>
      </w:tr>
      <w:tr w:rsidR="006B2A56" w:rsidRPr="006B2A56" w14:paraId="44DFB689" w14:textId="77777777" w:rsidTr="00BE6A26">
        <w:tc>
          <w:tcPr>
            <w:tcW w:w="2024" w:type="dxa"/>
            <w:shd w:val="clear" w:color="auto" w:fill="auto"/>
          </w:tcPr>
          <w:p w14:paraId="2375187A" w14:textId="77777777" w:rsidR="006B2A56" w:rsidRPr="006B2A56" w:rsidRDefault="006B2A56" w:rsidP="00B63F5F">
            <w:pPr>
              <w:pStyle w:val="Body"/>
            </w:pPr>
            <w:r w:rsidRPr="006B2A56">
              <w:t>Reported for</w:t>
            </w:r>
          </w:p>
        </w:tc>
        <w:tc>
          <w:tcPr>
            <w:tcW w:w="7190" w:type="dxa"/>
            <w:gridSpan w:val="3"/>
            <w:shd w:val="clear" w:color="auto" w:fill="auto"/>
          </w:tcPr>
          <w:p w14:paraId="5E38D211" w14:textId="77777777" w:rsidR="006B2A56" w:rsidRPr="006B2A56" w:rsidRDefault="006B2A56" w:rsidP="00B63F5F">
            <w:pPr>
              <w:pStyle w:val="Body"/>
            </w:pPr>
            <w:r w:rsidRPr="006B2A56">
              <w:t>All birth episodes when applicable</w:t>
            </w:r>
          </w:p>
        </w:tc>
      </w:tr>
      <w:tr w:rsidR="006B2A56" w:rsidRPr="006B2A56" w14:paraId="27307571" w14:textId="77777777" w:rsidTr="00BE6A26">
        <w:tblPrEx>
          <w:tblLook w:val="04A0" w:firstRow="1" w:lastRow="0" w:firstColumn="1" w:lastColumn="0" w:noHBand="0" w:noVBand="1"/>
        </w:tblPrEx>
        <w:tc>
          <w:tcPr>
            <w:tcW w:w="2024" w:type="dxa"/>
            <w:shd w:val="clear" w:color="auto" w:fill="auto"/>
          </w:tcPr>
          <w:p w14:paraId="524A0D51" w14:textId="77777777" w:rsidR="006B2A56" w:rsidRPr="006B2A56" w:rsidRDefault="006B2A56" w:rsidP="00B63F5F">
            <w:pPr>
              <w:pStyle w:val="Body"/>
            </w:pPr>
            <w:r w:rsidRPr="006B2A56">
              <w:t>Related concepts (Section 2):</w:t>
            </w:r>
          </w:p>
        </w:tc>
        <w:tc>
          <w:tcPr>
            <w:tcW w:w="7190" w:type="dxa"/>
            <w:gridSpan w:val="3"/>
            <w:shd w:val="clear" w:color="auto" w:fill="auto"/>
          </w:tcPr>
          <w:p w14:paraId="7DEDCF23" w14:textId="77777777" w:rsidR="006B2A56" w:rsidRPr="006B2A56" w:rsidRDefault="006B2A56" w:rsidP="00B63F5F">
            <w:pPr>
              <w:pStyle w:val="Body"/>
            </w:pPr>
            <w:r w:rsidRPr="006B2A56">
              <w:t>None specified</w:t>
            </w:r>
          </w:p>
        </w:tc>
      </w:tr>
      <w:tr w:rsidR="006B2A56" w:rsidRPr="006B2A56" w14:paraId="299FF6E8" w14:textId="77777777" w:rsidTr="00BE6A26">
        <w:tblPrEx>
          <w:tblLook w:val="04A0" w:firstRow="1" w:lastRow="0" w:firstColumn="1" w:lastColumn="0" w:noHBand="0" w:noVBand="1"/>
        </w:tblPrEx>
        <w:tc>
          <w:tcPr>
            <w:tcW w:w="2024" w:type="dxa"/>
            <w:shd w:val="clear" w:color="auto" w:fill="auto"/>
          </w:tcPr>
          <w:p w14:paraId="535F9A80"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15B7074E" w14:textId="77777777" w:rsidR="006B2A56" w:rsidRPr="006B2A56" w:rsidRDefault="006B2A56" w:rsidP="00B63F5F">
            <w:pPr>
              <w:pStyle w:val="Body"/>
            </w:pPr>
            <w:r w:rsidRPr="006B2A56">
              <w:t>First given name – mother; Surname/family name – mother</w:t>
            </w:r>
          </w:p>
        </w:tc>
      </w:tr>
      <w:tr w:rsidR="006B2A56" w:rsidRPr="006B2A56" w14:paraId="74976F5A" w14:textId="77777777" w:rsidTr="00BE6A26">
        <w:tblPrEx>
          <w:tblLook w:val="04A0" w:firstRow="1" w:lastRow="0" w:firstColumn="1" w:lastColumn="0" w:noHBand="0" w:noVBand="1"/>
        </w:tblPrEx>
        <w:tc>
          <w:tcPr>
            <w:tcW w:w="2024" w:type="dxa"/>
            <w:shd w:val="clear" w:color="auto" w:fill="auto"/>
          </w:tcPr>
          <w:p w14:paraId="12813BA4"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02D9B23D" w14:textId="77777777" w:rsidR="006B2A56" w:rsidRPr="006B2A56" w:rsidRDefault="006B2A56" w:rsidP="00B63F5F">
            <w:pPr>
              <w:pStyle w:val="Body"/>
            </w:pPr>
            <w:r w:rsidRPr="006B2A56">
              <w:t>None specified</w:t>
            </w:r>
          </w:p>
        </w:tc>
      </w:tr>
    </w:tbl>
    <w:p w14:paraId="07FED69D"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025"/>
        <w:gridCol w:w="2025"/>
        <w:gridCol w:w="2187"/>
        <w:gridCol w:w="2977"/>
      </w:tblGrid>
      <w:tr w:rsidR="006B2A56" w:rsidRPr="006B2A56" w14:paraId="12AA6968" w14:textId="77777777" w:rsidTr="00B34531">
        <w:tc>
          <w:tcPr>
            <w:tcW w:w="2025" w:type="dxa"/>
            <w:shd w:val="clear" w:color="auto" w:fill="auto"/>
          </w:tcPr>
          <w:p w14:paraId="6E7AB9EE" w14:textId="77777777" w:rsidR="006B2A56" w:rsidRPr="006B2A56" w:rsidRDefault="006B2A56" w:rsidP="00B63F5F">
            <w:pPr>
              <w:pStyle w:val="Body"/>
            </w:pPr>
            <w:r w:rsidRPr="006B2A56">
              <w:t>Principal data users</w:t>
            </w:r>
          </w:p>
        </w:tc>
        <w:tc>
          <w:tcPr>
            <w:tcW w:w="7189" w:type="dxa"/>
            <w:gridSpan w:val="3"/>
            <w:shd w:val="clear" w:color="auto" w:fill="auto"/>
          </w:tcPr>
          <w:p w14:paraId="753BD013" w14:textId="77777777" w:rsidR="006B2A56" w:rsidRPr="006B2A56" w:rsidRDefault="006B2A56" w:rsidP="00B63F5F">
            <w:pPr>
              <w:pStyle w:val="Body"/>
            </w:pPr>
            <w:r w:rsidRPr="006B2A56">
              <w:t>Consultative Council on Obstetric and Paediatric Mortality and Morbidity</w:t>
            </w:r>
          </w:p>
        </w:tc>
      </w:tr>
      <w:tr w:rsidR="006B2A56" w:rsidRPr="006B2A56" w14:paraId="0379E5AD" w14:textId="77777777" w:rsidTr="00B34531">
        <w:tc>
          <w:tcPr>
            <w:tcW w:w="2025" w:type="dxa"/>
            <w:shd w:val="clear" w:color="auto" w:fill="auto"/>
          </w:tcPr>
          <w:p w14:paraId="36570BD5" w14:textId="77777777" w:rsidR="006B2A56" w:rsidRPr="006B2A56" w:rsidRDefault="006B2A56" w:rsidP="00B63F5F">
            <w:pPr>
              <w:pStyle w:val="Body"/>
            </w:pPr>
            <w:r w:rsidRPr="006B2A56">
              <w:t>Definition source</w:t>
            </w:r>
          </w:p>
        </w:tc>
        <w:tc>
          <w:tcPr>
            <w:tcW w:w="2025" w:type="dxa"/>
            <w:shd w:val="clear" w:color="auto" w:fill="auto"/>
          </w:tcPr>
          <w:p w14:paraId="446DA87F" w14:textId="5CE0000C" w:rsidR="006B2A56" w:rsidRPr="006B2A56" w:rsidRDefault="006B2A56" w:rsidP="00B63F5F">
            <w:pPr>
              <w:pStyle w:val="Body"/>
            </w:pPr>
            <w:r w:rsidRPr="006B2A56">
              <w:t>DH</w:t>
            </w:r>
          </w:p>
        </w:tc>
        <w:tc>
          <w:tcPr>
            <w:tcW w:w="2187" w:type="dxa"/>
            <w:shd w:val="clear" w:color="auto" w:fill="auto"/>
          </w:tcPr>
          <w:p w14:paraId="3DE5D9DE" w14:textId="77777777" w:rsidR="006B2A56" w:rsidRPr="006B2A56" w:rsidRDefault="006B2A56" w:rsidP="00B63F5F">
            <w:pPr>
              <w:pStyle w:val="Body"/>
            </w:pPr>
            <w:r w:rsidRPr="006B2A56">
              <w:t>Version</w:t>
            </w:r>
          </w:p>
        </w:tc>
        <w:tc>
          <w:tcPr>
            <w:tcW w:w="2977" w:type="dxa"/>
            <w:shd w:val="clear" w:color="auto" w:fill="auto"/>
          </w:tcPr>
          <w:p w14:paraId="35E3E94C" w14:textId="77777777" w:rsidR="006B2A56" w:rsidRPr="006B2A56" w:rsidRDefault="006B2A56" w:rsidP="00B63F5F">
            <w:pPr>
              <w:pStyle w:val="Body"/>
            </w:pPr>
            <w:r w:rsidRPr="006B2A56">
              <w:t>1. January 2009</w:t>
            </w:r>
          </w:p>
        </w:tc>
      </w:tr>
      <w:tr w:rsidR="006B2A56" w:rsidRPr="006B2A56" w14:paraId="7FF62966" w14:textId="77777777" w:rsidTr="00B34531">
        <w:tc>
          <w:tcPr>
            <w:tcW w:w="2025" w:type="dxa"/>
            <w:shd w:val="clear" w:color="auto" w:fill="auto"/>
          </w:tcPr>
          <w:p w14:paraId="3712F891" w14:textId="77777777" w:rsidR="006B2A56" w:rsidRPr="006B2A56" w:rsidRDefault="006B2A56" w:rsidP="00B63F5F">
            <w:pPr>
              <w:pStyle w:val="Body"/>
            </w:pPr>
            <w:r w:rsidRPr="006B2A56">
              <w:t>Codeset source</w:t>
            </w:r>
          </w:p>
        </w:tc>
        <w:tc>
          <w:tcPr>
            <w:tcW w:w="2025" w:type="dxa"/>
            <w:shd w:val="clear" w:color="auto" w:fill="auto"/>
          </w:tcPr>
          <w:p w14:paraId="6DD6A073" w14:textId="77777777" w:rsidR="006B2A56" w:rsidRPr="006B2A56" w:rsidRDefault="006B2A56" w:rsidP="00B63F5F">
            <w:pPr>
              <w:pStyle w:val="Body"/>
            </w:pPr>
            <w:r w:rsidRPr="006B2A56">
              <w:t>Not applicable</w:t>
            </w:r>
          </w:p>
        </w:tc>
        <w:tc>
          <w:tcPr>
            <w:tcW w:w="2187" w:type="dxa"/>
            <w:shd w:val="clear" w:color="auto" w:fill="auto"/>
          </w:tcPr>
          <w:p w14:paraId="5DD64A72" w14:textId="77777777" w:rsidR="006B2A56" w:rsidRPr="006B2A56" w:rsidRDefault="006B2A56" w:rsidP="00B63F5F">
            <w:pPr>
              <w:pStyle w:val="Body"/>
            </w:pPr>
            <w:r w:rsidRPr="006B2A56">
              <w:t>Collection start date</w:t>
            </w:r>
          </w:p>
        </w:tc>
        <w:tc>
          <w:tcPr>
            <w:tcW w:w="2977" w:type="dxa"/>
            <w:shd w:val="clear" w:color="auto" w:fill="auto"/>
          </w:tcPr>
          <w:p w14:paraId="00F2DC32" w14:textId="77777777" w:rsidR="006B2A56" w:rsidRPr="006B2A56" w:rsidRDefault="006B2A56" w:rsidP="00B63F5F">
            <w:pPr>
              <w:pStyle w:val="Body"/>
            </w:pPr>
            <w:r w:rsidRPr="006B2A56">
              <w:t>2009</w:t>
            </w:r>
          </w:p>
        </w:tc>
      </w:tr>
    </w:tbl>
    <w:p w14:paraId="747EE316" w14:textId="77777777" w:rsidR="006B2A56" w:rsidRPr="006B2A56" w:rsidRDefault="006B2A56" w:rsidP="006B2A56">
      <w:pPr>
        <w:spacing w:after="0" w:line="240" w:lineRule="auto"/>
      </w:pPr>
      <w:r w:rsidRPr="006B2A56">
        <w:br w:type="page"/>
      </w:r>
    </w:p>
    <w:p w14:paraId="42DAAB98" w14:textId="77777777" w:rsidR="006B2A56" w:rsidRPr="006B2A56" w:rsidRDefault="006B2A56" w:rsidP="00ED6580">
      <w:pPr>
        <w:pStyle w:val="Heading1"/>
      </w:pPr>
      <w:bookmarkStart w:id="356" w:name="_Toc350263824"/>
      <w:bookmarkStart w:id="357" w:name="_Toc499798980"/>
      <w:bookmarkStart w:id="358" w:name="_Toc31278263"/>
      <w:bookmarkStart w:id="359" w:name="_Toc108376312"/>
      <w:r w:rsidRPr="006B2A56">
        <w:t xml:space="preserve">Name of </w:t>
      </w:r>
      <w:bookmarkEnd w:id="356"/>
      <w:r w:rsidRPr="006B2A56">
        <w:t>software</w:t>
      </w:r>
      <w:bookmarkEnd w:id="357"/>
      <w:bookmarkEnd w:id="358"/>
      <w:bookmarkEnd w:id="359"/>
    </w:p>
    <w:p w14:paraId="59F5AF93"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1630EC4" w14:textId="77777777" w:rsidTr="00BE6A26">
        <w:tc>
          <w:tcPr>
            <w:tcW w:w="2024" w:type="dxa"/>
            <w:shd w:val="clear" w:color="auto" w:fill="auto"/>
          </w:tcPr>
          <w:p w14:paraId="38416BB5" w14:textId="77777777" w:rsidR="006B2A56" w:rsidRPr="006B2A56" w:rsidRDefault="006B2A56" w:rsidP="00B63F5F">
            <w:pPr>
              <w:pStyle w:val="Body"/>
            </w:pPr>
            <w:r w:rsidRPr="006B2A56">
              <w:t>Definition</w:t>
            </w:r>
          </w:p>
        </w:tc>
        <w:tc>
          <w:tcPr>
            <w:tcW w:w="7190" w:type="dxa"/>
            <w:gridSpan w:val="3"/>
            <w:shd w:val="clear" w:color="auto" w:fill="auto"/>
          </w:tcPr>
          <w:p w14:paraId="40CDC749" w14:textId="77777777" w:rsidR="006B2A56" w:rsidRPr="006B2A56" w:rsidRDefault="006B2A56" w:rsidP="00B63F5F">
            <w:pPr>
              <w:pStyle w:val="Body"/>
            </w:pPr>
            <w:r w:rsidRPr="006B2A56">
              <w:t>Name of the software used by the hospital</w:t>
            </w:r>
          </w:p>
        </w:tc>
      </w:tr>
      <w:tr w:rsidR="006B2A56" w:rsidRPr="006B2A56" w14:paraId="058B619E" w14:textId="77777777" w:rsidTr="00BE6A26">
        <w:tc>
          <w:tcPr>
            <w:tcW w:w="2024" w:type="dxa"/>
            <w:shd w:val="clear" w:color="auto" w:fill="auto"/>
          </w:tcPr>
          <w:p w14:paraId="7E64F48D" w14:textId="77777777" w:rsidR="006B2A56" w:rsidRPr="006B2A56" w:rsidRDefault="006B2A56" w:rsidP="00B63F5F">
            <w:pPr>
              <w:pStyle w:val="Body"/>
            </w:pPr>
            <w:r w:rsidRPr="006B2A56">
              <w:t>Representation class</w:t>
            </w:r>
          </w:p>
        </w:tc>
        <w:tc>
          <w:tcPr>
            <w:tcW w:w="2025" w:type="dxa"/>
            <w:shd w:val="clear" w:color="auto" w:fill="auto"/>
          </w:tcPr>
          <w:p w14:paraId="0206BA57" w14:textId="77777777" w:rsidR="006B2A56" w:rsidRPr="006B2A56" w:rsidRDefault="006B2A56" w:rsidP="00B63F5F">
            <w:pPr>
              <w:pStyle w:val="Body"/>
            </w:pPr>
            <w:r w:rsidRPr="006B2A56">
              <w:t>Identifier</w:t>
            </w:r>
          </w:p>
        </w:tc>
        <w:tc>
          <w:tcPr>
            <w:tcW w:w="2025" w:type="dxa"/>
            <w:shd w:val="clear" w:color="auto" w:fill="auto"/>
          </w:tcPr>
          <w:p w14:paraId="57274B7C" w14:textId="77777777" w:rsidR="006B2A56" w:rsidRPr="006B2A56" w:rsidRDefault="006B2A56" w:rsidP="00B63F5F">
            <w:pPr>
              <w:pStyle w:val="Body"/>
            </w:pPr>
            <w:r w:rsidRPr="006B2A56">
              <w:t>Data type</w:t>
            </w:r>
          </w:p>
        </w:tc>
        <w:tc>
          <w:tcPr>
            <w:tcW w:w="3140" w:type="dxa"/>
            <w:shd w:val="clear" w:color="auto" w:fill="auto"/>
          </w:tcPr>
          <w:p w14:paraId="1987B083" w14:textId="77777777" w:rsidR="006B2A56" w:rsidRPr="006B2A56" w:rsidRDefault="006B2A56" w:rsidP="00B63F5F">
            <w:pPr>
              <w:pStyle w:val="Body"/>
            </w:pPr>
            <w:r w:rsidRPr="006B2A56">
              <w:t>String</w:t>
            </w:r>
          </w:p>
        </w:tc>
      </w:tr>
      <w:tr w:rsidR="006B2A56" w:rsidRPr="006B2A56" w14:paraId="43CDC2B5" w14:textId="77777777" w:rsidTr="00BE6A26">
        <w:tc>
          <w:tcPr>
            <w:tcW w:w="2024" w:type="dxa"/>
            <w:shd w:val="clear" w:color="auto" w:fill="auto"/>
          </w:tcPr>
          <w:p w14:paraId="61713A2F" w14:textId="77777777" w:rsidR="006B2A56" w:rsidRPr="006B2A56" w:rsidRDefault="006B2A56" w:rsidP="00B63F5F">
            <w:pPr>
              <w:pStyle w:val="Body"/>
            </w:pPr>
            <w:r w:rsidRPr="006B2A56">
              <w:t>Format</w:t>
            </w:r>
          </w:p>
        </w:tc>
        <w:tc>
          <w:tcPr>
            <w:tcW w:w="2025" w:type="dxa"/>
            <w:shd w:val="clear" w:color="auto" w:fill="auto"/>
          </w:tcPr>
          <w:p w14:paraId="4FD2103D" w14:textId="77777777" w:rsidR="006B2A56" w:rsidRPr="006B2A56" w:rsidRDefault="006B2A56" w:rsidP="00B63F5F">
            <w:pPr>
              <w:pStyle w:val="Body"/>
            </w:pPr>
            <w:r w:rsidRPr="006B2A56">
              <w:t>A(10)</w:t>
            </w:r>
          </w:p>
        </w:tc>
        <w:tc>
          <w:tcPr>
            <w:tcW w:w="2025" w:type="dxa"/>
            <w:shd w:val="clear" w:color="auto" w:fill="auto"/>
          </w:tcPr>
          <w:p w14:paraId="48C5D4F8" w14:textId="77777777" w:rsidR="006B2A56" w:rsidRPr="006B2A56" w:rsidRDefault="006B2A56" w:rsidP="00B63F5F">
            <w:pPr>
              <w:pStyle w:val="Body"/>
              <w:rPr>
                <w:i/>
              </w:rPr>
            </w:pPr>
            <w:r w:rsidRPr="006B2A56">
              <w:t>Field size</w:t>
            </w:r>
          </w:p>
        </w:tc>
        <w:tc>
          <w:tcPr>
            <w:tcW w:w="3140" w:type="dxa"/>
            <w:shd w:val="clear" w:color="auto" w:fill="auto"/>
          </w:tcPr>
          <w:p w14:paraId="6887FBA4" w14:textId="77777777" w:rsidR="006B2A56" w:rsidRPr="006B2A56" w:rsidRDefault="006B2A56" w:rsidP="00B63F5F">
            <w:pPr>
              <w:pStyle w:val="Body"/>
            </w:pPr>
            <w:r w:rsidRPr="006B2A56">
              <w:t>10</w:t>
            </w:r>
          </w:p>
        </w:tc>
      </w:tr>
      <w:tr w:rsidR="006B2A56" w:rsidRPr="006B2A56" w14:paraId="09DD32E5" w14:textId="77777777" w:rsidTr="00BE6A26">
        <w:tc>
          <w:tcPr>
            <w:tcW w:w="2024" w:type="dxa"/>
            <w:shd w:val="clear" w:color="auto" w:fill="auto"/>
          </w:tcPr>
          <w:p w14:paraId="50E9F94E" w14:textId="77777777" w:rsidR="006B2A56" w:rsidRPr="006B2A56" w:rsidRDefault="006B2A56" w:rsidP="00B63F5F">
            <w:pPr>
              <w:pStyle w:val="Body"/>
            </w:pPr>
            <w:r w:rsidRPr="006B2A56">
              <w:t>Location</w:t>
            </w:r>
          </w:p>
        </w:tc>
        <w:tc>
          <w:tcPr>
            <w:tcW w:w="2025" w:type="dxa"/>
            <w:shd w:val="clear" w:color="auto" w:fill="auto"/>
          </w:tcPr>
          <w:p w14:paraId="3B0DF49C" w14:textId="77777777" w:rsidR="006B2A56" w:rsidRPr="006B2A56" w:rsidRDefault="006B2A56" w:rsidP="00B63F5F">
            <w:pPr>
              <w:pStyle w:val="Body"/>
            </w:pPr>
            <w:r w:rsidRPr="006B2A56">
              <w:t>Header record</w:t>
            </w:r>
          </w:p>
        </w:tc>
        <w:tc>
          <w:tcPr>
            <w:tcW w:w="2025" w:type="dxa"/>
            <w:shd w:val="clear" w:color="auto" w:fill="auto"/>
          </w:tcPr>
          <w:p w14:paraId="216DE542" w14:textId="77777777" w:rsidR="006B2A56" w:rsidRPr="006B2A56" w:rsidRDefault="006B2A56" w:rsidP="00B63F5F">
            <w:pPr>
              <w:pStyle w:val="Body"/>
            </w:pPr>
            <w:r w:rsidRPr="006B2A56">
              <w:t>Position</w:t>
            </w:r>
          </w:p>
        </w:tc>
        <w:tc>
          <w:tcPr>
            <w:tcW w:w="3140" w:type="dxa"/>
            <w:shd w:val="clear" w:color="auto" w:fill="auto"/>
          </w:tcPr>
          <w:p w14:paraId="1000CDA0" w14:textId="77777777" w:rsidR="006B2A56" w:rsidRPr="006B2A56" w:rsidRDefault="006B2A56" w:rsidP="00B63F5F">
            <w:pPr>
              <w:pStyle w:val="Body"/>
            </w:pPr>
            <w:r w:rsidRPr="006B2A56">
              <w:t>Not applicable</w:t>
            </w:r>
          </w:p>
        </w:tc>
      </w:tr>
      <w:tr w:rsidR="006B2A56" w:rsidRPr="006B2A56" w14:paraId="36E58327" w14:textId="77777777" w:rsidTr="00BE6A26">
        <w:tc>
          <w:tcPr>
            <w:tcW w:w="2024" w:type="dxa"/>
            <w:shd w:val="clear" w:color="auto" w:fill="auto"/>
          </w:tcPr>
          <w:p w14:paraId="7378ADDC" w14:textId="77777777" w:rsidR="006B2A56" w:rsidRPr="006B2A56" w:rsidRDefault="006B2A56" w:rsidP="00B63F5F">
            <w:pPr>
              <w:pStyle w:val="Body"/>
            </w:pPr>
            <w:r w:rsidRPr="006B2A56">
              <w:t>Permissible values</w:t>
            </w:r>
          </w:p>
        </w:tc>
        <w:tc>
          <w:tcPr>
            <w:tcW w:w="7190" w:type="dxa"/>
            <w:gridSpan w:val="3"/>
            <w:shd w:val="clear" w:color="auto" w:fill="auto"/>
          </w:tcPr>
          <w:p w14:paraId="77B2C0F0" w14:textId="77777777" w:rsidR="006B2A56" w:rsidRPr="006B2A56" w:rsidRDefault="006B2A56" w:rsidP="00B63F5F">
            <w:pPr>
              <w:pStyle w:val="Body"/>
            </w:pPr>
            <w:r w:rsidRPr="006B2A56">
              <w:t xml:space="preserve">Permitted characters: </w:t>
            </w:r>
          </w:p>
          <w:p w14:paraId="1FA0A64F" w14:textId="77777777" w:rsidR="006B2A56" w:rsidRPr="006B2A56" w:rsidRDefault="006B2A56" w:rsidP="009805BD">
            <w:pPr>
              <w:pStyle w:val="Body"/>
              <w:numPr>
                <w:ilvl w:val="0"/>
                <w:numId w:val="55"/>
              </w:numPr>
            </w:pPr>
            <w:r w:rsidRPr="006B2A56">
              <w:t xml:space="preserve">a–z and A–Z </w:t>
            </w:r>
          </w:p>
          <w:p w14:paraId="7118E68F" w14:textId="77777777" w:rsidR="006B2A56" w:rsidRPr="006B2A56" w:rsidRDefault="006B2A56" w:rsidP="009805BD">
            <w:pPr>
              <w:pStyle w:val="Body"/>
              <w:numPr>
                <w:ilvl w:val="0"/>
                <w:numId w:val="55"/>
              </w:numPr>
            </w:pPr>
            <w:r w:rsidRPr="006B2A56">
              <w:t xml:space="preserve">special characters (a character which has a visual representation and is neither a letter, number, ideogram; for example, full stops, punctuation marks and mathematical symbols) </w:t>
            </w:r>
          </w:p>
          <w:p w14:paraId="6351EF30" w14:textId="77777777" w:rsidR="006B2A56" w:rsidRPr="006B2A56" w:rsidRDefault="006B2A56" w:rsidP="009805BD">
            <w:pPr>
              <w:pStyle w:val="Body"/>
              <w:numPr>
                <w:ilvl w:val="0"/>
                <w:numId w:val="55"/>
              </w:numPr>
            </w:pPr>
            <w:r w:rsidRPr="006B2A56">
              <w:t xml:space="preserve">numeric characters </w:t>
            </w:r>
          </w:p>
          <w:p w14:paraId="5951EC5D" w14:textId="77777777" w:rsidR="006B2A56" w:rsidRPr="006B2A56" w:rsidRDefault="006B2A56" w:rsidP="009805BD">
            <w:pPr>
              <w:pStyle w:val="Body"/>
              <w:numPr>
                <w:ilvl w:val="0"/>
                <w:numId w:val="55"/>
              </w:numPr>
            </w:pPr>
            <w:r w:rsidRPr="006B2A56">
              <w:t>blank characters</w:t>
            </w:r>
          </w:p>
        </w:tc>
      </w:tr>
      <w:tr w:rsidR="006B2A56" w:rsidRPr="006B2A56" w14:paraId="5B8E6A29" w14:textId="77777777" w:rsidTr="00BE6A26">
        <w:tblPrEx>
          <w:tblLook w:val="04A0" w:firstRow="1" w:lastRow="0" w:firstColumn="1" w:lastColumn="0" w:noHBand="0" w:noVBand="1"/>
        </w:tblPrEx>
        <w:tc>
          <w:tcPr>
            <w:tcW w:w="2024" w:type="dxa"/>
            <w:shd w:val="clear" w:color="auto" w:fill="auto"/>
          </w:tcPr>
          <w:p w14:paraId="6F178108" w14:textId="77777777" w:rsidR="006B2A56" w:rsidRPr="006B2A56" w:rsidRDefault="006B2A56" w:rsidP="00B63F5F">
            <w:pPr>
              <w:pStyle w:val="Body"/>
            </w:pPr>
            <w:r w:rsidRPr="006B2A56">
              <w:t>Reporting guide</w:t>
            </w:r>
          </w:p>
        </w:tc>
        <w:tc>
          <w:tcPr>
            <w:tcW w:w="7190" w:type="dxa"/>
            <w:gridSpan w:val="3"/>
            <w:shd w:val="clear" w:color="auto" w:fill="auto"/>
          </w:tcPr>
          <w:p w14:paraId="73BE0338" w14:textId="77777777" w:rsidR="006B2A56" w:rsidRPr="006B2A56" w:rsidRDefault="006B2A56" w:rsidP="00B63F5F">
            <w:pPr>
              <w:pStyle w:val="Body"/>
            </w:pPr>
            <w:r w:rsidRPr="006B2A56">
              <w:t>Software-system generated.</w:t>
            </w:r>
          </w:p>
        </w:tc>
      </w:tr>
      <w:tr w:rsidR="006B2A56" w:rsidRPr="006B2A56" w14:paraId="33D326E7" w14:textId="77777777" w:rsidTr="00BE6A26">
        <w:tc>
          <w:tcPr>
            <w:tcW w:w="2024" w:type="dxa"/>
            <w:shd w:val="clear" w:color="auto" w:fill="auto"/>
          </w:tcPr>
          <w:p w14:paraId="45FCC02F" w14:textId="77777777" w:rsidR="006B2A56" w:rsidRPr="006B2A56" w:rsidRDefault="006B2A56" w:rsidP="00B63F5F">
            <w:pPr>
              <w:pStyle w:val="Body"/>
            </w:pPr>
            <w:r w:rsidRPr="006B2A56">
              <w:t>Reported by</w:t>
            </w:r>
          </w:p>
        </w:tc>
        <w:tc>
          <w:tcPr>
            <w:tcW w:w="7190" w:type="dxa"/>
            <w:gridSpan w:val="3"/>
            <w:shd w:val="clear" w:color="auto" w:fill="auto"/>
          </w:tcPr>
          <w:p w14:paraId="0C65AE0F" w14:textId="77777777" w:rsidR="006B2A56" w:rsidRPr="006B2A56" w:rsidRDefault="006B2A56" w:rsidP="00B63F5F">
            <w:pPr>
              <w:pStyle w:val="Body"/>
            </w:pPr>
            <w:r w:rsidRPr="006B2A56">
              <w:t>All Victorian hospitals where a birth has occurred and homebirth practitioners</w:t>
            </w:r>
          </w:p>
        </w:tc>
      </w:tr>
      <w:tr w:rsidR="006B2A56" w:rsidRPr="006B2A56" w14:paraId="4536B5D0" w14:textId="77777777" w:rsidTr="00BE6A26">
        <w:tc>
          <w:tcPr>
            <w:tcW w:w="2024" w:type="dxa"/>
            <w:shd w:val="clear" w:color="auto" w:fill="auto"/>
          </w:tcPr>
          <w:p w14:paraId="4F90BAC1" w14:textId="77777777" w:rsidR="006B2A56" w:rsidRPr="006B2A56" w:rsidRDefault="006B2A56" w:rsidP="00B63F5F">
            <w:pPr>
              <w:pStyle w:val="Body"/>
            </w:pPr>
            <w:r w:rsidRPr="006B2A56">
              <w:t>Reported for</w:t>
            </w:r>
          </w:p>
        </w:tc>
        <w:tc>
          <w:tcPr>
            <w:tcW w:w="7190" w:type="dxa"/>
            <w:gridSpan w:val="3"/>
            <w:shd w:val="clear" w:color="auto" w:fill="auto"/>
          </w:tcPr>
          <w:p w14:paraId="7E595C4B" w14:textId="77777777" w:rsidR="006B2A56" w:rsidRPr="006B2A56" w:rsidRDefault="006B2A56" w:rsidP="00B63F5F">
            <w:pPr>
              <w:pStyle w:val="Body"/>
            </w:pPr>
            <w:r w:rsidRPr="006B2A56">
              <w:t>Each VPDC electronic submission file</w:t>
            </w:r>
          </w:p>
        </w:tc>
      </w:tr>
      <w:tr w:rsidR="006B2A56" w:rsidRPr="006B2A56" w14:paraId="1E7A6809" w14:textId="77777777" w:rsidTr="00BE6A26">
        <w:tblPrEx>
          <w:tblLook w:val="04A0" w:firstRow="1" w:lastRow="0" w:firstColumn="1" w:lastColumn="0" w:noHBand="0" w:noVBand="1"/>
        </w:tblPrEx>
        <w:tc>
          <w:tcPr>
            <w:tcW w:w="2024" w:type="dxa"/>
            <w:shd w:val="clear" w:color="auto" w:fill="auto"/>
          </w:tcPr>
          <w:p w14:paraId="1299144E" w14:textId="77777777" w:rsidR="006B2A56" w:rsidRPr="006B2A56" w:rsidRDefault="006B2A56" w:rsidP="00B63F5F">
            <w:pPr>
              <w:pStyle w:val="Body"/>
            </w:pPr>
            <w:r w:rsidRPr="006B2A56">
              <w:t>Related concepts (Section 2):</w:t>
            </w:r>
          </w:p>
        </w:tc>
        <w:tc>
          <w:tcPr>
            <w:tcW w:w="7190" w:type="dxa"/>
            <w:gridSpan w:val="3"/>
            <w:shd w:val="clear" w:color="auto" w:fill="auto"/>
          </w:tcPr>
          <w:p w14:paraId="15ACBA79" w14:textId="77777777" w:rsidR="006B2A56" w:rsidRPr="006B2A56" w:rsidRDefault="006B2A56" w:rsidP="00B63F5F">
            <w:pPr>
              <w:pStyle w:val="Body"/>
            </w:pPr>
            <w:r w:rsidRPr="006B2A56">
              <w:t>None specified</w:t>
            </w:r>
          </w:p>
        </w:tc>
      </w:tr>
      <w:tr w:rsidR="006B2A56" w:rsidRPr="006B2A56" w14:paraId="38475205" w14:textId="77777777" w:rsidTr="00BE6A26">
        <w:tblPrEx>
          <w:tblLook w:val="04A0" w:firstRow="1" w:lastRow="0" w:firstColumn="1" w:lastColumn="0" w:noHBand="0" w:noVBand="1"/>
        </w:tblPrEx>
        <w:tc>
          <w:tcPr>
            <w:tcW w:w="2024" w:type="dxa"/>
            <w:shd w:val="clear" w:color="auto" w:fill="auto"/>
          </w:tcPr>
          <w:p w14:paraId="1E3F7A65" w14:textId="77777777" w:rsidR="006B2A56" w:rsidRPr="006B2A56" w:rsidRDefault="006B2A56" w:rsidP="00B63F5F">
            <w:pPr>
              <w:pStyle w:val="Body"/>
            </w:pPr>
            <w:r w:rsidRPr="006B2A56">
              <w:t>Related data items (this section):</w:t>
            </w:r>
          </w:p>
        </w:tc>
        <w:tc>
          <w:tcPr>
            <w:tcW w:w="7190" w:type="dxa"/>
            <w:gridSpan w:val="3"/>
            <w:shd w:val="clear" w:color="auto" w:fill="auto"/>
          </w:tcPr>
          <w:p w14:paraId="04472446" w14:textId="77777777" w:rsidR="006B2A56" w:rsidRPr="006B2A56" w:rsidRDefault="006B2A56" w:rsidP="00B63F5F">
            <w:pPr>
              <w:pStyle w:val="Body"/>
            </w:pPr>
            <w:r w:rsidRPr="006B2A56">
              <w:t xml:space="preserve">None specified </w:t>
            </w:r>
          </w:p>
        </w:tc>
      </w:tr>
      <w:tr w:rsidR="006B2A56" w:rsidRPr="006B2A56" w14:paraId="098BBC4A" w14:textId="77777777" w:rsidTr="00BE6A26">
        <w:tblPrEx>
          <w:tblLook w:val="04A0" w:firstRow="1" w:lastRow="0" w:firstColumn="1" w:lastColumn="0" w:noHBand="0" w:noVBand="1"/>
        </w:tblPrEx>
        <w:tc>
          <w:tcPr>
            <w:tcW w:w="2024" w:type="dxa"/>
            <w:shd w:val="clear" w:color="auto" w:fill="auto"/>
          </w:tcPr>
          <w:p w14:paraId="09C9A79F" w14:textId="77777777" w:rsidR="006B2A56" w:rsidRPr="006B2A56" w:rsidRDefault="006B2A56" w:rsidP="00B63F5F">
            <w:pPr>
              <w:pStyle w:val="Body"/>
            </w:pPr>
            <w:r w:rsidRPr="006B2A56">
              <w:t>Related business rules (Section 4):</w:t>
            </w:r>
          </w:p>
        </w:tc>
        <w:tc>
          <w:tcPr>
            <w:tcW w:w="7190" w:type="dxa"/>
            <w:gridSpan w:val="3"/>
            <w:shd w:val="clear" w:color="auto" w:fill="auto"/>
          </w:tcPr>
          <w:p w14:paraId="183021C2" w14:textId="77777777" w:rsidR="006B2A56" w:rsidRPr="006B2A56" w:rsidRDefault="006B2A56" w:rsidP="00B63F5F">
            <w:pPr>
              <w:pStyle w:val="Body"/>
            </w:pPr>
            <w:r w:rsidRPr="006B2A56">
              <w:t>None specified</w:t>
            </w:r>
          </w:p>
        </w:tc>
      </w:tr>
    </w:tbl>
    <w:p w14:paraId="650FF22E"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176C8454" w14:textId="77777777" w:rsidTr="00B34531">
        <w:tc>
          <w:tcPr>
            <w:tcW w:w="2127" w:type="dxa"/>
            <w:shd w:val="clear" w:color="auto" w:fill="auto"/>
          </w:tcPr>
          <w:p w14:paraId="1173C410" w14:textId="77777777" w:rsidR="006B2A56" w:rsidRPr="006B2A56" w:rsidRDefault="006B2A56" w:rsidP="00B63F5F">
            <w:pPr>
              <w:pStyle w:val="Body"/>
            </w:pPr>
            <w:r w:rsidRPr="006B2A56">
              <w:t>Principal data users</w:t>
            </w:r>
          </w:p>
        </w:tc>
        <w:tc>
          <w:tcPr>
            <w:tcW w:w="7087" w:type="dxa"/>
            <w:gridSpan w:val="3"/>
            <w:shd w:val="clear" w:color="auto" w:fill="auto"/>
          </w:tcPr>
          <w:p w14:paraId="21355E39" w14:textId="77777777" w:rsidR="006B2A56" w:rsidRPr="006B2A56" w:rsidRDefault="006B2A56" w:rsidP="00B63F5F">
            <w:pPr>
              <w:pStyle w:val="Body"/>
            </w:pPr>
            <w:r w:rsidRPr="006B2A56">
              <w:t>Consultative Council on Obstetric and Paediatric Mortality and Morbidity</w:t>
            </w:r>
          </w:p>
        </w:tc>
      </w:tr>
      <w:tr w:rsidR="006B2A56" w:rsidRPr="006B2A56" w14:paraId="20868E26" w14:textId="77777777" w:rsidTr="00B34531">
        <w:tc>
          <w:tcPr>
            <w:tcW w:w="2127" w:type="dxa"/>
            <w:shd w:val="clear" w:color="auto" w:fill="auto"/>
          </w:tcPr>
          <w:p w14:paraId="472F4F81" w14:textId="77777777" w:rsidR="006B2A56" w:rsidRPr="006B2A56" w:rsidRDefault="006B2A56" w:rsidP="00B63F5F">
            <w:pPr>
              <w:pStyle w:val="Body"/>
            </w:pPr>
            <w:r w:rsidRPr="006B2A56">
              <w:t>Definition source</w:t>
            </w:r>
          </w:p>
        </w:tc>
        <w:tc>
          <w:tcPr>
            <w:tcW w:w="2025" w:type="dxa"/>
            <w:shd w:val="clear" w:color="auto" w:fill="auto"/>
          </w:tcPr>
          <w:p w14:paraId="7D09EB5D" w14:textId="60319483" w:rsidR="006B2A56" w:rsidRPr="006B2A56" w:rsidRDefault="006B2A56" w:rsidP="00B63F5F">
            <w:pPr>
              <w:pStyle w:val="Body"/>
            </w:pPr>
            <w:r w:rsidRPr="006B2A56">
              <w:t>DH</w:t>
            </w:r>
          </w:p>
        </w:tc>
        <w:tc>
          <w:tcPr>
            <w:tcW w:w="2471" w:type="dxa"/>
            <w:shd w:val="clear" w:color="auto" w:fill="auto"/>
          </w:tcPr>
          <w:p w14:paraId="00975762" w14:textId="77777777" w:rsidR="006B2A56" w:rsidRPr="006B2A56" w:rsidRDefault="006B2A56" w:rsidP="00B63F5F">
            <w:pPr>
              <w:pStyle w:val="Body"/>
            </w:pPr>
            <w:r w:rsidRPr="006B2A56">
              <w:t>Version</w:t>
            </w:r>
          </w:p>
        </w:tc>
        <w:tc>
          <w:tcPr>
            <w:tcW w:w="2591" w:type="dxa"/>
            <w:shd w:val="clear" w:color="auto" w:fill="auto"/>
          </w:tcPr>
          <w:p w14:paraId="4900032C" w14:textId="77777777" w:rsidR="006B2A56" w:rsidRPr="006B2A56" w:rsidRDefault="006B2A56" w:rsidP="00B63F5F">
            <w:pPr>
              <w:pStyle w:val="Body"/>
            </w:pPr>
            <w:r w:rsidRPr="006B2A56">
              <w:t>1. January 2009</w:t>
            </w:r>
          </w:p>
        </w:tc>
      </w:tr>
      <w:tr w:rsidR="006B2A56" w:rsidRPr="006B2A56" w14:paraId="1E7250E4" w14:textId="77777777" w:rsidTr="00B34531">
        <w:tc>
          <w:tcPr>
            <w:tcW w:w="2127" w:type="dxa"/>
            <w:shd w:val="clear" w:color="auto" w:fill="auto"/>
          </w:tcPr>
          <w:p w14:paraId="0FDB4764" w14:textId="77777777" w:rsidR="006B2A56" w:rsidRPr="006B2A56" w:rsidRDefault="006B2A56" w:rsidP="00B63F5F">
            <w:pPr>
              <w:pStyle w:val="Body"/>
            </w:pPr>
            <w:r w:rsidRPr="006B2A56">
              <w:t>Codeset source</w:t>
            </w:r>
          </w:p>
        </w:tc>
        <w:tc>
          <w:tcPr>
            <w:tcW w:w="2025" w:type="dxa"/>
            <w:shd w:val="clear" w:color="auto" w:fill="auto"/>
          </w:tcPr>
          <w:p w14:paraId="6A4E922E" w14:textId="220BE80F" w:rsidR="006B2A56" w:rsidRPr="006B2A56" w:rsidRDefault="006B2A56" w:rsidP="00B63F5F">
            <w:pPr>
              <w:pStyle w:val="Body"/>
            </w:pPr>
            <w:r w:rsidRPr="006B2A56">
              <w:t>DH</w:t>
            </w:r>
          </w:p>
        </w:tc>
        <w:tc>
          <w:tcPr>
            <w:tcW w:w="2471" w:type="dxa"/>
            <w:shd w:val="clear" w:color="auto" w:fill="auto"/>
          </w:tcPr>
          <w:p w14:paraId="634ADA28" w14:textId="77777777" w:rsidR="006B2A56" w:rsidRPr="006B2A56" w:rsidRDefault="006B2A56" w:rsidP="00B63F5F">
            <w:pPr>
              <w:pStyle w:val="Body"/>
            </w:pPr>
            <w:r w:rsidRPr="006B2A56">
              <w:t>Collection start date</w:t>
            </w:r>
          </w:p>
        </w:tc>
        <w:tc>
          <w:tcPr>
            <w:tcW w:w="2591" w:type="dxa"/>
            <w:shd w:val="clear" w:color="auto" w:fill="auto"/>
          </w:tcPr>
          <w:p w14:paraId="49A01C81" w14:textId="77777777" w:rsidR="006B2A56" w:rsidRPr="006B2A56" w:rsidRDefault="006B2A56" w:rsidP="00B63F5F">
            <w:pPr>
              <w:pStyle w:val="Body"/>
            </w:pPr>
            <w:r w:rsidRPr="006B2A56">
              <w:t>2009</w:t>
            </w:r>
          </w:p>
        </w:tc>
      </w:tr>
    </w:tbl>
    <w:p w14:paraId="2295EE02" w14:textId="77777777" w:rsidR="006B2A56" w:rsidRPr="006B2A56" w:rsidRDefault="006B2A56" w:rsidP="006B2A56">
      <w:pPr>
        <w:spacing w:after="0" w:line="240" w:lineRule="auto"/>
      </w:pPr>
    </w:p>
    <w:p w14:paraId="6CD87886" w14:textId="77777777" w:rsidR="006B2A56" w:rsidRPr="006B2A56" w:rsidRDefault="006B2A56" w:rsidP="006B2A56">
      <w:pPr>
        <w:spacing w:after="0" w:line="240" w:lineRule="auto"/>
      </w:pPr>
      <w:r w:rsidRPr="006B2A56">
        <w:br w:type="page"/>
      </w:r>
    </w:p>
    <w:p w14:paraId="4794968E" w14:textId="77777777" w:rsidR="006B2A56" w:rsidRPr="006B2A56" w:rsidRDefault="006B2A56" w:rsidP="00ED6580">
      <w:pPr>
        <w:pStyle w:val="Heading1"/>
      </w:pPr>
      <w:bookmarkStart w:id="360" w:name="_Toc350263825"/>
      <w:bookmarkStart w:id="361" w:name="_Toc350426191"/>
      <w:bookmarkStart w:id="362" w:name="_Toc499798981"/>
      <w:bookmarkStart w:id="363" w:name="_Toc31278264"/>
      <w:bookmarkStart w:id="364" w:name="_Toc108376313"/>
      <w:r w:rsidRPr="006B2A56">
        <w:t xml:space="preserve">Neonatal morbidity – free </w:t>
      </w:r>
      <w:bookmarkEnd w:id="360"/>
      <w:bookmarkEnd w:id="361"/>
      <w:r w:rsidRPr="006B2A56">
        <w:t>text</w:t>
      </w:r>
      <w:bookmarkEnd w:id="362"/>
      <w:bookmarkEnd w:id="363"/>
      <w:bookmarkEnd w:id="364"/>
    </w:p>
    <w:p w14:paraId="2A609264" w14:textId="77777777" w:rsidR="006B2A56" w:rsidRPr="006B2A56" w:rsidRDefault="006B2A56" w:rsidP="00924039">
      <w:pPr>
        <w:pStyle w:val="Body"/>
      </w:pPr>
      <w:r w:rsidRPr="0092403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428EF7A" w14:textId="77777777" w:rsidTr="00BE6A26">
        <w:tc>
          <w:tcPr>
            <w:tcW w:w="2024" w:type="dxa"/>
            <w:shd w:val="clear" w:color="auto" w:fill="auto"/>
          </w:tcPr>
          <w:p w14:paraId="10DC397C" w14:textId="77777777" w:rsidR="006B2A56" w:rsidRPr="006B2A56" w:rsidRDefault="006B2A56" w:rsidP="00924039">
            <w:pPr>
              <w:pStyle w:val="Body"/>
            </w:pPr>
            <w:r w:rsidRPr="006B2A56">
              <w:t>Definition</w:t>
            </w:r>
          </w:p>
        </w:tc>
        <w:tc>
          <w:tcPr>
            <w:tcW w:w="7190" w:type="dxa"/>
            <w:gridSpan w:val="3"/>
            <w:shd w:val="clear" w:color="auto" w:fill="auto"/>
          </w:tcPr>
          <w:p w14:paraId="6B95FD72" w14:textId="73D19B8C" w:rsidR="006B2A56" w:rsidRPr="006B2A56" w:rsidRDefault="006B2A56" w:rsidP="00924039">
            <w:pPr>
              <w:pStyle w:val="Body"/>
            </w:pPr>
            <w:r w:rsidRPr="006B2A56">
              <w:t>Illness and/or birth trauma experienced by the baby up to the time of discharge</w:t>
            </w:r>
          </w:p>
        </w:tc>
      </w:tr>
      <w:tr w:rsidR="006B2A56" w:rsidRPr="006B2A56" w14:paraId="2DFC62F6" w14:textId="77777777" w:rsidTr="00BE6A26">
        <w:tc>
          <w:tcPr>
            <w:tcW w:w="2024" w:type="dxa"/>
            <w:shd w:val="clear" w:color="auto" w:fill="auto"/>
          </w:tcPr>
          <w:p w14:paraId="3A31A57D" w14:textId="77777777" w:rsidR="006B2A56" w:rsidRPr="006B2A56" w:rsidRDefault="006B2A56" w:rsidP="00924039">
            <w:pPr>
              <w:pStyle w:val="Body"/>
            </w:pPr>
            <w:r w:rsidRPr="006B2A56">
              <w:t>Representation class</w:t>
            </w:r>
          </w:p>
        </w:tc>
        <w:tc>
          <w:tcPr>
            <w:tcW w:w="2025" w:type="dxa"/>
            <w:shd w:val="clear" w:color="auto" w:fill="auto"/>
          </w:tcPr>
          <w:p w14:paraId="1DA68940" w14:textId="77777777" w:rsidR="006B2A56" w:rsidRPr="006B2A56" w:rsidRDefault="006B2A56" w:rsidP="00924039">
            <w:pPr>
              <w:pStyle w:val="Body"/>
            </w:pPr>
            <w:r w:rsidRPr="006B2A56">
              <w:t>Text</w:t>
            </w:r>
          </w:p>
        </w:tc>
        <w:tc>
          <w:tcPr>
            <w:tcW w:w="2025" w:type="dxa"/>
            <w:shd w:val="clear" w:color="auto" w:fill="auto"/>
          </w:tcPr>
          <w:p w14:paraId="18EC11C0" w14:textId="77777777" w:rsidR="006B2A56" w:rsidRPr="006B2A56" w:rsidRDefault="006B2A56" w:rsidP="00924039">
            <w:pPr>
              <w:pStyle w:val="Body"/>
            </w:pPr>
            <w:r w:rsidRPr="006B2A56">
              <w:t>Data type</w:t>
            </w:r>
          </w:p>
        </w:tc>
        <w:tc>
          <w:tcPr>
            <w:tcW w:w="3140" w:type="dxa"/>
            <w:shd w:val="clear" w:color="auto" w:fill="auto"/>
          </w:tcPr>
          <w:p w14:paraId="3371C0C0" w14:textId="77777777" w:rsidR="006B2A56" w:rsidRPr="006B2A56" w:rsidRDefault="006B2A56" w:rsidP="00924039">
            <w:pPr>
              <w:pStyle w:val="Body"/>
            </w:pPr>
            <w:r w:rsidRPr="006B2A56">
              <w:t>String</w:t>
            </w:r>
          </w:p>
        </w:tc>
      </w:tr>
      <w:tr w:rsidR="006B2A56" w:rsidRPr="006B2A56" w14:paraId="2D650355" w14:textId="77777777" w:rsidTr="00BE6A26">
        <w:tc>
          <w:tcPr>
            <w:tcW w:w="2024" w:type="dxa"/>
            <w:shd w:val="clear" w:color="auto" w:fill="auto"/>
          </w:tcPr>
          <w:p w14:paraId="58A82AAC" w14:textId="77777777" w:rsidR="006B2A56" w:rsidRPr="006B2A56" w:rsidRDefault="006B2A56" w:rsidP="00924039">
            <w:pPr>
              <w:pStyle w:val="Body"/>
            </w:pPr>
            <w:r w:rsidRPr="006B2A56">
              <w:t>Format</w:t>
            </w:r>
          </w:p>
        </w:tc>
        <w:tc>
          <w:tcPr>
            <w:tcW w:w="2025" w:type="dxa"/>
            <w:shd w:val="clear" w:color="auto" w:fill="auto"/>
          </w:tcPr>
          <w:p w14:paraId="4679F594" w14:textId="77777777" w:rsidR="006B2A56" w:rsidRPr="006B2A56" w:rsidRDefault="006B2A56" w:rsidP="00924039">
            <w:pPr>
              <w:pStyle w:val="Body"/>
            </w:pPr>
            <w:r w:rsidRPr="006B2A56">
              <w:t>A(300)</w:t>
            </w:r>
          </w:p>
        </w:tc>
        <w:tc>
          <w:tcPr>
            <w:tcW w:w="2025" w:type="dxa"/>
            <w:shd w:val="clear" w:color="auto" w:fill="auto"/>
          </w:tcPr>
          <w:p w14:paraId="4FCF1A96" w14:textId="77777777" w:rsidR="006B2A56" w:rsidRPr="006B2A56" w:rsidRDefault="006B2A56" w:rsidP="00924039">
            <w:pPr>
              <w:pStyle w:val="Body"/>
              <w:rPr>
                <w:i/>
              </w:rPr>
            </w:pPr>
            <w:r w:rsidRPr="006B2A56">
              <w:t>Field size</w:t>
            </w:r>
          </w:p>
        </w:tc>
        <w:tc>
          <w:tcPr>
            <w:tcW w:w="3140" w:type="dxa"/>
            <w:shd w:val="clear" w:color="auto" w:fill="auto"/>
          </w:tcPr>
          <w:p w14:paraId="573BD4F1" w14:textId="77777777" w:rsidR="006B2A56" w:rsidRPr="006B2A56" w:rsidRDefault="006B2A56" w:rsidP="00924039">
            <w:pPr>
              <w:pStyle w:val="Body"/>
            </w:pPr>
            <w:r w:rsidRPr="006B2A56">
              <w:t>300</w:t>
            </w:r>
          </w:p>
        </w:tc>
      </w:tr>
      <w:tr w:rsidR="006B2A56" w:rsidRPr="006B2A56" w14:paraId="074A4276" w14:textId="77777777" w:rsidTr="00BE6A26">
        <w:tc>
          <w:tcPr>
            <w:tcW w:w="2024" w:type="dxa"/>
            <w:shd w:val="clear" w:color="auto" w:fill="auto"/>
          </w:tcPr>
          <w:p w14:paraId="5E917A0C" w14:textId="77777777" w:rsidR="006B2A56" w:rsidRPr="006B2A56" w:rsidRDefault="006B2A56" w:rsidP="00924039">
            <w:pPr>
              <w:pStyle w:val="Body"/>
            </w:pPr>
            <w:r w:rsidRPr="006B2A56">
              <w:t>Location</w:t>
            </w:r>
          </w:p>
        </w:tc>
        <w:tc>
          <w:tcPr>
            <w:tcW w:w="2025" w:type="dxa"/>
            <w:shd w:val="clear" w:color="auto" w:fill="auto"/>
          </w:tcPr>
          <w:p w14:paraId="0E03F475" w14:textId="77777777" w:rsidR="006B2A56" w:rsidRPr="006B2A56" w:rsidRDefault="006B2A56" w:rsidP="00924039">
            <w:pPr>
              <w:pStyle w:val="Body"/>
            </w:pPr>
            <w:r w:rsidRPr="006B2A56">
              <w:t>Episode record</w:t>
            </w:r>
          </w:p>
        </w:tc>
        <w:tc>
          <w:tcPr>
            <w:tcW w:w="2025" w:type="dxa"/>
            <w:shd w:val="clear" w:color="auto" w:fill="auto"/>
          </w:tcPr>
          <w:p w14:paraId="48C5D4AA" w14:textId="77777777" w:rsidR="006B2A56" w:rsidRPr="006B2A56" w:rsidRDefault="006B2A56" w:rsidP="00924039">
            <w:pPr>
              <w:pStyle w:val="Body"/>
            </w:pPr>
            <w:r w:rsidRPr="006B2A56">
              <w:t>Position</w:t>
            </w:r>
          </w:p>
        </w:tc>
        <w:tc>
          <w:tcPr>
            <w:tcW w:w="3140" w:type="dxa"/>
            <w:shd w:val="clear" w:color="auto" w:fill="auto"/>
          </w:tcPr>
          <w:p w14:paraId="687C6562" w14:textId="77777777" w:rsidR="006B2A56" w:rsidRPr="006B2A56" w:rsidRDefault="006B2A56" w:rsidP="00924039">
            <w:pPr>
              <w:pStyle w:val="Body"/>
            </w:pPr>
            <w:r w:rsidRPr="006B2A56">
              <w:t>111</w:t>
            </w:r>
          </w:p>
        </w:tc>
      </w:tr>
      <w:tr w:rsidR="006B2A56" w:rsidRPr="006B2A56" w14:paraId="4D896CB8" w14:textId="77777777" w:rsidTr="00BE6A26">
        <w:tc>
          <w:tcPr>
            <w:tcW w:w="2024" w:type="dxa"/>
            <w:shd w:val="clear" w:color="auto" w:fill="auto"/>
          </w:tcPr>
          <w:p w14:paraId="50512D81" w14:textId="77777777" w:rsidR="006B2A56" w:rsidRPr="006B2A56" w:rsidRDefault="006B2A56" w:rsidP="00924039">
            <w:pPr>
              <w:pStyle w:val="Body"/>
            </w:pPr>
            <w:r w:rsidRPr="006B2A56">
              <w:t>Permissible values</w:t>
            </w:r>
          </w:p>
        </w:tc>
        <w:tc>
          <w:tcPr>
            <w:tcW w:w="7190" w:type="dxa"/>
            <w:gridSpan w:val="3"/>
            <w:shd w:val="clear" w:color="auto" w:fill="auto"/>
          </w:tcPr>
          <w:p w14:paraId="554B806F" w14:textId="77777777" w:rsidR="006B2A56" w:rsidRPr="006B2A56" w:rsidRDefault="006B2A56" w:rsidP="00924039">
            <w:pPr>
              <w:pStyle w:val="Body"/>
            </w:pPr>
            <w:r w:rsidRPr="006B2A56">
              <w:t xml:space="preserve">Permitted characters: </w:t>
            </w:r>
          </w:p>
          <w:p w14:paraId="4C8B029B" w14:textId="77777777" w:rsidR="006B2A56" w:rsidRPr="006B2A56" w:rsidRDefault="006B2A56" w:rsidP="009805BD">
            <w:pPr>
              <w:pStyle w:val="Body"/>
              <w:numPr>
                <w:ilvl w:val="0"/>
                <w:numId w:val="56"/>
              </w:numPr>
            </w:pPr>
            <w:r w:rsidRPr="006B2A56">
              <w:t xml:space="preserve">a–z and A–Z </w:t>
            </w:r>
          </w:p>
          <w:p w14:paraId="0BEFDDD0" w14:textId="77777777" w:rsidR="006B2A56" w:rsidRPr="006B2A56" w:rsidRDefault="006B2A56" w:rsidP="009805BD">
            <w:pPr>
              <w:pStyle w:val="Body"/>
              <w:numPr>
                <w:ilvl w:val="0"/>
                <w:numId w:val="56"/>
              </w:numPr>
            </w:pPr>
            <w:r w:rsidRPr="006B2A56">
              <w:t xml:space="preserve">special characters (a character which has a visual representation and is neither a letter, number or ideogram; for example, full stops, punctuation marks and mathematical symbols) </w:t>
            </w:r>
          </w:p>
          <w:p w14:paraId="0C1D1E73" w14:textId="77777777" w:rsidR="006B2A56" w:rsidRPr="006B2A56" w:rsidRDefault="006B2A56" w:rsidP="009805BD">
            <w:pPr>
              <w:pStyle w:val="Body"/>
              <w:numPr>
                <w:ilvl w:val="0"/>
                <w:numId w:val="56"/>
              </w:numPr>
            </w:pPr>
            <w:r w:rsidRPr="006B2A56">
              <w:t xml:space="preserve">numeric characters </w:t>
            </w:r>
          </w:p>
          <w:p w14:paraId="5425E9DC" w14:textId="77777777" w:rsidR="006B2A56" w:rsidRPr="006B2A56" w:rsidRDefault="006B2A56" w:rsidP="009805BD">
            <w:pPr>
              <w:pStyle w:val="Body"/>
              <w:numPr>
                <w:ilvl w:val="0"/>
                <w:numId w:val="56"/>
              </w:numPr>
            </w:pPr>
            <w:r w:rsidRPr="006B2A56">
              <w:t>blank characters</w:t>
            </w:r>
          </w:p>
        </w:tc>
      </w:tr>
      <w:tr w:rsidR="006B2A56" w:rsidRPr="006B2A56" w14:paraId="34319B68" w14:textId="77777777" w:rsidTr="00BE6A26">
        <w:tblPrEx>
          <w:tblLook w:val="04A0" w:firstRow="1" w:lastRow="0" w:firstColumn="1" w:lastColumn="0" w:noHBand="0" w:noVBand="1"/>
        </w:tblPrEx>
        <w:tc>
          <w:tcPr>
            <w:tcW w:w="2024" w:type="dxa"/>
            <w:shd w:val="clear" w:color="auto" w:fill="auto"/>
          </w:tcPr>
          <w:p w14:paraId="0B6BEA3E" w14:textId="77777777" w:rsidR="006B2A56" w:rsidRPr="006B2A56" w:rsidRDefault="006B2A56" w:rsidP="00924039">
            <w:pPr>
              <w:pStyle w:val="Body"/>
            </w:pPr>
            <w:r w:rsidRPr="006B2A56">
              <w:t>Reporting guide</w:t>
            </w:r>
          </w:p>
        </w:tc>
        <w:tc>
          <w:tcPr>
            <w:tcW w:w="7190" w:type="dxa"/>
            <w:gridSpan w:val="3"/>
            <w:shd w:val="clear" w:color="auto" w:fill="auto"/>
          </w:tcPr>
          <w:p w14:paraId="4605FD74" w14:textId="77777777" w:rsidR="006B2A56" w:rsidRPr="006B2A56" w:rsidRDefault="006B2A56" w:rsidP="00924039">
            <w:pPr>
              <w:pStyle w:val="Body"/>
            </w:pPr>
            <w:r w:rsidRPr="006B2A56">
              <w:t>Report conditions in this field when there is no ICD-10-AM code available for selection in the software.</w:t>
            </w:r>
          </w:p>
          <w:p w14:paraId="19307C98" w14:textId="77777777" w:rsidR="006B2A56" w:rsidRPr="006B2A56" w:rsidRDefault="006B2A56" w:rsidP="00924039">
            <w:pPr>
              <w:pStyle w:val="Body"/>
            </w:pPr>
            <w:r w:rsidRPr="006B2A56">
              <w:t xml:space="preserve">Excludes congenital anomalies. </w:t>
            </w:r>
          </w:p>
          <w:p w14:paraId="53E09406"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0CF992F1"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1A79229D" w14:textId="77777777" w:rsidR="006B2A56" w:rsidRPr="006B2A56" w:rsidRDefault="006B2A56" w:rsidP="00924039">
            <w:pPr>
              <w:pStyle w:val="Body"/>
            </w:pPr>
            <w:r w:rsidRPr="006B2A56">
              <w:t>It is expected that babies who have been admitted to a SCN and/or NICU will report at least one neonatal morbidity or congenital anomaly. For extreme premature and premature neonates, record all associated morbidity.</w:t>
            </w:r>
          </w:p>
        </w:tc>
      </w:tr>
      <w:tr w:rsidR="006B2A56" w:rsidRPr="006B2A56" w14:paraId="3F631B91" w14:textId="77777777" w:rsidTr="00BE6A26">
        <w:tc>
          <w:tcPr>
            <w:tcW w:w="2024" w:type="dxa"/>
            <w:shd w:val="clear" w:color="auto" w:fill="auto"/>
          </w:tcPr>
          <w:p w14:paraId="52914CE3" w14:textId="77777777" w:rsidR="006B2A56" w:rsidRPr="006B2A56" w:rsidRDefault="006B2A56" w:rsidP="00924039">
            <w:pPr>
              <w:pStyle w:val="Body"/>
            </w:pPr>
            <w:r w:rsidRPr="006B2A56">
              <w:t>Reported by</w:t>
            </w:r>
          </w:p>
        </w:tc>
        <w:tc>
          <w:tcPr>
            <w:tcW w:w="7190" w:type="dxa"/>
            <w:gridSpan w:val="3"/>
            <w:shd w:val="clear" w:color="auto" w:fill="auto"/>
          </w:tcPr>
          <w:p w14:paraId="2B3F8878" w14:textId="77777777" w:rsidR="006B2A56" w:rsidRPr="006B2A56" w:rsidRDefault="006B2A56" w:rsidP="00924039">
            <w:pPr>
              <w:pStyle w:val="Body"/>
            </w:pPr>
            <w:r w:rsidRPr="006B2A56">
              <w:t>All Victorian hospitals where a birth has occurred and homebirth practitioners</w:t>
            </w:r>
          </w:p>
        </w:tc>
      </w:tr>
      <w:tr w:rsidR="006B2A56" w:rsidRPr="006B2A56" w14:paraId="093D370F" w14:textId="77777777" w:rsidTr="00BE6A26">
        <w:tc>
          <w:tcPr>
            <w:tcW w:w="2024" w:type="dxa"/>
            <w:shd w:val="clear" w:color="auto" w:fill="auto"/>
          </w:tcPr>
          <w:p w14:paraId="1EDB8B1F" w14:textId="77777777" w:rsidR="006B2A56" w:rsidRPr="006B2A56" w:rsidRDefault="006B2A56" w:rsidP="00924039">
            <w:pPr>
              <w:pStyle w:val="Body"/>
            </w:pPr>
            <w:r w:rsidRPr="006B2A56">
              <w:t>Reported for</w:t>
            </w:r>
          </w:p>
        </w:tc>
        <w:tc>
          <w:tcPr>
            <w:tcW w:w="7190" w:type="dxa"/>
            <w:gridSpan w:val="3"/>
            <w:shd w:val="clear" w:color="auto" w:fill="auto"/>
          </w:tcPr>
          <w:p w14:paraId="6774DC88" w14:textId="77777777" w:rsidR="006B2A56" w:rsidRPr="006B2A56" w:rsidRDefault="006B2A56" w:rsidP="00924039">
            <w:pPr>
              <w:pStyle w:val="Body"/>
            </w:pPr>
            <w:r w:rsidRPr="006B2A56">
              <w:t>Birth episodes where neonatal morbidity is present</w:t>
            </w:r>
          </w:p>
        </w:tc>
      </w:tr>
      <w:tr w:rsidR="006B2A56" w:rsidRPr="006B2A56" w14:paraId="2BE6B397" w14:textId="77777777" w:rsidTr="00BE6A26">
        <w:tblPrEx>
          <w:tblLook w:val="04A0" w:firstRow="1" w:lastRow="0" w:firstColumn="1" w:lastColumn="0" w:noHBand="0" w:noVBand="1"/>
        </w:tblPrEx>
        <w:tc>
          <w:tcPr>
            <w:tcW w:w="2024" w:type="dxa"/>
            <w:shd w:val="clear" w:color="auto" w:fill="auto"/>
          </w:tcPr>
          <w:p w14:paraId="4FDB529D" w14:textId="77777777" w:rsidR="006B2A56" w:rsidRPr="006B2A56" w:rsidRDefault="006B2A56" w:rsidP="00924039">
            <w:pPr>
              <w:pStyle w:val="Body"/>
            </w:pPr>
            <w:r w:rsidRPr="006B2A56">
              <w:t>Related concepts (Section 2):</w:t>
            </w:r>
          </w:p>
        </w:tc>
        <w:tc>
          <w:tcPr>
            <w:tcW w:w="7190" w:type="dxa"/>
            <w:gridSpan w:val="3"/>
            <w:shd w:val="clear" w:color="auto" w:fill="auto"/>
          </w:tcPr>
          <w:p w14:paraId="2BFD34FE" w14:textId="77777777" w:rsidR="006B2A56" w:rsidRPr="006B2A56" w:rsidRDefault="006B2A56" w:rsidP="00924039">
            <w:pPr>
              <w:pStyle w:val="Body"/>
            </w:pPr>
            <w:r w:rsidRPr="006B2A56">
              <w:t>None specified</w:t>
            </w:r>
          </w:p>
        </w:tc>
      </w:tr>
      <w:tr w:rsidR="006B2A56" w:rsidRPr="006B2A56" w14:paraId="58B38CF9" w14:textId="77777777" w:rsidTr="00BE6A26">
        <w:tblPrEx>
          <w:tblLook w:val="04A0" w:firstRow="1" w:lastRow="0" w:firstColumn="1" w:lastColumn="0" w:noHBand="0" w:noVBand="1"/>
        </w:tblPrEx>
        <w:tc>
          <w:tcPr>
            <w:tcW w:w="2024" w:type="dxa"/>
            <w:shd w:val="clear" w:color="auto" w:fill="auto"/>
          </w:tcPr>
          <w:p w14:paraId="31160263" w14:textId="77777777" w:rsidR="006B2A56" w:rsidRPr="006B2A56" w:rsidRDefault="006B2A56" w:rsidP="00924039">
            <w:pPr>
              <w:pStyle w:val="Body"/>
            </w:pPr>
            <w:r w:rsidRPr="006B2A56">
              <w:t>Related data items (this section):</w:t>
            </w:r>
          </w:p>
        </w:tc>
        <w:tc>
          <w:tcPr>
            <w:tcW w:w="7190" w:type="dxa"/>
            <w:gridSpan w:val="3"/>
            <w:shd w:val="clear" w:color="auto" w:fill="auto"/>
          </w:tcPr>
          <w:p w14:paraId="34666EC0" w14:textId="77777777" w:rsidR="006B2A56" w:rsidRPr="006B2A56" w:rsidRDefault="006B2A56" w:rsidP="00924039">
            <w:pPr>
              <w:pStyle w:val="Body"/>
            </w:pPr>
            <w:r w:rsidRPr="006B2A56">
              <w:t>Neonatal morbidity – ICD-10-AM code</w:t>
            </w:r>
          </w:p>
        </w:tc>
      </w:tr>
      <w:tr w:rsidR="006B2A56" w:rsidRPr="006B2A56" w14:paraId="37B71B57" w14:textId="77777777" w:rsidTr="00BE6A26">
        <w:tblPrEx>
          <w:tblLook w:val="04A0" w:firstRow="1" w:lastRow="0" w:firstColumn="1" w:lastColumn="0" w:noHBand="0" w:noVBand="1"/>
        </w:tblPrEx>
        <w:tc>
          <w:tcPr>
            <w:tcW w:w="2024" w:type="dxa"/>
            <w:shd w:val="clear" w:color="auto" w:fill="auto"/>
          </w:tcPr>
          <w:p w14:paraId="42BA1862" w14:textId="77777777" w:rsidR="006B2A56" w:rsidRPr="006B2A56" w:rsidRDefault="006B2A56" w:rsidP="00924039">
            <w:pPr>
              <w:pStyle w:val="Body"/>
            </w:pPr>
            <w:r w:rsidRPr="006B2A56">
              <w:t>Related business rules (Section 4):</w:t>
            </w:r>
          </w:p>
        </w:tc>
        <w:tc>
          <w:tcPr>
            <w:tcW w:w="7190" w:type="dxa"/>
            <w:gridSpan w:val="3"/>
            <w:shd w:val="clear" w:color="auto" w:fill="auto"/>
          </w:tcPr>
          <w:p w14:paraId="78463047"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46909B6B" w14:textId="77777777" w:rsidR="00924039" w:rsidRDefault="00924039">
      <w:pPr>
        <w:spacing w:after="0" w:line="240" w:lineRule="auto"/>
        <w:rPr>
          <w:rFonts w:eastAsia="Times"/>
          <w:b/>
          <w:bCs/>
        </w:rPr>
      </w:pPr>
      <w:r>
        <w:rPr>
          <w:b/>
          <w:bCs/>
        </w:rPr>
        <w:br w:type="page"/>
      </w:r>
    </w:p>
    <w:p w14:paraId="5B8EEC3E" w14:textId="29CA078E" w:rsidR="006B2A56" w:rsidRPr="006B2A56" w:rsidRDefault="006B2A56" w:rsidP="00924039">
      <w:pPr>
        <w:pStyle w:val="Body"/>
      </w:pPr>
      <w:r w:rsidRPr="00924039">
        <w:rPr>
          <w:b/>
          <w:bCs/>
        </w:rPr>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5AC5FE31" w14:textId="77777777" w:rsidTr="00B34531">
        <w:tc>
          <w:tcPr>
            <w:tcW w:w="2268" w:type="dxa"/>
            <w:shd w:val="clear" w:color="auto" w:fill="auto"/>
          </w:tcPr>
          <w:p w14:paraId="3A15FD3F" w14:textId="77777777" w:rsidR="006B2A56" w:rsidRPr="006B2A56" w:rsidRDefault="006B2A56" w:rsidP="00924039">
            <w:pPr>
              <w:pStyle w:val="Body"/>
            </w:pPr>
            <w:r w:rsidRPr="006B2A56">
              <w:t>Principal data users</w:t>
            </w:r>
          </w:p>
        </w:tc>
        <w:tc>
          <w:tcPr>
            <w:tcW w:w="7088" w:type="dxa"/>
            <w:gridSpan w:val="3"/>
            <w:shd w:val="clear" w:color="auto" w:fill="auto"/>
          </w:tcPr>
          <w:p w14:paraId="78A13047" w14:textId="77777777" w:rsidR="006B2A56" w:rsidRPr="006B2A56" w:rsidRDefault="006B2A56" w:rsidP="00924039">
            <w:pPr>
              <w:pStyle w:val="Body"/>
            </w:pPr>
            <w:r w:rsidRPr="006B2A56">
              <w:t>Consultative Council on Obstetric and Paediatric Mortality and Morbidity</w:t>
            </w:r>
          </w:p>
        </w:tc>
      </w:tr>
      <w:tr w:rsidR="006B2A56" w:rsidRPr="006B2A56" w14:paraId="7D4BA06F" w14:textId="77777777" w:rsidTr="00B34531">
        <w:tc>
          <w:tcPr>
            <w:tcW w:w="2268" w:type="dxa"/>
            <w:shd w:val="clear" w:color="auto" w:fill="auto"/>
          </w:tcPr>
          <w:p w14:paraId="0B18ACBB" w14:textId="77777777" w:rsidR="006B2A56" w:rsidRPr="006B2A56" w:rsidRDefault="006B2A56" w:rsidP="00924039">
            <w:pPr>
              <w:pStyle w:val="Body"/>
            </w:pPr>
            <w:r w:rsidRPr="006B2A56">
              <w:t>Definition source</w:t>
            </w:r>
          </w:p>
        </w:tc>
        <w:tc>
          <w:tcPr>
            <w:tcW w:w="2025" w:type="dxa"/>
            <w:shd w:val="clear" w:color="auto" w:fill="auto"/>
          </w:tcPr>
          <w:p w14:paraId="4CA72A3F" w14:textId="6ED86DF9" w:rsidR="006B2A56" w:rsidRPr="006B2A56" w:rsidRDefault="006B2A56" w:rsidP="00924039">
            <w:pPr>
              <w:pStyle w:val="Body"/>
            </w:pPr>
            <w:r w:rsidRPr="006B2A56">
              <w:t>DH</w:t>
            </w:r>
          </w:p>
        </w:tc>
        <w:tc>
          <w:tcPr>
            <w:tcW w:w="2613" w:type="dxa"/>
            <w:shd w:val="clear" w:color="auto" w:fill="auto"/>
          </w:tcPr>
          <w:p w14:paraId="440C8216" w14:textId="77777777" w:rsidR="006B2A56" w:rsidRPr="006B2A56" w:rsidRDefault="006B2A56" w:rsidP="00924039">
            <w:pPr>
              <w:pStyle w:val="Body"/>
            </w:pPr>
            <w:r w:rsidRPr="006B2A56">
              <w:t>Version</w:t>
            </w:r>
          </w:p>
        </w:tc>
        <w:tc>
          <w:tcPr>
            <w:tcW w:w="2450" w:type="dxa"/>
            <w:shd w:val="clear" w:color="auto" w:fill="auto"/>
          </w:tcPr>
          <w:p w14:paraId="2EE75F9C" w14:textId="77777777" w:rsidR="006B2A56" w:rsidRPr="006B2A56" w:rsidRDefault="006B2A56" w:rsidP="00924039">
            <w:pPr>
              <w:pStyle w:val="Body"/>
            </w:pPr>
            <w:r w:rsidRPr="006B2A56">
              <w:t>1. January 1982</w:t>
            </w:r>
          </w:p>
        </w:tc>
      </w:tr>
      <w:tr w:rsidR="006B2A56" w:rsidRPr="006B2A56" w14:paraId="10CAF5F3" w14:textId="77777777" w:rsidTr="00B34531">
        <w:tc>
          <w:tcPr>
            <w:tcW w:w="2268" w:type="dxa"/>
            <w:shd w:val="clear" w:color="auto" w:fill="auto"/>
          </w:tcPr>
          <w:p w14:paraId="4C0B783A" w14:textId="77777777" w:rsidR="006B2A56" w:rsidRPr="006B2A56" w:rsidRDefault="006B2A56" w:rsidP="00924039">
            <w:pPr>
              <w:pStyle w:val="Body"/>
            </w:pPr>
            <w:r w:rsidRPr="006B2A56">
              <w:t>Codeset source</w:t>
            </w:r>
          </w:p>
        </w:tc>
        <w:tc>
          <w:tcPr>
            <w:tcW w:w="2025" w:type="dxa"/>
            <w:shd w:val="clear" w:color="auto" w:fill="auto"/>
          </w:tcPr>
          <w:p w14:paraId="6F102468" w14:textId="77777777" w:rsidR="006B2A56" w:rsidRPr="006B2A56" w:rsidRDefault="006B2A56" w:rsidP="00924039">
            <w:pPr>
              <w:pStyle w:val="Body"/>
            </w:pPr>
            <w:r w:rsidRPr="006B2A56">
              <w:t>Not applicable</w:t>
            </w:r>
          </w:p>
        </w:tc>
        <w:tc>
          <w:tcPr>
            <w:tcW w:w="2613" w:type="dxa"/>
            <w:shd w:val="clear" w:color="auto" w:fill="auto"/>
          </w:tcPr>
          <w:p w14:paraId="595193BB" w14:textId="77777777" w:rsidR="006B2A56" w:rsidRPr="006B2A56" w:rsidRDefault="006B2A56" w:rsidP="00924039">
            <w:pPr>
              <w:pStyle w:val="Body"/>
            </w:pPr>
            <w:r w:rsidRPr="006B2A56">
              <w:t>Collection start date</w:t>
            </w:r>
          </w:p>
        </w:tc>
        <w:tc>
          <w:tcPr>
            <w:tcW w:w="2450" w:type="dxa"/>
            <w:shd w:val="clear" w:color="auto" w:fill="auto"/>
          </w:tcPr>
          <w:p w14:paraId="299D40C8" w14:textId="77777777" w:rsidR="006B2A56" w:rsidRPr="006B2A56" w:rsidRDefault="006B2A56" w:rsidP="00924039">
            <w:pPr>
              <w:pStyle w:val="Body"/>
            </w:pPr>
            <w:r w:rsidRPr="006B2A56">
              <w:t>1982</w:t>
            </w:r>
          </w:p>
        </w:tc>
      </w:tr>
    </w:tbl>
    <w:p w14:paraId="554A3515" w14:textId="77777777" w:rsidR="006B2A56" w:rsidRPr="006B2A56" w:rsidRDefault="006B2A56" w:rsidP="00924039">
      <w:pPr>
        <w:pStyle w:val="Body"/>
      </w:pPr>
      <w:r w:rsidRPr="006B2A56">
        <w:br w:type="page"/>
      </w:r>
    </w:p>
    <w:p w14:paraId="1AE33D40" w14:textId="77777777" w:rsidR="006B2A56" w:rsidRPr="006B2A56" w:rsidRDefault="006B2A56" w:rsidP="00ED6580">
      <w:pPr>
        <w:pStyle w:val="Heading1"/>
      </w:pPr>
      <w:bookmarkStart w:id="365" w:name="_Toc499798982"/>
      <w:bookmarkStart w:id="366" w:name="_Toc31278265"/>
      <w:bookmarkStart w:id="367" w:name="_Toc108376314"/>
      <w:bookmarkStart w:id="368" w:name="_Toc350263826"/>
      <w:r w:rsidRPr="006B2A56">
        <w:t>Neonatal morbidity – ICD-10-AM code</w:t>
      </w:r>
      <w:bookmarkEnd w:id="365"/>
      <w:bookmarkEnd w:id="366"/>
      <w:bookmarkEnd w:id="367"/>
    </w:p>
    <w:p w14:paraId="1AB172D4" w14:textId="42FA4054" w:rsidR="006B2A56" w:rsidRPr="00924039" w:rsidRDefault="006B2A56" w:rsidP="00924039">
      <w:pPr>
        <w:pStyle w:val="Body"/>
        <w:rPr>
          <w:b/>
          <w:bCs/>
        </w:rPr>
      </w:pPr>
      <w:r w:rsidRPr="0092403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0C80BCC" w14:textId="77777777" w:rsidTr="00B34531">
        <w:tc>
          <w:tcPr>
            <w:tcW w:w="2024" w:type="dxa"/>
            <w:shd w:val="clear" w:color="auto" w:fill="auto"/>
          </w:tcPr>
          <w:p w14:paraId="248EF9CC" w14:textId="77777777" w:rsidR="006B2A56" w:rsidRPr="006B2A56" w:rsidRDefault="006B2A56" w:rsidP="00924039">
            <w:pPr>
              <w:pStyle w:val="Body"/>
            </w:pPr>
            <w:r w:rsidRPr="006B2A56">
              <w:t>Definition</w:t>
            </w:r>
          </w:p>
        </w:tc>
        <w:tc>
          <w:tcPr>
            <w:tcW w:w="7048" w:type="dxa"/>
            <w:gridSpan w:val="3"/>
            <w:shd w:val="clear" w:color="auto" w:fill="auto"/>
          </w:tcPr>
          <w:p w14:paraId="1C11C53A" w14:textId="77777777" w:rsidR="006B2A56" w:rsidRPr="006B2A56" w:rsidRDefault="006B2A56" w:rsidP="00924039">
            <w:pPr>
              <w:pStyle w:val="Body"/>
            </w:pPr>
            <w:r w:rsidRPr="006B2A56">
              <w:t>Illness and/or birth trauma experienced by the baby up until the time of discharge</w:t>
            </w:r>
          </w:p>
        </w:tc>
      </w:tr>
      <w:tr w:rsidR="006B2A56" w:rsidRPr="006B2A56" w14:paraId="5EB366F5" w14:textId="77777777" w:rsidTr="00B34531">
        <w:tc>
          <w:tcPr>
            <w:tcW w:w="2024" w:type="dxa"/>
            <w:shd w:val="clear" w:color="auto" w:fill="auto"/>
          </w:tcPr>
          <w:p w14:paraId="07DA536E" w14:textId="77777777" w:rsidR="006B2A56" w:rsidRPr="006B2A56" w:rsidRDefault="006B2A56" w:rsidP="00924039">
            <w:pPr>
              <w:pStyle w:val="Body"/>
            </w:pPr>
            <w:r w:rsidRPr="006B2A56">
              <w:t>Representation class</w:t>
            </w:r>
          </w:p>
        </w:tc>
        <w:tc>
          <w:tcPr>
            <w:tcW w:w="2025" w:type="dxa"/>
            <w:shd w:val="clear" w:color="auto" w:fill="auto"/>
          </w:tcPr>
          <w:p w14:paraId="5DBF607A" w14:textId="77777777" w:rsidR="006B2A56" w:rsidRPr="006B2A56" w:rsidRDefault="006B2A56" w:rsidP="00924039">
            <w:pPr>
              <w:pStyle w:val="Body"/>
            </w:pPr>
            <w:r w:rsidRPr="006B2A56">
              <w:t>Code</w:t>
            </w:r>
          </w:p>
        </w:tc>
        <w:tc>
          <w:tcPr>
            <w:tcW w:w="2025" w:type="dxa"/>
            <w:shd w:val="clear" w:color="auto" w:fill="auto"/>
          </w:tcPr>
          <w:p w14:paraId="11E50708" w14:textId="77777777" w:rsidR="006B2A56" w:rsidRPr="006B2A56" w:rsidRDefault="006B2A56" w:rsidP="00924039">
            <w:pPr>
              <w:pStyle w:val="Body"/>
            </w:pPr>
            <w:r w:rsidRPr="006B2A56">
              <w:t>Data type</w:t>
            </w:r>
          </w:p>
        </w:tc>
        <w:tc>
          <w:tcPr>
            <w:tcW w:w="2998" w:type="dxa"/>
            <w:shd w:val="clear" w:color="auto" w:fill="auto"/>
          </w:tcPr>
          <w:p w14:paraId="1A4B882A" w14:textId="77777777" w:rsidR="006B2A56" w:rsidRPr="006B2A56" w:rsidRDefault="006B2A56" w:rsidP="00924039">
            <w:pPr>
              <w:pStyle w:val="Body"/>
            </w:pPr>
            <w:r w:rsidRPr="006B2A56">
              <w:t>String</w:t>
            </w:r>
          </w:p>
        </w:tc>
      </w:tr>
      <w:tr w:rsidR="006B2A56" w:rsidRPr="006B2A56" w14:paraId="568AA599" w14:textId="77777777" w:rsidTr="00B34531">
        <w:tc>
          <w:tcPr>
            <w:tcW w:w="2024" w:type="dxa"/>
            <w:shd w:val="clear" w:color="auto" w:fill="auto"/>
          </w:tcPr>
          <w:p w14:paraId="5ECA0DE1" w14:textId="77777777" w:rsidR="006B2A56" w:rsidRPr="006B2A56" w:rsidRDefault="006B2A56" w:rsidP="00924039">
            <w:pPr>
              <w:pStyle w:val="Body"/>
            </w:pPr>
            <w:r w:rsidRPr="006B2A56">
              <w:t>Format</w:t>
            </w:r>
          </w:p>
        </w:tc>
        <w:tc>
          <w:tcPr>
            <w:tcW w:w="2025" w:type="dxa"/>
            <w:shd w:val="clear" w:color="auto" w:fill="auto"/>
          </w:tcPr>
          <w:p w14:paraId="0883584B" w14:textId="77777777" w:rsidR="006B2A56" w:rsidRPr="006B2A56" w:rsidRDefault="006B2A56" w:rsidP="00924039">
            <w:pPr>
              <w:pStyle w:val="Body"/>
            </w:pPr>
            <w:r w:rsidRPr="006B2A56">
              <w:t>ANN[NN]</w:t>
            </w:r>
          </w:p>
        </w:tc>
        <w:tc>
          <w:tcPr>
            <w:tcW w:w="2025" w:type="dxa"/>
            <w:shd w:val="clear" w:color="auto" w:fill="auto"/>
          </w:tcPr>
          <w:p w14:paraId="31DEE9C6" w14:textId="77777777" w:rsidR="006B2A56" w:rsidRPr="006B2A56" w:rsidRDefault="006B2A56" w:rsidP="00924039">
            <w:pPr>
              <w:pStyle w:val="Body"/>
              <w:rPr>
                <w:i/>
              </w:rPr>
            </w:pPr>
            <w:r w:rsidRPr="006B2A56">
              <w:t>Field size</w:t>
            </w:r>
          </w:p>
        </w:tc>
        <w:tc>
          <w:tcPr>
            <w:tcW w:w="2998" w:type="dxa"/>
            <w:shd w:val="clear" w:color="auto" w:fill="auto"/>
          </w:tcPr>
          <w:p w14:paraId="4FBB1111" w14:textId="77777777" w:rsidR="006B2A56" w:rsidRPr="006B2A56" w:rsidRDefault="006B2A56" w:rsidP="00924039">
            <w:pPr>
              <w:pStyle w:val="Body"/>
            </w:pPr>
            <w:r w:rsidRPr="006B2A56">
              <w:t>5 (x10)</w:t>
            </w:r>
          </w:p>
        </w:tc>
      </w:tr>
      <w:tr w:rsidR="006B2A56" w:rsidRPr="006B2A56" w14:paraId="13DBFDAB" w14:textId="77777777" w:rsidTr="00B34531">
        <w:tc>
          <w:tcPr>
            <w:tcW w:w="2024" w:type="dxa"/>
            <w:shd w:val="clear" w:color="auto" w:fill="auto"/>
          </w:tcPr>
          <w:p w14:paraId="57F6ECF7" w14:textId="77777777" w:rsidR="006B2A56" w:rsidRPr="006B2A56" w:rsidRDefault="006B2A56" w:rsidP="00924039">
            <w:pPr>
              <w:pStyle w:val="Body"/>
            </w:pPr>
            <w:r w:rsidRPr="006B2A56">
              <w:t>Location</w:t>
            </w:r>
          </w:p>
        </w:tc>
        <w:tc>
          <w:tcPr>
            <w:tcW w:w="2025" w:type="dxa"/>
            <w:shd w:val="clear" w:color="auto" w:fill="auto"/>
          </w:tcPr>
          <w:p w14:paraId="36ED947A" w14:textId="77777777" w:rsidR="006B2A56" w:rsidRPr="006B2A56" w:rsidRDefault="006B2A56" w:rsidP="00924039">
            <w:pPr>
              <w:pStyle w:val="Body"/>
            </w:pPr>
            <w:r w:rsidRPr="006B2A56">
              <w:t>Episode record</w:t>
            </w:r>
          </w:p>
        </w:tc>
        <w:tc>
          <w:tcPr>
            <w:tcW w:w="2025" w:type="dxa"/>
            <w:shd w:val="clear" w:color="auto" w:fill="auto"/>
          </w:tcPr>
          <w:p w14:paraId="5365D081" w14:textId="77777777" w:rsidR="006B2A56" w:rsidRPr="006B2A56" w:rsidRDefault="006B2A56" w:rsidP="00924039">
            <w:pPr>
              <w:pStyle w:val="Body"/>
            </w:pPr>
            <w:r w:rsidRPr="006B2A56">
              <w:t>Position</w:t>
            </w:r>
          </w:p>
        </w:tc>
        <w:tc>
          <w:tcPr>
            <w:tcW w:w="2998" w:type="dxa"/>
            <w:shd w:val="clear" w:color="auto" w:fill="auto"/>
          </w:tcPr>
          <w:p w14:paraId="03FCC9F2" w14:textId="77777777" w:rsidR="006B2A56" w:rsidRPr="006B2A56" w:rsidRDefault="006B2A56" w:rsidP="00924039">
            <w:pPr>
              <w:pStyle w:val="Body"/>
            </w:pPr>
            <w:r w:rsidRPr="006B2A56">
              <w:t>112</w:t>
            </w:r>
          </w:p>
        </w:tc>
      </w:tr>
      <w:tr w:rsidR="006B2A56" w:rsidRPr="006B2A56" w14:paraId="68B032A4" w14:textId="77777777" w:rsidTr="00B34531">
        <w:tc>
          <w:tcPr>
            <w:tcW w:w="2024" w:type="dxa"/>
            <w:shd w:val="clear" w:color="auto" w:fill="auto"/>
          </w:tcPr>
          <w:p w14:paraId="05249D27" w14:textId="77777777" w:rsidR="006B2A56" w:rsidRPr="006B2A56" w:rsidRDefault="006B2A56" w:rsidP="00924039">
            <w:pPr>
              <w:pStyle w:val="Body"/>
            </w:pPr>
            <w:r w:rsidRPr="006B2A56">
              <w:t>Permissible values</w:t>
            </w:r>
          </w:p>
        </w:tc>
        <w:tc>
          <w:tcPr>
            <w:tcW w:w="7048" w:type="dxa"/>
            <w:gridSpan w:val="3"/>
            <w:shd w:val="clear" w:color="auto" w:fill="auto"/>
          </w:tcPr>
          <w:p w14:paraId="68ADA56D" w14:textId="0A9B8247" w:rsidR="006B2A56" w:rsidRPr="006B2A56" w:rsidRDefault="001B0E21" w:rsidP="00924039">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2"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61F65B1B" w14:textId="77777777" w:rsidTr="00B34531">
        <w:tblPrEx>
          <w:tblLook w:val="04A0" w:firstRow="1" w:lastRow="0" w:firstColumn="1" w:lastColumn="0" w:noHBand="0" w:noVBand="1"/>
        </w:tblPrEx>
        <w:tc>
          <w:tcPr>
            <w:tcW w:w="2024" w:type="dxa"/>
            <w:shd w:val="clear" w:color="auto" w:fill="auto"/>
          </w:tcPr>
          <w:p w14:paraId="18B57F10" w14:textId="77777777" w:rsidR="006B2A56" w:rsidRPr="006B2A56" w:rsidRDefault="006B2A56" w:rsidP="00924039">
            <w:pPr>
              <w:pStyle w:val="Body"/>
            </w:pPr>
            <w:r w:rsidRPr="006B2A56">
              <w:t>Reporting guide</w:t>
            </w:r>
          </w:p>
        </w:tc>
        <w:tc>
          <w:tcPr>
            <w:tcW w:w="7048" w:type="dxa"/>
            <w:gridSpan w:val="3"/>
            <w:shd w:val="clear" w:color="auto" w:fill="auto"/>
          </w:tcPr>
          <w:p w14:paraId="05D848CE" w14:textId="77777777" w:rsidR="006B2A56" w:rsidRPr="006B2A56" w:rsidRDefault="006B2A56" w:rsidP="00924039">
            <w:pPr>
              <w:pStyle w:val="Body"/>
            </w:pPr>
            <w:r w:rsidRPr="006B2A56">
              <w:t xml:space="preserve">Excludes congenital anomalies. </w:t>
            </w:r>
          </w:p>
          <w:p w14:paraId="6E4398B7"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574BCBCF"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722ECF28" w14:textId="77777777" w:rsidR="006B2A56" w:rsidRPr="006B2A56" w:rsidRDefault="006B2A56" w:rsidP="00924039">
            <w:pPr>
              <w:pStyle w:val="Body"/>
            </w:pPr>
            <w:r w:rsidRPr="006B2A56">
              <w:t xml:space="preserve">It is expected that babies who have been admitted to a SCN and/or NICU will report at least one neonatal morbidity or congenital anomaly. </w:t>
            </w:r>
          </w:p>
          <w:p w14:paraId="64DBDE91" w14:textId="77777777" w:rsidR="006B2A56" w:rsidRPr="006B2A56" w:rsidRDefault="006B2A56" w:rsidP="00924039">
            <w:pPr>
              <w:pStyle w:val="Body"/>
            </w:pPr>
            <w:r w:rsidRPr="006B2A56">
              <w:t>For extreme premature and premature neonates record all associated morbidity.</w:t>
            </w:r>
          </w:p>
        </w:tc>
      </w:tr>
      <w:tr w:rsidR="006B2A56" w:rsidRPr="006B2A56" w14:paraId="30C4C183" w14:textId="77777777" w:rsidTr="00B34531">
        <w:tc>
          <w:tcPr>
            <w:tcW w:w="2024" w:type="dxa"/>
            <w:shd w:val="clear" w:color="auto" w:fill="auto"/>
          </w:tcPr>
          <w:p w14:paraId="232BC862" w14:textId="77777777" w:rsidR="006B2A56" w:rsidRPr="006B2A56" w:rsidRDefault="006B2A56" w:rsidP="00924039">
            <w:pPr>
              <w:pStyle w:val="Body"/>
            </w:pPr>
            <w:r w:rsidRPr="006B2A56">
              <w:t>Reported by</w:t>
            </w:r>
          </w:p>
        </w:tc>
        <w:tc>
          <w:tcPr>
            <w:tcW w:w="7048" w:type="dxa"/>
            <w:gridSpan w:val="3"/>
            <w:shd w:val="clear" w:color="auto" w:fill="auto"/>
          </w:tcPr>
          <w:p w14:paraId="61B325FA" w14:textId="77777777" w:rsidR="006B2A56" w:rsidRPr="006B2A56" w:rsidRDefault="006B2A56" w:rsidP="00924039">
            <w:pPr>
              <w:pStyle w:val="Body"/>
            </w:pPr>
            <w:r w:rsidRPr="006B2A56">
              <w:t>All Victorian hospitals where a birth has occurred and homebirth practitioners</w:t>
            </w:r>
          </w:p>
        </w:tc>
      </w:tr>
      <w:tr w:rsidR="006B2A56" w:rsidRPr="006B2A56" w14:paraId="7ACCD4A5" w14:textId="77777777" w:rsidTr="00B34531">
        <w:tc>
          <w:tcPr>
            <w:tcW w:w="2024" w:type="dxa"/>
            <w:shd w:val="clear" w:color="auto" w:fill="auto"/>
          </w:tcPr>
          <w:p w14:paraId="05036B80" w14:textId="77777777" w:rsidR="006B2A56" w:rsidRPr="006B2A56" w:rsidRDefault="006B2A56" w:rsidP="00924039">
            <w:pPr>
              <w:pStyle w:val="Body"/>
            </w:pPr>
            <w:r w:rsidRPr="006B2A56">
              <w:t>Reported for</w:t>
            </w:r>
          </w:p>
        </w:tc>
        <w:tc>
          <w:tcPr>
            <w:tcW w:w="7048" w:type="dxa"/>
            <w:gridSpan w:val="3"/>
            <w:shd w:val="clear" w:color="auto" w:fill="auto"/>
          </w:tcPr>
          <w:p w14:paraId="6F3FB9EE" w14:textId="77777777" w:rsidR="006B2A56" w:rsidRPr="006B2A56" w:rsidRDefault="006B2A56" w:rsidP="00924039">
            <w:pPr>
              <w:pStyle w:val="Body"/>
            </w:pPr>
            <w:r w:rsidRPr="006B2A56">
              <w:t>Birth episodes where neonatal morbidity is present</w:t>
            </w:r>
          </w:p>
        </w:tc>
      </w:tr>
      <w:tr w:rsidR="006B2A56" w:rsidRPr="006B2A56" w14:paraId="2167C258" w14:textId="77777777" w:rsidTr="00B34531">
        <w:tblPrEx>
          <w:tblLook w:val="04A0" w:firstRow="1" w:lastRow="0" w:firstColumn="1" w:lastColumn="0" w:noHBand="0" w:noVBand="1"/>
        </w:tblPrEx>
        <w:tc>
          <w:tcPr>
            <w:tcW w:w="2024" w:type="dxa"/>
            <w:shd w:val="clear" w:color="auto" w:fill="auto"/>
          </w:tcPr>
          <w:p w14:paraId="37393BFC" w14:textId="77777777" w:rsidR="006B2A56" w:rsidRPr="006B2A56" w:rsidRDefault="006B2A56" w:rsidP="00924039">
            <w:pPr>
              <w:pStyle w:val="Body"/>
            </w:pPr>
            <w:r w:rsidRPr="006B2A56">
              <w:t>Related concepts (Section 2):</w:t>
            </w:r>
          </w:p>
        </w:tc>
        <w:tc>
          <w:tcPr>
            <w:tcW w:w="7048" w:type="dxa"/>
            <w:gridSpan w:val="3"/>
            <w:shd w:val="clear" w:color="auto" w:fill="auto"/>
          </w:tcPr>
          <w:p w14:paraId="29BF0D23" w14:textId="77777777" w:rsidR="006B2A56" w:rsidRPr="006B2A56" w:rsidRDefault="006B2A56" w:rsidP="00924039">
            <w:pPr>
              <w:pStyle w:val="Body"/>
            </w:pPr>
            <w:r w:rsidRPr="006B2A56">
              <w:t>None specified</w:t>
            </w:r>
          </w:p>
        </w:tc>
      </w:tr>
      <w:tr w:rsidR="006B2A56" w:rsidRPr="006B2A56" w14:paraId="1BCA2F76" w14:textId="77777777" w:rsidTr="00B34531">
        <w:tblPrEx>
          <w:tblLook w:val="04A0" w:firstRow="1" w:lastRow="0" w:firstColumn="1" w:lastColumn="0" w:noHBand="0" w:noVBand="1"/>
        </w:tblPrEx>
        <w:tc>
          <w:tcPr>
            <w:tcW w:w="2024" w:type="dxa"/>
            <w:shd w:val="clear" w:color="auto" w:fill="auto"/>
          </w:tcPr>
          <w:p w14:paraId="5B71AA36" w14:textId="77777777" w:rsidR="006B2A56" w:rsidRPr="006B2A56" w:rsidRDefault="006B2A56" w:rsidP="00924039">
            <w:pPr>
              <w:pStyle w:val="Body"/>
            </w:pPr>
            <w:r w:rsidRPr="006B2A56">
              <w:t>Related data items (this section):</w:t>
            </w:r>
          </w:p>
        </w:tc>
        <w:tc>
          <w:tcPr>
            <w:tcW w:w="7048" w:type="dxa"/>
            <w:gridSpan w:val="3"/>
            <w:shd w:val="clear" w:color="auto" w:fill="auto"/>
          </w:tcPr>
          <w:p w14:paraId="329BBDB9" w14:textId="77777777" w:rsidR="006B2A56" w:rsidRPr="006B2A56" w:rsidRDefault="006B2A56" w:rsidP="00924039">
            <w:pPr>
              <w:pStyle w:val="Body"/>
            </w:pPr>
            <w:r w:rsidRPr="006B2A56">
              <w:t>Neonatal morbidity – free text</w:t>
            </w:r>
          </w:p>
        </w:tc>
      </w:tr>
      <w:tr w:rsidR="006B2A56" w:rsidRPr="006B2A56" w14:paraId="74BA73D4" w14:textId="77777777" w:rsidTr="00B34531">
        <w:tblPrEx>
          <w:tblLook w:val="04A0" w:firstRow="1" w:lastRow="0" w:firstColumn="1" w:lastColumn="0" w:noHBand="0" w:noVBand="1"/>
        </w:tblPrEx>
        <w:tc>
          <w:tcPr>
            <w:tcW w:w="2024" w:type="dxa"/>
            <w:shd w:val="clear" w:color="auto" w:fill="auto"/>
          </w:tcPr>
          <w:p w14:paraId="43D925C5" w14:textId="77777777" w:rsidR="006B2A56" w:rsidRPr="006B2A56" w:rsidRDefault="006B2A56" w:rsidP="00924039">
            <w:pPr>
              <w:pStyle w:val="Body"/>
            </w:pPr>
            <w:r w:rsidRPr="006B2A56">
              <w:t>Related business rules (Section 4):</w:t>
            </w:r>
          </w:p>
        </w:tc>
        <w:tc>
          <w:tcPr>
            <w:tcW w:w="7048" w:type="dxa"/>
            <w:gridSpan w:val="3"/>
            <w:shd w:val="clear" w:color="auto" w:fill="auto"/>
          </w:tcPr>
          <w:p w14:paraId="7C8AD280"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39CB1320" w14:textId="1573AAFB" w:rsidR="006B2A56" w:rsidRDefault="006B2A56" w:rsidP="00924039">
      <w:pPr>
        <w:pStyle w:val="Body"/>
      </w:pPr>
      <w:r w:rsidRPr="00924039">
        <w:rPr>
          <w:b/>
          <w:bCs/>
        </w:rPr>
        <w:t>Administration</w:t>
      </w:r>
    </w:p>
    <w:tbl>
      <w:tblPr>
        <w:tblW w:w="9174" w:type="dxa"/>
        <w:tblLook w:val="01E0" w:firstRow="1" w:lastRow="1" w:firstColumn="1" w:lastColumn="1" w:noHBand="0" w:noVBand="0"/>
      </w:tblPr>
      <w:tblGrid>
        <w:gridCol w:w="2127"/>
        <w:gridCol w:w="3078"/>
        <w:gridCol w:w="2127"/>
        <w:gridCol w:w="1842"/>
      </w:tblGrid>
      <w:tr w:rsidR="006B2A56" w:rsidRPr="006B2A56" w14:paraId="4B90E5AB" w14:textId="77777777" w:rsidTr="00B34531">
        <w:tc>
          <w:tcPr>
            <w:tcW w:w="2127" w:type="dxa"/>
            <w:shd w:val="clear" w:color="auto" w:fill="auto"/>
          </w:tcPr>
          <w:p w14:paraId="3EA98D97" w14:textId="77777777" w:rsidR="006B2A56" w:rsidRPr="006B2A56" w:rsidRDefault="006B2A56" w:rsidP="00924039">
            <w:pPr>
              <w:pStyle w:val="Body"/>
            </w:pPr>
            <w:r w:rsidRPr="006B2A56">
              <w:t>Principal data users</w:t>
            </w:r>
          </w:p>
        </w:tc>
        <w:tc>
          <w:tcPr>
            <w:tcW w:w="7047" w:type="dxa"/>
            <w:gridSpan w:val="3"/>
            <w:shd w:val="clear" w:color="auto" w:fill="auto"/>
          </w:tcPr>
          <w:p w14:paraId="09A9A0F7" w14:textId="77777777" w:rsidR="006B2A56" w:rsidRPr="006B2A56" w:rsidRDefault="006B2A56" w:rsidP="00924039">
            <w:pPr>
              <w:pStyle w:val="Body"/>
            </w:pPr>
            <w:r w:rsidRPr="006B2A56">
              <w:t>Consultative Council on Obstetric and Paediatric Mortality and Morbidity</w:t>
            </w:r>
          </w:p>
        </w:tc>
      </w:tr>
      <w:tr w:rsidR="006B2A56" w:rsidRPr="006B2A56" w14:paraId="53396750" w14:textId="77777777" w:rsidTr="00B34531">
        <w:tc>
          <w:tcPr>
            <w:tcW w:w="2127" w:type="dxa"/>
            <w:shd w:val="clear" w:color="auto" w:fill="auto"/>
          </w:tcPr>
          <w:p w14:paraId="515A4EC5" w14:textId="77777777" w:rsidR="006B2A56" w:rsidRPr="006B2A56" w:rsidRDefault="006B2A56" w:rsidP="00924039">
            <w:pPr>
              <w:pStyle w:val="Body"/>
            </w:pPr>
            <w:r w:rsidRPr="006B2A56">
              <w:t>Definition source</w:t>
            </w:r>
          </w:p>
        </w:tc>
        <w:tc>
          <w:tcPr>
            <w:tcW w:w="3078" w:type="dxa"/>
            <w:shd w:val="clear" w:color="auto" w:fill="auto"/>
          </w:tcPr>
          <w:p w14:paraId="108CB230" w14:textId="10CDBE9D" w:rsidR="006B2A56" w:rsidRPr="006B2A56" w:rsidRDefault="006B2A56" w:rsidP="00924039">
            <w:pPr>
              <w:pStyle w:val="Body"/>
            </w:pPr>
            <w:r w:rsidRPr="006B2A56">
              <w:t>DH</w:t>
            </w:r>
          </w:p>
        </w:tc>
        <w:tc>
          <w:tcPr>
            <w:tcW w:w="2127" w:type="dxa"/>
            <w:shd w:val="clear" w:color="auto" w:fill="auto"/>
          </w:tcPr>
          <w:p w14:paraId="009C8E05" w14:textId="77777777" w:rsidR="006B2A56" w:rsidRPr="006B2A56" w:rsidRDefault="006B2A56" w:rsidP="00924039">
            <w:pPr>
              <w:pStyle w:val="Body"/>
            </w:pPr>
            <w:r w:rsidRPr="006B2A56">
              <w:t>Version</w:t>
            </w:r>
          </w:p>
        </w:tc>
        <w:tc>
          <w:tcPr>
            <w:tcW w:w="1842" w:type="dxa"/>
            <w:shd w:val="clear" w:color="auto" w:fill="auto"/>
          </w:tcPr>
          <w:p w14:paraId="1100FA3C" w14:textId="77777777" w:rsidR="006B2A56" w:rsidRPr="006B2A56" w:rsidRDefault="006B2A56" w:rsidP="006B2A56">
            <w:pPr>
              <w:spacing w:after="0" w:line="240" w:lineRule="auto"/>
            </w:pPr>
            <w:r w:rsidRPr="006B2A56">
              <w:t>1. January 1982</w:t>
            </w:r>
          </w:p>
          <w:p w14:paraId="6D8C8DE9" w14:textId="77777777" w:rsidR="006B2A56" w:rsidRPr="006B2A56" w:rsidRDefault="006B2A56" w:rsidP="006B2A56">
            <w:pPr>
              <w:spacing w:after="0" w:line="240" w:lineRule="auto"/>
            </w:pPr>
            <w:r w:rsidRPr="006B2A56">
              <w:t>2. January 1999</w:t>
            </w:r>
          </w:p>
          <w:p w14:paraId="442D1F3D" w14:textId="77777777" w:rsidR="006B2A56" w:rsidRPr="006B2A56" w:rsidRDefault="006B2A56" w:rsidP="006B2A56">
            <w:pPr>
              <w:spacing w:after="0" w:line="240" w:lineRule="auto"/>
            </w:pPr>
            <w:r w:rsidRPr="006B2A56">
              <w:t>3. January 2009</w:t>
            </w:r>
          </w:p>
          <w:p w14:paraId="1214457F" w14:textId="77777777" w:rsidR="006B2A56" w:rsidRPr="006B2A56" w:rsidRDefault="006B2A56" w:rsidP="006B2A56">
            <w:pPr>
              <w:spacing w:after="0" w:line="240" w:lineRule="auto"/>
            </w:pPr>
            <w:r w:rsidRPr="006B2A56">
              <w:t>4. July 2015</w:t>
            </w:r>
          </w:p>
          <w:p w14:paraId="350207C2" w14:textId="77777777" w:rsidR="006B2A56" w:rsidRDefault="006B2A56" w:rsidP="006B2A56">
            <w:pPr>
              <w:spacing w:after="0" w:line="240" w:lineRule="auto"/>
            </w:pPr>
            <w:r w:rsidRPr="006B2A56">
              <w:t>5. January 2020</w:t>
            </w:r>
          </w:p>
          <w:p w14:paraId="2EBAE6EA" w14:textId="65B97744" w:rsidR="005C04BD" w:rsidRPr="006B2A56" w:rsidRDefault="005C04BD" w:rsidP="006B2A56">
            <w:pPr>
              <w:spacing w:after="0" w:line="240" w:lineRule="auto"/>
            </w:pPr>
            <w:r>
              <w:t>6. July 2022</w:t>
            </w:r>
          </w:p>
        </w:tc>
      </w:tr>
      <w:tr w:rsidR="006B2A56" w:rsidRPr="006B2A56" w14:paraId="7B1E1533" w14:textId="77777777" w:rsidTr="00B34531">
        <w:tc>
          <w:tcPr>
            <w:tcW w:w="2127" w:type="dxa"/>
            <w:shd w:val="clear" w:color="auto" w:fill="auto"/>
          </w:tcPr>
          <w:p w14:paraId="1FCFD065" w14:textId="77777777" w:rsidR="006B2A56" w:rsidRPr="006B2A56" w:rsidRDefault="006B2A56" w:rsidP="00924039">
            <w:pPr>
              <w:pStyle w:val="Body"/>
            </w:pPr>
            <w:r w:rsidRPr="006B2A56">
              <w:t>Codeset source</w:t>
            </w:r>
          </w:p>
        </w:tc>
        <w:tc>
          <w:tcPr>
            <w:tcW w:w="3078" w:type="dxa"/>
            <w:shd w:val="clear" w:color="auto" w:fill="auto"/>
          </w:tcPr>
          <w:p w14:paraId="027A6A84" w14:textId="7283155B" w:rsidR="006B2A56" w:rsidRPr="006B2A56" w:rsidRDefault="006B2A56" w:rsidP="00924039">
            <w:pPr>
              <w:pStyle w:val="Body"/>
            </w:pPr>
            <w:r w:rsidRPr="006B2A56">
              <w:t>ICD-10-AM/ACHI 1</w:t>
            </w:r>
            <w:r w:rsidR="005C04BD">
              <w:t>2</w:t>
            </w:r>
            <w:r w:rsidRPr="006B2A56">
              <w:rPr>
                <w:vertAlign w:val="superscript"/>
              </w:rPr>
              <w:t>th</w:t>
            </w:r>
            <w:r w:rsidRPr="006B2A56">
              <w:t xml:space="preserve"> edition plus CCOPMM additions</w:t>
            </w:r>
          </w:p>
        </w:tc>
        <w:tc>
          <w:tcPr>
            <w:tcW w:w="2127" w:type="dxa"/>
            <w:shd w:val="clear" w:color="auto" w:fill="auto"/>
          </w:tcPr>
          <w:p w14:paraId="2D5509CB" w14:textId="77777777" w:rsidR="006B2A56" w:rsidRPr="006B2A56" w:rsidRDefault="006B2A56" w:rsidP="00924039">
            <w:pPr>
              <w:pStyle w:val="Body"/>
            </w:pPr>
            <w:r w:rsidRPr="006B2A56">
              <w:t>Collection start date</w:t>
            </w:r>
          </w:p>
        </w:tc>
        <w:tc>
          <w:tcPr>
            <w:tcW w:w="1842" w:type="dxa"/>
            <w:shd w:val="clear" w:color="auto" w:fill="auto"/>
          </w:tcPr>
          <w:p w14:paraId="3265814C" w14:textId="77777777" w:rsidR="006B2A56" w:rsidRPr="006B2A56" w:rsidRDefault="006B2A56" w:rsidP="00924039">
            <w:pPr>
              <w:pStyle w:val="Body"/>
            </w:pPr>
            <w:r w:rsidRPr="006B2A56">
              <w:t>1982</w:t>
            </w:r>
          </w:p>
        </w:tc>
      </w:tr>
    </w:tbl>
    <w:p w14:paraId="4C204880" w14:textId="77777777" w:rsidR="006B2A56" w:rsidRPr="006B2A56" w:rsidRDefault="006B2A56" w:rsidP="006B2A56">
      <w:pPr>
        <w:spacing w:after="0" w:line="240" w:lineRule="auto"/>
        <w:rPr>
          <w:bCs/>
        </w:rPr>
      </w:pPr>
      <w:bookmarkStart w:id="369" w:name="_Toc407180073"/>
      <w:bookmarkStart w:id="370" w:name="_Toc499798983"/>
      <w:r w:rsidRPr="006B2A56">
        <w:br w:type="page"/>
      </w:r>
    </w:p>
    <w:p w14:paraId="0D8A43D3" w14:textId="77777777" w:rsidR="006B2A56" w:rsidRPr="006B2A56" w:rsidRDefault="006B2A56" w:rsidP="00ED6580">
      <w:pPr>
        <w:pStyle w:val="Heading1"/>
        <w:rPr>
          <w:b/>
        </w:rPr>
      </w:pPr>
      <w:bookmarkStart w:id="371" w:name="_Toc31278266"/>
      <w:bookmarkStart w:id="372" w:name="_Toc108376315"/>
      <w:r w:rsidRPr="006B2A56">
        <w:t>Number of antenatal care visits</w:t>
      </w:r>
      <w:bookmarkEnd w:id="369"/>
      <w:bookmarkEnd w:id="370"/>
      <w:bookmarkEnd w:id="371"/>
      <w:bookmarkEnd w:id="372"/>
    </w:p>
    <w:p w14:paraId="0C58A9A8" w14:textId="27A56699" w:rsidR="006B2A56" w:rsidRDefault="006B2A56" w:rsidP="00271888">
      <w:pPr>
        <w:pStyle w:val="Body"/>
      </w:pPr>
      <w:r w:rsidRPr="00271888">
        <w:rPr>
          <w:b/>
          <w:bCs/>
        </w:rPr>
        <w:t>Specification</w:t>
      </w:r>
    </w:p>
    <w:tbl>
      <w:tblPr>
        <w:tblW w:w="9175" w:type="dxa"/>
        <w:tblLook w:val="01E0" w:firstRow="1" w:lastRow="1" w:firstColumn="1" w:lastColumn="1" w:noHBand="0" w:noVBand="0"/>
      </w:tblPr>
      <w:tblGrid>
        <w:gridCol w:w="1843"/>
        <w:gridCol w:w="142"/>
        <w:gridCol w:w="2025"/>
        <w:gridCol w:w="2025"/>
        <w:gridCol w:w="3093"/>
        <w:gridCol w:w="47"/>
      </w:tblGrid>
      <w:tr w:rsidR="006B2A56" w:rsidRPr="006B2A56" w14:paraId="615382AA" w14:textId="77777777" w:rsidTr="00271888">
        <w:tc>
          <w:tcPr>
            <w:tcW w:w="1985" w:type="dxa"/>
            <w:gridSpan w:val="2"/>
          </w:tcPr>
          <w:p w14:paraId="407147C1" w14:textId="669D7761" w:rsidR="00421029" w:rsidRPr="006B2A56" w:rsidRDefault="006B2A56" w:rsidP="00271888">
            <w:pPr>
              <w:pStyle w:val="Body"/>
            </w:pPr>
            <w:r w:rsidRPr="006B2A56">
              <w:t>Definition</w:t>
            </w:r>
          </w:p>
        </w:tc>
        <w:tc>
          <w:tcPr>
            <w:tcW w:w="7190" w:type="dxa"/>
            <w:gridSpan w:val="4"/>
          </w:tcPr>
          <w:p w14:paraId="54DA9A05" w14:textId="77777777" w:rsidR="006B2A56" w:rsidRPr="006B2A56" w:rsidRDefault="006B2A56" w:rsidP="00271888">
            <w:pPr>
              <w:pStyle w:val="Body"/>
            </w:pPr>
            <w:r w:rsidRPr="006B2A56">
              <w:t>The total number of antenatal care visits attended by a pregnant female</w:t>
            </w:r>
          </w:p>
        </w:tc>
      </w:tr>
      <w:tr w:rsidR="006B2A56" w:rsidRPr="006B2A56" w14:paraId="768442D6" w14:textId="77777777" w:rsidTr="00271888">
        <w:tc>
          <w:tcPr>
            <w:tcW w:w="1985" w:type="dxa"/>
            <w:gridSpan w:val="2"/>
          </w:tcPr>
          <w:p w14:paraId="5BC88D39" w14:textId="41F9A1C0" w:rsidR="00421029" w:rsidRPr="006B2A56" w:rsidRDefault="006B2A56" w:rsidP="00271888">
            <w:pPr>
              <w:pStyle w:val="Body"/>
            </w:pPr>
            <w:r w:rsidRPr="006B2A56">
              <w:t>Representation class</w:t>
            </w:r>
          </w:p>
        </w:tc>
        <w:tc>
          <w:tcPr>
            <w:tcW w:w="2025" w:type="dxa"/>
          </w:tcPr>
          <w:p w14:paraId="37DE98E7" w14:textId="77777777" w:rsidR="006B2A56" w:rsidRPr="006B2A56" w:rsidRDefault="006B2A56" w:rsidP="00271888">
            <w:pPr>
              <w:pStyle w:val="Body"/>
            </w:pPr>
            <w:r w:rsidRPr="006B2A56">
              <w:t>Total</w:t>
            </w:r>
          </w:p>
        </w:tc>
        <w:tc>
          <w:tcPr>
            <w:tcW w:w="2025" w:type="dxa"/>
          </w:tcPr>
          <w:p w14:paraId="719C9D8C" w14:textId="77777777" w:rsidR="006B2A56" w:rsidRPr="006B2A56" w:rsidRDefault="006B2A56" w:rsidP="00271888">
            <w:pPr>
              <w:pStyle w:val="Body"/>
            </w:pPr>
            <w:r w:rsidRPr="006B2A56">
              <w:t>Data type</w:t>
            </w:r>
          </w:p>
        </w:tc>
        <w:tc>
          <w:tcPr>
            <w:tcW w:w="3140" w:type="dxa"/>
            <w:gridSpan w:val="2"/>
          </w:tcPr>
          <w:p w14:paraId="2054F694" w14:textId="77777777" w:rsidR="006B2A56" w:rsidRPr="006B2A56" w:rsidRDefault="006B2A56" w:rsidP="00271888">
            <w:pPr>
              <w:pStyle w:val="Body"/>
            </w:pPr>
            <w:r w:rsidRPr="006B2A56">
              <w:t>Number</w:t>
            </w:r>
          </w:p>
        </w:tc>
      </w:tr>
      <w:tr w:rsidR="006B2A56" w:rsidRPr="006B2A56" w14:paraId="08253552" w14:textId="77777777" w:rsidTr="00271888">
        <w:tc>
          <w:tcPr>
            <w:tcW w:w="1985" w:type="dxa"/>
            <w:gridSpan w:val="2"/>
          </w:tcPr>
          <w:p w14:paraId="4B04F8FD" w14:textId="20BF109A" w:rsidR="00421029" w:rsidRPr="006B2A56" w:rsidRDefault="006B2A56" w:rsidP="00271888">
            <w:pPr>
              <w:pStyle w:val="Body"/>
            </w:pPr>
            <w:r w:rsidRPr="006B2A56">
              <w:t>Format</w:t>
            </w:r>
          </w:p>
        </w:tc>
        <w:tc>
          <w:tcPr>
            <w:tcW w:w="2025" w:type="dxa"/>
          </w:tcPr>
          <w:p w14:paraId="18D0D575" w14:textId="77777777" w:rsidR="006B2A56" w:rsidRPr="006B2A56" w:rsidRDefault="006B2A56" w:rsidP="00271888">
            <w:pPr>
              <w:pStyle w:val="Body"/>
            </w:pPr>
            <w:r w:rsidRPr="006B2A56">
              <w:t>NN</w:t>
            </w:r>
          </w:p>
        </w:tc>
        <w:tc>
          <w:tcPr>
            <w:tcW w:w="2025" w:type="dxa"/>
          </w:tcPr>
          <w:p w14:paraId="1E99B14A" w14:textId="77777777" w:rsidR="006B2A56" w:rsidRPr="006B2A56" w:rsidRDefault="006B2A56" w:rsidP="00271888">
            <w:pPr>
              <w:pStyle w:val="Body"/>
            </w:pPr>
            <w:r w:rsidRPr="006B2A56">
              <w:t>Field size</w:t>
            </w:r>
          </w:p>
        </w:tc>
        <w:tc>
          <w:tcPr>
            <w:tcW w:w="3140" w:type="dxa"/>
            <w:gridSpan w:val="2"/>
          </w:tcPr>
          <w:p w14:paraId="093317D0" w14:textId="77777777" w:rsidR="006B2A56" w:rsidRPr="006B2A56" w:rsidRDefault="006B2A56" w:rsidP="00271888">
            <w:pPr>
              <w:pStyle w:val="Body"/>
            </w:pPr>
            <w:r w:rsidRPr="006B2A56">
              <w:t>2</w:t>
            </w:r>
          </w:p>
        </w:tc>
      </w:tr>
      <w:tr w:rsidR="006B2A56" w:rsidRPr="006B2A56" w14:paraId="6A139128" w14:textId="77777777" w:rsidTr="00271888">
        <w:tc>
          <w:tcPr>
            <w:tcW w:w="1985" w:type="dxa"/>
            <w:gridSpan w:val="2"/>
          </w:tcPr>
          <w:p w14:paraId="167B4B74" w14:textId="5CECB338" w:rsidR="00421029" w:rsidRPr="006B2A56" w:rsidRDefault="006B2A56" w:rsidP="00271888">
            <w:pPr>
              <w:pStyle w:val="Body"/>
            </w:pPr>
            <w:r w:rsidRPr="006B2A56">
              <w:t>Location</w:t>
            </w:r>
          </w:p>
        </w:tc>
        <w:tc>
          <w:tcPr>
            <w:tcW w:w="2025" w:type="dxa"/>
          </w:tcPr>
          <w:p w14:paraId="130A719E" w14:textId="77777777" w:rsidR="006B2A56" w:rsidRPr="006B2A56" w:rsidRDefault="006B2A56" w:rsidP="00271888">
            <w:pPr>
              <w:pStyle w:val="Body"/>
            </w:pPr>
            <w:r w:rsidRPr="006B2A56">
              <w:t>Episode record</w:t>
            </w:r>
          </w:p>
        </w:tc>
        <w:tc>
          <w:tcPr>
            <w:tcW w:w="2025" w:type="dxa"/>
          </w:tcPr>
          <w:p w14:paraId="12B57106" w14:textId="77777777" w:rsidR="006B2A56" w:rsidRPr="006B2A56" w:rsidRDefault="006B2A56" w:rsidP="00271888">
            <w:pPr>
              <w:pStyle w:val="Body"/>
            </w:pPr>
            <w:r w:rsidRPr="006B2A56">
              <w:t>Position</w:t>
            </w:r>
          </w:p>
        </w:tc>
        <w:tc>
          <w:tcPr>
            <w:tcW w:w="3140" w:type="dxa"/>
            <w:gridSpan w:val="2"/>
          </w:tcPr>
          <w:p w14:paraId="55BDB69D" w14:textId="77777777" w:rsidR="006B2A56" w:rsidRPr="006B2A56" w:rsidRDefault="006B2A56" w:rsidP="00271888">
            <w:pPr>
              <w:pStyle w:val="Body"/>
            </w:pPr>
            <w:r w:rsidRPr="006B2A56">
              <w:t>124</w:t>
            </w:r>
          </w:p>
        </w:tc>
      </w:tr>
      <w:tr w:rsidR="006B2A56" w:rsidRPr="006B2A56" w14:paraId="004CAF8E" w14:textId="77777777" w:rsidTr="00271888">
        <w:tc>
          <w:tcPr>
            <w:tcW w:w="1985" w:type="dxa"/>
            <w:gridSpan w:val="2"/>
          </w:tcPr>
          <w:p w14:paraId="0BB4897F" w14:textId="77777777" w:rsidR="006B2A56" w:rsidRPr="006B2A56" w:rsidRDefault="006B2A56" w:rsidP="00271888">
            <w:pPr>
              <w:pStyle w:val="Body"/>
            </w:pPr>
            <w:r w:rsidRPr="006B2A56">
              <w:t>Permissible values</w:t>
            </w:r>
          </w:p>
        </w:tc>
        <w:tc>
          <w:tcPr>
            <w:tcW w:w="7190" w:type="dxa"/>
            <w:gridSpan w:val="4"/>
          </w:tcPr>
          <w:p w14:paraId="0D97B0A9" w14:textId="7FA44BEC" w:rsidR="00421029" w:rsidRPr="006B2A56" w:rsidRDefault="006B2A56" w:rsidP="00271888">
            <w:pPr>
              <w:pStyle w:val="Body"/>
            </w:pPr>
            <w:r w:rsidRPr="006B2A56">
              <w:t>Range: zero to 30 (inclusive)</w:t>
            </w:r>
          </w:p>
          <w:p w14:paraId="5B0A2773" w14:textId="77777777" w:rsidR="006B2A56" w:rsidRPr="00271888" w:rsidRDefault="006B2A56" w:rsidP="00271888">
            <w:pPr>
              <w:pStyle w:val="Body"/>
              <w:rPr>
                <w:b/>
                <w:bCs/>
              </w:rPr>
            </w:pPr>
            <w:r w:rsidRPr="00271888">
              <w:rPr>
                <w:b/>
                <w:bCs/>
              </w:rPr>
              <w:t>Code</w:t>
            </w:r>
            <w:r w:rsidRPr="00271888">
              <w:rPr>
                <w:b/>
                <w:bCs/>
              </w:rPr>
              <w:tab/>
              <w:t>Descriptor</w:t>
            </w:r>
          </w:p>
          <w:p w14:paraId="2F98499C" w14:textId="5D01A21B" w:rsidR="00421029" w:rsidRPr="006B2A56" w:rsidRDefault="006B2A56" w:rsidP="00271888">
            <w:pPr>
              <w:pStyle w:val="Body"/>
            </w:pPr>
            <w:r w:rsidRPr="006B2A56">
              <w:t>99</w:t>
            </w:r>
            <w:r w:rsidRPr="006B2A56">
              <w:tab/>
              <w:t>Not stated / inadequately described</w:t>
            </w:r>
          </w:p>
        </w:tc>
      </w:tr>
      <w:tr w:rsidR="006B2A56" w:rsidRPr="006B2A56" w14:paraId="105D92B9" w14:textId="77777777" w:rsidTr="00271888">
        <w:tblPrEx>
          <w:tblLook w:val="00A0" w:firstRow="1" w:lastRow="0" w:firstColumn="1" w:lastColumn="0" w:noHBand="0" w:noVBand="0"/>
        </w:tblPrEx>
        <w:tc>
          <w:tcPr>
            <w:tcW w:w="1985" w:type="dxa"/>
            <w:gridSpan w:val="2"/>
          </w:tcPr>
          <w:p w14:paraId="18F791D0" w14:textId="77777777" w:rsidR="006B2A56" w:rsidRPr="006B2A56" w:rsidRDefault="006B2A56" w:rsidP="00271888">
            <w:pPr>
              <w:pStyle w:val="Body"/>
            </w:pPr>
            <w:r w:rsidRPr="006B2A56">
              <w:t>Reporting guide</w:t>
            </w:r>
          </w:p>
        </w:tc>
        <w:tc>
          <w:tcPr>
            <w:tcW w:w="7190" w:type="dxa"/>
            <w:gridSpan w:val="4"/>
          </w:tcPr>
          <w:p w14:paraId="0BC5A457" w14:textId="690DBCCF" w:rsidR="006B2A56" w:rsidRDefault="006B2A56" w:rsidP="00271888">
            <w:pPr>
              <w:pStyle w:val="Body"/>
            </w:pPr>
            <w:r w:rsidRPr="006B2A56">
              <w:t>Antenatal care visits are attributed to the pregnant woman.</w:t>
            </w:r>
          </w:p>
          <w:p w14:paraId="383E5B46" w14:textId="77777777" w:rsidR="006B2A56" w:rsidRPr="006B2A56" w:rsidRDefault="006B2A56" w:rsidP="00271888">
            <w:pPr>
              <w:pStyle w:val="Body"/>
            </w:pPr>
            <w:r w:rsidRPr="006B2A56">
              <w:t>In rural and remote locations where a midwife or doctor is not employed, registered Aboriginal health workers and registered nurses may perform this role within the scope of their training and skill licence.</w:t>
            </w:r>
          </w:p>
          <w:p w14:paraId="7DB1F87D" w14:textId="77777777" w:rsidR="006B2A56" w:rsidRPr="006B2A56" w:rsidRDefault="006B2A56" w:rsidP="00271888">
            <w:pPr>
              <w:pStyle w:val="Body"/>
            </w:pPr>
            <w:r w:rsidRPr="006B2A56">
              <w:t>Include all pregnancy-related appointments with medical doctors where the medical officer has entered documentation related to that visit on the antenatal record.</w:t>
            </w:r>
          </w:p>
          <w:p w14:paraId="48665E07" w14:textId="77777777" w:rsidR="006B2A56" w:rsidRPr="006B2A56" w:rsidRDefault="006B2A56" w:rsidP="00271888">
            <w:pPr>
              <w:pStyle w:val="Body"/>
            </w:pPr>
            <w:r w:rsidRPr="006B2A56">
              <w:t>An antenatal care visit does not include a visit where the sole purpose of contact is to confirm the pregnancy only, or those contacts that occurred during the pregnancy that related to other non-pregnancy related issues.</w:t>
            </w:r>
          </w:p>
          <w:p w14:paraId="0AB9184E" w14:textId="77777777" w:rsidR="006B2A56" w:rsidRPr="006B2A56" w:rsidRDefault="006B2A56" w:rsidP="00271888">
            <w:pPr>
              <w:pStyle w:val="Body"/>
            </w:pPr>
            <w:r w:rsidRPr="006B2A56">
              <w:t>An antenatal care visit does not include a visit where the sole purpose of contact is to perform image screening, diagnostic testing or the collection of bloods or tissue for pathology testing. Exception to this rule is made when the health professional performing the procedure or test is a doctor or midwife and the appointment directly relates to this pregnancy and the health and wellbeing of the fetus.</w:t>
            </w:r>
          </w:p>
          <w:p w14:paraId="0E4C8F24" w14:textId="77777777" w:rsidR="006B2A56" w:rsidRPr="00421029" w:rsidRDefault="006B2A56" w:rsidP="00271888">
            <w:pPr>
              <w:pStyle w:val="Body"/>
              <w:rPr>
                <w:bCs/>
              </w:rPr>
            </w:pPr>
            <w:r w:rsidRPr="00421029">
              <w:rPr>
                <w:bCs/>
              </w:rPr>
              <w:t>Collection methods:</w:t>
            </w:r>
          </w:p>
          <w:p w14:paraId="792C33E5" w14:textId="77777777" w:rsidR="00421029" w:rsidRDefault="006B2A56" w:rsidP="00271888">
            <w:pPr>
              <w:pStyle w:val="Body"/>
            </w:pPr>
            <w:r w:rsidRPr="006B2A56">
              <w:t xml:space="preserve">Collect the total number of antenatal care visits for which there is documentation included in the health record of pregnancy and/or birth. </w:t>
            </w:r>
          </w:p>
          <w:p w14:paraId="6DC70B84" w14:textId="77777777" w:rsidR="00421029" w:rsidRDefault="006B2A56" w:rsidP="00271888">
            <w:pPr>
              <w:pStyle w:val="Body"/>
            </w:pPr>
            <w:r w:rsidRPr="006B2A56">
              <w:t xml:space="preserve">To be collected once, after the onset of labour. </w:t>
            </w:r>
          </w:p>
          <w:p w14:paraId="2A1C04AA" w14:textId="0811BFBE" w:rsidR="006B2A56" w:rsidRPr="006B2A56" w:rsidRDefault="006B2A56" w:rsidP="00271888">
            <w:pPr>
              <w:pStyle w:val="Body"/>
            </w:pPr>
            <w:r w:rsidRPr="006B2A56">
              <w:t>Include all medical specialist appointments or medical specialist clinic appointments where the provider of the service event has documented the visit on the health record.</w:t>
            </w:r>
          </w:p>
          <w:p w14:paraId="5E05676C" w14:textId="1CE869C3" w:rsidR="00421029" w:rsidRPr="006B2A56" w:rsidRDefault="006B2A56" w:rsidP="00271888">
            <w:pPr>
              <w:pStyle w:val="Body"/>
            </w:pPr>
            <w:r w:rsidRPr="006B2A56">
              <w:t>Multiple visits on the same day should be recorded as one visit.</w:t>
            </w:r>
          </w:p>
        </w:tc>
      </w:tr>
      <w:tr w:rsidR="006B2A56" w:rsidRPr="006B2A56" w14:paraId="7F447B0D" w14:textId="77777777" w:rsidTr="00271888">
        <w:tc>
          <w:tcPr>
            <w:tcW w:w="1985" w:type="dxa"/>
            <w:gridSpan w:val="2"/>
          </w:tcPr>
          <w:p w14:paraId="70D279AD" w14:textId="77777777" w:rsidR="006B2A56" w:rsidRPr="006B2A56" w:rsidRDefault="006B2A56" w:rsidP="00271888">
            <w:pPr>
              <w:pStyle w:val="Body"/>
            </w:pPr>
            <w:r w:rsidRPr="006B2A56">
              <w:t>Reported by</w:t>
            </w:r>
          </w:p>
        </w:tc>
        <w:tc>
          <w:tcPr>
            <w:tcW w:w="7190" w:type="dxa"/>
            <w:gridSpan w:val="4"/>
          </w:tcPr>
          <w:p w14:paraId="5592E412" w14:textId="1B2E113E" w:rsidR="00421029" w:rsidRPr="006B2A56" w:rsidRDefault="006B2A56" w:rsidP="00271888">
            <w:pPr>
              <w:pStyle w:val="Body"/>
            </w:pPr>
            <w:r w:rsidRPr="006B2A56">
              <w:t>All Victorian hospitals where a birth has occurred and homebirth practitioners</w:t>
            </w:r>
          </w:p>
        </w:tc>
      </w:tr>
      <w:tr w:rsidR="006B2A56" w:rsidRPr="006B2A56" w14:paraId="4FE72D6C" w14:textId="77777777" w:rsidTr="00271888">
        <w:tc>
          <w:tcPr>
            <w:tcW w:w="1985" w:type="dxa"/>
            <w:gridSpan w:val="2"/>
          </w:tcPr>
          <w:p w14:paraId="01318CE0" w14:textId="77777777" w:rsidR="006B2A56" w:rsidRPr="006B2A56" w:rsidRDefault="006B2A56" w:rsidP="00271888">
            <w:pPr>
              <w:pStyle w:val="Body"/>
            </w:pPr>
            <w:r w:rsidRPr="006B2A56">
              <w:t>Reported for</w:t>
            </w:r>
          </w:p>
        </w:tc>
        <w:tc>
          <w:tcPr>
            <w:tcW w:w="7190" w:type="dxa"/>
            <w:gridSpan w:val="4"/>
          </w:tcPr>
          <w:p w14:paraId="64F61742" w14:textId="77777777" w:rsidR="006B2A56" w:rsidRPr="006B2A56" w:rsidRDefault="006B2A56" w:rsidP="00271888">
            <w:pPr>
              <w:pStyle w:val="Body"/>
            </w:pPr>
            <w:r w:rsidRPr="006B2A56">
              <w:t>All birth episodes</w:t>
            </w:r>
          </w:p>
        </w:tc>
      </w:tr>
      <w:tr w:rsidR="006B2A56" w:rsidRPr="006B2A56" w14:paraId="246670CB" w14:textId="77777777" w:rsidTr="00271888">
        <w:tc>
          <w:tcPr>
            <w:tcW w:w="1985" w:type="dxa"/>
            <w:gridSpan w:val="2"/>
          </w:tcPr>
          <w:p w14:paraId="72C6637F" w14:textId="08549B6A" w:rsidR="00421029" w:rsidRPr="006B2A56" w:rsidRDefault="006B2A56" w:rsidP="00271888">
            <w:pPr>
              <w:pStyle w:val="Body"/>
            </w:pPr>
            <w:r w:rsidRPr="006B2A56">
              <w:t>Related concepts (Section 2):</w:t>
            </w:r>
          </w:p>
        </w:tc>
        <w:tc>
          <w:tcPr>
            <w:tcW w:w="7190" w:type="dxa"/>
            <w:gridSpan w:val="4"/>
          </w:tcPr>
          <w:p w14:paraId="3FE3E21E" w14:textId="77777777" w:rsidR="006B2A56" w:rsidRPr="006B2A56" w:rsidRDefault="006B2A56" w:rsidP="00271888">
            <w:pPr>
              <w:pStyle w:val="Body"/>
            </w:pPr>
            <w:r w:rsidRPr="006B2A56">
              <w:t>Registered nurse</w:t>
            </w:r>
          </w:p>
        </w:tc>
      </w:tr>
      <w:tr w:rsidR="006B2A56" w:rsidRPr="006B2A56" w14:paraId="2DD7FC05" w14:textId="77777777" w:rsidTr="00271888">
        <w:tc>
          <w:tcPr>
            <w:tcW w:w="1985" w:type="dxa"/>
            <w:gridSpan w:val="2"/>
          </w:tcPr>
          <w:p w14:paraId="0901D1B3" w14:textId="77777777" w:rsidR="006B2A56" w:rsidRPr="006B2A56" w:rsidRDefault="006B2A56" w:rsidP="00271888">
            <w:pPr>
              <w:pStyle w:val="Body"/>
            </w:pPr>
            <w:r w:rsidRPr="006B2A56">
              <w:t xml:space="preserve">Related data items (this </w:t>
            </w:r>
            <w:r w:rsidRPr="00FB6976">
              <w:t>section</w:t>
            </w:r>
            <w:r w:rsidRPr="006B2A56">
              <w:t>):</w:t>
            </w:r>
          </w:p>
        </w:tc>
        <w:tc>
          <w:tcPr>
            <w:tcW w:w="7190" w:type="dxa"/>
            <w:gridSpan w:val="4"/>
          </w:tcPr>
          <w:p w14:paraId="25D66B1D" w14:textId="77777777" w:rsidR="006B2A56" w:rsidRPr="006B2A56" w:rsidRDefault="006B2A56" w:rsidP="00271888">
            <w:pPr>
              <w:pStyle w:val="Body"/>
            </w:pPr>
            <w:r w:rsidRPr="006B2A56">
              <w:t>Discipline of antenatal care provider</w:t>
            </w:r>
          </w:p>
        </w:tc>
      </w:tr>
      <w:tr w:rsidR="006B2A56" w:rsidRPr="006B2A56" w14:paraId="77A859FB" w14:textId="77777777" w:rsidTr="00271888">
        <w:trPr>
          <w:gridAfter w:val="1"/>
          <w:wAfter w:w="47" w:type="dxa"/>
        </w:trPr>
        <w:tc>
          <w:tcPr>
            <w:tcW w:w="1843" w:type="dxa"/>
          </w:tcPr>
          <w:p w14:paraId="6B8A2E68" w14:textId="77777777" w:rsidR="006B2A56" w:rsidRPr="006B2A56" w:rsidRDefault="006B2A56" w:rsidP="00271888">
            <w:pPr>
              <w:pStyle w:val="Body"/>
            </w:pPr>
            <w:r w:rsidRPr="006B2A56">
              <w:t>Related business rules (</w:t>
            </w:r>
            <w:r w:rsidRPr="00FB6976">
              <w:t>Section</w:t>
            </w:r>
            <w:r w:rsidRPr="006B2A56">
              <w:t xml:space="preserve"> 4):</w:t>
            </w:r>
          </w:p>
        </w:tc>
        <w:tc>
          <w:tcPr>
            <w:tcW w:w="7285" w:type="dxa"/>
            <w:gridSpan w:val="4"/>
          </w:tcPr>
          <w:p w14:paraId="2F2348B0" w14:textId="19A492AB" w:rsidR="006B2A56" w:rsidRPr="006B2A56" w:rsidRDefault="006B2A56" w:rsidP="00271888">
            <w:pPr>
              <w:pStyle w:val="Body"/>
            </w:pPr>
            <w:r w:rsidRPr="006B2A56">
              <w:t>Discipline of antenatal care provider and Number of antenatal care visits valid combi</w:t>
            </w:r>
            <w:r w:rsidR="00271888">
              <w:t>n</w:t>
            </w:r>
            <w:r w:rsidRPr="006B2A56">
              <w:t>ations; Gestational age at first antenatal care visit and Number of antenatal care visits valid combinations; Mandatory to report</w:t>
            </w:r>
          </w:p>
        </w:tc>
      </w:tr>
    </w:tbl>
    <w:p w14:paraId="084962D0" w14:textId="22B4CBF0" w:rsidR="00810C39" w:rsidRPr="006B2A56" w:rsidRDefault="006B2A56" w:rsidP="00271888">
      <w:pPr>
        <w:pStyle w:val="Body"/>
        <w:rPr>
          <w:bCs/>
        </w:rPr>
      </w:pPr>
      <w:r w:rsidRPr="00271888">
        <w:rPr>
          <w:b/>
          <w:bCs/>
        </w:rPr>
        <w:t>Administration</w:t>
      </w:r>
    </w:p>
    <w:tbl>
      <w:tblPr>
        <w:tblW w:w="9356" w:type="dxa"/>
        <w:tblLook w:val="01E0" w:firstRow="1" w:lastRow="1" w:firstColumn="1" w:lastColumn="1" w:noHBand="0" w:noVBand="0"/>
      </w:tblPr>
      <w:tblGrid>
        <w:gridCol w:w="2127"/>
        <w:gridCol w:w="2025"/>
        <w:gridCol w:w="2471"/>
        <w:gridCol w:w="2733"/>
      </w:tblGrid>
      <w:tr w:rsidR="006B2A56" w:rsidRPr="006B2A56" w14:paraId="7FB88891" w14:textId="77777777" w:rsidTr="00B34531">
        <w:tc>
          <w:tcPr>
            <w:tcW w:w="2127" w:type="dxa"/>
          </w:tcPr>
          <w:p w14:paraId="231738A5" w14:textId="0D007FC5" w:rsidR="00421029" w:rsidRPr="006B2A56" w:rsidRDefault="006B2A56" w:rsidP="00271888">
            <w:pPr>
              <w:pStyle w:val="Body"/>
            </w:pPr>
            <w:r w:rsidRPr="006B2A56">
              <w:t>Principal data users</w:t>
            </w:r>
          </w:p>
        </w:tc>
        <w:tc>
          <w:tcPr>
            <w:tcW w:w="7229" w:type="dxa"/>
            <w:gridSpan w:val="3"/>
          </w:tcPr>
          <w:p w14:paraId="4CE4C724" w14:textId="77777777" w:rsidR="006B2A56" w:rsidRPr="006B2A56" w:rsidRDefault="006B2A56" w:rsidP="00271888">
            <w:pPr>
              <w:pStyle w:val="Body"/>
            </w:pPr>
            <w:r w:rsidRPr="006B2A56">
              <w:t>Consultative Council on Obstetric and Paediatric Mortality and Morbidity</w:t>
            </w:r>
          </w:p>
        </w:tc>
      </w:tr>
      <w:tr w:rsidR="006B2A56" w:rsidRPr="006B2A56" w14:paraId="72058352" w14:textId="77777777" w:rsidTr="00B34531">
        <w:tc>
          <w:tcPr>
            <w:tcW w:w="2127" w:type="dxa"/>
          </w:tcPr>
          <w:p w14:paraId="655C105E" w14:textId="67326A47" w:rsidR="00421029" w:rsidRPr="006B2A56" w:rsidRDefault="006B2A56" w:rsidP="00271888">
            <w:pPr>
              <w:pStyle w:val="Body"/>
            </w:pPr>
            <w:r w:rsidRPr="006B2A56">
              <w:t>Definition source</w:t>
            </w:r>
          </w:p>
        </w:tc>
        <w:tc>
          <w:tcPr>
            <w:tcW w:w="2025" w:type="dxa"/>
          </w:tcPr>
          <w:p w14:paraId="17ECE35B" w14:textId="77777777" w:rsidR="006B2A56" w:rsidRPr="006B2A56" w:rsidRDefault="006B2A56" w:rsidP="00271888">
            <w:pPr>
              <w:pStyle w:val="Body"/>
            </w:pPr>
            <w:r w:rsidRPr="006B2A56">
              <w:t>NHDD</w:t>
            </w:r>
          </w:p>
        </w:tc>
        <w:tc>
          <w:tcPr>
            <w:tcW w:w="2471" w:type="dxa"/>
          </w:tcPr>
          <w:p w14:paraId="75DAE18A" w14:textId="77777777" w:rsidR="006B2A56" w:rsidRPr="006B2A56" w:rsidRDefault="006B2A56" w:rsidP="00271888">
            <w:pPr>
              <w:pStyle w:val="Body"/>
            </w:pPr>
            <w:r w:rsidRPr="006B2A56">
              <w:t>Version</w:t>
            </w:r>
          </w:p>
        </w:tc>
        <w:tc>
          <w:tcPr>
            <w:tcW w:w="2733" w:type="dxa"/>
          </w:tcPr>
          <w:p w14:paraId="690B4FE9" w14:textId="77777777" w:rsidR="006B2A56" w:rsidRPr="006B2A56" w:rsidRDefault="006B2A56" w:rsidP="00271888">
            <w:pPr>
              <w:pStyle w:val="Body"/>
            </w:pPr>
            <w:r w:rsidRPr="006B2A56">
              <w:t>1. July 2015</w:t>
            </w:r>
          </w:p>
        </w:tc>
      </w:tr>
      <w:tr w:rsidR="006B2A56" w:rsidRPr="006B2A56" w14:paraId="518FEE05" w14:textId="77777777" w:rsidTr="00B34531">
        <w:tc>
          <w:tcPr>
            <w:tcW w:w="2127" w:type="dxa"/>
          </w:tcPr>
          <w:p w14:paraId="588BCD49" w14:textId="77777777" w:rsidR="006B2A56" w:rsidRPr="006B2A56" w:rsidRDefault="006B2A56" w:rsidP="00271888">
            <w:pPr>
              <w:pStyle w:val="Body"/>
            </w:pPr>
            <w:r w:rsidRPr="006B2A56">
              <w:t>Codeset source</w:t>
            </w:r>
          </w:p>
        </w:tc>
        <w:tc>
          <w:tcPr>
            <w:tcW w:w="2025" w:type="dxa"/>
          </w:tcPr>
          <w:p w14:paraId="064F43F6" w14:textId="77777777" w:rsidR="006B2A56" w:rsidRPr="006B2A56" w:rsidRDefault="006B2A56" w:rsidP="00271888">
            <w:pPr>
              <w:pStyle w:val="Body"/>
            </w:pPr>
            <w:r w:rsidRPr="006B2A56">
              <w:t>NHDD</w:t>
            </w:r>
          </w:p>
        </w:tc>
        <w:tc>
          <w:tcPr>
            <w:tcW w:w="2471" w:type="dxa"/>
          </w:tcPr>
          <w:p w14:paraId="29EEF110" w14:textId="77777777" w:rsidR="006B2A56" w:rsidRPr="006B2A56" w:rsidRDefault="006B2A56" w:rsidP="00271888">
            <w:pPr>
              <w:pStyle w:val="Body"/>
            </w:pPr>
            <w:r w:rsidRPr="006B2A56">
              <w:t>Collection start date</w:t>
            </w:r>
          </w:p>
        </w:tc>
        <w:tc>
          <w:tcPr>
            <w:tcW w:w="2733" w:type="dxa"/>
          </w:tcPr>
          <w:p w14:paraId="4EA2AB3C" w14:textId="10490B10" w:rsidR="006B2A56" w:rsidRPr="006B2A56" w:rsidRDefault="006B2A56" w:rsidP="00271888">
            <w:pPr>
              <w:pStyle w:val="Body"/>
            </w:pPr>
            <w:r w:rsidRPr="006B2A56">
              <w:t>July 2015</w:t>
            </w:r>
          </w:p>
        </w:tc>
      </w:tr>
    </w:tbl>
    <w:p w14:paraId="19AB0BC3" w14:textId="77777777" w:rsidR="006B2A56" w:rsidRPr="006B2A56" w:rsidRDefault="006B2A56" w:rsidP="00271888">
      <w:pPr>
        <w:pStyle w:val="Body"/>
        <w:rPr>
          <w:bCs/>
        </w:rPr>
      </w:pPr>
      <w:bookmarkStart w:id="373" w:name="_Toc350263827"/>
      <w:bookmarkEnd w:id="368"/>
      <w:r w:rsidRPr="006B2A56">
        <w:br w:type="page"/>
      </w:r>
    </w:p>
    <w:p w14:paraId="51EEF86D" w14:textId="77777777" w:rsidR="006B2A56" w:rsidRPr="006B2A56" w:rsidRDefault="006B2A56" w:rsidP="00ED6580">
      <w:pPr>
        <w:pStyle w:val="Heading1"/>
      </w:pPr>
      <w:bookmarkStart w:id="374" w:name="_Toc499798984"/>
      <w:bookmarkStart w:id="375" w:name="_Toc31278267"/>
      <w:bookmarkStart w:id="376" w:name="_Toc108376316"/>
      <w:r w:rsidRPr="006B2A56">
        <w:t xml:space="preserve">Number of records </w:t>
      </w:r>
      <w:bookmarkEnd w:id="373"/>
      <w:r w:rsidRPr="006B2A56">
        <w:t>following</w:t>
      </w:r>
      <w:bookmarkEnd w:id="374"/>
      <w:bookmarkEnd w:id="375"/>
      <w:bookmarkEnd w:id="376"/>
    </w:p>
    <w:p w14:paraId="57BD5D77"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C51079F" w14:textId="77777777" w:rsidTr="00BE6A26">
        <w:tc>
          <w:tcPr>
            <w:tcW w:w="2024" w:type="dxa"/>
            <w:shd w:val="clear" w:color="auto" w:fill="auto"/>
          </w:tcPr>
          <w:p w14:paraId="189CEFAB" w14:textId="77777777" w:rsidR="006B2A56" w:rsidRPr="006B2A56" w:rsidRDefault="006B2A56" w:rsidP="00271888">
            <w:pPr>
              <w:pStyle w:val="Body"/>
            </w:pPr>
            <w:r w:rsidRPr="006B2A56">
              <w:t>Definition</w:t>
            </w:r>
          </w:p>
        </w:tc>
        <w:tc>
          <w:tcPr>
            <w:tcW w:w="7190" w:type="dxa"/>
            <w:gridSpan w:val="3"/>
            <w:shd w:val="clear" w:color="auto" w:fill="auto"/>
          </w:tcPr>
          <w:p w14:paraId="57A33C66" w14:textId="77777777" w:rsidR="006B2A56" w:rsidRPr="006B2A56" w:rsidRDefault="006B2A56" w:rsidP="00271888">
            <w:pPr>
              <w:pStyle w:val="Body"/>
            </w:pPr>
            <w:r w:rsidRPr="006B2A56">
              <w:t>The total numbers of records in the submission file</w:t>
            </w:r>
          </w:p>
        </w:tc>
      </w:tr>
      <w:tr w:rsidR="006B2A56" w:rsidRPr="006B2A56" w14:paraId="580159D0" w14:textId="77777777" w:rsidTr="00BE6A26">
        <w:tc>
          <w:tcPr>
            <w:tcW w:w="2024" w:type="dxa"/>
            <w:shd w:val="clear" w:color="auto" w:fill="auto"/>
          </w:tcPr>
          <w:p w14:paraId="518330FC" w14:textId="77777777" w:rsidR="006B2A56" w:rsidRPr="006B2A56" w:rsidRDefault="006B2A56" w:rsidP="00271888">
            <w:pPr>
              <w:pStyle w:val="Body"/>
            </w:pPr>
            <w:r w:rsidRPr="006B2A56">
              <w:t>Representation class</w:t>
            </w:r>
          </w:p>
        </w:tc>
        <w:tc>
          <w:tcPr>
            <w:tcW w:w="2025" w:type="dxa"/>
            <w:shd w:val="clear" w:color="auto" w:fill="auto"/>
          </w:tcPr>
          <w:p w14:paraId="30FB1A6D" w14:textId="77777777" w:rsidR="006B2A56" w:rsidRPr="006B2A56" w:rsidRDefault="006B2A56" w:rsidP="00271888">
            <w:pPr>
              <w:pStyle w:val="Body"/>
            </w:pPr>
            <w:r w:rsidRPr="006B2A56">
              <w:t>Total</w:t>
            </w:r>
          </w:p>
        </w:tc>
        <w:tc>
          <w:tcPr>
            <w:tcW w:w="2025" w:type="dxa"/>
            <w:shd w:val="clear" w:color="auto" w:fill="auto"/>
          </w:tcPr>
          <w:p w14:paraId="2C318A23" w14:textId="77777777" w:rsidR="006B2A56" w:rsidRPr="006B2A56" w:rsidRDefault="006B2A56" w:rsidP="00271888">
            <w:pPr>
              <w:pStyle w:val="Body"/>
            </w:pPr>
            <w:r w:rsidRPr="006B2A56">
              <w:t>Data type</w:t>
            </w:r>
          </w:p>
        </w:tc>
        <w:tc>
          <w:tcPr>
            <w:tcW w:w="3140" w:type="dxa"/>
            <w:shd w:val="clear" w:color="auto" w:fill="auto"/>
          </w:tcPr>
          <w:p w14:paraId="038D1F95" w14:textId="77777777" w:rsidR="006B2A56" w:rsidRPr="006B2A56" w:rsidRDefault="006B2A56" w:rsidP="00271888">
            <w:pPr>
              <w:pStyle w:val="Body"/>
            </w:pPr>
            <w:r w:rsidRPr="006B2A56">
              <w:t>Number</w:t>
            </w:r>
          </w:p>
        </w:tc>
      </w:tr>
      <w:tr w:rsidR="006B2A56" w:rsidRPr="006B2A56" w14:paraId="7A8C144A" w14:textId="77777777" w:rsidTr="00BE6A26">
        <w:tc>
          <w:tcPr>
            <w:tcW w:w="2024" w:type="dxa"/>
            <w:shd w:val="clear" w:color="auto" w:fill="auto"/>
          </w:tcPr>
          <w:p w14:paraId="6FC161C9" w14:textId="77777777" w:rsidR="006B2A56" w:rsidRPr="006B2A56" w:rsidRDefault="006B2A56" w:rsidP="00271888">
            <w:pPr>
              <w:pStyle w:val="Body"/>
            </w:pPr>
            <w:r w:rsidRPr="006B2A56">
              <w:t>Format</w:t>
            </w:r>
          </w:p>
        </w:tc>
        <w:tc>
          <w:tcPr>
            <w:tcW w:w="2025" w:type="dxa"/>
            <w:shd w:val="clear" w:color="auto" w:fill="auto"/>
          </w:tcPr>
          <w:p w14:paraId="68D15C25" w14:textId="77777777" w:rsidR="006B2A56" w:rsidRPr="006B2A56" w:rsidRDefault="006B2A56" w:rsidP="00271888">
            <w:pPr>
              <w:pStyle w:val="Body"/>
            </w:pPr>
            <w:r w:rsidRPr="006B2A56">
              <w:t>N[NNNN]</w:t>
            </w:r>
          </w:p>
        </w:tc>
        <w:tc>
          <w:tcPr>
            <w:tcW w:w="2025" w:type="dxa"/>
            <w:shd w:val="clear" w:color="auto" w:fill="auto"/>
          </w:tcPr>
          <w:p w14:paraId="42C8E8A9" w14:textId="77777777" w:rsidR="006B2A56" w:rsidRPr="006B2A56" w:rsidRDefault="006B2A56" w:rsidP="00271888">
            <w:pPr>
              <w:pStyle w:val="Body"/>
              <w:rPr>
                <w:i/>
              </w:rPr>
            </w:pPr>
            <w:r w:rsidRPr="006B2A56">
              <w:t>Field size</w:t>
            </w:r>
          </w:p>
        </w:tc>
        <w:tc>
          <w:tcPr>
            <w:tcW w:w="3140" w:type="dxa"/>
            <w:shd w:val="clear" w:color="auto" w:fill="auto"/>
          </w:tcPr>
          <w:p w14:paraId="3092607B" w14:textId="77777777" w:rsidR="006B2A56" w:rsidRPr="006B2A56" w:rsidRDefault="006B2A56" w:rsidP="00271888">
            <w:pPr>
              <w:pStyle w:val="Body"/>
            </w:pPr>
            <w:r w:rsidRPr="006B2A56">
              <w:t>5</w:t>
            </w:r>
          </w:p>
        </w:tc>
      </w:tr>
      <w:tr w:rsidR="006B2A56" w:rsidRPr="006B2A56" w14:paraId="1999042F" w14:textId="77777777" w:rsidTr="00BE6A26">
        <w:tc>
          <w:tcPr>
            <w:tcW w:w="2024" w:type="dxa"/>
            <w:shd w:val="clear" w:color="auto" w:fill="auto"/>
          </w:tcPr>
          <w:p w14:paraId="6E881F8B" w14:textId="77777777" w:rsidR="006B2A56" w:rsidRPr="006B2A56" w:rsidRDefault="006B2A56" w:rsidP="00271888">
            <w:pPr>
              <w:pStyle w:val="Body"/>
            </w:pPr>
            <w:r w:rsidRPr="006B2A56">
              <w:t>Location</w:t>
            </w:r>
          </w:p>
        </w:tc>
        <w:tc>
          <w:tcPr>
            <w:tcW w:w="2025" w:type="dxa"/>
            <w:shd w:val="clear" w:color="auto" w:fill="auto"/>
          </w:tcPr>
          <w:p w14:paraId="772F0856" w14:textId="77777777" w:rsidR="006B2A56" w:rsidRPr="006B2A56" w:rsidRDefault="006B2A56" w:rsidP="00271888">
            <w:pPr>
              <w:pStyle w:val="Body"/>
            </w:pPr>
            <w:r w:rsidRPr="006B2A56">
              <w:t>Header record</w:t>
            </w:r>
          </w:p>
        </w:tc>
        <w:tc>
          <w:tcPr>
            <w:tcW w:w="2025" w:type="dxa"/>
            <w:shd w:val="clear" w:color="auto" w:fill="auto"/>
          </w:tcPr>
          <w:p w14:paraId="625FBA5C" w14:textId="77777777" w:rsidR="006B2A56" w:rsidRPr="006B2A56" w:rsidRDefault="006B2A56" w:rsidP="00271888">
            <w:pPr>
              <w:pStyle w:val="Body"/>
            </w:pPr>
            <w:r w:rsidRPr="006B2A56">
              <w:t>Position</w:t>
            </w:r>
          </w:p>
        </w:tc>
        <w:tc>
          <w:tcPr>
            <w:tcW w:w="3140" w:type="dxa"/>
            <w:shd w:val="clear" w:color="auto" w:fill="auto"/>
          </w:tcPr>
          <w:p w14:paraId="0D7D43A7" w14:textId="77777777" w:rsidR="006B2A56" w:rsidRPr="006B2A56" w:rsidRDefault="006B2A56" w:rsidP="00271888">
            <w:pPr>
              <w:pStyle w:val="Body"/>
            </w:pPr>
            <w:r w:rsidRPr="006B2A56">
              <w:t>Not applicable</w:t>
            </w:r>
          </w:p>
        </w:tc>
      </w:tr>
      <w:tr w:rsidR="006B2A56" w:rsidRPr="006B2A56" w14:paraId="17B5A951" w14:textId="77777777" w:rsidTr="00BE6A26">
        <w:tc>
          <w:tcPr>
            <w:tcW w:w="2024" w:type="dxa"/>
            <w:shd w:val="clear" w:color="auto" w:fill="auto"/>
          </w:tcPr>
          <w:p w14:paraId="0E7C463F" w14:textId="77777777" w:rsidR="006B2A56" w:rsidRPr="006B2A56" w:rsidRDefault="006B2A56" w:rsidP="00271888">
            <w:pPr>
              <w:pStyle w:val="Body"/>
            </w:pPr>
            <w:r w:rsidRPr="006B2A56">
              <w:t>Permissible values</w:t>
            </w:r>
          </w:p>
        </w:tc>
        <w:tc>
          <w:tcPr>
            <w:tcW w:w="7190" w:type="dxa"/>
            <w:gridSpan w:val="3"/>
            <w:shd w:val="clear" w:color="auto" w:fill="auto"/>
          </w:tcPr>
          <w:p w14:paraId="509FA625" w14:textId="77777777" w:rsidR="006B2A56" w:rsidRPr="006B2A56" w:rsidRDefault="006B2A56" w:rsidP="00271888">
            <w:pPr>
              <w:pStyle w:val="Body"/>
            </w:pPr>
            <w:r w:rsidRPr="006B2A56">
              <w:t>Range: one to 99999 (inclusive)</w:t>
            </w:r>
          </w:p>
        </w:tc>
      </w:tr>
      <w:tr w:rsidR="006B2A56" w:rsidRPr="006B2A56" w14:paraId="042F46EB" w14:textId="77777777" w:rsidTr="00BE6A26">
        <w:tblPrEx>
          <w:tblLook w:val="04A0" w:firstRow="1" w:lastRow="0" w:firstColumn="1" w:lastColumn="0" w:noHBand="0" w:noVBand="1"/>
        </w:tblPrEx>
        <w:tc>
          <w:tcPr>
            <w:tcW w:w="2024" w:type="dxa"/>
            <w:shd w:val="clear" w:color="auto" w:fill="auto"/>
          </w:tcPr>
          <w:p w14:paraId="2E7C510A" w14:textId="77777777" w:rsidR="006B2A56" w:rsidRPr="006B2A56" w:rsidRDefault="006B2A56" w:rsidP="00271888">
            <w:pPr>
              <w:pStyle w:val="Body"/>
            </w:pPr>
            <w:r w:rsidRPr="006B2A56">
              <w:t>Reporting guide</w:t>
            </w:r>
          </w:p>
        </w:tc>
        <w:tc>
          <w:tcPr>
            <w:tcW w:w="7190" w:type="dxa"/>
            <w:gridSpan w:val="3"/>
            <w:shd w:val="clear" w:color="auto" w:fill="auto"/>
          </w:tcPr>
          <w:p w14:paraId="723DC07A" w14:textId="77777777" w:rsidR="006B2A56" w:rsidRPr="006B2A56" w:rsidRDefault="006B2A56" w:rsidP="00271888">
            <w:pPr>
              <w:pStyle w:val="Body"/>
            </w:pPr>
            <w:r w:rsidRPr="006B2A56">
              <w:t xml:space="preserve">Software-system generated. </w:t>
            </w:r>
          </w:p>
          <w:p w14:paraId="1F229FC7" w14:textId="77777777" w:rsidR="006B2A56" w:rsidRPr="006B2A56" w:rsidRDefault="006B2A56" w:rsidP="00271888">
            <w:pPr>
              <w:pStyle w:val="Body"/>
            </w:pPr>
            <w:r w:rsidRPr="006B2A56">
              <w:t xml:space="preserve">This is the total number of records, excluding the header record, in a VPDC electronic submission file. </w:t>
            </w:r>
          </w:p>
          <w:p w14:paraId="6D878CBE" w14:textId="77777777" w:rsidR="006B2A56" w:rsidRPr="006B2A56" w:rsidRDefault="006B2A56" w:rsidP="00271888">
            <w:pPr>
              <w:pStyle w:val="Body"/>
            </w:pPr>
            <w:r w:rsidRPr="006B2A56">
              <w:t>The submission file will be rejected and not be processed by VPDC if the number of records following in the header record does not match the actual count of the relevant records.</w:t>
            </w:r>
          </w:p>
        </w:tc>
      </w:tr>
      <w:tr w:rsidR="006B2A56" w:rsidRPr="006B2A56" w14:paraId="22E49F93" w14:textId="77777777" w:rsidTr="00BE6A26">
        <w:tc>
          <w:tcPr>
            <w:tcW w:w="2024" w:type="dxa"/>
            <w:shd w:val="clear" w:color="auto" w:fill="auto"/>
          </w:tcPr>
          <w:p w14:paraId="668D5F01" w14:textId="77777777" w:rsidR="006B2A56" w:rsidRPr="006B2A56" w:rsidRDefault="006B2A56" w:rsidP="00271888">
            <w:pPr>
              <w:pStyle w:val="Body"/>
            </w:pPr>
            <w:r w:rsidRPr="006B2A56">
              <w:t>Reported by</w:t>
            </w:r>
          </w:p>
        </w:tc>
        <w:tc>
          <w:tcPr>
            <w:tcW w:w="7190" w:type="dxa"/>
            <w:gridSpan w:val="3"/>
            <w:shd w:val="clear" w:color="auto" w:fill="auto"/>
          </w:tcPr>
          <w:p w14:paraId="58828993" w14:textId="77777777" w:rsidR="006B2A56" w:rsidRPr="006B2A56" w:rsidRDefault="006B2A56" w:rsidP="00271888">
            <w:pPr>
              <w:pStyle w:val="Body"/>
            </w:pPr>
            <w:r w:rsidRPr="006B2A56">
              <w:t>All Victorian hospitals where a birth has occurred and homebirth practitioners</w:t>
            </w:r>
          </w:p>
        </w:tc>
      </w:tr>
      <w:tr w:rsidR="006B2A56" w:rsidRPr="006B2A56" w14:paraId="25B901AD" w14:textId="77777777" w:rsidTr="00BE6A26">
        <w:tc>
          <w:tcPr>
            <w:tcW w:w="2024" w:type="dxa"/>
            <w:shd w:val="clear" w:color="auto" w:fill="auto"/>
          </w:tcPr>
          <w:p w14:paraId="6E1708C3" w14:textId="77777777" w:rsidR="006B2A56" w:rsidRPr="006B2A56" w:rsidRDefault="006B2A56" w:rsidP="00271888">
            <w:pPr>
              <w:pStyle w:val="Body"/>
            </w:pPr>
            <w:r w:rsidRPr="006B2A56">
              <w:t>Reported for</w:t>
            </w:r>
          </w:p>
        </w:tc>
        <w:tc>
          <w:tcPr>
            <w:tcW w:w="7190" w:type="dxa"/>
            <w:gridSpan w:val="3"/>
            <w:shd w:val="clear" w:color="auto" w:fill="auto"/>
          </w:tcPr>
          <w:p w14:paraId="04B8198E" w14:textId="77777777" w:rsidR="006B2A56" w:rsidRPr="006B2A56" w:rsidRDefault="006B2A56" w:rsidP="00271888">
            <w:pPr>
              <w:pStyle w:val="Body"/>
            </w:pPr>
            <w:r w:rsidRPr="006B2A56">
              <w:t>Each VPDC electronic submission file</w:t>
            </w:r>
          </w:p>
        </w:tc>
      </w:tr>
      <w:tr w:rsidR="006B2A56" w:rsidRPr="006B2A56" w14:paraId="5FA965C7" w14:textId="77777777" w:rsidTr="00BE6A26">
        <w:tblPrEx>
          <w:tblLook w:val="04A0" w:firstRow="1" w:lastRow="0" w:firstColumn="1" w:lastColumn="0" w:noHBand="0" w:noVBand="1"/>
        </w:tblPrEx>
        <w:tc>
          <w:tcPr>
            <w:tcW w:w="2024" w:type="dxa"/>
            <w:shd w:val="clear" w:color="auto" w:fill="auto"/>
          </w:tcPr>
          <w:p w14:paraId="2B4AE4FC" w14:textId="77777777" w:rsidR="006B2A56" w:rsidRPr="006B2A56" w:rsidRDefault="006B2A56" w:rsidP="00271888">
            <w:pPr>
              <w:pStyle w:val="Body"/>
            </w:pPr>
            <w:r w:rsidRPr="006B2A56">
              <w:t>Related concepts (Section 2):</w:t>
            </w:r>
          </w:p>
        </w:tc>
        <w:tc>
          <w:tcPr>
            <w:tcW w:w="7190" w:type="dxa"/>
            <w:gridSpan w:val="3"/>
            <w:shd w:val="clear" w:color="auto" w:fill="auto"/>
          </w:tcPr>
          <w:p w14:paraId="733F54E9" w14:textId="77777777" w:rsidR="006B2A56" w:rsidRPr="006B2A56" w:rsidRDefault="006B2A56" w:rsidP="00271888">
            <w:pPr>
              <w:pStyle w:val="Body"/>
            </w:pPr>
            <w:r w:rsidRPr="006B2A56">
              <w:t>None specified</w:t>
            </w:r>
          </w:p>
        </w:tc>
      </w:tr>
      <w:tr w:rsidR="006B2A56" w:rsidRPr="006B2A56" w14:paraId="21C0CB2C" w14:textId="77777777" w:rsidTr="00BE6A26">
        <w:tblPrEx>
          <w:tblLook w:val="04A0" w:firstRow="1" w:lastRow="0" w:firstColumn="1" w:lastColumn="0" w:noHBand="0" w:noVBand="1"/>
        </w:tblPrEx>
        <w:tc>
          <w:tcPr>
            <w:tcW w:w="2024" w:type="dxa"/>
            <w:shd w:val="clear" w:color="auto" w:fill="auto"/>
          </w:tcPr>
          <w:p w14:paraId="696BD915"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6973FD14" w14:textId="77777777" w:rsidR="006B2A56" w:rsidRPr="006B2A56" w:rsidRDefault="006B2A56" w:rsidP="00271888">
            <w:pPr>
              <w:pStyle w:val="Body"/>
            </w:pPr>
            <w:r w:rsidRPr="006B2A56">
              <w:t xml:space="preserve">None specified </w:t>
            </w:r>
          </w:p>
        </w:tc>
      </w:tr>
      <w:tr w:rsidR="006B2A56" w:rsidRPr="006B2A56" w14:paraId="0997EF77" w14:textId="77777777" w:rsidTr="00BE6A26">
        <w:tblPrEx>
          <w:tblLook w:val="04A0" w:firstRow="1" w:lastRow="0" w:firstColumn="1" w:lastColumn="0" w:noHBand="0" w:noVBand="1"/>
        </w:tblPrEx>
        <w:tc>
          <w:tcPr>
            <w:tcW w:w="2024" w:type="dxa"/>
            <w:shd w:val="clear" w:color="auto" w:fill="auto"/>
          </w:tcPr>
          <w:p w14:paraId="65E906CF"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37B72F22" w14:textId="77777777" w:rsidR="006B2A56" w:rsidRPr="006B2A56" w:rsidRDefault="006B2A56" w:rsidP="00271888">
            <w:pPr>
              <w:pStyle w:val="Body"/>
            </w:pPr>
            <w:r w:rsidRPr="006B2A56">
              <w:t xml:space="preserve">None specified </w:t>
            </w:r>
          </w:p>
        </w:tc>
      </w:tr>
    </w:tbl>
    <w:p w14:paraId="02D0D90F" w14:textId="77777777" w:rsidR="006B2A56" w:rsidRPr="00271888" w:rsidRDefault="006B2A56" w:rsidP="00271888">
      <w:pPr>
        <w:pStyle w:val="Body"/>
        <w:rPr>
          <w:b/>
          <w:bCs/>
        </w:rPr>
      </w:pPr>
      <w:r w:rsidRPr="00271888">
        <w:rPr>
          <w:b/>
          <w:bCs/>
        </w:rPr>
        <w:t>Administration</w:t>
      </w:r>
    </w:p>
    <w:tbl>
      <w:tblPr>
        <w:tblW w:w="9214" w:type="dxa"/>
        <w:tblLook w:val="01E0" w:firstRow="1" w:lastRow="1" w:firstColumn="1" w:lastColumn="1" w:noHBand="0" w:noVBand="0"/>
      </w:tblPr>
      <w:tblGrid>
        <w:gridCol w:w="2025"/>
        <w:gridCol w:w="2025"/>
        <w:gridCol w:w="2329"/>
        <w:gridCol w:w="2835"/>
      </w:tblGrid>
      <w:tr w:rsidR="006B2A56" w:rsidRPr="006B2A56" w14:paraId="7449259B" w14:textId="77777777" w:rsidTr="007A0452">
        <w:tc>
          <w:tcPr>
            <w:tcW w:w="2025" w:type="dxa"/>
            <w:shd w:val="clear" w:color="auto" w:fill="auto"/>
          </w:tcPr>
          <w:p w14:paraId="73F349B1" w14:textId="77777777" w:rsidR="006B2A56" w:rsidRPr="006B2A56" w:rsidRDefault="006B2A56" w:rsidP="00271888">
            <w:pPr>
              <w:pStyle w:val="Body"/>
            </w:pPr>
            <w:r w:rsidRPr="006B2A56">
              <w:t>Principal data users</w:t>
            </w:r>
          </w:p>
        </w:tc>
        <w:tc>
          <w:tcPr>
            <w:tcW w:w="7189" w:type="dxa"/>
            <w:gridSpan w:val="3"/>
            <w:shd w:val="clear" w:color="auto" w:fill="auto"/>
          </w:tcPr>
          <w:p w14:paraId="575F0B81" w14:textId="77777777" w:rsidR="006B2A56" w:rsidRPr="006B2A56" w:rsidRDefault="006B2A56" w:rsidP="00271888">
            <w:pPr>
              <w:pStyle w:val="Body"/>
            </w:pPr>
            <w:r w:rsidRPr="006B2A56">
              <w:t>Consultative Council on Obstetric and Paediatric Mortality and Morbidity</w:t>
            </w:r>
          </w:p>
        </w:tc>
      </w:tr>
      <w:tr w:rsidR="006B2A56" w:rsidRPr="006B2A56" w14:paraId="7B818C2D" w14:textId="77777777" w:rsidTr="007A0452">
        <w:tc>
          <w:tcPr>
            <w:tcW w:w="2025" w:type="dxa"/>
            <w:shd w:val="clear" w:color="auto" w:fill="auto"/>
          </w:tcPr>
          <w:p w14:paraId="7E7FA9F4" w14:textId="77777777" w:rsidR="006B2A56" w:rsidRPr="006B2A56" w:rsidRDefault="006B2A56" w:rsidP="00271888">
            <w:pPr>
              <w:pStyle w:val="Body"/>
            </w:pPr>
            <w:r w:rsidRPr="006B2A56">
              <w:t>Definition source</w:t>
            </w:r>
          </w:p>
        </w:tc>
        <w:tc>
          <w:tcPr>
            <w:tcW w:w="2025" w:type="dxa"/>
            <w:shd w:val="clear" w:color="auto" w:fill="auto"/>
          </w:tcPr>
          <w:p w14:paraId="02A80296" w14:textId="13F3E0EA" w:rsidR="006B2A56" w:rsidRPr="006B2A56" w:rsidRDefault="006B2A56" w:rsidP="00271888">
            <w:pPr>
              <w:pStyle w:val="Body"/>
            </w:pPr>
            <w:r w:rsidRPr="006B2A56">
              <w:t>DH</w:t>
            </w:r>
          </w:p>
        </w:tc>
        <w:tc>
          <w:tcPr>
            <w:tcW w:w="2329" w:type="dxa"/>
            <w:shd w:val="clear" w:color="auto" w:fill="auto"/>
          </w:tcPr>
          <w:p w14:paraId="0277DB3C" w14:textId="77777777" w:rsidR="006B2A56" w:rsidRPr="006B2A56" w:rsidRDefault="006B2A56" w:rsidP="00271888">
            <w:pPr>
              <w:pStyle w:val="Body"/>
            </w:pPr>
            <w:r w:rsidRPr="006B2A56">
              <w:t>Version</w:t>
            </w:r>
          </w:p>
        </w:tc>
        <w:tc>
          <w:tcPr>
            <w:tcW w:w="2835" w:type="dxa"/>
            <w:shd w:val="clear" w:color="auto" w:fill="auto"/>
          </w:tcPr>
          <w:p w14:paraId="4B223CC1" w14:textId="77777777" w:rsidR="006B2A56" w:rsidRPr="006B2A56" w:rsidRDefault="006B2A56" w:rsidP="00271888">
            <w:pPr>
              <w:pStyle w:val="Body"/>
            </w:pPr>
            <w:r w:rsidRPr="006B2A56">
              <w:t>1. January 2009</w:t>
            </w:r>
          </w:p>
        </w:tc>
      </w:tr>
      <w:tr w:rsidR="006B2A56" w:rsidRPr="006B2A56" w14:paraId="0D1E73D2" w14:textId="77777777" w:rsidTr="007A0452">
        <w:tc>
          <w:tcPr>
            <w:tcW w:w="2025" w:type="dxa"/>
            <w:shd w:val="clear" w:color="auto" w:fill="auto"/>
          </w:tcPr>
          <w:p w14:paraId="3B047CC2" w14:textId="77777777" w:rsidR="006B2A56" w:rsidRPr="006B2A56" w:rsidRDefault="006B2A56" w:rsidP="00271888">
            <w:pPr>
              <w:pStyle w:val="Body"/>
            </w:pPr>
            <w:r w:rsidRPr="006B2A56">
              <w:t>Codeset source</w:t>
            </w:r>
          </w:p>
        </w:tc>
        <w:tc>
          <w:tcPr>
            <w:tcW w:w="2025" w:type="dxa"/>
            <w:shd w:val="clear" w:color="auto" w:fill="auto"/>
          </w:tcPr>
          <w:p w14:paraId="3632E908" w14:textId="1540DA1F" w:rsidR="006B2A56" w:rsidRPr="006B2A56" w:rsidRDefault="006B2A56" w:rsidP="00271888">
            <w:pPr>
              <w:pStyle w:val="Body"/>
            </w:pPr>
            <w:r w:rsidRPr="006B2A56">
              <w:t>DH</w:t>
            </w:r>
          </w:p>
        </w:tc>
        <w:tc>
          <w:tcPr>
            <w:tcW w:w="2329" w:type="dxa"/>
            <w:shd w:val="clear" w:color="auto" w:fill="auto"/>
          </w:tcPr>
          <w:p w14:paraId="5A22A77B" w14:textId="77777777" w:rsidR="006B2A56" w:rsidRPr="006B2A56" w:rsidRDefault="006B2A56" w:rsidP="00271888">
            <w:pPr>
              <w:pStyle w:val="Body"/>
            </w:pPr>
            <w:r w:rsidRPr="006B2A56">
              <w:t>Collection start date</w:t>
            </w:r>
          </w:p>
        </w:tc>
        <w:tc>
          <w:tcPr>
            <w:tcW w:w="2835" w:type="dxa"/>
            <w:shd w:val="clear" w:color="auto" w:fill="auto"/>
          </w:tcPr>
          <w:p w14:paraId="7E7FEFC6" w14:textId="77777777" w:rsidR="006B2A56" w:rsidRPr="006B2A56" w:rsidRDefault="006B2A56" w:rsidP="00271888">
            <w:pPr>
              <w:pStyle w:val="Body"/>
            </w:pPr>
            <w:r w:rsidRPr="006B2A56">
              <w:t>2009</w:t>
            </w:r>
          </w:p>
        </w:tc>
      </w:tr>
    </w:tbl>
    <w:p w14:paraId="1F780315" w14:textId="77777777" w:rsidR="006B2A56" w:rsidRPr="006B2A56" w:rsidRDefault="006B2A56" w:rsidP="006B2A56">
      <w:pPr>
        <w:spacing w:after="0" w:line="240" w:lineRule="auto"/>
      </w:pPr>
      <w:r w:rsidRPr="006B2A56">
        <w:br w:type="page"/>
      </w:r>
    </w:p>
    <w:p w14:paraId="5A1AF8A5" w14:textId="77777777" w:rsidR="006B2A56" w:rsidRPr="006B2A56" w:rsidRDefault="006B2A56" w:rsidP="00ED6580">
      <w:pPr>
        <w:pStyle w:val="Heading1"/>
      </w:pPr>
      <w:bookmarkStart w:id="377" w:name="_Toc350263831"/>
      <w:bookmarkStart w:id="378" w:name="_Toc499798985"/>
      <w:bookmarkStart w:id="379" w:name="_Toc31278268"/>
      <w:bookmarkStart w:id="380" w:name="_Toc108376317"/>
      <w:r w:rsidRPr="006B2A56">
        <w:t xml:space="preserve">Obstetric complications – free </w:t>
      </w:r>
      <w:bookmarkEnd w:id="377"/>
      <w:r w:rsidRPr="006B2A56">
        <w:t>text</w:t>
      </w:r>
      <w:bookmarkEnd w:id="378"/>
      <w:bookmarkEnd w:id="379"/>
      <w:bookmarkEnd w:id="380"/>
    </w:p>
    <w:p w14:paraId="57C1BEBC"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83DD55" w14:textId="77777777" w:rsidTr="00BE6A26">
        <w:tc>
          <w:tcPr>
            <w:tcW w:w="2024" w:type="dxa"/>
            <w:shd w:val="clear" w:color="auto" w:fill="auto"/>
          </w:tcPr>
          <w:p w14:paraId="4685BB3E" w14:textId="77777777" w:rsidR="006B2A56" w:rsidRPr="006B2A56" w:rsidRDefault="006B2A56" w:rsidP="00271888">
            <w:pPr>
              <w:pStyle w:val="Body"/>
            </w:pPr>
            <w:r w:rsidRPr="006B2A56">
              <w:t>Definition</w:t>
            </w:r>
          </w:p>
        </w:tc>
        <w:tc>
          <w:tcPr>
            <w:tcW w:w="7190" w:type="dxa"/>
            <w:gridSpan w:val="3"/>
            <w:shd w:val="clear" w:color="auto" w:fill="auto"/>
          </w:tcPr>
          <w:p w14:paraId="136D19CF"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45531F0C" w14:textId="77777777" w:rsidTr="00BE6A26">
        <w:tc>
          <w:tcPr>
            <w:tcW w:w="2024" w:type="dxa"/>
            <w:shd w:val="clear" w:color="auto" w:fill="auto"/>
          </w:tcPr>
          <w:p w14:paraId="6B53E281" w14:textId="77777777" w:rsidR="006B2A56" w:rsidRPr="006B2A56" w:rsidRDefault="006B2A56" w:rsidP="00271888">
            <w:pPr>
              <w:pStyle w:val="Body"/>
            </w:pPr>
            <w:r w:rsidRPr="006B2A56">
              <w:t>Representation class</w:t>
            </w:r>
          </w:p>
        </w:tc>
        <w:tc>
          <w:tcPr>
            <w:tcW w:w="2025" w:type="dxa"/>
            <w:shd w:val="clear" w:color="auto" w:fill="auto"/>
          </w:tcPr>
          <w:p w14:paraId="0C2567CD" w14:textId="77777777" w:rsidR="006B2A56" w:rsidRPr="006B2A56" w:rsidRDefault="006B2A56" w:rsidP="00271888">
            <w:pPr>
              <w:pStyle w:val="Body"/>
            </w:pPr>
            <w:r w:rsidRPr="006B2A56">
              <w:t>Text</w:t>
            </w:r>
          </w:p>
        </w:tc>
        <w:tc>
          <w:tcPr>
            <w:tcW w:w="2025" w:type="dxa"/>
            <w:shd w:val="clear" w:color="auto" w:fill="auto"/>
          </w:tcPr>
          <w:p w14:paraId="120BDD8C" w14:textId="77777777" w:rsidR="006B2A56" w:rsidRPr="006B2A56" w:rsidRDefault="006B2A56" w:rsidP="00271888">
            <w:pPr>
              <w:pStyle w:val="Body"/>
            </w:pPr>
            <w:r w:rsidRPr="006B2A56">
              <w:t>Data type</w:t>
            </w:r>
          </w:p>
        </w:tc>
        <w:tc>
          <w:tcPr>
            <w:tcW w:w="3140" w:type="dxa"/>
            <w:shd w:val="clear" w:color="auto" w:fill="auto"/>
          </w:tcPr>
          <w:p w14:paraId="6C3EEE91" w14:textId="77777777" w:rsidR="006B2A56" w:rsidRPr="006B2A56" w:rsidRDefault="006B2A56" w:rsidP="00271888">
            <w:pPr>
              <w:pStyle w:val="Body"/>
            </w:pPr>
            <w:r w:rsidRPr="006B2A56">
              <w:t>String</w:t>
            </w:r>
          </w:p>
        </w:tc>
      </w:tr>
      <w:tr w:rsidR="006B2A56" w:rsidRPr="006B2A56" w14:paraId="61DA9B51" w14:textId="77777777" w:rsidTr="00BE6A26">
        <w:tc>
          <w:tcPr>
            <w:tcW w:w="2024" w:type="dxa"/>
            <w:shd w:val="clear" w:color="auto" w:fill="auto"/>
          </w:tcPr>
          <w:p w14:paraId="61C3D1A0" w14:textId="77777777" w:rsidR="006B2A56" w:rsidRPr="006B2A56" w:rsidRDefault="006B2A56" w:rsidP="00271888">
            <w:pPr>
              <w:pStyle w:val="Body"/>
            </w:pPr>
            <w:r w:rsidRPr="006B2A56">
              <w:t>Format</w:t>
            </w:r>
          </w:p>
        </w:tc>
        <w:tc>
          <w:tcPr>
            <w:tcW w:w="2025" w:type="dxa"/>
            <w:shd w:val="clear" w:color="auto" w:fill="auto"/>
          </w:tcPr>
          <w:p w14:paraId="304DD3C6" w14:textId="77777777" w:rsidR="006B2A56" w:rsidRPr="006B2A56" w:rsidRDefault="006B2A56" w:rsidP="00271888">
            <w:pPr>
              <w:pStyle w:val="Body"/>
            </w:pPr>
            <w:r w:rsidRPr="006B2A56">
              <w:t>A(300)</w:t>
            </w:r>
          </w:p>
        </w:tc>
        <w:tc>
          <w:tcPr>
            <w:tcW w:w="2025" w:type="dxa"/>
            <w:shd w:val="clear" w:color="auto" w:fill="auto"/>
          </w:tcPr>
          <w:p w14:paraId="34C214F1" w14:textId="77777777" w:rsidR="006B2A56" w:rsidRPr="006B2A56" w:rsidRDefault="006B2A56" w:rsidP="00271888">
            <w:pPr>
              <w:pStyle w:val="Body"/>
              <w:rPr>
                <w:i/>
              </w:rPr>
            </w:pPr>
            <w:r w:rsidRPr="006B2A56">
              <w:t>Field size</w:t>
            </w:r>
          </w:p>
        </w:tc>
        <w:tc>
          <w:tcPr>
            <w:tcW w:w="3140" w:type="dxa"/>
            <w:shd w:val="clear" w:color="auto" w:fill="auto"/>
          </w:tcPr>
          <w:p w14:paraId="14AA3C5E" w14:textId="77777777" w:rsidR="006B2A56" w:rsidRPr="006B2A56" w:rsidRDefault="006B2A56" w:rsidP="00271888">
            <w:pPr>
              <w:pStyle w:val="Body"/>
            </w:pPr>
            <w:r w:rsidRPr="006B2A56">
              <w:t>300</w:t>
            </w:r>
          </w:p>
        </w:tc>
      </w:tr>
      <w:tr w:rsidR="006B2A56" w:rsidRPr="006B2A56" w14:paraId="0DB7E96E" w14:textId="77777777" w:rsidTr="00BE6A26">
        <w:tc>
          <w:tcPr>
            <w:tcW w:w="2024" w:type="dxa"/>
            <w:shd w:val="clear" w:color="auto" w:fill="auto"/>
          </w:tcPr>
          <w:p w14:paraId="51DEF722" w14:textId="77777777" w:rsidR="006B2A56" w:rsidRPr="006B2A56" w:rsidRDefault="006B2A56" w:rsidP="00271888">
            <w:pPr>
              <w:pStyle w:val="Body"/>
            </w:pPr>
            <w:r w:rsidRPr="006B2A56">
              <w:t>Location</w:t>
            </w:r>
          </w:p>
        </w:tc>
        <w:tc>
          <w:tcPr>
            <w:tcW w:w="2025" w:type="dxa"/>
            <w:shd w:val="clear" w:color="auto" w:fill="auto"/>
          </w:tcPr>
          <w:p w14:paraId="71BBC65D" w14:textId="77777777" w:rsidR="006B2A56" w:rsidRPr="006B2A56" w:rsidRDefault="006B2A56" w:rsidP="00271888">
            <w:pPr>
              <w:pStyle w:val="Body"/>
            </w:pPr>
            <w:r w:rsidRPr="006B2A56">
              <w:t>Episode record</w:t>
            </w:r>
          </w:p>
        </w:tc>
        <w:tc>
          <w:tcPr>
            <w:tcW w:w="2025" w:type="dxa"/>
            <w:shd w:val="clear" w:color="auto" w:fill="auto"/>
          </w:tcPr>
          <w:p w14:paraId="4BB5D705" w14:textId="77777777" w:rsidR="006B2A56" w:rsidRPr="006B2A56" w:rsidRDefault="006B2A56" w:rsidP="00271888">
            <w:pPr>
              <w:pStyle w:val="Body"/>
            </w:pPr>
            <w:r w:rsidRPr="006B2A56">
              <w:t>Position</w:t>
            </w:r>
          </w:p>
        </w:tc>
        <w:tc>
          <w:tcPr>
            <w:tcW w:w="3140" w:type="dxa"/>
            <w:shd w:val="clear" w:color="auto" w:fill="auto"/>
          </w:tcPr>
          <w:p w14:paraId="1A06B0C3" w14:textId="77777777" w:rsidR="006B2A56" w:rsidRPr="006B2A56" w:rsidRDefault="006B2A56" w:rsidP="00271888">
            <w:pPr>
              <w:pStyle w:val="Body"/>
            </w:pPr>
            <w:r w:rsidRPr="006B2A56">
              <w:t>51</w:t>
            </w:r>
          </w:p>
        </w:tc>
      </w:tr>
      <w:tr w:rsidR="006B2A56" w:rsidRPr="006B2A56" w14:paraId="4C30C76C" w14:textId="77777777" w:rsidTr="00BE6A26">
        <w:tc>
          <w:tcPr>
            <w:tcW w:w="2024" w:type="dxa"/>
            <w:shd w:val="clear" w:color="auto" w:fill="auto"/>
          </w:tcPr>
          <w:p w14:paraId="62D1A4AA" w14:textId="77777777" w:rsidR="006B2A56" w:rsidRPr="006B2A56" w:rsidRDefault="006B2A56" w:rsidP="00271888">
            <w:pPr>
              <w:pStyle w:val="Body"/>
            </w:pPr>
            <w:r w:rsidRPr="006B2A56">
              <w:t>Permissible values</w:t>
            </w:r>
          </w:p>
        </w:tc>
        <w:tc>
          <w:tcPr>
            <w:tcW w:w="7190" w:type="dxa"/>
            <w:gridSpan w:val="3"/>
            <w:shd w:val="clear" w:color="auto" w:fill="auto"/>
          </w:tcPr>
          <w:p w14:paraId="1FA6FD67" w14:textId="77777777" w:rsidR="006B2A56" w:rsidRPr="006B2A56" w:rsidRDefault="006B2A56" w:rsidP="00271888">
            <w:pPr>
              <w:pStyle w:val="Body"/>
            </w:pPr>
            <w:r w:rsidRPr="006B2A56">
              <w:t xml:space="preserve">Permitted characters: </w:t>
            </w:r>
          </w:p>
          <w:p w14:paraId="6454249E" w14:textId="77777777" w:rsidR="006B2A56" w:rsidRPr="006B2A56" w:rsidRDefault="006B2A56" w:rsidP="009805BD">
            <w:pPr>
              <w:pStyle w:val="Body"/>
              <w:numPr>
                <w:ilvl w:val="0"/>
                <w:numId w:val="57"/>
              </w:numPr>
            </w:pPr>
            <w:r w:rsidRPr="006B2A56">
              <w:t xml:space="preserve">a–z and A–Z </w:t>
            </w:r>
          </w:p>
          <w:p w14:paraId="0B0DB730" w14:textId="77777777" w:rsidR="006B2A56" w:rsidRPr="006B2A56" w:rsidRDefault="006B2A56" w:rsidP="009805BD">
            <w:pPr>
              <w:pStyle w:val="Body"/>
              <w:numPr>
                <w:ilvl w:val="0"/>
                <w:numId w:val="57"/>
              </w:numPr>
            </w:pPr>
            <w:r w:rsidRPr="006B2A56">
              <w:t xml:space="preserve">special characters (a character which has a visual representation and is neither a letter, number, ideogram; for example, full stops, punctuation marks and mathematical symbols) </w:t>
            </w:r>
          </w:p>
          <w:p w14:paraId="28397498" w14:textId="77777777" w:rsidR="006B2A56" w:rsidRPr="006B2A56" w:rsidRDefault="006B2A56" w:rsidP="009805BD">
            <w:pPr>
              <w:pStyle w:val="Body"/>
              <w:numPr>
                <w:ilvl w:val="0"/>
                <w:numId w:val="57"/>
              </w:numPr>
            </w:pPr>
            <w:r w:rsidRPr="006B2A56">
              <w:t xml:space="preserve">numeric characters </w:t>
            </w:r>
          </w:p>
          <w:p w14:paraId="3F3AC1FC" w14:textId="77777777" w:rsidR="006B2A56" w:rsidRPr="006B2A56" w:rsidRDefault="006B2A56" w:rsidP="009805BD">
            <w:pPr>
              <w:pStyle w:val="Body"/>
              <w:numPr>
                <w:ilvl w:val="0"/>
                <w:numId w:val="57"/>
              </w:numPr>
            </w:pPr>
            <w:r w:rsidRPr="006B2A56">
              <w:t>blank characters</w:t>
            </w:r>
          </w:p>
        </w:tc>
      </w:tr>
      <w:tr w:rsidR="006B2A56" w:rsidRPr="006B2A56" w14:paraId="077A19BE" w14:textId="77777777" w:rsidTr="00BE6A26">
        <w:tblPrEx>
          <w:tblLook w:val="04A0" w:firstRow="1" w:lastRow="0" w:firstColumn="1" w:lastColumn="0" w:noHBand="0" w:noVBand="1"/>
        </w:tblPrEx>
        <w:tc>
          <w:tcPr>
            <w:tcW w:w="2024" w:type="dxa"/>
            <w:shd w:val="clear" w:color="auto" w:fill="auto"/>
          </w:tcPr>
          <w:p w14:paraId="6635BAD0" w14:textId="77777777" w:rsidR="006B2A56" w:rsidRPr="006B2A56" w:rsidRDefault="006B2A56" w:rsidP="00271888">
            <w:pPr>
              <w:pStyle w:val="Body"/>
            </w:pPr>
            <w:r w:rsidRPr="006B2A56">
              <w:t>Reporting guide</w:t>
            </w:r>
          </w:p>
        </w:tc>
        <w:tc>
          <w:tcPr>
            <w:tcW w:w="7190" w:type="dxa"/>
            <w:gridSpan w:val="3"/>
            <w:shd w:val="clear" w:color="auto" w:fill="auto"/>
          </w:tcPr>
          <w:p w14:paraId="364CB0BA" w14:textId="77777777" w:rsidR="006B2A56" w:rsidRPr="006B2A56" w:rsidRDefault="006B2A56" w:rsidP="00271888">
            <w:pPr>
              <w:pStyle w:val="Body"/>
            </w:pPr>
            <w:r w:rsidRPr="006B2A56">
              <w:t>Report conditions in this field when there is no ICD-10-AM code available for selection in the software.</w:t>
            </w:r>
          </w:p>
          <w:p w14:paraId="158F46CB" w14:textId="77777777" w:rsidR="006B2A56" w:rsidRPr="006B2A56" w:rsidRDefault="006B2A56" w:rsidP="00271888">
            <w:pPr>
              <w:pStyle w:val="Body"/>
            </w:pPr>
            <w:r w:rsidRPr="006B2A56">
              <w:t xml:space="preserve">Examples of these conditions include threatened abortion, gestational diabetes and pregnancy-induced hypertension. </w:t>
            </w:r>
          </w:p>
          <w:p w14:paraId="4E82B582"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7A448116" w14:textId="77777777" w:rsidTr="00BE6A26">
        <w:tc>
          <w:tcPr>
            <w:tcW w:w="2024" w:type="dxa"/>
            <w:shd w:val="clear" w:color="auto" w:fill="auto"/>
          </w:tcPr>
          <w:p w14:paraId="7A6B4C04" w14:textId="77777777" w:rsidR="006B2A56" w:rsidRPr="006B2A56" w:rsidRDefault="006B2A56" w:rsidP="00271888">
            <w:pPr>
              <w:pStyle w:val="Body"/>
            </w:pPr>
            <w:r w:rsidRPr="006B2A56">
              <w:t>Reported by</w:t>
            </w:r>
          </w:p>
        </w:tc>
        <w:tc>
          <w:tcPr>
            <w:tcW w:w="7190" w:type="dxa"/>
            <w:gridSpan w:val="3"/>
            <w:shd w:val="clear" w:color="auto" w:fill="auto"/>
          </w:tcPr>
          <w:p w14:paraId="01502267" w14:textId="77777777" w:rsidR="006B2A56" w:rsidRPr="006B2A56" w:rsidRDefault="006B2A56" w:rsidP="00271888">
            <w:pPr>
              <w:pStyle w:val="Body"/>
            </w:pPr>
            <w:r w:rsidRPr="006B2A56">
              <w:t>All Victorian hospitals where a birth has occurred and homebirth practitioners</w:t>
            </w:r>
          </w:p>
        </w:tc>
      </w:tr>
      <w:tr w:rsidR="006B2A56" w:rsidRPr="006B2A56" w14:paraId="3568A2FF" w14:textId="77777777" w:rsidTr="00BE6A26">
        <w:tc>
          <w:tcPr>
            <w:tcW w:w="2024" w:type="dxa"/>
            <w:shd w:val="clear" w:color="auto" w:fill="auto"/>
          </w:tcPr>
          <w:p w14:paraId="2241CB83" w14:textId="77777777" w:rsidR="006B2A56" w:rsidRPr="006B2A56" w:rsidRDefault="006B2A56" w:rsidP="00271888">
            <w:pPr>
              <w:pStyle w:val="Body"/>
            </w:pPr>
            <w:r w:rsidRPr="006B2A56">
              <w:t>Reported for</w:t>
            </w:r>
          </w:p>
        </w:tc>
        <w:tc>
          <w:tcPr>
            <w:tcW w:w="7190" w:type="dxa"/>
            <w:gridSpan w:val="3"/>
            <w:shd w:val="clear" w:color="auto" w:fill="auto"/>
          </w:tcPr>
          <w:p w14:paraId="5129387B" w14:textId="77777777" w:rsidR="006B2A56" w:rsidRPr="006B2A56" w:rsidRDefault="006B2A56" w:rsidP="00271888">
            <w:pPr>
              <w:pStyle w:val="Body"/>
            </w:pPr>
            <w:r w:rsidRPr="006B2A56">
              <w:t>All birth episodes where an obstetric complication is present</w:t>
            </w:r>
          </w:p>
        </w:tc>
      </w:tr>
      <w:tr w:rsidR="006B2A56" w:rsidRPr="006B2A56" w14:paraId="1B5D98F9" w14:textId="77777777" w:rsidTr="00BE6A26">
        <w:tblPrEx>
          <w:tblLook w:val="04A0" w:firstRow="1" w:lastRow="0" w:firstColumn="1" w:lastColumn="0" w:noHBand="0" w:noVBand="1"/>
        </w:tblPrEx>
        <w:tc>
          <w:tcPr>
            <w:tcW w:w="2024" w:type="dxa"/>
            <w:shd w:val="clear" w:color="auto" w:fill="auto"/>
          </w:tcPr>
          <w:p w14:paraId="21E964E9" w14:textId="77777777" w:rsidR="006B2A56" w:rsidRPr="006B2A56" w:rsidRDefault="006B2A56" w:rsidP="00271888">
            <w:pPr>
              <w:pStyle w:val="Body"/>
            </w:pPr>
            <w:r w:rsidRPr="006B2A56">
              <w:t>Related concepts (Section 2):</w:t>
            </w:r>
          </w:p>
        </w:tc>
        <w:tc>
          <w:tcPr>
            <w:tcW w:w="7190" w:type="dxa"/>
            <w:gridSpan w:val="3"/>
            <w:shd w:val="clear" w:color="auto" w:fill="auto"/>
          </w:tcPr>
          <w:p w14:paraId="11D10947" w14:textId="77777777" w:rsidR="006B2A56" w:rsidRPr="006B2A56" w:rsidRDefault="006B2A56" w:rsidP="00271888">
            <w:pPr>
              <w:pStyle w:val="Body"/>
            </w:pPr>
            <w:r w:rsidRPr="006B2A56">
              <w:t>None specified</w:t>
            </w:r>
          </w:p>
        </w:tc>
      </w:tr>
      <w:tr w:rsidR="006B2A56" w:rsidRPr="006B2A56" w14:paraId="2A6416D7" w14:textId="77777777" w:rsidTr="00BE6A26">
        <w:tblPrEx>
          <w:tblLook w:val="04A0" w:firstRow="1" w:lastRow="0" w:firstColumn="1" w:lastColumn="0" w:noHBand="0" w:noVBand="1"/>
        </w:tblPrEx>
        <w:tc>
          <w:tcPr>
            <w:tcW w:w="2024" w:type="dxa"/>
            <w:shd w:val="clear" w:color="auto" w:fill="auto"/>
          </w:tcPr>
          <w:p w14:paraId="78D86819" w14:textId="77777777" w:rsidR="006B2A56" w:rsidRPr="006B2A56" w:rsidRDefault="006B2A56" w:rsidP="00271888">
            <w:pPr>
              <w:pStyle w:val="Body"/>
            </w:pPr>
            <w:r w:rsidRPr="006B2A56">
              <w:t>Related data items (this section):</w:t>
            </w:r>
          </w:p>
        </w:tc>
        <w:tc>
          <w:tcPr>
            <w:tcW w:w="7190" w:type="dxa"/>
            <w:gridSpan w:val="3"/>
            <w:shd w:val="clear" w:color="auto" w:fill="auto"/>
          </w:tcPr>
          <w:p w14:paraId="211E81BE" w14:textId="77777777" w:rsidR="006B2A56" w:rsidRPr="006B2A56" w:rsidRDefault="006B2A56" w:rsidP="00271888">
            <w:pPr>
              <w:pStyle w:val="Body"/>
            </w:pPr>
            <w:r w:rsidRPr="006B2A56">
              <w:t xml:space="preserve">None specified </w:t>
            </w:r>
          </w:p>
        </w:tc>
      </w:tr>
      <w:tr w:rsidR="006B2A56" w:rsidRPr="006B2A56" w14:paraId="5F0D45ED" w14:textId="77777777" w:rsidTr="00BE6A26">
        <w:tblPrEx>
          <w:tblLook w:val="04A0" w:firstRow="1" w:lastRow="0" w:firstColumn="1" w:lastColumn="0" w:noHBand="0" w:noVBand="1"/>
        </w:tblPrEx>
        <w:tc>
          <w:tcPr>
            <w:tcW w:w="2024" w:type="dxa"/>
            <w:shd w:val="clear" w:color="auto" w:fill="auto"/>
          </w:tcPr>
          <w:p w14:paraId="711D2F31" w14:textId="77777777" w:rsidR="006B2A56" w:rsidRPr="006B2A56" w:rsidRDefault="006B2A56" w:rsidP="00271888">
            <w:pPr>
              <w:pStyle w:val="Body"/>
            </w:pPr>
            <w:r w:rsidRPr="006B2A56">
              <w:t>Related business rules (Section 4):</w:t>
            </w:r>
          </w:p>
        </w:tc>
        <w:tc>
          <w:tcPr>
            <w:tcW w:w="7190" w:type="dxa"/>
            <w:gridSpan w:val="3"/>
            <w:shd w:val="clear" w:color="auto" w:fill="auto"/>
          </w:tcPr>
          <w:p w14:paraId="07A84FE2" w14:textId="77777777"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p>
        </w:tc>
      </w:tr>
    </w:tbl>
    <w:p w14:paraId="12401B1D" w14:textId="77777777" w:rsidR="006B2A56" w:rsidRPr="006B2A56" w:rsidRDefault="006B2A56" w:rsidP="00271888">
      <w:pPr>
        <w:pStyle w:val="Body"/>
      </w:pPr>
      <w:r w:rsidRPr="00271888">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74307D7A" w14:textId="77777777" w:rsidTr="00D1378F">
        <w:tc>
          <w:tcPr>
            <w:tcW w:w="2127" w:type="dxa"/>
            <w:shd w:val="clear" w:color="auto" w:fill="auto"/>
          </w:tcPr>
          <w:p w14:paraId="448FFC2B" w14:textId="4E5CC518" w:rsidR="006B2A56" w:rsidRPr="006B2A56" w:rsidRDefault="00271888" w:rsidP="00271888">
            <w:pPr>
              <w:pStyle w:val="Body"/>
            </w:pPr>
            <w:r>
              <w:t>P</w:t>
            </w:r>
            <w:r w:rsidR="006B2A56" w:rsidRPr="006B2A56">
              <w:t>rincipal data users</w:t>
            </w:r>
          </w:p>
        </w:tc>
        <w:tc>
          <w:tcPr>
            <w:tcW w:w="7087" w:type="dxa"/>
            <w:gridSpan w:val="3"/>
            <w:shd w:val="clear" w:color="auto" w:fill="auto"/>
          </w:tcPr>
          <w:p w14:paraId="62C9D656" w14:textId="77777777" w:rsidR="006B2A56" w:rsidRPr="006B2A56" w:rsidRDefault="006B2A56" w:rsidP="00271888">
            <w:pPr>
              <w:pStyle w:val="Body"/>
            </w:pPr>
            <w:r w:rsidRPr="006B2A56">
              <w:t>Consultative Council on Obstetric and Paediatric Mortality and Morbidity</w:t>
            </w:r>
          </w:p>
        </w:tc>
      </w:tr>
      <w:tr w:rsidR="006B2A56" w:rsidRPr="006B2A56" w14:paraId="26AC12BB" w14:textId="77777777" w:rsidTr="00D1378F">
        <w:tc>
          <w:tcPr>
            <w:tcW w:w="2127" w:type="dxa"/>
            <w:shd w:val="clear" w:color="auto" w:fill="auto"/>
          </w:tcPr>
          <w:p w14:paraId="5326D13E" w14:textId="77777777" w:rsidR="006B2A56" w:rsidRPr="006B2A56" w:rsidRDefault="006B2A56" w:rsidP="00271888">
            <w:pPr>
              <w:pStyle w:val="Body"/>
            </w:pPr>
            <w:r w:rsidRPr="006B2A56">
              <w:t>Definition source</w:t>
            </w:r>
          </w:p>
        </w:tc>
        <w:tc>
          <w:tcPr>
            <w:tcW w:w="2025" w:type="dxa"/>
            <w:shd w:val="clear" w:color="auto" w:fill="auto"/>
          </w:tcPr>
          <w:p w14:paraId="13361470" w14:textId="77777777" w:rsidR="006B2A56" w:rsidRPr="006B2A56" w:rsidRDefault="006B2A56" w:rsidP="00271888">
            <w:pPr>
              <w:pStyle w:val="Body"/>
            </w:pPr>
            <w:r w:rsidRPr="006B2A56">
              <w:t>NHDD</w:t>
            </w:r>
          </w:p>
        </w:tc>
        <w:tc>
          <w:tcPr>
            <w:tcW w:w="2471" w:type="dxa"/>
            <w:shd w:val="clear" w:color="auto" w:fill="auto"/>
          </w:tcPr>
          <w:p w14:paraId="1CBAC928" w14:textId="77777777" w:rsidR="006B2A56" w:rsidRPr="006B2A56" w:rsidRDefault="006B2A56" w:rsidP="00271888">
            <w:pPr>
              <w:pStyle w:val="Body"/>
            </w:pPr>
            <w:r w:rsidRPr="006B2A56">
              <w:t>Version</w:t>
            </w:r>
          </w:p>
        </w:tc>
        <w:tc>
          <w:tcPr>
            <w:tcW w:w="2591" w:type="dxa"/>
            <w:shd w:val="clear" w:color="auto" w:fill="auto"/>
          </w:tcPr>
          <w:p w14:paraId="44C3CD69" w14:textId="77777777" w:rsidR="006B2A56" w:rsidRPr="006B2A56" w:rsidRDefault="006B2A56" w:rsidP="00271888">
            <w:pPr>
              <w:pStyle w:val="Body"/>
            </w:pPr>
            <w:r w:rsidRPr="006B2A56">
              <w:t>1. January 1982</w:t>
            </w:r>
          </w:p>
        </w:tc>
      </w:tr>
      <w:tr w:rsidR="006B2A56" w:rsidRPr="006B2A56" w14:paraId="21BCF23C" w14:textId="77777777" w:rsidTr="00D1378F">
        <w:tc>
          <w:tcPr>
            <w:tcW w:w="2127" w:type="dxa"/>
            <w:shd w:val="clear" w:color="auto" w:fill="auto"/>
          </w:tcPr>
          <w:p w14:paraId="51DA10A9" w14:textId="77777777" w:rsidR="006B2A56" w:rsidRPr="006B2A56" w:rsidRDefault="006B2A56" w:rsidP="00271888">
            <w:pPr>
              <w:pStyle w:val="Body"/>
            </w:pPr>
            <w:r w:rsidRPr="006B2A56">
              <w:t>Codeset source</w:t>
            </w:r>
          </w:p>
        </w:tc>
        <w:tc>
          <w:tcPr>
            <w:tcW w:w="2025" w:type="dxa"/>
            <w:shd w:val="clear" w:color="auto" w:fill="auto"/>
          </w:tcPr>
          <w:p w14:paraId="35BDFEE2" w14:textId="77777777" w:rsidR="006B2A56" w:rsidRPr="006B2A56" w:rsidRDefault="006B2A56" w:rsidP="00271888">
            <w:pPr>
              <w:pStyle w:val="Body"/>
            </w:pPr>
            <w:r w:rsidRPr="006B2A56">
              <w:t>Not applicable</w:t>
            </w:r>
          </w:p>
        </w:tc>
        <w:tc>
          <w:tcPr>
            <w:tcW w:w="2471" w:type="dxa"/>
            <w:shd w:val="clear" w:color="auto" w:fill="auto"/>
          </w:tcPr>
          <w:p w14:paraId="54E7F59F" w14:textId="77777777" w:rsidR="006B2A56" w:rsidRPr="006B2A56" w:rsidRDefault="006B2A56" w:rsidP="00271888">
            <w:pPr>
              <w:pStyle w:val="Body"/>
            </w:pPr>
            <w:r w:rsidRPr="006B2A56">
              <w:t>Collection start date</w:t>
            </w:r>
          </w:p>
        </w:tc>
        <w:tc>
          <w:tcPr>
            <w:tcW w:w="2591" w:type="dxa"/>
            <w:shd w:val="clear" w:color="auto" w:fill="auto"/>
          </w:tcPr>
          <w:p w14:paraId="61C6C693" w14:textId="77777777" w:rsidR="006B2A56" w:rsidRPr="006B2A56" w:rsidRDefault="006B2A56" w:rsidP="00271888">
            <w:pPr>
              <w:pStyle w:val="Body"/>
            </w:pPr>
            <w:r w:rsidRPr="006B2A56">
              <w:t>1982</w:t>
            </w:r>
          </w:p>
        </w:tc>
      </w:tr>
    </w:tbl>
    <w:p w14:paraId="71FD9782" w14:textId="77777777" w:rsidR="00D04808" w:rsidRPr="00271888" w:rsidRDefault="00D04808" w:rsidP="00271888">
      <w:pPr>
        <w:pStyle w:val="Body"/>
      </w:pPr>
      <w:bookmarkStart w:id="381" w:name="_Toc350263832"/>
      <w:bookmarkStart w:id="382" w:name="_Toc499798986"/>
      <w:bookmarkStart w:id="383" w:name="_Toc31278269"/>
      <w:r>
        <w:br w:type="page"/>
      </w:r>
    </w:p>
    <w:p w14:paraId="3D160681" w14:textId="18438979" w:rsidR="006B2A56" w:rsidRPr="006B2A56" w:rsidRDefault="006B2A56" w:rsidP="00ED6580">
      <w:pPr>
        <w:pStyle w:val="Heading1"/>
      </w:pPr>
      <w:bookmarkStart w:id="384" w:name="_Toc108376318"/>
      <w:r w:rsidRPr="006B2A56">
        <w:t xml:space="preserve">Obstetric complications – </w:t>
      </w:r>
      <w:bookmarkEnd w:id="381"/>
      <w:r w:rsidRPr="006B2A56">
        <w:t>ICD-10-AM code</w:t>
      </w:r>
      <w:bookmarkEnd w:id="382"/>
      <w:bookmarkEnd w:id="383"/>
      <w:bookmarkEnd w:id="384"/>
    </w:p>
    <w:p w14:paraId="110453A4" w14:textId="77777777" w:rsidR="006B2A56" w:rsidRPr="006B2A56" w:rsidRDefault="006B2A56" w:rsidP="00271888">
      <w:pPr>
        <w:pStyle w:val="Body"/>
      </w:pPr>
      <w:r w:rsidRPr="00271888">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74AA9E13" w14:textId="77777777" w:rsidTr="00271888">
        <w:tc>
          <w:tcPr>
            <w:tcW w:w="2024" w:type="dxa"/>
            <w:shd w:val="clear" w:color="auto" w:fill="auto"/>
          </w:tcPr>
          <w:p w14:paraId="79B62D6E" w14:textId="77777777" w:rsidR="006B2A56" w:rsidRPr="006B2A56" w:rsidRDefault="006B2A56" w:rsidP="00271888">
            <w:pPr>
              <w:pStyle w:val="Body"/>
            </w:pPr>
            <w:r w:rsidRPr="006B2A56">
              <w:t>Definition</w:t>
            </w:r>
          </w:p>
        </w:tc>
        <w:tc>
          <w:tcPr>
            <w:tcW w:w="7332" w:type="dxa"/>
            <w:gridSpan w:val="3"/>
            <w:shd w:val="clear" w:color="auto" w:fill="auto"/>
          </w:tcPr>
          <w:p w14:paraId="5CF9C294"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267CD8B7" w14:textId="77777777" w:rsidTr="00271888">
        <w:tc>
          <w:tcPr>
            <w:tcW w:w="2024" w:type="dxa"/>
            <w:shd w:val="clear" w:color="auto" w:fill="auto"/>
          </w:tcPr>
          <w:p w14:paraId="4ED0A86B" w14:textId="77777777" w:rsidR="006B2A56" w:rsidRPr="006B2A56" w:rsidRDefault="006B2A56" w:rsidP="00271888">
            <w:pPr>
              <w:pStyle w:val="Body"/>
            </w:pPr>
            <w:r w:rsidRPr="006B2A56">
              <w:t>Representation class</w:t>
            </w:r>
          </w:p>
        </w:tc>
        <w:tc>
          <w:tcPr>
            <w:tcW w:w="2025" w:type="dxa"/>
            <w:shd w:val="clear" w:color="auto" w:fill="auto"/>
          </w:tcPr>
          <w:p w14:paraId="35D9FF3E" w14:textId="77777777" w:rsidR="006B2A56" w:rsidRPr="006B2A56" w:rsidRDefault="006B2A56" w:rsidP="00271888">
            <w:pPr>
              <w:pStyle w:val="Body"/>
            </w:pPr>
            <w:r w:rsidRPr="006B2A56">
              <w:t>Code</w:t>
            </w:r>
          </w:p>
        </w:tc>
        <w:tc>
          <w:tcPr>
            <w:tcW w:w="2025" w:type="dxa"/>
            <w:shd w:val="clear" w:color="auto" w:fill="auto"/>
          </w:tcPr>
          <w:p w14:paraId="0721B65C" w14:textId="77777777" w:rsidR="006B2A56" w:rsidRPr="006B2A56" w:rsidRDefault="006B2A56" w:rsidP="00271888">
            <w:pPr>
              <w:pStyle w:val="Body"/>
            </w:pPr>
            <w:r w:rsidRPr="006B2A56">
              <w:t>Data type</w:t>
            </w:r>
          </w:p>
        </w:tc>
        <w:tc>
          <w:tcPr>
            <w:tcW w:w="3282" w:type="dxa"/>
            <w:shd w:val="clear" w:color="auto" w:fill="auto"/>
          </w:tcPr>
          <w:p w14:paraId="335D89D1" w14:textId="77777777" w:rsidR="006B2A56" w:rsidRPr="006B2A56" w:rsidRDefault="006B2A56" w:rsidP="00271888">
            <w:pPr>
              <w:pStyle w:val="Body"/>
            </w:pPr>
            <w:r w:rsidRPr="006B2A56">
              <w:t>String</w:t>
            </w:r>
          </w:p>
        </w:tc>
      </w:tr>
      <w:tr w:rsidR="006B2A56" w:rsidRPr="006B2A56" w14:paraId="3B20E55F" w14:textId="77777777" w:rsidTr="00271888">
        <w:tc>
          <w:tcPr>
            <w:tcW w:w="2024" w:type="dxa"/>
            <w:shd w:val="clear" w:color="auto" w:fill="auto"/>
          </w:tcPr>
          <w:p w14:paraId="31927E57" w14:textId="77777777" w:rsidR="006B2A56" w:rsidRPr="006B2A56" w:rsidRDefault="006B2A56" w:rsidP="00271888">
            <w:pPr>
              <w:pStyle w:val="Body"/>
            </w:pPr>
            <w:r w:rsidRPr="006B2A56">
              <w:t>Format</w:t>
            </w:r>
          </w:p>
        </w:tc>
        <w:tc>
          <w:tcPr>
            <w:tcW w:w="2025" w:type="dxa"/>
            <w:shd w:val="clear" w:color="auto" w:fill="auto"/>
          </w:tcPr>
          <w:p w14:paraId="5C05AD57" w14:textId="77777777" w:rsidR="006B2A56" w:rsidRPr="006B2A56" w:rsidRDefault="006B2A56" w:rsidP="00271888">
            <w:pPr>
              <w:pStyle w:val="Body"/>
            </w:pPr>
            <w:r w:rsidRPr="006B2A56">
              <w:t>ANN[NN]</w:t>
            </w:r>
          </w:p>
        </w:tc>
        <w:tc>
          <w:tcPr>
            <w:tcW w:w="2025" w:type="dxa"/>
            <w:shd w:val="clear" w:color="auto" w:fill="auto"/>
          </w:tcPr>
          <w:p w14:paraId="60D7C55C" w14:textId="77777777" w:rsidR="006B2A56" w:rsidRPr="006B2A56" w:rsidRDefault="006B2A56" w:rsidP="00271888">
            <w:pPr>
              <w:pStyle w:val="Body"/>
              <w:rPr>
                <w:i/>
              </w:rPr>
            </w:pPr>
            <w:r w:rsidRPr="006B2A56">
              <w:t>Field size</w:t>
            </w:r>
          </w:p>
        </w:tc>
        <w:tc>
          <w:tcPr>
            <w:tcW w:w="3282" w:type="dxa"/>
            <w:shd w:val="clear" w:color="auto" w:fill="auto"/>
          </w:tcPr>
          <w:p w14:paraId="50BB43B2" w14:textId="77777777" w:rsidR="006B2A56" w:rsidRPr="006B2A56" w:rsidRDefault="006B2A56" w:rsidP="00271888">
            <w:pPr>
              <w:pStyle w:val="Body"/>
            </w:pPr>
            <w:r w:rsidRPr="006B2A56">
              <w:t>5 (x15)</w:t>
            </w:r>
          </w:p>
        </w:tc>
      </w:tr>
      <w:tr w:rsidR="006B2A56" w:rsidRPr="006B2A56" w14:paraId="182CC3A8" w14:textId="77777777" w:rsidTr="00271888">
        <w:tc>
          <w:tcPr>
            <w:tcW w:w="2024" w:type="dxa"/>
            <w:shd w:val="clear" w:color="auto" w:fill="auto"/>
          </w:tcPr>
          <w:p w14:paraId="227E3C90" w14:textId="77777777" w:rsidR="006B2A56" w:rsidRPr="006B2A56" w:rsidRDefault="006B2A56" w:rsidP="00271888">
            <w:pPr>
              <w:pStyle w:val="Body"/>
            </w:pPr>
            <w:r w:rsidRPr="006B2A56">
              <w:t>Location</w:t>
            </w:r>
          </w:p>
        </w:tc>
        <w:tc>
          <w:tcPr>
            <w:tcW w:w="2025" w:type="dxa"/>
            <w:shd w:val="clear" w:color="auto" w:fill="auto"/>
          </w:tcPr>
          <w:p w14:paraId="5FE62180" w14:textId="77777777" w:rsidR="006B2A56" w:rsidRPr="006B2A56" w:rsidRDefault="006B2A56" w:rsidP="00271888">
            <w:pPr>
              <w:pStyle w:val="Body"/>
            </w:pPr>
            <w:r w:rsidRPr="006B2A56">
              <w:t>Episode record</w:t>
            </w:r>
          </w:p>
        </w:tc>
        <w:tc>
          <w:tcPr>
            <w:tcW w:w="2025" w:type="dxa"/>
            <w:shd w:val="clear" w:color="auto" w:fill="auto"/>
          </w:tcPr>
          <w:p w14:paraId="1AA00664" w14:textId="77777777" w:rsidR="006B2A56" w:rsidRPr="006B2A56" w:rsidRDefault="006B2A56" w:rsidP="00271888">
            <w:pPr>
              <w:pStyle w:val="Body"/>
            </w:pPr>
            <w:r w:rsidRPr="006B2A56">
              <w:t>Position</w:t>
            </w:r>
          </w:p>
        </w:tc>
        <w:tc>
          <w:tcPr>
            <w:tcW w:w="3282" w:type="dxa"/>
            <w:shd w:val="clear" w:color="auto" w:fill="auto"/>
          </w:tcPr>
          <w:p w14:paraId="0821EA78" w14:textId="77777777" w:rsidR="006B2A56" w:rsidRPr="006B2A56" w:rsidRDefault="006B2A56" w:rsidP="00271888">
            <w:pPr>
              <w:pStyle w:val="Body"/>
            </w:pPr>
            <w:r w:rsidRPr="006B2A56">
              <w:t>52</w:t>
            </w:r>
          </w:p>
        </w:tc>
      </w:tr>
      <w:tr w:rsidR="006B2A56" w:rsidRPr="006B2A56" w14:paraId="2D7A3ABE" w14:textId="77777777" w:rsidTr="00271888">
        <w:tc>
          <w:tcPr>
            <w:tcW w:w="2024" w:type="dxa"/>
            <w:shd w:val="clear" w:color="auto" w:fill="auto"/>
          </w:tcPr>
          <w:p w14:paraId="3526733D" w14:textId="77777777" w:rsidR="006B2A56" w:rsidRPr="006B2A56" w:rsidRDefault="006B2A56" w:rsidP="00271888">
            <w:pPr>
              <w:pStyle w:val="Body"/>
            </w:pPr>
            <w:r w:rsidRPr="006B2A56">
              <w:t>Permissible values</w:t>
            </w:r>
          </w:p>
        </w:tc>
        <w:tc>
          <w:tcPr>
            <w:tcW w:w="7332" w:type="dxa"/>
            <w:gridSpan w:val="3"/>
            <w:shd w:val="clear" w:color="auto" w:fill="auto"/>
          </w:tcPr>
          <w:p w14:paraId="02563896" w14:textId="77777777" w:rsidR="001B0E21" w:rsidRPr="006B2A56" w:rsidRDefault="001B0E21" w:rsidP="00271888">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3" w:history="1">
              <w:r w:rsidRPr="001032CF">
                <w:rPr>
                  <w:rStyle w:val="Hyperlink"/>
                </w:rPr>
                <w:t>HDSS HelpDesk</w:t>
              </w:r>
            </w:hyperlink>
            <w:r w:rsidRPr="006B2A56">
              <w:t xml:space="preserve"> </w:t>
            </w:r>
            <w:r>
              <w:t>&lt;</w:t>
            </w:r>
            <w:r w:rsidRPr="001032CF">
              <w:t>hdss.helpdesk@health.vic.gov.au</w:t>
            </w:r>
            <w:r>
              <w:t>&gt;</w:t>
            </w:r>
            <w:r w:rsidRPr="006B2A56">
              <w:t>.</w:t>
            </w:r>
          </w:p>
          <w:p w14:paraId="6A83194E" w14:textId="77777777" w:rsidR="006B2A56" w:rsidRPr="006B2A56" w:rsidRDefault="006B2A56" w:rsidP="00271888">
            <w:pPr>
              <w:pStyle w:val="Body"/>
            </w:pPr>
            <w:r w:rsidRPr="006B2A56">
              <w:t>An additional code has been created solely for VPDC reporting in this data element:</w:t>
            </w:r>
          </w:p>
          <w:p w14:paraId="2ECDEE9C" w14:textId="77777777" w:rsidR="006B2A56" w:rsidRPr="00271888" w:rsidRDefault="006B2A56" w:rsidP="00271888">
            <w:pPr>
              <w:pStyle w:val="Body"/>
              <w:spacing w:after="0"/>
              <w:rPr>
                <w:b/>
                <w:bCs/>
              </w:rPr>
            </w:pPr>
            <w:r w:rsidRPr="00271888">
              <w:rPr>
                <w:b/>
                <w:bCs/>
              </w:rPr>
              <w:t>Code</w:t>
            </w:r>
            <w:r w:rsidRPr="00271888">
              <w:rPr>
                <w:b/>
                <w:bCs/>
              </w:rPr>
              <w:tab/>
              <w:t>Descriptor</w:t>
            </w:r>
          </w:p>
          <w:p w14:paraId="2D47905E" w14:textId="77777777" w:rsidR="006B2A56" w:rsidRPr="006B2A56" w:rsidRDefault="006B2A56" w:rsidP="00271888">
            <w:pPr>
              <w:pStyle w:val="Body"/>
            </w:pPr>
            <w:r w:rsidRPr="006B2A56">
              <w:t>Z223</w:t>
            </w:r>
            <w:r w:rsidRPr="006B2A56">
              <w:tab/>
              <w:t>Carrier of streptococcus group B (GBS+)</w:t>
            </w:r>
          </w:p>
        </w:tc>
      </w:tr>
      <w:tr w:rsidR="006B2A56" w:rsidRPr="006B2A56" w14:paraId="3A33A16F" w14:textId="77777777" w:rsidTr="00271888">
        <w:tblPrEx>
          <w:tblLook w:val="04A0" w:firstRow="1" w:lastRow="0" w:firstColumn="1" w:lastColumn="0" w:noHBand="0" w:noVBand="1"/>
        </w:tblPrEx>
        <w:tc>
          <w:tcPr>
            <w:tcW w:w="2024" w:type="dxa"/>
            <w:shd w:val="clear" w:color="auto" w:fill="auto"/>
          </w:tcPr>
          <w:p w14:paraId="6E373558" w14:textId="77777777" w:rsidR="006B2A56" w:rsidRPr="006B2A56" w:rsidRDefault="006B2A56" w:rsidP="00271888">
            <w:pPr>
              <w:pStyle w:val="Body"/>
            </w:pPr>
            <w:r w:rsidRPr="006B2A56">
              <w:t>Reporting guide</w:t>
            </w:r>
          </w:p>
        </w:tc>
        <w:tc>
          <w:tcPr>
            <w:tcW w:w="7332" w:type="dxa"/>
            <w:gridSpan w:val="3"/>
            <w:shd w:val="clear" w:color="auto" w:fill="auto"/>
          </w:tcPr>
          <w:p w14:paraId="5706736B" w14:textId="77777777" w:rsidR="006B2A56" w:rsidRPr="006B2A56" w:rsidRDefault="006B2A56" w:rsidP="00271888">
            <w:pPr>
              <w:pStyle w:val="Body"/>
            </w:pPr>
            <w:r w:rsidRPr="006B2A56">
              <w:t>Examples of these conditions include threatened abortion, gestational diabetes and pregnancy-induced hypertension.</w:t>
            </w:r>
          </w:p>
          <w:p w14:paraId="23882D03"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6AD3AC07" w14:textId="77777777" w:rsidTr="00271888">
        <w:tc>
          <w:tcPr>
            <w:tcW w:w="2024" w:type="dxa"/>
            <w:shd w:val="clear" w:color="auto" w:fill="auto"/>
          </w:tcPr>
          <w:p w14:paraId="78189D14" w14:textId="77777777" w:rsidR="006B2A56" w:rsidRPr="006B2A56" w:rsidRDefault="006B2A56" w:rsidP="00271888">
            <w:pPr>
              <w:pStyle w:val="Body"/>
            </w:pPr>
            <w:r w:rsidRPr="006B2A56">
              <w:t>Reported by</w:t>
            </w:r>
          </w:p>
        </w:tc>
        <w:tc>
          <w:tcPr>
            <w:tcW w:w="7332" w:type="dxa"/>
            <w:gridSpan w:val="3"/>
            <w:shd w:val="clear" w:color="auto" w:fill="auto"/>
          </w:tcPr>
          <w:p w14:paraId="634F0DDC" w14:textId="77777777" w:rsidR="006B2A56" w:rsidRPr="006B2A56" w:rsidRDefault="006B2A56" w:rsidP="00271888">
            <w:pPr>
              <w:pStyle w:val="Body"/>
            </w:pPr>
            <w:r w:rsidRPr="006B2A56">
              <w:t>All Victorian hospitals where a birth has occurred and homebirth practitioners</w:t>
            </w:r>
          </w:p>
        </w:tc>
      </w:tr>
      <w:tr w:rsidR="006B2A56" w:rsidRPr="006B2A56" w14:paraId="089F0A38" w14:textId="77777777" w:rsidTr="00271888">
        <w:tc>
          <w:tcPr>
            <w:tcW w:w="2024" w:type="dxa"/>
            <w:shd w:val="clear" w:color="auto" w:fill="auto"/>
          </w:tcPr>
          <w:p w14:paraId="6BD1232D" w14:textId="77777777" w:rsidR="006B2A56" w:rsidRPr="006B2A56" w:rsidRDefault="006B2A56" w:rsidP="00271888">
            <w:pPr>
              <w:pStyle w:val="Body"/>
            </w:pPr>
            <w:r w:rsidRPr="006B2A56">
              <w:t>Reported for</w:t>
            </w:r>
          </w:p>
        </w:tc>
        <w:tc>
          <w:tcPr>
            <w:tcW w:w="7332" w:type="dxa"/>
            <w:gridSpan w:val="3"/>
            <w:shd w:val="clear" w:color="auto" w:fill="auto"/>
          </w:tcPr>
          <w:p w14:paraId="513F68A9" w14:textId="77777777" w:rsidR="006B2A56" w:rsidRPr="006B2A56" w:rsidRDefault="006B2A56" w:rsidP="00271888">
            <w:pPr>
              <w:pStyle w:val="Body"/>
            </w:pPr>
            <w:r w:rsidRPr="006B2A56">
              <w:t>All birth episodes where an obstetric complication is present</w:t>
            </w:r>
          </w:p>
        </w:tc>
      </w:tr>
      <w:tr w:rsidR="006B2A56" w:rsidRPr="006B2A56" w14:paraId="2F3E3B5B" w14:textId="77777777" w:rsidTr="00271888">
        <w:tblPrEx>
          <w:tblLook w:val="04A0" w:firstRow="1" w:lastRow="0" w:firstColumn="1" w:lastColumn="0" w:noHBand="0" w:noVBand="1"/>
        </w:tblPrEx>
        <w:tc>
          <w:tcPr>
            <w:tcW w:w="2024" w:type="dxa"/>
            <w:shd w:val="clear" w:color="auto" w:fill="auto"/>
          </w:tcPr>
          <w:p w14:paraId="3CCA9E8C" w14:textId="77777777" w:rsidR="006B2A56" w:rsidRPr="006B2A56" w:rsidRDefault="006B2A56" w:rsidP="00271888">
            <w:pPr>
              <w:pStyle w:val="Body"/>
            </w:pPr>
            <w:r w:rsidRPr="006B2A56">
              <w:t>Related concepts (Section 2):</w:t>
            </w:r>
          </w:p>
        </w:tc>
        <w:tc>
          <w:tcPr>
            <w:tcW w:w="7332" w:type="dxa"/>
            <w:gridSpan w:val="3"/>
            <w:shd w:val="clear" w:color="auto" w:fill="auto"/>
          </w:tcPr>
          <w:p w14:paraId="44313800" w14:textId="77777777" w:rsidR="006B2A56" w:rsidRPr="006B2A56" w:rsidRDefault="006B2A56" w:rsidP="00271888">
            <w:pPr>
              <w:pStyle w:val="Body"/>
            </w:pPr>
            <w:r w:rsidRPr="006B2A56">
              <w:t>None specified</w:t>
            </w:r>
          </w:p>
        </w:tc>
      </w:tr>
      <w:tr w:rsidR="006B2A56" w:rsidRPr="006B2A56" w14:paraId="2A24BA1F" w14:textId="77777777" w:rsidTr="00271888">
        <w:tblPrEx>
          <w:tblLook w:val="04A0" w:firstRow="1" w:lastRow="0" w:firstColumn="1" w:lastColumn="0" w:noHBand="0" w:noVBand="1"/>
        </w:tblPrEx>
        <w:tc>
          <w:tcPr>
            <w:tcW w:w="2024" w:type="dxa"/>
            <w:shd w:val="clear" w:color="auto" w:fill="auto"/>
          </w:tcPr>
          <w:p w14:paraId="2464F68E" w14:textId="77777777" w:rsidR="006B2A56" w:rsidRPr="006B2A56" w:rsidRDefault="006B2A56" w:rsidP="00271888">
            <w:pPr>
              <w:pStyle w:val="Body"/>
            </w:pPr>
            <w:r w:rsidRPr="006B2A56">
              <w:t>Related data items (this section):</w:t>
            </w:r>
          </w:p>
        </w:tc>
        <w:tc>
          <w:tcPr>
            <w:tcW w:w="7332" w:type="dxa"/>
            <w:gridSpan w:val="3"/>
            <w:shd w:val="clear" w:color="auto" w:fill="auto"/>
          </w:tcPr>
          <w:p w14:paraId="505363B3" w14:textId="77777777" w:rsidR="006B2A56" w:rsidRPr="006B2A56" w:rsidRDefault="006B2A56" w:rsidP="00271888">
            <w:pPr>
              <w:pStyle w:val="Body"/>
            </w:pPr>
            <w:r w:rsidRPr="006B2A56">
              <w:t>Obstetric complications – free text</w:t>
            </w:r>
          </w:p>
        </w:tc>
      </w:tr>
      <w:tr w:rsidR="006B2A56" w:rsidRPr="006B2A56" w14:paraId="072667BF" w14:textId="77777777" w:rsidTr="00271888">
        <w:tblPrEx>
          <w:tblLook w:val="04A0" w:firstRow="1" w:lastRow="0" w:firstColumn="1" w:lastColumn="0" w:noHBand="0" w:noVBand="1"/>
        </w:tblPrEx>
        <w:tc>
          <w:tcPr>
            <w:tcW w:w="2024" w:type="dxa"/>
            <w:shd w:val="clear" w:color="auto" w:fill="auto"/>
          </w:tcPr>
          <w:p w14:paraId="146CEB29" w14:textId="77777777" w:rsidR="006B2A56" w:rsidRPr="006B2A56" w:rsidRDefault="006B2A56" w:rsidP="00271888">
            <w:pPr>
              <w:pStyle w:val="Body"/>
            </w:pPr>
            <w:r w:rsidRPr="006B2A56">
              <w:t>Related business rules (Section 4):</w:t>
            </w:r>
          </w:p>
        </w:tc>
        <w:tc>
          <w:tcPr>
            <w:tcW w:w="7332" w:type="dxa"/>
            <w:gridSpan w:val="3"/>
            <w:shd w:val="clear" w:color="auto" w:fill="auto"/>
          </w:tcPr>
          <w:p w14:paraId="31864589" w14:textId="77777777"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p>
        </w:tc>
      </w:tr>
    </w:tbl>
    <w:p w14:paraId="6E23BB36" w14:textId="77777777" w:rsidR="006B2A56" w:rsidRPr="006B2A56" w:rsidRDefault="006B2A56" w:rsidP="00271888">
      <w:pPr>
        <w:pStyle w:val="Body"/>
      </w:pPr>
      <w:r w:rsidRPr="00271888">
        <w:rPr>
          <w:b/>
          <w:bCs/>
        </w:rPr>
        <w:t>Administration</w:t>
      </w:r>
    </w:p>
    <w:tbl>
      <w:tblPr>
        <w:tblW w:w="9503" w:type="dxa"/>
        <w:tblLook w:val="01E0" w:firstRow="1" w:lastRow="1" w:firstColumn="1" w:lastColumn="1" w:noHBand="0" w:noVBand="0"/>
      </w:tblPr>
      <w:tblGrid>
        <w:gridCol w:w="1984"/>
        <w:gridCol w:w="143"/>
        <w:gridCol w:w="2834"/>
        <w:gridCol w:w="1987"/>
        <w:gridCol w:w="160"/>
        <w:gridCol w:w="2259"/>
        <w:gridCol w:w="136"/>
      </w:tblGrid>
      <w:tr w:rsidR="006B2A56" w:rsidRPr="006B2A56" w14:paraId="2E476CEC" w14:textId="77777777" w:rsidTr="00D1378F">
        <w:tc>
          <w:tcPr>
            <w:tcW w:w="2127" w:type="dxa"/>
            <w:gridSpan w:val="2"/>
            <w:shd w:val="clear" w:color="auto" w:fill="auto"/>
          </w:tcPr>
          <w:p w14:paraId="6F3AA7A0" w14:textId="77777777" w:rsidR="006B2A56" w:rsidRPr="006B2A56" w:rsidRDefault="006B2A56" w:rsidP="00271888">
            <w:pPr>
              <w:pStyle w:val="Body"/>
            </w:pPr>
            <w:r w:rsidRPr="006B2A56">
              <w:t>Principal data users</w:t>
            </w:r>
          </w:p>
        </w:tc>
        <w:tc>
          <w:tcPr>
            <w:tcW w:w="7376" w:type="dxa"/>
            <w:gridSpan w:val="5"/>
            <w:shd w:val="clear" w:color="auto" w:fill="auto"/>
          </w:tcPr>
          <w:p w14:paraId="383D99F0" w14:textId="77777777" w:rsidR="006B2A56" w:rsidRPr="006B2A56" w:rsidRDefault="006B2A56" w:rsidP="00271888">
            <w:pPr>
              <w:pStyle w:val="Body"/>
            </w:pPr>
            <w:r w:rsidRPr="006B2A56">
              <w:t>Consultative Council on Obstetric and Paediatric Mortality and Morbidity</w:t>
            </w:r>
          </w:p>
        </w:tc>
      </w:tr>
      <w:tr w:rsidR="006B2A56" w:rsidRPr="006B2A56" w14:paraId="0BB26A3E" w14:textId="77777777" w:rsidTr="00D1378F">
        <w:trPr>
          <w:gridAfter w:val="1"/>
          <w:wAfter w:w="136" w:type="dxa"/>
        </w:trPr>
        <w:tc>
          <w:tcPr>
            <w:tcW w:w="1984" w:type="dxa"/>
            <w:shd w:val="clear" w:color="auto" w:fill="auto"/>
          </w:tcPr>
          <w:p w14:paraId="20798465" w14:textId="77777777" w:rsidR="006B2A56" w:rsidRPr="006B2A56" w:rsidRDefault="006B2A56" w:rsidP="00271888">
            <w:pPr>
              <w:pStyle w:val="Body"/>
            </w:pPr>
            <w:r w:rsidRPr="006B2A56">
              <w:t>Definition source</w:t>
            </w:r>
          </w:p>
        </w:tc>
        <w:tc>
          <w:tcPr>
            <w:tcW w:w="2977" w:type="dxa"/>
            <w:gridSpan w:val="2"/>
            <w:shd w:val="clear" w:color="auto" w:fill="auto"/>
          </w:tcPr>
          <w:p w14:paraId="70D8D15C" w14:textId="77777777" w:rsidR="006B2A56" w:rsidRPr="006B2A56" w:rsidRDefault="006B2A56" w:rsidP="00271888">
            <w:pPr>
              <w:pStyle w:val="Body"/>
            </w:pPr>
            <w:r w:rsidRPr="006B2A56">
              <w:t>NHDD</w:t>
            </w:r>
          </w:p>
        </w:tc>
        <w:tc>
          <w:tcPr>
            <w:tcW w:w="1987" w:type="dxa"/>
            <w:shd w:val="clear" w:color="auto" w:fill="auto"/>
          </w:tcPr>
          <w:p w14:paraId="48E498E1" w14:textId="77777777" w:rsidR="006B2A56" w:rsidRPr="006B2A56" w:rsidRDefault="006B2A56" w:rsidP="00271888">
            <w:pPr>
              <w:pStyle w:val="Body"/>
            </w:pPr>
            <w:r w:rsidRPr="006B2A56">
              <w:t>Version</w:t>
            </w:r>
          </w:p>
        </w:tc>
        <w:tc>
          <w:tcPr>
            <w:tcW w:w="2419" w:type="dxa"/>
            <w:gridSpan w:val="2"/>
            <w:shd w:val="clear" w:color="auto" w:fill="auto"/>
          </w:tcPr>
          <w:p w14:paraId="04C9BD4B" w14:textId="77777777" w:rsidR="006B2A56" w:rsidRPr="006B2A56" w:rsidRDefault="006B2A56" w:rsidP="009805BD">
            <w:pPr>
              <w:pStyle w:val="Body"/>
              <w:numPr>
                <w:ilvl w:val="0"/>
                <w:numId w:val="58"/>
              </w:numPr>
              <w:spacing w:after="0"/>
              <w:ind w:left="463" w:hanging="283"/>
            </w:pPr>
            <w:r w:rsidRPr="006B2A56">
              <w:t>January 1982</w:t>
            </w:r>
          </w:p>
          <w:p w14:paraId="4A6F99A6" w14:textId="77777777" w:rsidR="006B2A56" w:rsidRPr="006B2A56" w:rsidRDefault="006B2A56" w:rsidP="009805BD">
            <w:pPr>
              <w:pStyle w:val="Body"/>
              <w:numPr>
                <w:ilvl w:val="0"/>
                <w:numId w:val="58"/>
              </w:numPr>
              <w:spacing w:after="0"/>
              <w:ind w:left="463" w:hanging="283"/>
            </w:pPr>
            <w:r w:rsidRPr="006B2A56">
              <w:t>July 2015</w:t>
            </w:r>
          </w:p>
          <w:p w14:paraId="26BF1CD3" w14:textId="77777777" w:rsidR="006B2A56" w:rsidRDefault="006B2A56" w:rsidP="009805BD">
            <w:pPr>
              <w:pStyle w:val="Body"/>
              <w:numPr>
                <w:ilvl w:val="0"/>
                <w:numId w:val="58"/>
              </w:numPr>
              <w:spacing w:after="0"/>
              <w:ind w:left="463" w:hanging="283"/>
            </w:pPr>
            <w:r w:rsidRPr="006B2A56">
              <w:t>January 2020</w:t>
            </w:r>
          </w:p>
          <w:p w14:paraId="36664002" w14:textId="381C3F1F" w:rsidR="004B2D0C" w:rsidRPr="006B2A56" w:rsidRDefault="004B2D0C" w:rsidP="009805BD">
            <w:pPr>
              <w:pStyle w:val="Body"/>
              <w:numPr>
                <w:ilvl w:val="0"/>
                <w:numId w:val="58"/>
              </w:numPr>
              <w:ind w:left="463" w:hanging="283"/>
            </w:pPr>
            <w:r>
              <w:t>July 2022</w:t>
            </w:r>
          </w:p>
        </w:tc>
      </w:tr>
      <w:tr w:rsidR="006B2A56" w:rsidRPr="006B2A56" w14:paraId="3CBC4F67" w14:textId="77777777" w:rsidTr="00D1378F">
        <w:trPr>
          <w:gridAfter w:val="1"/>
          <w:wAfter w:w="136" w:type="dxa"/>
        </w:trPr>
        <w:tc>
          <w:tcPr>
            <w:tcW w:w="1984" w:type="dxa"/>
            <w:shd w:val="clear" w:color="auto" w:fill="auto"/>
          </w:tcPr>
          <w:p w14:paraId="67E8DE5E" w14:textId="77777777" w:rsidR="006B2A56" w:rsidRPr="006B2A56" w:rsidRDefault="006B2A56" w:rsidP="00271888">
            <w:pPr>
              <w:pStyle w:val="Body"/>
            </w:pPr>
            <w:r w:rsidRPr="006B2A56">
              <w:t>Codeset source</w:t>
            </w:r>
          </w:p>
        </w:tc>
        <w:tc>
          <w:tcPr>
            <w:tcW w:w="2977" w:type="dxa"/>
            <w:gridSpan w:val="2"/>
            <w:shd w:val="clear" w:color="auto" w:fill="auto"/>
          </w:tcPr>
          <w:p w14:paraId="6BA79B28" w14:textId="5F344F68" w:rsidR="006B2A56" w:rsidRPr="006B2A56" w:rsidRDefault="006B2A56" w:rsidP="00271888">
            <w:pPr>
              <w:pStyle w:val="Body"/>
            </w:pPr>
            <w:r w:rsidRPr="006B2A56">
              <w:t>ICD-10-AM/ACHI 1</w:t>
            </w:r>
            <w:r w:rsidR="004B2D0C">
              <w:t>2</w:t>
            </w:r>
            <w:r w:rsidRPr="006B2A56">
              <w:rPr>
                <w:vertAlign w:val="superscript"/>
              </w:rPr>
              <w:t>th</w:t>
            </w:r>
            <w:r w:rsidRPr="006B2A56">
              <w:t xml:space="preserve"> edition plus CCOPMM additions</w:t>
            </w:r>
          </w:p>
        </w:tc>
        <w:tc>
          <w:tcPr>
            <w:tcW w:w="2147" w:type="dxa"/>
            <w:gridSpan w:val="2"/>
            <w:shd w:val="clear" w:color="auto" w:fill="auto"/>
          </w:tcPr>
          <w:p w14:paraId="17F833A9" w14:textId="77777777" w:rsidR="006B2A56" w:rsidRPr="006B2A56" w:rsidRDefault="006B2A56" w:rsidP="00271888">
            <w:pPr>
              <w:pStyle w:val="Body"/>
            </w:pPr>
            <w:r w:rsidRPr="006B2A56">
              <w:t>Collection start date</w:t>
            </w:r>
          </w:p>
        </w:tc>
        <w:tc>
          <w:tcPr>
            <w:tcW w:w="2259" w:type="dxa"/>
            <w:shd w:val="clear" w:color="auto" w:fill="auto"/>
          </w:tcPr>
          <w:p w14:paraId="27E2A40D" w14:textId="77777777" w:rsidR="006B2A56" w:rsidRPr="006B2A56" w:rsidRDefault="006B2A56" w:rsidP="00271888">
            <w:pPr>
              <w:pStyle w:val="Body"/>
            </w:pPr>
            <w:r w:rsidRPr="006B2A56">
              <w:t>1982</w:t>
            </w:r>
          </w:p>
        </w:tc>
      </w:tr>
    </w:tbl>
    <w:p w14:paraId="14B7DFFB" w14:textId="77777777" w:rsidR="006B2A56" w:rsidRPr="006B2A56" w:rsidRDefault="006B2A56" w:rsidP="00ED6580">
      <w:pPr>
        <w:pStyle w:val="Heading1"/>
      </w:pPr>
      <w:bookmarkStart w:id="385" w:name="_Toc350263833"/>
      <w:bookmarkStart w:id="386" w:name="_Toc499798987"/>
      <w:bookmarkStart w:id="387" w:name="_Toc31278270"/>
      <w:bookmarkStart w:id="388" w:name="_Toc108376319"/>
      <w:r w:rsidRPr="006B2A56">
        <w:t xml:space="preserve">Outcome of last </w:t>
      </w:r>
      <w:bookmarkEnd w:id="385"/>
      <w:r w:rsidRPr="006B2A56">
        <w:t>pregnancy</w:t>
      </w:r>
      <w:bookmarkEnd w:id="386"/>
      <w:bookmarkEnd w:id="387"/>
      <w:bookmarkEnd w:id="388"/>
    </w:p>
    <w:p w14:paraId="6D186CC2" w14:textId="77777777" w:rsidR="006B2A56" w:rsidRPr="006B2A56" w:rsidRDefault="006B2A56" w:rsidP="005378FD">
      <w:pPr>
        <w:pStyle w:val="Body"/>
      </w:pPr>
      <w:r w:rsidRPr="005378FD">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739D92D" w14:textId="77777777" w:rsidTr="00BE6A26">
        <w:tc>
          <w:tcPr>
            <w:tcW w:w="2024" w:type="dxa"/>
            <w:shd w:val="clear" w:color="auto" w:fill="auto"/>
          </w:tcPr>
          <w:p w14:paraId="79ED9302" w14:textId="77777777" w:rsidR="006B2A56" w:rsidRPr="006B2A56" w:rsidRDefault="006B2A56" w:rsidP="005378FD">
            <w:pPr>
              <w:pStyle w:val="Body"/>
            </w:pPr>
            <w:r w:rsidRPr="006B2A56">
              <w:t>Definition</w:t>
            </w:r>
          </w:p>
        </w:tc>
        <w:tc>
          <w:tcPr>
            <w:tcW w:w="7190" w:type="dxa"/>
            <w:gridSpan w:val="3"/>
            <w:shd w:val="clear" w:color="auto" w:fill="auto"/>
          </w:tcPr>
          <w:p w14:paraId="2A2DB9B3" w14:textId="77777777" w:rsidR="006B2A56" w:rsidRPr="006B2A56" w:rsidRDefault="006B2A56" w:rsidP="005378FD">
            <w:pPr>
              <w:pStyle w:val="Body"/>
            </w:pPr>
            <w:r w:rsidRPr="006B2A56">
              <w:t>Outcome of the most recent pregnancy preceding the current pregnancy</w:t>
            </w:r>
          </w:p>
        </w:tc>
      </w:tr>
      <w:tr w:rsidR="006B2A56" w:rsidRPr="006B2A56" w14:paraId="384E9B47" w14:textId="77777777" w:rsidTr="00BE6A26">
        <w:tc>
          <w:tcPr>
            <w:tcW w:w="2024" w:type="dxa"/>
            <w:shd w:val="clear" w:color="auto" w:fill="auto"/>
          </w:tcPr>
          <w:p w14:paraId="3629BD6B" w14:textId="77777777" w:rsidR="006B2A56" w:rsidRPr="006B2A56" w:rsidRDefault="006B2A56" w:rsidP="005378FD">
            <w:pPr>
              <w:pStyle w:val="Body"/>
            </w:pPr>
            <w:r w:rsidRPr="006B2A56">
              <w:t>Representation class</w:t>
            </w:r>
          </w:p>
        </w:tc>
        <w:tc>
          <w:tcPr>
            <w:tcW w:w="2025" w:type="dxa"/>
            <w:shd w:val="clear" w:color="auto" w:fill="auto"/>
          </w:tcPr>
          <w:p w14:paraId="7A547022" w14:textId="77777777" w:rsidR="006B2A56" w:rsidRPr="006B2A56" w:rsidRDefault="006B2A56" w:rsidP="005378FD">
            <w:pPr>
              <w:pStyle w:val="Body"/>
            </w:pPr>
            <w:r w:rsidRPr="006B2A56">
              <w:t>Code</w:t>
            </w:r>
          </w:p>
        </w:tc>
        <w:tc>
          <w:tcPr>
            <w:tcW w:w="2025" w:type="dxa"/>
            <w:shd w:val="clear" w:color="auto" w:fill="auto"/>
          </w:tcPr>
          <w:p w14:paraId="145EC662" w14:textId="77777777" w:rsidR="006B2A56" w:rsidRPr="006B2A56" w:rsidRDefault="006B2A56" w:rsidP="005378FD">
            <w:pPr>
              <w:pStyle w:val="Body"/>
            </w:pPr>
            <w:r w:rsidRPr="006B2A56">
              <w:t>Data type</w:t>
            </w:r>
          </w:p>
        </w:tc>
        <w:tc>
          <w:tcPr>
            <w:tcW w:w="3140" w:type="dxa"/>
            <w:shd w:val="clear" w:color="auto" w:fill="auto"/>
          </w:tcPr>
          <w:p w14:paraId="12ED6529" w14:textId="77777777" w:rsidR="006B2A56" w:rsidRPr="006B2A56" w:rsidRDefault="006B2A56" w:rsidP="005378FD">
            <w:pPr>
              <w:pStyle w:val="Body"/>
            </w:pPr>
            <w:r w:rsidRPr="006B2A56">
              <w:t>Number</w:t>
            </w:r>
          </w:p>
        </w:tc>
      </w:tr>
      <w:tr w:rsidR="006B2A56" w:rsidRPr="006B2A56" w14:paraId="2EE833D2" w14:textId="77777777" w:rsidTr="00BE6A26">
        <w:tc>
          <w:tcPr>
            <w:tcW w:w="2024" w:type="dxa"/>
            <w:shd w:val="clear" w:color="auto" w:fill="auto"/>
          </w:tcPr>
          <w:p w14:paraId="0C9402EC" w14:textId="77777777" w:rsidR="006B2A56" w:rsidRPr="006B2A56" w:rsidRDefault="006B2A56" w:rsidP="005378FD">
            <w:pPr>
              <w:pStyle w:val="Body"/>
            </w:pPr>
            <w:r w:rsidRPr="006B2A56">
              <w:t>Format</w:t>
            </w:r>
          </w:p>
        </w:tc>
        <w:tc>
          <w:tcPr>
            <w:tcW w:w="2025" w:type="dxa"/>
            <w:shd w:val="clear" w:color="auto" w:fill="auto"/>
          </w:tcPr>
          <w:p w14:paraId="2540BF73" w14:textId="77777777" w:rsidR="006B2A56" w:rsidRPr="006B2A56" w:rsidRDefault="006B2A56" w:rsidP="005378FD">
            <w:pPr>
              <w:pStyle w:val="Body"/>
            </w:pPr>
            <w:r w:rsidRPr="006B2A56">
              <w:t>N</w:t>
            </w:r>
          </w:p>
        </w:tc>
        <w:tc>
          <w:tcPr>
            <w:tcW w:w="2025" w:type="dxa"/>
            <w:shd w:val="clear" w:color="auto" w:fill="auto"/>
          </w:tcPr>
          <w:p w14:paraId="3FFD5C98" w14:textId="77777777" w:rsidR="006B2A56" w:rsidRPr="006B2A56" w:rsidRDefault="006B2A56" w:rsidP="005378FD">
            <w:pPr>
              <w:pStyle w:val="Body"/>
              <w:rPr>
                <w:i/>
              </w:rPr>
            </w:pPr>
            <w:r w:rsidRPr="006B2A56">
              <w:t>Field size</w:t>
            </w:r>
          </w:p>
        </w:tc>
        <w:tc>
          <w:tcPr>
            <w:tcW w:w="3140" w:type="dxa"/>
            <w:shd w:val="clear" w:color="auto" w:fill="auto"/>
          </w:tcPr>
          <w:p w14:paraId="75D6076F" w14:textId="77777777" w:rsidR="006B2A56" w:rsidRPr="006B2A56" w:rsidRDefault="006B2A56" w:rsidP="005378FD">
            <w:pPr>
              <w:pStyle w:val="Body"/>
            </w:pPr>
            <w:r w:rsidRPr="006B2A56">
              <w:t>1</w:t>
            </w:r>
          </w:p>
        </w:tc>
      </w:tr>
      <w:tr w:rsidR="006B2A56" w:rsidRPr="006B2A56" w14:paraId="5B348879" w14:textId="77777777" w:rsidTr="00BE6A26">
        <w:tc>
          <w:tcPr>
            <w:tcW w:w="2024" w:type="dxa"/>
            <w:shd w:val="clear" w:color="auto" w:fill="auto"/>
          </w:tcPr>
          <w:p w14:paraId="01DD522A" w14:textId="77777777" w:rsidR="006B2A56" w:rsidRPr="006B2A56" w:rsidRDefault="006B2A56" w:rsidP="005378FD">
            <w:pPr>
              <w:pStyle w:val="Body"/>
            </w:pPr>
            <w:r w:rsidRPr="006B2A56">
              <w:t>Location</w:t>
            </w:r>
          </w:p>
        </w:tc>
        <w:tc>
          <w:tcPr>
            <w:tcW w:w="2025" w:type="dxa"/>
            <w:shd w:val="clear" w:color="auto" w:fill="auto"/>
          </w:tcPr>
          <w:p w14:paraId="22A5C61D" w14:textId="77777777" w:rsidR="006B2A56" w:rsidRPr="006B2A56" w:rsidRDefault="006B2A56" w:rsidP="005378FD">
            <w:pPr>
              <w:pStyle w:val="Body"/>
            </w:pPr>
            <w:r w:rsidRPr="006B2A56">
              <w:t>Episode record</w:t>
            </w:r>
          </w:p>
        </w:tc>
        <w:tc>
          <w:tcPr>
            <w:tcW w:w="2025" w:type="dxa"/>
            <w:shd w:val="clear" w:color="auto" w:fill="auto"/>
          </w:tcPr>
          <w:p w14:paraId="4CAE0A7F" w14:textId="77777777" w:rsidR="006B2A56" w:rsidRPr="006B2A56" w:rsidRDefault="006B2A56" w:rsidP="005378FD">
            <w:pPr>
              <w:pStyle w:val="Body"/>
            </w:pPr>
            <w:r w:rsidRPr="006B2A56">
              <w:t>Position</w:t>
            </w:r>
          </w:p>
        </w:tc>
        <w:tc>
          <w:tcPr>
            <w:tcW w:w="3140" w:type="dxa"/>
            <w:shd w:val="clear" w:color="auto" w:fill="auto"/>
          </w:tcPr>
          <w:p w14:paraId="4BD59150" w14:textId="77777777" w:rsidR="006B2A56" w:rsidRPr="006B2A56" w:rsidRDefault="006B2A56" w:rsidP="005378FD">
            <w:pPr>
              <w:pStyle w:val="Body"/>
            </w:pPr>
            <w:r w:rsidRPr="006B2A56">
              <w:t>43</w:t>
            </w:r>
          </w:p>
        </w:tc>
      </w:tr>
      <w:tr w:rsidR="006B2A56" w:rsidRPr="006B2A56" w14:paraId="6E5E7F5C" w14:textId="77777777" w:rsidTr="00BE6A26">
        <w:tc>
          <w:tcPr>
            <w:tcW w:w="2024" w:type="dxa"/>
            <w:shd w:val="clear" w:color="auto" w:fill="auto"/>
          </w:tcPr>
          <w:p w14:paraId="79D4637A" w14:textId="77777777" w:rsidR="006B2A56" w:rsidRPr="006B2A56" w:rsidRDefault="006B2A56" w:rsidP="005378FD">
            <w:pPr>
              <w:pStyle w:val="Body"/>
            </w:pPr>
            <w:r w:rsidRPr="006B2A56">
              <w:t>Permissible values</w:t>
            </w:r>
          </w:p>
        </w:tc>
        <w:tc>
          <w:tcPr>
            <w:tcW w:w="7190" w:type="dxa"/>
            <w:gridSpan w:val="3"/>
            <w:shd w:val="clear" w:color="auto" w:fill="auto"/>
          </w:tcPr>
          <w:p w14:paraId="63F940CB" w14:textId="77777777" w:rsidR="006B2A56" w:rsidRPr="005378FD" w:rsidRDefault="006B2A56" w:rsidP="005378FD">
            <w:pPr>
              <w:pStyle w:val="Body"/>
              <w:spacing w:after="60"/>
              <w:rPr>
                <w:b/>
                <w:bCs/>
              </w:rPr>
            </w:pPr>
            <w:r w:rsidRPr="005378FD">
              <w:rPr>
                <w:b/>
                <w:bCs/>
              </w:rPr>
              <w:t>Code</w:t>
            </w:r>
            <w:r w:rsidRPr="005378FD">
              <w:rPr>
                <w:b/>
                <w:bCs/>
              </w:rPr>
              <w:tab/>
              <w:t>Descriptor</w:t>
            </w:r>
          </w:p>
          <w:p w14:paraId="6C37A727" w14:textId="77777777" w:rsidR="006B2A56" w:rsidRPr="006B2A56" w:rsidRDefault="006B2A56" w:rsidP="00D1378F">
            <w:pPr>
              <w:spacing w:after="40" w:line="240" w:lineRule="auto"/>
            </w:pPr>
            <w:r w:rsidRPr="006B2A56">
              <w:t>1</w:t>
            </w:r>
            <w:r w:rsidRPr="006B2A56">
              <w:tab/>
              <w:t>Live birth</w:t>
            </w:r>
          </w:p>
          <w:p w14:paraId="2E14633A" w14:textId="77777777" w:rsidR="006B2A56" w:rsidRPr="006B2A56" w:rsidRDefault="006B2A56" w:rsidP="00D1378F">
            <w:pPr>
              <w:spacing w:after="40" w:line="240" w:lineRule="auto"/>
            </w:pPr>
            <w:r w:rsidRPr="006B2A56">
              <w:t>2</w:t>
            </w:r>
            <w:r w:rsidRPr="006B2A56">
              <w:tab/>
              <w:t>Spontaneous abortion</w:t>
            </w:r>
          </w:p>
          <w:p w14:paraId="5F2F7CD0" w14:textId="77777777" w:rsidR="006B2A56" w:rsidRPr="006B2A56" w:rsidRDefault="006B2A56" w:rsidP="00D1378F">
            <w:pPr>
              <w:spacing w:after="40" w:line="240" w:lineRule="auto"/>
            </w:pPr>
            <w:r w:rsidRPr="006B2A56">
              <w:t>3</w:t>
            </w:r>
            <w:r w:rsidRPr="006B2A56">
              <w:tab/>
              <w:t>Not stated / inadequately described</w:t>
            </w:r>
          </w:p>
          <w:p w14:paraId="3BD4221C" w14:textId="77777777" w:rsidR="006B2A56" w:rsidRPr="006B2A56" w:rsidRDefault="006B2A56" w:rsidP="00D1378F">
            <w:pPr>
              <w:spacing w:after="40" w:line="240" w:lineRule="auto"/>
            </w:pPr>
            <w:r w:rsidRPr="006B2A56">
              <w:t>4</w:t>
            </w:r>
            <w:r w:rsidRPr="006B2A56">
              <w:tab/>
              <w:t>Stillbirth</w:t>
            </w:r>
          </w:p>
          <w:p w14:paraId="542D7140" w14:textId="77777777" w:rsidR="006B2A56" w:rsidRPr="006B2A56" w:rsidRDefault="006B2A56" w:rsidP="00D1378F">
            <w:pPr>
              <w:spacing w:after="40" w:line="240" w:lineRule="auto"/>
            </w:pPr>
            <w:r w:rsidRPr="006B2A56">
              <w:t>5</w:t>
            </w:r>
            <w:r w:rsidRPr="006B2A56">
              <w:tab/>
              <w:t>Induced abortion</w:t>
            </w:r>
            <w:r w:rsidRPr="006B2A56">
              <w:br/>
              <w:t>6</w:t>
            </w:r>
            <w:r w:rsidRPr="006B2A56">
              <w:tab/>
              <w:t>Neonatal death</w:t>
            </w:r>
            <w:r w:rsidRPr="006B2A56">
              <w:br/>
              <w:t>7</w:t>
            </w:r>
            <w:r w:rsidRPr="006B2A56">
              <w:tab/>
              <w:t>Ectopic pregnancy</w:t>
            </w:r>
          </w:p>
        </w:tc>
      </w:tr>
      <w:tr w:rsidR="006B2A56" w:rsidRPr="006B2A56" w14:paraId="0F8A5CE5" w14:textId="77777777" w:rsidTr="00BE6A26">
        <w:tblPrEx>
          <w:tblLook w:val="04A0" w:firstRow="1" w:lastRow="0" w:firstColumn="1" w:lastColumn="0" w:noHBand="0" w:noVBand="1"/>
        </w:tblPrEx>
        <w:tc>
          <w:tcPr>
            <w:tcW w:w="2024" w:type="dxa"/>
            <w:shd w:val="clear" w:color="auto" w:fill="auto"/>
          </w:tcPr>
          <w:p w14:paraId="0990DD5F" w14:textId="77777777" w:rsidR="006B2A56" w:rsidRPr="006B2A56" w:rsidRDefault="006B2A56" w:rsidP="005378FD">
            <w:pPr>
              <w:pStyle w:val="Body"/>
            </w:pPr>
            <w:r w:rsidRPr="006B2A56">
              <w:t>Reporting guide</w:t>
            </w:r>
          </w:p>
        </w:tc>
        <w:tc>
          <w:tcPr>
            <w:tcW w:w="7190" w:type="dxa"/>
            <w:gridSpan w:val="3"/>
            <w:shd w:val="clear" w:color="auto" w:fill="auto"/>
          </w:tcPr>
          <w:p w14:paraId="158937A4" w14:textId="77777777" w:rsidR="006B2A56" w:rsidRPr="006B2A56" w:rsidRDefault="006B2A56" w:rsidP="005378FD">
            <w:pPr>
              <w:pStyle w:val="Body"/>
            </w:pPr>
            <w:r w:rsidRPr="006B2A56">
              <w:t xml:space="preserve">In the case of a multiple pregnancy with fetal loss before 20 weeks, report the outcome of the surviving fetus(es) beyond 20 weeks. </w:t>
            </w:r>
          </w:p>
          <w:p w14:paraId="4274A27D" w14:textId="77777777" w:rsidR="006B2A56" w:rsidRPr="006B2A56" w:rsidRDefault="006B2A56" w:rsidP="005378FD">
            <w:pPr>
              <w:pStyle w:val="Body"/>
            </w:pPr>
            <w:r w:rsidRPr="006B2A56">
              <w:t>In multiple pregnancies with more than one type of outcome, select the appropriate outcome based on the following hierarchy: neonatal death, stillbirth, live birth.</w:t>
            </w:r>
          </w:p>
        </w:tc>
      </w:tr>
      <w:tr w:rsidR="006B2A56" w:rsidRPr="006B2A56" w14:paraId="7DDCCB0B" w14:textId="77777777" w:rsidTr="00BE6A26">
        <w:tc>
          <w:tcPr>
            <w:tcW w:w="2024" w:type="dxa"/>
            <w:shd w:val="clear" w:color="auto" w:fill="auto"/>
          </w:tcPr>
          <w:p w14:paraId="5482A62C" w14:textId="77777777" w:rsidR="006B2A56" w:rsidRPr="006B2A56" w:rsidRDefault="006B2A56" w:rsidP="005378FD">
            <w:pPr>
              <w:pStyle w:val="Body"/>
            </w:pPr>
            <w:r w:rsidRPr="006B2A56">
              <w:t>Reported by</w:t>
            </w:r>
          </w:p>
        </w:tc>
        <w:tc>
          <w:tcPr>
            <w:tcW w:w="7190" w:type="dxa"/>
            <w:gridSpan w:val="3"/>
            <w:shd w:val="clear" w:color="auto" w:fill="auto"/>
          </w:tcPr>
          <w:p w14:paraId="332DC49F" w14:textId="77777777" w:rsidR="006B2A56" w:rsidRPr="006B2A56" w:rsidRDefault="006B2A56" w:rsidP="005378FD">
            <w:pPr>
              <w:pStyle w:val="Body"/>
            </w:pPr>
            <w:r w:rsidRPr="006B2A56">
              <w:t>All Victorian hospitals where a birth has occurred and homebirth practitioners</w:t>
            </w:r>
          </w:p>
        </w:tc>
      </w:tr>
      <w:tr w:rsidR="006B2A56" w:rsidRPr="006B2A56" w14:paraId="6C418DF0" w14:textId="77777777" w:rsidTr="00BE6A26">
        <w:tc>
          <w:tcPr>
            <w:tcW w:w="2024" w:type="dxa"/>
            <w:shd w:val="clear" w:color="auto" w:fill="auto"/>
          </w:tcPr>
          <w:p w14:paraId="24F48673" w14:textId="77777777" w:rsidR="006B2A56" w:rsidRPr="006B2A56" w:rsidRDefault="006B2A56" w:rsidP="005378FD">
            <w:pPr>
              <w:pStyle w:val="Body"/>
            </w:pPr>
            <w:r w:rsidRPr="006B2A56">
              <w:t>Reported for</w:t>
            </w:r>
          </w:p>
        </w:tc>
        <w:tc>
          <w:tcPr>
            <w:tcW w:w="7190" w:type="dxa"/>
            <w:gridSpan w:val="3"/>
            <w:shd w:val="clear" w:color="auto" w:fill="auto"/>
          </w:tcPr>
          <w:p w14:paraId="53D6A33F" w14:textId="77777777" w:rsidR="006B2A56" w:rsidRPr="006B2A56" w:rsidRDefault="006B2A56" w:rsidP="005378FD">
            <w:pPr>
              <w:pStyle w:val="Body"/>
            </w:pPr>
            <w:r w:rsidRPr="006B2A56">
              <w:t>Birth episodes where Gravidity is greater than code 01 Primigravida</w:t>
            </w:r>
          </w:p>
        </w:tc>
      </w:tr>
      <w:tr w:rsidR="006B2A56" w:rsidRPr="006B2A56" w14:paraId="341A9027" w14:textId="77777777" w:rsidTr="00BE6A26">
        <w:tblPrEx>
          <w:tblLook w:val="04A0" w:firstRow="1" w:lastRow="0" w:firstColumn="1" w:lastColumn="0" w:noHBand="0" w:noVBand="1"/>
        </w:tblPrEx>
        <w:tc>
          <w:tcPr>
            <w:tcW w:w="2024" w:type="dxa"/>
            <w:shd w:val="clear" w:color="auto" w:fill="auto"/>
          </w:tcPr>
          <w:p w14:paraId="5EB60527" w14:textId="77777777" w:rsidR="006B2A56" w:rsidRPr="006B2A56" w:rsidRDefault="006B2A56" w:rsidP="005378FD">
            <w:pPr>
              <w:pStyle w:val="Body"/>
            </w:pPr>
            <w:r w:rsidRPr="006B2A56">
              <w:t>Related concepts (Section 2):</w:t>
            </w:r>
          </w:p>
        </w:tc>
        <w:tc>
          <w:tcPr>
            <w:tcW w:w="7190" w:type="dxa"/>
            <w:gridSpan w:val="3"/>
            <w:shd w:val="clear" w:color="auto" w:fill="auto"/>
          </w:tcPr>
          <w:p w14:paraId="07F09897" w14:textId="77777777" w:rsidR="006B2A56" w:rsidRPr="006B2A56" w:rsidRDefault="006B2A56" w:rsidP="005378FD">
            <w:pPr>
              <w:pStyle w:val="Body"/>
            </w:pPr>
            <w:r w:rsidRPr="006B2A56">
              <w:t>None specified</w:t>
            </w:r>
          </w:p>
        </w:tc>
      </w:tr>
      <w:tr w:rsidR="006B2A56" w:rsidRPr="006B2A56" w14:paraId="7C239FEC" w14:textId="77777777" w:rsidTr="00BE6A26">
        <w:tblPrEx>
          <w:tblLook w:val="04A0" w:firstRow="1" w:lastRow="0" w:firstColumn="1" w:lastColumn="0" w:noHBand="0" w:noVBand="1"/>
        </w:tblPrEx>
        <w:tc>
          <w:tcPr>
            <w:tcW w:w="2024" w:type="dxa"/>
            <w:shd w:val="clear" w:color="auto" w:fill="auto"/>
          </w:tcPr>
          <w:p w14:paraId="66975B99" w14:textId="77777777" w:rsidR="006B2A56" w:rsidRPr="006B2A56" w:rsidRDefault="006B2A56" w:rsidP="005378FD">
            <w:pPr>
              <w:pStyle w:val="Body"/>
            </w:pPr>
            <w:r w:rsidRPr="006B2A56">
              <w:t>Related data items (this section):</w:t>
            </w:r>
          </w:p>
        </w:tc>
        <w:tc>
          <w:tcPr>
            <w:tcW w:w="7190" w:type="dxa"/>
            <w:gridSpan w:val="3"/>
            <w:shd w:val="clear" w:color="auto" w:fill="auto"/>
          </w:tcPr>
          <w:p w14:paraId="57A1FAE9" w14:textId="77777777" w:rsidR="006B2A56" w:rsidRPr="006B2A56" w:rsidRDefault="006B2A56" w:rsidP="005378FD">
            <w:pPr>
              <w:pStyle w:val="Body"/>
            </w:pPr>
            <w:r w:rsidRPr="006B2A56">
              <w:t>Date of completion of last pregnancy; Gravidity; Last birth – caesarean section indicator; Total number of previous abortions – induced; Total number of previous abortions – spontaneous; Total number of previous ectopic pregnancies; Total number of previous live births; Total number of previous neonatal deaths; Total number of previous stillbirths (fetal deaths); Total number of previous unknown outcomes of pregnancy</w:t>
            </w:r>
          </w:p>
        </w:tc>
      </w:tr>
      <w:tr w:rsidR="006B2A56" w:rsidRPr="006B2A56" w14:paraId="41B4ADE7" w14:textId="77777777" w:rsidTr="00BE6A26">
        <w:tblPrEx>
          <w:tblLook w:val="04A0" w:firstRow="1" w:lastRow="0" w:firstColumn="1" w:lastColumn="0" w:noHBand="0" w:noVBand="1"/>
        </w:tblPrEx>
        <w:tc>
          <w:tcPr>
            <w:tcW w:w="2024" w:type="dxa"/>
            <w:shd w:val="clear" w:color="auto" w:fill="auto"/>
          </w:tcPr>
          <w:p w14:paraId="083385A6" w14:textId="77777777" w:rsidR="006B2A56" w:rsidRPr="006B2A56" w:rsidRDefault="006B2A56" w:rsidP="005378FD">
            <w:pPr>
              <w:pStyle w:val="Body"/>
            </w:pPr>
            <w:r w:rsidRPr="006B2A56">
              <w:t>Related business rules (Section 4):</w:t>
            </w:r>
          </w:p>
        </w:tc>
        <w:tc>
          <w:tcPr>
            <w:tcW w:w="7190" w:type="dxa"/>
            <w:gridSpan w:val="3"/>
            <w:shd w:val="clear" w:color="auto" w:fill="auto"/>
          </w:tcPr>
          <w:p w14:paraId="3B9AEE4C" w14:textId="77777777" w:rsidR="006B2A56" w:rsidRPr="006B2A56" w:rsidRDefault="006B2A56" w:rsidP="005378FD">
            <w:pPr>
              <w:pStyle w:val="Body"/>
            </w:pPr>
            <w:r w:rsidRPr="006B2A56">
              <w:t>Gravidity ‘Multigravida’ conditionally mandatory data items; Gravidity ‘Primigravida’ and associated data items valid combinations; Outcome of last pregnancy and associated data item valid combinations; Outcome of last pregnancy and Last birth – caesarean section indicator conditionally mandatory data items; Parity and associated data items valid combinations</w:t>
            </w:r>
          </w:p>
        </w:tc>
      </w:tr>
    </w:tbl>
    <w:p w14:paraId="16A3BD43" w14:textId="6A1189FA" w:rsidR="006B2A56" w:rsidRPr="006B2A56" w:rsidRDefault="006B2A56" w:rsidP="005378FD">
      <w:pPr>
        <w:pStyle w:val="Body"/>
      </w:pPr>
      <w:r w:rsidRPr="006B2A56">
        <w:rPr>
          <w:b/>
          <w:bCs/>
        </w:rPr>
        <w:t>Administration</w:t>
      </w:r>
    </w:p>
    <w:tbl>
      <w:tblPr>
        <w:tblW w:w="9725" w:type="dxa"/>
        <w:tblLook w:val="01E0" w:firstRow="1" w:lastRow="1" w:firstColumn="1" w:lastColumn="1" w:noHBand="0" w:noVBand="0"/>
      </w:tblPr>
      <w:tblGrid>
        <w:gridCol w:w="2127"/>
        <w:gridCol w:w="2653"/>
        <w:gridCol w:w="2126"/>
        <w:gridCol w:w="2813"/>
        <w:gridCol w:w="6"/>
      </w:tblGrid>
      <w:tr w:rsidR="006B2A56" w:rsidRPr="006B2A56" w14:paraId="3305730C" w14:textId="77777777" w:rsidTr="005378FD">
        <w:tc>
          <w:tcPr>
            <w:tcW w:w="2127" w:type="dxa"/>
            <w:shd w:val="clear" w:color="auto" w:fill="auto"/>
          </w:tcPr>
          <w:p w14:paraId="7E6FD346" w14:textId="77777777" w:rsidR="006B2A56" w:rsidRPr="006B2A56" w:rsidRDefault="006B2A56" w:rsidP="005378FD">
            <w:pPr>
              <w:pStyle w:val="Body"/>
            </w:pPr>
            <w:r w:rsidRPr="006B2A56">
              <w:t>Principal data users</w:t>
            </w:r>
          </w:p>
        </w:tc>
        <w:tc>
          <w:tcPr>
            <w:tcW w:w="7598" w:type="dxa"/>
            <w:gridSpan w:val="4"/>
            <w:shd w:val="clear" w:color="auto" w:fill="auto"/>
          </w:tcPr>
          <w:p w14:paraId="23093365" w14:textId="77777777" w:rsidR="006B2A56" w:rsidRPr="006B2A56" w:rsidRDefault="006B2A56" w:rsidP="005378FD">
            <w:pPr>
              <w:pStyle w:val="Body"/>
            </w:pPr>
            <w:r w:rsidRPr="006B2A56">
              <w:t xml:space="preserve">Consultative Council on Obstetric and Paediatric Mortality and Morbidity </w:t>
            </w:r>
          </w:p>
        </w:tc>
      </w:tr>
      <w:tr w:rsidR="006B2A56" w:rsidRPr="006B2A56" w14:paraId="3CF6DBB6" w14:textId="77777777" w:rsidTr="005378FD">
        <w:trPr>
          <w:gridAfter w:val="1"/>
          <w:wAfter w:w="6" w:type="dxa"/>
        </w:trPr>
        <w:tc>
          <w:tcPr>
            <w:tcW w:w="2127" w:type="dxa"/>
            <w:shd w:val="clear" w:color="auto" w:fill="auto"/>
          </w:tcPr>
          <w:p w14:paraId="178E20BA" w14:textId="77777777" w:rsidR="006B2A56" w:rsidRPr="006B2A56" w:rsidRDefault="006B2A56" w:rsidP="005378FD">
            <w:pPr>
              <w:pStyle w:val="Body"/>
            </w:pPr>
            <w:r w:rsidRPr="006B2A56">
              <w:t>Definition source</w:t>
            </w:r>
          </w:p>
        </w:tc>
        <w:tc>
          <w:tcPr>
            <w:tcW w:w="2653" w:type="dxa"/>
            <w:shd w:val="clear" w:color="auto" w:fill="auto"/>
          </w:tcPr>
          <w:p w14:paraId="428A337F" w14:textId="77777777" w:rsidR="006B2A56" w:rsidRPr="006B2A56" w:rsidRDefault="006B2A56" w:rsidP="005378FD">
            <w:pPr>
              <w:pStyle w:val="Body"/>
            </w:pPr>
            <w:r w:rsidRPr="006B2A56">
              <w:t>NHDD METeOR identifier: 270006</w:t>
            </w:r>
          </w:p>
        </w:tc>
        <w:tc>
          <w:tcPr>
            <w:tcW w:w="2126" w:type="dxa"/>
            <w:shd w:val="clear" w:color="auto" w:fill="auto"/>
          </w:tcPr>
          <w:p w14:paraId="4AE66441" w14:textId="77777777" w:rsidR="006B2A56" w:rsidRPr="006B2A56" w:rsidRDefault="006B2A56" w:rsidP="005378FD">
            <w:pPr>
              <w:pStyle w:val="Body"/>
            </w:pPr>
            <w:r w:rsidRPr="006B2A56">
              <w:t>Version</w:t>
            </w:r>
          </w:p>
        </w:tc>
        <w:tc>
          <w:tcPr>
            <w:tcW w:w="2813" w:type="dxa"/>
            <w:shd w:val="clear" w:color="auto" w:fill="auto"/>
          </w:tcPr>
          <w:p w14:paraId="03A0F8A5" w14:textId="77777777" w:rsidR="006B2A56" w:rsidRPr="006B2A56" w:rsidRDefault="006B2A56" w:rsidP="005378FD">
            <w:pPr>
              <w:pStyle w:val="Body"/>
              <w:spacing w:after="0"/>
            </w:pPr>
            <w:r w:rsidRPr="006B2A56">
              <w:t>1. January 1982</w:t>
            </w:r>
          </w:p>
          <w:p w14:paraId="516F7C0D" w14:textId="77777777" w:rsidR="006B2A56" w:rsidRPr="006B2A56" w:rsidRDefault="006B2A56" w:rsidP="005378FD">
            <w:pPr>
              <w:pStyle w:val="Body"/>
            </w:pPr>
            <w:r w:rsidRPr="006B2A56">
              <w:t>2. January 1999</w:t>
            </w:r>
          </w:p>
        </w:tc>
      </w:tr>
      <w:tr w:rsidR="006B2A56" w:rsidRPr="006B2A56" w14:paraId="362F6065" w14:textId="77777777" w:rsidTr="005378FD">
        <w:trPr>
          <w:gridAfter w:val="1"/>
          <w:wAfter w:w="6" w:type="dxa"/>
        </w:trPr>
        <w:tc>
          <w:tcPr>
            <w:tcW w:w="2127" w:type="dxa"/>
            <w:shd w:val="clear" w:color="auto" w:fill="auto"/>
          </w:tcPr>
          <w:p w14:paraId="29651EEE" w14:textId="77777777" w:rsidR="006B2A56" w:rsidRPr="006B2A56" w:rsidRDefault="006B2A56" w:rsidP="005378FD">
            <w:pPr>
              <w:pStyle w:val="Body"/>
            </w:pPr>
            <w:r w:rsidRPr="006B2A56">
              <w:t>Codeset source</w:t>
            </w:r>
          </w:p>
        </w:tc>
        <w:tc>
          <w:tcPr>
            <w:tcW w:w="2653" w:type="dxa"/>
            <w:shd w:val="clear" w:color="auto" w:fill="auto"/>
          </w:tcPr>
          <w:p w14:paraId="276061E9" w14:textId="6EA97454" w:rsidR="006B2A56" w:rsidRPr="006B2A56" w:rsidRDefault="006B2A56" w:rsidP="005378FD">
            <w:pPr>
              <w:pStyle w:val="Body"/>
            </w:pPr>
            <w:r w:rsidRPr="006B2A56">
              <w:t>NHDD (DH modified)</w:t>
            </w:r>
          </w:p>
        </w:tc>
        <w:tc>
          <w:tcPr>
            <w:tcW w:w="2126" w:type="dxa"/>
            <w:shd w:val="clear" w:color="auto" w:fill="auto"/>
          </w:tcPr>
          <w:p w14:paraId="3798EC21" w14:textId="77777777" w:rsidR="006B2A56" w:rsidRPr="006B2A56" w:rsidRDefault="006B2A56" w:rsidP="005378FD">
            <w:pPr>
              <w:pStyle w:val="Body"/>
            </w:pPr>
            <w:r w:rsidRPr="006B2A56">
              <w:t>Collection start date</w:t>
            </w:r>
          </w:p>
        </w:tc>
        <w:tc>
          <w:tcPr>
            <w:tcW w:w="2813" w:type="dxa"/>
            <w:shd w:val="clear" w:color="auto" w:fill="auto"/>
          </w:tcPr>
          <w:p w14:paraId="00A78895" w14:textId="77777777" w:rsidR="006B2A56" w:rsidRPr="006B2A56" w:rsidRDefault="006B2A56" w:rsidP="005378FD">
            <w:pPr>
              <w:pStyle w:val="Body"/>
            </w:pPr>
            <w:r w:rsidRPr="006B2A56">
              <w:t>1982</w:t>
            </w:r>
          </w:p>
        </w:tc>
      </w:tr>
    </w:tbl>
    <w:p w14:paraId="4047B03C" w14:textId="77777777" w:rsidR="006B2A56" w:rsidRPr="006B2A56" w:rsidRDefault="006B2A56" w:rsidP="00ED6580">
      <w:pPr>
        <w:pStyle w:val="Heading1"/>
      </w:pPr>
      <w:bookmarkStart w:id="389" w:name="_Toc350263834"/>
      <w:bookmarkStart w:id="390" w:name="_Toc491272864"/>
      <w:bookmarkStart w:id="391" w:name="_Toc499798988"/>
      <w:bookmarkStart w:id="392" w:name="_Toc31278271"/>
      <w:bookmarkStart w:id="393" w:name="_Toc108376320"/>
      <w:r w:rsidRPr="006B2A56">
        <w:t>Parit</w:t>
      </w:r>
      <w:bookmarkEnd w:id="389"/>
      <w:bookmarkEnd w:id="390"/>
      <w:bookmarkEnd w:id="391"/>
      <w:r w:rsidRPr="006B2A56">
        <w:t>y</w:t>
      </w:r>
      <w:bookmarkEnd w:id="392"/>
      <w:bookmarkEnd w:id="393"/>
    </w:p>
    <w:p w14:paraId="1940B4AF" w14:textId="77777777" w:rsidR="006B2A56" w:rsidRPr="006B2A56" w:rsidRDefault="006B2A56" w:rsidP="005378FD">
      <w:pPr>
        <w:pStyle w:val="Body"/>
      </w:pPr>
      <w:r w:rsidRPr="005378FD">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F75076A" w14:textId="77777777" w:rsidTr="00BE6A26">
        <w:tc>
          <w:tcPr>
            <w:tcW w:w="2024" w:type="dxa"/>
            <w:shd w:val="clear" w:color="auto" w:fill="auto"/>
          </w:tcPr>
          <w:p w14:paraId="231AFC85" w14:textId="77777777" w:rsidR="006B2A56" w:rsidRPr="006B2A56" w:rsidRDefault="006B2A56" w:rsidP="005378FD">
            <w:pPr>
              <w:pStyle w:val="Body"/>
            </w:pPr>
            <w:r w:rsidRPr="006B2A56">
              <w:t>Definition</w:t>
            </w:r>
          </w:p>
        </w:tc>
        <w:tc>
          <w:tcPr>
            <w:tcW w:w="7332" w:type="dxa"/>
            <w:gridSpan w:val="3"/>
            <w:shd w:val="clear" w:color="auto" w:fill="auto"/>
          </w:tcPr>
          <w:p w14:paraId="5D56367B" w14:textId="77777777" w:rsidR="006B2A56" w:rsidRPr="006B2A56" w:rsidRDefault="006B2A56" w:rsidP="005378FD">
            <w:pPr>
              <w:pStyle w:val="Body"/>
            </w:pPr>
            <w:r w:rsidRPr="006B2A56">
              <w:t>The total number of previous pregnancies experienced by the woman that have resulted in a live birth or a stillbirth</w:t>
            </w:r>
          </w:p>
        </w:tc>
      </w:tr>
      <w:tr w:rsidR="006B2A56" w:rsidRPr="006B2A56" w14:paraId="628BF9A3" w14:textId="77777777" w:rsidTr="00BE6A26">
        <w:tc>
          <w:tcPr>
            <w:tcW w:w="2024" w:type="dxa"/>
            <w:shd w:val="clear" w:color="auto" w:fill="auto"/>
          </w:tcPr>
          <w:p w14:paraId="27DDF53C" w14:textId="77777777" w:rsidR="006B2A56" w:rsidRPr="006B2A56" w:rsidRDefault="006B2A56" w:rsidP="005378FD">
            <w:pPr>
              <w:pStyle w:val="Body"/>
            </w:pPr>
            <w:r w:rsidRPr="006B2A56">
              <w:t>Representation class</w:t>
            </w:r>
          </w:p>
        </w:tc>
        <w:tc>
          <w:tcPr>
            <w:tcW w:w="2025" w:type="dxa"/>
            <w:shd w:val="clear" w:color="auto" w:fill="auto"/>
          </w:tcPr>
          <w:p w14:paraId="0915BF17" w14:textId="77777777" w:rsidR="006B2A56" w:rsidRPr="006B2A56" w:rsidRDefault="006B2A56" w:rsidP="005378FD">
            <w:pPr>
              <w:pStyle w:val="Body"/>
            </w:pPr>
            <w:r w:rsidRPr="006B2A56">
              <w:t>Total</w:t>
            </w:r>
          </w:p>
        </w:tc>
        <w:tc>
          <w:tcPr>
            <w:tcW w:w="2025" w:type="dxa"/>
            <w:shd w:val="clear" w:color="auto" w:fill="auto"/>
          </w:tcPr>
          <w:p w14:paraId="225082FD" w14:textId="77777777" w:rsidR="006B2A56" w:rsidRPr="006B2A56" w:rsidRDefault="006B2A56" w:rsidP="005378FD">
            <w:pPr>
              <w:pStyle w:val="Body"/>
            </w:pPr>
            <w:r w:rsidRPr="006B2A56">
              <w:t>Data type</w:t>
            </w:r>
          </w:p>
        </w:tc>
        <w:tc>
          <w:tcPr>
            <w:tcW w:w="3282" w:type="dxa"/>
            <w:shd w:val="clear" w:color="auto" w:fill="auto"/>
          </w:tcPr>
          <w:p w14:paraId="05BDEF24" w14:textId="77777777" w:rsidR="006B2A56" w:rsidRPr="006B2A56" w:rsidRDefault="006B2A56" w:rsidP="005378FD">
            <w:pPr>
              <w:pStyle w:val="Body"/>
            </w:pPr>
            <w:r w:rsidRPr="006B2A56">
              <w:t>Number</w:t>
            </w:r>
          </w:p>
        </w:tc>
      </w:tr>
      <w:tr w:rsidR="006B2A56" w:rsidRPr="006B2A56" w14:paraId="000F4C09" w14:textId="77777777" w:rsidTr="00BE6A26">
        <w:tc>
          <w:tcPr>
            <w:tcW w:w="2024" w:type="dxa"/>
            <w:shd w:val="clear" w:color="auto" w:fill="auto"/>
          </w:tcPr>
          <w:p w14:paraId="4D04AB7E" w14:textId="77777777" w:rsidR="006B2A56" w:rsidRPr="006B2A56" w:rsidRDefault="006B2A56" w:rsidP="005378FD">
            <w:pPr>
              <w:pStyle w:val="Body"/>
            </w:pPr>
            <w:r w:rsidRPr="006B2A56">
              <w:t>Format</w:t>
            </w:r>
          </w:p>
        </w:tc>
        <w:tc>
          <w:tcPr>
            <w:tcW w:w="2025" w:type="dxa"/>
            <w:shd w:val="clear" w:color="auto" w:fill="auto"/>
          </w:tcPr>
          <w:p w14:paraId="4733E900" w14:textId="77777777" w:rsidR="006B2A56" w:rsidRPr="006B2A56" w:rsidRDefault="006B2A56" w:rsidP="005378FD">
            <w:pPr>
              <w:pStyle w:val="Body"/>
            </w:pPr>
            <w:r w:rsidRPr="006B2A56">
              <w:t>NN</w:t>
            </w:r>
          </w:p>
        </w:tc>
        <w:tc>
          <w:tcPr>
            <w:tcW w:w="2025" w:type="dxa"/>
            <w:shd w:val="clear" w:color="auto" w:fill="auto"/>
          </w:tcPr>
          <w:p w14:paraId="2D7E88E2" w14:textId="77777777" w:rsidR="006B2A56" w:rsidRPr="006B2A56" w:rsidRDefault="006B2A56" w:rsidP="005378FD">
            <w:pPr>
              <w:pStyle w:val="Body"/>
              <w:rPr>
                <w:i/>
              </w:rPr>
            </w:pPr>
            <w:r w:rsidRPr="006B2A56">
              <w:t>Field size</w:t>
            </w:r>
          </w:p>
        </w:tc>
        <w:tc>
          <w:tcPr>
            <w:tcW w:w="3282" w:type="dxa"/>
            <w:shd w:val="clear" w:color="auto" w:fill="auto"/>
          </w:tcPr>
          <w:p w14:paraId="6A55FE72" w14:textId="77777777" w:rsidR="006B2A56" w:rsidRPr="006B2A56" w:rsidRDefault="006B2A56" w:rsidP="005378FD">
            <w:pPr>
              <w:pStyle w:val="Body"/>
            </w:pPr>
            <w:r w:rsidRPr="006B2A56">
              <w:t>2</w:t>
            </w:r>
          </w:p>
        </w:tc>
      </w:tr>
      <w:tr w:rsidR="006B2A56" w:rsidRPr="006B2A56" w14:paraId="6F151084" w14:textId="77777777" w:rsidTr="00BE6A26">
        <w:tc>
          <w:tcPr>
            <w:tcW w:w="2024" w:type="dxa"/>
            <w:shd w:val="clear" w:color="auto" w:fill="auto"/>
          </w:tcPr>
          <w:p w14:paraId="13465927" w14:textId="77777777" w:rsidR="006B2A56" w:rsidRPr="006B2A56" w:rsidRDefault="006B2A56" w:rsidP="005378FD">
            <w:pPr>
              <w:pStyle w:val="Body"/>
            </w:pPr>
            <w:r w:rsidRPr="006B2A56">
              <w:t>Location</w:t>
            </w:r>
          </w:p>
        </w:tc>
        <w:tc>
          <w:tcPr>
            <w:tcW w:w="2025" w:type="dxa"/>
            <w:shd w:val="clear" w:color="auto" w:fill="auto"/>
          </w:tcPr>
          <w:p w14:paraId="0CD6D868" w14:textId="77777777" w:rsidR="006B2A56" w:rsidRPr="006B2A56" w:rsidRDefault="006B2A56" w:rsidP="005378FD">
            <w:pPr>
              <w:pStyle w:val="Body"/>
            </w:pPr>
            <w:r w:rsidRPr="006B2A56">
              <w:t>Episode record</w:t>
            </w:r>
          </w:p>
        </w:tc>
        <w:tc>
          <w:tcPr>
            <w:tcW w:w="2025" w:type="dxa"/>
            <w:shd w:val="clear" w:color="auto" w:fill="auto"/>
          </w:tcPr>
          <w:p w14:paraId="2938B9D7" w14:textId="77777777" w:rsidR="006B2A56" w:rsidRPr="006B2A56" w:rsidRDefault="006B2A56" w:rsidP="005378FD">
            <w:pPr>
              <w:pStyle w:val="Body"/>
            </w:pPr>
            <w:r w:rsidRPr="006B2A56">
              <w:t>Position</w:t>
            </w:r>
          </w:p>
        </w:tc>
        <w:tc>
          <w:tcPr>
            <w:tcW w:w="3282" w:type="dxa"/>
            <w:shd w:val="clear" w:color="auto" w:fill="auto"/>
          </w:tcPr>
          <w:p w14:paraId="003E3F75" w14:textId="77777777" w:rsidR="006B2A56" w:rsidRPr="006B2A56" w:rsidRDefault="006B2A56" w:rsidP="005378FD">
            <w:pPr>
              <w:pStyle w:val="Body"/>
            </w:pPr>
            <w:r w:rsidRPr="006B2A56">
              <w:t>35</w:t>
            </w:r>
          </w:p>
        </w:tc>
      </w:tr>
      <w:tr w:rsidR="006B2A56" w:rsidRPr="006B2A56" w14:paraId="3355A71C" w14:textId="77777777" w:rsidTr="00BE6A26">
        <w:tc>
          <w:tcPr>
            <w:tcW w:w="2024" w:type="dxa"/>
            <w:shd w:val="clear" w:color="auto" w:fill="auto"/>
          </w:tcPr>
          <w:p w14:paraId="544E3E68" w14:textId="77777777" w:rsidR="006B2A56" w:rsidRPr="006B2A56" w:rsidRDefault="006B2A56" w:rsidP="005378FD">
            <w:pPr>
              <w:pStyle w:val="Body"/>
            </w:pPr>
            <w:r w:rsidRPr="006B2A56">
              <w:t>Permissible values</w:t>
            </w:r>
          </w:p>
        </w:tc>
        <w:tc>
          <w:tcPr>
            <w:tcW w:w="7332" w:type="dxa"/>
            <w:gridSpan w:val="3"/>
            <w:shd w:val="clear" w:color="auto" w:fill="auto"/>
          </w:tcPr>
          <w:p w14:paraId="58BD0D4C" w14:textId="77777777" w:rsidR="006B2A56" w:rsidRPr="006B2A56" w:rsidRDefault="006B2A56" w:rsidP="005378FD">
            <w:pPr>
              <w:pStyle w:val="Body"/>
            </w:pPr>
            <w:r w:rsidRPr="006B2A56">
              <w:t>Range: zero to 20 (inclusive)</w:t>
            </w:r>
          </w:p>
          <w:p w14:paraId="7F137F29" w14:textId="77777777" w:rsidR="006B2A56" w:rsidRPr="00D2575E" w:rsidRDefault="006B2A56" w:rsidP="00D2575E">
            <w:pPr>
              <w:pStyle w:val="Body"/>
              <w:spacing w:after="0"/>
              <w:rPr>
                <w:b/>
                <w:bCs/>
              </w:rPr>
            </w:pPr>
            <w:r w:rsidRPr="00D2575E">
              <w:rPr>
                <w:b/>
                <w:bCs/>
              </w:rPr>
              <w:t>Code</w:t>
            </w:r>
            <w:r w:rsidRPr="00D2575E">
              <w:rPr>
                <w:b/>
                <w:bCs/>
              </w:rPr>
              <w:tab/>
              <w:t>Descriptor</w:t>
            </w:r>
          </w:p>
          <w:p w14:paraId="2A023FC8" w14:textId="77777777" w:rsidR="006B2A56" w:rsidRPr="006B2A56" w:rsidRDefault="006B2A56" w:rsidP="005378FD">
            <w:pPr>
              <w:pStyle w:val="Body"/>
            </w:pPr>
            <w:r w:rsidRPr="006B2A56">
              <w:t>99</w:t>
            </w:r>
            <w:r w:rsidRPr="006B2A56">
              <w:tab/>
              <w:t>Not stated / inadequately described</w:t>
            </w:r>
          </w:p>
        </w:tc>
      </w:tr>
      <w:tr w:rsidR="006B2A56" w:rsidRPr="006B2A56" w14:paraId="38647F0C" w14:textId="77777777" w:rsidTr="00BE6A26">
        <w:tblPrEx>
          <w:tblLook w:val="04A0" w:firstRow="1" w:lastRow="0" w:firstColumn="1" w:lastColumn="0" w:noHBand="0" w:noVBand="1"/>
        </w:tblPrEx>
        <w:tc>
          <w:tcPr>
            <w:tcW w:w="2024" w:type="dxa"/>
            <w:shd w:val="clear" w:color="auto" w:fill="auto"/>
          </w:tcPr>
          <w:p w14:paraId="5F15D839" w14:textId="77777777" w:rsidR="006B2A56" w:rsidRPr="006B2A56" w:rsidRDefault="006B2A56" w:rsidP="005378FD">
            <w:pPr>
              <w:pStyle w:val="Body"/>
            </w:pPr>
            <w:r w:rsidRPr="006B2A56">
              <w:t>Reporting guide</w:t>
            </w:r>
          </w:p>
        </w:tc>
        <w:tc>
          <w:tcPr>
            <w:tcW w:w="7332" w:type="dxa"/>
            <w:gridSpan w:val="3"/>
            <w:shd w:val="clear" w:color="auto" w:fill="auto"/>
          </w:tcPr>
          <w:p w14:paraId="6414ED67" w14:textId="77777777" w:rsidR="006B2A56" w:rsidRPr="006B2A56" w:rsidRDefault="006B2A56" w:rsidP="005378FD">
            <w:pPr>
              <w:pStyle w:val="Body"/>
            </w:pPr>
            <w:r w:rsidRPr="006B2A56">
              <w:t xml:space="preserve">To calculate parity, count all previous pregnancies that resulted in a live birth or a stillbirth of at least 20 weeks gestation or at least 400 grams birth weight. </w:t>
            </w:r>
          </w:p>
          <w:p w14:paraId="05602433" w14:textId="77777777" w:rsidR="006B2A56" w:rsidRPr="006B2A56" w:rsidRDefault="006B2A56" w:rsidP="00D2575E">
            <w:pPr>
              <w:pStyle w:val="Body"/>
              <w:spacing w:after="40"/>
            </w:pPr>
            <w:r w:rsidRPr="006B2A56">
              <w:t>Excluded from the count are:</w:t>
            </w:r>
          </w:p>
          <w:p w14:paraId="545967F5" w14:textId="77777777" w:rsidR="006B2A56" w:rsidRPr="006B2A56" w:rsidRDefault="006B2A56" w:rsidP="009805BD">
            <w:pPr>
              <w:pStyle w:val="Body"/>
              <w:numPr>
                <w:ilvl w:val="0"/>
                <w:numId w:val="59"/>
              </w:numPr>
              <w:spacing w:after="40"/>
            </w:pPr>
            <w:r w:rsidRPr="006B2A56">
              <w:t>the current pregnancy,</w:t>
            </w:r>
          </w:p>
          <w:p w14:paraId="04F5FB06" w14:textId="77777777" w:rsidR="006B2A56" w:rsidRPr="006B2A56" w:rsidRDefault="006B2A56" w:rsidP="009805BD">
            <w:pPr>
              <w:pStyle w:val="Body"/>
              <w:numPr>
                <w:ilvl w:val="0"/>
                <w:numId w:val="59"/>
              </w:numPr>
              <w:spacing w:after="40"/>
            </w:pPr>
            <w:r w:rsidRPr="006B2A56">
              <w:t>pregnancies resulting in spontaneous or induced abortions before 20 weeks gestation; and</w:t>
            </w:r>
          </w:p>
          <w:p w14:paraId="6BABC090" w14:textId="77777777" w:rsidR="006B2A56" w:rsidRPr="006B2A56" w:rsidRDefault="006B2A56" w:rsidP="009805BD">
            <w:pPr>
              <w:pStyle w:val="Body"/>
              <w:numPr>
                <w:ilvl w:val="0"/>
                <w:numId w:val="59"/>
              </w:numPr>
            </w:pPr>
            <w:r w:rsidRPr="006B2A56">
              <w:t>ectopic pregnancies.</w:t>
            </w:r>
          </w:p>
          <w:p w14:paraId="2A7C74BD" w14:textId="77777777" w:rsidR="006B2A56" w:rsidRPr="006B2A56" w:rsidRDefault="006B2A56" w:rsidP="005378FD">
            <w:pPr>
              <w:pStyle w:val="Body"/>
            </w:pPr>
            <w:r w:rsidRPr="006B2A56">
              <w:t>A primigravida (woman giving birth for the first time) has a parity of 00.</w:t>
            </w:r>
          </w:p>
          <w:p w14:paraId="5F00AFC8" w14:textId="77777777" w:rsidR="006B2A56" w:rsidRPr="006B2A56" w:rsidRDefault="006B2A56" w:rsidP="005378FD">
            <w:pPr>
              <w:pStyle w:val="Body"/>
            </w:pPr>
            <w:r w:rsidRPr="006B2A56">
              <w:t>A pregnancy with multiple fetuses is counted as one pregnancy.</w:t>
            </w:r>
          </w:p>
        </w:tc>
      </w:tr>
      <w:tr w:rsidR="006B2A56" w:rsidRPr="006B2A56" w14:paraId="7BD2C6F8" w14:textId="77777777" w:rsidTr="00BE6A26">
        <w:tc>
          <w:tcPr>
            <w:tcW w:w="2024" w:type="dxa"/>
            <w:shd w:val="clear" w:color="auto" w:fill="auto"/>
          </w:tcPr>
          <w:p w14:paraId="5FC2443A" w14:textId="77777777" w:rsidR="006B2A56" w:rsidRPr="006B2A56" w:rsidRDefault="006B2A56" w:rsidP="005378FD">
            <w:pPr>
              <w:pStyle w:val="Body"/>
            </w:pPr>
            <w:r w:rsidRPr="006B2A56">
              <w:t>Reported by</w:t>
            </w:r>
          </w:p>
        </w:tc>
        <w:tc>
          <w:tcPr>
            <w:tcW w:w="7332" w:type="dxa"/>
            <w:gridSpan w:val="3"/>
            <w:shd w:val="clear" w:color="auto" w:fill="auto"/>
          </w:tcPr>
          <w:p w14:paraId="3AC03C36" w14:textId="77777777" w:rsidR="006B2A56" w:rsidRPr="006B2A56" w:rsidRDefault="006B2A56" w:rsidP="005378FD">
            <w:pPr>
              <w:pStyle w:val="Body"/>
            </w:pPr>
            <w:r w:rsidRPr="006B2A56">
              <w:t>All Victorian hospitals where a birth has occurred and homebirth practitioners</w:t>
            </w:r>
          </w:p>
        </w:tc>
      </w:tr>
      <w:tr w:rsidR="006B2A56" w:rsidRPr="006B2A56" w14:paraId="2B24C7A5" w14:textId="77777777" w:rsidTr="00BE6A26">
        <w:tc>
          <w:tcPr>
            <w:tcW w:w="2024" w:type="dxa"/>
            <w:shd w:val="clear" w:color="auto" w:fill="auto"/>
          </w:tcPr>
          <w:p w14:paraId="2B9C0082" w14:textId="77777777" w:rsidR="006B2A56" w:rsidRPr="006B2A56" w:rsidRDefault="006B2A56" w:rsidP="005378FD">
            <w:pPr>
              <w:pStyle w:val="Body"/>
            </w:pPr>
            <w:r w:rsidRPr="006B2A56">
              <w:t>Reported for</w:t>
            </w:r>
          </w:p>
        </w:tc>
        <w:tc>
          <w:tcPr>
            <w:tcW w:w="7332" w:type="dxa"/>
            <w:gridSpan w:val="3"/>
            <w:shd w:val="clear" w:color="auto" w:fill="auto"/>
          </w:tcPr>
          <w:p w14:paraId="1ACC4FF9" w14:textId="77777777" w:rsidR="006B2A56" w:rsidRPr="006B2A56" w:rsidRDefault="006B2A56" w:rsidP="005378FD">
            <w:pPr>
              <w:pStyle w:val="Body"/>
            </w:pPr>
            <w:r w:rsidRPr="006B2A56">
              <w:t>All birth episodes</w:t>
            </w:r>
          </w:p>
        </w:tc>
      </w:tr>
      <w:tr w:rsidR="006B2A56" w:rsidRPr="006B2A56" w14:paraId="5B371C67" w14:textId="77777777" w:rsidTr="00BE6A26">
        <w:tblPrEx>
          <w:tblLook w:val="04A0" w:firstRow="1" w:lastRow="0" w:firstColumn="1" w:lastColumn="0" w:noHBand="0" w:noVBand="1"/>
        </w:tblPrEx>
        <w:tc>
          <w:tcPr>
            <w:tcW w:w="2024" w:type="dxa"/>
            <w:shd w:val="clear" w:color="auto" w:fill="auto"/>
          </w:tcPr>
          <w:p w14:paraId="3746637C" w14:textId="77777777" w:rsidR="006B2A56" w:rsidRPr="006B2A56" w:rsidRDefault="006B2A56" w:rsidP="005378FD">
            <w:pPr>
              <w:pStyle w:val="Body"/>
            </w:pPr>
            <w:r w:rsidRPr="006B2A56">
              <w:t>Related concepts (Section 2):</w:t>
            </w:r>
          </w:p>
        </w:tc>
        <w:tc>
          <w:tcPr>
            <w:tcW w:w="7332" w:type="dxa"/>
            <w:gridSpan w:val="3"/>
            <w:shd w:val="clear" w:color="auto" w:fill="auto"/>
          </w:tcPr>
          <w:p w14:paraId="22636C1B" w14:textId="77777777" w:rsidR="006B2A56" w:rsidRPr="006B2A56" w:rsidRDefault="006B2A56" w:rsidP="005378FD">
            <w:pPr>
              <w:pStyle w:val="Body"/>
            </w:pPr>
            <w:r w:rsidRPr="006B2A56">
              <w:t>Live birth, Neonatal death, Stillbirth (fetal death)</w:t>
            </w:r>
          </w:p>
        </w:tc>
      </w:tr>
      <w:tr w:rsidR="006B2A56" w:rsidRPr="006B2A56" w14:paraId="7340221F" w14:textId="77777777" w:rsidTr="00BE6A26">
        <w:tblPrEx>
          <w:tblLook w:val="04A0" w:firstRow="1" w:lastRow="0" w:firstColumn="1" w:lastColumn="0" w:noHBand="0" w:noVBand="1"/>
        </w:tblPrEx>
        <w:tc>
          <w:tcPr>
            <w:tcW w:w="2024" w:type="dxa"/>
            <w:shd w:val="clear" w:color="auto" w:fill="auto"/>
          </w:tcPr>
          <w:p w14:paraId="4D7EA5B9" w14:textId="77777777" w:rsidR="006B2A56" w:rsidRPr="006B2A56" w:rsidRDefault="006B2A56" w:rsidP="005378FD">
            <w:pPr>
              <w:pStyle w:val="Body"/>
            </w:pPr>
            <w:r w:rsidRPr="006B2A56">
              <w:t>Related data items (this section):</w:t>
            </w:r>
          </w:p>
        </w:tc>
        <w:tc>
          <w:tcPr>
            <w:tcW w:w="7332" w:type="dxa"/>
            <w:gridSpan w:val="3"/>
            <w:shd w:val="clear" w:color="auto" w:fill="auto"/>
          </w:tcPr>
          <w:p w14:paraId="0EA88D44" w14:textId="77777777" w:rsidR="006B2A56" w:rsidRPr="006B2A56" w:rsidRDefault="006B2A56" w:rsidP="005378FD">
            <w:pPr>
              <w:pStyle w:val="Body"/>
            </w:pPr>
            <w:r w:rsidRPr="006B2A56">
              <w:t>Gravidity; Outcome of last pregnancy; Total number of previous live births; Total number of previous neonatal deaths; Total number of previous stillbirths (fetal deaths)</w:t>
            </w:r>
          </w:p>
        </w:tc>
      </w:tr>
      <w:tr w:rsidR="006B2A56" w:rsidRPr="006B2A56" w14:paraId="410C6A4E" w14:textId="77777777" w:rsidTr="00BE6A26">
        <w:tblPrEx>
          <w:tblLook w:val="04A0" w:firstRow="1" w:lastRow="0" w:firstColumn="1" w:lastColumn="0" w:noHBand="0" w:noVBand="1"/>
        </w:tblPrEx>
        <w:tc>
          <w:tcPr>
            <w:tcW w:w="2024" w:type="dxa"/>
            <w:shd w:val="clear" w:color="auto" w:fill="auto"/>
          </w:tcPr>
          <w:p w14:paraId="3BD06AF5" w14:textId="77777777" w:rsidR="006B2A56" w:rsidRPr="006B2A56" w:rsidRDefault="006B2A56" w:rsidP="005378FD">
            <w:pPr>
              <w:pStyle w:val="Body"/>
            </w:pPr>
            <w:r w:rsidRPr="006B2A56">
              <w:t>Related business rules (Section 4):</w:t>
            </w:r>
          </w:p>
        </w:tc>
        <w:tc>
          <w:tcPr>
            <w:tcW w:w="7332" w:type="dxa"/>
            <w:gridSpan w:val="3"/>
            <w:shd w:val="clear" w:color="auto" w:fill="auto"/>
          </w:tcPr>
          <w:p w14:paraId="45A4097A" w14:textId="77777777" w:rsidR="006B2A56" w:rsidRPr="006B2A56" w:rsidRDefault="006B2A56" w:rsidP="005378FD">
            <w:pPr>
              <w:pStyle w:val="Body"/>
            </w:pPr>
            <w:r w:rsidRPr="006B2A56">
              <w:t>Gravidity ‘Primigravida’ and associated data items valid combinations; Gravidity and Parity valid combinations; Mandatory to report data items; Parity and associated data items valid combinations; Parity and related data items</w:t>
            </w:r>
          </w:p>
        </w:tc>
      </w:tr>
    </w:tbl>
    <w:p w14:paraId="6CDF3078" w14:textId="227FEB21" w:rsidR="006B2A56" w:rsidRPr="006B2A56" w:rsidRDefault="006B2A56" w:rsidP="005378FD">
      <w:pPr>
        <w:pStyle w:val="Body"/>
      </w:pPr>
      <w:r w:rsidRPr="00D2575E">
        <w:rPr>
          <w:b/>
          <w:bCs/>
        </w:rPr>
        <w:t>Administration</w:t>
      </w:r>
    </w:p>
    <w:tbl>
      <w:tblPr>
        <w:tblW w:w="10504" w:type="dxa"/>
        <w:tblLook w:val="01E0" w:firstRow="1" w:lastRow="1" w:firstColumn="1" w:lastColumn="1" w:noHBand="0" w:noVBand="0"/>
      </w:tblPr>
      <w:tblGrid>
        <w:gridCol w:w="2127"/>
        <w:gridCol w:w="2795"/>
        <w:gridCol w:w="1984"/>
        <w:gridCol w:w="426"/>
        <w:gridCol w:w="2127"/>
        <w:gridCol w:w="1045"/>
      </w:tblGrid>
      <w:tr w:rsidR="006B2A56" w:rsidRPr="006B2A56" w14:paraId="6C1BC584" w14:textId="77777777" w:rsidTr="00D2575E">
        <w:tc>
          <w:tcPr>
            <w:tcW w:w="2127" w:type="dxa"/>
            <w:shd w:val="clear" w:color="auto" w:fill="auto"/>
          </w:tcPr>
          <w:p w14:paraId="20F95BD2" w14:textId="77777777" w:rsidR="006B2A56" w:rsidRPr="006B2A56" w:rsidRDefault="006B2A56" w:rsidP="005378FD">
            <w:pPr>
              <w:pStyle w:val="Body"/>
            </w:pPr>
            <w:r w:rsidRPr="006B2A56">
              <w:t>Principal data users</w:t>
            </w:r>
          </w:p>
        </w:tc>
        <w:tc>
          <w:tcPr>
            <w:tcW w:w="8377" w:type="dxa"/>
            <w:gridSpan w:val="5"/>
            <w:shd w:val="clear" w:color="auto" w:fill="auto"/>
          </w:tcPr>
          <w:p w14:paraId="19444BC7" w14:textId="752CF39E" w:rsidR="006B2A56" w:rsidRPr="006B2A56" w:rsidRDefault="006B2A56" w:rsidP="005378FD">
            <w:pPr>
              <w:pStyle w:val="Body"/>
            </w:pPr>
            <w:r w:rsidRPr="006B2A56">
              <w:t>Consutative Council on Obstetric and Paediatric Mortality and Morbidity</w:t>
            </w:r>
          </w:p>
        </w:tc>
      </w:tr>
      <w:tr w:rsidR="006B2A56" w:rsidRPr="006B2A56" w14:paraId="52F3A491" w14:textId="77777777" w:rsidTr="00D2575E">
        <w:trPr>
          <w:gridAfter w:val="1"/>
          <w:wAfter w:w="1045" w:type="dxa"/>
        </w:trPr>
        <w:tc>
          <w:tcPr>
            <w:tcW w:w="2127" w:type="dxa"/>
            <w:shd w:val="clear" w:color="auto" w:fill="auto"/>
          </w:tcPr>
          <w:p w14:paraId="2FCC1D7A" w14:textId="77777777" w:rsidR="006B2A56" w:rsidRPr="006B2A56" w:rsidRDefault="006B2A56" w:rsidP="005378FD">
            <w:pPr>
              <w:pStyle w:val="Body"/>
            </w:pPr>
            <w:r w:rsidRPr="006B2A56">
              <w:t>Definition source</w:t>
            </w:r>
          </w:p>
        </w:tc>
        <w:tc>
          <w:tcPr>
            <w:tcW w:w="2795" w:type="dxa"/>
            <w:shd w:val="clear" w:color="auto" w:fill="auto"/>
          </w:tcPr>
          <w:p w14:paraId="4493ABB9" w14:textId="3ECEF3C5" w:rsidR="00421029" w:rsidRPr="006B2A56" w:rsidRDefault="006B2A56" w:rsidP="005378FD">
            <w:pPr>
              <w:pStyle w:val="Body"/>
            </w:pPr>
            <w:r w:rsidRPr="006B2A56">
              <w:t>NHDD METeOR identifier: 302013</w:t>
            </w:r>
          </w:p>
        </w:tc>
        <w:tc>
          <w:tcPr>
            <w:tcW w:w="1984" w:type="dxa"/>
            <w:shd w:val="clear" w:color="auto" w:fill="auto"/>
          </w:tcPr>
          <w:p w14:paraId="702FA498" w14:textId="77777777" w:rsidR="006B2A56" w:rsidRPr="006B2A56" w:rsidRDefault="006B2A56" w:rsidP="005378FD">
            <w:pPr>
              <w:pStyle w:val="Body"/>
            </w:pPr>
            <w:r w:rsidRPr="006B2A56">
              <w:t>Version</w:t>
            </w:r>
          </w:p>
        </w:tc>
        <w:tc>
          <w:tcPr>
            <w:tcW w:w="2553" w:type="dxa"/>
            <w:gridSpan w:val="2"/>
            <w:shd w:val="clear" w:color="auto" w:fill="auto"/>
          </w:tcPr>
          <w:p w14:paraId="6ECA4F35" w14:textId="77777777" w:rsidR="006B2A56" w:rsidRPr="006B2A56" w:rsidRDefault="006B2A56" w:rsidP="009805BD">
            <w:pPr>
              <w:pStyle w:val="Body"/>
              <w:numPr>
                <w:ilvl w:val="0"/>
                <w:numId w:val="62"/>
              </w:numPr>
              <w:spacing w:after="0"/>
            </w:pPr>
            <w:r w:rsidRPr="006B2A56">
              <w:t>January 2009</w:t>
            </w:r>
          </w:p>
          <w:p w14:paraId="624D84FC" w14:textId="77777777" w:rsidR="006B2A56" w:rsidRPr="006B2A56" w:rsidRDefault="006B2A56" w:rsidP="009805BD">
            <w:pPr>
              <w:pStyle w:val="Body"/>
              <w:numPr>
                <w:ilvl w:val="0"/>
                <w:numId w:val="62"/>
              </w:numPr>
            </w:pPr>
            <w:r w:rsidRPr="006B2A56">
              <w:t>July 2015</w:t>
            </w:r>
          </w:p>
        </w:tc>
      </w:tr>
      <w:tr w:rsidR="006B2A56" w:rsidRPr="006B2A56" w14:paraId="622B29B4" w14:textId="77777777" w:rsidTr="00D2575E">
        <w:trPr>
          <w:gridAfter w:val="1"/>
          <w:wAfter w:w="1045" w:type="dxa"/>
        </w:trPr>
        <w:tc>
          <w:tcPr>
            <w:tcW w:w="2127" w:type="dxa"/>
            <w:shd w:val="clear" w:color="auto" w:fill="auto"/>
          </w:tcPr>
          <w:p w14:paraId="67FD3387" w14:textId="77777777" w:rsidR="006B2A56" w:rsidRPr="006B2A56" w:rsidRDefault="006B2A56" w:rsidP="005378FD">
            <w:pPr>
              <w:pStyle w:val="Body"/>
            </w:pPr>
            <w:r w:rsidRPr="006B2A56">
              <w:t>Codeset source</w:t>
            </w:r>
          </w:p>
        </w:tc>
        <w:tc>
          <w:tcPr>
            <w:tcW w:w="2795" w:type="dxa"/>
            <w:shd w:val="clear" w:color="auto" w:fill="auto"/>
          </w:tcPr>
          <w:p w14:paraId="77AEAE9C" w14:textId="77777777" w:rsidR="006B2A56" w:rsidRPr="006B2A56" w:rsidRDefault="006B2A56" w:rsidP="005378FD">
            <w:pPr>
              <w:pStyle w:val="Body"/>
            </w:pPr>
            <w:r w:rsidRPr="006B2A56">
              <w:t>NHDD</w:t>
            </w:r>
          </w:p>
        </w:tc>
        <w:tc>
          <w:tcPr>
            <w:tcW w:w="2410" w:type="dxa"/>
            <w:gridSpan w:val="2"/>
            <w:shd w:val="clear" w:color="auto" w:fill="auto"/>
          </w:tcPr>
          <w:p w14:paraId="036D9E72" w14:textId="77777777" w:rsidR="006B2A56" w:rsidRPr="006B2A56" w:rsidRDefault="006B2A56" w:rsidP="005378FD">
            <w:pPr>
              <w:pStyle w:val="Body"/>
            </w:pPr>
            <w:r w:rsidRPr="006B2A56">
              <w:t>Collection start date</w:t>
            </w:r>
          </w:p>
        </w:tc>
        <w:tc>
          <w:tcPr>
            <w:tcW w:w="2127" w:type="dxa"/>
            <w:shd w:val="clear" w:color="auto" w:fill="auto"/>
          </w:tcPr>
          <w:p w14:paraId="1F6433FD" w14:textId="77777777" w:rsidR="006B2A56" w:rsidRPr="006B2A56" w:rsidRDefault="006B2A56" w:rsidP="005378FD">
            <w:pPr>
              <w:pStyle w:val="Body"/>
            </w:pPr>
            <w:r w:rsidRPr="006B2A56">
              <w:t>2009</w:t>
            </w:r>
          </w:p>
        </w:tc>
      </w:tr>
    </w:tbl>
    <w:p w14:paraId="2CEBD275" w14:textId="77777777" w:rsidR="006B2A56" w:rsidRPr="006B2A56" w:rsidRDefault="006B2A56" w:rsidP="005378FD">
      <w:pPr>
        <w:pStyle w:val="Body"/>
      </w:pPr>
      <w:bookmarkStart w:id="394" w:name="_Toc350263835"/>
      <w:bookmarkStart w:id="395" w:name="_Toc499798989"/>
      <w:r w:rsidRPr="006B2A56">
        <w:br w:type="page"/>
      </w:r>
    </w:p>
    <w:p w14:paraId="6DF593D7" w14:textId="77777777" w:rsidR="006B2A56" w:rsidRPr="006B2A56" w:rsidRDefault="006B2A56" w:rsidP="00ED6580">
      <w:pPr>
        <w:pStyle w:val="Heading1"/>
      </w:pPr>
      <w:bookmarkStart w:id="396" w:name="_Toc31278272"/>
      <w:bookmarkStart w:id="397" w:name="_Toc108376321"/>
      <w:r w:rsidRPr="006B2A56">
        <w:t xml:space="preserve">Patient identifier – </w:t>
      </w:r>
      <w:bookmarkEnd w:id="394"/>
      <w:r w:rsidRPr="006B2A56">
        <w:t>baby</w:t>
      </w:r>
      <w:bookmarkEnd w:id="395"/>
      <w:bookmarkEnd w:id="396"/>
      <w:bookmarkEnd w:id="397"/>
    </w:p>
    <w:p w14:paraId="013587EF" w14:textId="77777777" w:rsidR="006B2A56" w:rsidRPr="006B2A56" w:rsidRDefault="006B2A56" w:rsidP="00D2575E">
      <w:pPr>
        <w:pStyle w:val="Body"/>
      </w:pPr>
      <w:r w:rsidRPr="00D2575E">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A94A85B" w14:textId="77777777" w:rsidTr="00BE6A26">
        <w:tc>
          <w:tcPr>
            <w:tcW w:w="2024" w:type="dxa"/>
            <w:shd w:val="clear" w:color="auto" w:fill="auto"/>
          </w:tcPr>
          <w:p w14:paraId="60AEC6E2" w14:textId="77777777" w:rsidR="006B2A56" w:rsidRPr="006B2A56" w:rsidRDefault="006B2A56" w:rsidP="00D2575E">
            <w:pPr>
              <w:pStyle w:val="Body"/>
            </w:pPr>
            <w:r w:rsidRPr="006B2A56">
              <w:t>Definition</w:t>
            </w:r>
          </w:p>
        </w:tc>
        <w:tc>
          <w:tcPr>
            <w:tcW w:w="7190" w:type="dxa"/>
            <w:gridSpan w:val="3"/>
            <w:shd w:val="clear" w:color="auto" w:fill="auto"/>
          </w:tcPr>
          <w:p w14:paraId="2C10C650" w14:textId="77777777" w:rsidR="006B2A56" w:rsidRPr="006B2A56" w:rsidRDefault="006B2A56" w:rsidP="00D2575E">
            <w:pPr>
              <w:pStyle w:val="Body"/>
            </w:pPr>
            <w:r w:rsidRPr="006B2A56">
              <w:t>An identifier, unique to the baby within the hospital or campus (patient’s record number / unit record number)</w:t>
            </w:r>
          </w:p>
        </w:tc>
      </w:tr>
      <w:tr w:rsidR="006B2A56" w:rsidRPr="006B2A56" w14:paraId="2D1341A7" w14:textId="77777777" w:rsidTr="00BE6A26">
        <w:tc>
          <w:tcPr>
            <w:tcW w:w="2024" w:type="dxa"/>
            <w:shd w:val="clear" w:color="auto" w:fill="auto"/>
          </w:tcPr>
          <w:p w14:paraId="4ABB2EDC" w14:textId="77777777" w:rsidR="006B2A56" w:rsidRPr="006B2A56" w:rsidRDefault="006B2A56" w:rsidP="00D2575E">
            <w:pPr>
              <w:pStyle w:val="Body"/>
            </w:pPr>
            <w:r w:rsidRPr="006B2A56">
              <w:t>Representation class</w:t>
            </w:r>
          </w:p>
        </w:tc>
        <w:tc>
          <w:tcPr>
            <w:tcW w:w="2025" w:type="dxa"/>
            <w:shd w:val="clear" w:color="auto" w:fill="auto"/>
          </w:tcPr>
          <w:p w14:paraId="0A0178B4" w14:textId="77777777" w:rsidR="006B2A56" w:rsidRPr="006B2A56" w:rsidRDefault="006B2A56" w:rsidP="00D2575E">
            <w:pPr>
              <w:pStyle w:val="Body"/>
            </w:pPr>
            <w:r w:rsidRPr="006B2A56">
              <w:t>Identifier</w:t>
            </w:r>
          </w:p>
        </w:tc>
        <w:tc>
          <w:tcPr>
            <w:tcW w:w="2025" w:type="dxa"/>
            <w:shd w:val="clear" w:color="auto" w:fill="auto"/>
          </w:tcPr>
          <w:p w14:paraId="75804F81" w14:textId="77777777" w:rsidR="006B2A56" w:rsidRPr="006B2A56" w:rsidRDefault="006B2A56" w:rsidP="00D2575E">
            <w:pPr>
              <w:pStyle w:val="Body"/>
            </w:pPr>
            <w:r w:rsidRPr="006B2A56">
              <w:t>Data type</w:t>
            </w:r>
          </w:p>
        </w:tc>
        <w:tc>
          <w:tcPr>
            <w:tcW w:w="3140" w:type="dxa"/>
            <w:shd w:val="clear" w:color="auto" w:fill="auto"/>
          </w:tcPr>
          <w:p w14:paraId="5676F7F4" w14:textId="77777777" w:rsidR="006B2A56" w:rsidRPr="006B2A56" w:rsidRDefault="006B2A56" w:rsidP="00D2575E">
            <w:pPr>
              <w:pStyle w:val="Body"/>
            </w:pPr>
            <w:r w:rsidRPr="006B2A56">
              <w:t>String</w:t>
            </w:r>
          </w:p>
        </w:tc>
      </w:tr>
      <w:tr w:rsidR="006B2A56" w:rsidRPr="006B2A56" w14:paraId="24993096" w14:textId="77777777" w:rsidTr="00BE6A26">
        <w:tc>
          <w:tcPr>
            <w:tcW w:w="2024" w:type="dxa"/>
            <w:shd w:val="clear" w:color="auto" w:fill="auto"/>
          </w:tcPr>
          <w:p w14:paraId="2D4BDB3E" w14:textId="77777777" w:rsidR="006B2A56" w:rsidRPr="006B2A56" w:rsidRDefault="006B2A56" w:rsidP="00D2575E">
            <w:pPr>
              <w:pStyle w:val="Body"/>
            </w:pPr>
            <w:r w:rsidRPr="006B2A56">
              <w:t>Format</w:t>
            </w:r>
          </w:p>
        </w:tc>
        <w:tc>
          <w:tcPr>
            <w:tcW w:w="2025" w:type="dxa"/>
            <w:shd w:val="clear" w:color="auto" w:fill="auto"/>
          </w:tcPr>
          <w:p w14:paraId="5226B7DB" w14:textId="77777777" w:rsidR="006B2A56" w:rsidRPr="006B2A56" w:rsidRDefault="006B2A56" w:rsidP="00D2575E">
            <w:pPr>
              <w:pStyle w:val="Body"/>
            </w:pPr>
            <w:r w:rsidRPr="006B2A56">
              <w:t>A(10)</w:t>
            </w:r>
          </w:p>
        </w:tc>
        <w:tc>
          <w:tcPr>
            <w:tcW w:w="2025" w:type="dxa"/>
            <w:shd w:val="clear" w:color="auto" w:fill="auto"/>
          </w:tcPr>
          <w:p w14:paraId="326840B3" w14:textId="77777777" w:rsidR="006B2A56" w:rsidRPr="006B2A56" w:rsidRDefault="006B2A56" w:rsidP="00D2575E">
            <w:pPr>
              <w:pStyle w:val="Body"/>
              <w:rPr>
                <w:i/>
              </w:rPr>
            </w:pPr>
            <w:r w:rsidRPr="006B2A56">
              <w:t>Field size</w:t>
            </w:r>
          </w:p>
        </w:tc>
        <w:tc>
          <w:tcPr>
            <w:tcW w:w="3140" w:type="dxa"/>
            <w:shd w:val="clear" w:color="auto" w:fill="auto"/>
          </w:tcPr>
          <w:p w14:paraId="6486DB55" w14:textId="77777777" w:rsidR="006B2A56" w:rsidRPr="006B2A56" w:rsidRDefault="006B2A56" w:rsidP="00D2575E">
            <w:pPr>
              <w:pStyle w:val="Body"/>
            </w:pPr>
            <w:r w:rsidRPr="006B2A56">
              <w:t>10</w:t>
            </w:r>
          </w:p>
        </w:tc>
      </w:tr>
      <w:tr w:rsidR="006B2A56" w:rsidRPr="006B2A56" w14:paraId="7504FF59" w14:textId="77777777" w:rsidTr="00BE6A26">
        <w:tc>
          <w:tcPr>
            <w:tcW w:w="2024" w:type="dxa"/>
            <w:shd w:val="clear" w:color="auto" w:fill="auto"/>
          </w:tcPr>
          <w:p w14:paraId="47842598" w14:textId="77777777" w:rsidR="006B2A56" w:rsidRPr="006B2A56" w:rsidRDefault="006B2A56" w:rsidP="00D2575E">
            <w:pPr>
              <w:pStyle w:val="Body"/>
            </w:pPr>
            <w:r w:rsidRPr="006B2A56">
              <w:t>Location</w:t>
            </w:r>
          </w:p>
        </w:tc>
        <w:tc>
          <w:tcPr>
            <w:tcW w:w="2025" w:type="dxa"/>
            <w:shd w:val="clear" w:color="auto" w:fill="auto"/>
          </w:tcPr>
          <w:p w14:paraId="33A31E6C" w14:textId="77777777" w:rsidR="006B2A56" w:rsidRPr="006B2A56" w:rsidRDefault="006B2A56" w:rsidP="00D2575E">
            <w:pPr>
              <w:pStyle w:val="Body"/>
            </w:pPr>
            <w:r w:rsidRPr="006B2A56">
              <w:t>Episode record</w:t>
            </w:r>
          </w:p>
        </w:tc>
        <w:tc>
          <w:tcPr>
            <w:tcW w:w="2025" w:type="dxa"/>
            <w:shd w:val="clear" w:color="auto" w:fill="auto"/>
          </w:tcPr>
          <w:p w14:paraId="13D2E5C9" w14:textId="77777777" w:rsidR="006B2A56" w:rsidRPr="006B2A56" w:rsidRDefault="006B2A56" w:rsidP="00D2575E">
            <w:pPr>
              <w:pStyle w:val="Body"/>
            </w:pPr>
            <w:r w:rsidRPr="006B2A56">
              <w:t>Position</w:t>
            </w:r>
          </w:p>
        </w:tc>
        <w:tc>
          <w:tcPr>
            <w:tcW w:w="3140" w:type="dxa"/>
            <w:shd w:val="clear" w:color="auto" w:fill="auto"/>
          </w:tcPr>
          <w:p w14:paraId="1CC60D9D" w14:textId="77777777" w:rsidR="006B2A56" w:rsidRPr="006B2A56" w:rsidRDefault="006B2A56" w:rsidP="00D2575E">
            <w:pPr>
              <w:pStyle w:val="Body"/>
            </w:pPr>
            <w:r w:rsidRPr="006B2A56">
              <w:t>6</w:t>
            </w:r>
          </w:p>
        </w:tc>
      </w:tr>
      <w:tr w:rsidR="006B2A56" w:rsidRPr="006B2A56" w14:paraId="27ADF680" w14:textId="77777777" w:rsidTr="00BE6A26">
        <w:tc>
          <w:tcPr>
            <w:tcW w:w="2024" w:type="dxa"/>
            <w:shd w:val="clear" w:color="auto" w:fill="auto"/>
          </w:tcPr>
          <w:p w14:paraId="5F96D532" w14:textId="77777777" w:rsidR="006B2A56" w:rsidRPr="006B2A56" w:rsidRDefault="006B2A56" w:rsidP="00D2575E">
            <w:pPr>
              <w:pStyle w:val="Body"/>
            </w:pPr>
            <w:r w:rsidRPr="006B2A56">
              <w:t>Permissible values</w:t>
            </w:r>
          </w:p>
        </w:tc>
        <w:tc>
          <w:tcPr>
            <w:tcW w:w="7190" w:type="dxa"/>
            <w:gridSpan w:val="3"/>
            <w:shd w:val="clear" w:color="auto" w:fill="auto"/>
          </w:tcPr>
          <w:p w14:paraId="387DBDF3" w14:textId="77777777" w:rsidR="006B2A56" w:rsidRPr="006B2A56" w:rsidRDefault="006B2A56" w:rsidP="00D2575E">
            <w:pPr>
              <w:pStyle w:val="Body"/>
            </w:pPr>
            <w:r w:rsidRPr="006B2A56">
              <w:t xml:space="preserve">Permitted characters: </w:t>
            </w:r>
          </w:p>
          <w:p w14:paraId="4AECE480" w14:textId="77777777" w:rsidR="006B2A56" w:rsidRPr="006B2A56" w:rsidRDefault="006B2A56" w:rsidP="009805BD">
            <w:pPr>
              <w:pStyle w:val="Body"/>
              <w:numPr>
                <w:ilvl w:val="0"/>
                <w:numId w:val="60"/>
              </w:numPr>
            </w:pPr>
            <w:r w:rsidRPr="006B2A56">
              <w:t xml:space="preserve">a–z and A–Z </w:t>
            </w:r>
          </w:p>
          <w:p w14:paraId="7D06D870" w14:textId="77777777" w:rsidR="006B2A56" w:rsidRPr="006B2A56" w:rsidRDefault="006B2A56" w:rsidP="009805BD">
            <w:pPr>
              <w:pStyle w:val="Body"/>
              <w:numPr>
                <w:ilvl w:val="0"/>
                <w:numId w:val="60"/>
              </w:numPr>
            </w:pPr>
            <w:r w:rsidRPr="006B2A56">
              <w:t xml:space="preserve">special characters (a character which has a visual representation and is neither a letter, number, ideogram; for example, full stops, punctuation marks and mathematical symbols) </w:t>
            </w:r>
          </w:p>
          <w:p w14:paraId="0AAA4E01" w14:textId="77777777" w:rsidR="006B2A56" w:rsidRPr="006B2A56" w:rsidRDefault="006B2A56" w:rsidP="009805BD">
            <w:pPr>
              <w:pStyle w:val="Body"/>
              <w:numPr>
                <w:ilvl w:val="0"/>
                <w:numId w:val="60"/>
              </w:numPr>
            </w:pPr>
            <w:r w:rsidRPr="006B2A56">
              <w:t xml:space="preserve">numeric characters </w:t>
            </w:r>
          </w:p>
          <w:p w14:paraId="427F4605" w14:textId="77777777" w:rsidR="006B2A56" w:rsidRPr="006B2A56" w:rsidRDefault="006B2A56" w:rsidP="009805BD">
            <w:pPr>
              <w:pStyle w:val="Body"/>
              <w:numPr>
                <w:ilvl w:val="0"/>
                <w:numId w:val="60"/>
              </w:numPr>
            </w:pPr>
            <w:r w:rsidRPr="006B2A56">
              <w:t>blank characters</w:t>
            </w:r>
          </w:p>
        </w:tc>
      </w:tr>
      <w:tr w:rsidR="006B2A56" w:rsidRPr="006B2A56" w14:paraId="668DF6CB" w14:textId="77777777" w:rsidTr="00BE6A26">
        <w:tblPrEx>
          <w:tblLook w:val="04A0" w:firstRow="1" w:lastRow="0" w:firstColumn="1" w:lastColumn="0" w:noHBand="0" w:noVBand="1"/>
        </w:tblPrEx>
        <w:tc>
          <w:tcPr>
            <w:tcW w:w="2024" w:type="dxa"/>
            <w:shd w:val="clear" w:color="auto" w:fill="auto"/>
          </w:tcPr>
          <w:p w14:paraId="4EC2E373" w14:textId="77777777" w:rsidR="006B2A56" w:rsidRPr="006B2A56" w:rsidRDefault="006B2A56" w:rsidP="00D2575E">
            <w:pPr>
              <w:pStyle w:val="Body"/>
            </w:pPr>
            <w:r w:rsidRPr="006B2A56">
              <w:t>Reporting guide</w:t>
            </w:r>
          </w:p>
        </w:tc>
        <w:tc>
          <w:tcPr>
            <w:tcW w:w="7190" w:type="dxa"/>
            <w:gridSpan w:val="3"/>
            <w:shd w:val="clear" w:color="auto" w:fill="auto"/>
          </w:tcPr>
          <w:p w14:paraId="259C7F5B" w14:textId="77777777" w:rsidR="006B2A56" w:rsidRPr="006B2A56" w:rsidRDefault="006B2A56" w:rsidP="00D2575E">
            <w:pPr>
              <w:pStyle w:val="Body"/>
            </w:pPr>
            <w:r w:rsidRPr="006B2A56">
              <w:t>Hospital-generated. Individual sites may use their own alphabetic, numeric or alphanumeric coding system.</w:t>
            </w:r>
          </w:p>
          <w:p w14:paraId="32C26448" w14:textId="77777777" w:rsidR="006B2A56" w:rsidRPr="006B2A56" w:rsidRDefault="006B2A56" w:rsidP="00D2575E">
            <w:pPr>
              <w:pStyle w:val="Body"/>
            </w:pPr>
            <w:r w:rsidRPr="006B2A56">
              <w:t>For planned births occurring outside the hospital system, enter the birth number or an equivalent number used to identify the mother.</w:t>
            </w:r>
          </w:p>
        </w:tc>
      </w:tr>
      <w:tr w:rsidR="006B2A56" w:rsidRPr="006B2A56" w14:paraId="471E0B77" w14:textId="77777777" w:rsidTr="00BE6A26">
        <w:tc>
          <w:tcPr>
            <w:tcW w:w="2024" w:type="dxa"/>
            <w:shd w:val="clear" w:color="auto" w:fill="auto"/>
          </w:tcPr>
          <w:p w14:paraId="671A4869" w14:textId="77777777" w:rsidR="006B2A56" w:rsidRPr="006B2A56" w:rsidRDefault="006B2A56" w:rsidP="00D2575E">
            <w:pPr>
              <w:pStyle w:val="Body"/>
            </w:pPr>
            <w:r w:rsidRPr="006B2A56">
              <w:t>Reported by</w:t>
            </w:r>
          </w:p>
        </w:tc>
        <w:tc>
          <w:tcPr>
            <w:tcW w:w="7190" w:type="dxa"/>
            <w:gridSpan w:val="3"/>
            <w:shd w:val="clear" w:color="auto" w:fill="auto"/>
          </w:tcPr>
          <w:p w14:paraId="7658C8D8" w14:textId="77777777" w:rsidR="006B2A56" w:rsidRPr="006B2A56" w:rsidRDefault="006B2A56" w:rsidP="00D2575E">
            <w:pPr>
              <w:pStyle w:val="Body"/>
            </w:pPr>
            <w:r w:rsidRPr="006B2A56">
              <w:t>All Victorian hospitals where a birth has occurred and homebirth practitioners</w:t>
            </w:r>
          </w:p>
        </w:tc>
      </w:tr>
      <w:tr w:rsidR="006B2A56" w:rsidRPr="006B2A56" w14:paraId="162803A0" w14:textId="77777777" w:rsidTr="00BE6A26">
        <w:tc>
          <w:tcPr>
            <w:tcW w:w="2024" w:type="dxa"/>
            <w:shd w:val="clear" w:color="auto" w:fill="auto"/>
          </w:tcPr>
          <w:p w14:paraId="001833D5" w14:textId="77777777" w:rsidR="006B2A56" w:rsidRPr="006B2A56" w:rsidRDefault="006B2A56" w:rsidP="00D2575E">
            <w:pPr>
              <w:pStyle w:val="Body"/>
            </w:pPr>
            <w:r w:rsidRPr="006B2A56">
              <w:t>Reported for</w:t>
            </w:r>
          </w:p>
        </w:tc>
        <w:tc>
          <w:tcPr>
            <w:tcW w:w="7190" w:type="dxa"/>
            <w:gridSpan w:val="3"/>
            <w:shd w:val="clear" w:color="auto" w:fill="auto"/>
          </w:tcPr>
          <w:p w14:paraId="3B891CF0" w14:textId="77777777" w:rsidR="006B2A56" w:rsidRPr="006B2A56" w:rsidRDefault="006B2A56" w:rsidP="00D2575E">
            <w:pPr>
              <w:pStyle w:val="Body"/>
            </w:pPr>
            <w:r w:rsidRPr="006B2A56">
              <w:t>Birth episodes where available</w:t>
            </w:r>
          </w:p>
        </w:tc>
      </w:tr>
      <w:tr w:rsidR="006B2A56" w:rsidRPr="006B2A56" w14:paraId="1974757D" w14:textId="77777777" w:rsidTr="00BE6A26">
        <w:tblPrEx>
          <w:tblLook w:val="04A0" w:firstRow="1" w:lastRow="0" w:firstColumn="1" w:lastColumn="0" w:noHBand="0" w:noVBand="1"/>
        </w:tblPrEx>
        <w:tc>
          <w:tcPr>
            <w:tcW w:w="2024" w:type="dxa"/>
            <w:shd w:val="clear" w:color="auto" w:fill="auto"/>
          </w:tcPr>
          <w:p w14:paraId="6BB27EAE" w14:textId="77777777" w:rsidR="006B2A56" w:rsidRPr="006B2A56" w:rsidRDefault="006B2A56" w:rsidP="00D2575E">
            <w:pPr>
              <w:pStyle w:val="Body"/>
            </w:pPr>
            <w:r w:rsidRPr="006B2A56">
              <w:t>Related concepts (Section 2):</w:t>
            </w:r>
          </w:p>
        </w:tc>
        <w:tc>
          <w:tcPr>
            <w:tcW w:w="7190" w:type="dxa"/>
            <w:gridSpan w:val="3"/>
            <w:shd w:val="clear" w:color="auto" w:fill="auto"/>
          </w:tcPr>
          <w:p w14:paraId="39B2BFCA" w14:textId="77777777" w:rsidR="006B2A56" w:rsidRPr="006B2A56" w:rsidRDefault="006B2A56" w:rsidP="00D2575E">
            <w:pPr>
              <w:pStyle w:val="Body"/>
            </w:pPr>
            <w:r w:rsidRPr="006B2A56">
              <w:t>None specified</w:t>
            </w:r>
          </w:p>
        </w:tc>
      </w:tr>
      <w:tr w:rsidR="006B2A56" w:rsidRPr="006B2A56" w14:paraId="65AFF1AD" w14:textId="77777777" w:rsidTr="00BE6A26">
        <w:tblPrEx>
          <w:tblLook w:val="04A0" w:firstRow="1" w:lastRow="0" w:firstColumn="1" w:lastColumn="0" w:noHBand="0" w:noVBand="1"/>
        </w:tblPrEx>
        <w:tc>
          <w:tcPr>
            <w:tcW w:w="2024" w:type="dxa"/>
            <w:shd w:val="clear" w:color="auto" w:fill="auto"/>
          </w:tcPr>
          <w:p w14:paraId="2B7E0C3F" w14:textId="77777777" w:rsidR="006B2A56" w:rsidRPr="006B2A56" w:rsidRDefault="006B2A56" w:rsidP="00D2575E">
            <w:pPr>
              <w:pStyle w:val="Body"/>
            </w:pPr>
            <w:r w:rsidRPr="006B2A56">
              <w:t>Related data items (this section):</w:t>
            </w:r>
          </w:p>
        </w:tc>
        <w:tc>
          <w:tcPr>
            <w:tcW w:w="7190" w:type="dxa"/>
            <w:gridSpan w:val="3"/>
            <w:shd w:val="clear" w:color="auto" w:fill="auto"/>
          </w:tcPr>
          <w:p w14:paraId="1DA88982" w14:textId="77777777" w:rsidR="006B2A56" w:rsidRPr="006B2A56" w:rsidRDefault="006B2A56" w:rsidP="00D2575E">
            <w:pPr>
              <w:pStyle w:val="Body"/>
            </w:pPr>
            <w:r w:rsidRPr="006B2A56">
              <w:t xml:space="preserve">None specified </w:t>
            </w:r>
          </w:p>
        </w:tc>
      </w:tr>
      <w:tr w:rsidR="006B2A56" w:rsidRPr="006B2A56" w14:paraId="6DC7B42B" w14:textId="77777777" w:rsidTr="00BE6A26">
        <w:tblPrEx>
          <w:tblLook w:val="04A0" w:firstRow="1" w:lastRow="0" w:firstColumn="1" w:lastColumn="0" w:noHBand="0" w:noVBand="1"/>
        </w:tblPrEx>
        <w:tc>
          <w:tcPr>
            <w:tcW w:w="2024" w:type="dxa"/>
            <w:shd w:val="clear" w:color="auto" w:fill="auto"/>
          </w:tcPr>
          <w:p w14:paraId="3D5128A4" w14:textId="77777777" w:rsidR="006B2A56" w:rsidRPr="006B2A56" w:rsidRDefault="006B2A56" w:rsidP="00D2575E">
            <w:pPr>
              <w:pStyle w:val="Body"/>
            </w:pPr>
            <w:r w:rsidRPr="006B2A56">
              <w:t>Related business rules (Section 4):</w:t>
            </w:r>
          </w:p>
        </w:tc>
        <w:tc>
          <w:tcPr>
            <w:tcW w:w="7190" w:type="dxa"/>
            <w:gridSpan w:val="3"/>
            <w:shd w:val="clear" w:color="auto" w:fill="auto"/>
          </w:tcPr>
          <w:p w14:paraId="6D90F9B0" w14:textId="7BF04646" w:rsidR="006B2A56" w:rsidRPr="006B2A56" w:rsidRDefault="009501D4" w:rsidP="00D2575E">
            <w:pPr>
              <w:pStyle w:val="Body"/>
            </w:pPr>
            <w:r>
              <w:t>Patient identifier – baby not reported</w:t>
            </w:r>
          </w:p>
        </w:tc>
      </w:tr>
    </w:tbl>
    <w:p w14:paraId="40EF5A32" w14:textId="77777777" w:rsidR="006B2A56" w:rsidRPr="006B2A56" w:rsidRDefault="006B2A56" w:rsidP="00D2575E">
      <w:pPr>
        <w:pStyle w:val="Body"/>
      </w:pPr>
      <w:r w:rsidRPr="00D2575E">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094EF13" w14:textId="77777777" w:rsidTr="00D2575E">
        <w:tc>
          <w:tcPr>
            <w:tcW w:w="2127" w:type="dxa"/>
            <w:shd w:val="clear" w:color="auto" w:fill="auto"/>
          </w:tcPr>
          <w:p w14:paraId="4ADB5CD3" w14:textId="77777777" w:rsidR="006B2A56" w:rsidRPr="006B2A56" w:rsidRDefault="006B2A56" w:rsidP="00D2575E">
            <w:pPr>
              <w:pStyle w:val="Body"/>
            </w:pPr>
            <w:r w:rsidRPr="006B2A56">
              <w:t>Principal data users</w:t>
            </w:r>
          </w:p>
        </w:tc>
        <w:tc>
          <w:tcPr>
            <w:tcW w:w="7189" w:type="dxa"/>
            <w:gridSpan w:val="3"/>
            <w:shd w:val="clear" w:color="auto" w:fill="auto"/>
          </w:tcPr>
          <w:p w14:paraId="5C84E012" w14:textId="77777777" w:rsidR="006B2A56" w:rsidRPr="006B2A56" w:rsidRDefault="006B2A56" w:rsidP="00D2575E">
            <w:pPr>
              <w:pStyle w:val="Body"/>
            </w:pPr>
            <w:r w:rsidRPr="006B2A56">
              <w:t>Consultative Council on Obstetric and Paediatric Mortality and Morbidity</w:t>
            </w:r>
          </w:p>
        </w:tc>
      </w:tr>
      <w:tr w:rsidR="006B2A56" w:rsidRPr="006B2A56" w14:paraId="6A32F7E3" w14:textId="77777777" w:rsidTr="00D2575E">
        <w:tc>
          <w:tcPr>
            <w:tcW w:w="2127" w:type="dxa"/>
            <w:shd w:val="clear" w:color="auto" w:fill="auto"/>
          </w:tcPr>
          <w:p w14:paraId="3875A889" w14:textId="77777777" w:rsidR="006B2A56" w:rsidRPr="006B2A56" w:rsidRDefault="006B2A56" w:rsidP="00D2575E">
            <w:pPr>
              <w:pStyle w:val="Body"/>
            </w:pPr>
            <w:r w:rsidRPr="006B2A56">
              <w:t>Definition source</w:t>
            </w:r>
          </w:p>
        </w:tc>
        <w:tc>
          <w:tcPr>
            <w:tcW w:w="2025" w:type="dxa"/>
            <w:shd w:val="clear" w:color="auto" w:fill="auto"/>
          </w:tcPr>
          <w:p w14:paraId="14CF6E1B" w14:textId="4CFEFD2A" w:rsidR="006B2A56" w:rsidRPr="006B2A56" w:rsidRDefault="006B2A56" w:rsidP="00D2575E">
            <w:pPr>
              <w:pStyle w:val="Body"/>
            </w:pPr>
            <w:r w:rsidRPr="006B2A56">
              <w:t>DH</w:t>
            </w:r>
          </w:p>
        </w:tc>
        <w:tc>
          <w:tcPr>
            <w:tcW w:w="2329" w:type="dxa"/>
            <w:shd w:val="clear" w:color="auto" w:fill="auto"/>
          </w:tcPr>
          <w:p w14:paraId="74BFCF95" w14:textId="77777777" w:rsidR="006B2A56" w:rsidRPr="006B2A56" w:rsidRDefault="006B2A56" w:rsidP="00D2575E">
            <w:pPr>
              <w:pStyle w:val="Body"/>
            </w:pPr>
            <w:r w:rsidRPr="006B2A56">
              <w:t>Version</w:t>
            </w:r>
          </w:p>
        </w:tc>
        <w:tc>
          <w:tcPr>
            <w:tcW w:w="2835" w:type="dxa"/>
            <w:shd w:val="clear" w:color="auto" w:fill="auto"/>
          </w:tcPr>
          <w:p w14:paraId="45567090" w14:textId="00A02053" w:rsidR="006B2A56" w:rsidRDefault="006B2A56" w:rsidP="009805BD">
            <w:pPr>
              <w:pStyle w:val="Body"/>
              <w:numPr>
                <w:ilvl w:val="0"/>
                <w:numId w:val="61"/>
              </w:numPr>
              <w:spacing w:after="0"/>
              <w:ind w:left="361" w:hanging="361"/>
            </w:pPr>
            <w:r w:rsidRPr="006B2A56">
              <w:t>January 2009</w:t>
            </w:r>
          </w:p>
          <w:p w14:paraId="7D8B75CB" w14:textId="400B79AC" w:rsidR="004B2D0C" w:rsidRPr="006B2A56" w:rsidRDefault="004B2D0C" w:rsidP="009805BD">
            <w:pPr>
              <w:pStyle w:val="Body"/>
              <w:numPr>
                <w:ilvl w:val="0"/>
                <w:numId w:val="61"/>
              </w:numPr>
              <w:ind w:left="361" w:hanging="361"/>
            </w:pPr>
            <w:r>
              <w:t>July 2022</w:t>
            </w:r>
          </w:p>
        </w:tc>
      </w:tr>
      <w:tr w:rsidR="006B2A56" w:rsidRPr="006B2A56" w14:paraId="75C4D922" w14:textId="77777777" w:rsidTr="00D2575E">
        <w:tc>
          <w:tcPr>
            <w:tcW w:w="2127" w:type="dxa"/>
            <w:shd w:val="clear" w:color="auto" w:fill="auto"/>
          </w:tcPr>
          <w:p w14:paraId="325EDBD8" w14:textId="77777777" w:rsidR="006B2A56" w:rsidRPr="006B2A56" w:rsidRDefault="006B2A56" w:rsidP="00D2575E">
            <w:pPr>
              <w:pStyle w:val="Body"/>
            </w:pPr>
            <w:r w:rsidRPr="006B2A56">
              <w:t>Codeset source</w:t>
            </w:r>
          </w:p>
        </w:tc>
        <w:tc>
          <w:tcPr>
            <w:tcW w:w="2025" w:type="dxa"/>
            <w:shd w:val="clear" w:color="auto" w:fill="auto"/>
          </w:tcPr>
          <w:p w14:paraId="7C24AA28" w14:textId="77777777" w:rsidR="006B2A56" w:rsidRPr="006B2A56" w:rsidRDefault="006B2A56" w:rsidP="00D2575E">
            <w:pPr>
              <w:pStyle w:val="Body"/>
            </w:pPr>
            <w:r w:rsidRPr="006B2A56">
              <w:t>Not applicable</w:t>
            </w:r>
          </w:p>
        </w:tc>
        <w:tc>
          <w:tcPr>
            <w:tcW w:w="2329" w:type="dxa"/>
            <w:shd w:val="clear" w:color="auto" w:fill="auto"/>
          </w:tcPr>
          <w:p w14:paraId="25A0C5AE" w14:textId="77777777" w:rsidR="006B2A56" w:rsidRPr="006B2A56" w:rsidRDefault="006B2A56" w:rsidP="00D2575E">
            <w:pPr>
              <w:pStyle w:val="Body"/>
            </w:pPr>
            <w:r w:rsidRPr="006B2A56">
              <w:t>Collection start date</w:t>
            </w:r>
          </w:p>
        </w:tc>
        <w:tc>
          <w:tcPr>
            <w:tcW w:w="2835" w:type="dxa"/>
            <w:shd w:val="clear" w:color="auto" w:fill="auto"/>
          </w:tcPr>
          <w:p w14:paraId="23CC7583" w14:textId="77777777" w:rsidR="006B2A56" w:rsidRPr="006B2A56" w:rsidRDefault="006B2A56" w:rsidP="00D2575E">
            <w:pPr>
              <w:pStyle w:val="Body"/>
            </w:pPr>
            <w:r w:rsidRPr="006B2A56">
              <w:t>2009</w:t>
            </w:r>
          </w:p>
        </w:tc>
      </w:tr>
    </w:tbl>
    <w:p w14:paraId="546122D0" w14:textId="77777777" w:rsidR="006B2A56" w:rsidRPr="006B2A56" w:rsidRDefault="006B2A56" w:rsidP="006B2A56">
      <w:pPr>
        <w:spacing w:after="0" w:line="240" w:lineRule="auto"/>
      </w:pPr>
      <w:r w:rsidRPr="006B2A56">
        <w:br w:type="page"/>
      </w:r>
    </w:p>
    <w:p w14:paraId="2D816A1E" w14:textId="77777777" w:rsidR="006B2A56" w:rsidRPr="006B2A56" w:rsidRDefault="006B2A56" w:rsidP="00ED6580">
      <w:pPr>
        <w:pStyle w:val="Heading1"/>
      </w:pPr>
      <w:bookmarkStart w:id="398" w:name="_Toc350263836"/>
      <w:bookmarkStart w:id="399" w:name="_Toc499798990"/>
      <w:bookmarkStart w:id="400" w:name="_Toc31278273"/>
      <w:bookmarkStart w:id="401" w:name="_Toc108376322"/>
      <w:r w:rsidRPr="006B2A56">
        <w:t xml:space="preserve">Patient identifier – </w:t>
      </w:r>
      <w:bookmarkEnd w:id="398"/>
      <w:r w:rsidRPr="006B2A56">
        <w:t>mother</w:t>
      </w:r>
      <w:bookmarkEnd w:id="399"/>
      <w:bookmarkEnd w:id="400"/>
      <w:bookmarkEnd w:id="401"/>
    </w:p>
    <w:p w14:paraId="58D0D198"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0524AFA" w14:textId="77777777" w:rsidTr="00BE6A26">
        <w:tc>
          <w:tcPr>
            <w:tcW w:w="2024" w:type="dxa"/>
            <w:shd w:val="clear" w:color="auto" w:fill="auto"/>
          </w:tcPr>
          <w:p w14:paraId="19C25D9C" w14:textId="77777777" w:rsidR="006B2A56" w:rsidRPr="006B2A56" w:rsidRDefault="006B2A56" w:rsidP="00976A95">
            <w:pPr>
              <w:pStyle w:val="Body"/>
            </w:pPr>
            <w:r w:rsidRPr="006B2A56">
              <w:t>Definition</w:t>
            </w:r>
          </w:p>
        </w:tc>
        <w:tc>
          <w:tcPr>
            <w:tcW w:w="7190" w:type="dxa"/>
            <w:gridSpan w:val="3"/>
            <w:shd w:val="clear" w:color="auto" w:fill="auto"/>
          </w:tcPr>
          <w:p w14:paraId="508DF08E" w14:textId="77777777" w:rsidR="006B2A56" w:rsidRPr="006B2A56" w:rsidRDefault="006B2A56" w:rsidP="00976A95">
            <w:pPr>
              <w:pStyle w:val="Body"/>
            </w:pPr>
            <w:r w:rsidRPr="006B2A56">
              <w:t>An identifier, unique to the mother within the hospital or campus (patient’s record number / unit record number)</w:t>
            </w:r>
          </w:p>
        </w:tc>
      </w:tr>
      <w:tr w:rsidR="006B2A56" w:rsidRPr="006B2A56" w14:paraId="5A53D0DA" w14:textId="77777777" w:rsidTr="00BE6A26">
        <w:tc>
          <w:tcPr>
            <w:tcW w:w="2024" w:type="dxa"/>
            <w:shd w:val="clear" w:color="auto" w:fill="auto"/>
          </w:tcPr>
          <w:p w14:paraId="749A094A" w14:textId="77777777" w:rsidR="006B2A56" w:rsidRPr="006B2A56" w:rsidRDefault="006B2A56" w:rsidP="00976A95">
            <w:pPr>
              <w:pStyle w:val="Body"/>
            </w:pPr>
            <w:r w:rsidRPr="006B2A56">
              <w:t>Representation class</w:t>
            </w:r>
          </w:p>
        </w:tc>
        <w:tc>
          <w:tcPr>
            <w:tcW w:w="2025" w:type="dxa"/>
            <w:shd w:val="clear" w:color="auto" w:fill="auto"/>
          </w:tcPr>
          <w:p w14:paraId="546349F4" w14:textId="77777777" w:rsidR="006B2A56" w:rsidRPr="006B2A56" w:rsidRDefault="006B2A56" w:rsidP="00976A95">
            <w:pPr>
              <w:pStyle w:val="Body"/>
            </w:pPr>
            <w:r w:rsidRPr="006B2A56">
              <w:t>Identifier</w:t>
            </w:r>
          </w:p>
        </w:tc>
        <w:tc>
          <w:tcPr>
            <w:tcW w:w="2025" w:type="dxa"/>
            <w:shd w:val="clear" w:color="auto" w:fill="auto"/>
          </w:tcPr>
          <w:p w14:paraId="0018E90A" w14:textId="77777777" w:rsidR="006B2A56" w:rsidRPr="006B2A56" w:rsidRDefault="006B2A56" w:rsidP="00976A95">
            <w:pPr>
              <w:pStyle w:val="Body"/>
            </w:pPr>
            <w:r w:rsidRPr="006B2A56">
              <w:t>Data type</w:t>
            </w:r>
          </w:p>
        </w:tc>
        <w:tc>
          <w:tcPr>
            <w:tcW w:w="3140" w:type="dxa"/>
            <w:shd w:val="clear" w:color="auto" w:fill="auto"/>
          </w:tcPr>
          <w:p w14:paraId="56B0DE7A" w14:textId="77777777" w:rsidR="006B2A56" w:rsidRPr="006B2A56" w:rsidRDefault="006B2A56" w:rsidP="00976A95">
            <w:pPr>
              <w:pStyle w:val="Body"/>
            </w:pPr>
            <w:r w:rsidRPr="006B2A56">
              <w:t>String</w:t>
            </w:r>
          </w:p>
        </w:tc>
      </w:tr>
      <w:tr w:rsidR="006B2A56" w:rsidRPr="006B2A56" w14:paraId="46EF3709" w14:textId="77777777" w:rsidTr="00BE6A26">
        <w:tc>
          <w:tcPr>
            <w:tcW w:w="2024" w:type="dxa"/>
            <w:shd w:val="clear" w:color="auto" w:fill="auto"/>
          </w:tcPr>
          <w:p w14:paraId="589ECC05" w14:textId="77777777" w:rsidR="006B2A56" w:rsidRPr="006B2A56" w:rsidRDefault="006B2A56" w:rsidP="00976A95">
            <w:pPr>
              <w:pStyle w:val="Body"/>
            </w:pPr>
            <w:r w:rsidRPr="006B2A56">
              <w:t>Format</w:t>
            </w:r>
          </w:p>
        </w:tc>
        <w:tc>
          <w:tcPr>
            <w:tcW w:w="2025" w:type="dxa"/>
            <w:shd w:val="clear" w:color="auto" w:fill="auto"/>
          </w:tcPr>
          <w:p w14:paraId="5F05D2E0" w14:textId="77777777" w:rsidR="006B2A56" w:rsidRPr="006B2A56" w:rsidRDefault="006B2A56" w:rsidP="00976A95">
            <w:pPr>
              <w:pStyle w:val="Body"/>
            </w:pPr>
            <w:r w:rsidRPr="006B2A56">
              <w:t>A(10)</w:t>
            </w:r>
          </w:p>
        </w:tc>
        <w:tc>
          <w:tcPr>
            <w:tcW w:w="2025" w:type="dxa"/>
            <w:shd w:val="clear" w:color="auto" w:fill="auto"/>
          </w:tcPr>
          <w:p w14:paraId="7D77CD43" w14:textId="77777777" w:rsidR="006B2A56" w:rsidRPr="006B2A56" w:rsidRDefault="006B2A56" w:rsidP="00976A95">
            <w:pPr>
              <w:pStyle w:val="Body"/>
              <w:rPr>
                <w:i/>
              </w:rPr>
            </w:pPr>
            <w:r w:rsidRPr="006B2A56">
              <w:t>Field size</w:t>
            </w:r>
          </w:p>
        </w:tc>
        <w:tc>
          <w:tcPr>
            <w:tcW w:w="3140" w:type="dxa"/>
            <w:shd w:val="clear" w:color="auto" w:fill="auto"/>
          </w:tcPr>
          <w:p w14:paraId="780A8723" w14:textId="77777777" w:rsidR="006B2A56" w:rsidRPr="006B2A56" w:rsidRDefault="006B2A56" w:rsidP="00976A95">
            <w:pPr>
              <w:pStyle w:val="Body"/>
            </w:pPr>
            <w:r w:rsidRPr="006B2A56">
              <w:t>10</w:t>
            </w:r>
          </w:p>
        </w:tc>
      </w:tr>
      <w:tr w:rsidR="006B2A56" w:rsidRPr="006B2A56" w14:paraId="33874A5E" w14:textId="77777777" w:rsidTr="00BE6A26">
        <w:tc>
          <w:tcPr>
            <w:tcW w:w="2024" w:type="dxa"/>
            <w:shd w:val="clear" w:color="auto" w:fill="auto"/>
          </w:tcPr>
          <w:p w14:paraId="4A71BBFC" w14:textId="77777777" w:rsidR="006B2A56" w:rsidRPr="006B2A56" w:rsidRDefault="006B2A56" w:rsidP="00976A95">
            <w:pPr>
              <w:pStyle w:val="Body"/>
            </w:pPr>
            <w:r w:rsidRPr="006B2A56">
              <w:t>Location</w:t>
            </w:r>
          </w:p>
        </w:tc>
        <w:tc>
          <w:tcPr>
            <w:tcW w:w="2025" w:type="dxa"/>
            <w:shd w:val="clear" w:color="auto" w:fill="auto"/>
          </w:tcPr>
          <w:p w14:paraId="084583C6" w14:textId="77777777" w:rsidR="006B2A56" w:rsidRPr="006B2A56" w:rsidRDefault="006B2A56" w:rsidP="00976A95">
            <w:pPr>
              <w:pStyle w:val="Body"/>
            </w:pPr>
            <w:r w:rsidRPr="006B2A56">
              <w:t>Episode record</w:t>
            </w:r>
          </w:p>
        </w:tc>
        <w:tc>
          <w:tcPr>
            <w:tcW w:w="2025" w:type="dxa"/>
            <w:shd w:val="clear" w:color="auto" w:fill="auto"/>
          </w:tcPr>
          <w:p w14:paraId="6DDCF282" w14:textId="77777777" w:rsidR="006B2A56" w:rsidRPr="006B2A56" w:rsidRDefault="006B2A56" w:rsidP="00976A95">
            <w:pPr>
              <w:pStyle w:val="Body"/>
            </w:pPr>
            <w:r w:rsidRPr="006B2A56">
              <w:t>Position</w:t>
            </w:r>
          </w:p>
        </w:tc>
        <w:tc>
          <w:tcPr>
            <w:tcW w:w="3140" w:type="dxa"/>
            <w:shd w:val="clear" w:color="auto" w:fill="auto"/>
          </w:tcPr>
          <w:p w14:paraId="50504C2D" w14:textId="77777777" w:rsidR="006B2A56" w:rsidRPr="006B2A56" w:rsidRDefault="006B2A56" w:rsidP="00976A95">
            <w:pPr>
              <w:pStyle w:val="Body"/>
            </w:pPr>
            <w:r w:rsidRPr="006B2A56">
              <w:t>5</w:t>
            </w:r>
          </w:p>
        </w:tc>
      </w:tr>
      <w:tr w:rsidR="006B2A56" w:rsidRPr="006B2A56" w14:paraId="2653BCD6" w14:textId="77777777" w:rsidTr="00BE6A26">
        <w:tc>
          <w:tcPr>
            <w:tcW w:w="2024" w:type="dxa"/>
            <w:shd w:val="clear" w:color="auto" w:fill="auto"/>
          </w:tcPr>
          <w:p w14:paraId="0C637C8F" w14:textId="77777777" w:rsidR="006B2A56" w:rsidRPr="006B2A56" w:rsidRDefault="006B2A56" w:rsidP="00976A95">
            <w:pPr>
              <w:pStyle w:val="Body"/>
            </w:pPr>
            <w:r w:rsidRPr="006B2A56">
              <w:t>Permissible values</w:t>
            </w:r>
          </w:p>
        </w:tc>
        <w:tc>
          <w:tcPr>
            <w:tcW w:w="7190" w:type="dxa"/>
            <w:gridSpan w:val="3"/>
            <w:shd w:val="clear" w:color="auto" w:fill="auto"/>
          </w:tcPr>
          <w:p w14:paraId="5FAE3F1B" w14:textId="77777777" w:rsidR="006B2A56" w:rsidRPr="006B2A56" w:rsidRDefault="006B2A56" w:rsidP="00976A95">
            <w:pPr>
              <w:pStyle w:val="Body"/>
            </w:pPr>
            <w:r w:rsidRPr="006B2A56">
              <w:t xml:space="preserve">Permitted characters: </w:t>
            </w:r>
          </w:p>
          <w:p w14:paraId="3AB7E1C0" w14:textId="77777777" w:rsidR="006B2A56" w:rsidRPr="006B2A56" w:rsidRDefault="006B2A56" w:rsidP="009805BD">
            <w:pPr>
              <w:pStyle w:val="Body"/>
              <w:numPr>
                <w:ilvl w:val="0"/>
                <w:numId w:val="72"/>
              </w:numPr>
            </w:pPr>
            <w:r w:rsidRPr="006B2A56">
              <w:t xml:space="preserve">a–z and A–Z </w:t>
            </w:r>
          </w:p>
          <w:p w14:paraId="3B5C4EA7" w14:textId="77777777" w:rsidR="006B2A56" w:rsidRPr="006B2A56" w:rsidRDefault="006B2A56" w:rsidP="009805BD">
            <w:pPr>
              <w:pStyle w:val="Body"/>
              <w:numPr>
                <w:ilvl w:val="0"/>
                <w:numId w:val="72"/>
              </w:numPr>
            </w:pPr>
            <w:r w:rsidRPr="006B2A56">
              <w:t xml:space="preserve">special characters (a character which has a visual representation and is neither a letter, number, ideogram; for example, full stops, punctuation marks and mathematical symbols) </w:t>
            </w:r>
          </w:p>
          <w:p w14:paraId="5F423695" w14:textId="77777777" w:rsidR="006B2A56" w:rsidRPr="006B2A56" w:rsidRDefault="006B2A56" w:rsidP="009805BD">
            <w:pPr>
              <w:pStyle w:val="Body"/>
              <w:numPr>
                <w:ilvl w:val="0"/>
                <w:numId w:val="72"/>
              </w:numPr>
            </w:pPr>
            <w:r w:rsidRPr="006B2A56">
              <w:t xml:space="preserve">numeric characters </w:t>
            </w:r>
          </w:p>
          <w:p w14:paraId="0A34CAC6" w14:textId="77777777" w:rsidR="006B2A56" w:rsidRPr="006B2A56" w:rsidRDefault="006B2A56" w:rsidP="009805BD">
            <w:pPr>
              <w:pStyle w:val="Body"/>
              <w:numPr>
                <w:ilvl w:val="0"/>
                <w:numId w:val="72"/>
              </w:numPr>
            </w:pPr>
            <w:r w:rsidRPr="006B2A56">
              <w:t>blank characters</w:t>
            </w:r>
          </w:p>
        </w:tc>
      </w:tr>
      <w:tr w:rsidR="006B2A56" w:rsidRPr="006B2A56" w14:paraId="50C1EEA1" w14:textId="77777777" w:rsidTr="00BE6A26">
        <w:tblPrEx>
          <w:tblLook w:val="04A0" w:firstRow="1" w:lastRow="0" w:firstColumn="1" w:lastColumn="0" w:noHBand="0" w:noVBand="1"/>
        </w:tblPrEx>
        <w:tc>
          <w:tcPr>
            <w:tcW w:w="2024" w:type="dxa"/>
            <w:shd w:val="clear" w:color="auto" w:fill="auto"/>
          </w:tcPr>
          <w:p w14:paraId="04722644" w14:textId="77777777" w:rsidR="006B2A56" w:rsidRPr="006B2A56" w:rsidRDefault="006B2A56" w:rsidP="00976A95">
            <w:pPr>
              <w:pStyle w:val="Body"/>
            </w:pPr>
            <w:r w:rsidRPr="006B2A56">
              <w:t>Reporting guide</w:t>
            </w:r>
          </w:p>
        </w:tc>
        <w:tc>
          <w:tcPr>
            <w:tcW w:w="7190" w:type="dxa"/>
            <w:gridSpan w:val="3"/>
            <w:shd w:val="clear" w:color="auto" w:fill="auto"/>
          </w:tcPr>
          <w:p w14:paraId="7E3BA1FA" w14:textId="0739E9C5" w:rsidR="006B2A56" w:rsidRPr="006B2A56" w:rsidRDefault="006B2A56" w:rsidP="00976A95">
            <w:pPr>
              <w:pStyle w:val="Body"/>
            </w:pPr>
            <w:r w:rsidRPr="006B2A56">
              <w:t xml:space="preserve">Hospital-generated. Individual sites may use their own alphabetic, numeric or alphanumeric coding system. </w:t>
            </w:r>
          </w:p>
        </w:tc>
      </w:tr>
      <w:tr w:rsidR="006B2A56" w:rsidRPr="006B2A56" w14:paraId="1C114CAB" w14:textId="77777777" w:rsidTr="00BE6A26">
        <w:tc>
          <w:tcPr>
            <w:tcW w:w="2024" w:type="dxa"/>
            <w:shd w:val="clear" w:color="auto" w:fill="auto"/>
          </w:tcPr>
          <w:p w14:paraId="5A5D8B02" w14:textId="77777777" w:rsidR="006B2A56" w:rsidRPr="006B2A56" w:rsidRDefault="006B2A56" w:rsidP="00976A95">
            <w:pPr>
              <w:pStyle w:val="Body"/>
            </w:pPr>
            <w:r w:rsidRPr="006B2A56">
              <w:t>Reported by</w:t>
            </w:r>
          </w:p>
        </w:tc>
        <w:tc>
          <w:tcPr>
            <w:tcW w:w="7190" w:type="dxa"/>
            <w:gridSpan w:val="3"/>
            <w:shd w:val="clear" w:color="auto" w:fill="auto"/>
          </w:tcPr>
          <w:p w14:paraId="51AAAF3B" w14:textId="77777777" w:rsidR="006B2A56" w:rsidRPr="006B2A56" w:rsidRDefault="006B2A56" w:rsidP="00976A95">
            <w:pPr>
              <w:pStyle w:val="Body"/>
            </w:pPr>
            <w:r w:rsidRPr="006B2A56">
              <w:t>All Victorian hospitals where a birth has occurred and homebirth practitioners</w:t>
            </w:r>
          </w:p>
        </w:tc>
      </w:tr>
      <w:tr w:rsidR="006B2A56" w:rsidRPr="006B2A56" w14:paraId="61CCD754" w14:textId="77777777" w:rsidTr="00BE6A26">
        <w:tc>
          <w:tcPr>
            <w:tcW w:w="2024" w:type="dxa"/>
            <w:shd w:val="clear" w:color="auto" w:fill="auto"/>
          </w:tcPr>
          <w:p w14:paraId="5EEF57AD" w14:textId="77777777" w:rsidR="006B2A56" w:rsidRPr="006B2A56" w:rsidRDefault="006B2A56" w:rsidP="00976A95">
            <w:pPr>
              <w:pStyle w:val="Body"/>
            </w:pPr>
            <w:r w:rsidRPr="006B2A56">
              <w:t>Reported for</w:t>
            </w:r>
          </w:p>
        </w:tc>
        <w:tc>
          <w:tcPr>
            <w:tcW w:w="7190" w:type="dxa"/>
            <w:gridSpan w:val="3"/>
            <w:shd w:val="clear" w:color="auto" w:fill="auto"/>
          </w:tcPr>
          <w:p w14:paraId="1F036F2D" w14:textId="77777777" w:rsidR="006B2A56" w:rsidRPr="006B2A56" w:rsidRDefault="006B2A56" w:rsidP="00976A95">
            <w:pPr>
              <w:pStyle w:val="Body"/>
            </w:pPr>
            <w:r w:rsidRPr="006B2A56">
              <w:t>All birth episodes</w:t>
            </w:r>
          </w:p>
        </w:tc>
      </w:tr>
      <w:tr w:rsidR="006B2A56" w:rsidRPr="006B2A56" w14:paraId="7D8DAE3B" w14:textId="77777777" w:rsidTr="00BE6A26">
        <w:tblPrEx>
          <w:tblLook w:val="04A0" w:firstRow="1" w:lastRow="0" w:firstColumn="1" w:lastColumn="0" w:noHBand="0" w:noVBand="1"/>
        </w:tblPrEx>
        <w:tc>
          <w:tcPr>
            <w:tcW w:w="2024" w:type="dxa"/>
            <w:shd w:val="clear" w:color="auto" w:fill="auto"/>
          </w:tcPr>
          <w:p w14:paraId="057C4DCF" w14:textId="77777777" w:rsidR="006B2A56" w:rsidRPr="006B2A56" w:rsidRDefault="006B2A56" w:rsidP="00976A95">
            <w:pPr>
              <w:pStyle w:val="Body"/>
            </w:pPr>
            <w:r w:rsidRPr="006B2A56">
              <w:t>Related concepts (Section 2):</w:t>
            </w:r>
          </w:p>
        </w:tc>
        <w:tc>
          <w:tcPr>
            <w:tcW w:w="7190" w:type="dxa"/>
            <w:gridSpan w:val="3"/>
            <w:shd w:val="clear" w:color="auto" w:fill="auto"/>
          </w:tcPr>
          <w:p w14:paraId="0CC1B01B" w14:textId="77777777" w:rsidR="006B2A56" w:rsidRPr="006B2A56" w:rsidRDefault="006B2A56" w:rsidP="00976A95">
            <w:pPr>
              <w:pStyle w:val="Body"/>
            </w:pPr>
            <w:r w:rsidRPr="006B2A56">
              <w:t>None specified</w:t>
            </w:r>
          </w:p>
        </w:tc>
      </w:tr>
      <w:tr w:rsidR="006B2A56" w:rsidRPr="006B2A56" w14:paraId="5D472EE5" w14:textId="77777777" w:rsidTr="00BE6A26">
        <w:tblPrEx>
          <w:tblLook w:val="04A0" w:firstRow="1" w:lastRow="0" w:firstColumn="1" w:lastColumn="0" w:noHBand="0" w:noVBand="1"/>
        </w:tblPrEx>
        <w:tc>
          <w:tcPr>
            <w:tcW w:w="2024" w:type="dxa"/>
            <w:shd w:val="clear" w:color="auto" w:fill="auto"/>
          </w:tcPr>
          <w:p w14:paraId="31E14D30" w14:textId="77777777" w:rsidR="006B2A56" w:rsidRPr="006B2A56" w:rsidRDefault="006B2A56" w:rsidP="00976A95">
            <w:pPr>
              <w:pStyle w:val="Body"/>
            </w:pPr>
            <w:r w:rsidRPr="006B2A56">
              <w:t>Related data items (this section):</w:t>
            </w:r>
          </w:p>
        </w:tc>
        <w:tc>
          <w:tcPr>
            <w:tcW w:w="7190" w:type="dxa"/>
            <w:gridSpan w:val="3"/>
            <w:shd w:val="clear" w:color="auto" w:fill="auto"/>
          </w:tcPr>
          <w:p w14:paraId="2B5B0122" w14:textId="77777777" w:rsidR="006B2A56" w:rsidRPr="006B2A56" w:rsidRDefault="006B2A56" w:rsidP="00976A95">
            <w:pPr>
              <w:pStyle w:val="Body"/>
            </w:pPr>
            <w:r w:rsidRPr="006B2A56">
              <w:t xml:space="preserve">None specified </w:t>
            </w:r>
          </w:p>
        </w:tc>
      </w:tr>
      <w:tr w:rsidR="006B2A56" w:rsidRPr="006B2A56" w14:paraId="76AB9CB0" w14:textId="77777777" w:rsidTr="00BE6A26">
        <w:tblPrEx>
          <w:tblLook w:val="04A0" w:firstRow="1" w:lastRow="0" w:firstColumn="1" w:lastColumn="0" w:noHBand="0" w:noVBand="1"/>
        </w:tblPrEx>
        <w:tc>
          <w:tcPr>
            <w:tcW w:w="2024" w:type="dxa"/>
            <w:shd w:val="clear" w:color="auto" w:fill="auto"/>
          </w:tcPr>
          <w:p w14:paraId="6258082A" w14:textId="77777777" w:rsidR="006B2A56" w:rsidRPr="006B2A56" w:rsidRDefault="006B2A56" w:rsidP="00976A95">
            <w:pPr>
              <w:pStyle w:val="Body"/>
            </w:pPr>
            <w:r w:rsidRPr="006B2A56">
              <w:t>Related business rules (Section 4):</w:t>
            </w:r>
          </w:p>
        </w:tc>
        <w:tc>
          <w:tcPr>
            <w:tcW w:w="7190" w:type="dxa"/>
            <w:gridSpan w:val="3"/>
            <w:shd w:val="clear" w:color="auto" w:fill="auto"/>
          </w:tcPr>
          <w:p w14:paraId="663E14AA" w14:textId="12B02DD8" w:rsidR="006B2A56" w:rsidRPr="006B2A56" w:rsidRDefault="006B2A56" w:rsidP="00976A95">
            <w:pPr>
              <w:pStyle w:val="Body"/>
            </w:pPr>
            <w:r w:rsidRPr="006B2A56">
              <w:t>Mandatory to report data items</w:t>
            </w:r>
          </w:p>
        </w:tc>
      </w:tr>
    </w:tbl>
    <w:p w14:paraId="1455A9B8" w14:textId="3ABF2D72" w:rsidR="006B2A56" w:rsidRPr="00976A95" w:rsidRDefault="00976A95" w:rsidP="00976A95">
      <w:pPr>
        <w:pStyle w:val="Body"/>
        <w:rPr>
          <w:b/>
          <w:bCs/>
        </w:rPr>
      </w:pPr>
      <w:r>
        <w:rPr>
          <w:b/>
          <w:bCs/>
        </w:rPr>
        <w:t>Ad</w:t>
      </w:r>
      <w:r w:rsidR="006B2A56" w:rsidRPr="00976A95">
        <w:rPr>
          <w:b/>
          <w:bCs/>
        </w:rPr>
        <w:t>ministration</w:t>
      </w:r>
    </w:p>
    <w:tbl>
      <w:tblPr>
        <w:tblW w:w="9214" w:type="dxa"/>
        <w:tblLook w:val="01E0" w:firstRow="1" w:lastRow="1" w:firstColumn="1" w:lastColumn="1" w:noHBand="0" w:noVBand="0"/>
      </w:tblPr>
      <w:tblGrid>
        <w:gridCol w:w="2127"/>
        <w:gridCol w:w="2025"/>
        <w:gridCol w:w="2471"/>
        <w:gridCol w:w="2591"/>
      </w:tblGrid>
      <w:tr w:rsidR="006B2A56" w:rsidRPr="006B2A56" w14:paraId="1B02DF6E" w14:textId="77777777" w:rsidTr="00D1378F">
        <w:tc>
          <w:tcPr>
            <w:tcW w:w="2127" w:type="dxa"/>
            <w:shd w:val="clear" w:color="auto" w:fill="auto"/>
          </w:tcPr>
          <w:p w14:paraId="434FAA7B" w14:textId="77777777" w:rsidR="006B2A56" w:rsidRPr="006B2A56" w:rsidRDefault="006B2A56" w:rsidP="00976A95">
            <w:pPr>
              <w:pStyle w:val="Body"/>
            </w:pPr>
            <w:r w:rsidRPr="006B2A56">
              <w:t>Principal data users</w:t>
            </w:r>
          </w:p>
        </w:tc>
        <w:tc>
          <w:tcPr>
            <w:tcW w:w="7087" w:type="dxa"/>
            <w:gridSpan w:val="3"/>
            <w:shd w:val="clear" w:color="auto" w:fill="auto"/>
          </w:tcPr>
          <w:p w14:paraId="624C0FB1" w14:textId="77777777" w:rsidR="006B2A56" w:rsidRPr="006B2A56" w:rsidRDefault="006B2A56" w:rsidP="00976A95">
            <w:pPr>
              <w:pStyle w:val="Body"/>
            </w:pPr>
            <w:r w:rsidRPr="006B2A56">
              <w:t>Consultative Council on Obstetric and Paediatric Mortality and Morbidity</w:t>
            </w:r>
          </w:p>
        </w:tc>
      </w:tr>
      <w:tr w:rsidR="006B2A56" w:rsidRPr="006B2A56" w14:paraId="1ACF5F2F" w14:textId="77777777" w:rsidTr="00D1378F">
        <w:tc>
          <w:tcPr>
            <w:tcW w:w="2127" w:type="dxa"/>
            <w:shd w:val="clear" w:color="auto" w:fill="auto"/>
          </w:tcPr>
          <w:p w14:paraId="65BEDC8E" w14:textId="77777777" w:rsidR="006B2A56" w:rsidRPr="006B2A56" w:rsidRDefault="006B2A56" w:rsidP="00976A95">
            <w:pPr>
              <w:pStyle w:val="Body"/>
            </w:pPr>
            <w:r w:rsidRPr="006B2A56">
              <w:t>Definition source</w:t>
            </w:r>
          </w:p>
        </w:tc>
        <w:tc>
          <w:tcPr>
            <w:tcW w:w="2025" w:type="dxa"/>
            <w:shd w:val="clear" w:color="auto" w:fill="auto"/>
          </w:tcPr>
          <w:p w14:paraId="6620239B" w14:textId="16A5B8B8" w:rsidR="006B2A56" w:rsidRPr="006B2A56" w:rsidRDefault="006B2A56" w:rsidP="00976A95">
            <w:pPr>
              <w:pStyle w:val="Body"/>
            </w:pPr>
            <w:r w:rsidRPr="006B2A56">
              <w:t>DH</w:t>
            </w:r>
          </w:p>
        </w:tc>
        <w:tc>
          <w:tcPr>
            <w:tcW w:w="2471" w:type="dxa"/>
            <w:shd w:val="clear" w:color="auto" w:fill="auto"/>
          </w:tcPr>
          <w:p w14:paraId="7A02D0FD" w14:textId="77777777" w:rsidR="006B2A56" w:rsidRPr="006B2A56" w:rsidRDefault="006B2A56" w:rsidP="00976A95">
            <w:pPr>
              <w:pStyle w:val="Body"/>
            </w:pPr>
            <w:r w:rsidRPr="006B2A56">
              <w:t>Version</w:t>
            </w:r>
          </w:p>
        </w:tc>
        <w:tc>
          <w:tcPr>
            <w:tcW w:w="2591" w:type="dxa"/>
            <w:shd w:val="clear" w:color="auto" w:fill="auto"/>
          </w:tcPr>
          <w:p w14:paraId="23511484" w14:textId="3CFB614E" w:rsidR="006B2A56" w:rsidRDefault="00BF0016" w:rsidP="00976A95">
            <w:pPr>
              <w:pStyle w:val="Body"/>
              <w:spacing w:after="0"/>
            </w:pPr>
            <w:r>
              <w:t xml:space="preserve">1. </w:t>
            </w:r>
            <w:r w:rsidR="006B2A56" w:rsidRPr="006B2A56">
              <w:t>January 1982</w:t>
            </w:r>
          </w:p>
          <w:p w14:paraId="59187863" w14:textId="308DF7E7" w:rsidR="00BF0016" w:rsidRPr="006B2A56" w:rsidRDefault="00BF0016" w:rsidP="00976A95">
            <w:pPr>
              <w:pStyle w:val="Body"/>
            </w:pPr>
            <w:r>
              <w:t>2. July 2022</w:t>
            </w:r>
          </w:p>
        </w:tc>
      </w:tr>
      <w:tr w:rsidR="006B2A56" w:rsidRPr="006B2A56" w14:paraId="64346350" w14:textId="77777777" w:rsidTr="00D1378F">
        <w:tc>
          <w:tcPr>
            <w:tcW w:w="2127" w:type="dxa"/>
            <w:shd w:val="clear" w:color="auto" w:fill="auto"/>
          </w:tcPr>
          <w:p w14:paraId="281E51E3" w14:textId="77777777" w:rsidR="006B2A56" w:rsidRPr="006B2A56" w:rsidRDefault="006B2A56" w:rsidP="00976A95">
            <w:pPr>
              <w:pStyle w:val="Body"/>
            </w:pPr>
            <w:r w:rsidRPr="006B2A56">
              <w:t>Codeset source</w:t>
            </w:r>
          </w:p>
        </w:tc>
        <w:tc>
          <w:tcPr>
            <w:tcW w:w="2025" w:type="dxa"/>
            <w:shd w:val="clear" w:color="auto" w:fill="auto"/>
          </w:tcPr>
          <w:p w14:paraId="2E384B01" w14:textId="77777777" w:rsidR="006B2A56" w:rsidRPr="006B2A56" w:rsidRDefault="006B2A56" w:rsidP="00976A95">
            <w:pPr>
              <w:pStyle w:val="Body"/>
            </w:pPr>
            <w:r w:rsidRPr="006B2A56">
              <w:t>Not applicable</w:t>
            </w:r>
          </w:p>
        </w:tc>
        <w:tc>
          <w:tcPr>
            <w:tcW w:w="2471" w:type="dxa"/>
            <w:shd w:val="clear" w:color="auto" w:fill="auto"/>
          </w:tcPr>
          <w:p w14:paraId="40A24186" w14:textId="77777777" w:rsidR="006B2A56" w:rsidRPr="006B2A56" w:rsidRDefault="006B2A56" w:rsidP="00976A95">
            <w:pPr>
              <w:pStyle w:val="Body"/>
            </w:pPr>
            <w:r w:rsidRPr="006B2A56">
              <w:t>Collection start date</w:t>
            </w:r>
          </w:p>
        </w:tc>
        <w:tc>
          <w:tcPr>
            <w:tcW w:w="2591" w:type="dxa"/>
            <w:shd w:val="clear" w:color="auto" w:fill="auto"/>
          </w:tcPr>
          <w:p w14:paraId="2BB89B8E" w14:textId="77777777" w:rsidR="006B2A56" w:rsidRPr="006B2A56" w:rsidRDefault="006B2A56" w:rsidP="00976A95">
            <w:pPr>
              <w:pStyle w:val="Body"/>
            </w:pPr>
            <w:r w:rsidRPr="006B2A56">
              <w:t>1982</w:t>
            </w:r>
          </w:p>
        </w:tc>
      </w:tr>
    </w:tbl>
    <w:p w14:paraId="5A31E897" w14:textId="77777777" w:rsidR="006B2A56" w:rsidRPr="006B2A56" w:rsidRDefault="006B2A56" w:rsidP="006B2A56">
      <w:pPr>
        <w:spacing w:after="0" w:line="240" w:lineRule="auto"/>
      </w:pPr>
      <w:r w:rsidRPr="006B2A56">
        <w:br w:type="page"/>
      </w:r>
    </w:p>
    <w:p w14:paraId="47B4C23F" w14:textId="77777777" w:rsidR="006B2A56" w:rsidRPr="006B2A56" w:rsidRDefault="006B2A56" w:rsidP="00ED6580">
      <w:pPr>
        <w:pStyle w:val="Heading1"/>
      </w:pPr>
      <w:bookmarkStart w:id="402" w:name="_Toc350263837"/>
      <w:bookmarkStart w:id="403" w:name="_Toc350426203"/>
      <w:bookmarkStart w:id="404" w:name="_Toc499798991"/>
      <w:bookmarkStart w:id="405" w:name="_Toc31278274"/>
      <w:bookmarkStart w:id="406" w:name="_Toc108376323"/>
      <w:r w:rsidRPr="006B2A56">
        <w:t>Perineal/genital laceration – degree/type</w:t>
      </w:r>
      <w:bookmarkEnd w:id="402"/>
      <w:bookmarkEnd w:id="403"/>
      <w:bookmarkEnd w:id="404"/>
      <w:bookmarkEnd w:id="405"/>
      <w:bookmarkEnd w:id="406"/>
    </w:p>
    <w:p w14:paraId="7C8CB91C" w14:textId="77777777" w:rsidR="006B2A56" w:rsidRPr="006B2A56" w:rsidRDefault="006B2A56" w:rsidP="009805BD">
      <w:pPr>
        <w:pStyle w:val="Body"/>
      </w:pPr>
      <w:r w:rsidRPr="009805BD">
        <w:rPr>
          <w:b/>
          <w:bCs/>
        </w:rPr>
        <w:t>Specification</w:t>
      </w:r>
    </w:p>
    <w:tbl>
      <w:tblPr>
        <w:tblW w:w="9072" w:type="dxa"/>
        <w:tblLook w:val="01E0" w:firstRow="1" w:lastRow="1" w:firstColumn="1" w:lastColumn="1" w:noHBand="0" w:noVBand="0"/>
      </w:tblPr>
      <w:tblGrid>
        <w:gridCol w:w="2126"/>
        <w:gridCol w:w="1501"/>
        <w:gridCol w:w="2014"/>
        <w:gridCol w:w="3431"/>
      </w:tblGrid>
      <w:tr w:rsidR="006B2A56" w:rsidRPr="006B2A56" w14:paraId="418BC43F" w14:textId="77777777" w:rsidTr="00D1378F">
        <w:tc>
          <w:tcPr>
            <w:tcW w:w="2126" w:type="dxa"/>
            <w:shd w:val="clear" w:color="auto" w:fill="auto"/>
          </w:tcPr>
          <w:p w14:paraId="31BC37F0" w14:textId="77777777" w:rsidR="006B2A56" w:rsidRPr="006B2A56" w:rsidRDefault="006B2A56" w:rsidP="009805BD">
            <w:pPr>
              <w:pStyle w:val="Body"/>
            </w:pPr>
            <w:r w:rsidRPr="006B2A56">
              <w:t>Definition</w:t>
            </w:r>
          </w:p>
        </w:tc>
        <w:tc>
          <w:tcPr>
            <w:tcW w:w="6946" w:type="dxa"/>
            <w:gridSpan w:val="3"/>
            <w:shd w:val="clear" w:color="auto" w:fill="auto"/>
          </w:tcPr>
          <w:p w14:paraId="1CBAB3AD" w14:textId="77777777" w:rsidR="006B2A56" w:rsidRPr="006B2A56" w:rsidRDefault="006B2A56" w:rsidP="009805BD">
            <w:pPr>
              <w:pStyle w:val="Body"/>
            </w:pPr>
            <w:r w:rsidRPr="006B2A56">
              <w:t>The degree or type of laceration/tear to the perineum and/or genital tract following birth</w:t>
            </w:r>
          </w:p>
        </w:tc>
      </w:tr>
      <w:tr w:rsidR="006B2A56" w:rsidRPr="006B2A56" w14:paraId="6370AA6C" w14:textId="77777777" w:rsidTr="00D1378F">
        <w:tc>
          <w:tcPr>
            <w:tcW w:w="2126" w:type="dxa"/>
            <w:shd w:val="clear" w:color="auto" w:fill="auto"/>
          </w:tcPr>
          <w:p w14:paraId="7F1A467C" w14:textId="77777777" w:rsidR="006B2A56" w:rsidRPr="006B2A56" w:rsidRDefault="006B2A56" w:rsidP="009805BD">
            <w:pPr>
              <w:pStyle w:val="Body"/>
            </w:pPr>
            <w:r w:rsidRPr="006B2A56">
              <w:t>Representation class</w:t>
            </w:r>
          </w:p>
        </w:tc>
        <w:tc>
          <w:tcPr>
            <w:tcW w:w="1501" w:type="dxa"/>
            <w:shd w:val="clear" w:color="auto" w:fill="auto"/>
          </w:tcPr>
          <w:p w14:paraId="2E0F0AE5" w14:textId="77777777" w:rsidR="006B2A56" w:rsidRPr="006B2A56" w:rsidRDefault="006B2A56" w:rsidP="009805BD">
            <w:pPr>
              <w:pStyle w:val="Body"/>
            </w:pPr>
            <w:r w:rsidRPr="006B2A56">
              <w:t>Code</w:t>
            </w:r>
          </w:p>
        </w:tc>
        <w:tc>
          <w:tcPr>
            <w:tcW w:w="2014" w:type="dxa"/>
            <w:shd w:val="clear" w:color="auto" w:fill="auto"/>
          </w:tcPr>
          <w:p w14:paraId="1221B2CF" w14:textId="77777777" w:rsidR="006B2A56" w:rsidRPr="006B2A56" w:rsidRDefault="006B2A56" w:rsidP="009805BD">
            <w:pPr>
              <w:pStyle w:val="Body"/>
            </w:pPr>
            <w:r w:rsidRPr="006B2A56">
              <w:t>Data type</w:t>
            </w:r>
          </w:p>
        </w:tc>
        <w:tc>
          <w:tcPr>
            <w:tcW w:w="3431" w:type="dxa"/>
            <w:shd w:val="clear" w:color="auto" w:fill="auto"/>
          </w:tcPr>
          <w:p w14:paraId="31D56AD8" w14:textId="77777777" w:rsidR="006B2A56" w:rsidRPr="006B2A56" w:rsidRDefault="006B2A56" w:rsidP="009805BD">
            <w:pPr>
              <w:pStyle w:val="Body"/>
            </w:pPr>
            <w:r w:rsidRPr="006B2A56">
              <w:t>Number</w:t>
            </w:r>
          </w:p>
        </w:tc>
      </w:tr>
      <w:tr w:rsidR="006B2A56" w:rsidRPr="006B2A56" w14:paraId="77D37A8E" w14:textId="77777777" w:rsidTr="00D1378F">
        <w:tc>
          <w:tcPr>
            <w:tcW w:w="2126" w:type="dxa"/>
            <w:shd w:val="clear" w:color="auto" w:fill="auto"/>
          </w:tcPr>
          <w:p w14:paraId="60D92C3B" w14:textId="77777777" w:rsidR="006B2A56" w:rsidRPr="006B2A56" w:rsidRDefault="006B2A56" w:rsidP="009805BD">
            <w:pPr>
              <w:pStyle w:val="Body"/>
            </w:pPr>
            <w:r w:rsidRPr="006B2A56">
              <w:t>Format</w:t>
            </w:r>
          </w:p>
        </w:tc>
        <w:tc>
          <w:tcPr>
            <w:tcW w:w="1501" w:type="dxa"/>
            <w:shd w:val="clear" w:color="auto" w:fill="auto"/>
          </w:tcPr>
          <w:p w14:paraId="0682B7D7" w14:textId="77777777" w:rsidR="006B2A56" w:rsidRPr="006B2A56" w:rsidRDefault="006B2A56" w:rsidP="009805BD">
            <w:pPr>
              <w:pStyle w:val="Body"/>
            </w:pPr>
            <w:r w:rsidRPr="006B2A56">
              <w:t>N</w:t>
            </w:r>
          </w:p>
        </w:tc>
        <w:tc>
          <w:tcPr>
            <w:tcW w:w="2014" w:type="dxa"/>
            <w:shd w:val="clear" w:color="auto" w:fill="auto"/>
          </w:tcPr>
          <w:p w14:paraId="5FD375DD" w14:textId="77777777" w:rsidR="006B2A56" w:rsidRPr="006B2A56" w:rsidRDefault="006B2A56" w:rsidP="009805BD">
            <w:pPr>
              <w:pStyle w:val="Body"/>
              <w:rPr>
                <w:i/>
              </w:rPr>
            </w:pPr>
            <w:r w:rsidRPr="006B2A56">
              <w:t>Field size</w:t>
            </w:r>
          </w:p>
        </w:tc>
        <w:tc>
          <w:tcPr>
            <w:tcW w:w="3431" w:type="dxa"/>
            <w:shd w:val="clear" w:color="auto" w:fill="auto"/>
          </w:tcPr>
          <w:p w14:paraId="4E5D996B" w14:textId="6CB83B70" w:rsidR="006B2A56" w:rsidRPr="006B2A56" w:rsidRDefault="006B2A56" w:rsidP="009805BD">
            <w:pPr>
              <w:pStyle w:val="Body"/>
            </w:pPr>
            <w:r w:rsidRPr="006B2A56">
              <w:t>1 (x</w:t>
            </w:r>
            <w:r w:rsidR="00E0463A">
              <w:t>3</w:t>
            </w:r>
            <w:r w:rsidRPr="006B2A56">
              <w:t>)</w:t>
            </w:r>
          </w:p>
        </w:tc>
      </w:tr>
      <w:tr w:rsidR="006B2A56" w:rsidRPr="006B2A56" w14:paraId="158DD47E" w14:textId="77777777" w:rsidTr="00D1378F">
        <w:tc>
          <w:tcPr>
            <w:tcW w:w="2126" w:type="dxa"/>
            <w:shd w:val="clear" w:color="auto" w:fill="auto"/>
          </w:tcPr>
          <w:p w14:paraId="132AA9DD" w14:textId="77777777" w:rsidR="006B2A56" w:rsidRPr="006B2A56" w:rsidRDefault="006B2A56" w:rsidP="009805BD">
            <w:pPr>
              <w:pStyle w:val="Body"/>
            </w:pPr>
            <w:r w:rsidRPr="006B2A56">
              <w:t>Location</w:t>
            </w:r>
          </w:p>
        </w:tc>
        <w:tc>
          <w:tcPr>
            <w:tcW w:w="1501" w:type="dxa"/>
            <w:shd w:val="clear" w:color="auto" w:fill="auto"/>
          </w:tcPr>
          <w:p w14:paraId="66C33C4E" w14:textId="77777777" w:rsidR="006B2A56" w:rsidRPr="006B2A56" w:rsidRDefault="006B2A56" w:rsidP="009805BD">
            <w:pPr>
              <w:pStyle w:val="Body"/>
            </w:pPr>
            <w:r w:rsidRPr="006B2A56">
              <w:t>Episode record</w:t>
            </w:r>
          </w:p>
        </w:tc>
        <w:tc>
          <w:tcPr>
            <w:tcW w:w="2014" w:type="dxa"/>
            <w:shd w:val="clear" w:color="auto" w:fill="auto"/>
          </w:tcPr>
          <w:p w14:paraId="6AED5EF0" w14:textId="77777777" w:rsidR="006B2A56" w:rsidRPr="006B2A56" w:rsidRDefault="006B2A56" w:rsidP="009805BD">
            <w:pPr>
              <w:pStyle w:val="Body"/>
            </w:pPr>
            <w:r w:rsidRPr="006B2A56">
              <w:t>Position</w:t>
            </w:r>
          </w:p>
        </w:tc>
        <w:tc>
          <w:tcPr>
            <w:tcW w:w="3431" w:type="dxa"/>
            <w:shd w:val="clear" w:color="auto" w:fill="auto"/>
          </w:tcPr>
          <w:p w14:paraId="2F601EE4" w14:textId="77777777" w:rsidR="006B2A56" w:rsidRPr="006B2A56" w:rsidRDefault="006B2A56" w:rsidP="009805BD">
            <w:pPr>
              <w:pStyle w:val="Body"/>
            </w:pPr>
            <w:r w:rsidRPr="006B2A56">
              <w:t>86</w:t>
            </w:r>
          </w:p>
        </w:tc>
      </w:tr>
      <w:tr w:rsidR="006B2A56" w:rsidRPr="006B2A56" w14:paraId="4F905AEE" w14:textId="77777777" w:rsidTr="00D1378F">
        <w:tc>
          <w:tcPr>
            <w:tcW w:w="2126" w:type="dxa"/>
            <w:shd w:val="clear" w:color="auto" w:fill="auto"/>
          </w:tcPr>
          <w:p w14:paraId="3FFCACFF" w14:textId="77777777" w:rsidR="006B2A56" w:rsidRPr="006B2A56" w:rsidRDefault="006B2A56" w:rsidP="009805BD">
            <w:pPr>
              <w:pStyle w:val="Body"/>
            </w:pPr>
            <w:r w:rsidRPr="006B2A56">
              <w:t>Permissible values</w:t>
            </w:r>
          </w:p>
        </w:tc>
        <w:tc>
          <w:tcPr>
            <w:tcW w:w="6946" w:type="dxa"/>
            <w:gridSpan w:val="3"/>
            <w:shd w:val="clear" w:color="auto" w:fill="auto"/>
          </w:tcPr>
          <w:p w14:paraId="5B858C06" w14:textId="77777777" w:rsidR="006B2A56" w:rsidRPr="009805BD" w:rsidRDefault="006B2A56" w:rsidP="009805BD">
            <w:pPr>
              <w:pStyle w:val="Body"/>
              <w:rPr>
                <w:b/>
                <w:bCs/>
              </w:rPr>
            </w:pPr>
            <w:r w:rsidRPr="009805BD">
              <w:rPr>
                <w:b/>
                <w:bCs/>
              </w:rPr>
              <w:t>Code</w:t>
            </w:r>
            <w:r w:rsidRPr="009805BD">
              <w:rPr>
                <w:b/>
                <w:bCs/>
              </w:rPr>
              <w:tab/>
              <w:t>Descriptor</w:t>
            </w:r>
          </w:p>
          <w:p w14:paraId="2D59B6C5" w14:textId="3BCDE0D6" w:rsidR="006B2A56" w:rsidRPr="006B2A56" w:rsidRDefault="006B2A56" w:rsidP="00D1378F">
            <w:pPr>
              <w:spacing w:after="40" w:line="240" w:lineRule="auto"/>
            </w:pPr>
            <w:r w:rsidRPr="006B2A56">
              <w:t>1</w:t>
            </w:r>
            <w:r w:rsidRPr="006B2A56">
              <w:tab/>
              <w:t>First degree laceration/tear</w:t>
            </w:r>
            <w:r w:rsidR="00E0463A">
              <w:t>/vaginal graze</w:t>
            </w:r>
          </w:p>
          <w:p w14:paraId="65C56F51" w14:textId="77777777" w:rsidR="006B2A56" w:rsidRPr="006B2A56" w:rsidRDefault="006B2A56" w:rsidP="00D1378F">
            <w:pPr>
              <w:spacing w:after="40" w:line="240" w:lineRule="auto"/>
            </w:pPr>
            <w:r w:rsidRPr="006B2A56">
              <w:t>2</w:t>
            </w:r>
            <w:r w:rsidRPr="006B2A56">
              <w:tab/>
              <w:t>Second degree laceration/tear</w:t>
            </w:r>
          </w:p>
          <w:p w14:paraId="624C68C4" w14:textId="77777777" w:rsidR="006B2A56" w:rsidRPr="006B2A56" w:rsidRDefault="006B2A56" w:rsidP="00D1378F">
            <w:pPr>
              <w:spacing w:after="40" w:line="240" w:lineRule="auto"/>
            </w:pPr>
            <w:r w:rsidRPr="006B2A56">
              <w:t>3</w:t>
            </w:r>
            <w:r w:rsidRPr="006B2A56">
              <w:tab/>
              <w:t>Third degree laceration /tear</w:t>
            </w:r>
          </w:p>
          <w:p w14:paraId="285C0816" w14:textId="77777777" w:rsidR="006B2A56" w:rsidRPr="006B2A56" w:rsidRDefault="006B2A56" w:rsidP="00D1378F">
            <w:pPr>
              <w:spacing w:after="40" w:line="240" w:lineRule="auto"/>
            </w:pPr>
            <w:r w:rsidRPr="006B2A56">
              <w:t>4</w:t>
            </w:r>
            <w:r w:rsidRPr="006B2A56">
              <w:tab/>
              <w:t>Fourth degree laceration /tear</w:t>
            </w:r>
          </w:p>
          <w:p w14:paraId="6DAF0882" w14:textId="77777777" w:rsidR="006B2A56" w:rsidRPr="006B2A56" w:rsidRDefault="006B2A56" w:rsidP="00D1378F">
            <w:pPr>
              <w:spacing w:after="40" w:line="240" w:lineRule="auto"/>
            </w:pPr>
            <w:r w:rsidRPr="006B2A56">
              <w:t>5</w:t>
            </w:r>
            <w:r w:rsidRPr="006B2A56">
              <w:tab/>
              <w:t>Labial / clitoral laceration/tear</w:t>
            </w:r>
          </w:p>
          <w:p w14:paraId="6EE65F3B" w14:textId="77777777" w:rsidR="006B2A56" w:rsidRPr="006B2A56" w:rsidRDefault="006B2A56" w:rsidP="00D1378F">
            <w:pPr>
              <w:spacing w:after="40" w:line="240" w:lineRule="auto"/>
            </w:pPr>
            <w:r w:rsidRPr="006B2A56">
              <w:t>6</w:t>
            </w:r>
            <w:r w:rsidRPr="006B2A56">
              <w:tab/>
              <w:t>Vaginal wall laceration/tear</w:t>
            </w:r>
          </w:p>
          <w:p w14:paraId="16E04BF4" w14:textId="77777777" w:rsidR="006B2A56" w:rsidRPr="006B2A56" w:rsidRDefault="006B2A56" w:rsidP="00D1378F">
            <w:pPr>
              <w:spacing w:after="40" w:line="240" w:lineRule="auto"/>
            </w:pPr>
            <w:r w:rsidRPr="006B2A56">
              <w:t>7</w:t>
            </w:r>
            <w:r w:rsidRPr="006B2A56">
              <w:tab/>
              <w:t>Cervical laceration/tear</w:t>
            </w:r>
          </w:p>
          <w:p w14:paraId="35CE8A4F" w14:textId="382B6064" w:rsidR="006B2A56" w:rsidRDefault="006B2A56" w:rsidP="00D1378F">
            <w:pPr>
              <w:spacing w:after="40" w:line="240" w:lineRule="auto"/>
            </w:pPr>
            <w:r w:rsidRPr="006B2A56">
              <w:t>8</w:t>
            </w:r>
            <w:r w:rsidRPr="006B2A56">
              <w:tab/>
              <w:t xml:space="preserve">Other </w:t>
            </w:r>
            <w:r w:rsidR="00E0463A">
              <w:t xml:space="preserve">perineal </w:t>
            </w:r>
            <w:r w:rsidRPr="006B2A56">
              <w:t>laceration, rupture or tear</w:t>
            </w:r>
          </w:p>
          <w:p w14:paraId="731DA4B5" w14:textId="14AAD663" w:rsidR="00E0463A" w:rsidRPr="006B2A56" w:rsidRDefault="00E0463A" w:rsidP="004B2D0C">
            <w:pPr>
              <w:tabs>
                <w:tab w:val="left" w:pos="729"/>
              </w:tabs>
              <w:spacing w:after="40" w:line="240" w:lineRule="auto"/>
            </w:pPr>
            <w:r>
              <w:t>0</w:t>
            </w:r>
            <w:r>
              <w:tab/>
              <w:t>Laceration, rupture or tear of other genital tract location</w:t>
            </w:r>
          </w:p>
          <w:p w14:paraId="4F9CDB28" w14:textId="77777777" w:rsidR="006B2A56" w:rsidRPr="006B2A56" w:rsidRDefault="006B2A56" w:rsidP="009805BD">
            <w:pPr>
              <w:spacing w:line="240" w:lineRule="auto"/>
            </w:pPr>
            <w:r w:rsidRPr="006B2A56">
              <w:t>9</w:t>
            </w:r>
            <w:r w:rsidRPr="006B2A56">
              <w:tab/>
              <w:t>Not stated / inadequately described</w:t>
            </w:r>
          </w:p>
        </w:tc>
      </w:tr>
      <w:tr w:rsidR="006B2A56" w:rsidRPr="006B2A56" w14:paraId="2E4A86CB" w14:textId="77777777" w:rsidTr="00D1378F">
        <w:tblPrEx>
          <w:tblLook w:val="04A0" w:firstRow="1" w:lastRow="0" w:firstColumn="1" w:lastColumn="0" w:noHBand="0" w:noVBand="1"/>
        </w:tblPrEx>
        <w:tc>
          <w:tcPr>
            <w:tcW w:w="2126" w:type="dxa"/>
            <w:shd w:val="clear" w:color="auto" w:fill="auto"/>
          </w:tcPr>
          <w:p w14:paraId="389276DF" w14:textId="77777777" w:rsidR="006B2A56" w:rsidRPr="006B2A56" w:rsidRDefault="006B2A56" w:rsidP="009805BD">
            <w:pPr>
              <w:pStyle w:val="Body"/>
            </w:pPr>
            <w:r w:rsidRPr="006B2A56">
              <w:t>Reporting guide</w:t>
            </w:r>
          </w:p>
        </w:tc>
        <w:tc>
          <w:tcPr>
            <w:tcW w:w="6946" w:type="dxa"/>
            <w:gridSpan w:val="3"/>
            <w:shd w:val="clear" w:color="auto" w:fill="auto"/>
          </w:tcPr>
          <w:p w14:paraId="6F7E735F" w14:textId="44DCEF0E" w:rsidR="006B2A56" w:rsidRPr="00FB6976" w:rsidRDefault="006B2A56" w:rsidP="009805BD">
            <w:pPr>
              <w:pStyle w:val="Body"/>
              <w:tabs>
                <w:tab w:val="left" w:pos="1095"/>
              </w:tabs>
            </w:pPr>
            <w:r w:rsidRPr="006B2A56">
              <w:t>Code 1</w:t>
            </w:r>
            <w:r w:rsidRPr="006B2A56">
              <w:tab/>
              <w:t xml:space="preserve">First </w:t>
            </w:r>
            <w:r w:rsidRPr="00FB6976">
              <w:t>degree laceration/vaginal graze:</w:t>
            </w:r>
            <w:r w:rsidR="00FB6976" w:rsidRPr="00FB6976">
              <w:br/>
            </w:r>
            <w:r w:rsidRPr="00FB6976">
              <w:t xml:space="preserve">Graze, laceration, rupture or tear of the perineal skin during delivery that may be considered to be slight or that involves one or more of the following structures: fourchette, labia, </w:t>
            </w:r>
            <w:r w:rsidR="00E0463A" w:rsidRPr="00FB6976">
              <w:t xml:space="preserve">periurethral tissue (excluding involvement of urethra), </w:t>
            </w:r>
            <w:r w:rsidRPr="00FB6976">
              <w:t>vagina</w:t>
            </w:r>
            <w:r w:rsidR="00E0463A" w:rsidRPr="00FB6976">
              <w:t xml:space="preserve"> (low), skin</w:t>
            </w:r>
            <w:r w:rsidRPr="00FB6976">
              <w:t xml:space="preserve"> and / or vulva.</w:t>
            </w:r>
          </w:p>
          <w:p w14:paraId="3C442FA3" w14:textId="05C26A08" w:rsidR="006B2A56" w:rsidRPr="00FB6976" w:rsidRDefault="006B2A56" w:rsidP="009805BD">
            <w:pPr>
              <w:pStyle w:val="Body"/>
              <w:tabs>
                <w:tab w:val="left" w:pos="1095"/>
              </w:tabs>
            </w:pPr>
            <w:r w:rsidRPr="00FB6976">
              <w:t>Code 2</w:t>
            </w:r>
            <w:r w:rsidRPr="00FB6976">
              <w:tab/>
              <w:t>Second degree laceration:</w:t>
            </w:r>
            <w:r w:rsidR="00FB6976" w:rsidRPr="00FB6976">
              <w:br/>
            </w:r>
            <w:r w:rsidRPr="00FB6976">
              <w:t>Perineal laceration, rupture or tear as in Code 1 occurring during delivery, also involving: pelvic floor, perineal muscles, vaginal muscles.</w:t>
            </w:r>
            <w:r w:rsidR="00E0463A" w:rsidRPr="00FB6976">
              <w:t xml:space="preserve"> Excludes lacerations involving the anal sphincter. </w:t>
            </w:r>
          </w:p>
          <w:p w14:paraId="4B4E8C36" w14:textId="25CE2B46" w:rsidR="006B2A56" w:rsidRPr="00FB6976" w:rsidRDefault="006B2A56" w:rsidP="009805BD">
            <w:pPr>
              <w:pStyle w:val="Body"/>
              <w:tabs>
                <w:tab w:val="left" w:pos="1095"/>
              </w:tabs>
            </w:pPr>
            <w:r w:rsidRPr="00FB6976">
              <w:t>Code 3</w:t>
            </w:r>
            <w:r w:rsidRPr="00FB6976">
              <w:tab/>
              <w:t>Third degree laceration:</w:t>
            </w:r>
            <w:r w:rsidR="00FB6976" w:rsidRPr="00FB6976">
              <w:br/>
            </w:r>
            <w:r w:rsidRPr="00FB6976">
              <w:t xml:space="preserve">Perineal laceration, rupture or tear as in Code 2 occurring during delivery, also involving: anal sphincter, rectovaginal septum and / </w:t>
            </w:r>
            <w:r w:rsidR="00E0463A" w:rsidRPr="00FB6976">
              <w:t xml:space="preserve">or </w:t>
            </w:r>
            <w:r w:rsidRPr="00FB6976">
              <w:t>sphincter not otherwise specified. Excludes laceration involving the anal or rectal mucosa.</w:t>
            </w:r>
          </w:p>
          <w:p w14:paraId="385FE76B" w14:textId="5DBC848E" w:rsidR="006B2A56" w:rsidRPr="00FB6976" w:rsidRDefault="006B2A56" w:rsidP="009805BD">
            <w:pPr>
              <w:pStyle w:val="Body"/>
              <w:tabs>
                <w:tab w:val="left" w:pos="1095"/>
              </w:tabs>
            </w:pPr>
            <w:r w:rsidRPr="00FB6976">
              <w:t>Code 4</w:t>
            </w:r>
            <w:r w:rsidRPr="00FB6976">
              <w:tab/>
              <w:t>Fourth degree laceration:</w:t>
            </w:r>
            <w:r w:rsidR="00FB6976" w:rsidRPr="00FB6976">
              <w:br/>
            </w:r>
            <w:r w:rsidRPr="00FB6976">
              <w:t>Perineal laceration, rupture or tear as in Code 3 occurring during delivery, also involving: anal mucosa and / or rectal mucosa.</w:t>
            </w:r>
          </w:p>
          <w:p w14:paraId="5F635256" w14:textId="4BCF3206" w:rsidR="006B2A56" w:rsidRDefault="006B2A56" w:rsidP="009805BD">
            <w:pPr>
              <w:pStyle w:val="Body"/>
              <w:tabs>
                <w:tab w:val="left" w:pos="1095"/>
              </w:tabs>
            </w:pPr>
            <w:r w:rsidRPr="00FB6976">
              <w:t>Code 8</w:t>
            </w:r>
            <w:r w:rsidRPr="00FB6976">
              <w:tab/>
              <w:t>Other perineal laceration, rupture or tear:</w:t>
            </w:r>
            <w:r w:rsidR="00FB6976" w:rsidRPr="00FB6976">
              <w:br/>
            </w:r>
            <w:r w:rsidRPr="00FB6976">
              <w:t>May include haematoma</w:t>
            </w:r>
            <w:r w:rsidRPr="006B2A56">
              <w:t xml:space="preserve"> or unspecified perineal tear.</w:t>
            </w:r>
          </w:p>
          <w:p w14:paraId="7AB49C44" w14:textId="48CA8B88" w:rsidR="00E0463A" w:rsidRPr="00E0463A" w:rsidRDefault="00E0463A" w:rsidP="009805BD">
            <w:pPr>
              <w:pStyle w:val="Body"/>
              <w:tabs>
                <w:tab w:val="left" w:pos="1095"/>
              </w:tabs>
            </w:pPr>
            <w:r w:rsidRPr="00E0463A">
              <w:t>Code 0</w:t>
            </w:r>
            <w:r w:rsidRPr="00E0463A">
              <w:tab/>
              <w:t>Laceration, rupture or tear of other genital tract location:</w:t>
            </w:r>
            <w:r w:rsidRPr="00E0463A">
              <w:br/>
              <w:t>Other genital tract location not reported by other codes, including urethra</w:t>
            </w:r>
            <w:r>
              <w:t>.</w:t>
            </w:r>
          </w:p>
          <w:p w14:paraId="31E80D14" w14:textId="7DDBD3C3" w:rsidR="00E0463A" w:rsidRPr="006B2A56" w:rsidRDefault="00E0463A" w:rsidP="009805BD">
            <w:pPr>
              <w:pStyle w:val="Body"/>
              <w:tabs>
                <w:tab w:val="left" w:pos="1095"/>
              </w:tabs>
            </w:pPr>
            <w:r w:rsidRPr="00E0463A">
              <w:t>Where multiple perineal lacerations, ruptures or tears of different degrees are documented, assign the code for the highest (most severe) degree only.</w:t>
            </w:r>
          </w:p>
        </w:tc>
      </w:tr>
      <w:tr w:rsidR="006B2A56" w:rsidRPr="006B2A56" w14:paraId="4D4668E9" w14:textId="77777777" w:rsidTr="00D1378F">
        <w:tc>
          <w:tcPr>
            <w:tcW w:w="2126" w:type="dxa"/>
            <w:shd w:val="clear" w:color="auto" w:fill="auto"/>
          </w:tcPr>
          <w:p w14:paraId="3E04DFA9" w14:textId="77777777" w:rsidR="006B2A56" w:rsidRPr="006B2A56" w:rsidRDefault="006B2A56" w:rsidP="009805BD">
            <w:pPr>
              <w:pStyle w:val="Body"/>
            </w:pPr>
            <w:r w:rsidRPr="006B2A56">
              <w:t>Reported by</w:t>
            </w:r>
          </w:p>
        </w:tc>
        <w:tc>
          <w:tcPr>
            <w:tcW w:w="6946" w:type="dxa"/>
            <w:gridSpan w:val="3"/>
            <w:shd w:val="clear" w:color="auto" w:fill="auto"/>
          </w:tcPr>
          <w:p w14:paraId="5C052AC3" w14:textId="77777777" w:rsidR="006B2A56" w:rsidRPr="006B2A56" w:rsidRDefault="006B2A56" w:rsidP="009805BD">
            <w:pPr>
              <w:pStyle w:val="Body"/>
            </w:pPr>
            <w:r w:rsidRPr="006B2A56">
              <w:t>All Victorian hospitals where a birth has occurred and homebirth practitioners</w:t>
            </w:r>
          </w:p>
        </w:tc>
      </w:tr>
      <w:tr w:rsidR="006B2A56" w:rsidRPr="006B2A56" w14:paraId="25C6B2D5" w14:textId="77777777" w:rsidTr="00D1378F">
        <w:tc>
          <w:tcPr>
            <w:tcW w:w="2126" w:type="dxa"/>
            <w:shd w:val="clear" w:color="auto" w:fill="auto"/>
          </w:tcPr>
          <w:p w14:paraId="389B69BF" w14:textId="77777777" w:rsidR="006B2A56" w:rsidRPr="006B2A56" w:rsidRDefault="006B2A56" w:rsidP="009805BD">
            <w:pPr>
              <w:pStyle w:val="Body"/>
            </w:pPr>
            <w:r w:rsidRPr="006B2A56">
              <w:t>Reported for</w:t>
            </w:r>
          </w:p>
        </w:tc>
        <w:tc>
          <w:tcPr>
            <w:tcW w:w="6946" w:type="dxa"/>
            <w:gridSpan w:val="3"/>
            <w:shd w:val="clear" w:color="auto" w:fill="auto"/>
          </w:tcPr>
          <w:p w14:paraId="3D349862" w14:textId="77777777" w:rsidR="006B2A56" w:rsidRPr="006B2A56" w:rsidRDefault="006B2A56" w:rsidP="009805BD">
            <w:pPr>
              <w:pStyle w:val="Body"/>
            </w:pPr>
            <w:r w:rsidRPr="006B2A56">
              <w:t>All birth episodes where the perineum is not intact following the birth</w:t>
            </w:r>
          </w:p>
        </w:tc>
      </w:tr>
      <w:tr w:rsidR="006B2A56" w:rsidRPr="006B2A56" w14:paraId="52550FDC" w14:textId="77777777" w:rsidTr="00D1378F">
        <w:tblPrEx>
          <w:tblLook w:val="04A0" w:firstRow="1" w:lastRow="0" w:firstColumn="1" w:lastColumn="0" w:noHBand="0" w:noVBand="1"/>
        </w:tblPrEx>
        <w:tc>
          <w:tcPr>
            <w:tcW w:w="2126" w:type="dxa"/>
            <w:shd w:val="clear" w:color="auto" w:fill="auto"/>
          </w:tcPr>
          <w:p w14:paraId="13313345" w14:textId="77777777" w:rsidR="006B2A56" w:rsidRPr="006B2A56" w:rsidRDefault="006B2A56" w:rsidP="009805BD">
            <w:pPr>
              <w:pStyle w:val="Body"/>
            </w:pPr>
            <w:r w:rsidRPr="006B2A56">
              <w:t>Related concepts (Section 2):</w:t>
            </w:r>
          </w:p>
        </w:tc>
        <w:tc>
          <w:tcPr>
            <w:tcW w:w="6946" w:type="dxa"/>
            <w:gridSpan w:val="3"/>
            <w:shd w:val="clear" w:color="auto" w:fill="auto"/>
          </w:tcPr>
          <w:p w14:paraId="6188A5FF" w14:textId="77777777" w:rsidR="006B2A56" w:rsidRPr="006B2A56" w:rsidRDefault="006B2A56" w:rsidP="009805BD">
            <w:pPr>
              <w:pStyle w:val="Body"/>
            </w:pPr>
            <w:r w:rsidRPr="006B2A56">
              <w:t>None specified</w:t>
            </w:r>
          </w:p>
        </w:tc>
      </w:tr>
      <w:tr w:rsidR="006B2A56" w:rsidRPr="006B2A56" w14:paraId="4AC218FC" w14:textId="77777777" w:rsidTr="00D1378F">
        <w:tblPrEx>
          <w:tblLook w:val="04A0" w:firstRow="1" w:lastRow="0" w:firstColumn="1" w:lastColumn="0" w:noHBand="0" w:noVBand="1"/>
        </w:tblPrEx>
        <w:tc>
          <w:tcPr>
            <w:tcW w:w="2126" w:type="dxa"/>
            <w:shd w:val="clear" w:color="auto" w:fill="auto"/>
          </w:tcPr>
          <w:p w14:paraId="43C7B9EA" w14:textId="77777777" w:rsidR="006B2A56" w:rsidRPr="006B2A56" w:rsidRDefault="006B2A56" w:rsidP="009805BD">
            <w:pPr>
              <w:pStyle w:val="Body"/>
            </w:pPr>
            <w:r w:rsidRPr="006B2A56">
              <w:t>Related data items (this section):</w:t>
            </w:r>
          </w:p>
        </w:tc>
        <w:tc>
          <w:tcPr>
            <w:tcW w:w="6946" w:type="dxa"/>
            <w:gridSpan w:val="3"/>
            <w:shd w:val="clear" w:color="auto" w:fill="auto"/>
          </w:tcPr>
          <w:p w14:paraId="60342025" w14:textId="77777777" w:rsidR="006B2A56" w:rsidRPr="006B2A56" w:rsidRDefault="006B2A56" w:rsidP="009805BD">
            <w:pPr>
              <w:pStyle w:val="Body"/>
            </w:pPr>
            <w:r w:rsidRPr="006B2A56">
              <w:t>Episiotomy – indicator; Method of birth; Perineal laceration – indicator; Perineal laceration – repair</w:t>
            </w:r>
          </w:p>
        </w:tc>
      </w:tr>
      <w:tr w:rsidR="006B2A56" w:rsidRPr="006B2A56" w14:paraId="4EDA7534" w14:textId="77777777" w:rsidTr="00D1378F">
        <w:tblPrEx>
          <w:tblLook w:val="04A0" w:firstRow="1" w:lastRow="0" w:firstColumn="1" w:lastColumn="0" w:noHBand="0" w:noVBand="1"/>
        </w:tblPrEx>
        <w:tc>
          <w:tcPr>
            <w:tcW w:w="2126" w:type="dxa"/>
            <w:shd w:val="clear" w:color="auto" w:fill="auto"/>
          </w:tcPr>
          <w:p w14:paraId="7DD5FB55" w14:textId="77777777" w:rsidR="006B2A56" w:rsidRPr="006B2A56" w:rsidRDefault="006B2A56" w:rsidP="009805BD">
            <w:pPr>
              <w:pStyle w:val="Body"/>
            </w:pPr>
            <w:r w:rsidRPr="006B2A56">
              <w:t>Related business rules (Section 4):</w:t>
            </w:r>
          </w:p>
        </w:tc>
        <w:tc>
          <w:tcPr>
            <w:tcW w:w="6946" w:type="dxa"/>
            <w:gridSpan w:val="3"/>
            <w:shd w:val="clear" w:color="auto" w:fill="auto"/>
          </w:tcPr>
          <w:p w14:paraId="1517D887" w14:textId="3E88C1CC" w:rsidR="006B2A56" w:rsidRPr="006B2A56" w:rsidRDefault="006B2A56" w:rsidP="009805BD">
            <w:pPr>
              <w:pStyle w:val="Body"/>
            </w:pPr>
            <w:r w:rsidRPr="006B2A56">
              <w:t>Perineal laceration – indicator and Perineal/genital laceration – degree/type conditionally mandatory data items</w:t>
            </w:r>
          </w:p>
        </w:tc>
      </w:tr>
    </w:tbl>
    <w:p w14:paraId="01234EE0" w14:textId="77777777" w:rsidR="006B2A56" w:rsidRPr="006B2A56" w:rsidRDefault="006B2A56" w:rsidP="009805BD">
      <w:pPr>
        <w:pStyle w:val="Body"/>
      </w:pPr>
      <w:r w:rsidRPr="006B2A56">
        <w:rPr>
          <w:b/>
          <w:bCs/>
        </w:rPr>
        <w:t>Administration</w:t>
      </w:r>
    </w:p>
    <w:tbl>
      <w:tblPr>
        <w:tblW w:w="9079" w:type="dxa"/>
        <w:tblLook w:val="01E0" w:firstRow="1" w:lastRow="1" w:firstColumn="1" w:lastColumn="1" w:noHBand="0" w:noVBand="0"/>
      </w:tblPr>
      <w:tblGrid>
        <w:gridCol w:w="2126"/>
        <w:gridCol w:w="2836"/>
        <w:gridCol w:w="2127"/>
        <w:gridCol w:w="141"/>
        <w:gridCol w:w="1842"/>
        <w:gridCol w:w="7"/>
      </w:tblGrid>
      <w:tr w:rsidR="006B2A56" w:rsidRPr="006B2A56" w14:paraId="4F2705CB" w14:textId="77777777" w:rsidTr="00D1378F">
        <w:tc>
          <w:tcPr>
            <w:tcW w:w="2126" w:type="dxa"/>
            <w:shd w:val="clear" w:color="auto" w:fill="auto"/>
          </w:tcPr>
          <w:p w14:paraId="7E26689A" w14:textId="77777777" w:rsidR="006B2A56" w:rsidRPr="006B2A56" w:rsidRDefault="006B2A56" w:rsidP="009805BD">
            <w:pPr>
              <w:pStyle w:val="Body"/>
            </w:pPr>
            <w:r w:rsidRPr="006B2A56">
              <w:t>Principal data users</w:t>
            </w:r>
          </w:p>
        </w:tc>
        <w:tc>
          <w:tcPr>
            <w:tcW w:w="6953" w:type="dxa"/>
            <w:gridSpan w:val="5"/>
            <w:shd w:val="clear" w:color="auto" w:fill="auto"/>
          </w:tcPr>
          <w:p w14:paraId="2287CF43" w14:textId="77777777" w:rsidR="006B2A56" w:rsidRPr="006B2A56" w:rsidRDefault="006B2A56" w:rsidP="009805BD">
            <w:pPr>
              <w:pStyle w:val="Body"/>
            </w:pPr>
            <w:r w:rsidRPr="006B2A56">
              <w:t>Consultative Council on Obstetric and Paediatric Mortality and Morbidity</w:t>
            </w:r>
          </w:p>
        </w:tc>
      </w:tr>
      <w:tr w:rsidR="006B2A56" w:rsidRPr="006B2A56" w14:paraId="57179005" w14:textId="77777777" w:rsidTr="00D1378F">
        <w:trPr>
          <w:gridAfter w:val="1"/>
          <w:wAfter w:w="7" w:type="dxa"/>
        </w:trPr>
        <w:tc>
          <w:tcPr>
            <w:tcW w:w="2126" w:type="dxa"/>
            <w:shd w:val="clear" w:color="auto" w:fill="auto"/>
          </w:tcPr>
          <w:p w14:paraId="31CDF075" w14:textId="77777777" w:rsidR="006B2A56" w:rsidRPr="006B2A56" w:rsidRDefault="006B2A56" w:rsidP="009805BD">
            <w:pPr>
              <w:pStyle w:val="Body"/>
            </w:pPr>
            <w:r w:rsidRPr="006B2A56">
              <w:t>Definition source</w:t>
            </w:r>
          </w:p>
        </w:tc>
        <w:tc>
          <w:tcPr>
            <w:tcW w:w="2836" w:type="dxa"/>
            <w:shd w:val="clear" w:color="auto" w:fill="auto"/>
          </w:tcPr>
          <w:p w14:paraId="448E8FA5" w14:textId="65220184" w:rsidR="006B2A56" w:rsidRPr="006B2A56" w:rsidRDefault="006B2A56" w:rsidP="009805BD">
            <w:pPr>
              <w:pStyle w:val="Body"/>
            </w:pPr>
            <w:r w:rsidRPr="006B2A56">
              <w:t>NHDD (DH modified)</w:t>
            </w:r>
          </w:p>
        </w:tc>
        <w:tc>
          <w:tcPr>
            <w:tcW w:w="2127" w:type="dxa"/>
            <w:shd w:val="clear" w:color="auto" w:fill="auto"/>
          </w:tcPr>
          <w:p w14:paraId="2C29904C" w14:textId="77777777" w:rsidR="006B2A56" w:rsidRPr="006B2A56" w:rsidRDefault="006B2A56" w:rsidP="009805BD">
            <w:pPr>
              <w:pStyle w:val="Body"/>
            </w:pPr>
            <w:r w:rsidRPr="006B2A56">
              <w:t>Version</w:t>
            </w:r>
          </w:p>
        </w:tc>
        <w:tc>
          <w:tcPr>
            <w:tcW w:w="1983" w:type="dxa"/>
            <w:gridSpan w:val="2"/>
            <w:shd w:val="clear" w:color="auto" w:fill="auto"/>
          </w:tcPr>
          <w:p w14:paraId="0118DD2B" w14:textId="77777777" w:rsidR="00C85E18" w:rsidRDefault="00C85E18" w:rsidP="009805BD">
            <w:pPr>
              <w:pStyle w:val="Body"/>
              <w:spacing w:after="0"/>
            </w:pPr>
            <w:r>
              <w:t xml:space="preserve">1. </w:t>
            </w:r>
            <w:r w:rsidR="006B2A56" w:rsidRPr="006B2A56">
              <w:t>January 1999</w:t>
            </w:r>
          </w:p>
          <w:p w14:paraId="519187E7" w14:textId="3B5BFA9D" w:rsidR="00C85E18" w:rsidRPr="006B2A56" w:rsidRDefault="00C85E18" w:rsidP="009805BD">
            <w:pPr>
              <w:pStyle w:val="Body"/>
            </w:pPr>
            <w:r>
              <w:t>2. July 2022</w:t>
            </w:r>
          </w:p>
        </w:tc>
      </w:tr>
      <w:tr w:rsidR="006B2A56" w:rsidRPr="006B2A56" w14:paraId="190E54DD" w14:textId="77777777" w:rsidTr="00D1378F">
        <w:trPr>
          <w:gridAfter w:val="1"/>
          <w:wAfter w:w="7" w:type="dxa"/>
        </w:trPr>
        <w:tc>
          <w:tcPr>
            <w:tcW w:w="2126" w:type="dxa"/>
            <w:shd w:val="clear" w:color="auto" w:fill="auto"/>
          </w:tcPr>
          <w:p w14:paraId="0D73CD48" w14:textId="77777777" w:rsidR="006B2A56" w:rsidRPr="006B2A56" w:rsidRDefault="006B2A56" w:rsidP="009805BD">
            <w:pPr>
              <w:pStyle w:val="Body"/>
            </w:pPr>
            <w:r w:rsidRPr="006B2A56">
              <w:t>Codeset source</w:t>
            </w:r>
          </w:p>
        </w:tc>
        <w:tc>
          <w:tcPr>
            <w:tcW w:w="2836" w:type="dxa"/>
            <w:shd w:val="clear" w:color="auto" w:fill="auto"/>
          </w:tcPr>
          <w:p w14:paraId="2E970565" w14:textId="6E55517E" w:rsidR="006B2A56" w:rsidRPr="006B2A56" w:rsidRDefault="006B2A56" w:rsidP="009805BD">
            <w:pPr>
              <w:pStyle w:val="Body"/>
            </w:pPr>
            <w:r w:rsidRPr="006B2A56">
              <w:t>DH</w:t>
            </w:r>
          </w:p>
        </w:tc>
        <w:tc>
          <w:tcPr>
            <w:tcW w:w="2268" w:type="dxa"/>
            <w:gridSpan w:val="2"/>
            <w:shd w:val="clear" w:color="auto" w:fill="auto"/>
          </w:tcPr>
          <w:p w14:paraId="72B6BD0B" w14:textId="77777777" w:rsidR="006B2A56" w:rsidRPr="006B2A56" w:rsidRDefault="006B2A56" w:rsidP="009805BD">
            <w:pPr>
              <w:pStyle w:val="Body"/>
            </w:pPr>
            <w:r w:rsidRPr="006B2A56">
              <w:t>Collection start date</w:t>
            </w:r>
          </w:p>
        </w:tc>
        <w:tc>
          <w:tcPr>
            <w:tcW w:w="1842" w:type="dxa"/>
            <w:shd w:val="clear" w:color="auto" w:fill="auto"/>
          </w:tcPr>
          <w:p w14:paraId="677F4887" w14:textId="77777777" w:rsidR="006B2A56" w:rsidRPr="006B2A56" w:rsidRDefault="006B2A56" w:rsidP="009805BD">
            <w:pPr>
              <w:pStyle w:val="Body"/>
            </w:pPr>
            <w:r w:rsidRPr="006B2A56">
              <w:t>1999</w:t>
            </w:r>
          </w:p>
        </w:tc>
      </w:tr>
    </w:tbl>
    <w:p w14:paraId="33979155" w14:textId="77777777" w:rsidR="006B2A56" w:rsidRPr="006B2A56" w:rsidRDefault="006B2A56" w:rsidP="009805BD">
      <w:pPr>
        <w:pStyle w:val="Body"/>
      </w:pPr>
      <w:r w:rsidRPr="006B2A56">
        <w:br w:type="page"/>
      </w:r>
    </w:p>
    <w:p w14:paraId="58AF3CE6" w14:textId="77777777" w:rsidR="006B2A56" w:rsidRPr="006B2A56" w:rsidRDefault="006B2A56" w:rsidP="00ED6580">
      <w:pPr>
        <w:pStyle w:val="Heading1"/>
      </w:pPr>
      <w:bookmarkStart w:id="407" w:name="_Toc350263838"/>
      <w:bookmarkStart w:id="408" w:name="_Toc350426204"/>
      <w:bookmarkStart w:id="409" w:name="_Toc499798992"/>
      <w:bookmarkStart w:id="410" w:name="_Toc31278275"/>
      <w:bookmarkStart w:id="411" w:name="_Toc108376324"/>
      <w:r w:rsidRPr="006B2A56">
        <w:t xml:space="preserve">Perineal laceration – </w:t>
      </w:r>
      <w:bookmarkEnd w:id="407"/>
      <w:bookmarkEnd w:id="408"/>
      <w:r w:rsidRPr="006B2A56">
        <w:t>indicator</w:t>
      </w:r>
      <w:bookmarkEnd w:id="409"/>
      <w:bookmarkEnd w:id="410"/>
      <w:bookmarkEnd w:id="411"/>
    </w:p>
    <w:p w14:paraId="55C02749" w14:textId="77777777" w:rsidR="006B2A56" w:rsidRP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00EFDDD" w14:textId="77777777" w:rsidTr="00BE6A26">
        <w:tc>
          <w:tcPr>
            <w:tcW w:w="2024" w:type="dxa"/>
            <w:shd w:val="clear" w:color="auto" w:fill="auto"/>
          </w:tcPr>
          <w:p w14:paraId="4308CBBE" w14:textId="77777777" w:rsidR="006B2A56" w:rsidRPr="006B2A56" w:rsidRDefault="006B2A56" w:rsidP="007D3D75">
            <w:pPr>
              <w:pStyle w:val="Body"/>
            </w:pPr>
            <w:r w:rsidRPr="006B2A56">
              <w:t>Definition</w:t>
            </w:r>
          </w:p>
        </w:tc>
        <w:tc>
          <w:tcPr>
            <w:tcW w:w="7190" w:type="dxa"/>
            <w:gridSpan w:val="3"/>
            <w:shd w:val="clear" w:color="auto" w:fill="auto"/>
          </w:tcPr>
          <w:p w14:paraId="437D1157" w14:textId="77777777" w:rsidR="006B2A56" w:rsidRPr="006B2A56" w:rsidRDefault="006B2A56" w:rsidP="007D3D75">
            <w:pPr>
              <w:pStyle w:val="Body"/>
            </w:pPr>
            <w:r w:rsidRPr="006B2A56">
              <w:t>The state of the perineum following birth</w:t>
            </w:r>
          </w:p>
        </w:tc>
      </w:tr>
      <w:tr w:rsidR="006B2A56" w:rsidRPr="006B2A56" w14:paraId="3515EF92" w14:textId="77777777" w:rsidTr="00BE6A26">
        <w:tc>
          <w:tcPr>
            <w:tcW w:w="2024" w:type="dxa"/>
            <w:shd w:val="clear" w:color="auto" w:fill="auto"/>
          </w:tcPr>
          <w:p w14:paraId="3F59EB8A" w14:textId="77777777" w:rsidR="006B2A56" w:rsidRPr="006B2A56" w:rsidRDefault="006B2A56" w:rsidP="007D3D75">
            <w:pPr>
              <w:pStyle w:val="Body"/>
            </w:pPr>
            <w:r w:rsidRPr="006B2A56">
              <w:t>Representation class</w:t>
            </w:r>
          </w:p>
        </w:tc>
        <w:tc>
          <w:tcPr>
            <w:tcW w:w="2025" w:type="dxa"/>
            <w:shd w:val="clear" w:color="auto" w:fill="auto"/>
          </w:tcPr>
          <w:p w14:paraId="77ADF641" w14:textId="77777777" w:rsidR="006B2A56" w:rsidRPr="006B2A56" w:rsidRDefault="006B2A56" w:rsidP="007D3D75">
            <w:pPr>
              <w:pStyle w:val="Body"/>
            </w:pPr>
            <w:r w:rsidRPr="006B2A56">
              <w:t>Code</w:t>
            </w:r>
          </w:p>
        </w:tc>
        <w:tc>
          <w:tcPr>
            <w:tcW w:w="2025" w:type="dxa"/>
            <w:shd w:val="clear" w:color="auto" w:fill="auto"/>
          </w:tcPr>
          <w:p w14:paraId="67CD15BF" w14:textId="77777777" w:rsidR="006B2A56" w:rsidRPr="006B2A56" w:rsidRDefault="006B2A56" w:rsidP="007D3D75">
            <w:pPr>
              <w:pStyle w:val="Body"/>
            </w:pPr>
            <w:r w:rsidRPr="006B2A56">
              <w:t>Data type</w:t>
            </w:r>
          </w:p>
        </w:tc>
        <w:tc>
          <w:tcPr>
            <w:tcW w:w="3140" w:type="dxa"/>
            <w:shd w:val="clear" w:color="auto" w:fill="auto"/>
          </w:tcPr>
          <w:p w14:paraId="41C81D39" w14:textId="77777777" w:rsidR="006B2A56" w:rsidRPr="006B2A56" w:rsidRDefault="006B2A56" w:rsidP="007D3D75">
            <w:pPr>
              <w:pStyle w:val="Body"/>
            </w:pPr>
            <w:r w:rsidRPr="006B2A56">
              <w:t>Number</w:t>
            </w:r>
          </w:p>
        </w:tc>
      </w:tr>
      <w:tr w:rsidR="006B2A56" w:rsidRPr="006B2A56" w14:paraId="15B21AD1" w14:textId="77777777" w:rsidTr="00BE6A26">
        <w:tc>
          <w:tcPr>
            <w:tcW w:w="2024" w:type="dxa"/>
            <w:shd w:val="clear" w:color="auto" w:fill="auto"/>
          </w:tcPr>
          <w:p w14:paraId="34A0B4CF" w14:textId="77777777" w:rsidR="006B2A56" w:rsidRPr="006B2A56" w:rsidRDefault="006B2A56" w:rsidP="007D3D75">
            <w:pPr>
              <w:pStyle w:val="Body"/>
            </w:pPr>
            <w:r w:rsidRPr="006B2A56">
              <w:t>Format</w:t>
            </w:r>
          </w:p>
        </w:tc>
        <w:tc>
          <w:tcPr>
            <w:tcW w:w="2025" w:type="dxa"/>
            <w:shd w:val="clear" w:color="auto" w:fill="auto"/>
          </w:tcPr>
          <w:p w14:paraId="144548F6" w14:textId="77777777" w:rsidR="006B2A56" w:rsidRPr="006B2A56" w:rsidRDefault="006B2A56" w:rsidP="007D3D75">
            <w:pPr>
              <w:pStyle w:val="Body"/>
            </w:pPr>
            <w:r w:rsidRPr="006B2A56">
              <w:t>N</w:t>
            </w:r>
          </w:p>
        </w:tc>
        <w:tc>
          <w:tcPr>
            <w:tcW w:w="2025" w:type="dxa"/>
            <w:shd w:val="clear" w:color="auto" w:fill="auto"/>
          </w:tcPr>
          <w:p w14:paraId="410CBE17" w14:textId="77777777" w:rsidR="006B2A56" w:rsidRPr="006B2A56" w:rsidRDefault="006B2A56" w:rsidP="007D3D75">
            <w:pPr>
              <w:pStyle w:val="Body"/>
              <w:rPr>
                <w:i/>
              </w:rPr>
            </w:pPr>
            <w:r w:rsidRPr="006B2A56">
              <w:t>Field size</w:t>
            </w:r>
          </w:p>
        </w:tc>
        <w:tc>
          <w:tcPr>
            <w:tcW w:w="3140" w:type="dxa"/>
            <w:shd w:val="clear" w:color="auto" w:fill="auto"/>
          </w:tcPr>
          <w:p w14:paraId="20E53F17" w14:textId="77777777" w:rsidR="006B2A56" w:rsidRPr="006B2A56" w:rsidRDefault="006B2A56" w:rsidP="007D3D75">
            <w:pPr>
              <w:pStyle w:val="Body"/>
            </w:pPr>
            <w:r w:rsidRPr="006B2A56">
              <w:t>1</w:t>
            </w:r>
          </w:p>
        </w:tc>
      </w:tr>
      <w:tr w:rsidR="006B2A56" w:rsidRPr="006B2A56" w14:paraId="0263E700" w14:textId="77777777" w:rsidTr="00BE6A26">
        <w:tc>
          <w:tcPr>
            <w:tcW w:w="2024" w:type="dxa"/>
            <w:shd w:val="clear" w:color="auto" w:fill="auto"/>
          </w:tcPr>
          <w:p w14:paraId="34A80080" w14:textId="77777777" w:rsidR="006B2A56" w:rsidRPr="006B2A56" w:rsidRDefault="006B2A56" w:rsidP="007D3D75">
            <w:pPr>
              <w:pStyle w:val="Body"/>
            </w:pPr>
            <w:r w:rsidRPr="006B2A56">
              <w:t>Location</w:t>
            </w:r>
          </w:p>
        </w:tc>
        <w:tc>
          <w:tcPr>
            <w:tcW w:w="2025" w:type="dxa"/>
            <w:shd w:val="clear" w:color="auto" w:fill="auto"/>
          </w:tcPr>
          <w:p w14:paraId="2C280019" w14:textId="77777777" w:rsidR="006B2A56" w:rsidRPr="006B2A56" w:rsidRDefault="006B2A56" w:rsidP="007D3D75">
            <w:pPr>
              <w:pStyle w:val="Body"/>
            </w:pPr>
            <w:r w:rsidRPr="006B2A56">
              <w:t>Episode record</w:t>
            </w:r>
          </w:p>
        </w:tc>
        <w:tc>
          <w:tcPr>
            <w:tcW w:w="2025" w:type="dxa"/>
            <w:shd w:val="clear" w:color="auto" w:fill="auto"/>
          </w:tcPr>
          <w:p w14:paraId="15989182" w14:textId="77777777" w:rsidR="006B2A56" w:rsidRPr="006B2A56" w:rsidRDefault="006B2A56" w:rsidP="007D3D75">
            <w:pPr>
              <w:pStyle w:val="Body"/>
            </w:pPr>
            <w:r w:rsidRPr="006B2A56">
              <w:t>Position</w:t>
            </w:r>
          </w:p>
        </w:tc>
        <w:tc>
          <w:tcPr>
            <w:tcW w:w="3140" w:type="dxa"/>
            <w:shd w:val="clear" w:color="auto" w:fill="auto"/>
          </w:tcPr>
          <w:p w14:paraId="1912D436" w14:textId="77777777" w:rsidR="006B2A56" w:rsidRPr="006B2A56" w:rsidRDefault="006B2A56" w:rsidP="007D3D75">
            <w:pPr>
              <w:pStyle w:val="Body"/>
            </w:pPr>
            <w:r w:rsidRPr="006B2A56">
              <w:t>85</w:t>
            </w:r>
          </w:p>
        </w:tc>
      </w:tr>
      <w:tr w:rsidR="006B2A56" w:rsidRPr="006B2A56" w14:paraId="3B48D84E" w14:textId="77777777" w:rsidTr="00BE6A26">
        <w:tc>
          <w:tcPr>
            <w:tcW w:w="2024" w:type="dxa"/>
            <w:shd w:val="clear" w:color="auto" w:fill="auto"/>
          </w:tcPr>
          <w:p w14:paraId="48CB0EC1" w14:textId="77777777" w:rsidR="006B2A56" w:rsidRPr="006B2A56" w:rsidRDefault="006B2A56" w:rsidP="007D3D75">
            <w:pPr>
              <w:pStyle w:val="Body"/>
            </w:pPr>
            <w:r w:rsidRPr="006B2A56">
              <w:t>Permissible values</w:t>
            </w:r>
          </w:p>
        </w:tc>
        <w:tc>
          <w:tcPr>
            <w:tcW w:w="7190" w:type="dxa"/>
            <w:gridSpan w:val="3"/>
            <w:shd w:val="clear" w:color="auto" w:fill="auto"/>
          </w:tcPr>
          <w:p w14:paraId="3101E04D" w14:textId="77777777" w:rsidR="006B2A56" w:rsidRPr="007D3D75" w:rsidRDefault="006B2A56" w:rsidP="007D3D75">
            <w:pPr>
              <w:pStyle w:val="Body"/>
              <w:spacing w:after="60"/>
              <w:rPr>
                <w:b/>
                <w:bCs/>
              </w:rPr>
            </w:pPr>
            <w:r w:rsidRPr="007D3D75">
              <w:rPr>
                <w:b/>
                <w:bCs/>
              </w:rPr>
              <w:t>Code</w:t>
            </w:r>
            <w:r w:rsidRPr="007D3D75">
              <w:rPr>
                <w:b/>
                <w:bCs/>
              </w:rPr>
              <w:tab/>
              <w:t>Descriptor</w:t>
            </w:r>
          </w:p>
          <w:p w14:paraId="3006A9D0" w14:textId="77777777" w:rsidR="006B2A56" w:rsidRPr="006B2A56" w:rsidRDefault="006B2A56" w:rsidP="007D3D75">
            <w:pPr>
              <w:pStyle w:val="Body"/>
              <w:spacing w:after="60"/>
            </w:pPr>
            <w:r w:rsidRPr="006B2A56">
              <w:t>1</w:t>
            </w:r>
            <w:r w:rsidRPr="006B2A56">
              <w:tab/>
              <w:t>Laceration/tear of the perineum following birth</w:t>
            </w:r>
          </w:p>
          <w:p w14:paraId="0AAD611D" w14:textId="77777777" w:rsidR="006B2A56" w:rsidRPr="006B2A56" w:rsidRDefault="006B2A56" w:rsidP="007D3D75">
            <w:pPr>
              <w:pStyle w:val="Body"/>
              <w:spacing w:after="60"/>
            </w:pPr>
            <w:r w:rsidRPr="006B2A56">
              <w:t>2</w:t>
            </w:r>
            <w:r w:rsidRPr="006B2A56">
              <w:tab/>
              <w:t>No laceration/tear of the perineum following birth</w:t>
            </w:r>
          </w:p>
          <w:p w14:paraId="38735321" w14:textId="77777777" w:rsidR="006B2A56" w:rsidRPr="006B2A56" w:rsidRDefault="006B2A56" w:rsidP="007D3D75">
            <w:pPr>
              <w:pStyle w:val="Body"/>
            </w:pPr>
            <w:r w:rsidRPr="006B2A56">
              <w:t>9</w:t>
            </w:r>
            <w:r w:rsidRPr="006B2A56">
              <w:tab/>
              <w:t>Not stated / inadequately described</w:t>
            </w:r>
          </w:p>
        </w:tc>
      </w:tr>
      <w:tr w:rsidR="006B2A56" w:rsidRPr="006B2A56" w14:paraId="032E5849" w14:textId="77777777" w:rsidTr="00BE6A26">
        <w:tblPrEx>
          <w:tblLook w:val="04A0" w:firstRow="1" w:lastRow="0" w:firstColumn="1" w:lastColumn="0" w:noHBand="0" w:noVBand="1"/>
        </w:tblPrEx>
        <w:tc>
          <w:tcPr>
            <w:tcW w:w="2024" w:type="dxa"/>
            <w:shd w:val="clear" w:color="auto" w:fill="auto"/>
          </w:tcPr>
          <w:p w14:paraId="0184B20A" w14:textId="77777777" w:rsidR="006B2A56" w:rsidRPr="006B2A56" w:rsidRDefault="006B2A56" w:rsidP="007D3D75">
            <w:pPr>
              <w:pStyle w:val="Body"/>
            </w:pPr>
            <w:r w:rsidRPr="006B2A56">
              <w:t>Reporting guide</w:t>
            </w:r>
          </w:p>
        </w:tc>
        <w:tc>
          <w:tcPr>
            <w:tcW w:w="7190" w:type="dxa"/>
            <w:gridSpan w:val="3"/>
            <w:shd w:val="clear" w:color="auto" w:fill="auto"/>
          </w:tcPr>
          <w:p w14:paraId="2A7F1969" w14:textId="77777777" w:rsidR="007D3D75" w:rsidRDefault="006B2A56" w:rsidP="007D3D75">
            <w:pPr>
              <w:pStyle w:val="Body"/>
            </w:pPr>
            <w:r w:rsidRPr="006B2A56">
              <w:t xml:space="preserve">For episiotomies extended by laceration or laceration extended by episiotomy, record Perineal laceration – indicator as code 1 Laceration of the perineum following birth and Episiotomy indicator as code 1 Incision of perineum and vagina made. </w:t>
            </w:r>
          </w:p>
          <w:p w14:paraId="5AAEE905" w14:textId="5709B55A" w:rsidR="006B2A56" w:rsidRPr="006B2A56" w:rsidRDefault="006B2A56" w:rsidP="007D3D75">
            <w:pPr>
              <w:pStyle w:val="Body"/>
            </w:pPr>
            <w:r w:rsidRPr="006B2A56">
              <w:t>Specify the degree of the tear in Perineal/genital laceration – degree/type.</w:t>
            </w:r>
          </w:p>
        </w:tc>
      </w:tr>
      <w:tr w:rsidR="006B2A56" w:rsidRPr="006B2A56" w14:paraId="708E6C6D" w14:textId="77777777" w:rsidTr="00BE6A26">
        <w:tc>
          <w:tcPr>
            <w:tcW w:w="2024" w:type="dxa"/>
            <w:shd w:val="clear" w:color="auto" w:fill="auto"/>
          </w:tcPr>
          <w:p w14:paraId="5B883A80" w14:textId="77777777" w:rsidR="006B2A56" w:rsidRPr="006B2A56" w:rsidRDefault="006B2A56" w:rsidP="007D3D75">
            <w:pPr>
              <w:pStyle w:val="Body"/>
            </w:pPr>
            <w:r w:rsidRPr="006B2A56">
              <w:t>Reported by</w:t>
            </w:r>
          </w:p>
        </w:tc>
        <w:tc>
          <w:tcPr>
            <w:tcW w:w="7190" w:type="dxa"/>
            <w:gridSpan w:val="3"/>
            <w:shd w:val="clear" w:color="auto" w:fill="auto"/>
          </w:tcPr>
          <w:p w14:paraId="14392D60" w14:textId="77777777" w:rsidR="006B2A56" w:rsidRPr="006B2A56" w:rsidRDefault="006B2A56" w:rsidP="007D3D75">
            <w:pPr>
              <w:pStyle w:val="Body"/>
            </w:pPr>
            <w:r w:rsidRPr="006B2A56">
              <w:t>All Victorian hospitals where a birth has occurred and homebirth practitioners</w:t>
            </w:r>
          </w:p>
        </w:tc>
      </w:tr>
      <w:tr w:rsidR="006B2A56" w:rsidRPr="006B2A56" w14:paraId="2FE3422E" w14:textId="77777777" w:rsidTr="00BE6A26">
        <w:tc>
          <w:tcPr>
            <w:tcW w:w="2024" w:type="dxa"/>
            <w:shd w:val="clear" w:color="auto" w:fill="auto"/>
          </w:tcPr>
          <w:p w14:paraId="4E846052" w14:textId="77777777" w:rsidR="006B2A56" w:rsidRPr="006B2A56" w:rsidRDefault="006B2A56" w:rsidP="007D3D75">
            <w:pPr>
              <w:pStyle w:val="Body"/>
            </w:pPr>
            <w:r w:rsidRPr="006B2A56">
              <w:t>Reported for</w:t>
            </w:r>
          </w:p>
        </w:tc>
        <w:tc>
          <w:tcPr>
            <w:tcW w:w="7190" w:type="dxa"/>
            <w:gridSpan w:val="3"/>
            <w:shd w:val="clear" w:color="auto" w:fill="auto"/>
          </w:tcPr>
          <w:p w14:paraId="477007AD" w14:textId="77777777" w:rsidR="006B2A56" w:rsidRPr="006B2A56" w:rsidRDefault="006B2A56" w:rsidP="007D3D75">
            <w:pPr>
              <w:pStyle w:val="Body"/>
            </w:pPr>
            <w:r w:rsidRPr="006B2A56">
              <w:t>All birth episodes</w:t>
            </w:r>
          </w:p>
        </w:tc>
      </w:tr>
      <w:tr w:rsidR="006B2A56" w:rsidRPr="006B2A56" w14:paraId="4DBE9B2E" w14:textId="77777777" w:rsidTr="00BE6A26">
        <w:tblPrEx>
          <w:tblLook w:val="04A0" w:firstRow="1" w:lastRow="0" w:firstColumn="1" w:lastColumn="0" w:noHBand="0" w:noVBand="1"/>
        </w:tblPrEx>
        <w:tc>
          <w:tcPr>
            <w:tcW w:w="2024" w:type="dxa"/>
            <w:shd w:val="clear" w:color="auto" w:fill="auto"/>
          </w:tcPr>
          <w:p w14:paraId="46CA7A11" w14:textId="77777777" w:rsidR="006B2A56" w:rsidRPr="006B2A56" w:rsidRDefault="006B2A56" w:rsidP="007D3D75">
            <w:pPr>
              <w:pStyle w:val="Body"/>
            </w:pPr>
            <w:r w:rsidRPr="006B2A56">
              <w:t>Related concepts (Section 2):</w:t>
            </w:r>
          </w:p>
        </w:tc>
        <w:tc>
          <w:tcPr>
            <w:tcW w:w="7190" w:type="dxa"/>
            <w:gridSpan w:val="3"/>
            <w:shd w:val="clear" w:color="auto" w:fill="auto"/>
          </w:tcPr>
          <w:p w14:paraId="60B9AA14" w14:textId="77777777" w:rsidR="006B2A56" w:rsidRPr="006B2A56" w:rsidRDefault="006B2A56" w:rsidP="007D3D75">
            <w:pPr>
              <w:pStyle w:val="Body"/>
            </w:pPr>
            <w:r w:rsidRPr="006B2A56">
              <w:t>None specified</w:t>
            </w:r>
          </w:p>
        </w:tc>
      </w:tr>
      <w:tr w:rsidR="006B2A56" w:rsidRPr="006B2A56" w14:paraId="6079A3E8" w14:textId="77777777" w:rsidTr="00BE6A26">
        <w:tblPrEx>
          <w:tblLook w:val="04A0" w:firstRow="1" w:lastRow="0" w:firstColumn="1" w:lastColumn="0" w:noHBand="0" w:noVBand="1"/>
        </w:tblPrEx>
        <w:tc>
          <w:tcPr>
            <w:tcW w:w="2024" w:type="dxa"/>
            <w:shd w:val="clear" w:color="auto" w:fill="auto"/>
          </w:tcPr>
          <w:p w14:paraId="62A0AB54" w14:textId="77777777" w:rsidR="006B2A56" w:rsidRPr="006B2A56" w:rsidRDefault="006B2A56" w:rsidP="007D3D75">
            <w:pPr>
              <w:pStyle w:val="Body"/>
            </w:pPr>
            <w:r w:rsidRPr="006B2A56">
              <w:t>Related data items (this section):</w:t>
            </w:r>
          </w:p>
        </w:tc>
        <w:tc>
          <w:tcPr>
            <w:tcW w:w="7190" w:type="dxa"/>
            <w:gridSpan w:val="3"/>
            <w:shd w:val="clear" w:color="auto" w:fill="auto"/>
          </w:tcPr>
          <w:p w14:paraId="48D9A41C" w14:textId="77777777" w:rsidR="006B2A56" w:rsidRPr="006B2A56" w:rsidRDefault="006B2A56" w:rsidP="007D3D75">
            <w:pPr>
              <w:pStyle w:val="Body"/>
            </w:pPr>
            <w:r w:rsidRPr="006B2A56">
              <w:t xml:space="preserve">Episiotomy – indicator, Method of birth; Perineal / genital laceration – degree / type; Perineal laceration – repair </w:t>
            </w:r>
          </w:p>
        </w:tc>
      </w:tr>
      <w:tr w:rsidR="006B2A56" w:rsidRPr="006B2A56" w14:paraId="3946E2FE" w14:textId="77777777" w:rsidTr="00BE6A26">
        <w:tblPrEx>
          <w:tblLook w:val="04A0" w:firstRow="1" w:lastRow="0" w:firstColumn="1" w:lastColumn="0" w:noHBand="0" w:noVBand="1"/>
        </w:tblPrEx>
        <w:tc>
          <w:tcPr>
            <w:tcW w:w="2024" w:type="dxa"/>
            <w:shd w:val="clear" w:color="auto" w:fill="auto"/>
          </w:tcPr>
          <w:p w14:paraId="6F88FE33" w14:textId="77777777" w:rsidR="006B2A56" w:rsidRPr="006B2A56" w:rsidRDefault="006B2A56" w:rsidP="007D3D75">
            <w:pPr>
              <w:pStyle w:val="Body"/>
            </w:pPr>
            <w:r w:rsidRPr="006B2A56">
              <w:t>Related business rules (Section 4):</w:t>
            </w:r>
          </w:p>
        </w:tc>
        <w:tc>
          <w:tcPr>
            <w:tcW w:w="7190" w:type="dxa"/>
            <w:gridSpan w:val="3"/>
            <w:shd w:val="clear" w:color="auto" w:fill="auto"/>
          </w:tcPr>
          <w:p w14:paraId="758CE555" w14:textId="77777777" w:rsidR="006B2A56" w:rsidRPr="006B2A56" w:rsidRDefault="006B2A56" w:rsidP="007D3D75">
            <w:pPr>
              <w:pStyle w:val="Body"/>
            </w:pPr>
            <w:r w:rsidRPr="006B2A56">
              <w:t>Episiotomy – indicator, Perineal laceration – indicator and Perineal laceration – repair valid combinations; Mandatory to report data items; Perineal laceration – indicator and Method of birth valid combinations; Perineal laceration – indicator and Perineal/genital laceration – degree/type conditionally mandatory data items; Perineal laceration – indicator and Perineal/genital laceration – degree/type valid combinations</w:t>
            </w:r>
          </w:p>
        </w:tc>
      </w:tr>
    </w:tbl>
    <w:p w14:paraId="7643A469" w14:textId="77777777" w:rsidR="006B2A56" w:rsidRPr="006B2A56" w:rsidRDefault="006B2A56" w:rsidP="007D3D75">
      <w:pPr>
        <w:pStyle w:val="Body"/>
      </w:pPr>
      <w:r w:rsidRPr="007D3D75">
        <w:rPr>
          <w:b/>
          <w:bCs/>
        </w:rPr>
        <w:t>Administration</w:t>
      </w:r>
    </w:p>
    <w:tbl>
      <w:tblPr>
        <w:tblW w:w="9214" w:type="dxa"/>
        <w:tblLook w:val="01E0" w:firstRow="1" w:lastRow="1" w:firstColumn="1" w:lastColumn="1" w:noHBand="0" w:noVBand="0"/>
      </w:tblPr>
      <w:tblGrid>
        <w:gridCol w:w="2025"/>
        <w:gridCol w:w="2025"/>
        <w:gridCol w:w="2613"/>
        <w:gridCol w:w="2551"/>
      </w:tblGrid>
      <w:tr w:rsidR="006B2A56" w:rsidRPr="006B2A56" w14:paraId="67608EA3" w14:textId="77777777" w:rsidTr="007A0452">
        <w:tc>
          <w:tcPr>
            <w:tcW w:w="2025" w:type="dxa"/>
            <w:shd w:val="clear" w:color="auto" w:fill="auto"/>
          </w:tcPr>
          <w:p w14:paraId="607CAE40" w14:textId="5BF58011" w:rsidR="006B2A56" w:rsidRPr="006B2A56" w:rsidRDefault="007D3D75" w:rsidP="007D3D75">
            <w:pPr>
              <w:pStyle w:val="Body"/>
            </w:pPr>
            <w:r>
              <w:t>P</w:t>
            </w:r>
            <w:r w:rsidR="006B2A56" w:rsidRPr="006B2A56">
              <w:t>rincipal data users</w:t>
            </w:r>
          </w:p>
        </w:tc>
        <w:tc>
          <w:tcPr>
            <w:tcW w:w="7189" w:type="dxa"/>
            <w:gridSpan w:val="3"/>
            <w:shd w:val="clear" w:color="auto" w:fill="auto"/>
          </w:tcPr>
          <w:p w14:paraId="2A35A751" w14:textId="77777777" w:rsidR="006B2A56" w:rsidRPr="006B2A56" w:rsidRDefault="006B2A56" w:rsidP="007D3D75">
            <w:pPr>
              <w:pStyle w:val="Body"/>
            </w:pPr>
            <w:r w:rsidRPr="006B2A56">
              <w:t>Consultative Council on Obstetric and Paediatric Mortality and Morbidity</w:t>
            </w:r>
          </w:p>
        </w:tc>
      </w:tr>
      <w:tr w:rsidR="006B2A56" w:rsidRPr="006B2A56" w14:paraId="77BD3B50" w14:textId="77777777" w:rsidTr="007A0452">
        <w:tc>
          <w:tcPr>
            <w:tcW w:w="2025" w:type="dxa"/>
            <w:shd w:val="clear" w:color="auto" w:fill="auto"/>
          </w:tcPr>
          <w:p w14:paraId="569E7FA8" w14:textId="77777777" w:rsidR="006B2A56" w:rsidRPr="006B2A56" w:rsidRDefault="006B2A56" w:rsidP="007D3D75">
            <w:pPr>
              <w:pStyle w:val="Body"/>
            </w:pPr>
            <w:r w:rsidRPr="006B2A56">
              <w:t>Definition source</w:t>
            </w:r>
          </w:p>
        </w:tc>
        <w:tc>
          <w:tcPr>
            <w:tcW w:w="2025" w:type="dxa"/>
            <w:shd w:val="clear" w:color="auto" w:fill="auto"/>
          </w:tcPr>
          <w:p w14:paraId="199431E4" w14:textId="77777777" w:rsidR="006B2A56" w:rsidRPr="006B2A56" w:rsidRDefault="006B2A56" w:rsidP="007D3D75">
            <w:pPr>
              <w:pStyle w:val="Body"/>
            </w:pPr>
            <w:r w:rsidRPr="006B2A56">
              <w:t>NHDD</w:t>
            </w:r>
          </w:p>
        </w:tc>
        <w:tc>
          <w:tcPr>
            <w:tcW w:w="2613" w:type="dxa"/>
            <w:shd w:val="clear" w:color="auto" w:fill="auto"/>
          </w:tcPr>
          <w:p w14:paraId="654AB3D8" w14:textId="77777777" w:rsidR="006B2A56" w:rsidRPr="006B2A56" w:rsidRDefault="006B2A56" w:rsidP="007D3D75">
            <w:pPr>
              <w:pStyle w:val="Body"/>
            </w:pPr>
            <w:r w:rsidRPr="006B2A56">
              <w:t>Version</w:t>
            </w:r>
          </w:p>
        </w:tc>
        <w:tc>
          <w:tcPr>
            <w:tcW w:w="2551" w:type="dxa"/>
            <w:shd w:val="clear" w:color="auto" w:fill="auto"/>
          </w:tcPr>
          <w:p w14:paraId="7DE25243" w14:textId="77777777" w:rsidR="006B2A56" w:rsidRPr="006B2A56" w:rsidRDefault="006B2A56" w:rsidP="007D3D75">
            <w:pPr>
              <w:pStyle w:val="Body"/>
              <w:spacing w:after="60"/>
            </w:pPr>
            <w:r w:rsidRPr="006B2A56">
              <w:t>1. January 1999</w:t>
            </w:r>
          </w:p>
          <w:p w14:paraId="6E7ACAA6" w14:textId="77777777" w:rsidR="006B2A56" w:rsidRPr="006B2A56" w:rsidRDefault="006B2A56" w:rsidP="007D3D75">
            <w:pPr>
              <w:pStyle w:val="Body"/>
            </w:pPr>
            <w:r w:rsidRPr="006B2A56">
              <w:t>2. January 2009</w:t>
            </w:r>
          </w:p>
        </w:tc>
      </w:tr>
      <w:tr w:rsidR="006B2A56" w:rsidRPr="006B2A56" w14:paraId="4496EA83" w14:textId="77777777" w:rsidTr="007A0452">
        <w:tc>
          <w:tcPr>
            <w:tcW w:w="2025" w:type="dxa"/>
            <w:shd w:val="clear" w:color="auto" w:fill="auto"/>
          </w:tcPr>
          <w:p w14:paraId="23A64E70" w14:textId="77777777" w:rsidR="006B2A56" w:rsidRPr="006B2A56" w:rsidRDefault="006B2A56" w:rsidP="007D3D75">
            <w:pPr>
              <w:pStyle w:val="Body"/>
            </w:pPr>
            <w:r w:rsidRPr="006B2A56">
              <w:t>Codeset source</w:t>
            </w:r>
          </w:p>
        </w:tc>
        <w:tc>
          <w:tcPr>
            <w:tcW w:w="2025" w:type="dxa"/>
            <w:shd w:val="clear" w:color="auto" w:fill="auto"/>
          </w:tcPr>
          <w:p w14:paraId="3E1BDF80" w14:textId="0F3393DA" w:rsidR="006B2A56" w:rsidRPr="006B2A56" w:rsidRDefault="006B2A56" w:rsidP="007D3D75">
            <w:pPr>
              <w:pStyle w:val="Body"/>
            </w:pPr>
            <w:r w:rsidRPr="006B2A56">
              <w:t>DH</w:t>
            </w:r>
          </w:p>
        </w:tc>
        <w:tc>
          <w:tcPr>
            <w:tcW w:w="2613" w:type="dxa"/>
            <w:shd w:val="clear" w:color="auto" w:fill="auto"/>
          </w:tcPr>
          <w:p w14:paraId="4E5A0FE9" w14:textId="77777777" w:rsidR="006B2A56" w:rsidRPr="006B2A56" w:rsidRDefault="006B2A56" w:rsidP="007D3D75">
            <w:pPr>
              <w:pStyle w:val="Body"/>
            </w:pPr>
            <w:r w:rsidRPr="006B2A56">
              <w:t>Collection start date</w:t>
            </w:r>
          </w:p>
        </w:tc>
        <w:tc>
          <w:tcPr>
            <w:tcW w:w="2551" w:type="dxa"/>
            <w:shd w:val="clear" w:color="auto" w:fill="auto"/>
          </w:tcPr>
          <w:p w14:paraId="70213263" w14:textId="77777777" w:rsidR="006B2A56" w:rsidRPr="006B2A56" w:rsidRDefault="006B2A56" w:rsidP="007D3D75">
            <w:pPr>
              <w:pStyle w:val="Body"/>
            </w:pPr>
            <w:r w:rsidRPr="006B2A56">
              <w:t>1999</w:t>
            </w:r>
          </w:p>
        </w:tc>
      </w:tr>
    </w:tbl>
    <w:p w14:paraId="2520A2FA" w14:textId="77777777" w:rsidR="006B2A56" w:rsidRPr="006B2A56" w:rsidRDefault="006B2A56" w:rsidP="007D3D75">
      <w:pPr>
        <w:pStyle w:val="Body"/>
      </w:pPr>
      <w:r w:rsidRPr="006B2A56">
        <w:br w:type="page"/>
      </w:r>
    </w:p>
    <w:p w14:paraId="70191DC5" w14:textId="77777777" w:rsidR="006B2A56" w:rsidRPr="006B2A56" w:rsidRDefault="006B2A56" w:rsidP="00ED6580">
      <w:pPr>
        <w:pStyle w:val="Heading1"/>
      </w:pPr>
      <w:bookmarkStart w:id="412" w:name="_Toc499798993"/>
      <w:bookmarkStart w:id="413" w:name="_Toc31278276"/>
      <w:bookmarkStart w:id="414" w:name="_Toc108376325"/>
      <w:bookmarkStart w:id="415" w:name="_Toc407180074"/>
      <w:bookmarkStart w:id="416" w:name="_Toc350263839"/>
      <w:r w:rsidRPr="006B2A56">
        <w:t>Perineal laceration – repair</w:t>
      </w:r>
      <w:bookmarkEnd w:id="412"/>
      <w:bookmarkEnd w:id="413"/>
      <w:bookmarkEnd w:id="414"/>
    </w:p>
    <w:p w14:paraId="0E97FD50" w14:textId="77777777" w:rsidR="006B2A56" w:rsidRPr="006B2A56" w:rsidRDefault="006B2A56" w:rsidP="007D3D75">
      <w:pPr>
        <w:pStyle w:val="Body"/>
      </w:pPr>
      <w:r w:rsidRPr="007D3D7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69C3FBB3" w14:textId="77777777" w:rsidTr="00BE6A26">
        <w:tc>
          <w:tcPr>
            <w:tcW w:w="2024" w:type="dxa"/>
            <w:shd w:val="clear" w:color="auto" w:fill="auto"/>
          </w:tcPr>
          <w:p w14:paraId="0E09F5C5" w14:textId="77777777" w:rsidR="006B2A56" w:rsidRPr="006B2A56" w:rsidRDefault="006B2A56" w:rsidP="007D3D75">
            <w:pPr>
              <w:pStyle w:val="Body"/>
            </w:pPr>
            <w:r w:rsidRPr="006B2A56">
              <w:t>Definition</w:t>
            </w:r>
          </w:p>
        </w:tc>
        <w:tc>
          <w:tcPr>
            <w:tcW w:w="7332" w:type="dxa"/>
            <w:gridSpan w:val="3"/>
            <w:shd w:val="clear" w:color="auto" w:fill="auto"/>
          </w:tcPr>
          <w:p w14:paraId="2F264223" w14:textId="77777777" w:rsidR="006B2A56" w:rsidRPr="006B2A56" w:rsidRDefault="006B2A56" w:rsidP="007D3D75">
            <w:pPr>
              <w:pStyle w:val="Body"/>
            </w:pPr>
            <w:r w:rsidRPr="006B2A56">
              <w:t>Whether a repair to a laceration/tear or incision to the perineum during birth was undertaken</w:t>
            </w:r>
          </w:p>
        </w:tc>
      </w:tr>
      <w:tr w:rsidR="006B2A56" w:rsidRPr="006B2A56" w14:paraId="20127F83" w14:textId="77777777" w:rsidTr="00BE6A26">
        <w:tc>
          <w:tcPr>
            <w:tcW w:w="2024" w:type="dxa"/>
            <w:shd w:val="clear" w:color="auto" w:fill="auto"/>
          </w:tcPr>
          <w:p w14:paraId="1A9EFA88" w14:textId="77777777" w:rsidR="006B2A56" w:rsidRPr="006B2A56" w:rsidRDefault="006B2A56" w:rsidP="007D3D75">
            <w:pPr>
              <w:pStyle w:val="Body"/>
            </w:pPr>
            <w:r w:rsidRPr="006B2A56">
              <w:t>Representation class</w:t>
            </w:r>
          </w:p>
        </w:tc>
        <w:tc>
          <w:tcPr>
            <w:tcW w:w="2025" w:type="dxa"/>
            <w:shd w:val="clear" w:color="auto" w:fill="auto"/>
          </w:tcPr>
          <w:p w14:paraId="5FFDFF15" w14:textId="77777777" w:rsidR="006B2A56" w:rsidRPr="006B2A56" w:rsidRDefault="006B2A56" w:rsidP="007D3D75">
            <w:pPr>
              <w:pStyle w:val="Body"/>
            </w:pPr>
            <w:r w:rsidRPr="006B2A56">
              <w:t>Code</w:t>
            </w:r>
          </w:p>
        </w:tc>
        <w:tc>
          <w:tcPr>
            <w:tcW w:w="2025" w:type="dxa"/>
            <w:shd w:val="clear" w:color="auto" w:fill="auto"/>
          </w:tcPr>
          <w:p w14:paraId="2E2FB401" w14:textId="77777777" w:rsidR="006B2A56" w:rsidRPr="006B2A56" w:rsidRDefault="006B2A56" w:rsidP="007D3D75">
            <w:pPr>
              <w:pStyle w:val="Body"/>
            </w:pPr>
            <w:r w:rsidRPr="006B2A56">
              <w:t>Data type</w:t>
            </w:r>
          </w:p>
        </w:tc>
        <w:tc>
          <w:tcPr>
            <w:tcW w:w="3282" w:type="dxa"/>
            <w:shd w:val="clear" w:color="auto" w:fill="auto"/>
          </w:tcPr>
          <w:p w14:paraId="77194900" w14:textId="77777777" w:rsidR="006B2A56" w:rsidRPr="006B2A56" w:rsidRDefault="006B2A56" w:rsidP="007D3D75">
            <w:pPr>
              <w:pStyle w:val="Body"/>
            </w:pPr>
            <w:r w:rsidRPr="006B2A56">
              <w:t>Number</w:t>
            </w:r>
          </w:p>
        </w:tc>
      </w:tr>
      <w:tr w:rsidR="006B2A56" w:rsidRPr="006B2A56" w14:paraId="4B997FC5" w14:textId="77777777" w:rsidTr="00BE6A26">
        <w:tc>
          <w:tcPr>
            <w:tcW w:w="2024" w:type="dxa"/>
            <w:shd w:val="clear" w:color="auto" w:fill="auto"/>
          </w:tcPr>
          <w:p w14:paraId="1C15101A" w14:textId="77777777" w:rsidR="006B2A56" w:rsidRPr="006B2A56" w:rsidRDefault="006B2A56" w:rsidP="007D3D75">
            <w:pPr>
              <w:pStyle w:val="Body"/>
            </w:pPr>
            <w:r w:rsidRPr="006B2A56">
              <w:t>Format</w:t>
            </w:r>
          </w:p>
        </w:tc>
        <w:tc>
          <w:tcPr>
            <w:tcW w:w="2025" w:type="dxa"/>
            <w:shd w:val="clear" w:color="auto" w:fill="auto"/>
          </w:tcPr>
          <w:p w14:paraId="6F1765C6" w14:textId="77777777" w:rsidR="006B2A56" w:rsidRPr="006B2A56" w:rsidRDefault="006B2A56" w:rsidP="007D3D75">
            <w:pPr>
              <w:pStyle w:val="Body"/>
            </w:pPr>
            <w:r w:rsidRPr="006B2A56">
              <w:t>N</w:t>
            </w:r>
          </w:p>
        </w:tc>
        <w:tc>
          <w:tcPr>
            <w:tcW w:w="2025" w:type="dxa"/>
            <w:shd w:val="clear" w:color="auto" w:fill="auto"/>
          </w:tcPr>
          <w:p w14:paraId="6FA83CD6" w14:textId="77777777" w:rsidR="006B2A56" w:rsidRPr="006B2A56" w:rsidRDefault="006B2A56" w:rsidP="007D3D75">
            <w:pPr>
              <w:pStyle w:val="Body"/>
              <w:rPr>
                <w:i/>
              </w:rPr>
            </w:pPr>
            <w:r w:rsidRPr="006B2A56">
              <w:t>Field size</w:t>
            </w:r>
          </w:p>
        </w:tc>
        <w:tc>
          <w:tcPr>
            <w:tcW w:w="3282" w:type="dxa"/>
            <w:shd w:val="clear" w:color="auto" w:fill="auto"/>
          </w:tcPr>
          <w:p w14:paraId="2432CAC4" w14:textId="77777777" w:rsidR="006B2A56" w:rsidRPr="006B2A56" w:rsidRDefault="006B2A56" w:rsidP="007D3D75">
            <w:pPr>
              <w:pStyle w:val="Body"/>
            </w:pPr>
            <w:r w:rsidRPr="006B2A56">
              <w:t>1</w:t>
            </w:r>
          </w:p>
        </w:tc>
      </w:tr>
      <w:tr w:rsidR="006B2A56" w:rsidRPr="006B2A56" w14:paraId="70DED430" w14:textId="77777777" w:rsidTr="00BE6A26">
        <w:tc>
          <w:tcPr>
            <w:tcW w:w="2024" w:type="dxa"/>
            <w:shd w:val="clear" w:color="auto" w:fill="auto"/>
          </w:tcPr>
          <w:p w14:paraId="6EDCD101" w14:textId="77777777" w:rsidR="006B2A56" w:rsidRPr="006B2A56" w:rsidRDefault="006B2A56" w:rsidP="007D3D75">
            <w:pPr>
              <w:pStyle w:val="Body"/>
            </w:pPr>
            <w:r w:rsidRPr="006B2A56">
              <w:t>Location</w:t>
            </w:r>
          </w:p>
        </w:tc>
        <w:tc>
          <w:tcPr>
            <w:tcW w:w="2025" w:type="dxa"/>
            <w:shd w:val="clear" w:color="auto" w:fill="auto"/>
          </w:tcPr>
          <w:p w14:paraId="284B155E" w14:textId="77777777" w:rsidR="006B2A56" w:rsidRPr="006B2A56" w:rsidRDefault="006B2A56" w:rsidP="007D3D75">
            <w:pPr>
              <w:pStyle w:val="Body"/>
            </w:pPr>
            <w:r w:rsidRPr="006B2A56">
              <w:t>Episode record</w:t>
            </w:r>
          </w:p>
        </w:tc>
        <w:tc>
          <w:tcPr>
            <w:tcW w:w="2025" w:type="dxa"/>
            <w:shd w:val="clear" w:color="auto" w:fill="auto"/>
          </w:tcPr>
          <w:p w14:paraId="637F7051" w14:textId="77777777" w:rsidR="006B2A56" w:rsidRPr="006B2A56" w:rsidRDefault="006B2A56" w:rsidP="007D3D75">
            <w:pPr>
              <w:pStyle w:val="Body"/>
            </w:pPr>
            <w:r w:rsidRPr="006B2A56">
              <w:t>Position</w:t>
            </w:r>
          </w:p>
        </w:tc>
        <w:tc>
          <w:tcPr>
            <w:tcW w:w="3282" w:type="dxa"/>
            <w:shd w:val="clear" w:color="auto" w:fill="auto"/>
          </w:tcPr>
          <w:p w14:paraId="2B04C3F8" w14:textId="77777777" w:rsidR="006B2A56" w:rsidRPr="006B2A56" w:rsidRDefault="006B2A56" w:rsidP="007D3D75">
            <w:pPr>
              <w:pStyle w:val="Body"/>
            </w:pPr>
            <w:r w:rsidRPr="006B2A56">
              <w:t>87</w:t>
            </w:r>
          </w:p>
        </w:tc>
      </w:tr>
      <w:tr w:rsidR="006B2A56" w:rsidRPr="006B2A56" w14:paraId="705A52ED" w14:textId="77777777" w:rsidTr="00BE6A26">
        <w:tc>
          <w:tcPr>
            <w:tcW w:w="2024" w:type="dxa"/>
            <w:shd w:val="clear" w:color="auto" w:fill="auto"/>
          </w:tcPr>
          <w:p w14:paraId="23BB0805" w14:textId="77777777" w:rsidR="006B2A56" w:rsidRPr="006B2A56" w:rsidRDefault="006B2A56" w:rsidP="007D3D75">
            <w:pPr>
              <w:pStyle w:val="Body"/>
            </w:pPr>
            <w:r w:rsidRPr="006B2A56">
              <w:t>Permissible values</w:t>
            </w:r>
          </w:p>
        </w:tc>
        <w:tc>
          <w:tcPr>
            <w:tcW w:w="7332" w:type="dxa"/>
            <w:gridSpan w:val="3"/>
            <w:shd w:val="clear" w:color="auto" w:fill="auto"/>
          </w:tcPr>
          <w:p w14:paraId="592F7D9C" w14:textId="77777777" w:rsidR="006B2A56" w:rsidRPr="007D3D75" w:rsidRDefault="006B2A56" w:rsidP="007D3D75">
            <w:pPr>
              <w:pStyle w:val="Body"/>
              <w:spacing w:after="60"/>
              <w:rPr>
                <w:b/>
                <w:bCs/>
              </w:rPr>
            </w:pPr>
            <w:r w:rsidRPr="007D3D75">
              <w:rPr>
                <w:b/>
                <w:bCs/>
              </w:rPr>
              <w:t>Code</w:t>
            </w:r>
            <w:r w:rsidRPr="007D3D75">
              <w:rPr>
                <w:b/>
                <w:bCs/>
              </w:rPr>
              <w:tab/>
              <w:t>Descriptor</w:t>
            </w:r>
          </w:p>
          <w:p w14:paraId="0DF2A2B1" w14:textId="77777777" w:rsidR="006B2A56" w:rsidRPr="006B2A56" w:rsidRDefault="006B2A56" w:rsidP="007D3D75">
            <w:pPr>
              <w:pStyle w:val="Body"/>
              <w:spacing w:after="60"/>
            </w:pPr>
            <w:r w:rsidRPr="006B2A56">
              <w:t>1</w:t>
            </w:r>
            <w:r w:rsidRPr="006B2A56">
              <w:tab/>
              <w:t>Repair of perineum undertaken</w:t>
            </w:r>
          </w:p>
          <w:p w14:paraId="30580BB0" w14:textId="77777777" w:rsidR="006B2A56" w:rsidRPr="006B2A56" w:rsidRDefault="006B2A56" w:rsidP="007D3D75">
            <w:pPr>
              <w:pStyle w:val="Body"/>
              <w:spacing w:after="60"/>
            </w:pPr>
            <w:r w:rsidRPr="006B2A56">
              <w:t>2</w:t>
            </w:r>
            <w:r w:rsidRPr="006B2A56">
              <w:tab/>
              <w:t>Repair of perineum not undertaken</w:t>
            </w:r>
          </w:p>
          <w:p w14:paraId="3CC518EF" w14:textId="77777777" w:rsidR="006B2A56" w:rsidRPr="006B2A56" w:rsidRDefault="006B2A56" w:rsidP="007D3D75">
            <w:pPr>
              <w:pStyle w:val="Body"/>
            </w:pPr>
            <w:r w:rsidRPr="006B2A56">
              <w:t>9</w:t>
            </w:r>
            <w:r w:rsidRPr="006B2A56">
              <w:tab/>
              <w:t>Not stated / inadequately described</w:t>
            </w:r>
          </w:p>
        </w:tc>
      </w:tr>
      <w:tr w:rsidR="006B2A56" w:rsidRPr="006B2A56" w14:paraId="1727420A" w14:textId="77777777" w:rsidTr="00BE6A26">
        <w:tblPrEx>
          <w:tblLook w:val="04A0" w:firstRow="1" w:lastRow="0" w:firstColumn="1" w:lastColumn="0" w:noHBand="0" w:noVBand="1"/>
        </w:tblPrEx>
        <w:tc>
          <w:tcPr>
            <w:tcW w:w="2024" w:type="dxa"/>
            <w:shd w:val="clear" w:color="auto" w:fill="auto"/>
          </w:tcPr>
          <w:p w14:paraId="3A8A2E57" w14:textId="77777777" w:rsidR="006B2A56" w:rsidRPr="006B2A56" w:rsidRDefault="006B2A56" w:rsidP="007D3D75">
            <w:pPr>
              <w:pStyle w:val="Body"/>
            </w:pPr>
            <w:r w:rsidRPr="006B2A56">
              <w:t>Reporting guide</w:t>
            </w:r>
          </w:p>
        </w:tc>
        <w:tc>
          <w:tcPr>
            <w:tcW w:w="7332" w:type="dxa"/>
            <w:gridSpan w:val="3"/>
            <w:shd w:val="clear" w:color="auto" w:fill="auto"/>
          </w:tcPr>
          <w:p w14:paraId="622095FF" w14:textId="77777777" w:rsidR="006B2A56" w:rsidRPr="006B2A56" w:rsidRDefault="006B2A56" w:rsidP="007D3D75">
            <w:pPr>
              <w:pStyle w:val="Body"/>
            </w:pPr>
            <w:r w:rsidRPr="006B2A56">
              <w:t>Suturing of any injury to the perineum, including repair to perineal lacerations/tears and/or episiotomy.</w:t>
            </w:r>
          </w:p>
        </w:tc>
      </w:tr>
      <w:tr w:rsidR="006B2A56" w:rsidRPr="006B2A56" w14:paraId="3030FD25" w14:textId="77777777" w:rsidTr="00BE6A26">
        <w:tc>
          <w:tcPr>
            <w:tcW w:w="2024" w:type="dxa"/>
            <w:shd w:val="clear" w:color="auto" w:fill="auto"/>
          </w:tcPr>
          <w:p w14:paraId="4107BFCB" w14:textId="77777777" w:rsidR="006B2A56" w:rsidRPr="006B2A56" w:rsidRDefault="006B2A56" w:rsidP="007D3D75">
            <w:pPr>
              <w:pStyle w:val="Body"/>
            </w:pPr>
            <w:r w:rsidRPr="006B2A56">
              <w:t>Reported by</w:t>
            </w:r>
          </w:p>
        </w:tc>
        <w:tc>
          <w:tcPr>
            <w:tcW w:w="7332" w:type="dxa"/>
            <w:gridSpan w:val="3"/>
            <w:shd w:val="clear" w:color="auto" w:fill="auto"/>
          </w:tcPr>
          <w:p w14:paraId="6155B5EC" w14:textId="77777777" w:rsidR="006B2A56" w:rsidRPr="006B2A56" w:rsidRDefault="006B2A56" w:rsidP="007D3D75">
            <w:pPr>
              <w:pStyle w:val="Body"/>
            </w:pPr>
            <w:r w:rsidRPr="006B2A56">
              <w:t>All Victorian hospitals where a birth has occurred and homebirth practitioners</w:t>
            </w:r>
          </w:p>
        </w:tc>
      </w:tr>
      <w:tr w:rsidR="006B2A56" w:rsidRPr="006B2A56" w14:paraId="7888DA41" w14:textId="77777777" w:rsidTr="00BE6A26">
        <w:tc>
          <w:tcPr>
            <w:tcW w:w="2024" w:type="dxa"/>
            <w:shd w:val="clear" w:color="auto" w:fill="auto"/>
          </w:tcPr>
          <w:p w14:paraId="17AD0AD8" w14:textId="77777777" w:rsidR="006B2A56" w:rsidRPr="006B2A56" w:rsidRDefault="006B2A56" w:rsidP="007D3D75">
            <w:pPr>
              <w:pStyle w:val="Body"/>
            </w:pPr>
            <w:r w:rsidRPr="006B2A56">
              <w:t>Reported for</w:t>
            </w:r>
          </w:p>
        </w:tc>
        <w:tc>
          <w:tcPr>
            <w:tcW w:w="7332" w:type="dxa"/>
            <w:gridSpan w:val="3"/>
            <w:shd w:val="clear" w:color="auto" w:fill="auto"/>
          </w:tcPr>
          <w:p w14:paraId="6485B54B" w14:textId="77777777" w:rsidR="006B2A56" w:rsidRPr="006B2A56" w:rsidRDefault="006B2A56" w:rsidP="007D3D75">
            <w:pPr>
              <w:pStyle w:val="Body"/>
            </w:pPr>
            <w:r w:rsidRPr="006B2A56">
              <w:t>All birth episodes where the perineum is not intact following the birth</w:t>
            </w:r>
          </w:p>
        </w:tc>
      </w:tr>
      <w:tr w:rsidR="006B2A56" w:rsidRPr="006B2A56" w14:paraId="1E920DDD" w14:textId="77777777" w:rsidTr="00BE6A26">
        <w:tblPrEx>
          <w:tblLook w:val="04A0" w:firstRow="1" w:lastRow="0" w:firstColumn="1" w:lastColumn="0" w:noHBand="0" w:noVBand="1"/>
        </w:tblPrEx>
        <w:tc>
          <w:tcPr>
            <w:tcW w:w="2024" w:type="dxa"/>
            <w:shd w:val="clear" w:color="auto" w:fill="auto"/>
          </w:tcPr>
          <w:p w14:paraId="1B7499C9" w14:textId="77777777" w:rsidR="006B2A56" w:rsidRPr="006B2A56" w:rsidRDefault="006B2A56" w:rsidP="007D3D75">
            <w:pPr>
              <w:pStyle w:val="Body"/>
            </w:pPr>
            <w:r w:rsidRPr="006B2A56">
              <w:t>Related concepts (Section 2):</w:t>
            </w:r>
          </w:p>
        </w:tc>
        <w:tc>
          <w:tcPr>
            <w:tcW w:w="7332" w:type="dxa"/>
            <w:gridSpan w:val="3"/>
            <w:shd w:val="clear" w:color="auto" w:fill="auto"/>
          </w:tcPr>
          <w:p w14:paraId="633C6240" w14:textId="77777777" w:rsidR="006B2A56" w:rsidRPr="006B2A56" w:rsidRDefault="006B2A56" w:rsidP="007D3D75">
            <w:pPr>
              <w:pStyle w:val="Body"/>
            </w:pPr>
            <w:r w:rsidRPr="006B2A56">
              <w:t>None specified</w:t>
            </w:r>
          </w:p>
        </w:tc>
      </w:tr>
      <w:tr w:rsidR="006B2A56" w:rsidRPr="006B2A56" w14:paraId="421EC8D6" w14:textId="77777777" w:rsidTr="00BE6A26">
        <w:tblPrEx>
          <w:tblLook w:val="04A0" w:firstRow="1" w:lastRow="0" w:firstColumn="1" w:lastColumn="0" w:noHBand="0" w:noVBand="1"/>
        </w:tblPrEx>
        <w:tc>
          <w:tcPr>
            <w:tcW w:w="2024" w:type="dxa"/>
            <w:shd w:val="clear" w:color="auto" w:fill="auto"/>
          </w:tcPr>
          <w:p w14:paraId="39AE028D" w14:textId="77777777" w:rsidR="006B2A56" w:rsidRPr="006B2A56" w:rsidRDefault="006B2A56" w:rsidP="007D3D75">
            <w:pPr>
              <w:pStyle w:val="Body"/>
              <w:rPr>
                <w:iCs/>
              </w:rPr>
            </w:pPr>
            <w:r w:rsidRPr="006B2A56">
              <w:t>Related data items (this section):</w:t>
            </w:r>
          </w:p>
        </w:tc>
        <w:tc>
          <w:tcPr>
            <w:tcW w:w="7332" w:type="dxa"/>
            <w:gridSpan w:val="3"/>
            <w:shd w:val="clear" w:color="auto" w:fill="auto"/>
          </w:tcPr>
          <w:p w14:paraId="63A4BE20" w14:textId="77777777" w:rsidR="006B2A56" w:rsidRPr="006B2A56" w:rsidRDefault="006B2A56" w:rsidP="007D3D75">
            <w:pPr>
              <w:pStyle w:val="Body"/>
              <w:rPr>
                <w:i/>
                <w:iCs/>
              </w:rPr>
            </w:pPr>
            <w:r w:rsidRPr="006B2A56">
              <w:t xml:space="preserve">Episiotomy – indicator; Method of birth; Perineal/genital laceration – degree/type; Perineal laceration – indicator </w:t>
            </w:r>
          </w:p>
        </w:tc>
      </w:tr>
      <w:tr w:rsidR="006B2A56" w:rsidRPr="006B2A56" w14:paraId="38249500" w14:textId="77777777" w:rsidTr="00BE6A26">
        <w:tblPrEx>
          <w:tblLook w:val="04A0" w:firstRow="1" w:lastRow="0" w:firstColumn="1" w:lastColumn="0" w:noHBand="0" w:noVBand="1"/>
        </w:tblPrEx>
        <w:tc>
          <w:tcPr>
            <w:tcW w:w="2024" w:type="dxa"/>
            <w:shd w:val="clear" w:color="auto" w:fill="auto"/>
          </w:tcPr>
          <w:p w14:paraId="0AAB5C6A" w14:textId="77777777" w:rsidR="006B2A56" w:rsidRPr="006B2A56" w:rsidRDefault="006B2A56" w:rsidP="007D3D75">
            <w:pPr>
              <w:pStyle w:val="Body"/>
            </w:pPr>
            <w:r w:rsidRPr="006B2A56">
              <w:t>Related business rules (Section 4):</w:t>
            </w:r>
          </w:p>
        </w:tc>
        <w:tc>
          <w:tcPr>
            <w:tcW w:w="7332" w:type="dxa"/>
            <w:gridSpan w:val="3"/>
            <w:shd w:val="clear" w:color="auto" w:fill="auto"/>
          </w:tcPr>
          <w:p w14:paraId="6B04F47F" w14:textId="77777777" w:rsidR="006B2A56" w:rsidRPr="006B2A56" w:rsidRDefault="006B2A56" w:rsidP="007D3D75">
            <w:pPr>
              <w:pStyle w:val="Body"/>
            </w:pPr>
            <w:r w:rsidRPr="006B2A56">
              <w:t>Episiotomy – indicator, Perineal laceration – indicator and Perineal laceration – repair valid combinations; Perineal laceration – indicator and Perineal / genital laceration – degree / type conditionally mandatory data items</w:t>
            </w:r>
          </w:p>
        </w:tc>
      </w:tr>
    </w:tbl>
    <w:p w14:paraId="1718AF2E" w14:textId="207F9BCC" w:rsidR="006B2A56" w:rsidRPr="006B2A56" w:rsidRDefault="007D3D75" w:rsidP="007D3D75">
      <w:pPr>
        <w:pStyle w:val="Body"/>
      </w:pPr>
      <w:r>
        <w:rPr>
          <w:b/>
          <w:bCs/>
        </w:rPr>
        <w:t>Ad</w:t>
      </w:r>
      <w:r w:rsidR="006B2A56" w:rsidRPr="007D3D75">
        <w:rPr>
          <w:b/>
          <w:bCs/>
        </w:rPr>
        <w:t>ministration</w:t>
      </w:r>
    </w:p>
    <w:tbl>
      <w:tblPr>
        <w:tblW w:w="9458" w:type="dxa"/>
        <w:tblLook w:val="01E0" w:firstRow="1" w:lastRow="1" w:firstColumn="1" w:lastColumn="1" w:noHBand="0" w:noVBand="0"/>
      </w:tblPr>
      <w:tblGrid>
        <w:gridCol w:w="2127"/>
        <w:gridCol w:w="2025"/>
        <w:gridCol w:w="2471"/>
        <w:gridCol w:w="2835"/>
      </w:tblGrid>
      <w:tr w:rsidR="006B2A56" w:rsidRPr="006B2A56" w14:paraId="3114DE15" w14:textId="77777777" w:rsidTr="008B60AA">
        <w:tc>
          <w:tcPr>
            <w:tcW w:w="2127" w:type="dxa"/>
            <w:shd w:val="clear" w:color="auto" w:fill="auto"/>
          </w:tcPr>
          <w:p w14:paraId="46EC1B62" w14:textId="77777777" w:rsidR="006B2A56" w:rsidRPr="006B2A56" w:rsidRDefault="006B2A56" w:rsidP="007D3D75">
            <w:pPr>
              <w:pStyle w:val="Body"/>
            </w:pPr>
            <w:r w:rsidRPr="006B2A56">
              <w:t>Principal data users</w:t>
            </w:r>
          </w:p>
        </w:tc>
        <w:tc>
          <w:tcPr>
            <w:tcW w:w="7331" w:type="dxa"/>
            <w:gridSpan w:val="3"/>
            <w:shd w:val="clear" w:color="auto" w:fill="auto"/>
          </w:tcPr>
          <w:p w14:paraId="6AE367E0" w14:textId="77777777" w:rsidR="006B2A56" w:rsidRPr="006B2A56" w:rsidRDefault="006B2A56" w:rsidP="007D3D75">
            <w:pPr>
              <w:pStyle w:val="Body"/>
            </w:pPr>
            <w:r w:rsidRPr="006B2A56">
              <w:t>Consultative Council on Obstetric and Paediatric Mortality and Morbidity</w:t>
            </w:r>
          </w:p>
        </w:tc>
      </w:tr>
      <w:tr w:rsidR="006B2A56" w:rsidRPr="006B2A56" w14:paraId="02AEA5D9" w14:textId="77777777" w:rsidTr="008B60AA">
        <w:tc>
          <w:tcPr>
            <w:tcW w:w="2127" w:type="dxa"/>
            <w:shd w:val="clear" w:color="auto" w:fill="auto"/>
          </w:tcPr>
          <w:p w14:paraId="109247F8" w14:textId="77777777" w:rsidR="006B2A56" w:rsidRPr="006B2A56" w:rsidRDefault="006B2A56" w:rsidP="007D3D75">
            <w:pPr>
              <w:pStyle w:val="Body"/>
            </w:pPr>
            <w:r w:rsidRPr="006B2A56">
              <w:t>Definition source</w:t>
            </w:r>
          </w:p>
        </w:tc>
        <w:tc>
          <w:tcPr>
            <w:tcW w:w="2025" w:type="dxa"/>
            <w:shd w:val="clear" w:color="auto" w:fill="auto"/>
          </w:tcPr>
          <w:p w14:paraId="56DFA858" w14:textId="0CF8A444" w:rsidR="006B2A56" w:rsidRPr="006B2A56" w:rsidRDefault="006B2A56" w:rsidP="007D3D75">
            <w:pPr>
              <w:pStyle w:val="Body"/>
            </w:pPr>
            <w:r w:rsidRPr="006B2A56">
              <w:t>DH</w:t>
            </w:r>
          </w:p>
        </w:tc>
        <w:tc>
          <w:tcPr>
            <w:tcW w:w="2471" w:type="dxa"/>
            <w:shd w:val="clear" w:color="auto" w:fill="auto"/>
          </w:tcPr>
          <w:p w14:paraId="5D4A1B19" w14:textId="77777777" w:rsidR="006B2A56" w:rsidRPr="006B2A56" w:rsidRDefault="006B2A56" w:rsidP="007D3D75">
            <w:pPr>
              <w:pStyle w:val="Body"/>
            </w:pPr>
            <w:r w:rsidRPr="006B2A56">
              <w:t>Version</w:t>
            </w:r>
          </w:p>
        </w:tc>
        <w:tc>
          <w:tcPr>
            <w:tcW w:w="2835" w:type="dxa"/>
            <w:shd w:val="clear" w:color="auto" w:fill="auto"/>
          </w:tcPr>
          <w:p w14:paraId="7EFE73D5" w14:textId="77777777" w:rsidR="006B2A56" w:rsidRPr="006B2A56" w:rsidRDefault="006B2A56" w:rsidP="007D3D75">
            <w:pPr>
              <w:pStyle w:val="Body"/>
            </w:pPr>
            <w:r w:rsidRPr="006B2A56">
              <w:t>1. January 2009</w:t>
            </w:r>
          </w:p>
        </w:tc>
      </w:tr>
      <w:tr w:rsidR="006B2A56" w:rsidRPr="006B2A56" w14:paraId="56CAB49E" w14:textId="77777777" w:rsidTr="008B60AA">
        <w:tc>
          <w:tcPr>
            <w:tcW w:w="2127" w:type="dxa"/>
            <w:shd w:val="clear" w:color="auto" w:fill="auto"/>
          </w:tcPr>
          <w:p w14:paraId="49835EED" w14:textId="77777777" w:rsidR="006B2A56" w:rsidRPr="006B2A56" w:rsidRDefault="006B2A56" w:rsidP="007D3D75">
            <w:pPr>
              <w:pStyle w:val="Body"/>
            </w:pPr>
            <w:r w:rsidRPr="006B2A56">
              <w:t>Codeset source</w:t>
            </w:r>
          </w:p>
        </w:tc>
        <w:tc>
          <w:tcPr>
            <w:tcW w:w="2025" w:type="dxa"/>
            <w:shd w:val="clear" w:color="auto" w:fill="auto"/>
          </w:tcPr>
          <w:p w14:paraId="4FDD97A4" w14:textId="3BED1A2A" w:rsidR="006B2A56" w:rsidRPr="006B2A56" w:rsidRDefault="006B2A56" w:rsidP="007D3D75">
            <w:pPr>
              <w:pStyle w:val="Body"/>
            </w:pPr>
            <w:r w:rsidRPr="006B2A56">
              <w:t>DH</w:t>
            </w:r>
          </w:p>
        </w:tc>
        <w:tc>
          <w:tcPr>
            <w:tcW w:w="2471" w:type="dxa"/>
            <w:shd w:val="clear" w:color="auto" w:fill="auto"/>
          </w:tcPr>
          <w:p w14:paraId="030F5DDA" w14:textId="77777777" w:rsidR="006B2A56" w:rsidRPr="006B2A56" w:rsidRDefault="006B2A56" w:rsidP="007D3D75">
            <w:pPr>
              <w:pStyle w:val="Body"/>
            </w:pPr>
            <w:r w:rsidRPr="006B2A56">
              <w:t>Collection start date</w:t>
            </w:r>
          </w:p>
        </w:tc>
        <w:tc>
          <w:tcPr>
            <w:tcW w:w="2835" w:type="dxa"/>
            <w:shd w:val="clear" w:color="auto" w:fill="auto"/>
          </w:tcPr>
          <w:p w14:paraId="7F901D8D" w14:textId="77777777" w:rsidR="006B2A56" w:rsidRPr="006B2A56" w:rsidRDefault="006B2A56" w:rsidP="007D3D75">
            <w:pPr>
              <w:pStyle w:val="Body"/>
            </w:pPr>
            <w:r w:rsidRPr="006B2A56">
              <w:t>2009</w:t>
            </w:r>
          </w:p>
        </w:tc>
      </w:tr>
    </w:tbl>
    <w:p w14:paraId="7BF48EE1" w14:textId="77777777" w:rsidR="006B2A56" w:rsidRPr="006B2A56" w:rsidRDefault="006B2A56" w:rsidP="006B2A56">
      <w:pPr>
        <w:spacing w:after="0" w:line="240" w:lineRule="auto"/>
      </w:pPr>
      <w:r w:rsidRPr="006B2A56">
        <w:br w:type="page"/>
      </w:r>
    </w:p>
    <w:p w14:paraId="701A4FBC" w14:textId="77777777" w:rsidR="006B2A56" w:rsidRPr="006B2A56" w:rsidRDefault="006B2A56" w:rsidP="00ED6580">
      <w:pPr>
        <w:pStyle w:val="Heading1"/>
      </w:pPr>
      <w:bookmarkStart w:id="417" w:name="_Toc499798994"/>
      <w:bookmarkStart w:id="418" w:name="_Toc31278277"/>
      <w:bookmarkStart w:id="419" w:name="_Toc108376326"/>
      <w:r w:rsidRPr="006B2A56">
        <w:t>Pertussis (whooping cough) vaccination status</w:t>
      </w:r>
      <w:bookmarkEnd w:id="415"/>
      <w:bookmarkEnd w:id="417"/>
      <w:bookmarkEnd w:id="418"/>
      <w:bookmarkEnd w:id="419"/>
      <w:r w:rsidRPr="006B2A56">
        <w:t xml:space="preserve"> </w:t>
      </w:r>
    </w:p>
    <w:p w14:paraId="3C71E532" w14:textId="54334810" w:rsid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796"/>
        <w:gridCol w:w="1701"/>
        <w:gridCol w:w="2693"/>
      </w:tblGrid>
      <w:tr w:rsidR="006B2A56" w:rsidRPr="006B2A56" w14:paraId="1A70D28E" w14:textId="77777777" w:rsidTr="007A0452">
        <w:tc>
          <w:tcPr>
            <w:tcW w:w="2024" w:type="dxa"/>
          </w:tcPr>
          <w:p w14:paraId="7872796A" w14:textId="77777777" w:rsidR="006B2A56" w:rsidRPr="006B2A56" w:rsidRDefault="006B2A56" w:rsidP="007D3D75">
            <w:pPr>
              <w:pStyle w:val="Body"/>
            </w:pPr>
            <w:r w:rsidRPr="006B2A56">
              <w:t>Definition</w:t>
            </w:r>
          </w:p>
        </w:tc>
        <w:tc>
          <w:tcPr>
            <w:tcW w:w="7190" w:type="dxa"/>
            <w:gridSpan w:val="3"/>
          </w:tcPr>
          <w:p w14:paraId="5AA8D7EF" w14:textId="102AC599" w:rsidR="006E2A4C" w:rsidRPr="006B2A56" w:rsidRDefault="006B2A56" w:rsidP="007D3D75">
            <w:pPr>
              <w:pStyle w:val="Body"/>
            </w:pPr>
            <w:r w:rsidRPr="006B2A56">
              <w:t>Whether or not the mother has received a pertussis containing vaccine during this pregnancy</w:t>
            </w:r>
          </w:p>
        </w:tc>
      </w:tr>
      <w:tr w:rsidR="006B2A56" w:rsidRPr="006B2A56" w14:paraId="3F732930" w14:textId="77777777" w:rsidTr="007A0452">
        <w:tc>
          <w:tcPr>
            <w:tcW w:w="2024" w:type="dxa"/>
          </w:tcPr>
          <w:p w14:paraId="754A462F" w14:textId="53EB2E29" w:rsidR="006E2A4C" w:rsidRPr="006B2A56" w:rsidRDefault="006B2A56" w:rsidP="007D3D75">
            <w:pPr>
              <w:pStyle w:val="Body"/>
            </w:pPr>
            <w:r w:rsidRPr="006B2A56">
              <w:t>Representation class</w:t>
            </w:r>
          </w:p>
        </w:tc>
        <w:tc>
          <w:tcPr>
            <w:tcW w:w="2796" w:type="dxa"/>
          </w:tcPr>
          <w:p w14:paraId="3D73668C" w14:textId="77777777" w:rsidR="006B2A56" w:rsidRPr="006B2A56" w:rsidRDefault="006B2A56" w:rsidP="007D3D75">
            <w:pPr>
              <w:pStyle w:val="Body"/>
            </w:pPr>
            <w:r w:rsidRPr="006B2A56">
              <w:t>Code</w:t>
            </w:r>
          </w:p>
        </w:tc>
        <w:tc>
          <w:tcPr>
            <w:tcW w:w="1701" w:type="dxa"/>
          </w:tcPr>
          <w:p w14:paraId="0F31CAE0" w14:textId="77777777" w:rsidR="006B2A56" w:rsidRPr="006B2A56" w:rsidRDefault="006B2A56" w:rsidP="007D3D75">
            <w:pPr>
              <w:pStyle w:val="Body"/>
            </w:pPr>
            <w:r w:rsidRPr="006B2A56">
              <w:t>Data type</w:t>
            </w:r>
          </w:p>
        </w:tc>
        <w:tc>
          <w:tcPr>
            <w:tcW w:w="2693" w:type="dxa"/>
          </w:tcPr>
          <w:p w14:paraId="0440A7D4" w14:textId="77777777" w:rsidR="006B2A56" w:rsidRPr="006B2A56" w:rsidRDefault="006B2A56" w:rsidP="007D3D75">
            <w:pPr>
              <w:pStyle w:val="Body"/>
            </w:pPr>
            <w:r w:rsidRPr="006B2A56">
              <w:t>Number</w:t>
            </w:r>
          </w:p>
        </w:tc>
      </w:tr>
      <w:tr w:rsidR="006B2A56" w:rsidRPr="006B2A56" w14:paraId="4504358B" w14:textId="77777777" w:rsidTr="007A0452">
        <w:tc>
          <w:tcPr>
            <w:tcW w:w="2024" w:type="dxa"/>
          </w:tcPr>
          <w:p w14:paraId="3FFFE09E" w14:textId="0056C1DA" w:rsidR="006E2A4C" w:rsidRPr="006B2A56" w:rsidRDefault="006B2A56" w:rsidP="007D3D75">
            <w:pPr>
              <w:pStyle w:val="Body"/>
            </w:pPr>
            <w:r w:rsidRPr="006B2A56">
              <w:t>Format</w:t>
            </w:r>
          </w:p>
        </w:tc>
        <w:tc>
          <w:tcPr>
            <w:tcW w:w="2796" w:type="dxa"/>
          </w:tcPr>
          <w:p w14:paraId="5658E07E" w14:textId="77777777" w:rsidR="006B2A56" w:rsidRPr="006B2A56" w:rsidRDefault="006B2A56" w:rsidP="007D3D75">
            <w:pPr>
              <w:pStyle w:val="Body"/>
            </w:pPr>
            <w:r w:rsidRPr="006B2A56">
              <w:t>N</w:t>
            </w:r>
          </w:p>
        </w:tc>
        <w:tc>
          <w:tcPr>
            <w:tcW w:w="1701" w:type="dxa"/>
          </w:tcPr>
          <w:p w14:paraId="2AA92C79" w14:textId="77777777" w:rsidR="006B2A56" w:rsidRPr="006B2A56" w:rsidRDefault="006B2A56" w:rsidP="007D3D75">
            <w:pPr>
              <w:pStyle w:val="Body"/>
            </w:pPr>
            <w:r w:rsidRPr="006B2A56">
              <w:t>Field size</w:t>
            </w:r>
          </w:p>
        </w:tc>
        <w:tc>
          <w:tcPr>
            <w:tcW w:w="2693" w:type="dxa"/>
          </w:tcPr>
          <w:p w14:paraId="371BEA9C" w14:textId="77777777" w:rsidR="006B2A56" w:rsidRPr="006B2A56" w:rsidRDefault="006B2A56" w:rsidP="007D3D75">
            <w:pPr>
              <w:pStyle w:val="Body"/>
            </w:pPr>
            <w:r w:rsidRPr="006B2A56">
              <w:t>1</w:t>
            </w:r>
          </w:p>
        </w:tc>
      </w:tr>
      <w:tr w:rsidR="006B2A56" w:rsidRPr="006B2A56" w14:paraId="759BDFFB" w14:textId="77777777" w:rsidTr="007A0452">
        <w:tc>
          <w:tcPr>
            <w:tcW w:w="2024" w:type="dxa"/>
          </w:tcPr>
          <w:p w14:paraId="4D86EB4A" w14:textId="1B576B57" w:rsidR="006E2A4C" w:rsidRPr="006B2A56" w:rsidRDefault="006B2A56" w:rsidP="007D3D75">
            <w:pPr>
              <w:pStyle w:val="Body"/>
            </w:pPr>
            <w:r w:rsidRPr="006B2A56">
              <w:t>Location</w:t>
            </w:r>
          </w:p>
        </w:tc>
        <w:tc>
          <w:tcPr>
            <w:tcW w:w="2796" w:type="dxa"/>
          </w:tcPr>
          <w:p w14:paraId="4BFD4EE6" w14:textId="77777777" w:rsidR="006B2A56" w:rsidRPr="006B2A56" w:rsidRDefault="006B2A56" w:rsidP="007D3D75">
            <w:pPr>
              <w:pStyle w:val="Body"/>
            </w:pPr>
            <w:r w:rsidRPr="006B2A56">
              <w:t>Episode record</w:t>
            </w:r>
          </w:p>
        </w:tc>
        <w:tc>
          <w:tcPr>
            <w:tcW w:w="1701" w:type="dxa"/>
          </w:tcPr>
          <w:p w14:paraId="4FC89F4D" w14:textId="77777777" w:rsidR="006B2A56" w:rsidRPr="006B2A56" w:rsidRDefault="006B2A56" w:rsidP="007D3D75">
            <w:pPr>
              <w:pStyle w:val="Body"/>
            </w:pPr>
            <w:r w:rsidRPr="006B2A56">
              <w:t>Position</w:t>
            </w:r>
          </w:p>
        </w:tc>
        <w:tc>
          <w:tcPr>
            <w:tcW w:w="2693" w:type="dxa"/>
          </w:tcPr>
          <w:p w14:paraId="5E942D54" w14:textId="77777777" w:rsidR="006B2A56" w:rsidRPr="006B2A56" w:rsidRDefault="006B2A56" w:rsidP="007D3D75">
            <w:pPr>
              <w:pStyle w:val="Body"/>
            </w:pPr>
            <w:r w:rsidRPr="006B2A56">
              <w:t>126</w:t>
            </w:r>
          </w:p>
        </w:tc>
      </w:tr>
      <w:tr w:rsidR="006B2A56" w:rsidRPr="006B2A56" w14:paraId="11B760BA" w14:textId="77777777" w:rsidTr="007A0452">
        <w:tc>
          <w:tcPr>
            <w:tcW w:w="2024" w:type="dxa"/>
          </w:tcPr>
          <w:p w14:paraId="77EC92AC" w14:textId="77777777" w:rsidR="006B2A56" w:rsidRPr="006B2A56" w:rsidRDefault="006B2A56" w:rsidP="007D3D75">
            <w:pPr>
              <w:pStyle w:val="Body"/>
            </w:pPr>
            <w:r w:rsidRPr="006B2A56">
              <w:t>Permissible values</w:t>
            </w:r>
          </w:p>
        </w:tc>
        <w:tc>
          <w:tcPr>
            <w:tcW w:w="7190" w:type="dxa"/>
            <w:gridSpan w:val="3"/>
          </w:tcPr>
          <w:p w14:paraId="49C3BF4E" w14:textId="77777777" w:rsidR="006B2A56" w:rsidRPr="007D3D75" w:rsidRDefault="006B2A56" w:rsidP="007D3D75">
            <w:pPr>
              <w:pStyle w:val="Body"/>
              <w:rPr>
                <w:b/>
                <w:bCs/>
              </w:rPr>
            </w:pPr>
            <w:r w:rsidRPr="007D3D75">
              <w:rPr>
                <w:b/>
                <w:bCs/>
              </w:rPr>
              <w:t>Code</w:t>
            </w:r>
            <w:r w:rsidRPr="007D3D75">
              <w:rPr>
                <w:b/>
                <w:bCs/>
              </w:rPr>
              <w:tab/>
              <w:t>Descriptor</w:t>
            </w:r>
          </w:p>
          <w:p w14:paraId="758EDFAF" w14:textId="77777777" w:rsidR="006B2A56" w:rsidRPr="006B2A56" w:rsidRDefault="006B2A56" w:rsidP="007D3D75">
            <w:pPr>
              <w:spacing w:after="40" w:line="240" w:lineRule="auto"/>
              <w:ind w:left="705" w:hanging="708"/>
            </w:pPr>
            <w:r w:rsidRPr="006B2A56">
              <w:t>1</w:t>
            </w:r>
            <w:r w:rsidRPr="006B2A56">
              <w:tab/>
              <w:t>Pertussis containing vaccine received at any time during this pregnancy</w:t>
            </w:r>
          </w:p>
          <w:p w14:paraId="0528404D" w14:textId="77777777" w:rsidR="006B2A56" w:rsidRPr="006B2A56" w:rsidRDefault="006B2A56" w:rsidP="007D3D75">
            <w:pPr>
              <w:spacing w:after="40" w:line="240" w:lineRule="auto"/>
              <w:ind w:left="705" w:hanging="708"/>
            </w:pPr>
            <w:r w:rsidRPr="006B2A56">
              <w:t>2</w:t>
            </w:r>
            <w:r w:rsidRPr="006B2A56">
              <w:tab/>
              <w:t>Pertussis containing vaccine not received at any time during this pregnancy</w:t>
            </w:r>
          </w:p>
          <w:p w14:paraId="74378A09" w14:textId="6970A0EC" w:rsidR="006E2A4C" w:rsidRPr="006B2A56" w:rsidRDefault="006B2A56" w:rsidP="007D3D75">
            <w:pPr>
              <w:spacing w:line="240" w:lineRule="auto"/>
              <w:ind w:left="705" w:hanging="708"/>
            </w:pPr>
            <w:r w:rsidRPr="006B2A56">
              <w:t>9</w:t>
            </w:r>
            <w:r w:rsidRPr="006B2A56">
              <w:tab/>
              <w:t>Not stated / inadequately described</w:t>
            </w:r>
          </w:p>
        </w:tc>
      </w:tr>
      <w:tr w:rsidR="006B2A56" w:rsidRPr="006B2A56" w14:paraId="35BA1528" w14:textId="77777777" w:rsidTr="007A0452">
        <w:tblPrEx>
          <w:tblLook w:val="00A0" w:firstRow="1" w:lastRow="0" w:firstColumn="1" w:lastColumn="0" w:noHBand="0" w:noVBand="0"/>
        </w:tblPrEx>
        <w:tc>
          <w:tcPr>
            <w:tcW w:w="2024" w:type="dxa"/>
          </w:tcPr>
          <w:p w14:paraId="430670F3" w14:textId="77777777" w:rsidR="006B2A56" w:rsidRPr="006B2A56" w:rsidRDefault="006B2A56" w:rsidP="007D3D75">
            <w:pPr>
              <w:pStyle w:val="Body"/>
            </w:pPr>
            <w:r w:rsidRPr="006B2A56">
              <w:t>Reporting guide</w:t>
            </w:r>
          </w:p>
        </w:tc>
        <w:tc>
          <w:tcPr>
            <w:tcW w:w="7190" w:type="dxa"/>
            <w:gridSpan w:val="3"/>
          </w:tcPr>
          <w:p w14:paraId="6927E8A6" w14:textId="30B4435D" w:rsidR="006B2A56" w:rsidRDefault="006B2A56" w:rsidP="007D3D75">
            <w:pPr>
              <w:pStyle w:val="Body"/>
            </w:pPr>
            <w:r w:rsidRPr="006B2A56">
              <w:t>Report the statement that best describes the woman’s understanding of her pertussis (whooping cough) vaccine status for this pregnancy.</w:t>
            </w:r>
          </w:p>
          <w:p w14:paraId="3B15285C" w14:textId="1F6F58A6" w:rsidR="006E2A4C" w:rsidRPr="006B2A56" w:rsidRDefault="006B2A56" w:rsidP="007D3D75">
            <w:pPr>
              <w:pStyle w:val="Body"/>
            </w:pPr>
            <w:r w:rsidRPr="006B2A56">
              <w:t>If the vaccination was received prior to this pregnancy, report code 2 - Pertussis containing vaccine not received at any time during this pregnancy.</w:t>
            </w:r>
          </w:p>
        </w:tc>
      </w:tr>
      <w:tr w:rsidR="006B2A56" w:rsidRPr="006B2A56" w14:paraId="53E50017" w14:textId="77777777" w:rsidTr="007A0452">
        <w:tc>
          <w:tcPr>
            <w:tcW w:w="2024" w:type="dxa"/>
          </w:tcPr>
          <w:p w14:paraId="3ECA812A" w14:textId="77777777" w:rsidR="006B2A56" w:rsidRPr="006B2A56" w:rsidRDefault="006B2A56" w:rsidP="007D3D75">
            <w:pPr>
              <w:pStyle w:val="Body"/>
            </w:pPr>
            <w:r w:rsidRPr="006B2A56">
              <w:t>Reported by</w:t>
            </w:r>
          </w:p>
        </w:tc>
        <w:tc>
          <w:tcPr>
            <w:tcW w:w="7190" w:type="dxa"/>
            <w:gridSpan w:val="3"/>
          </w:tcPr>
          <w:p w14:paraId="79C9F5BB" w14:textId="0DA8A748" w:rsidR="006E2A4C" w:rsidRPr="006B2A56" w:rsidRDefault="006B2A56" w:rsidP="007D3D75">
            <w:pPr>
              <w:pStyle w:val="Body"/>
            </w:pPr>
            <w:r w:rsidRPr="006B2A56">
              <w:t>All Victorian hospitals where a birth has occurred and homebirth practitioners</w:t>
            </w:r>
          </w:p>
        </w:tc>
      </w:tr>
      <w:tr w:rsidR="006B2A56" w:rsidRPr="006B2A56" w14:paraId="2553AE1E" w14:textId="77777777" w:rsidTr="007A0452">
        <w:tc>
          <w:tcPr>
            <w:tcW w:w="2024" w:type="dxa"/>
          </w:tcPr>
          <w:p w14:paraId="1341679F" w14:textId="77777777" w:rsidR="006B2A56" w:rsidRPr="006B2A56" w:rsidRDefault="006B2A56" w:rsidP="007D3D75">
            <w:pPr>
              <w:pStyle w:val="Body"/>
            </w:pPr>
            <w:r w:rsidRPr="006B2A56">
              <w:t>Reported for</w:t>
            </w:r>
          </w:p>
        </w:tc>
        <w:tc>
          <w:tcPr>
            <w:tcW w:w="7190" w:type="dxa"/>
            <w:gridSpan w:val="3"/>
          </w:tcPr>
          <w:p w14:paraId="4F30FC81" w14:textId="1A2639DE" w:rsidR="006E2A4C" w:rsidRPr="006B2A56" w:rsidRDefault="006B2A56" w:rsidP="007D3D75">
            <w:pPr>
              <w:pStyle w:val="Body"/>
            </w:pPr>
            <w:r w:rsidRPr="006B2A56">
              <w:t>All birth episodes</w:t>
            </w:r>
          </w:p>
        </w:tc>
      </w:tr>
      <w:tr w:rsidR="006B2A56" w:rsidRPr="006B2A56" w14:paraId="22F3DF0E" w14:textId="77777777" w:rsidTr="007A0452">
        <w:tc>
          <w:tcPr>
            <w:tcW w:w="2024" w:type="dxa"/>
          </w:tcPr>
          <w:p w14:paraId="164B72CB" w14:textId="03BDA35B" w:rsidR="006E2A4C" w:rsidRPr="006B2A56" w:rsidRDefault="006B2A56" w:rsidP="007D3D75">
            <w:pPr>
              <w:pStyle w:val="Body"/>
            </w:pPr>
            <w:r w:rsidRPr="006B2A56">
              <w:t>Related concepts (Section 2):</w:t>
            </w:r>
          </w:p>
        </w:tc>
        <w:tc>
          <w:tcPr>
            <w:tcW w:w="7190" w:type="dxa"/>
            <w:gridSpan w:val="3"/>
          </w:tcPr>
          <w:p w14:paraId="677F8A92" w14:textId="77777777" w:rsidR="006B2A56" w:rsidRPr="006B2A56" w:rsidRDefault="006B2A56" w:rsidP="007D3D75">
            <w:pPr>
              <w:pStyle w:val="Body"/>
            </w:pPr>
            <w:r w:rsidRPr="006B2A56">
              <w:t>None specified</w:t>
            </w:r>
          </w:p>
        </w:tc>
      </w:tr>
      <w:tr w:rsidR="006B2A56" w:rsidRPr="006B2A56" w14:paraId="029869E1" w14:textId="77777777" w:rsidTr="007A0452">
        <w:tc>
          <w:tcPr>
            <w:tcW w:w="2024" w:type="dxa"/>
          </w:tcPr>
          <w:p w14:paraId="00C0D1AA" w14:textId="1D308525" w:rsidR="006E2A4C" w:rsidRPr="006B2A56" w:rsidRDefault="006B2A56" w:rsidP="007D3D75">
            <w:pPr>
              <w:pStyle w:val="Body"/>
            </w:pPr>
            <w:r w:rsidRPr="006B2A56">
              <w:t>Related data items (this section):</w:t>
            </w:r>
          </w:p>
        </w:tc>
        <w:tc>
          <w:tcPr>
            <w:tcW w:w="7190" w:type="dxa"/>
            <w:gridSpan w:val="3"/>
          </w:tcPr>
          <w:p w14:paraId="0038155E" w14:textId="77777777" w:rsidR="006B2A56" w:rsidRPr="006B2A56" w:rsidRDefault="006B2A56" w:rsidP="007D3D75">
            <w:pPr>
              <w:pStyle w:val="Body"/>
            </w:pPr>
            <w:r w:rsidRPr="006B2A56">
              <w:t>None specified</w:t>
            </w:r>
          </w:p>
        </w:tc>
      </w:tr>
      <w:tr w:rsidR="006B2A56" w:rsidRPr="006B2A56" w14:paraId="538DDFA3" w14:textId="77777777" w:rsidTr="007A0452">
        <w:tc>
          <w:tcPr>
            <w:tcW w:w="2024" w:type="dxa"/>
          </w:tcPr>
          <w:p w14:paraId="2C229A97" w14:textId="77777777" w:rsidR="006B2A56" w:rsidRPr="006B2A56" w:rsidRDefault="006B2A56" w:rsidP="007D3D75">
            <w:pPr>
              <w:pStyle w:val="Body"/>
            </w:pPr>
            <w:r w:rsidRPr="006B2A56">
              <w:t>Related business rules (Section 4):</w:t>
            </w:r>
          </w:p>
        </w:tc>
        <w:tc>
          <w:tcPr>
            <w:tcW w:w="7190" w:type="dxa"/>
            <w:gridSpan w:val="3"/>
          </w:tcPr>
          <w:p w14:paraId="4691699F" w14:textId="77777777" w:rsidR="006B2A56" w:rsidRPr="006B2A56" w:rsidRDefault="006B2A56" w:rsidP="007D3D75">
            <w:pPr>
              <w:pStyle w:val="Body"/>
            </w:pPr>
            <w:r w:rsidRPr="006B2A56">
              <w:t>Mandatory to report data items</w:t>
            </w:r>
          </w:p>
        </w:tc>
      </w:tr>
    </w:tbl>
    <w:p w14:paraId="04C9591E" w14:textId="2B79DD26" w:rsidR="006B2A56" w:rsidRPr="00FB6976" w:rsidRDefault="006B2A56" w:rsidP="007D3D75">
      <w:pPr>
        <w:pStyle w:val="Body"/>
        <w:rPr>
          <w:b/>
          <w:bCs/>
        </w:rPr>
      </w:pPr>
      <w:r w:rsidRPr="00FB6976">
        <w:rPr>
          <w:b/>
          <w:bCs/>
        </w:rPr>
        <w:t>Administration</w:t>
      </w:r>
    </w:p>
    <w:tbl>
      <w:tblPr>
        <w:tblW w:w="9356" w:type="dxa"/>
        <w:tblLook w:val="01E0" w:firstRow="1" w:lastRow="1" w:firstColumn="1" w:lastColumn="1" w:noHBand="0" w:noVBand="0"/>
      </w:tblPr>
      <w:tblGrid>
        <w:gridCol w:w="2025"/>
        <w:gridCol w:w="2025"/>
        <w:gridCol w:w="2613"/>
        <w:gridCol w:w="2551"/>
        <w:gridCol w:w="142"/>
      </w:tblGrid>
      <w:tr w:rsidR="006B2A56" w:rsidRPr="006B2A56" w14:paraId="786B96A0" w14:textId="77777777" w:rsidTr="007A0452">
        <w:trPr>
          <w:gridAfter w:val="1"/>
          <w:wAfter w:w="142" w:type="dxa"/>
        </w:trPr>
        <w:tc>
          <w:tcPr>
            <w:tcW w:w="2025" w:type="dxa"/>
          </w:tcPr>
          <w:p w14:paraId="3B6C92C4" w14:textId="2AD8039B" w:rsidR="006B2A56" w:rsidRPr="006B2A56" w:rsidRDefault="006B2A56" w:rsidP="007D3D75">
            <w:pPr>
              <w:pStyle w:val="Body"/>
            </w:pPr>
            <w:r w:rsidRPr="006B2A56">
              <w:t>Principal data users</w:t>
            </w:r>
          </w:p>
        </w:tc>
        <w:tc>
          <w:tcPr>
            <w:tcW w:w="7189" w:type="dxa"/>
            <w:gridSpan w:val="3"/>
          </w:tcPr>
          <w:p w14:paraId="4F472BE4" w14:textId="28345950" w:rsidR="006B2A56" w:rsidRPr="006B2A56" w:rsidRDefault="006B2A56" w:rsidP="007D3D75">
            <w:pPr>
              <w:pStyle w:val="Body"/>
            </w:pPr>
            <w:r w:rsidRPr="006B2A56">
              <w:t>Consultative Council on Obstetric and Paediatric Mortality and Morbidity</w:t>
            </w:r>
          </w:p>
        </w:tc>
      </w:tr>
      <w:tr w:rsidR="006B2A56" w:rsidRPr="006B2A56" w14:paraId="7B2C80CF" w14:textId="77777777" w:rsidTr="007A0452">
        <w:tc>
          <w:tcPr>
            <w:tcW w:w="2025" w:type="dxa"/>
          </w:tcPr>
          <w:p w14:paraId="071038F2" w14:textId="77777777" w:rsidR="006B2A56" w:rsidRPr="006B2A56" w:rsidRDefault="006B2A56" w:rsidP="007D3D75">
            <w:pPr>
              <w:pStyle w:val="Body"/>
            </w:pPr>
            <w:r w:rsidRPr="006B2A56">
              <w:t>Definition source</w:t>
            </w:r>
          </w:p>
        </w:tc>
        <w:tc>
          <w:tcPr>
            <w:tcW w:w="2025" w:type="dxa"/>
          </w:tcPr>
          <w:p w14:paraId="146540B5" w14:textId="03A53999" w:rsidR="006B2A56" w:rsidRPr="006B2A56" w:rsidRDefault="006B2A56" w:rsidP="007D3D75">
            <w:pPr>
              <w:pStyle w:val="Body"/>
            </w:pPr>
            <w:r w:rsidRPr="006B2A56">
              <w:t>DH</w:t>
            </w:r>
          </w:p>
        </w:tc>
        <w:tc>
          <w:tcPr>
            <w:tcW w:w="2613" w:type="dxa"/>
          </w:tcPr>
          <w:p w14:paraId="0B701A5A" w14:textId="77777777" w:rsidR="006B2A56" w:rsidRPr="006B2A56" w:rsidRDefault="006B2A56" w:rsidP="007D3D75">
            <w:pPr>
              <w:pStyle w:val="Body"/>
            </w:pPr>
            <w:r w:rsidRPr="006B2A56">
              <w:t>Version</w:t>
            </w:r>
          </w:p>
        </w:tc>
        <w:tc>
          <w:tcPr>
            <w:tcW w:w="2693" w:type="dxa"/>
            <w:gridSpan w:val="2"/>
          </w:tcPr>
          <w:p w14:paraId="66AFA3D1" w14:textId="77777777" w:rsidR="006B2A56" w:rsidRPr="006B2A56" w:rsidRDefault="006B2A56" w:rsidP="007D3D75">
            <w:pPr>
              <w:pStyle w:val="Body"/>
            </w:pPr>
            <w:r w:rsidRPr="006B2A56">
              <w:t>1. July 2015</w:t>
            </w:r>
          </w:p>
        </w:tc>
      </w:tr>
      <w:tr w:rsidR="006B2A56" w:rsidRPr="006B2A56" w14:paraId="1573AEC8" w14:textId="77777777" w:rsidTr="007A0452">
        <w:tc>
          <w:tcPr>
            <w:tcW w:w="2025" w:type="dxa"/>
          </w:tcPr>
          <w:p w14:paraId="18AA12F9" w14:textId="77777777" w:rsidR="006B2A56" w:rsidRPr="006B2A56" w:rsidRDefault="006B2A56" w:rsidP="007D3D75">
            <w:pPr>
              <w:pStyle w:val="Body"/>
            </w:pPr>
            <w:r w:rsidRPr="006B2A56">
              <w:t>Codeset source</w:t>
            </w:r>
          </w:p>
        </w:tc>
        <w:tc>
          <w:tcPr>
            <w:tcW w:w="2025" w:type="dxa"/>
          </w:tcPr>
          <w:p w14:paraId="4FA69BCB" w14:textId="14499A52" w:rsidR="006B2A56" w:rsidRPr="006B2A56" w:rsidRDefault="006B2A56" w:rsidP="007D3D75">
            <w:pPr>
              <w:pStyle w:val="Body"/>
            </w:pPr>
            <w:r w:rsidRPr="006B2A56">
              <w:t>DH</w:t>
            </w:r>
          </w:p>
        </w:tc>
        <w:tc>
          <w:tcPr>
            <w:tcW w:w="2613" w:type="dxa"/>
          </w:tcPr>
          <w:p w14:paraId="45B3A392" w14:textId="77777777" w:rsidR="006B2A56" w:rsidRPr="006B2A56" w:rsidRDefault="006B2A56" w:rsidP="007D3D75">
            <w:pPr>
              <w:pStyle w:val="Body"/>
            </w:pPr>
            <w:r w:rsidRPr="006B2A56">
              <w:t>Collection start date</w:t>
            </w:r>
          </w:p>
        </w:tc>
        <w:tc>
          <w:tcPr>
            <w:tcW w:w="2693" w:type="dxa"/>
            <w:gridSpan w:val="2"/>
          </w:tcPr>
          <w:p w14:paraId="1796F64D" w14:textId="77777777" w:rsidR="006B2A56" w:rsidRPr="006B2A56" w:rsidRDefault="006B2A56" w:rsidP="007D3D75">
            <w:pPr>
              <w:pStyle w:val="Body"/>
            </w:pPr>
            <w:r w:rsidRPr="006B2A56">
              <w:t>July 2015</w:t>
            </w:r>
          </w:p>
        </w:tc>
      </w:tr>
    </w:tbl>
    <w:p w14:paraId="1204FB16" w14:textId="77777777" w:rsidR="006B2A56" w:rsidRPr="006B2A56" w:rsidRDefault="006B2A56" w:rsidP="006B2A56">
      <w:pPr>
        <w:spacing w:after="0" w:line="240" w:lineRule="auto"/>
        <w:rPr>
          <w:bCs/>
        </w:rPr>
      </w:pPr>
      <w:bookmarkStart w:id="420" w:name="_Toc350263840"/>
      <w:bookmarkEnd w:id="416"/>
      <w:r w:rsidRPr="006B2A56">
        <w:br w:type="page"/>
      </w:r>
    </w:p>
    <w:p w14:paraId="642138F5" w14:textId="77777777" w:rsidR="006B2A56" w:rsidRPr="006B2A56" w:rsidRDefault="006B2A56" w:rsidP="00ED6580">
      <w:pPr>
        <w:pStyle w:val="Heading1"/>
      </w:pPr>
      <w:bookmarkStart w:id="421" w:name="_Toc499798995"/>
      <w:bookmarkStart w:id="422" w:name="_Toc31278278"/>
      <w:bookmarkStart w:id="423" w:name="_Toc108376327"/>
      <w:r w:rsidRPr="006B2A56">
        <w:t xml:space="preserve">Plan for </w:t>
      </w:r>
      <w:bookmarkEnd w:id="420"/>
      <w:r w:rsidRPr="006B2A56">
        <w:t>vaginal birth after caesarean</w:t>
      </w:r>
      <w:bookmarkEnd w:id="421"/>
      <w:bookmarkEnd w:id="422"/>
      <w:bookmarkEnd w:id="423"/>
    </w:p>
    <w:p w14:paraId="6992F128" w14:textId="77777777" w:rsidR="006B2A56" w:rsidRPr="006B2A56" w:rsidRDefault="006B2A56" w:rsidP="006B2A56">
      <w:pPr>
        <w:spacing w:after="0" w:line="240" w:lineRule="auto"/>
      </w:pPr>
      <w:r w:rsidRPr="006B2A56">
        <w:rPr>
          <w:b/>
          <w:bCs/>
        </w:rPr>
        <w:t>Specification</w:t>
      </w:r>
    </w:p>
    <w:p w14:paraId="453A89C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3B0B114" w14:textId="77777777" w:rsidTr="00BE6A26">
        <w:tc>
          <w:tcPr>
            <w:tcW w:w="2024" w:type="dxa"/>
            <w:shd w:val="clear" w:color="auto" w:fill="auto"/>
          </w:tcPr>
          <w:p w14:paraId="71C4C054"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24134E54" w14:textId="77777777" w:rsidR="006B2A56" w:rsidRPr="006B2A56" w:rsidRDefault="006B2A56" w:rsidP="00FB6976">
            <w:pPr>
              <w:pStyle w:val="Body"/>
            </w:pPr>
            <w:r w:rsidRPr="006B2A56">
              <w:t>Where, at the time of admission to hospital for the birth, the woman planned to have a vaginal birth after one or more previous caesarean sections.</w:t>
            </w:r>
          </w:p>
        </w:tc>
      </w:tr>
      <w:tr w:rsidR="006B2A56" w:rsidRPr="006B2A56" w14:paraId="3CD90060" w14:textId="77777777" w:rsidTr="00BE6A26">
        <w:tc>
          <w:tcPr>
            <w:tcW w:w="9356" w:type="dxa"/>
            <w:gridSpan w:val="4"/>
            <w:shd w:val="clear" w:color="auto" w:fill="auto"/>
          </w:tcPr>
          <w:p w14:paraId="7C860775" w14:textId="77777777" w:rsidR="006B2A56" w:rsidRPr="006B2A56" w:rsidRDefault="006B2A56" w:rsidP="00F5297F">
            <w:pPr>
              <w:spacing w:after="0" w:line="240" w:lineRule="auto"/>
            </w:pPr>
          </w:p>
        </w:tc>
      </w:tr>
      <w:tr w:rsidR="006B2A56" w:rsidRPr="006B2A56" w14:paraId="06666907" w14:textId="77777777" w:rsidTr="00BE6A26">
        <w:tc>
          <w:tcPr>
            <w:tcW w:w="2024" w:type="dxa"/>
            <w:shd w:val="clear" w:color="auto" w:fill="auto"/>
          </w:tcPr>
          <w:p w14:paraId="6BF039DD"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E8CF10" w14:textId="77777777" w:rsidR="006B2A56" w:rsidRPr="006B2A56" w:rsidRDefault="006B2A56" w:rsidP="006B2A56">
            <w:pPr>
              <w:spacing w:after="0" w:line="240" w:lineRule="auto"/>
            </w:pPr>
            <w:r w:rsidRPr="006B2A56">
              <w:t>Code</w:t>
            </w:r>
          </w:p>
        </w:tc>
        <w:tc>
          <w:tcPr>
            <w:tcW w:w="2025" w:type="dxa"/>
            <w:shd w:val="clear" w:color="auto" w:fill="auto"/>
          </w:tcPr>
          <w:p w14:paraId="735C9BB6" w14:textId="77777777" w:rsidR="006B2A56" w:rsidRPr="006B2A56" w:rsidRDefault="006B2A56" w:rsidP="006B2A56">
            <w:pPr>
              <w:spacing w:after="0" w:line="240" w:lineRule="auto"/>
            </w:pPr>
            <w:r w:rsidRPr="006B2A56">
              <w:t>Data type</w:t>
            </w:r>
          </w:p>
        </w:tc>
        <w:tc>
          <w:tcPr>
            <w:tcW w:w="3282" w:type="dxa"/>
            <w:shd w:val="clear" w:color="auto" w:fill="auto"/>
          </w:tcPr>
          <w:p w14:paraId="42CE7B8B" w14:textId="77777777" w:rsidR="006B2A56" w:rsidRPr="006B2A56" w:rsidRDefault="006B2A56" w:rsidP="006B2A56">
            <w:pPr>
              <w:spacing w:after="0" w:line="240" w:lineRule="auto"/>
            </w:pPr>
            <w:r w:rsidRPr="006B2A56">
              <w:t>Number</w:t>
            </w:r>
          </w:p>
        </w:tc>
      </w:tr>
      <w:tr w:rsidR="006B2A56" w:rsidRPr="006B2A56" w14:paraId="732EDA57" w14:textId="77777777" w:rsidTr="00BE6A26">
        <w:tc>
          <w:tcPr>
            <w:tcW w:w="9356" w:type="dxa"/>
            <w:gridSpan w:val="4"/>
            <w:shd w:val="clear" w:color="auto" w:fill="auto"/>
          </w:tcPr>
          <w:p w14:paraId="21D7E9BE" w14:textId="77777777" w:rsidR="006B2A56" w:rsidRPr="006B2A56" w:rsidRDefault="006B2A56" w:rsidP="00F5297F">
            <w:pPr>
              <w:spacing w:after="0" w:line="240" w:lineRule="auto"/>
            </w:pPr>
          </w:p>
        </w:tc>
      </w:tr>
      <w:tr w:rsidR="006B2A56" w:rsidRPr="006B2A56" w14:paraId="25B67F35" w14:textId="77777777" w:rsidTr="00BE6A26">
        <w:tc>
          <w:tcPr>
            <w:tcW w:w="2024" w:type="dxa"/>
            <w:shd w:val="clear" w:color="auto" w:fill="auto"/>
          </w:tcPr>
          <w:p w14:paraId="677B1DE9" w14:textId="77777777" w:rsidR="006B2A56" w:rsidRPr="006B2A56" w:rsidRDefault="006B2A56" w:rsidP="007A0452">
            <w:pPr>
              <w:spacing w:after="0" w:line="240" w:lineRule="auto"/>
            </w:pPr>
            <w:r w:rsidRPr="006B2A56">
              <w:t>Format</w:t>
            </w:r>
          </w:p>
        </w:tc>
        <w:tc>
          <w:tcPr>
            <w:tcW w:w="2025" w:type="dxa"/>
            <w:shd w:val="clear" w:color="auto" w:fill="auto"/>
          </w:tcPr>
          <w:p w14:paraId="79375978" w14:textId="77777777" w:rsidR="006B2A56" w:rsidRPr="006B2A56" w:rsidRDefault="006B2A56" w:rsidP="006B2A56">
            <w:pPr>
              <w:spacing w:after="0" w:line="240" w:lineRule="auto"/>
            </w:pPr>
            <w:r w:rsidRPr="006B2A56">
              <w:t>N</w:t>
            </w:r>
          </w:p>
        </w:tc>
        <w:tc>
          <w:tcPr>
            <w:tcW w:w="2025" w:type="dxa"/>
            <w:shd w:val="clear" w:color="auto" w:fill="auto"/>
          </w:tcPr>
          <w:p w14:paraId="5B704B06"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FB1DE3" w14:textId="77777777" w:rsidR="006B2A56" w:rsidRPr="006B2A56" w:rsidRDefault="006B2A56" w:rsidP="006B2A56">
            <w:pPr>
              <w:spacing w:after="0" w:line="240" w:lineRule="auto"/>
            </w:pPr>
            <w:r w:rsidRPr="006B2A56">
              <w:t>1</w:t>
            </w:r>
          </w:p>
        </w:tc>
      </w:tr>
      <w:tr w:rsidR="006B2A56" w:rsidRPr="006B2A56" w14:paraId="1F45F1FB" w14:textId="77777777" w:rsidTr="00BE6A26">
        <w:tc>
          <w:tcPr>
            <w:tcW w:w="9356" w:type="dxa"/>
            <w:gridSpan w:val="4"/>
            <w:shd w:val="clear" w:color="auto" w:fill="auto"/>
          </w:tcPr>
          <w:p w14:paraId="653AE3E7" w14:textId="77777777" w:rsidR="006B2A56" w:rsidRPr="006B2A56" w:rsidRDefault="006B2A56" w:rsidP="00F5297F">
            <w:pPr>
              <w:spacing w:after="0" w:line="240" w:lineRule="auto"/>
            </w:pPr>
          </w:p>
        </w:tc>
      </w:tr>
      <w:tr w:rsidR="006B2A56" w:rsidRPr="006B2A56" w14:paraId="5F7C9374" w14:textId="77777777" w:rsidTr="00BE6A26">
        <w:tc>
          <w:tcPr>
            <w:tcW w:w="2024" w:type="dxa"/>
            <w:shd w:val="clear" w:color="auto" w:fill="auto"/>
          </w:tcPr>
          <w:p w14:paraId="5960F496" w14:textId="77777777" w:rsidR="006B2A56" w:rsidRPr="006B2A56" w:rsidRDefault="006B2A56" w:rsidP="007A0452">
            <w:pPr>
              <w:spacing w:after="0" w:line="240" w:lineRule="auto"/>
            </w:pPr>
            <w:r w:rsidRPr="006B2A56">
              <w:t>Location</w:t>
            </w:r>
          </w:p>
        </w:tc>
        <w:tc>
          <w:tcPr>
            <w:tcW w:w="2025" w:type="dxa"/>
            <w:shd w:val="clear" w:color="auto" w:fill="auto"/>
          </w:tcPr>
          <w:p w14:paraId="7794067D" w14:textId="77777777" w:rsidR="006B2A56" w:rsidRPr="006B2A56" w:rsidRDefault="006B2A56" w:rsidP="006B2A56">
            <w:pPr>
              <w:spacing w:after="0" w:line="240" w:lineRule="auto"/>
            </w:pPr>
            <w:r w:rsidRPr="006B2A56">
              <w:t>Episode record</w:t>
            </w:r>
          </w:p>
        </w:tc>
        <w:tc>
          <w:tcPr>
            <w:tcW w:w="2025" w:type="dxa"/>
            <w:shd w:val="clear" w:color="auto" w:fill="auto"/>
          </w:tcPr>
          <w:p w14:paraId="04C9EE1D" w14:textId="77777777" w:rsidR="006B2A56" w:rsidRPr="006B2A56" w:rsidRDefault="006B2A56" w:rsidP="007A0452">
            <w:pPr>
              <w:spacing w:after="0" w:line="240" w:lineRule="auto"/>
            </w:pPr>
            <w:r w:rsidRPr="006B2A56">
              <w:t>Position</w:t>
            </w:r>
          </w:p>
        </w:tc>
        <w:tc>
          <w:tcPr>
            <w:tcW w:w="3282" w:type="dxa"/>
            <w:shd w:val="clear" w:color="auto" w:fill="auto"/>
          </w:tcPr>
          <w:p w14:paraId="51C07606" w14:textId="77777777" w:rsidR="006B2A56" w:rsidRPr="006B2A56" w:rsidRDefault="006B2A56" w:rsidP="006B2A56">
            <w:pPr>
              <w:spacing w:after="0" w:line="240" w:lineRule="auto"/>
            </w:pPr>
            <w:r w:rsidRPr="006B2A56">
              <w:t>46</w:t>
            </w:r>
          </w:p>
        </w:tc>
      </w:tr>
      <w:tr w:rsidR="006B2A56" w:rsidRPr="006B2A56" w14:paraId="1148FD38" w14:textId="77777777" w:rsidTr="00BE6A26">
        <w:tc>
          <w:tcPr>
            <w:tcW w:w="9356" w:type="dxa"/>
            <w:gridSpan w:val="4"/>
            <w:shd w:val="clear" w:color="auto" w:fill="auto"/>
          </w:tcPr>
          <w:p w14:paraId="4931A9B9" w14:textId="77777777" w:rsidR="006B2A56" w:rsidRPr="006B2A56" w:rsidRDefault="006B2A56" w:rsidP="00F5297F">
            <w:pPr>
              <w:spacing w:after="0" w:line="240" w:lineRule="auto"/>
            </w:pPr>
          </w:p>
        </w:tc>
      </w:tr>
      <w:tr w:rsidR="006B2A56" w:rsidRPr="006B2A56" w14:paraId="4050CC13" w14:textId="77777777" w:rsidTr="00BE6A26">
        <w:tc>
          <w:tcPr>
            <w:tcW w:w="2024" w:type="dxa"/>
            <w:shd w:val="clear" w:color="auto" w:fill="auto"/>
          </w:tcPr>
          <w:p w14:paraId="38270D1C"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4D2EB4C0" w14:textId="77777777" w:rsidR="006B2A56" w:rsidRPr="006B2A56" w:rsidRDefault="006B2A56" w:rsidP="006B2A56">
            <w:pPr>
              <w:spacing w:after="0" w:line="240" w:lineRule="auto"/>
            </w:pPr>
            <w:r w:rsidRPr="006B2A56">
              <w:rPr>
                <w:b/>
              </w:rPr>
              <w:t>Code</w:t>
            </w:r>
            <w:r w:rsidRPr="006B2A56">
              <w:rPr>
                <w:b/>
              </w:rPr>
              <w:tab/>
              <w:t>Descriptor</w:t>
            </w:r>
          </w:p>
          <w:p w14:paraId="13D911D4" w14:textId="77777777" w:rsidR="006B2A56" w:rsidRPr="006B2A56" w:rsidRDefault="006B2A56" w:rsidP="00D1378F">
            <w:pPr>
              <w:spacing w:after="40" w:line="240" w:lineRule="auto"/>
            </w:pPr>
            <w:r w:rsidRPr="006B2A56">
              <w:t>1</w:t>
            </w:r>
            <w:r w:rsidRPr="006B2A56">
              <w:tab/>
              <w:t>Vaginal birth after caesarean section was planned</w:t>
            </w:r>
          </w:p>
          <w:p w14:paraId="098DB0F6" w14:textId="77777777" w:rsidR="006B2A56" w:rsidRPr="006B2A56" w:rsidRDefault="006B2A56" w:rsidP="00D1378F">
            <w:pPr>
              <w:spacing w:after="40" w:line="240" w:lineRule="auto"/>
            </w:pPr>
            <w:r w:rsidRPr="006B2A56">
              <w:t>2</w:t>
            </w:r>
            <w:r w:rsidRPr="006B2A56">
              <w:tab/>
              <w:t>Vaginal birth after caesarean section was not planned</w:t>
            </w:r>
          </w:p>
          <w:p w14:paraId="1BCA70A9" w14:textId="77777777" w:rsidR="006B2A56" w:rsidRPr="006B2A56" w:rsidRDefault="006B2A56" w:rsidP="00D1378F">
            <w:pPr>
              <w:spacing w:after="40" w:line="240" w:lineRule="auto"/>
            </w:pPr>
            <w:r w:rsidRPr="006B2A56">
              <w:t>9</w:t>
            </w:r>
            <w:r w:rsidRPr="006B2A56">
              <w:tab/>
              <w:t>Not stated / inadequately described</w:t>
            </w:r>
          </w:p>
        </w:tc>
      </w:tr>
      <w:tr w:rsidR="006B2A56" w:rsidRPr="006B2A56" w14:paraId="1F6ED406" w14:textId="77777777" w:rsidTr="00BE6A26">
        <w:tc>
          <w:tcPr>
            <w:tcW w:w="9356" w:type="dxa"/>
            <w:gridSpan w:val="4"/>
            <w:shd w:val="clear" w:color="auto" w:fill="auto"/>
          </w:tcPr>
          <w:p w14:paraId="76B1D615" w14:textId="77777777" w:rsidR="006B2A56" w:rsidRPr="006B2A56" w:rsidRDefault="006B2A56" w:rsidP="00F5297F">
            <w:pPr>
              <w:spacing w:after="0" w:line="240" w:lineRule="auto"/>
            </w:pPr>
          </w:p>
        </w:tc>
      </w:tr>
      <w:tr w:rsidR="006B2A56" w:rsidRPr="006B2A56" w14:paraId="21FEFC21" w14:textId="77777777" w:rsidTr="00BE6A26">
        <w:tblPrEx>
          <w:tblLook w:val="04A0" w:firstRow="1" w:lastRow="0" w:firstColumn="1" w:lastColumn="0" w:noHBand="0" w:noVBand="1"/>
        </w:tblPrEx>
        <w:tc>
          <w:tcPr>
            <w:tcW w:w="2024" w:type="dxa"/>
            <w:shd w:val="clear" w:color="auto" w:fill="auto"/>
          </w:tcPr>
          <w:p w14:paraId="79C8AF56"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22FB692F" w14:textId="77777777" w:rsidR="006B2A56" w:rsidRPr="006B2A56" w:rsidRDefault="006B2A56" w:rsidP="00FB6976">
            <w:pPr>
              <w:pStyle w:val="Body"/>
            </w:pPr>
            <w:r w:rsidRPr="006B2A56">
              <w:t>Where a woman is planning to have a VBAC and then becomes overdue at 42 weeks and has a caesarean section, the plan for VBAC should be recorded as VBAC not planned.</w:t>
            </w:r>
          </w:p>
        </w:tc>
      </w:tr>
      <w:tr w:rsidR="006B2A56" w:rsidRPr="006B2A56" w14:paraId="065EFBB9" w14:textId="77777777" w:rsidTr="00BE6A26">
        <w:tc>
          <w:tcPr>
            <w:tcW w:w="9356" w:type="dxa"/>
            <w:gridSpan w:val="4"/>
            <w:shd w:val="clear" w:color="auto" w:fill="auto"/>
          </w:tcPr>
          <w:p w14:paraId="4E1B3F7A" w14:textId="77777777" w:rsidR="006B2A56" w:rsidRPr="006B2A56" w:rsidRDefault="006B2A56" w:rsidP="00F5297F">
            <w:pPr>
              <w:spacing w:after="0" w:line="240" w:lineRule="auto"/>
            </w:pPr>
          </w:p>
        </w:tc>
      </w:tr>
      <w:tr w:rsidR="006B2A56" w:rsidRPr="006B2A56" w14:paraId="3F4BE3DA" w14:textId="77777777" w:rsidTr="00BE6A26">
        <w:tc>
          <w:tcPr>
            <w:tcW w:w="2024" w:type="dxa"/>
            <w:shd w:val="clear" w:color="auto" w:fill="auto"/>
          </w:tcPr>
          <w:p w14:paraId="04EB97DE"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D2DC0D7" w14:textId="77777777" w:rsidR="006B2A56" w:rsidRPr="006B2A56" w:rsidRDefault="006B2A56" w:rsidP="00FB6976">
            <w:pPr>
              <w:pStyle w:val="Body"/>
            </w:pPr>
            <w:r w:rsidRPr="006B2A56">
              <w:t>All Victorian hospitals where a birth has occurred and homebirth practitioners</w:t>
            </w:r>
          </w:p>
        </w:tc>
      </w:tr>
      <w:tr w:rsidR="006B2A56" w:rsidRPr="006B2A56" w14:paraId="53A6E9C0" w14:textId="77777777" w:rsidTr="00BE6A26">
        <w:tc>
          <w:tcPr>
            <w:tcW w:w="9356" w:type="dxa"/>
            <w:gridSpan w:val="4"/>
            <w:shd w:val="clear" w:color="auto" w:fill="auto"/>
          </w:tcPr>
          <w:p w14:paraId="5D7103AD" w14:textId="77777777" w:rsidR="006B2A56" w:rsidRPr="006B2A56" w:rsidRDefault="006B2A56" w:rsidP="00F5297F">
            <w:pPr>
              <w:spacing w:after="0" w:line="240" w:lineRule="auto"/>
            </w:pPr>
          </w:p>
        </w:tc>
      </w:tr>
      <w:tr w:rsidR="006B2A56" w:rsidRPr="006B2A56" w14:paraId="60AF80AE" w14:textId="77777777" w:rsidTr="00BE6A26">
        <w:tc>
          <w:tcPr>
            <w:tcW w:w="2024" w:type="dxa"/>
            <w:shd w:val="clear" w:color="auto" w:fill="auto"/>
          </w:tcPr>
          <w:p w14:paraId="456245C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61C2475" w14:textId="77777777" w:rsidR="006B2A56" w:rsidRPr="006B2A56" w:rsidRDefault="006B2A56" w:rsidP="006B2A56">
            <w:pPr>
              <w:spacing w:after="0" w:line="240" w:lineRule="auto"/>
            </w:pPr>
            <w:r w:rsidRPr="006B2A56">
              <w:t>Birth episodes where total number of previous caesareans is greater than 00</w:t>
            </w:r>
          </w:p>
        </w:tc>
      </w:tr>
      <w:tr w:rsidR="006B2A56" w:rsidRPr="006B2A56" w14:paraId="3F9484E1" w14:textId="77777777" w:rsidTr="00BE6A26">
        <w:tc>
          <w:tcPr>
            <w:tcW w:w="9356" w:type="dxa"/>
            <w:gridSpan w:val="4"/>
            <w:shd w:val="clear" w:color="auto" w:fill="auto"/>
          </w:tcPr>
          <w:p w14:paraId="47E88DCB" w14:textId="77777777" w:rsidR="006B2A56" w:rsidRPr="006B2A56" w:rsidRDefault="006B2A56" w:rsidP="00F5297F">
            <w:pPr>
              <w:spacing w:after="0" w:line="240" w:lineRule="auto"/>
            </w:pPr>
          </w:p>
        </w:tc>
      </w:tr>
      <w:tr w:rsidR="006B2A56" w:rsidRPr="006B2A56" w14:paraId="09A53591" w14:textId="77777777" w:rsidTr="00BE6A26">
        <w:tblPrEx>
          <w:tblLook w:val="04A0" w:firstRow="1" w:lastRow="0" w:firstColumn="1" w:lastColumn="0" w:noHBand="0" w:noVBand="1"/>
        </w:tblPrEx>
        <w:tc>
          <w:tcPr>
            <w:tcW w:w="2024" w:type="dxa"/>
            <w:shd w:val="clear" w:color="auto" w:fill="auto"/>
          </w:tcPr>
          <w:p w14:paraId="3FBA874D"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71E56D76" w14:textId="77777777" w:rsidR="006B2A56" w:rsidRPr="006B2A56" w:rsidRDefault="006B2A56" w:rsidP="006B2A56">
            <w:pPr>
              <w:spacing w:after="0" w:line="240" w:lineRule="auto"/>
            </w:pPr>
            <w:r w:rsidRPr="006B2A56">
              <w:t>None specified</w:t>
            </w:r>
          </w:p>
        </w:tc>
      </w:tr>
      <w:tr w:rsidR="006B2A56" w:rsidRPr="006B2A56" w14:paraId="284D4204" w14:textId="77777777" w:rsidTr="00BE6A26">
        <w:tc>
          <w:tcPr>
            <w:tcW w:w="9356" w:type="dxa"/>
            <w:gridSpan w:val="4"/>
            <w:shd w:val="clear" w:color="auto" w:fill="auto"/>
          </w:tcPr>
          <w:p w14:paraId="2204AC28" w14:textId="77777777" w:rsidR="006B2A56" w:rsidRPr="006B2A56" w:rsidRDefault="006B2A56" w:rsidP="00F5297F">
            <w:pPr>
              <w:spacing w:after="0" w:line="240" w:lineRule="auto"/>
            </w:pPr>
          </w:p>
        </w:tc>
      </w:tr>
      <w:tr w:rsidR="006B2A56" w:rsidRPr="006B2A56" w14:paraId="6FDA4BDA" w14:textId="77777777" w:rsidTr="00BE6A26">
        <w:tblPrEx>
          <w:tblLook w:val="04A0" w:firstRow="1" w:lastRow="0" w:firstColumn="1" w:lastColumn="0" w:noHBand="0" w:noVBand="1"/>
        </w:tblPrEx>
        <w:tc>
          <w:tcPr>
            <w:tcW w:w="2024" w:type="dxa"/>
            <w:shd w:val="clear" w:color="auto" w:fill="auto"/>
          </w:tcPr>
          <w:p w14:paraId="36EA51DF"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5FDE57C7" w14:textId="4786C2C7" w:rsidR="006B2A56" w:rsidRPr="006B2A56" w:rsidRDefault="006B2A56" w:rsidP="00FB6976">
            <w:pPr>
              <w:pStyle w:val="Body"/>
            </w:pPr>
            <w:r w:rsidRPr="006B2A56">
              <w:t>Last birth – caesarean section indicator; Total number of previous caesareans</w:t>
            </w:r>
          </w:p>
        </w:tc>
      </w:tr>
      <w:tr w:rsidR="006B2A56" w:rsidRPr="006B2A56" w14:paraId="2E6C8FC2" w14:textId="77777777" w:rsidTr="00BE6A26">
        <w:tc>
          <w:tcPr>
            <w:tcW w:w="9356" w:type="dxa"/>
            <w:gridSpan w:val="4"/>
            <w:shd w:val="clear" w:color="auto" w:fill="auto"/>
          </w:tcPr>
          <w:p w14:paraId="249CCCE1" w14:textId="77777777" w:rsidR="006B2A56" w:rsidRPr="006B2A56" w:rsidRDefault="006B2A56" w:rsidP="00F5297F">
            <w:pPr>
              <w:spacing w:after="0" w:line="240" w:lineRule="auto"/>
            </w:pPr>
          </w:p>
        </w:tc>
      </w:tr>
      <w:tr w:rsidR="006B2A56" w:rsidRPr="006B2A56" w14:paraId="063F8ECB" w14:textId="77777777" w:rsidTr="00BE6A26">
        <w:tblPrEx>
          <w:tblLook w:val="04A0" w:firstRow="1" w:lastRow="0" w:firstColumn="1" w:lastColumn="0" w:noHBand="0" w:noVBand="1"/>
        </w:tblPrEx>
        <w:tc>
          <w:tcPr>
            <w:tcW w:w="2024" w:type="dxa"/>
            <w:shd w:val="clear" w:color="auto" w:fill="auto"/>
          </w:tcPr>
          <w:p w14:paraId="15D3CBE9"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79427997" w14:textId="77777777" w:rsidR="006B2A56" w:rsidRPr="006B2A56" w:rsidRDefault="006B2A56" w:rsidP="00FB6976">
            <w:pPr>
              <w:pStyle w:val="Body"/>
            </w:pPr>
            <w:r w:rsidRPr="006B2A56">
              <w:t>Total number of previous caesareans and Plan for VBAC conditionally mandatory data item</w:t>
            </w:r>
          </w:p>
        </w:tc>
      </w:tr>
    </w:tbl>
    <w:p w14:paraId="4F55BBD1" w14:textId="77777777" w:rsidR="006B2A56" w:rsidRPr="006B2A56" w:rsidRDefault="006B2A56" w:rsidP="006B2A56">
      <w:pPr>
        <w:spacing w:after="0" w:line="240" w:lineRule="auto"/>
        <w:rPr>
          <w:b/>
          <w:bCs/>
        </w:rPr>
      </w:pPr>
    </w:p>
    <w:p w14:paraId="27131200" w14:textId="77777777" w:rsidR="006B2A56" w:rsidRPr="006B2A56" w:rsidRDefault="006B2A56" w:rsidP="006B2A56">
      <w:pPr>
        <w:spacing w:after="0" w:line="240" w:lineRule="auto"/>
      </w:pPr>
      <w:r w:rsidRPr="006B2A56">
        <w:rPr>
          <w:b/>
          <w:bCs/>
        </w:rPr>
        <w:t>Administration</w:t>
      </w:r>
    </w:p>
    <w:p w14:paraId="21A65202" w14:textId="77777777" w:rsidR="006B2A56" w:rsidRPr="006B2A56" w:rsidRDefault="006B2A56" w:rsidP="007A0452">
      <w:pPr>
        <w:spacing w:after="0" w:line="240" w:lineRule="auto"/>
      </w:pPr>
    </w:p>
    <w:tbl>
      <w:tblPr>
        <w:tblW w:w="9904" w:type="dxa"/>
        <w:tblLook w:val="01E0" w:firstRow="1" w:lastRow="1" w:firstColumn="1" w:lastColumn="1" w:noHBand="0" w:noVBand="0"/>
      </w:tblPr>
      <w:tblGrid>
        <w:gridCol w:w="2127"/>
        <w:gridCol w:w="2025"/>
        <w:gridCol w:w="2471"/>
        <w:gridCol w:w="2835"/>
        <w:gridCol w:w="446"/>
      </w:tblGrid>
      <w:tr w:rsidR="006B2A56" w:rsidRPr="006B2A56" w14:paraId="49AF968A" w14:textId="77777777" w:rsidTr="006E2A4C">
        <w:trPr>
          <w:gridAfter w:val="1"/>
          <w:wAfter w:w="446" w:type="dxa"/>
        </w:trPr>
        <w:tc>
          <w:tcPr>
            <w:tcW w:w="2127" w:type="dxa"/>
            <w:shd w:val="clear" w:color="auto" w:fill="auto"/>
          </w:tcPr>
          <w:p w14:paraId="04A4DF90"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42139B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9C81350" w14:textId="77777777" w:rsidTr="006E2A4C">
        <w:trPr>
          <w:gridAfter w:val="1"/>
          <w:wAfter w:w="446" w:type="dxa"/>
        </w:trPr>
        <w:tc>
          <w:tcPr>
            <w:tcW w:w="9458" w:type="dxa"/>
            <w:gridSpan w:val="4"/>
            <w:shd w:val="clear" w:color="auto" w:fill="auto"/>
          </w:tcPr>
          <w:p w14:paraId="702F1867" w14:textId="77777777" w:rsidR="006B2A56" w:rsidRPr="006B2A56" w:rsidRDefault="006B2A56" w:rsidP="00F5297F">
            <w:pPr>
              <w:spacing w:after="0" w:line="240" w:lineRule="auto"/>
            </w:pPr>
          </w:p>
        </w:tc>
      </w:tr>
      <w:tr w:rsidR="006B2A56" w:rsidRPr="006B2A56" w14:paraId="7E1F6756" w14:textId="77777777" w:rsidTr="006E2A4C">
        <w:tc>
          <w:tcPr>
            <w:tcW w:w="2127" w:type="dxa"/>
            <w:shd w:val="clear" w:color="auto" w:fill="auto"/>
          </w:tcPr>
          <w:p w14:paraId="6B99D37B" w14:textId="77777777" w:rsidR="006B2A56" w:rsidRPr="006B2A56" w:rsidRDefault="006B2A56" w:rsidP="007A0452">
            <w:pPr>
              <w:spacing w:after="0" w:line="240" w:lineRule="auto"/>
            </w:pPr>
            <w:r w:rsidRPr="006B2A56">
              <w:t>Definition source</w:t>
            </w:r>
          </w:p>
        </w:tc>
        <w:tc>
          <w:tcPr>
            <w:tcW w:w="2025" w:type="dxa"/>
            <w:shd w:val="clear" w:color="auto" w:fill="auto"/>
          </w:tcPr>
          <w:p w14:paraId="0752F359" w14:textId="66C30B5B" w:rsidR="006B2A56" w:rsidRPr="006B2A56" w:rsidRDefault="006B2A56" w:rsidP="006B2A56">
            <w:pPr>
              <w:spacing w:after="0" w:line="240" w:lineRule="auto"/>
            </w:pPr>
            <w:r w:rsidRPr="006B2A56">
              <w:t>DH</w:t>
            </w:r>
          </w:p>
        </w:tc>
        <w:tc>
          <w:tcPr>
            <w:tcW w:w="2471" w:type="dxa"/>
            <w:shd w:val="clear" w:color="auto" w:fill="auto"/>
          </w:tcPr>
          <w:p w14:paraId="144E52E9" w14:textId="77777777" w:rsidR="006B2A56" w:rsidRPr="006B2A56" w:rsidRDefault="006B2A56" w:rsidP="007A0452">
            <w:pPr>
              <w:spacing w:after="0" w:line="240" w:lineRule="auto"/>
            </w:pPr>
            <w:r w:rsidRPr="006B2A56">
              <w:t>Version</w:t>
            </w:r>
          </w:p>
        </w:tc>
        <w:tc>
          <w:tcPr>
            <w:tcW w:w="3281" w:type="dxa"/>
            <w:gridSpan w:val="2"/>
            <w:shd w:val="clear" w:color="auto" w:fill="auto"/>
          </w:tcPr>
          <w:p w14:paraId="1BCF6341" w14:textId="77777777" w:rsidR="006B2A56" w:rsidRPr="006B2A56" w:rsidRDefault="006B2A56" w:rsidP="006B2A56">
            <w:pPr>
              <w:spacing w:after="0" w:line="240" w:lineRule="auto"/>
            </w:pPr>
            <w:r w:rsidRPr="006B2A56">
              <w:t>1. January 2009</w:t>
            </w:r>
          </w:p>
        </w:tc>
      </w:tr>
      <w:tr w:rsidR="006B2A56" w:rsidRPr="006B2A56" w14:paraId="59BF1F06" w14:textId="77777777" w:rsidTr="006E2A4C">
        <w:tc>
          <w:tcPr>
            <w:tcW w:w="9904" w:type="dxa"/>
            <w:gridSpan w:val="5"/>
            <w:shd w:val="clear" w:color="auto" w:fill="auto"/>
          </w:tcPr>
          <w:p w14:paraId="15CC4D53" w14:textId="77777777" w:rsidR="006B2A56" w:rsidRPr="006B2A56" w:rsidRDefault="006B2A56" w:rsidP="00F5297F">
            <w:pPr>
              <w:spacing w:after="0" w:line="240" w:lineRule="auto"/>
            </w:pPr>
          </w:p>
        </w:tc>
      </w:tr>
      <w:tr w:rsidR="006B2A56" w:rsidRPr="006B2A56" w14:paraId="2F860F23" w14:textId="77777777" w:rsidTr="006E2A4C">
        <w:tc>
          <w:tcPr>
            <w:tcW w:w="2127" w:type="dxa"/>
            <w:shd w:val="clear" w:color="auto" w:fill="auto"/>
          </w:tcPr>
          <w:p w14:paraId="14161A06" w14:textId="77777777" w:rsidR="006B2A56" w:rsidRPr="006B2A56" w:rsidRDefault="006B2A56" w:rsidP="007A0452">
            <w:pPr>
              <w:spacing w:after="0" w:line="240" w:lineRule="auto"/>
            </w:pPr>
            <w:r w:rsidRPr="006B2A56">
              <w:t>Codeset source</w:t>
            </w:r>
          </w:p>
        </w:tc>
        <w:tc>
          <w:tcPr>
            <w:tcW w:w="2025" w:type="dxa"/>
            <w:shd w:val="clear" w:color="auto" w:fill="auto"/>
          </w:tcPr>
          <w:p w14:paraId="2EF120C9" w14:textId="733E086F" w:rsidR="006B2A56" w:rsidRPr="006B2A56" w:rsidRDefault="006B2A56" w:rsidP="006B2A56">
            <w:pPr>
              <w:spacing w:after="0" w:line="240" w:lineRule="auto"/>
            </w:pPr>
            <w:r w:rsidRPr="006B2A56">
              <w:t>DH</w:t>
            </w:r>
          </w:p>
        </w:tc>
        <w:tc>
          <w:tcPr>
            <w:tcW w:w="2471" w:type="dxa"/>
            <w:shd w:val="clear" w:color="auto" w:fill="auto"/>
          </w:tcPr>
          <w:p w14:paraId="7383993B" w14:textId="77777777" w:rsidR="006B2A56" w:rsidRPr="006B2A56" w:rsidRDefault="006B2A56" w:rsidP="007A0452">
            <w:pPr>
              <w:spacing w:after="0" w:line="240" w:lineRule="auto"/>
            </w:pPr>
            <w:r w:rsidRPr="006B2A56">
              <w:t>Collection start date</w:t>
            </w:r>
          </w:p>
        </w:tc>
        <w:tc>
          <w:tcPr>
            <w:tcW w:w="3281" w:type="dxa"/>
            <w:gridSpan w:val="2"/>
            <w:shd w:val="clear" w:color="auto" w:fill="auto"/>
          </w:tcPr>
          <w:p w14:paraId="1A9A60F3" w14:textId="77777777" w:rsidR="006B2A56" w:rsidRPr="006B2A56" w:rsidRDefault="006B2A56" w:rsidP="006B2A56">
            <w:pPr>
              <w:spacing w:after="0" w:line="240" w:lineRule="auto"/>
            </w:pPr>
            <w:r w:rsidRPr="006B2A56">
              <w:t>2009</w:t>
            </w:r>
          </w:p>
        </w:tc>
      </w:tr>
    </w:tbl>
    <w:p w14:paraId="44FF88C8" w14:textId="77777777" w:rsidR="006B2A56" w:rsidRPr="006B2A56" w:rsidRDefault="006B2A56" w:rsidP="006B2A56">
      <w:pPr>
        <w:spacing w:after="0" w:line="240" w:lineRule="auto"/>
      </w:pPr>
    </w:p>
    <w:p w14:paraId="1A2F3D0C" w14:textId="77777777" w:rsidR="006B2A56" w:rsidRPr="006B2A56" w:rsidRDefault="006B2A56" w:rsidP="006B2A56">
      <w:pPr>
        <w:spacing w:after="0" w:line="240" w:lineRule="auto"/>
      </w:pPr>
      <w:r w:rsidRPr="006B2A56">
        <w:br w:type="page"/>
      </w:r>
    </w:p>
    <w:p w14:paraId="2145A76A" w14:textId="77777777" w:rsidR="006B2A56" w:rsidRPr="006B2A56" w:rsidRDefault="006B2A56" w:rsidP="00ED6580">
      <w:pPr>
        <w:pStyle w:val="Heading1"/>
      </w:pPr>
      <w:bookmarkStart w:id="424" w:name="_Toc350263841"/>
      <w:bookmarkStart w:id="425" w:name="_Toc499798996"/>
      <w:bookmarkStart w:id="426" w:name="_Toc31278279"/>
      <w:bookmarkStart w:id="427" w:name="_Toc108376328"/>
      <w:r w:rsidRPr="006B2A56">
        <w:t xml:space="preserve">Postpartum complications – free </w:t>
      </w:r>
      <w:bookmarkEnd w:id="424"/>
      <w:r w:rsidRPr="006B2A56">
        <w:t>text</w:t>
      </w:r>
      <w:bookmarkEnd w:id="425"/>
      <w:bookmarkEnd w:id="426"/>
      <w:bookmarkEnd w:id="427"/>
    </w:p>
    <w:p w14:paraId="08344DE0" w14:textId="77777777" w:rsidR="006B2A56" w:rsidRPr="006B2A56" w:rsidRDefault="006B2A56" w:rsidP="006B2A56">
      <w:pPr>
        <w:spacing w:after="0" w:line="240" w:lineRule="auto"/>
      </w:pPr>
      <w:r w:rsidRPr="006B2A56">
        <w:rPr>
          <w:b/>
          <w:bCs/>
        </w:rPr>
        <w:t>Specification</w:t>
      </w:r>
    </w:p>
    <w:p w14:paraId="599C3EF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AB373E7" w14:textId="77777777" w:rsidTr="00BE6A26">
        <w:tc>
          <w:tcPr>
            <w:tcW w:w="2024" w:type="dxa"/>
            <w:shd w:val="clear" w:color="auto" w:fill="auto"/>
          </w:tcPr>
          <w:p w14:paraId="5A28C3E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8F14365" w14:textId="77777777" w:rsidR="006B2A56" w:rsidRPr="006B2A56" w:rsidRDefault="006B2A56" w:rsidP="00FB6976">
            <w:pPr>
              <w:pStyle w:val="Body"/>
            </w:pPr>
            <w:r w:rsidRPr="006B2A56">
              <w:t>Medical and obstetric complications of the mother occurring during the postnatal period up to the time of separation from care</w:t>
            </w:r>
          </w:p>
        </w:tc>
      </w:tr>
      <w:tr w:rsidR="006B2A56" w:rsidRPr="006B2A56" w14:paraId="32973B6C" w14:textId="77777777" w:rsidTr="00BE6A26">
        <w:tc>
          <w:tcPr>
            <w:tcW w:w="9214" w:type="dxa"/>
            <w:gridSpan w:val="4"/>
            <w:shd w:val="clear" w:color="auto" w:fill="auto"/>
          </w:tcPr>
          <w:p w14:paraId="21722236" w14:textId="77777777" w:rsidR="006B2A56" w:rsidRPr="006B2A56" w:rsidRDefault="006B2A56" w:rsidP="00F5297F">
            <w:pPr>
              <w:spacing w:after="0" w:line="240" w:lineRule="auto"/>
            </w:pPr>
          </w:p>
        </w:tc>
      </w:tr>
      <w:tr w:rsidR="006B2A56" w:rsidRPr="006B2A56" w14:paraId="36273862" w14:textId="77777777" w:rsidTr="00BE6A26">
        <w:tc>
          <w:tcPr>
            <w:tcW w:w="2024" w:type="dxa"/>
            <w:shd w:val="clear" w:color="auto" w:fill="auto"/>
          </w:tcPr>
          <w:p w14:paraId="6ECF74D9" w14:textId="77777777" w:rsidR="006B2A56" w:rsidRPr="006B2A56" w:rsidRDefault="006B2A56" w:rsidP="007A0452">
            <w:pPr>
              <w:spacing w:after="0" w:line="240" w:lineRule="auto"/>
            </w:pPr>
            <w:r w:rsidRPr="006B2A56">
              <w:t>Representation class</w:t>
            </w:r>
          </w:p>
        </w:tc>
        <w:tc>
          <w:tcPr>
            <w:tcW w:w="2025" w:type="dxa"/>
            <w:shd w:val="clear" w:color="auto" w:fill="auto"/>
          </w:tcPr>
          <w:p w14:paraId="27C2A823" w14:textId="77777777" w:rsidR="006B2A56" w:rsidRPr="006B2A56" w:rsidRDefault="006B2A56" w:rsidP="006B2A56">
            <w:pPr>
              <w:spacing w:after="0" w:line="240" w:lineRule="auto"/>
            </w:pPr>
            <w:r w:rsidRPr="006B2A56">
              <w:t>Text</w:t>
            </w:r>
          </w:p>
        </w:tc>
        <w:tc>
          <w:tcPr>
            <w:tcW w:w="2025" w:type="dxa"/>
            <w:shd w:val="clear" w:color="auto" w:fill="auto"/>
          </w:tcPr>
          <w:p w14:paraId="71B91191" w14:textId="77777777" w:rsidR="006B2A56" w:rsidRPr="006B2A56" w:rsidRDefault="006B2A56" w:rsidP="006B2A56">
            <w:pPr>
              <w:spacing w:after="0" w:line="240" w:lineRule="auto"/>
            </w:pPr>
            <w:r w:rsidRPr="006B2A56">
              <w:t>Data type</w:t>
            </w:r>
          </w:p>
        </w:tc>
        <w:tc>
          <w:tcPr>
            <w:tcW w:w="3140" w:type="dxa"/>
            <w:shd w:val="clear" w:color="auto" w:fill="auto"/>
          </w:tcPr>
          <w:p w14:paraId="63E3D31F" w14:textId="77777777" w:rsidR="006B2A56" w:rsidRPr="006B2A56" w:rsidRDefault="006B2A56" w:rsidP="006B2A56">
            <w:pPr>
              <w:spacing w:after="0" w:line="240" w:lineRule="auto"/>
            </w:pPr>
            <w:r w:rsidRPr="006B2A56">
              <w:t>String</w:t>
            </w:r>
          </w:p>
        </w:tc>
      </w:tr>
      <w:tr w:rsidR="006B2A56" w:rsidRPr="006B2A56" w14:paraId="4C35969C" w14:textId="77777777" w:rsidTr="00BE6A26">
        <w:tc>
          <w:tcPr>
            <w:tcW w:w="9214" w:type="dxa"/>
            <w:gridSpan w:val="4"/>
            <w:shd w:val="clear" w:color="auto" w:fill="auto"/>
          </w:tcPr>
          <w:p w14:paraId="19AAE590" w14:textId="77777777" w:rsidR="006B2A56" w:rsidRPr="006B2A56" w:rsidRDefault="006B2A56" w:rsidP="00F5297F">
            <w:pPr>
              <w:spacing w:after="0" w:line="240" w:lineRule="auto"/>
            </w:pPr>
          </w:p>
        </w:tc>
      </w:tr>
      <w:tr w:rsidR="006B2A56" w:rsidRPr="006B2A56" w14:paraId="21D924C7" w14:textId="77777777" w:rsidTr="00BE6A26">
        <w:tc>
          <w:tcPr>
            <w:tcW w:w="2024" w:type="dxa"/>
            <w:shd w:val="clear" w:color="auto" w:fill="auto"/>
          </w:tcPr>
          <w:p w14:paraId="3EDFBB95" w14:textId="77777777" w:rsidR="006B2A56" w:rsidRPr="006B2A56" w:rsidRDefault="006B2A56" w:rsidP="007A0452">
            <w:pPr>
              <w:spacing w:after="0" w:line="240" w:lineRule="auto"/>
            </w:pPr>
            <w:r w:rsidRPr="006B2A56">
              <w:t>Format</w:t>
            </w:r>
          </w:p>
        </w:tc>
        <w:tc>
          <w:tcPr>
            <w:tcW w:w="2025" w:type="dxa"/>
            <w:shd w:val="clear" w:color="auto" w:fill="auto"/>
          </w:tcPr>
          <w:p w14:paraId="282C25F6" w14:textId="77777777" w:rsidR="006B2A56" w:rsidRPr="006B2A56" w:rsidRDefault="006B2A56" w:rsidP="006B2A56">
            <w:pPr>
              <w:spacing w:after="0" w:line="240" w:lineRule="auto"/>
            </w:pPr>
            <w:r w:rsidRPr="006B2A56">
              <w:t>A(300)</w:t>
            </w:r>
          </w:p>
        </w:tc>
        <w:tc>
          <w:tcPr>
            <w:tcW w:w="2025" w:type="dxa"/>
            <w:shd w:val="clear" w:color="auto" w:fill="auto"/>
          </w:tcPr>
          <w:p w14:paraId="40B9183F"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17E4067A" w14:textId="77777777" w:rsidR="006B2A56" w:rsidRPr="006B2A56" w:rsidRDefault="006B2A56" w:rsidP="006B2A56">
            <w:pPr>
              <w:spacing w:after="0" w:line="240" w:lineRule="auto"/>
            </w:pPr>
            <w:r w:rsidRPr="006B2A56">
              <w:t>300</w:t>
            </w:r>
          </w:p>
        </w:tc>
      </w:tr>
      <w:tr w:rsidR="006B2A56" w:rsidRPr="006B2A56" w14:paraId="0BF84360" w14:textId="77777777" w:rsidTr="00BE6A26">
        <w:tc>
          <w:tcPr>
            <w:tcW w:w="9214" w:type="dxa"/>
            <w:gridSpan w:val="4"/>
            <w:shd w:val="clear" w:color="auto" w:fill="auto"/>
          </w:tcPr>
          <w:p w14:paraId="2264B173" w14:textId="77777777" w:rsidR="006B2A56" w:rsidRPr="006B2A56" w:rsidRDefault="006B2A56" w:rsidP="00F5297F">
            <w:pPr>
              <w:spacing w:after="0" w:line="240" w:lineRule="auto"/>
            </w:pPr>
          </w:p>
        </w:tc>
      </w:tr>
      <w:tr w:rsidR="006B2A56" w:rsidRPr="006B2A56" w14:paraId="118C4D72" w14:textId="77777777" w:rsidTr="00BE6A26">
        <w:tc>
          <w:tcPr>
            <w:tcW w:w="2024" w:type="dxa"/>
            <w:shd w:val="clear" w:color="auto" w:fill="auto"/>
          </w:tcPr>
          <w:p w14:paraId="4E3D6F00" w14:textId="77777777" w:rsidR="006B2A56" w:rsidRPr="006B2A56" w:rsidRDefault="006B2A56" w:rsidP="007A0452">
            <w:pPr>
              <w:spacing w:after="0" w:line="240" w:lineRule="auto"/>
            </w:pPr>
            <w:r w:rsidRPr="006B2A56">
              <w:t>Location</w:t>
            </w:r>
          </w:p>
        </w:tc>
        <w:tc>
          <w:tcPr>
            <w:tcW w:w="2025" w:type="dxa"/>
            <w:shd w:val="clear" w:color="auto" w:fill="auto"/>
          </w:tcPr>
          <w:p w14:paraId="25D82486" w14:textId="77777777" w:rsidR="006B2A56" w:rsidRPr="006B2A56" w:rsidRDefault="006B2A56" w:rsidP="006B2A56">
            <w:pPr>
              <w:spacing w:after="0" w:line="240" w:lineRule="auto"/>
            </w:pPr>
            <w:r w:rsidRPr="006B2A56">
              <w:t>Episode record</w:t>
            </w:r>
          </w:p>
        </w:tc>
        <w:tc>
          <w:tcPr>
            <w:tcW w:w="2025" w:type="dxa"/>
            <w:shd w:val="clear" w:color="auto" w:fill="auto"/>
          </w:tcPr>
          <w:p w14:paraId="6FFDF421" w14:textId="77777777" w:rsidR="006B2A56" w:rsidRPr="006B2A56" w:rsidRDefault="006B2A56" w:rsidP="007A0452">
            <w:pPr>
              <w:spacing w:after="0" w:line="240" w:lineRule="auto"/>
            </w:pPr>
            <w:r w:rsidRPr="006B2A56">
              <w:t>Position</w:t>
            </w:r>
          </w:p>
        </w:tc>
        <w:tc>
          <w:tcPr>
            <w:tcW w:w="3140" w:type="dxa"/>
            <w:shd w:val="clear" w:color="auto" w:fill="auto"/>
          </w:tcPr>
          <w:p w14:paraId="7C8B92D1" w14:textId="77777777" w:rsidR="006B2A56" w:rsidRPr="006B2A56" w:rsidRDefault="006B2A56" w:rsidP="006B2A56">
            <w:pPr>
              <w:spacing w:after="0" w:line="240" w:lineRule="auto"/>
            </w:pPr>
            <w:r w:rsidRPr="006B2A56">
              <w:t>91</w:t>
            </w:r>
          </w:p>
        </w:tc>
      </w:tr>
      <w:tr w:rsidR="006B2A56" w:rsidRPr="006B2A56" w14:paraId="30C60D16" w14:textId="77777777" w:rsidTr="00BE6A26">
        <w:tc>
          <w:tcPr>
            <w:tcW w:w="9214" w:type="dxa"/>
            <w:gridSpan w:val="4"/>
            <w:shd w:val="clear" w:color="auto" w:fill="auto"/>
          </w:tcPr>
          <w:p w14:paraId="4E83C915" w14:textId="77777777" w:rsidR="006B2A56" w:rsidRPr="006B2A56" w:rsidRDefault="006B2A56" w:rsidP="00F5297F">
            <w:pPr>
              <w:spacing w:after="0" w:line="240" w:lineRule="auto"/>
            </w:pPr>
          </w:p>
        </w:tc>
      </w:tr>
      <w:tr w:rsidR="006B2A56" w:rsidRPr="006B2A56" w14:paraId="219A4169" w14:textId="77777777" w:rsidTr="00BE6A26">
        <w:tc>
          <w:tcPr>
            <w:tcW w:w="2024" w:type="dxa"/>
            <w:shd w:val="clear" w:color="auto" w:fill="auto"/>
          </w:tcPr>
          <w:p w14:paraId="38F0D26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9C43886" w14:textId="77777777" w:rsidR="006B2A56" w:rsidRPr="006B2A56" w:rsidRDefault="006B2A56" w:rsidP="006B2A56">
            <w:pPr>
              <w:spacing w:after="0" w:line="240" w:lineRule="auto"/>
            </w:pPr>
            <w:r w:rsidRPr="006B2A56">
              <w:t xml:space="preserve">Permitted characters: </w:t>
            </w:r>
          </w:p>
          <w:p w14:paraId="47B91943" w14:textId="77777777" w:rsidR="006B2A56" w:rsidRPr="006B2A56" w:rsidRDefault="006B2A56" w:rsidP="009805BD">
            <w:pPr>
              <w:numPr>
                <w:ilvl w:val="0"/>
                <w:numId w:val="14"/>
              </w:numPr>
              <w:spacing w:after="0" w:line="240" w:lineRule="auto"/>
            </w:pPr>
            <w:r w:rsidRPr="006B2A56">
              <w:t xml:space="preserve">a–z and A–Z </w:t>
            </w:r>
          </w:p>
          <w:p w14:paraId="230AFC1A" w14:textId="77777777" w:rsidR="006B2A56" w:rsidRPr="006B2A56" w:rsidRDefault="006B2A56" w:rsidP="009805BD">
            <w:pPr>
              <w:numPr>
                <w:ilvl w:val="0"/>
                <w:numId w:val="1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77764656" w14:textId="77777777" w:rsidR="006B2A56" w:rsidRPr="006B2A56" w:rsidRDefault="006B2A56" w:rsidP="009805BD">
            <w:pPr>
              <w:numPr>
                <w:ilvl w:val="0"/>
                <w:numId w:val="14"/>
              </w:numPr>
              <w:spacing w:after="0" w:line="240" w:lineRule="auto"/>
            </w:pPr>
            <w:r w:rsidRPr="006B2A56">
              <w:t xml:space="preserve">numeric characters </w:t>
            </w:r>
          </w:p>
          <w:p w14:paraId="0F7549BB" w14:textId="77777777" w:rsidR="006B2A56" w:rsidRPr="006B2A56" w:rsidRDefault="006B2A56" w:rsidP="009805BD">
            <w:pPr>
              <w:numPr>
                <w:ilvl w:val="0"/>
                <w:numId w:val="14"/>
              </w:numPr>
              <w:spacing w:after="0" w:line="240" w:lineRule="auto"/>
            </w:pPr>
            <w:r w:rsidRPr="006B2A56">
              <w:t>blank characters</w:t>
            </w:r>
          </w:p>
        </w:tc>
      </w:tr>
      <w:tr w:rsidR="006B2A56" w:rsidRPr="006B2A56" w14:paraId="705A9DF0" w14:textId="77777777" w:rsidTr="00BE6A26">
        <w:tc>
          <w:tcPr>
            <w:tcW w:w="9214" w:type="dxa"/>
            <w:gridSpan w:val="4"/>
            <w:shd w:val="clear" w:color="auto" w:fill="auto"/>
          </w:tcPr>
          <w:p w14:paraId="35CC0EA5" w14:textId="77777777" w:rsidR="006B2A56" w:rsidRPr="006B2A56" w:rsidRDefault="006B2A56" w:rsidP="00F5297F">
            <w:pPr>
              <w:spacing w:after="0" w:line="240" w:lineRule="auto"/>
            </w:pPr>
          </w:p>
        </w:tc>
      </w:tr>
      <w:tr w:rsidR="006B2A56" w:rsidRPr="006B2A56" w14:paraId="74CCC371" w14:textId="77777777" w:rsidTr="00BE6A26">
        <w:tblPrEx>
          <w:tblLook w:val="04A0" w:firstRow="1" w:lastRow="0" w:firstColumn="1" w:lastColumn="0" w:noHBand="0" w:noVBand="1"/>
        </w:tblPrEx>
        <w:tc>
          <w:tcPr>
            <w:tcW w:w="2024" w:type="dxa"/>
            <w:shd w:val="clear" w:color="auto" w:fill="auto"/>
          </w:tcPr>
          <w:p w14:paraId="5F6A03C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11F282F" w14:textId="77777777" w:rsidR="006B2A56" w:rsidRPr="006B2A56" w:rsidRDefault="006B2A56" w:rsidP="00FB6976">
            <w:pPr>
              <w:pStyle w:val="Body"/>
            </w:pPr>
            <w:r w:rsidRPr="006B2A56">
              <w:t xml:space="preserve">Report conditions in this field when there is no ICD-10-AM code available for selection in the software. </w:t>
            </w:r>
          </w:p>
          <w:p w14:paraId="1A6376AE" w14:textId="77777777" w:rsidR="006B2A56" w:rsidRPr="006B2A56" w:rsidRDefault="006B2A56" w:rsidP="00FB6976">
            <w:pPr>
              <w:pStyle w:val="Body"/>
            </w:pPr>
            <w:r w:rsidRPr="006B2A56">
              <w:t>Postpartum complications arising after the delivery of the placenta up until the time of separation from care.</w:t>
            </w:r>
          </w:p>
        </w:tc>
      </w:tr>
      <w:tr w:rsidR="006B2A56" w:rsidRPr="006B2A56" w14:paraId="4350974B" w14:textId="77777777" w:rsidTr="00BE6A26">
        <w:tc>
          <w:tcPr>
            <w:tcW w:w="9214" w:type="dxa"/>
            <w:gridSpan w:val="4"/>
            <w:shd w:val="clear" w:color="auto" w:fill="auto"/>
          </w:tcPr>
          <w:p w14:paraId="6E72C085" w14:textId="77777777" w:rsidR="006B2A56" w:rsidRPr="006B2A56" w:rsidRDefault="006B2A56" w:rsidP="00F5297F">
            <w:pPr>
              <w:spacing w:after="0" w:line="240" w:lineRule="auto"/>
            </w:pPr>
          </w:p>
        </w:tc>
      </w:tr>
      <w:tr w:rsidR="006B2A56" w:rsidRPr="006B2A56" w14:paraId="3294D73B" w14:textId="77777777" w:rsidTr="00BE6A26">
        <w:tc>
          <w:tcPr>
            <w:tcW w:w="2024" w:type="dxa"/>
            <w:shd w:val="clear" w:color="auto" w:fill="auto"/>
          </w:tcPr>
          <w:p w14:paraId="05C8DE2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5FF6A12" w14:textId="77777777" w:rsidR="006B2A56" w:rsidRPr="006B2A56" w:rsidRDefault="006B2A56" w:rsidP="00FB6976">
            <w:pPr>
              <w:pStyle w:val="Body"/>
            </w:pPr>
            <w:r w:rsidRPr="006B2A56">
              <w:t>All Victorian hospitals where a birth has occurred and homebirth practitioners</w:t>
            </w:r>
          </w:p>
        </w:tc>
      </w:tr>
      <w:tr w:rsidR="006B2A56" w:rsidRPr="006B2A56" w14:paraId="2D690482" w14:textId="77777777" w:rsidTr="00BE6A26">
        <w:tc>
          <w:tcPr>
            <w:tcW w:w="9214" w:type="dxa"/>
            <w:gridSpan w:val="4"/>
            <w:shd w:val="clear" w:color="auto" w:fill="auto"/>
          </w:tcPr>
          <w:p w14:paraId="1311D019" w14:textId="77777777" w:rsidR="006B2A56" w:rsidRPr="006B2A56" w:rsidRDefault="006B2A56" w:rsidP="00F5297F">
            <w:pPr>
              <w:spacing w:after="0" w:line="240" w:lineRule="auto"/>
            </w:pPr>
          </w:p>
        </w:tc>
      </w:tr>
      <w:tr w:rsidR="006B2A56" w:rsidRPr="006B2A56" w14:paraId="68D725AA" w14:textId="77777777" w:rsidTr="00BE6A26">
        <w:tc>
          <w:tcPr>
            <w:tcW w:w="2024" w:type="dxa"/>
            <w:shd w:val="clear" w:color="auto" w:fill="auto"/>
          </w:tcPr>
          <w:p w14:paraId="30DEB64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B02E34E" w14:textId="77777777" w:rsidR="006B2A56" w:rsidRPr="006B2A56" w:rsidRDefault="006B2A56" w:rsidP="00FB6976">
            <w:pPr>
              <w:pStyle w:val="Body"/>
            </w:pPr>
            <w:r w:rsidRPr="006B2A56">
              <w:t>All birth episodes where complications are present in the postpartum period</w:t>
            </w:r>
          </w:p>
        </w:tc>
      </w:tr>
      <w:tr w:rsidR="006B2A56" w:rsidRPr="006B2A56" w14:paraId="6C0EE2B3" w14:textId="77777777" w:rsidTr="00BE6A26">
        <w:tc>
          <w:tcPr>
            <w:tcW w:w="9214" w:type="dxa"/>
            <w:gridSpan w:val="4"/>
            <w:shd w:val="clear" w:color="auto" w:fill="auto"/>
          </w:tcPr>
          <w:p w14:paraId="20CCCE31" w14:textId="77777777" w:rsidR="006B2A56" w:rsidRPr="006B2A56" w:rsidRDefault="006B2A56" w:rsidP="00F5297F">
            <w:pPr>
              <w:spacing w:after="0" w:line="240" w:lineRule="auto"/>
            </w:pPr>
          </w:p>
        </w:tc>
      </w:tr>
      <w:tr w:rsidR="006B2A56" w:rsidRPr="006B2A56" w14:paraId="52A8EDB6" w14:textId="77777777" w:rsidTr="00BE6A26">
        <w:tblPrEx>
          <w:tblLook w:val="04A0" w:firstRow="1" w:lastRow="0" w:firstColumn="1" w:lastColumn="0" w:noHBand="0" w:noVBand="1"/>
        </w:tblPrEx>
        <w:tc>
          <w:tcPr>
            <w:tcW w:w="2024" w:type="dxa"/>
            <w:shd w:val="clear" w:color="auto" w:fill="auto"/>
          </w:tcPr>
          <w:p w14:paraId="121BD003"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007B49E" w14:textId="77777777" w:rsidR="006B2A56" w:rsidRPr="006B2A56" w:rsidRDefault="006B2A56" w:rsidP="006B2A56">
            <w:pPr>
              <w:spacing w:after="0" w:line="240" w:lineRule="auto"/>
            </w:pPr>
            <w:r w:rsidRPr="006B2A56">
              <w:t>None specified</w:t>
            </w:r>
          </w:p>
        </w:tc>
      </w:tr>
      <w:tr w:rsidR="006B2A56" w:rsidRPr="006B2A56" w14:paraId="5CB7EF29" w14:textId="77777777" w:rsidTr="00BE6A26">
        <w:tc>
          <w:tcPr>
            <w:tcW w:w="9214" w:type="dxa"/>
            <w:gridSpan w:val="4"/>
            <w:shd w:val="clear" w:color="auto" w:fill="auto"/>
          </w:tcPr>
          <w:p w14:paraId="35B43091" w14:textId="77777777" w:rsidR="006B2A56" w:rsidRPr="006B2A56" w:rsidRDefault="006B2A56" w:rsidP="00F5297F">
            <w:pPr>
              <w:spacing w:after="0" w:line="240" w:lineRule="auto"/>
            </w:pPr>
          </w:p>
        </w:tc>
      </w:tr>
      <w:tr w:rsidR="006B2A56" w:rsidRPr="006B2A56" w14:paraId="26232864" w14:textId="77777777" w:rsidTr="00BE6A26">
        <w:tblPrEx>
          <w:tblLook w:val="04A0" w:firstRow="1" w:lastRow="0" w:firstColumn="1" w:lastColumn="0" w:noHBand="0" w:noVBand="1"/>
        </w:tblPrEx>
        <w:tc>
          <w:tcPr>
            <w:tcW w:w="2024" w:type="dxa"/>
            <w:shd w:val="clear" w:color="auto" w:fill="auto"/>
          </w:tcPr>
          <w:p w14:paraId="175ED2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2BBDA9AD" w14:textId="77777777" w:rsidR="006B2A56" w:rsidRPr="006B2A56" w:rsidRDefault="006B2A56" w:rsidP="00FB6976">
            <w:pPr>
              <w:pStyle w:val="Body"/>
            </w:pPr>
            <w:r w:rsidRPr="006B2A56">
              <w:t xml:space="preserve">Admission to high dependency unit (HDU) / intensive care unit (ICU) – mother, Postpartum complications – ICD-10-AM code </w:t>
            </w:r>
          </w:p>
        </w:tc>
      </w:tr>
      <w:tr w:rsidR="006B2A56" w:rsidRPr="006B2A56" w14:paraId="52E896DF" w14:textId="77777777" w:rsidTr="00BE6A26">
        <w:tc>
          <w:tcPr>
            <w:tcW w:w="9214" w:type="dxa"/>
            <w:gridSpan w:val="4"/>
            <w:shd w:val="clear" w:color="auto" w:fill="auto"/>
          </w:tcPr>
          <w:p w14:paraId="2DD1564D" w14:textId="77777777" w:rsidR="006B2A56" w:rsidRPr="006B2A56" w:rsidRDefault="006B2A56" w:rsidP="006B2A56">
            <w:pPr>
              <w:spacing w:after="0" w:line="240" w:lineRule="auto"/>
            </w:pPr>
          </w:p>
        </w:tc>
      </w:tr>
      <w:tr w:rsidR="006B2A56" w:rsidRPr="006B2A56" w14:paraId="700D270E" w14:textId="77777777" w:rsidTr="00BE6A26">
        <w:tblPrEx>
          <w:tblLook w:val="04A0" w:firstRow="1" w:lastRow="0" w:firstColumn="1" w:lastColumn="0" w:noHBand="0" w:noVBand="1"/>
        </w:tblPrEx>
        <w:tc>
          <w:tcPr>
            <w:tcW w:w="2024" w:type="dxa"/>
            <w:shd w:val="clear" w:color="auto" w:fill="auto"/>
          </w:tcPr>
          <w:p w14:paraId="3FF0CD1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3F9C527" w14:textId="77777777" w:rsidR="006B2A56" w:rsidRPr="006B2A56" w:rsidRDefault="006B2A56" w:rsidP="00FB6976">
            <w:pPr>
              <w:pStyle w:val="Body"/>
            </w:pPr>
            <w:r w:rsidRPr="006B2A56">
              <w:t>Admission to high dependency unit (HDU) / intensive care unit (ICU) – mother conditionally mandatory data items</w:t>
            </w:r>
          </w:p>
        </w:tc>
      </w:tr>
    </w:tbl>
    <w:p w14:paraId="769C5A4C" w14:textId="77777777" w:rsidR="006B2A56" w:rsidRPr="006B2A56" w:rsidRDefault="006B2A56" w:rsidP="006B2A56">
      <w:pPr>
        <w:spacing w:after="0" w:line="240" w:lineRule="auto"/>
      </w:pPr>
      <w:r w:rsidRPr="006B2A56">
        <w:rPr>
          <w:b/>
          <w:bCs/>
        </w:rPr>
        <w:t>Administration</w:t>
      </w:r>
    </w:p>
    <w:p w14:paraId="67411EE0"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7CFF1132" w14:textId="77777777" w:rsidTr="007A0452">
        <w:tc>
          <w:tcPr>
            <w:tcW w:w="2025" w:type="dxa"/>
            <w:shd w:val="clear" w:color="auto" w:fill="auto"/>
          </w:tcPr>
          <w:p w14:paraId="484A6E96"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6A8149F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578640" w14:textId="77777777" w:rsidTr="007A0452">
        <w:tc>
          <w:tcPr>
            <w:tcW w:w="9214" w:type="dxa"/>
            <w:gridSpan w:val="4"/>
            <w:shd w:val="clear" w:color="auto" w:fill="auto"/>
          </w:tcPr>
          <w:p w14:paraId="60439928" w14:textId="77777777" w:rsidR="006B2A56" w:rsidRPr="006B2A56" w:rsidRDefault="006B2A56" w:rsidP="00F5297F">
            <w:pPr>
              <w:spacing w:after="0" w:line="240" w:lineRule="auto"/>
            </w:pPr>
          </w:p>
        </w:tc>
      </w:tr>
      <w:tr w:rsidR="006B2A56" w:rsidRPr="006B2A56" w14:paraId="28CEBEE5" w14:textId="77777777" w:rsidTr="007A0452">
        <w:tc>
          <w:tcPr>
            <w:tcW w:w="2025" w:type="dxa"/>
            <w:shd w:val="clear" w:color="auto" w:fill="auto"/>
          </w:tcPr>
          <w:p w14:paraId="64C5FC3F" w14:textId="77777777" w:rsidR="006B2A56" w:rsidRPr="006B2A56" w:rsidRDefault="006B2A56" w:rsidP="007A0452">
            <w:pPr>
              <w:spacing w:after="0" w:line="240" w:lineRule="auto"/>
            </w:pPr>
            <w:r w:rsidRPr="006B2A56">
              <w:t>Definition source</w:t>
            </w:r>
          </w:p>
        </w:tc>
        <w:tc>
          <w:tcPr>
            <w:tcW w:w="2025" w:type="dxa"/>
            <w:shd w:val="clear" w:color="auto" w:fill="auto"/>
          </w:tcPr>
          <w:p w14:paraId="1A6AE32B" w14:textId="77777777" w:rsidR="006B2A56" w:rsidRPr="006B2A56" w:rsidRDefault="006B2A56" w:rsidP="006B2A56">
            <w:pPr>
              <w:spacing w:after="0" w:line="240" w:lineRule="auto"/>
            </w:pPr>
            <w:r w:rsidRPr="006B2A56">
              <w:t>NHDD</w:t>
            </w:r>
          </w:p>
        </w:tc>
        <w:tc>
          <w:tcPr>
            <w:tcW w:w="2471" w:type="dxa"/>
            <w:shd w:val="clear" w:color="auto" w:fill="auto"/>
          </w:tcPr>
          <w:p w14:paraId="119999C7" w14:textId="77777777" w:rsidR="006B2A56" w:rsidRPr="006B2A56" w:rsidRDefault="006B2A56" w:rsidP="007A0452">
            <w:pPr>
              <w:spacing w:after="0" w:line="240" w:lineRule="auto"/>
            </w:pPr>
            <w:r w:rsidRPr="006B2A56">
              <w:t>Version</w:t>
            </w:r>
          </w:p>
        </w:tc>
        <w:tc>
          <w:tcPr>
            <w:tcW w:w="2693" w:type="dxa"/>
            <w:shd w:val="clear" w:color="auto" w:fill="auto"/>
          </w:tcPr>
          <w:p w14:paraId="4CAD20C3" w14:textId="77777777" w:rsidR="006B2A56" w:rsidRPr="006B2A56" w:rsidRDefault="006B2A56" w:rsidP="006B2A56">
            <w:pPr>
              <w:spacing w:after="0" w:line="240" w:lineRule="auto"/>
            </w:pPr>
            <w:r w:rsidRPr="006B2A56">
              <w:t>1. January 2009</w:t>
            </w:r>
          </w:p>
        </w:tc>
      </w:tr>
      <w:tr w:rsidR="006B2A56" w:rsidRPr="006B2A56" w14:paraId="66B0B9AB" w14:textId="77777777" w:rsidTr="007A0452">
        <w:tc>
          <w:tcPr>
            <w:tcW w:w="9214" w:type="dxa"/>
            <w:gridSpan w:val="4"/>
            <w:shd w:val="clear" w:color="auto" w:fill="auto"/>
          </w:tcPr>
          <w:p w14:paraId="1E7E19CE" w14:textId="77777777" w:rsidR="006B2A56" w:rsidRPr="006B2A56" w:rsidRDefault="006B2A56" w:rsidP="00F5297F">
            <w:pPr>
              <w:spacing w:after="0" w:line="240" w:lineRule="auto"/>
            </w:pPr>
          </w:p>
        </w:tc>
      </w:tr>
      <w:tr w:rsidR="006B2A56" w:rsidRPr="006B2A56" w14:paraId="7C03A224" w14:textId="77777777" w:rsidTr="007A0452">
        <w:tc>
          <w:tcPr>
            <w:tcW w:w="2025" w:type="dxa"/>
            <w:shd w:val="clear" w:color="auto" w:fill="auto"/>
          </w:tcPr>
          <w:p w14:paraId="24CFBA0D" w14:textId="77777777" w:rsidR="006B2A56" w:rsidRPr="006B2A56" w:rsidRDefault="006B2A56" w:rsidP="007A0452">
            <w:pPr>
              <w:spacing w:after="0" w:line="240" w:lineRule="auto"/>
            </w:pPr>
            <w:r w:rsidRPr="006B2A56">
              <w:t>Codeset source</w:t>
            </w:r>
          </w:p>
        </w:tc>
        <w:tc>
          <w:tcPr>
            <w:tcW w:w="2025" w:type="dxa"/>
            <w:shd w:val="clear" w:color="auto" w:fill="auto"/>
          </w:tcPr>
          <w:p w14:paraId="502151E6" w14:textId="77777777" w:rsidR="006B2A56" w:rsidRPr="006B2A56" w:rsidRDefault="006B2A56" w:rsidP="006B2A56">
            <w:pPr>
              <w:spacing w:after="0" w:line="240" w:lineRule="auto"/>
            </w:pPr>
            <w:r w:rsidRPr="006B2A56">
              <w:t>Not applicable</w:t>
            </w:r>
          </w:p>
        </w:tc>
        <w:tc>
          <w:tcPr>
            <w:tcW w:w="2471" w:type="dxa"/>
            <w:shd w:val="clear" w:color="auto" w:fill="auto"/>
          </w:tcPr>
          <w:p w14:paraId="294FC1D8"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3CC3469" w14:textId="77777777" w:rsidR="006B2A56" w:rsidRPr="006B2A56" w:rsidRDefault="006B2A56" w:rsidP="006B2A56">
            <w:pPr>
              <w:spacing w:after="0" w:line="240" w:lineRule="auto"/>
            </w:pPr>
            <w:r w:rsidRPr="006B2A56">
              <w:t>2009</w:t>
            </w:r>
          </w:p>
        </w:tc>
      </w:tr>
    </w:tbl>
    <w:p w14:paraId="1812F514" w14:textId="77777777" w:rsidR="006B2A56" w:rsidRPr="006B2A56" w:rsidRDefault="006B2A56" w:rsidP="006B2A56">
      <w:pPr>
        <w:spacing w:after="0" w:line="240" w:lineRule="auto"/>
      </w:pPr>
      <w:r w:rsidRPr="006B2A56">
        <w:br w:type="page"/>
      </w:r>
    </w:p>
    <w:p w14:paraId="2A50B3F8" w14:textId="77777777" w:rsidR="006B2A56" w:rsidRPr="006B2A56" w:rsidRDefault="006B2A56" w:rsidP="00ED6580">
      <w:pPr>
        <w:pStyle w:val="Heading1"/>
      </w:pPr>
      <w:bookmarkStart w:id="428" w:name="_Toc350263842"/>
      <w:bookmarkStart w:id="429" w:name="_Toc499798997"/>
      <w:bookmarkStart w:id="430" w:name="_Toc31278280"/>
      <w:bookmarkStart w:id="431" w:name="_Toc108376329"/>
      <w:r w:rsidRPr="006B2A56">
        <w:t xml:space="preserve">Postpartum complications – </w:t>
      </w:r>
      <w:bookmarkEnd w:id="428"/>
      <w:r w:rsidRPr="006B2A56">
        <w:t>ICD-10-AM code</w:t>
      </w:r>
      <w:bookmarkEnd w:id="429"/>
      <w:bookmarkEnd w:id="430"/>
      <w:bookmarkEnd w:id="431"/>
    </w:p>
    <w:p w14:paraId="7514F14E" w14:textId="77777777" w:rsidR="006B2A56" w:rsidRPr="006B2A56" w:rsidRDefault="006B2A56" w:rsidP="00F53F54">
      <w:pPr>
        <w:pStyle w:val="Body"/>
      </w:pPr>
      <w:r w:rsidRPr="00F53F54">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068ACA0" w14:textId="77777777" w:rsidTr="00BE6A26">
        <w:tc>
          <w:tcPr>
            <w:tcW w:w="2024" w:type="dxa"/>
            <w:shd w:val="clear" w:color="auto" w:fill="auto"/>
          </w:tcPr>
          <w:p w14:paraId="4DAC1EEB" w14:textId="77777777" w:rsidR="006B2A56" w:rsidRPr="006B2A56" w:rsidRDefault="006B2A56" w:rsidP="00F53F54">
            <w:pPr>
              <w:pStyle w:val="Body"/>
            </w:pPr>
            <w:r w:rsidRPr="006B2A56">
              <w:t>Definition</w:t>
            </w:r>
          </w:p>
        </w:tc>
        <w:tc>
          <w:tcPr>
            <w:tcW w:w="7332" w:type="dxa"/>
            <w:gridSpan w:val="3"/>
            <w:shd w:val="clear" w:color="auto" w:fill="auto"/>
          </w:tcPr>
          <w:p w14:paraId="5F2B04EC" w14:textId="77777777" w:rsidR="006B2A56" w:rsidRPr="006B2A56" w:rsidRDefault="006B2A56" w:rsidP="00F53F54">
            <w:pPr>
              <w:pStyle w:val="Body"/>
            </w:pPr>
            <w:r w:rsidRPr="006B2A56">
              <w:t>Medical and obstetric complications of the mother occurring during the postnatal period, up to the time of separation from care</w:t>
            </w:r>
          </w:p>
        </w:tc>
      </w:tr>
      <w:tr w:rsidR="006B2A56" w:rsidRPr="006B2A56" w14:paraId="6ED41263" w14:textId="77777777" w:rsidTr="00BE6A26">
        <w:tc>
          <w:tcPr>
            <w:tcW w:w="2024" w:type="dxa"/>
            <w:shd w:val="clear" w:color="auto" w:fill="auto"/>
          </w:tcPr>
          <w:p w14:paraId="6A98D04F" w14:textId="77777777" w:rsidR="006B2A56" w:rsidRPr="006B2A56" w:rsidRDefault="006B2A56" w:rsidP="00F53F54">
            <w:pPr>
              <w:pStyle w:val="Body"/>
            </w:pPr>
            <w:r w:rsidRPr="006B2A56">
              <w:t>Representation class</w:t>
            </w:r>
          </w:p>
        </w:tc>
        <w:tc>
          <w:tcPr>
            <w:tcW w:w="2025" w:type="dxa"/>
            <w:shd w:val="clear" w:color="auto" w:fill="auto"/>
          </w:tcPr>
          <w:p w14:paraId="037C4DE1" w14:textId="77777777" w:rsidR="006B2A56" w:rsidRPr="006B2A56" w:rsidRDefault="006B2A56" w:rsidP="00F53F54">
            <w:pPr>
              <w:pStyle w:val="Body"/>
            </w:pPr>
            <w:r w:rsidRPr="006B2A56">
              <w:t>Code</w:t>
            </w:r>
          </w:p>
        </w:tc>
        <w:tc>
          <w:tcPr>
            <w:tcW w:w="2025" w:type="dxa"/>
            <w:shd w:val="clear" w:color="auto" w:fill="auto"/>
          </w:tcPr>
          <w:p w14:paraId="52C468C9" w14:textId="77777777" w:rsidR="006B2A56" w:rsidRPr="006B2A56" w:rsidRDefault="006B2A56" w:rsidP="00F53F54">
            <w:pPr>
              <w:pStyle w:val="Body"/>
            </w:pPr>
            <w:r w:rsidRPr="006B2A56">
              <w:t>Data type</w:t>
            </w:r>
          </w:p>
        </w:tc>
        <w:tc>
          <w:tcPr>
            <w:tcW w:w="3282" w:type="dxa"/>
            <w:shd w:val="clear" w:color="auto" w:fill="auto"/>
          </w:tcPr>
          <w:p w14:paraId="53F4BBC3" w14:textId="77777777" w:rsidR="006B2A56" w:rsidRPr="006B2A56" w:rsidRDefault="006B2A56" w:rsidP="00F53F54">
            <w:pPr>
              <w:pStyle w:val="Body"/>
            </w:pPr>
            <w:r w:rsidRPr="006B2A56">
              <w:t>String</w:t>
            </w:r>
          </w:p>
        </w:tc>
      </w:tr>
      <w:tr w:rsidR="006B2A56" w:rsidRPr="006B2A56" w14:paraId="3DECA72E" w14:textId="77777777" w:rsidTr="00BE6A26">
        <w:tc>
          <w:tcPr>
            <w:tcW w:w="2024" w:type="dxa"/>
            <w:shd w:val="clear" w:color="auto" w:fill="auto"/>
          </w:tcPr>
          <w:p w14:paraId="0B87F117" w14:textId="77777777" w:rsidR="006B2A56" w:rsidRPr="006B2A56" w:rsidRDefault="006B2A56" w:rsidP="00F53F54">
            <w:pPr>
              <w:pStyle w:val="Body"/>
            </w:pPr>
            <w:r w:rsidRPr="006B2A56">
              <w:t>Format</w:t>
            </w:r>
          </w:p>
        </w:tc>
        <w:tc>
          <w:tcPr>
            <w:tcW w:w="2025" w:type="dxa"/>
            <w:shd w:val="clear" w:color="auto" w:fill="auto"/>
          </w:tcPr>
          <w:p w14:paraId="7938B4ED" w14:textId="77777777" w:rsidR="006B2A56" w:rsidRPr="006B2A56" w:rsidRDefault="006B2A56" w:rsidP="00F53F54">
            <w:pPr>
              <w:pStyle w:val="Body"/>
            </w:pPr>
            <w:r w:rsidRPr="006B2A56">
              <w:t>ANN[NN]</w:t>
            </w:r>
          </w:p>
        </w:tc>
        <w:tc>
          <w:tcPr>
            <w:tcW w:w="2025" w:type="dxa"/>
            <w:shd w:val="clear" w:color="auto" w:fill="auto"/>
          </w:tcPr>
          <w:p w14:paraId="0F81E36F" w14:textId="77777777" w:rsidR="006B2A56" w:rsidRPr="006B2A56" w:rsidRDefault="006B2A56" w:rsidP="00F53F54">
            <w:pPr>
              <w:pStyle w:val="Body"/>
              <w:rPr>
                <w:i/>
              </w:rPr>
            </w:pPr>
            <w:r w:rsidRPr="006B2A56">
              <w:t>Field size</w:t>
            </w:r>
          </w:p>
        </w:tc>
        <w:tc>
          <w:tcPr>
            <w:tcW w:w="3282" w:type="dxa"/>
            <w:shd w:val="clear" w:color="auto" w:fill="auto"/>
          </w:tcPr>
          <w:p w14:paraId="04FECC34" w14:textId="77777777" w:rsidR="006B2A56" w:rsidRPr="006B2A56" w:rsidRDefault="006B2A56" w:rsidP="00F53F54">
            <w:pPr>
              <w:pStyle w:val="Body"/>
            </w:pPr>
            <w:r w:rsidRPr="006B2A56">
              <w:t>5 (x6)</w:t>
            </w:r>
          </w:p>
        </w:tc>
      </w:tr>
      <w:tr w:rsidR="006B2A56" w:rsidRPr="006B2A56" w14:paraId="52745AF7" w14:textId="77777777" w:rsidTr="00BE6A26">
        <w:tc>
          <w:tcPr>
            <w:tcW w:w="2024" w:type="dxa"/>
            <w:shd w:val="clear" w:color="auto" w:fill="auto"/>
          </w:tcPr>
          <w:p w14:paraId="3BD9421C" w14:textId="77777777" w:rsidR="006B2A56" w:rsidRPr="006B2A56" w:rsidRDefault="006B2A56" w:rsidP="00F53F54">
            <w:pPr>
              <w:pStyle w:val="Body"/>
            </w:pPr>
            <w:r w:rsidRPr="006B2A56">
              <w:t>Location</w:t>
            </w:r>
          </w:p>
        </w:tc>
        <w:tc>
          <w:tcPr>
            <w:tcW w:w="2025" w:type="dxa"/>
            <w:shd w:val="clear" w:color="auto" w:fill="auto"/>
          </w:tcPr>
          <w:p w14:paraId="18CA038A" w14:textId="77777777" w:rsidR="006B2A56" w:rsidRPr="006B2A56" w:rsidRDefault="006B2A56" w:rsidP="00F53F54">
            <w:pPr>
              <w:pStyle w:val="Body"/>
            </w:pPr>
            <w:r w:rsidRPr="006B2A56">
              <w:t>Episode record</w:t>
            </w:r>
          </w:p>
        </w:tc>
        <w:tc>
          <w:tcPr>
            <w:tcW w:w="2025" w:type="dxa"/>
            <w:shd w:val="clear" w:color="auto" w:fill="auto"/>
          </w:tcPr>
          <w:p w14:paraId="18F69708" w14:textId="77777777" w:rsidR="006B2A56" w:rsidRPr="006B2A56" w:rsidRDefault="006B2A56" w:rsidP="00F53F54">
            <w:pPr>
              <w:pStyle w:val="Body"/>
            </w:pPr>
            <w:r w:rsidRPr="006B2A56">
              <w:t>Position</w:t>
            </w:r>
          </w:p>
        </w:tc>
        <w:tc>
          <w:tcPr>
            <w:tcW w:w="3282" w:type="dxa"/>
            <w:shd w:val="clear" w:color="auto" w:fill="auto"/>
          </w:tcPr>
          <w:p w14:paraId="470CD5D6" w14:textId="77777777" w:rsidR="006B2A56" w:rsidRPr="006B2A56" w:rsidRDefault="006B2A56" w:rsidP="00F53F54">
            <w:pPr>
              <w:pStyle w:val="Body"/>
            </w:pPr>
            <w:r w:rsidRPr="006B2A56">
              <w:t>92</w:t>
            </w:r>
          </w:p>
        </w:tc>
      </w:tr>
      <w:tr w:rsidR="006B2A56" w:rsidRPr="006B2A56" w14:paraId="4A3C74FB" w14:textId="77777777" w:rsidTr="00BE6A26">
        <w:tc>
          <w:tcPr>
            <w:tcW w:w="2024" w:type="dxa"/>
            <w:shd w:val="clear" w:color="auto" w:fill="auto"/>
          </w:tcPr>
          <w:p w14:paraId="62524971" w14:textId="77777777" w:rsidR="006B2A56" w:rsidRPr="006B2A56" w:rsidRDefault="006B2A56" w:rsidP="00F53F54">
            <w:pPr>
              <w:pStyle w:val="Body"/>
            </w:pPr>
            <w:r w:rsidRPr="006B2A56">
              <w:t>Permissible values</w:t>
            </w:r>
          </w:p>
        </w:tc>
        <w:tc>
          <w:tcPr>
            <w:tcW w:w="7332" w:type="dxa"/>
            <w:gridSpan w:val="3"/>
            <w:shd w:val="clear" w:color="auto" w:fill="auto"/>
          </w:tcPr>
          <w:p w14:paraId="09D84E31" w14:textId="3C98BA71" w:rsidR="006B2A56" w:rsidRPr="006B2A56" w:rsidRDefault="001B0E21" w:rsidP="00F53F54">
            <w:pPr>
              <w:pStyle w:val="Body"/>
            </w:pPr>
            <w:r w:rsidRPr="006B2A56">
              <w:t>Codes relevant to this data element are listed in the 1</w:t>
            </w:r>
            <w:r>
              <w:t>2</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4"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7505C3FF" w14:textId="77777777" w:rsidTr="00BE6A26">
        <w:tblPrEx>
          <w:tblLook w:val="04A0" w:firstRow="1" w:lastRow="0" w:firstColumn="1" w:lastColumn="0" w:noHBand="0" w:noVBand="1"/>
        </w:tblPrEx>
        <w:tc>
          <w:tcPr>
            <w:tcW w:w="2024" w:type="dxa"/>
            <w:shd w:val="clear" w:color="auto" w:fill="auto"/>
          </w:tcPr>
          <w:p w14:paraId="5A45FF50" w14:textId="77777777" w:rsidR="006B2A56" w:rsidRPr="006B2A56" w:rsidRDefault="006B2A56" w:rsidP="00F53F54">
            <w:pPr>
              <w:pStyle w:val="Body"/>
            </w:pPr>
            <w:r w:rsidRPr="006B2A56">
              <w:t>Reporting guide</w:t>
            </w:r>
          </w:p>
        </w:tc>
        <w:tc>
          <w:tcPr>
            <w:tcW w:w="7332" w:type="dxa"/>
            <w:gridSpan w:val="3"/>
            <w:shd w:val="clear" w:color="auto" w:fill="auto"/>
          </w:tcPr>
          <w:p w14:paraId="4A608CC8" w14:textId="77777777" w:rsidR="006B2A56" w:rsidRPr="006B2A56" w:rsidRDefault="006B2A56" w:rsidP="00F53F54">
            <w:pPr>
              <w:pStyle w:val="Body"/>
            </w:pPr>
            <w:r w:rsidRPr="006B2A56">
              <w:t>Postpartum complications arising after the delivery of the placenta up until the time of separation from care.</w:t>
            </w:r>
          </w:p>
        </w:tc>
      </w:tr>
      <w:tr w:rsidR="006B2A56" w:rsidRPr="006B2A56" w14:paraId="554D80D2" w14:textId="77777777" w:rsidTr="00BE6A26">
        <w:tc>
          <w:tcPr>
            <w:tcW w:w="2024" w:type="dxa"/>
            <w:shd w:val="clear" w:color="auto" w:fill="auto"/>
          </w:tcPr>
          <w:p w14:paraId="08DAA639" w14:textId="77777777" w:rsidR="006B2A56" w:rsidRPr="006B2A56" w:rsidRDefault="006B2A56" w:rsidP="00F53F54">
            <w:pPr>
              <w:pStyle w:val="Body"/>
            </w:pPr>
            <w:r w:rsidRPr="006B2A56">
              <w:t>Reported by</w:t>
            </w:r>
          </w:p>
        </w:tc>
        <w:tc>
          <w:tcPr>
            <w:tcW w:w="7332" w:type="dxa"/>
            <w:gridSpan w:val="3"/>
            <w:shd w:val="clear" w:color="auto" w:fill="auto"/>
          </w:tcPr>
          <w:p w14:paraId="47279A0B" w14:textId="77777777" w:rsidR="006B2A56" w:rsidRPr="006B2A56" w:rsidRDefault="006B2A56" w:rsidP="00F53F54">
            <w:pPr>
              <w:pStyle w:val="Body"/>
            </w:pPr>
            <w:r w:rsidRPr="006B2A56">
              <w:t>All Victorian hospitals where a birth has occurred and homebirth practitioners</w:t>
            </w:r>
          </w:p>
        </w:tc>
      </w:tr>
      <w:tr w:rsidR="006B2A56" w:rsidRPr="006B2A56" w14:paraId="7AFFC57B" w14:textId="77777777" w:rsidTr="00BE6A26">
        <w:tc>
          <w:tcPr>
            <w:tcW w:w="2024" w:type="dxa"/>
            <w:shd w:val="clear" w:color="auto" w:fill="auto"/>
          </w:tcPr>
          <w:p w14:paraId="70A04D55" w14:textId="77777777" w:rsidR="006B2A56" w:rsidRPr="006B2A56" w:rsidRDefault="006B2A56" w:rsidP="00F53F54">
            <w:pPr>
              <w:pStyle w:val="Body"/>
            </w:pPr>
            <w:r w:rsidRPr="006B2A56">
              <w:t>Reported for</w:t>
            </w:r>
          </w:p>
        </w:tc>
        <w:tc>
          <w:tcPr>
            <w:tcW w:w="7332" w:type="dxa"/>
            <w:gridSpan w:val="3"/>
            <w:shd w:val="clear" w:color="auto" w:fill="auto"/>
          </w:tcPr>
          <w:p w14:paraId="50C39A35" w14:textId="77777777" w:rsidR="006B2A56" w:rsidRPr="006B2A56" w:rsidRDefault="006B2A56" w:rsidP="00F53F54">
            <w:pPr>
              <w:pStyle w:val="Body"/>
            </w:pPr>
            <w:r w:rsidRPr="006B2A56">
              <w:t>All birth episodes where complications are present in the postpartum period</w:t>
            </w:r>
          </w:p>
        </w:tc>
      </w:tr>
      <w:tr w:rsidR="006B2A56" w:rsidRPr="006B2A56" w14:paraId="5CA1A127" w14:textId="77777777" w:rsidTr="00BE6A26">
        <w:tblPrEx>
          <w:tblLook w:val="04A0" w:firstRow="1" w:lastRow="0" w:firstColumn="1" w:lastColumn="0" w:noHBand="0" w:noVBand="1"/>
        </w:tblPrEx>
        <w:tc>
          <w:tcPr>
            <w:tcW w:w="2024" w:type="dxa"/>
            <w:shd w:val="clear" w:color="auto" w:fill="auto"/>
          </w:tcPr>
          <w:p w14:paraId="75178384" w14:textId="77777777" w:rsidR="006B2A56" w:rsidRPr="006B2A56" w:rsidRDefault="006B2A56" w:rsidP="00F53F54">
            <w:pPr>
              <w:pStyle w:val="Body"/>
            </w:pPr>
            <w:r w:rsidRPr="006B2A56">
              <w:t>Related concepts (Section 2):</w:t>
            </w:r>
          </w:p>
        </w:tc>
        <w:tc>
          <w:tcPr>
            <w:tcW w:w="7332" w:type="dxa"/>
            <w:gridSpan w:val="3"/>
            <w:shd w:val="clear" w:color="auto" w:fill="auto"/>
          </w:tcPr>
          <w:p w14:paraId="221D6468" w14:textId="77777777" w:rsidR="006B2A56" w:rsidRPr="006B2A56" w:rsidRDefault="006B2A56" w:rsidP="00F53F54">
            <w:pPr>
              <w:pStyle w:val="Body"/>
            </w:pPr>
            <w:r w:rsidRPr="006B2A56">
              <w:t>None specified</w:t>
            </w:r>
          </w:p>
        </w:tc>
      </w:tr>
      <w:tr w:rsidR="006B2A56" w:rsidRPr="006B2A56" w14:paraId="28189A3E" w14:textId="77777777" w:rsidTr="00BE6A26">
        <w:tblPrEx>
          <w:tblLook w:val="04A0" w:firstRow="1" w:lastRow="0" w:firstColumn="1" w:lastColumn="0" w:noHBand="0" w:noVBand="1"/>
        </w:tblPrEx>
        <w:tc>
          <w:tcPr>
            <w:tcW w:w="2024" w:type="dxa"/>
            <w:shd w:val="clear" w:color="auto" w:fill="auto"/>
          </w:tcPr>
          <w:p w14:paraId="4917286F" w14:textId="77777777" w:rsidR="006B2A56" w:rsidRPr="006B2A56" w:rsidRDefault="006B2A56" w:rsidP="00F53F54">
            <w:pPr>
              <w:pStyle w:val="Body"/>
            </w:pPr>
            <w:r w:rsidRPr="006B2A56">
              <w:t>Related data items (this section):</w:t>
            </w:r>
          </w:p>
        </w:tc>
        <w:tc>
          <w:tcPr>
            <w:tcW w:w="7332" w:type="dxa"/>
            <w:gridSpan w:val="3"/>
            <w:shd w:val="clear" w:color="auto" w:fill="auto"/>
          </w:tcPr>
          <w:p w14:paraId="1876FEC5" w14:textId="77777777" w:rsidR="006B2A56" w:rsidRPr="006B2A56" w:rsidRDefault="006B2A56" w:rsidP="00F53F54">
            <w:pPr>
              <w:pStyle w:val="Body"/>
            </w:pPr>
            <w:r w:rsidRPr="006B2A56">
              <w:t xml:space="preserve">Admission to high dependency unit (HDU) / intensive care unit (ICU) – mother </w:t>
            </w:r>
          </w:p>
        </w:tc>
      </w:tr>
      <w:tr w:rsidR="006B2A56" w:rsidRPr="006B2A56" w14:paraId="46D0853A" w14:textId="77777777" w:rsidTr="00BE6A26">
        <w:tblPrEx>
          <w:tblLook w:val="04A0" w:firstRow="1" w:lastRow="0" w:firstColumn="1" w:lastColumn="0" w:noHBand="0" w:noVBand="1"/>
        </w:tblPrEx>
        <w:tc>
          <w:tcPr>
            <w:tcW w:w="2024" w:type="dxa"/>
            <w:shd w:val="clear" w:color="auto" w:fill="auto"/>
          </w:tcPr>
          <w:p w14:paraId="292F086C" w14:textId="77777777" w:rsidR="006B2A56" w:rsidRPr="006B2A56" w:rsidRDefault="006B2A56" w:rsidP="00F53F54">
            <w:pPr>
              <w:pStyle w:val="Body"/>
            </w:pPr>
            <w:r w:rsidRPr="006B2A56">
              <w:t>Related business rules (Section 4):</w:t>
            </w:r>
          </w:p>
        </w:tc>
        <w:tc>
          <w:tcPr>
            <w:tcW w:w="7332" w:type="dxa"/>
            <w:gridSpan w:val="3"/>
            <w:shd w:val="clear" w:color="auto" w:fill="auto"/>
          </w:tcPr>
          <w:p w14:paraId="0C62D6A1" w14:textId="77777777" w:rsidR="006B2A56" w:rsidRPr="006B2A56" w:rsidRDefault="006B2A56" w:rsidP="00F53F54">
            <w:pPr>
              <w:pStyle w:val="Body"/>
            </w:pPr>
            <w:r w:rsidRPr="006B2A56">
              <w:t>Admission to high dependency unit (HDU) / intensive care unit (ICU) – mother conditionally mandatory data items</w:t>
            </w:r>
          </w:p>
        </w:tc>
      </w:tr>
    </w:tbl>
    <w:p w14:paraId="6AE13164" w14:textId="77777777" w:rsidR="006B2A56" w:rsidRPr="00F53F54" w:rsidRDefault="006B2A56" w:rsidP="00F53F54">
      <w:pPr>
        <w:pStyle w:val="Body"/>
        <w:rPr>
          <w:b/>
          <w:bCs/>
        </w:rPr>
      </w:pPr>
      <w:r w:rsidRPr="00F53F54">
        <w:rPr>
          <w:b/>
          <w:bCs/>
        </w:rPr>
        <w:t>Administration</w:t>
      </w:r>
    </w:p>
    <w:tbl>
      <w:tblPr>
        <w:tblW w:w="9401" w:type="dxa"/>
        <w:tblLook w:val="01E0" w:firstRow="1" w:lastRow="1" w:firstColumn="1" w:lastColumn="1" w:noHBand="0" w:noVBand="0"/>
      </w:tblPr>
      <w:tblGrid>
        <w:gridCol w:w="2127"/>
        <w:gridCol w:w="2936"/>
        <w:gridCol w:w="2268"/>
        <w:gridCol w:w="143"/>
        <w:gridCol w:w="1843"/>
        <w:gridCol w:w="84"/>
      </w:tblGrid>
      <w:tr w:rsidR="006B2A56" w:rsidRPr="006B2A56" w14:paraId="56E232E4" w14:textId="77777777" w:rsidTr="008F6963">
        <w:tc>
          <w:tcPr>
            <w:tcW w:w="2127" w:type="dxa"/>
            <w:shd w:val="clear" w:color="auto" w:fill="auto"/>
          </w:tcPr>
          <w:p w14:paraId="56E6D5C5" w14:textId="77777777" w:rsidR="006B2A56" w:rsidRPr="006B2A56" w:rsidRDefault="006B2A56" w:rsidP="00F53F54">
            <w:pPr>
              <w:pStyle w:val="Body"/>
            </w:pPr>
            <w:r w:rsidRPr="006B2A56">
              <w:t>Principal data users</w:t>
            </w:r>
          </w:p>
        </w:tc>
        <w:tc>
          <w:tcPr>
            <w:tcW w:w="7274" w:type="dxa"/>
            <w:gridSpan w:val="5"/>
            <w:shd w:val="clear" w:color="auto" w:fill="auto"/>
          </w:tcPr>
          <w:p w14:paraId="70A3CC51" w14:textId="77777777" w:rsidR="006B2A56" w:rsidRPr="006B2A56" w:rsidRDefault="006B2A56" w:rsidP="008F6963">
            <w:pPr>
              <w:pStyle w:val="Body"/>
              <w:ind w:hanging="3"/>
            </w:pPr>
            <w:r w:rsidRPr="006B2A56">
              <w:t>Consultative Council on Obstetric and Paediatric Mortality and Morbidity</w:t>
            </w:r>
          </w:p>
        </w:tc>
      </w:tr>
      <w:tr w:rsidR="006B2A56" w:rsidRPr="006B2A56" w14:paraId="4ED75E2C" w14:textId="77777777" w:rsidTr="008F6963">
        <w:trPr>
          <w:gridAfter w:val="1"/>
          <w:wAfter w:w="84" w:type="dxa"/>
        </w:trPr>
        <w:tc>
          <w:tcPr>
            <w:tcW w:w="2127" w:type="dxa"/>
            <w:shd w:val="clear" w:color="auto" w:fill="auto"/>
          </w:tcPr>
          <w:p w14:paraId="059A692B" w14:textId="77777777" w:rsidR="006B2A56" w:rsidRPr="006B2A56" w:rsidRDefault="006B2A56" w:rsidP="00F53F54">
            <w:pPr>
              <w:pStyle w:val="Body"/>
            </w:pPr>
            <w:r w:rsidRPr="006B2A56">
              <w:t>Definition source</w:t>
            </w:r>
          </w:p>
        </w:tc>
        <w:tc>
          <w:tcPr>
            <w:tcW w:w="2936" w:type="dxa"/>
            <w:shd w:val="clear" w:color="auto" w:fill="auto"/>
          </w:tcPr>
          <w:p w14:paraId="0FC153B1" w14:textId="77777777" w:rsidR="006B2A56" w:rsidRPr="006B2A56" w:rsidRDefault="006B2A56" w:rsidP="00F53F54">
            <w:pPr>
              <w:pStyle w:val="Body"/>
            </w:pPr>
            <w:r w:rsidRPr="006B2A56">
              <w:t>NHDD</w:t>
            </w:r>
          </w:p>
        </w:tc>
        <w:tc>
          <w:tcPr>
            <w:tcW w:w="2411" w:type="dxa"/>
            <w:gridSpan w:val="2"/>
            <w:shd w:val="clear" w:color="auto" w:fill="auto"/>
          </w:tcPr>
          <w:p w14:paraId="06B46234" w14:textId="77777777" w:rsidR="006B2A56" w:rsidRPr="006B2A56" w:rsidRDefault="006B2A56" w:rsidP="00F53F54">
            <w:pPr>
              <w:pStyle w:val="Body"/>
            </w:pPr>
            <w:r w:rsidRPr="006B2A56">
              <w:t>Version</w:t>
            </w:r>
          </w:p>
        </w:tc>
        <w:tc>
          <w:tcPr>
            <w:tcW w:w="1843" w:type="dxa"/>
            <w:shd w:val="clear" w:color="auto" w:fill="auto"/>
          </w:tcPr>
          <w:p w14:paraId="51282182" w14:textId="77777777" w:rsidR="006B2A56" w:rsidRPr="006B2A56" w:rsidRDefault="006B2A56" w:rsidP="008F6963">
            <w:pPr>
              <w:pStyle w:val="Body"/>
              <w:numPr>
                <w:ilvl w:val="0"/>
                <w:numId w:val="73"/>
              </w:numPr>
              <w:spacing w:after="0"/>
              <w:ind w:left="312" w:hanging="312"/>
            </w:pPr>
            <w:r w:rsidRPr="006B2A56">
              <w:t>January 2009</w:t>
            </w:r>
          </w:p>
          <w:p w14:paraId="0B9A500C" w14:textId="77777777" w:rsidR="006B2A56" w:rsidRPr="006B2A56" w:rsidRDefault="006B2A56" w:rsidP="008F6963">
            <w:pPr>
              <w:pStyle w:val="Body"/>
              <w:numPr>
                <w:ilvl w:val="0"/>
                <w:numId w:val="73"/>
              </w:numPr>
              <w:spacing w:after="0"/>
              <w:ind w:left="312" w:hanging="312"/>
            </w:pPr>
            <w:r w:rsidRPr="006B2A56">
              <w:t>July 2015</w:t>
            </w:r>
          </w:p>
          <w:p w14:paraId="43411FF6" w14:textId="77777777" w:rsidR="006B2A56" w:rsidRDefault="006B2A56" w:rsidP="008F6963">
            <w:pPr>
              <w:pStyle w:val="Body"/>
              <w:numPr>
                <w:ilvl w:val="0"/>
                <w:numId w:val="73"/>
              </w:numPr>
              <w:spacing w:after="0"/>
              <w:ind w:left="312" w:hanging="312"/>
            </w:pPr>
            <w:r w:rsidRPr="006B2A56">
              <w:t>January 2020</w:t>
            </w:r>
          </w:p>
          <w:p w14:paraId="39FD8B57" w14:textId="5A977519" w:rsidR="0094109D" w:rsidRPr="006B2A56" w:rsidRDefault="0094109D" w:rsidP="008F6963">
            <w:pPr>
              <w:pStyle w:val="Body"/>
              <w:numPr>
                <w:ilvl w:val="0"/>
                <w:numId w:val="73"/>
              </w:numPr>
              <w:ind w:left="312" w:hanging="312"/>
            </w:pPr>
            <w:r>
              <w:t>July 2022</w:t>
            </w:r>
          </w:p>
        </w:tc>
      </w:tr>
      <w:tr w:rsidR="006B2A56" w:rsidRPr="006B2A56" w14:paraId="0D7EEE25" w14:textId="77777777" w:rsidTr="008F6963">
        <w:trPr>
          <w:gridAfter w:val="1"/>
          <w:wAfter w:w="84" w:type="dxa"/>
        </w:trPr>
        <w:tc>
          <w:tcPr>
            <w:tcW w:w="2127" w:type="dxa"/>
            <w:shd w:val="clear" w:color="auto" w:fill="auto"/>
          </w:tcPr>
          <w:p w14:paraId="65435C44" w14:textId="77777777" w:rsidR="006B2A56" w:rsidRPr="006B2A56" w:rsidRDefault="006B2A56" w:rsidP="00F53F54">
            <w:pPr>
              <w:pStyle w:val="Body"/>
            </w:pPr>
            <w:r w:rsidRPr="006B2A56">
              <w:t>Codeset source</w:t>
            </w:r>
          </w:p>
        </w:tc>
        <w:tc>
          <w:tcPr>
            <w:tcW w:w="2936" w:type="dxa"/>
            <w:shd w:val="clear" w:color="auto" w:fill="auto"/>
          </w:tcPr>
          <w:p w14:paraId="643797BC" w14:textId="57FE77CC" w:rsidR="006B2A56" w:rsidRPr="006B2A56" w:rsidRDefault="006B2A56" w:rsidP="00F53F54">
            <w:pPr>
              <w:pStyle w:val="Body"/>
            </w:pPr>
            <w:r w:rsidRPr="006B2A56">
              <w:t>ICD-10-AM/ACHI 1</w:t>
            </w:r>
            <w:r w:rsidR="008F69B2">
              <w:t>2</w:t>
            </w:r>
            <w:r w:rsidRPr="006B2A56">
              <w:rPr>
                <w:vertAlign w:val="superscript"/>
              </w:rPr>
              <w:t>th</w:t>
            </w:r>
            <w:r w:rsidRPr="006B2A56">
              <w:t xml:space="preserve"> edition plus CCOPMM additions </w:t>
            </w:r>
          </w:p>
        </w:tc>
        <w:tc>
          <w:tcPr>
            <w:tcW w:w="2268" w:type="dxa"/>
            <w:shd w:val="clear" w:color="auto" w:fill="auto"/>
          </w:tcPr>
          <w:p w14:paraId="43C4EAE0" w14:textId="77777777" w:rsidR="006B2A56" w:rsidRPr="006B2A56" w:rsidRDefault="006B2A56" w:rsidP="00F53F54">
            <w:pPr>
              <w:pStyle w:val="Body"/>
            </w:pPr>
            <w:r w:rsidRPr="006B2A56">
              <w:t>Collection start date</w:t>
            </w:r>
          </w:p>
        </w:tc>
        <w:tc>
          <w:tcPr>
            <w:tcW w:w="1986" w:type="dxa"/>
            <w:gridSpan w:val="2"/>
            <w:shd w:val="clear" w:color="auto" w:fill="auto"/>
          </w:tcPr>
          <w:p w14:paraId="74737C92" w14:textId="77777777" w:rsidR="006B2A56" w:rsidRPr="006B2A56" w:rsidRDefault="006B2A56" w:rsidP="00F53F54">
            <w:pPr>
              <w:pStyle w:val="Body"/>
            </w:pPr>
            <w:r w:rsidRPr="006B2A56">
              <w:t>2009</w:t>
            </w:r>
          </w:p>
        </w:tc>
      </w:tr>
    </w:tbl>
    <w:p w14:paraId="06356F1E" w14:textId="77777777" w:rsidR="006B2A56" w:rsidRPr="006B2A56" w:rsidRDefault="006B2A56" w:rsidP="00F53F54">
      <w:pPr>
        <w:pStyle w:val="Body"/>
      </w:pPr>
      <w:r w:rsidRPr="006B2A56">
        <w:br w:type="page"/>
      </w:r>
    </w:p>
    <w:p w14:paraId="6F5038A7" w14:textId="3DC3F0E2" w:rsidR="00C74E44" w:rsidRPr="00C74E44" w:rsidRDefault="00C74E44" w:rsidP="00BB0223">
      <w:pPr>
        <w:pStyle w:val="Heading1"/>
      </w:pPr>
      <w:bookmarkStart w:id="432" w:name="_Toc91843489"/>
      <w:bookmarkStart w:id="433" w:name="_Toc108376330"/>
      <w:bookmarkStart w:id="434" w:name="_Toc350263843"/>
      <w:bookmarkStart w:id="435" w:name="_Toc499798998"/>
      <w:bookmarkStart w:id="436" w:name="_Toc31278281"/>
      <w:r w:rsidRPr="00C74E44">
        <w:t>Presence or history of mental health condition – indicator</w:t>
      </w:r>
      <w:bookmarkEnd w:id="432"/>
      <w:bookmarkEnd w:id="433"/>
    </w:p>
    <w:p w14:paraId="739A6323" w14:textId="77777777" w:rsidR="00C74E44" w:rsidRPr="00C74E44" w:rsidRDefault="00C74E44" w:rsidP="00C74E44">
      <w:pPr>
        <w:rPr>
          <w:rFonts w:eastAsia="Times"/>
        </w:rPr>
      </w:pPr>
      <w:r w:rsidRPr="00C74E44">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C74E44" w:rsidRPr="00C74E44" w14:paraId="141D0963" w14:textId="77777777" w:rsidTr="00273BB1">
        <w:tc>
          <w:tcPr>
            <w:tcW w:w="2024" w:type="dxa"/>
            <w:shd w:val="clear" w:color="auto" w:fill="auto"/>
          </w:tcPr>
          <w:p w14:paraId="04DA3B51" w14:textId="77777777" w:rsidR="00C74E44" w:rsidRPr="0094109D" w:rsidRDefault="00C74E44" w:rsidP="00C74E44">
            <w:pPr>
              <w:rPr>
                <w:rFonts w:eastAsia="Times"/>
                <w:i/>
              </w:rPr>
            </w:pPr>
            <w:r w:rsidRPr="0094109D">
              <w:rPr>
                <w:rFonts w:eastAsia="Times"/>
              </w:rPr>
              <w:t>Definition</w:t>
            </w:r>
          </w:p>
        </w:tc>
        <w:tc>
          <w:tcPr>
            <w:tcW w:w="7332" w:type="dxa"/>
            <w:gridSpan w:val="4"/>
            <w:shd w:val="clear" w:color="auto" w:fill="auto"/>
          </w:tcPr>
          <w:p w14:paraId="432240CE" w14:textId="77777777" w:rsidR="00C74E44" w:rsidRPr="00C74E44" w:rsidRDefault="00C74E44" w:rsidP="00FB6976">
            <w:pPr>
              <w:pStyle w:val="Body"/>
            </w:pPr>
            <w:r w:rsidRPr="00C74E44">
              <w:rPr>
                <w:noProof/>
              </w:rPr>
              <w:t xml:space="preserve">Whether a woman is experiencing, or has previously experienced, a mental health condition </w:t>
            </w:r>
          </w:p>
        </w:tc>
      </w:tr>
      <w:tr w:rsidR="00C74E44" w:rsidRPr="00C74E44" w14:paraId="467A612C" w14:textId="77777777" w:rsidTr="00273BB1">
        <w:tc>
          <w:tcPr>
            <w:tcW w:w="2024" w:type="dxa"/>
            <w:shd w:val="clear" w:color="auto" w:fill="auto"/>
          </w:tcPr>
          <w:p w14:paraId="38FDD9AE" w14:textId="77777777" w:rsidR="00C74E44" w:rsidRPr="0094109D" w:rsidRDefault="00C74E44" w:rsidP="00C74E44">
            <w:pPr>
              <w:rPr>
                <w:rFonts w:eastAsia="Times"/>
                <w:i/>
              </w:rPr>
            </w:pPr>
            <w:r w:rsidRPr="0094109D">
              <w:rPr>
                <w:rFonts w:eastAsia="Times"/>
              </w:rPr>
              <w:t>Representation class</w:t>
            </w:r>
          </w:p>
        </w:tc>
        <w:tc>
          <w:tcPr>
            <w:tcW w:w="2025" w:type="dxa"/>
            <w:shd w:val="clear" w:color="auto" w:fill="auto"/>
          </w:tcPr>
          <w:p w14:paraId="7D94C352" w14:textId="77777777" w:rsidR="00C74E44" w:rsidRPr="00C74E44" w:rsidRDefault="00C74E44" w:rsidP="00C74E44">
            <w:pPr>
              <w:spacing w:after="0"/>
              <w:rPr>
                <w:rFonts w:eastAsia="Times"/>
              </w:rPr>
            </w:pPr>
            <w:r w:rsidRPr="00C74E44">
              <w:rPr>
                <w:rFonts w:eastAsia="Times"/>
                <w:noProof/>
              </w:rPr>
              <w:t>Code</w:t>
            </w:r>
          </w:p>
        </w:tc>
        <w:tc>
          <w:tcPr>
            <w:tcW w:w="2025" w:type="dxa"/>
            <w:shd w:val="clear" w:color="auto" w:fill="auto"/>
          </w:tcPr>
          <w:p w14:paraId="4F161C32" w14:textId="77777777" w:rsidR="00C74E44" w:rsidRPr="0094109D" w:rsidRDefault="00C74E44" w:rsidP="00C74E44">
            <w:pPr>
              <w:rPr>
                <w:rFonts w:eastAsia="Times"/>
              </w:rPr>
            </w:pPr>
            <w:r w:rsidRPr="0094109D">
              <w:rPr>
                <w:rFonts w:eastAsia="Times"/>
              </w:rPr>
              <w:t>Data type</w:t>
            </w:r>
          </w:p>
        </w:tc>
        <w:tc>
          <w:tcPr>
            <w:tcW w:w="3282" w:type="dxa"/>
            <w:gridSpan w:val="2"/>
            <w:shd w:val="clear" w:color="auto" w:fill="auto"/>
          </w:tcPr>
          <w:p w14:paraId="1E448A4D" w14:textId="77777777" w:rsidR="00C74E44" w:rsidRPr="00C74E44" w:rsidRDefault="00C74E44" w:rsidP="00C74E44">
            <w:pPr>
              <w:spacing w:after="0"/>
              <w:rPr>
                <w:rFonts w:eastAsia="Times"/>
              </w:rPr>
            </w:pPr>
            <w:r w:rsidRPr="00C74E44">
              <w:rPr>
                <w:rFonts w:eastAsia="Times"/>
                <w:noProof/>
              </w:rPr>
              <w:t>Number</w:t>
            </w:r>
          </w:p>
        </w:tc>
      </w:tr>
      <w:tr w:rsidR="00C74E44" w:rsidRPr="00C74E44" w14:paraId="0F18C952" w14:textId="77777777" w:rsidTr="00273BB1">
        <w:tc>
          <w:tcPr>
            <w:tcW w:w="2024" w:type="dxa"/>
            <w:shd w:val="clear" w:color="auto" w:fill="auto"/>
          </w:tcPr>
          <w:p w14:paraId="5FEEAD79" w14:textId="77777777" w:rsidR="00C74E44" w:rsidRPr="0094109D" w:rsidRDefault="00C74E44" w:rsidP="00C74E44">
            <w:pPr>
              <w:rPr>
                <w:rFonts w:eastAsia="Times"/>
                <w:i/>
              </w:rPr>
            </w:pPr>
            <w:r w:rsidRPr="0094109D">
              <w:rPr>
                <w:rFonts w:eastAsia="Times"/>
              </w:rPr>
              <w:t>Format</w:t>
            </w:r>
          </w:p>
        </w:tc>
        <w:tc>
          <w:tcPr>
            <w:tcW w:w="2025" w:type="dxa"/>
            <w:shd w:val="clear" w:color="auto" w:fill="auto"/>
          </w:tcPr>
          <w:p w14:paraId="6281E8A6" w14:textId="77777777" w:rsidR="00C74E44" w:rsidRPr="00C74E44" w:rsidRDefault="00C74E44" w:rsidP="00C74E44">
            <w:pPr>
              <w:spacing w:after="0"/>
              <w:rPr>
                <w:rFonts w:eastAsia="Times"/>
              </w:rPr>
            </w:pPr>
            <w:r w:rsidRPr="00C74E44">
              <w:rPr>
                <w:rFonts w:eastAsia="Times"/>
                <w:noProof/>
              </w:rPr>
              <w:t>N</w:t>
            </w:r>
          </w:p>
        </w:tc>
        <w:tc>
          <w:tcPr>
            <w:tcW w:w="2025" w:type="dxa"/>
            <w:shd w:val="clear" w:color="auto" w:fill="auto"/>
          </w:tcPr>
          <w:p w14:paraId="2CC72583" w14:textId="77777777" w:rsidR="00C74E44" w:rsidRPr="0094109D" w:rsidRDefault="00C74E44" w:rsidP="00C74E44">
            <w:pPr>
              <w:rPr>
                <w:rFonts w:eastAsia="Times"/>
              </w:rPr>
            </w:pPr>
            <w:r w:rsidRPr="0094109D">
              <w:rPr>
                <w:rFonts w:eastAsia="Times"/>
              </w:rPr>
              <w:t>Field size</w:t>
            </w:r>
          </w:p>
        </w:tc>
        <w:tc>
          <w:tcPr>
            <w:tcW w:w="3282" w:type="dxa"/>
            <w:gridSpan w:val="2"/>
            <w:shd w:val="clear" w:color="auto" w:fill="auto"/>
          </w:tcPr>
          <w:p w14:paraId="6EF6DA12" w14:textId="77777777" w:rsidR="00C74E44" w:rsidRPr="00C74E44" w:rsidRDefault="00C74E44" w:rsidP="00C74E44">
            <w:pPr>
              <w:spacing w:after="0"/>
              <w:rPr>
                <w:rFonts w:eastAsia="Times"/>
              </w:rPr>
            </w:pPr>
            <w:r w:rsidRPr="00C74E44">
              <w:rPr>
                <w:rFonts w:eastAsia="Times"/>
              </w:rPr>
              <w:t>1</w:t>
            </w:r>
          </w:p>
        </w:tc>
      </w:tr>
      <w:tr w:rsidR="00C74E44" w:rsidRPr="00C74E44" w14:paraId="5AF47083" w14:textId="77777777" w:rsidTr="00273BB1">
        <w:tc>
          <w:tcPr>
            <w:tcW w:w="2024" w:type="dxa"/>
            <w:shd w:val="clear" w:color="auto" w:fill="auto"/>
          </w:tcPr>
          <w:p w14:paraId="44F00E1A" w14:textId="77777777" w:rsidR="00C74E44" w:rsidRPr="0094109D" w:rsidRDefault="00C74E44" w:rsidP="00C74E44">
            <w:pPr>
              <w:rPr>
                <w:rFonts w:eastAsia="Times"/>
                <w:i/>
              </w:rPr>
            </w:pPr>
            <w:r w:rsidRPr="0094109D">
              <w:rPr>
                <w:rFonts w:eastAsia="Times"/>
              </w:rPr>
              <w:t>Location</w:t>
            </w:r>
          </w:p>
        </w:tc>
        <w:tc>
          <w:tcPr>
            <w:tcW w:w="2025" w:type="dxa"/>
            <w:shd w:val="clear" w:color="auto" w:fill="auto"/>
          </w:tcPr>
          <w:p w14:paraId="4859E7F1" w14:textId="77777777" w:rsidR="00C74E44" w:rsidRPr="00C74E44" w:rsidRDefault="00C74E44" w:rsidP="00C74E44">
            <w:pPr>
              <w:spacing w:after="0"/>
              <w:rPr>
                <w:rFonts w:eastAsia="Times"/>
              </w:rPr>
            </w:pPr>
            <w:r w:rsidRPr="00C74E44">
              <w:rPr>
                <w:rFonts w:eastAsia="Times"/>
                <w:noProof/>
              </w:rPr>
              <w:t>Episode record</w:t>
            </w:r>
          </w:p>
        </w:tc>
        <w:tc>
          <w:tcPr>
            <w:tcW w:w="2025" w:type="dxa"/>
            <w:shd w:val="clear" w:color="auto" w:fill="auto"/>
          </w:tcPr>
          <w:p w14:paraId="3C23E2FD" w14:textId="77777777" w:rsidR="00C74E44" w:rsidRPr="0094109D" w:rsidRDefault="00C74E44" w:rsidP="00C74E44">
            <w:pPr>
              <w:rPr>
                <w:rFonts w:eastAsia="Times"/>
                <w:i/>
              </w:rPr>
            </w:pPr>
            <w:r w:rsidRPr="0094109D">
              <w:rPr>
                <w:rFonts w:eastAsia="Times"/>
              </w:rPr>
              <w:t>Position</w:t>
            </w:r>
          </w:p>
        </w:tc>
        <w:tc>
          <w:tcPr>
            <w:tcW w:w="3282" w:type="dxa"/>
            <w:gridSpan w:val="2"/>
            <w:shd w:val="clear" w:color="auto" w:fill="auto"/>
          </w:tcPr>
          <w:p w14:paraId="47C7E6F7" w14:textId="77777777" w:rsidR="00C74E44" w:rsidRPr="00C74E44" w:rsidRDefault="00C74E44" w:rsidP="00C74E44">
            <w:pPr>
              <w:spacing w:after="0"/>
              <w:rPr>
                <w:rFonts w:eastAsia="Times"/>
              </w:rPr>
            </w:pPr>
            <w:r w:rsidRPr="00C74E44">
              <w:rPr>
                <w:rFonts w:eastAsia="Times"/>
              </w:rPr>
              <w:t>158</w:t>
            </w:r>
          </w:p>
        </w:tc>
      </w:tr>
      <w:tr w:rsidR="00C74E44" w:rsidRPr="00C74E44" w14:paraId="58826D08" w14:textId="77777777" w:rsidTr="00273BB1">
        <w:tc>
          <w:tcPr>
            <w:tcW w:w="2024" w:type="dxa"/>
            <w:shd w:val="clear" w:color="auto" w:fill="auto"/>
          </w:tcPr>
          <w:p w14:paraId="6E8D492C" w14:textId="77777777" w:rsidR="00C74E44" w:rsidRPr="0094109D" w:rsidRDefault="00C74E44" w:rsidP="00C74E44">
            <w:pPr>
              <w:rPr>
                <w:rFonts w:eastAsia="Times"/>
                <w:i/>
              </w:rPr>
            </w:pPr>
            <w:r w:rsidRPr="0094109D">
              <w:rPr>
                <w:rFonts w:eastAsia="Times"/>
              </w:rPr>
              <w:t>Permissible values</w:t>
            </w:r>
          </w:p>
        </w:tc>
        <w:tc>
          <w:tcPr>
            <w:tcW w:w="7332" w:type="dxa"/>
            <w:gridSpan w:val="4"/>
            <w:shd w:val="clear" w:color="auto" w:fill="auto"/>
          </w:tcPr>
          <w:p w14:paraId="3D3D194A" w14:textId="77777777" w:rsidR="00C74E44" w:rsidRPr="00C74E44" w:rsidRDefault="00C74E44" w:rsidP="00C74E44">
            <w:pPr>
              <w:tabs>
                <w:tab w:val="left" w:pos="989"/>
              </w:tabs>
              <w:spacing w:after="0"/>
              <w:rPr>
                <w:rFonts w:eastAsia="Times"/>
                <w:b/>
                <w:bCs/>
                <w:noProof/>
              </w:rPr>
            </w:pPr>
            <w:r w:rsidRPr="00C74E44">
              <w:rPr>
                <w:rFonts w:eastAsia="Times"/>
                <w:b/>
                <w:bCs/>
                <w:noProof/>
              </w:rPr>
              <w:t>Code</w:t>
            </w:r>
            <w:r w:rsidRPr="00C74E44">
              <w:rPr>
                <w:rFonts w:eastAsia="Times"/>
                <w:b/>
                <w:bCs/>
                <w:noProof/>
              </w:rPr>
              <w:tab/>
              <w:t>Descriptor</w:t>
            </w:r>
          </w:p>
          <w:p w14:paraId="6C0012E8" w14:textId="77777777" w:rsidR="00C74E44" w:rsidRPr="00C74E44" w:rsidRDefault="00C74E44" w:rsidP="00C74E44">
            <w:pPr>
              <w:tabs>
                <w:tab w:val="left" w:pos="989"/>
              </w:tabs>
              <w:spacing w:after="0"/>
              <w:rPr>
                <w:rFonts w:eastAsia="Times"/>
              </w:rPr>
            </w:pPr>
            <w:r w:rsidRPr="00C74E44">
              <w:rPr>
                <w:rFonts w:eastAsia="Times"/>
                <w:noProof/>
              </w:rPr>
              <w:t>1</w:t>
            </w:r>
            <w:r w:rsidRPr="00C74E44">
              <w:rPr>
                <w:rFonts w:eastAsia="Times"/>
                <w:noProof/>
              </w:rPr>
              <w:tab/>
            </w:r>
            <w:r w:rsidRPr="00C74E44">
              <w:rPr>
                <w:rFonts w:eastAsia="Times"/>
              </w:rPr>
              <w:t>Yes</w:t>
            </w:r>
            <w:r w:rsidRPr="00C74E44">
              <w:rPr>
                <w:rFonts w:eastAsia="Times"/>
              </w:rPr>
              <w:br/>
              <w:t>2</w:t>
            </w:r>
            <w:r w:rsidRPr="00C74E44">
              <w:rPr>
                <w:rFonts w:eastAsia="Times"/>
              </w:rPr>
              <w:tab/>
              <w:t>No</w:t>
            </w:r>
          </w:p>
          <w:p w14:paraId="59E2451E" w14:textId="77777777" w:rsidR="00C74E44" w:rsidRPr="00C74E44" w:rsidRDefault="00C74E44" w:rsidP="00C74E44">
            <w:pPr>
              <w:tabs>
                <w:tab w:val="left" w:pos="989"/>
              </w:tabs>
              <w:rPr>
                <w:rFonts w:eastAsia="Times"/>
              </w:rPr>
            </w:pPr>
            <w:r w:rsidRPr="00C74E44">
              <w:rPr>
                <w:rFonts w:eastAsia="Times"/>
              </w:rPr>
              <w:t>9</w:t>
            </w:r>
            <w:r w:rsidRPr="00C74E44">
              <w:rPr>
                <w:rFonts w:eastAsia="Times"/>
              </w:rPr>
              <w:tab/>
              <w:t>Not stated</w:t>
            </w:r>
            <w:r w:rsidRPr="00C74E44">
              <w:rPr>
                <w:rFonts w:eastAsia="Times"/>
                <w:noProof/>
              </w:rPr>
              <w:t xml:space="preserve"> stated/inadequately described</w:t>
            </w:r>
          </w:p>
        </w:tc>
      </w:tr>
      <w:tr w:rsidR="00C74E44" w:rsidRPr="00C74E44" w14:paraId="60C824DC" w14:textId="77777777" w:rsidTr="00273BB1">
        <w:tblPrEx>
          <w:tblLook w:val="04A0" w:firstRow="1" w:lastRow="0" w:firstColumn="1" w:lastColumn="0" w:noHBand="0" w:noVBand="1"/>
        </w:tblPrEx>
        <w:tc>
          <w:tcPr>
            <w:tcW w:w="2024" w:type="dxa"/>
            <w:shd w:val="clear" w:color="auto" w:fill="auto"/>
          </w:tcPr>
          <w:p w14:paraId="1E9DC3A5" w14:textId="77777777" w:rsidR="00C74E44" w:rsidRPr="0094109D" w:rsidRDefault="00C74E44" w:rsidP="00C74E44">
            <w:pPr>
              <w:rPr>
                <w:rFonts w:eastAsia="Times"/>
                <w:i/>
              </w:rPr>
            </w:pPr>
            <w:r w:rsidRPr="0094109D">
              <w:rPr>
                <w:rFonts w:eastAsia="Times"/>
              </w:rPr>
              <w:t>Reporting guide</w:t>
            </w:r>
          </w:p>
        </w:tc>
        <w:tc>
          <w:tcPr>
            <w:tcW w:w="7332" w:type="dxa"/>
            <w:gridSpan w:val="4"/>
            <w:shd w:val="clear" w:color="auto" w:fill="auto"/>
          </w:tcPr>
          <w:p w14:paraId="25674E76" w14:textId="77777777" w:rsidR="00C74E44" w:rsidRPr="00C74E44" w:rsidRDefault="00C74E44" w:rsidP="00C74E44">
            <w:pPr>
              <w:tabs>
                <w:tab w:val="left" w:pos="975"/>
              </w:tabs>
              <w:rPr>
                <w:rFonts w:eastAsia="Times"/>
                <w:szCs w:val="21"/>
              </w:rPr>
            </w:pPr>
            <w:r w:rsidRPr="00C74E44">
              <w:rPr>
                <w:rFonts w:eastAsia="Times"/>
                <w:szCs w:val="21"/>
              </w:rPr>
              <w:t>This data may be self-reported or derived from medical information.</w:t>
            </w:r>
          </w:p>
          <w:p w14:paraId="0739BD38" w14:textId="77777777" w:rsidR="00C74E44" w:rsidRPr="00C74E44" w:rsidRDefault="00C74E44" w:rsidP="00C74E44">
            <w:pPr>
              <w:tabs>
                <w:tab w:val="left" w:pos="975"/>
              </w:tabs>
              <w:rPr>
                <w:rFonts w:eastAsia="Times"/>
                <w:szCs w:val="21"/>
              </w:rPr>
            </w:pPr>
            <w:r w:rsidRPr="00C74E44">
              <w:rPr>
                <w:rFonts w:eastAsia="Times"/>
                <w:szCs w:val="21"/>
              </w:rPr>
              <w:t>Code 1</w:t>
            </w:r>
            <w:r w:rsidRPr="00C74E44">
              <w:rPr>
                <w:rFonts w:eastAsia="Times"/>
                <w:szCs w:val="21"/>
              </w:rPr>
              <w:tab/>
              <w:t>Yes</w:t>
            </w:r>
            <w:r w:rsidRPr="00C74E44">
              <w:rPr>
                <w:rFonts w:eastAsia="Times"/>
                <w:szCs w:val="21"/>
              </w:rPr>
              <w:br/>
              <w:t>The woman is currently experiencing, or has previously experienced, a mental health condition</w:t>
            </w:r>
          </w:p>
          <w:p w14:paraId="4D1CB13C" w14:textId="77777777" w:rsidR="00C74E44" w:rsidRPr="00C74E44" w:rsidRDefault="00C74E44" w:rsidP="00C74E44">
            <w:pPr>
              <w:tabs>
                <w:tab w:val="left" w:pos="1110"/>
              </w:tabs>
              <w:rPr>
                <w:rFonts w:eastAsia="Times"/>
                <w:sz w:val="22"/>
                <w:szCs w:val="22"/>
              </w:rPr>
            </w:pPr>
            <w:r w:rsidRPr="00C74E44">
              <w:rPr>
                <w:rFonts w:eastAsia="Times"/>
                <w:szCs w:val="21"/>
              </w:rPr>
              <w:t>Code 2</w:t>
            </w:r>
            <w:r w:rsidRPr="00C74E44">
              <w:rPr>
                <w:rFonts w:eastAsia="Times"/>
                <w:szCs w:val="21"/>
              </w:rPr>
              <w:tab/>
              <w:t>No</w:t>
            </w:r>
            <w:r w:rsidRPr="00C74E44">
              <w:rPr>
                <w:rFonts w:eastAsia="Times"/>
                <w:szCs w:val="21"/>
              </w:rPr>
              <w:br/>
              <w:t>The woman is not currently experiencing, and has not previously experienced, a mental health condition</w:t>
            </w:r>
          </w:p>
        </w:tc>
      </w:tr>
      <w:tr w:rsidR="00C74E44" w:rsidRPr="00C74E44" w14:paraId="76F33B64" w14:textId="77777777" w:rsidTr="00273BB1">
        <w:tblPrEx>
          <w:tblLook w:val="04A0" w:firstRow="1" w:lastRow="0" w:firstColumn="1" w:lastColumn="0" w:noHBand="0" w:noVBand="1"/>
        </w:tblPrEx>
        <w:tc>
          <w:tcPr>
            <w:tcW w:w="2024" w:type="dxa"/>
            <w:shd w:val="clear" w:color="auto" w:fill="auto"/>
          </w:tcPr>
          <w:p w14:paraId="793AF27F" w14:textId="77777777" w:rsidR="00C74E44" w:rsidRPr="0094109D" w:rsidRDefault="00C74E44" w:rsidP="00C74E44">
            <w:pPr>
              <w:rPr>
                <w:rFonts w:eastAsia="Times"/>
              </w:rPr>
            </w:pPr>
            <w:r w:rsidRPr="0094109D">
              <w:rPr>
                <w:rFonts w:eastAsia="Times"/>
              </w:rPr>
              <w:t>Reported by</w:t>
            </w:r>
          </w:p>
        </w:tc>
        <w:tc>
          <w:tcPr>
            <w:tcW w:w="7332" w:type="dxa"/>
            <w:gridSpan w:val="4"/>
            <w:shd w:val="clear" w:color="auto" w:fill="auto"/>
          </w:tcPr>
          <w:p w14:paraId="6575E586" w14:textId="77777777" w:rsidR="00C74E44" w:rsidRPr="00C74E44" w:rsidRDefault="00C74E44" w:rsidP="00C74E44">
            <w:pPr>
              <w:rPr>
                <w:rFonts w:eastAsia="Times"/>
              </w:rPr>
            </w:pPr>
            <w:r w:rsidRPr="00C74E44">
              <w:rPr>
                <w:rFonts w:eastAsia="Times"/>
              </w:rPr>
              <w:t>All Victorian hospitals where a birth has occurred and homebirth practitioners</w:t>
            </w:r>
          </w:p>
        </w:tc>
      </w:tr>
      <w:tr w:rsidR="00C74E44" w:rsidRPr="00C74E44" w14:paraId="1B160C72" w14:textId="77777777" w:rsidTr="00273BB1">
        <w:trPr>
          <w:gridAfter w:val="1"/>
          <w:wAfter w:w="142" w:type="dxa"/>
        </w:trPr>
        <w:tc>
          <w:tcPr>
            <w:tcW w:w="2024" w:type="dxa"/>
            <w:shd w:val="clear" w:color="auto" w:fill="auto"/>
          </w:tcPr>
          <w:p w14:paraId="6C3A52E0" w14:textId="77777777" w:rsidR="00C74E44" w:rsidRPr="0094109D" w:rsidRDefault="00C74E44" w:rsidP="00C74E44">
            <w:pPr>
              <w:rPr>
                <w:rFonts w:eastAsia="Times"/>
                <w:i/>
              </w:rPr>
            </w:pPr>
            <w:r w:rsidRPr="0094109D">
              <w:rPr>
                <w:rFonts w:eastAsia="Times"/>
              </w:rPr>
              <w:t>Reported for</w:t>
            </w:r>
          </w:p>
        </w:tc>
        <w:tc>
          <w:tcPr>
            <w:tcW w:w="7190" w:type="dxa"/>
            <w:gridSpan w:val="3"/>
            <w:shd w:val="clear" w:color="auto" w:fill="auto"/>
          </w:tcPr>
          <w:p w14:paraId="148A5CC7" w14:textId="77777777" w:rsidR="00C74E44" w:rsidRPr="00C74E44" w:rsidRDefault="00C74E44" w:rsidP="00C74E44">
            <w:pPr>
              <w:rPr>
                <w:rFonts w:eastAsia="Times"/>
              </w:rPr>
            </w:pPr>
            <w:r w:rsidRPr="00C74E44">
              <w:rPr>
                <w:rFonts w:eastAsia="Times"/>
                <w:noProof/>
              </w:rPr>
              <w:t xml:space="preserve">All </w:t>
            </w:r>
            <w:r w:rsidRPr="00C74E44">
              <w:rPr>
                <w:rFonts w:eastAsia="Times"/>
              </w:rPr>
              <w:t>birth</w:t>
            </w:r>
            <w:r w:rsidRPr="00C74E44">
              <w:rPr>
                <w:rFonts w:eastAsia="Times"/>
                <w:noProof/>
              </w:rPr>
              <w:t xml:space="preserve"> episodes</w:t>
            </w:r>
          </w:p>
        </w:tc>
      </w:tr>
      <w:tr w:rsidR="00C74E44" w:rsidRPr="00C74E44" w14:paraId="19FB64A3" w14:textId="77777777" w:rsidTr="00273BB1">
        <w:tblPrEx>
          <w:tblLook w:val="04A0" w:firstRow="1" w:lastRow="0" w:firstColumn="1" w:lastColumn="0" w:noHBand="0" w:noVBand="1"/>
        </w:tblPrEx>
        <w:trPr>
          <w:gridAfter w:val="1"/>
          <w:wAfter w:w="142" w:type="dxa"/>
        </w:trPr>
        <w:tc>
          <w:tcPr>
            <w:tcW w:w="2024" w:type="dxa"/>
            <w:shd w:val="clear" w:color="auto" w:fill="auto"/>
          </w:tcPr>
          <w:p w14:paraId="37E83633" w14:textId="77777777" w:rsidR="00C74E44" w:rsidRPr="0094109D" w:rsidRDefault="00C74E44" w:rsidP="00C74E44">
            <w:pPr>
              <w:rPr>
                <w:rFonts w:eastAsia="Times"/>
              </w:rPr>
            </w:pPr>
            <w:r w:rsidRPr="0094109D">
              <w:rPr>
                <w:rFonts w:eastAsia="Times"/>
              </w:rPr>
              <w:t>Related concepts (Section 2):</w:t>
            </w:r>
          </w:p>
        </w:tc>
        <w:tc>
          <w:tcPr>
            <w:tcW w:w="7190" w:type="dxa"/>
            <w:gridSpan w:val="3"/>
            <w:shd w:val="clear" w:color="auto" w:fill="auto"/>
          </w:tcPr>
          <w:p w14:paraId="627412A0" w14:textId="77777777" w:rsidR="00C74E44" w:rsidRPr="00C74E44" w:rsidRDefault="00C74E44" w:rsidP="00C74E44">
            <w:pPr>
              <w:rPr>
                <w:rFonts w:eastAsia="Times"/>
              </w:rPr>
            </w:pPr>
            <w:r w:rsidRPr="00C74E44">
              <w:rPr>
                <w:rFonts w:eastAsia="Times"/>
              </w:rPr>
              <w:t>None specified</w:t>
            </w:r>
          </w:p>
        </w:tc>
      </w:tr>
      <w:tr w:rsidR="00C74E44" w:rsidRPr="00C74E44" w14:paraId="659BEB78" w14:textId="77777777" w:rsidTr="00273BB1">
        <w:tblPrEx>
          <w:tblLook w:val="04A0" w:firstRow="1" w:lastRow="0" w:firstColumn="1" w:lastColumn="0" w:noHBand="0" w:noVBand="1"/>
        </w:tblPrEx>
        <w:trPr>
          <w:gridAfter w:val="1"/>
          <w:wAfter w:w="142" w:type="dxa"/>
        </w:trPr>
        <w:tc>
          <w:tcPr>
            <w:tcW w:w="2024" w:type="dxa"/>
            <w:shd w:val="clear" w:color="auto" w:fill="auto"/>
          </w:tcPr>
          <w:p w14:paraId="5C5072E4" w14:textId="77777777" w:rsidR="00C74E44" w:rsidRPr="0094109D" w:rsidRDefault="00C74E44" w:rsidP="00C74E44">
            <w:pPr>
              <w:rPr>
                <w:rFonts w:eastAsia="Times"/>
              </w:rPr>
            </w:pPr>
            <w:r w:rsidRPr="0094109D">
              <w:rPr>
                <w:rFonts w:eastAsia="Times"/>
              </w:rPr>
              <w:t>Related data items (this section):</w:t>
            </w:r>
          </w:p>
        </w:tc>
        <w:tc>
          <w:tcPr>
            <w:tcW w:w="7190" w:type="dxa"/>
            <w:gridSpan w:val="3"/>
            <w:shd w:val="clear" w:color="auto" w:fill="auto"/>
          </w:tcPr>
          <w:p w14:paraId="15547F14" w14:textId="77777777" w:rsidR="00C74E44" w:rsidRPr="00C74E44" w:rsidRDefault="00C74E44" w:rsidP="00C74E44">
            <w:pPr>
              <w:rPr>
                <w:rFonts w:eastAsia="Times"/>
              </w:rPr>
            </w:pPr>
            <w:r w:rsidRPr="00C74E44">
              <w:rPr>
                <w:rFonts w:eastAsia="Times"/>
              </w:rPr>
              <w:t>Antenatal mental health risk screening status; Edinburgh Postnatal Depression Scale score</w:t>
            </w:r>
          </w:p>
        </w:tc>
      </w:tr>
      <w:tr w:rsidR="00C74E44" w:rsidRPr="00C74E44" w14:paraId="6141B31D" w14:textId="77777777" w:rsidTr="00273BB1">
        <w:tblPrEx>
          <w:tblLook w:val="04A0" w:firstRow="1" w:lastRow="0" w:firstColumn="1" w:lastColumn="0" w:noHBand="0" w:noVBand="1"/>
        </w:tblPrEx>
        <w:trPr>
          <w:gridAfter w:val="1"/>
          <w:wAfter w:w="142" w:type="dxa"/>
        </w:trPr>
        <w:tc>
          <w:tcPr>
            <w:tcW w:w="2024" w:type="dxa"/>
            <w:shd w:val="clear" w:color="auto" w:fill="auto"/>
          </w:tcPr>
          <w:p w14:paraId="29A54631" w14:textId="77777777" w:rsidR="00C74E44" w:rsidRPr="0094109D" w:rsidRDefault="00C74E44" w:rsidP="00C74E44">
            <w:pPr>
              <w:rPr>
                <w:rFonts w:eastAsia="Times"/>
              </w:rPr>
            </w:pPr>
            <w:r w:rsidRPr="0094109D">
              <w:rPr>
                <w:rFonts w:eastAsia="Times"/>
              </w:rPr>
              <w:t>Related business rules (Section 4):</w:t>
            </w:r>
          </w:p>
        </w:tc>
        <w:tc>
          <w:tcPr>
            <w:tcW w:w="7190" w:type="dxa"/>
            <w:gridSpan w:val="3"/>
            <w:shd w:val="clear" w:color="auto" w:fill="auto"/>
          </w:tcPr>
          <w:p w14:paraId="44829959" w14:textId="4A52C582" w:rsidR="00C74E44" w:rsidRPr="00C74E44" w:rsidRDefault="00C74E44" w:rsidP="00C74E44">
            <w:pPr>
              <w:rPr>
                <w:rFonts w:eastAsia="Times"/>
              </w:rPr>
            </w:pPr>
            <w:r w:rsidRPr="00C74E44">
              <w:rPr>
                <w:rFonts w:eastAsia="Times"/>
              </w:rPr>
              <w:t>Mandatory to report data items</w:t>
            </w:r>
          </w:p>
        </w:tc>
      </w:tr>
    </w:tbl>
    <w:p w14:paraId="308139D3" w14:textId="77777777" w:rsidR="00C74E44" w:rsidRPr="00C74E44" w:rsidRDefault="00C74E44" w:rsidP="00C74E44">
      <w:pPr>
        <w:rPr>
          <w:rFonts w:eastAsia="Times"/>
        </w:rPr>
      </w:pPr>
      <w:r w:rsidRPr="00C74E44">
        <w:rPr>
          <w:rFonts w:eastAsia="Times"/>
          <w:b/>
          <w:bCs/>
        </w:rPr>
        <w:t>Administration</w:t>
      </w:r>
    </w:p>
    <w:tbl>
      <w:tblPr>
        <w:tblW w:w="9952" w:type="dxa"/>
        <w:tblLook w:val="01E0" w:firstRow="1" w:lastRow="1" w:firstColumn="1" w:lastColumn="1" w:noHBand="0" w:noVBand="0"/>
      </w:tblPr>
      <w:tblGrid>
        <w:gridCol w:w="2268"/>
        <w:gridCol w:w="2268"/>
        <w:gridCol w:w="2268"/>
        <w:gridCol w:w="3142"/>
        <w:gridCol w:w="6"/>
      </w:tblGrid>
      <w:tr w:rsidR="00C74E44" w:rsidRPr="00C74E44" w14:paraId="1B703BB2" w14:textId="77777777" w:rsidTr="008F6963">
        <w:tc>
          <w:tcPr>
            <w:tcW w:w="2268" w:type="dxa"/>
            <w:shd w:val="clear" w:color="auto" w:fill="auto"/>
          </w:tcPr>
          <w:p w14:paraId="689428C5" w14:textId="77777777" w:rsidR="00C74E44" w:rsidRPr="0094109D" w:rsidRDefault="00C74E44" w:rsidP="00C74E44">
            <w:pPr>
              <w:rPr>
                <w:rFonts w:eastAsia="Times"/>
              </w:rPr>
            </w:pPr>
            <w:r w:rsidRPr="0094109D">
              <w:rPr>
                <w:rFonts w:eastAsia="Times"/>
              </w:rPr>
              <w:t>Principal data users</w:t>
            </w:r>
          </w:p>
        </w:tc>
        <w:tc>
          <w:tcPr>
            <w:tcW w:w="7684" w:type="dxa"/>
            <w:gridSpan w:val="4"/>
            <w:shd w:val="clear" w:color="auto" w:fill="auto"/>
          </w:tcPr>
          <w:p w14:paraId="16ECF498" w14:textId="77777777" w:rsidR="00C74E44" w:rsidRPr="00C74E44" w:rsidRDefault="00C74E44" w:rsidP="00C74E44">
            <w:pPr>
              <w:rPr>
                <w:rFonts w:eastAsia="Times"/>
              </w:rPr>
            </w:pPr>
            <w:r w:rsidRPr="00C74E44">
              <w:rPr>
                <w:rFonts w:eastAsia="Times"/>
              </w:rPr>
              <w:t>Consultative Council on Obstetric and Paediatric Mortality and Morbidity</w:t>
            </w:r>
          </w:p>
        </w:tc>
      </w:tr>
      <w:tr w:rsidR="00C74E44" w:rsidRPr="00C74E44" w14:paraId="1C463C97" w14:textId="77777777" w:rsidTr="008F6963">
        <w:trPr>
          <w:gridAfter w:val="1"/>
          <w:wAfter w:w="6" w:type="dxa"/>
        </w:trPr>
        <w:tc>
          <w:tcPr>
            <w:tcW w:w="2268" w:type="dxa"/>
            <w:shd w:val="clear" w:color="auto" w:fill="auto"/>
          </w:tcPr>
          <w:p w14:paraId="3BAED24A" w14:textId="77777777" w:rsidR="00C74E44" w:rsidRPr="0094109D" w:rsidRDefault="00C74E44" w:rsidP="00C74E44">
            <w:pPr>
              <w:rPr>
                <w:rFonts w:eastAsia="Times"/>
              </w:rPr>
            </w:pPr>
            <w:r w:rsidRPr="0094109D">
              <w:rPr>
                <w:rFonts w:eastAsia="Times"/>
              </w:rPr>
              <w:t>Definition source</w:t>
            </w:r>
          </w:p>
        </w:tc>
        <w:tc>
          <w:tcPr>
            <w:tcW w:w="2268" w:type="dxa"/>
            <w:shd w:val="clear" w:color="auto" w:fill="auto"/>
          </w:tcPr>
          <w:p w14:paraId="3CC62452" w14:textId="5228FC25" w:rsidR="00C74E44" w:rsidRPr="00C74E44" w:rsidRDefault="00C74E44" w:rsidP="00C74E44">
            <w:pPr>
              <w:rPr>
                <w:rFonts w:eastAsia="Times"/>
              </w:rPr>
            </w:pPr>
            <w:r w:rsidRPr="00C74E44">
              <w:rPr>
                <w:rFonts w:eastAsia="Times"/>
              </w:rPr>
              <w:t>DH</w:t>
            </w:r>
          </w:p>
        </w:tc>
        <w:tc>
          <w:tcPr>
            <w:tcW w:w="2268" w:type="dxa"/>
            <w:shd w:val="clear" w:color="auto" w:fill="auto"/>
          </w:tcPr>
          <w:p w14:paraId="186C238D" w14:textId="77777777" w:rsidR="00C74E44" w:rsidRPr="0094109D" w:rsidRDefault="00C74E44" w:rsidP="00C74E44">
            <w:pPr>
              <w:rPr>
                <w:rFonts w:eastAsia="Times"/>
              </w:rPr>
            </w:pPr>
            <w:r w:rsidRPr="0094109D">
              <w:rPr>
                <w:rFonts w:eastAsia="Times"/>
              </w:rPr>
              <w:t>Version</w:t>
            </w:r>
          </w:p>
        </w:tc>
        <w:tc>
          <w:tcPr>
            <w:tcW w:w="3142" w:type="dxa"/>
            <w:shd w:val="clear" w:color="auto" w:fill="auto"/>
          </w:tcPr>
          <w:p w14:paraId="079C8FD3" w14:textId="4B58019C" w:rsidR="00C74E44" w:rsidRPr="00217705" w:rsidRDefault="00C74E44" w:rsidP="0094109D">
            <w:pPr>
              <w:spacing w:after="40"/>
              <w:rPr>
                <w:rFonts w:eastAsia="Times"/>
              </w:rPr>
            </w:pPr>
            <w:r w:rsidRPr="00C74E44">
              <w:rPr>
                <w:rFonts w:eastAsia="Times"/>
              </w:rPr>
              <w:t>1</w:t>
            </w:r>
            <w:r>
              <w:rPr>
                <w:rFonts w:eastAsia="Times"/>
              </w:rPr>
              <w:t xml:space="preserve">. </w:t>
            </w:r>
            <w:r w:rsidRPr="00C74E44">
              <w:rPr>
                <w:rFonts w:eastAsia="Times"/>
              </w:rPr>
              <w:t>July 2022</w:t>
            </w:r>
          </w:p>
        </w:tc>
      </w:tr>
      <w:tr w:rsidR="00C74E44" w:rsidRPr="00C74E44" w14:paraId="45126539" w14:textId="77777777" w:rsidTr="008F6963">
        <w:trPr>
          <w:gridAfter w:val="1"/>
          <w:wAfter w:w="6" w:type="dxa"/>
        </w:trPr>
        <w:tc>
          <w:tcPr>
            <w:tcW w:w="2268" w:type="dxa"/>
            <w:shd w:val="clear" w:color="auto" w:fill="auto"/>
          </w:tcPr>
          <w:p w14:paraId="4D8F2367" w14:textId="77777777" w:rsidR="00C74E44" w:rsidRPr="0094109D" w:rsidRDefault="00C74E44" w:rsidP="00C74E44">
            <w:pPr>
              <w:rPr>
                <w:rFonts w:eastAsia="Times"/>
              </w:rPr>
            </w:pPr>
            <w:r w:rsidRPr="0094109D">
              <w:rPr>
                <w:rFonts w:eastAsia="Times"/>
              </w:rPr>
              <w:t>Codeset source</w:t>
            </w:r>
          </w:p>
        </w:tc>
        <w:tc>
          <w:tcPr>
            <w:tcW w:w="2268" w:type="dxa"/>
            <w:shd w:val="clear" w:color="auto" w:fill="auto"/>
          </w:tcPr>
          <w:p w14:paraId="074E0941" w14:textId="75263B81" w:rsidR="00C74E44" w:rsidRPr="00C74E44" w:rsidRDefault="00C74E44" w:rsidP="00C74E44">
            <w:pPr>
              <w:rPr>
                <w:rFonts w:eastAsia="Times"/>
              </w:rPr>
            </w:pPr>
            <w:r w:rsidRPr="00C74E44">
              <w:rPr>
                <w:rFonts w:eastAsia="Times"/>
              </w:rPr>
              <w:t>NHDD (DH modified)</w:t>
            </w:r>
          </w:p>
        </w:tc>
        <w:tc>
          <w:tcPr>
            <w:tcW w:w="2268" w:type="dxa"/>
            <w:shd w:val="clear" w:color="auto" w:fill="auto"/>
          </w:tcPr>
          <w:p w14:paraId="57C5A621" w14:textId="77777777" w:rsidR="00C74E44" w:rsidRPr="0094109D" w:rsidRDefault="00C74E44" w:rsidP="00C74E44">
            <w:pPr>
              <w:rPr>
                <w:rFonts w:eastAsia="Times"/>
              </w:rPr>
            </w:pPr>
            <w:r w:rsidRPr="0094109D">
              <w:rPr>
                <w:rFonts w:eastAsia="Times"/>
              </w:rPr>
              <w:t>Collection start date</w:t>
            </w:r>
          </w:p>
        </w:tc>
        <w:tc>
          <w:tcPr>
            <w:tcW w:w="3142" w:type="dxa"/>
            <w:shd w:val="clear" w:color="auto" w:fill="auto"/>
          </w:tcPr>
          <w:p w14:paraId="54831D93" w14:textId="77777777" w:rsidR="00C74E44" w:rsidRPr="00C74E44" w:rsidRDefault="00C74E44" w:rsidP="00C74E44">
            <w:pPr>
              <w:rPr>
                <w:rFonts w:eastAsia="Times"/>
              </w:rPr>
            </w:pPr>
            <w:r w:rsidRPr="00C74E44">
              <w:rPr>
                <w:rFonts w:eastAsia="Times"/>
              </w:rPr>
              <w:t>2022</w:t>
            </w:r>
          </w:p>
        </w:tc>
      </w:tr>
    </w:tbl>
    <w:p w14:paraId="6482A776" w14:textId="77777777" w:rsidR="00FB6976" w:rsidRPr="008F6963" w:rsidRDefault="00FB6976" w:rsidP="008F6963">
      <w:pPr>
        <w:pStyle w:val="Body"/>
      </w:pPr>
      <w:r>
        <w:br w:type="page"/>
      </w:r>
    </w:p>
    <w:p w14:paraId="4AF47A22" w14:textId="5D9627D3" w:rsidR="006B2A56" w:rsidRPr="006B2A56" w:rsidRDefault="006B2A56" w:rsidP="00ED6580">
      <w:pPr>
        <w:pStyle w:val="Heading1"/>
      </w:pPr>
      <w:bookmarkStart w:id="437" w:name="_Toc108376331"/>
      <w:r w:rsidRPr="006B2A56">
        <w:t xml:space="preserve">Procedure – ACHI </w:t>
      </w:r>
      <w:bookmarkEnd w:id="434"/>
      <w:r w:rsidRPr="006B2A56">
        <w:t>code</w:t>
      </w:r>
      <w:bookmarkEnd w:id="435"/>
      <w:bookmarkEnd w:id="436"/>
      <w:bookmarkEnd w:id="437"/>
    </w:p>
    <w:p w14:paraId="1FFE58F3" w14:textId="7F025CEF" w:rsid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1985"/>
        <w:gridCol w:w="2015"/>
        <w:gridCol w:w="2011"/>
        <w:gridCol w:w="3203"/>
      </w:tblGrid>
      <w:tr w:rsidR="006B2A56" w:rsidRPr="006B2A56" w14:paraId="2D60A0E0" w14:textId="77777777" w:rsidTr="00BE6A26">
        <w:tc>
          <w:tcPr>
            <w:tcW w:w="1985" w:type="dxa"/>
            <w:shd w:val="clear" w:color="auto" w:fill="auto"/>
          </w:tcPr>
          <w:p w14:paraId="7BA719A5" w14:textId="77777777" w:rsidR="006B2A56" w:rsidRPr="006B2A56" w:rsidRDefault="006B2A56" w:rsidP="008F6963">
            <w:pPr>
              <w:pStyle w:val="Body"/>
            </w:pPr>
            <w:r w:rsidRPr="006B2A56">
              <w:t>Definition</w:t>
            </w:r>
          </w:p>
        </w:tc>
        <w:tc>
          <w:tcPr>
            <w:tcW w:w="7229" w:type="dxa"/>
            <w:gridSpan w:val="3"/>
            <w:shd w:val="clear" w:color="auto" w:fill="auto"/>
          </w:tcPr>
          <w:p w14:paraId="548FD80F"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620F45D9" w14:textId="77777777" w:rsidTr="00BE6A26">
        <w:tc>
          <w:tcPr>
            <w:tcW w:w="1985" w:type="dxa"/>
            <w:shd w:val="clear" w:color="auto" w:fill="auto"/>
          </w:tcPr>
          <w:p w14:paraId="10910C4D" w14:textId="77777777" w:rsidR="006B2A56" w:rsidRPr="006B2A56" w:rsidRDefault="006B2A56" w:rsidP="008F6963">
            <w:pPr>
              <w:pStyle w:val="Body"/>
            </w:pPr>
            <w:r w:rsidRPr="006B2A56">
              <w:t>Representation class</w:t>
            </w:r>
          </w:p>
        </w:tc>
        <w:tc>
          <w:tcPr>
            <w:tcW w:w="2015" w:type="dxa"/>
            <w:shd w:val="clear" w:color="auto" w:fill="auto"/>
          </w:tcPr>
          <w:p w14:paraId="27918EBC" w14:textId="77777777" w:rsidR="006B2A56" w:rsidRPr="006B2A56" w:rsidRDefault="006B2A56" w:rsidP="008F6963">
            <w:pPr>
              <w:pStyle w:val="Body"/>
            </w:pPr>
            <w:r w:rsidRPr="006B2A56">
              <w:t>Code</w:t>
            </w:r>
          </w:p>
        </w:tc>
        <w:tc>
          <w:tcPr>
            <w:tcW w:w="2011" w:type="dxa"/>
            <w:shd w:val="clear" w:color="auto" w:fill="auto"/>
          </w:tcPr>
          <w:p w14:paraId="161D94F2" w14:textId="77777777" w:rsidR="006B2A56" w:rsidRPr="006B2A56" w:rsidRDefault="006B2A56" w:rsidP="008F6963">
            <w:pPr>
              <w:pStyle w:val="Body"/>
            </w:pPr>
            <w:r w:rsidRPr="006B2A56">
              <w:t>Data type</w:t>
            </w:r>
          </w:p>
        </w:tc>
        <w:tc>
          <w:tcPr>
            <w:tcW w:w="3203" w:type="dxa"/>
            <w:shd w:val="clear" w:color="auto" w:fill="auto"/>
          </w:tcPr>
          <w:p w14:paraId="07E7C8CE" w14:textId="77777777" w:rsidR="006B2A56" w:rsidRPr="006B2A56" w:rsidRDefault="006B2A56" w:rsidP="008F6963">
            <w:pPr>
              <w:pStyle w:val="Body"/>
            </w:pPr>
            <w:r w:rsidRPr="006B2A56">
              <w:t>Number</w:t>
            </w:r>
          </w:p>
        </w:tc>
      </w:tr>
      <w:tr w:rsidR="006B2A56" w:rsidRPr="006B2A56" w14:paraId="2FD03D97" w14:textId="77777777" w:rsidTr="00BE6A26">
        <w:tc>
          <w:tcPr>
            <w:tcW w:w="1985" w:type="dxa"/>
            <w:shd w:val="clear" w:color="auto" w:fill="auto"/>
          </w:tcPr>
          <w:p w14:paraId="71E01E76" w14:textId="77777777" w:rsidR="006B2A56" w:rsidRPr="006B2A56" w:rsidRDefault="006B2A56" w:rsidP="008F6963">
            <w:pPr>
              <w:pStyle w:val="Body"/>
            </w:pPr>
            <w:r w:rsidRPr="006B2A56">
              <w:t>Format</w:t>
            </w:r>
          </w:p>
        </w:tc>
        <w:tc>
          <w:tcPr>
            <w:tcW w:w="2015" w:type="dxa"/>
            <w:shd w:val="clear" w:color="auto" w:fill="auto"/>
          </w:tcPr>
          <w:p w14:paraId="3DFD88C8" w14:textId="77777777" w:rsidR="006B2A56" w:rsidRPr="006B2A56" w:rsidRDefault="006B2A56" w:rsidP="008F6963">
            <w:pPr>
              <w:pStyle w:val="Body"/>
            </w:pPr>
            <w:r w:rsidRPr="006B2A56">
              <w:t>NNNNNNN</w:t>
            </w:r>
          </w:p>
        </w:tc>
        <w:tc>
          <w:tcPr>
            <w:tcW w:w="2011" w:type="dxa"/>
            <w:shd w:val="clear" w:color="auto" w:fill="auto"/>
          </w:tcPr>
          <w:p w14:paraId="42753A7F" w14:textId="77777777" w:rsidR="006B2A56" w:rsidRPr="006B2A56" w:rsidRDefault="006B2A56" w:rsidP="008F6963">
            <w:pPr>
              <w:pStyle w:val="Body"/>
              <w:rPr>
                <w:i/>
              </w:rPr>
            </w:pPr>
            <w:r w:rsidRPr="006B2A56">
              <w:t>Field size</w:t>
            </w:r>
          </w:p>
        </w:tc>
        <w:tc>
          <w:tcPr>
            <w:tcW w:w="3203" w:type="dxa"/>
            <w:shd w:val="clear" w:color="auto" w:fill="auto"/>
          </w:tcPr>
          <w:p w14:paraId="2651EBCF" w14:textId="77777777" w:rsidR="006B2A56" w:rsidRPr="006B2A56" w:rsidRDefault="006B2A56" w:rsidP="008F6963">
            <w:pPr>
              <w:pStyle w:val="Body"/>
            </w:pPr>
            <w:r w:rsidRPr="006B2A56">
              <w:t>7 (x8)</w:t>
            </w:r>
          </w:p>
        </w:tc>
      </w:tr>
      <w:tr w:rsidR="006B2A56" w:rsidRPr="006B2A56" w14:paraId="5412C214" w14:textId="77777777" w:rsidTr="00BE6A26">
        <w:tc>
          <w:tcPr>
            <w:tcW w:w="1985" w:type="dxa"/>
            <w:shd w:val="clear" w:color="auto" w:fill="auto"/>
          </w:tcPr>
          <w:p w14:paraId="7C2A6093" w14:textId="77777777" w:rsidR="006B2A56" w:rsidRPr="006B2A56" w:rsidRDefault="006B2A56" w:rsidP="008F6963">
            <w:pPr>
              <w:pStyle w:val="Body"/>
            </w:pPr>
            <w:r w:rsidRPr="006B2A56">
              <w:t>Location</w:t>
            </w:r>
          </w:p>
        </w:tc>
        <w:tc>
          <w:tcPr>
            <w:tcW w:w="2015" w:type="dxa"/>
            <w:shd w:val="clear" w:color="auto" w:fill="auto"/>
          </w:tcPr>
          <w:p w14:paraId="00C7EEA7" w14:textId="77777777" w:rsidR="006B2A56" w:rsidRPr="006B2A56" w:rsidRDefault="006B2A56" w:rsidP="008F6963">
            <w:pPr>
              <w:pStyle w:val="Body"/>
            </w:pPr>
            <w:r w:rsidRPr="006B2A56">
              <w:t>Episode record</w:t>
            </w:r>
          </w:p>
        </w:tc>
        <w:tc>
          <w:tcPr>
            <w:tcW w:w="2011" w:type="dxa"/>
            <w:shd w:val="clear" w:color="auto" w:fill="auto"/>
          </w:tcPr>
          <w:p w14:paraId="111B2AE7" w14:textId="77777777" w:rsidR="006B2A56" w:rsidRPr="006B2A56" w:rsidRDefault="006B2A56" w:rsidP="008F6963">
            <w:pPr>
              <w:pStyle w:val="Body"/>
            </w:pPr>
            <w:r w:rsidRPr="006B2A56">
              <w:t>Position</w:t>
            </w:r>
          </w:p>
        </w:tc>
        <w:tc>
          <w:tcPr>
            <w:tcW w:w="3203" w:type="dxa"/>
            <w:shd w:val="clear" w:color="auto" w:fill="auto"/>
          </w:tcPr>
          <w:p w14:paraId="5A49962A" w14:textId="77777777" w:rsidR="006B2A56" w:rsidRPr="006B2A56" w:rsidRDefault="006B2A56" w:rsidP="008F6963">
            <w:pPr>
              <w:pStyle w:val="Body"/>
            </w:pPr>
            <w:r w:rsidRPr="006B2A56">
              <w:t>56</w:t>
            </w:r>
          </w:p>
        </w:tc>
      </w:tr>
      <w:tr w:rsidR="006B2A56" w:rsidRPr="006B2A56" w14:paraId="24120AC8" w14:textId="77777777" w:rsidTr="00BE6A26">
        <w:tc>
          <w:tcPr>
            <w:tcW w:w="1985" w:type="dxa"/>
            <w:shd w:val="clear" w:color="auto" w:fill="auto"/>
          </w:tcPr>
          <w:p w14:paraId="6E77B3F3" w14:textId="77777777" w:rsidR="006B2A56" w:rsidRPr="006B2A56" w:rsidRDefault="006B2A56" w:rsidP="008F6963">
            <w:pPr>
              <w:pStyle w:val="Body"/>
            </w:pPr>
            <w:r w:rsidRPr="006B2A56">
              <w:t>Permissible values</w:t>
            </w:r>
          </w:p>
        </w:tc>
        <w:tc>
          <w:tcPr>
            <w:tcW w:w="7229" w:type="dxa"/>
            <w:gridSpan w:val="3"/>
            <w:shd w:val="clear" w:color="auto" w:fill="auto"/>
          </w:tcPr>
          <w:p w14:paraId="013F6C2A" w14:textId="3DBE5ED9" w:rsidR="006B2A56" w:rsidRPr="006B2A56" w:rsidRDefault="006B2A56" w:rsidP="008F6963">
            <w:pPr>
              <w:pStyle w:val="Body"/>
            </w:pPr>
            <w:r w:rsidRPr="00FB6976">
              <w:rPr>
                <w:rStyle w:val="BodyChar"/>
              </w:rPr>
              <w:t xml:space="preserve">Codes relevant to this data element are listed in the </w:t>
            </w:r>
            <w:r w:rsidR="004F67B9" w:rsidRPr="00FB6976">
              <w:rPr>
                <w:rStyle w:val="BodyChar"/>
              </w:rPr>
              <w:t>12</w:t>
            </w:r>
            <w:r w:rsidRPr="00FB6976">
              <w:rPr>
                <w:rStyle w:val="BodyChar"/>
              </w:rPr>
              <w:t>th edition ICD</w:t>
            </w:r>
            <w:r w:rsidRPr="00FB6976">
              <w:rPr>
                <w:rStyle w:val="BodyChar"/>
              </w:rPr>
              <w:noBreakHyphen/>
              <w:t>10</w:t>
            </w:r>
            <w:r w:rsidRPr="00FB6976">
              <w:rPr>
                <w:rStyle w:val="BodyChar"/>
              </w:rPr>
              <w:noBreakHyphen/>
              <w:t>AM/ ACHI code set, which includes VPDC-created codes.</w:t>
            </w:r>
            <w:r w:rsidRPr="006B2A56">
              <w:t xml:space="preserve"> To obtain a copy of this code set, email the HDSS HelpDesk at </w:t>
            </w:r>
            <w:hyperlink r:id="rId35" w:history="1">
              <w:r w:rsidR="00D25D9B" w:rsidRPr="00736DB5">
                <w:rPr>
                  <w:rStyle w:val="Hyperlink"/>
                </w:rPr>
                <w:t>hdss.helpdesk@health.vic.gov.au</w:t>
              </w:r>
            </w:hyperlink>
            <w:r w:rsidRPr="006B2A56">
              <w:t>.</w:t>
            </w:r>
          </w:p>
          <w:p w14:paraId="23AA1737" w14:textId="77777777" w:rsidR="006B2A56" w:rsidRPr="006B2A56" w:rsidRDefault="006B2A56" w:rsidP="008F6963">
            <w:pPr>
              <w:pStyle w:val="Body"/>
            </w:pPr>
            <w:r w:rsidRPr="006B2A56">
              <w:t>A small number of additional codes have been created solely for VPDC reporting in this data element:</w:t>
            </w:r>
          </w:p>
          <w:p w14:paraId="4BC76200" w14:textId="77777777" w:rsidR="006B2A56" w:rsidRPr="008F6963" w:rsidRDefault="006B2A56" w:rsidP="008F6963">
            <w:pPr>
              <w:pStyle w:val="Body"/>
              <w:spacing w:after="60"/>
              <w:rPr>
                <w:b/>
                <w:bCs/>
              </w:rPr>
            </w:pPr>
            <w:r w:rsidRPr="008F6963">
              <w:rPr>
                <w:b/>
                <w:bCs/>
              </w:rPr>
              <w:t>Code</w:t>
            </w:r>
            <w:r w:rsidRPr="008F6963">
              <w:rPr>
                <w:b/>
                <w:bCs/>
              </w:rPr>
              <w:tab/>
              <w:t>Descriptor</w:t>
            </w:r>
          </w:p>
          <w:p w14:paraId="3B077CAE" w14:textId="77777777" w:rsidR="006B2A56" w:rsidRPr="006B2A56" w:rsidRDefault="006B2A56" w:rsidP="008F6963">
            <w:pPr>
              <w:pStyle w:val="Body"/>
              <w:spacing w:after="60"/>
            </w:pPr>
            <w:r w:rsidRPr="006B2A56">
              <w:t>1321505</w:t>
            </w:r>
            <w:r w:rsidRPr="006B2A56">
              <w:tab/>
              <w:t>ART – Donor Insemination</w:t>
            </w:r>
          </w:p>
          <w:p w14:paraId="29470185" w14:textId="77777777" w:rsidR="006B2A56" w:rsidRPr="006B2A56" w:rsidRDefault="006B2A56" w:rsidP="008F6963">
            <w:pPr>
              <w:pStyle w:val="Body"/>
            </w:pPr>
            <w:r w:rsidRPr="006B2A56">
              <w:t>9619918</w:t>
            </w:r>
            <w:r w:rsidRPr="006B2A56">
              <w:tab/>
              <w:t>IV iron infusion</w:t>
            </w:r>
          </w:p>
        </w:tc>
      </w:tr>
      <w:tr w:rsidR="006B2A56" w:rsidRPr="006B2A56" w14:paraId="0852B1D4" w14:textId="77777777" w:rsidTr="00BE6A26">
        <w:tblPrEx>
          <w:tblLook w:val="04A0" w:firstRow="1" w:lastRow="0" w:firstColumn="1" w:lastColumn="0" w:noHBand="0" w:noVBand="1"/>
        </w:tblPrEx>
        <w:tc>
          <w:tcPr>
            <w:tcW w:w="1985" w:type="dxa"/>
            <w:shd w:val="clear" w:color="auto" w:fill="auto"/>
          </w:tcPr>
          <w:p w14:paraId="2E98EE02" w14:textId="77777777" w:rsidR="006B2A56" w:rsidRPr="006B2A56" w:rsidRDefault="006B2A56" w:rsidP="008F6963">
            <w:pPr>
              <w:pStyle w:val="Body"/>
            </w:pPr>
            <w:r w:rsidRPr="006B2A56">
              <w:t>Reporting guide</w:t>
            </w:r>
          </w:p>
        </w:tc>
        <w:tc>
          <w:tcPr>
            <w:tcW w:w="7229" w:type="dxa"/>
            <w:gridSpan w:val="3"/>
            <w:shd w:val="clear" w:color="auto" w:fill="auto"/>
          </w:tcPr>
          <w:p w14:paraId="6D5DD533" w14:textId="77777777" w:rsidR="004F67B9" w:rsidRPr="0094109D" w:rsidRDefault="004F67B9" w:rsidP="008F6963">
            <w:pPr>
              <w:pStyle w:val="Body"/>
            </w:pPr>
            <w:r w:rsidRPr="0094109D">
              <w:t>A procedure should be reported only once, regardless of how many times it is performed.</w:t>
            </w:r>
          </w:p>
          <w:p w14:paraId="43C8E8E2" w14:textId="77777777" w:rsidR="004F67B9" w:rsidRPr="0094109D" w:rsidRDefault="004F67B9" w:rsidP="008F6963">
            <w:pPr>
              <w:pStyle w:val="Body"/>
            </w:pPr>
            <w:r w:rsidRPr="0094109D">
              <w:t>Report procedures and operations performed during the current pregnancy, labour, delivery and the puerperium.</w:t>
            </w:r>
          </w:p>
          <w:p w14:paraId="0D9AFA8D" w14:textId="77777777" w:rsidR="004F67B9" w:rsidRPr="0094109D" w:rsidRDefault="004F67B9" w:rsidP="008F6963">
            <w:pPr>
              <w:pStyle w:val="Body"/>
            </w:pPr>
            <w:r w:rsidRPr="0094109D">
              <w:t>Give priority to invasive procedures and investigations.</w:t>
            </w:r>
          </w:p>
          <w:p w14:paraId="0D8A9B8A" w14:textId="77777777" w:rsidR="004F67B9" w:rsidRPr="0094109D" w:rsidRDefault="004F67B9" w:rsidP="008F6963">
            <w:pPr>
              <w:pStyle w:val="Body"/>
            </w:pPr>
            <w:r w:rsidRPr="0094109D">
              <w:t>Examples of procedures to report include cholecystectomy, ligation of vessels for twin-to-twin transfusion, hysterectomy, amniocentesis, cervical suture.</w:t>
            </w:r>
          </w:p>
          <w:p w14:paraId="197DA5F9" w14:textId="77777777" w:rsidR="004F67B9" w:rsidRPr="0094109D" w:rsidRDefault="004F67B9"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25CB6E49" w14:textId="5BC22F41" w:rsidR="006B2A56" w:rsidRPr="006B2A56" w:rsidRDefault="004F67B9" w:rsidP="008F6963">
            <w:pPr>
              <w:pStyle w:val="Body"/>
            </w:pPr>
            <w:r w:rsidRPr="0094109D">
              <w:t>Do not report activities such as providing brochures to the mother.</w:t>
            </w:r>
          </w:p>
        </w:tc>
      </w:tr>
      <w:tr w:rsidR="006B2A56" w:rsidRPr="006B2A56" w14:paraId="1444E655" w14:textId="77777777" w:rsidTr="00BE6A26">
        <w:tc>
          <w:tcPr>
            <w:tcW w:w="1985" w:type="dxa"/>
            <w:shd w:val="clear" w:color="auto" w:fill="auto"/>
          </w:tcPr>
          <w:p w14:paraId="02121610" w14:textId="77777777" w:rsidR="006B2A56" w:rsidRPr="006B2A56" w:rsidRDefault="006B2A56" w:rsidP="008F6963">
            <w:pPr>
              <w:pStyle w:val="Body"/>
            </w:pPr>
            <w:r w:rsidRPr="006B2A56">
              <w:t>Reported by</w:t>
            </w:r>
          </w:p>
        </w:tc>
        <w:tc>
          <w:tcPr>
            <w:tcW w:w="7229" w:type="dxa"/>
            <w:gridSpan w:val="3"/>
            <w:shd w:val="clear" w:color="auto" w:fill="auto"/>
          </w:tcPr>
          <w:p w14:paraId="0AE5283A" w14:textId="77777777" w:rsidR="006B2A56" w:rsidRPr="006B2A56" w:rsidRDefault="006B2A56" w:rsidP="008F6963">
            <w:pPr>
              <w:pStyle w:val="Body"/>
            </w:pPr>
            <w:r w:rsidRPr="006B2A56">
              <w:t>All Victorian hospitals where a birth has occurred and homebirth practitioners</w:t>
            </w:r>
          </w:p>
        </w:tc>
      </w:tr>
      <w:tr w:rsidR="006B2A56" w:rsidRPr="006B2A56" w14:paraId="7B59C6B9" w14:textId="77777777" w:rsidTr="00BE6A26">
        <w:tc>
          <w:tcPr>
            <w:tcW w:w="1985" w:type="dxa"/>
            <w:shd w:val="clear" w:color="auto" w:fill="auto"/>
          </w:tcPr>
          <w:p w14:paraId="3AA1C4B0" w14:textId="77777777" w:rsidR="006B2A56" w:rsidRPr="006B2A56" w:rsidRDefault="006B2A56" w:rsidP="008F6963">
            <w:pPr>
              <w:pStyle w:val="Body"/>
            </w:pPr>
            <w:r w:rsidRPr="006B2A56">
              <w:t>Reported for</w:t>
            </w:r>
          </w:p>
        </w:tc>
        <w:tc>
          <w:tcPr>
            <w:tcW w:w="7229" w:type="dxa"/>
            <w:gridSpan w:val="3"/>
            <w:shd w:val="clear" w:color="auto" w:fill="auto"/>
          </w:tcPr>
          <w:p w14:paraId="6B035ED3" w14:textId="77777777" w:rsidR="006B2A56" w:rsidRPr="006B2A56" w:rsidRDefault="006B2A56" w:rsidP="008F6963">
            <w:pPr>
              <w:pStyle w:val="Body"/>
            </w:pPr>
            <w:r w:rsidRPr="006B2A56">
              <w:t>Birth episodes where a medical procedure and/or operation are performed and/or a procedure related to the pregnancy, including assisted reproductive technology, occurred during the pregnancy</w:t>
            </w:r>
          </w:p>
        </w:tc>
      </w:tr>
      <w:tr w:rsidR="006B2A56" w:rsidRPr="006B2A56" w14:paraId="792AE09D" w14:textId="77777777" w:rsidTr="00BE6A26">
        <w:tblPrEx>
          <w:tblLook w:val="04A0" w:firstRow="1" w:lastRow="0" w:firstColumn="1" w:lastColumn="0" w:noHBand="0" w:noVBand="1"/>
        </w:tblPrEx>
        <w:tc>
          <w:tcPr>
            <w:tcW w:w="1985" w:type="dxa"/>
            <w:shd w:val="clear" w:color="auto" w:fill="auto"/>
          </w:tcPr>
          <w:p w14:paraId="37B0E0D1" w14:textId="77777777" w:rsidR="006B2A56" w:rsidRPr="006B2A56" w:rsidRDefault="006B2A56" w:rsidP="008F6963">
            <w:pPr>
              <w:pStyle w:val="Body"/>
            </w:pPr>
            <w:r w:rsidRPr="006B2A56">
              <w:t>Related concepts (Section 2):</w:t>
            </w:r>
          </w:p>
        </w:tc>
        <w:tc>
          <w:tcPr>
            <w:tcW w:w="7229" w:type="dxa"/>
            <w:gridSpan w:val="3"/>
            <w:shd w:val="clear" w:color="auto" w:fill="auto"/>
          </w:tcPr>
          <w:p w14:paraId="17AD949C" w14:textId="77777777" w:rsidR="006B2A56" w:rsidRPr="006B2A56" w:rsidRDefault="006B2A56" w:rsidP="008F6963">
            <w:pPr>
              <w:pStyle w:val="Body"/>
            </w:pPr>
            <w:r w:rsidRPr="006B2A56">
              <w:t>Procedure</w:t>
            </w:r>
          </w:p>
        </w:tc>
      </w:tr>
      <w:tr w:rsidR="006B2A56" w:rsidRPr="006B2A56" w14:paraId="774C3AB4" w14:textId="77777777" w:rsidTr="00BE6A26">
        <w:tblPrEx>
          <w:tblLook w:val="04A0" w:firstRow="1" w:lastRow="0" w:firstColumn="1" w:lastColumn="0" w:noHBand="0" w:noVBand="1"/>
        </w:tblPrEx>
        <w:tc>
          <w:tcPr>
            <w:tcW w:w="1985" w:type="dxa"/>
            <w:shd w:val="clear" w:color="auto" w:fill="auto"/>
          </w:tcPr>
          <w:p w14:paraId="10E56B34" w14:textId="77777777" w:rsidR="006B2A56" w:rsidRPr="006B2A56" w:rsidRDefault="006B2A56" w:rsidP="008F6963">
            <w:pPr>
              <w:pStyle w:val="Body"/>
            </w:pPr>
            <w:r w:rsidRPr="006B2A56">
              <w:t>Related data items (this section):</w:t>
            </w:r>
          </w:p>
        </w:tc>
        <w:tc>
          <w:tcPr>
            <w:tcW w:w="7229" w:type="dxa"/>
            <w:gridSpan w:val="3"/>
            <w:shd w:val="clear" w:color="auto" w:fill="auto"/>
          </w:tcPr>
          <w:p w14:paraId="4C4E6A2E" w14:textId="77777777" w:rsidR="006B2A56" w:rsidRPr="006B2A56" w:rsidRDefault="006B2A56" w:rsidP="008F6963">
            <w:pPr>
              <w:pStyle w:val="Body"/>
            </w:pPr>
            <w:r w:rsidRPr="006B2A56">
              <w:t>Artificial reproductive technology – indicator; Procedure – free text</w:t>
            </w:r>
          </w:p>
        </w:tc>
      </w:tr>
      <w:tr w:rsidR="006B2A56" w:rsidRPr="006B2A56" w14:paraId="6C08E0D6" w14:textId="77777777" w:rsidTr="00BE6A26">
        <w:tblPrEx>
          <w:tblLook w:val="04A0" w:firstRow="1" w:lastRow="0" w:firstColumn="1" w:lastColumn="0" w:noHBand="0" w:noVBand="1"/>
        </w:tblPrEx>
        <w:tc>
          <w:tcPr>
            <w:tcW w:w="1985" w:type="dxa"/>
            <w:shd w:val="clear" w:color="auto" w:fill="auto"/>
          </w:tcPr>
          <w:p w14:paraId="0C0F368B" w14:textId="77777777" w:rsidR="006B2A56" w:rsidRPr="006B2A56" w:rsidRDefault="006B2A56" w:rsidP="008F6963">
            <w:pPr>
              <w:pStyle w:val="Body"/>
            </w:pPr>
            <w:r w:rsidRPr="006B2A56">
              <w:t>Related business rules (Section 4):</w:t>
            </w:r>
          </w:p>
        </w:tc>
        <w:tc>
          <w:tcPr>
            <w:tcW w:w="7229" w:type="dxa"/>
            <w:gridSpan w:val="3"/>
            <w:shd w:val="clear" w:color="auto" w:fill="auto"/>
          </w:tcPr>
          <w:p w14:paraId="3EAC1E08" w14:textId="77777777" w:rsidR="006B2A56" w:rsidRPr="006B2A56" w:rsidRDefault="006B2A56" w:rsidP="008F6963">
            <w:pPr>
              <w:pStyle w:val="Body"/>
            </w:pPr>
            <w:r w:rsidRPr="006B2A56">
              <w:t>Artificial reproductive technology – indicator conditionally mandatory data items</w:t>
            </w:r>
          </w:p>
        </w:tc>
      </w:tr>
    </w:tbl>
    <w:p w14:paraId="5C8ECD64" w14:textId="71A75932" w:rsidR="006B2A56" w:rsidRPr="008F6963" w:rsidRDefault="006B2A56" w:rsidP="008F6963">
      <w:pPr>
        <w:pStyle w:val="Body"/>
        <w:rPr>
          <w:b/>
          <w:bCs/>
        </w:rPr>
      </w:pPr>
      <w:r w:rsidRPr="008F6963">
        <w:rPr>
          <w:b/>
          <w:bCs/>
        </w:rPr>
        <w:t>Administration</w:t>
      </w:r>
    </w:p>
    <w:tbl>
      <w:tblPr>
        <w:tblW w:w="9564" w:type="dxa"/>
        <w:tblLook w:val="01E0" w:firstRow="1" w:lastRow="1" w:firstColumn="1" w:lastColumn="1" w:noHBand="0" w:noVBand="0"/>
      </w:tblPr>
      <w:tblGrid>
        <w:gridCol w:w="2127"/>
        <w:gridCol w:w="2937"/>
        <w:gridCol w:w="2126"/>
        <w:gridCol w:w="2374"/>
      </w:tblGrid>
      <w:tr w:rsidR="006B2A56" w:rsidRPr="006B2A56" w14:paraId="2E3DCD2C" w14:textId="77777777" w:rsidTr="006E2A4C">
        <w:tc>
          <w:tcPr>
            <w:tcW w:w="2127" w:type="dxa"/>
            <w:shd w:val="clear" w:color="auto" w:fill="auto"/>
          </w:tcPr>
          <w:p w14:paraId="6D6A5F59" w14:textId="77777777" w:rsidR="006B2A56" w:rsidRPr="006B2A56" w:rsidRDefault="006B2A56" w:rsidP="008F6963">
            <w:pPr>
              <w:pStyle w:val="Body"/>
            </w:pPr>
            <w:r w:rsidRPr="006B2A56">
              <w:t>Principal data users</w:t>
            </w:r>
          </w:p>
        </w:tc>
        <w:tc>
          <w:tcPr>
            <w:tcW w:w="7437" w:type="dxa"/>
            <w:gridSpan w:val="3"/>
            <w:shd w:val="clear" w:color="auto" w:fill="auto"/>
          </w:tcPr>
          <w:p w14:paraId="24D8DA5C" w14:textId="77777777" w:rsidR="006B2A56" w:rsidRPr="006B2A56" w:rsidRDefault="006B2A56" w:rsidP="008F6963">
            <w:pPr>
              <w:pStyle w:val="Body"/>
            </w:pPr>
            <w:r w:rsidRPr="006B2A56">
              <w:t>Consultative Council on Obstetric and Paediatric Mortality and Morbidity</w:t>
            </w:r>
          </w:p>
        </w:tc>
      </w:tr>
      <w:tr w:rsidR="006B2A56" w:rsidRPr="006B2A56" w14:paraId="14B2D6BC" w14:textId="77777777" w:rsidTr="006E2A4C">
        <w:tc>
          <w:tcPr>
            <w:tcW w:w="2127" w:type="dxa"/>
            <w:shd w:val="clear" w:color="auto" w:fill="auto"/>
          </w:tcPr>
          <w:p w14:paraId="1205E803" w14:textId="77777777" w:rsidR="006B2A56" w:rsidRPr="006B2A56" w:rsidRDefault="006B2A56" w:rsidP="008F6963">
            <w:pPr>
              <w:pStyle w:val="Body"/>
            </w:pPr>
            <w:r w:rsidRPr="006B2A56">
              <w:t>Definition source</w:t>
            </w:r>
          </w:p>
        </w:tc>
        <w:tc>
          <w:tcPr>
            <w:tcW w:w="2937" w:type="dxa"/>
            <w:shd w:val="clear" w:color="auto" w:fill="auto"/>
          </w:tcPr>
          <w:p w14:paraId="07A2838D" w14:textId="67A1244F" w:rsidR="006B2A56" w:rsidRPr="006B2A56" w:rsidRDefault="006B2A56" w:rsidP="008F6963">
            <w:pPr>
              <w:pStyle w:val="Body"/>
            </w:pPr>
            <w:r w:rsidRPr="006B2A56">
              <w:t>DH</w:t>
            </w:r>
          </w:p>
        </w:tc>
        <w:tc>
          <w:tcPr>
            <w:tcW w:w="2126" w:type="dxa"/>
            <w:shd w:val="clear" w:color="auto" w:fill="auto"/>
          </w:tcPr>
          <w:p w14:paraId="009D5E24" w14:textId="77777777" w:rsidR="006B2A56" w:rsidRPr="006B2A56" w:rsidRDefault="006B2A56" w:rsidP="008F6963">
            <w:pPr>
              <w:pStyle w:val="Body"/>
            </w:pPr>
            <w:r w:rsidRPr="006B2A56">
              <w:t>Version</w:t>
            </w:r>
          </w:p>
        </w:tc>
        <w:tc>
          <w:tcPr>
            <w:tcW w:w="2374" w:type="dxa"/>
            <w:shd w:val="clear" w:color="auto" w:fill="auto"/>
          </w:tcPr>
          <w:p w14:paraId="30313B1C" w14:textId="77777777" w:rsidR="006B2A56" w:rsidRPr="006B2A56" w:rsidRDefault="006B2A56" w:rsidP="008F6963">
            <w:pPr>
              <w:pStyle w:val="Body"/>
              <w:spacing w:after="0"/>
            </w:pPr>
            <w:r w:rsidRPr="006B2A56">
              <w:t>1. January 1982</w:t>
            </w:r>
          </w:p>
          <w:p w14:paraId="6BB56535" w14:textId="77777777" w:rsidR="006B2A56" w:rsidRPr="006B2A56" w:rsidRDefault="006B2A56" w:rsidP="008F6963">
            <w:pPr>
              <w:pStyle w:val="Body"/>
              <w:spacing w:after="0"/>
            </w:pPr>
            <w:r w:rsidRPr="006B2A56">
              <w:t>2. January 2009</w:t>
            </w:r>
          </w:p>
          <w:p w14:paraId="28F884E6" w14:textId="77777777" w:rsidR="006B2A56" w:rsidRPr="006B2A56" w:rsidRDefault="006B2A56" w:rsidP="008F6963">
            <w:pPr>
              <w:pStyle w:val="Body"/>
              <w:spacing w:after="0"/>
            </w:pPr>
            <w:r w:rsidRPr="006B2A56">
              <w:t xml:space="preserve">3. July 2015 </w:t>
            </w:r>
          </w:p>
          <w:p w14:paraId="610F374E" w14:textId="77777777" w:rsidR="006B2A56" w:rsidRPr="006B2A56" w:rsidRDefault="006B2A56" w:rsidP="008F6963">
            <w:pPr>
              <w:pStyle w:val="Body"/>
              <w:spacing w:after="0"/>
            </w:pPr>
            <w:r w:rsidRPr="006B2A56">
              <w:t>4. January 2018</w:t>
            </w:r>
          </w:p>
          <w:p w14:paraId="3DDB7F40" w14:textId="77777777" w:rsidR="006B2A56" w:rsidRDefault="006B2A56" w:rsidP="008F6963">
            <w:pPr>
              <w:pStyle w:val="Body"/>
              <w:spacing w:after="0"/>
            </w:pPr>
            <w:r w:rsidRPr="006B2A56">
              <w:t>5. January 2020</w:t>
            </w:r>
          </w:p>
          <w:p w14:paraId="1FC99DAE" w14:textId="62B63ED2" w:rsidR="00F0769F" w:rsidRPr="006B2A56" w:rsidRDefault="00F0769F" w:rsidP="008F6963">
            <w:pPr>
              <w:pStyle w:val="Body"/>
            </w:pPr>
            <w:r>
              <w:t>6. July 2022</w:t>
            </w:r>
          </w:p>
        </w:tc>
      </w:tr>
      <w:tr w:rsidR="006B2A56" w:rsidRPr="006B2A56" w14:paraId="590CA605" w14:textId="77777777" w:rsidTr="006E2A4C">
        <w:tc>
          <w:tcPr>
            <w:tcW w:w="2127" w:type="dxa"/>
            <w:shd w:val="clear" w:color="auto" w:fill="auto"/>
          </w:tcPr>
          <w:p w14:paraId="14023D1A" w14:textId="77777777" w:rsidR="006B2A56" w:rsidRPr="006B2A56" w:rsidRDefault="006B2A56" w:rsidP="008F6963">
            <w:pPr>
              <w:pStyle w:val="Body"/>
            </w:pPr>
            <w:r w:rsidRPr="006B2A56">
              <w:t>Codeset source</w:t>
            </w:r>
          </w:p>
        </w:tc>
        <w:tc>
          <w:tcPr>
            <w:tcW w:w="2937" w:type="dxa"/>
            <w:shd w:val="clear" w:color="auto" w:fill="auto"/>
          </w:tcPr>
          <w:p w14:paraId="34EEC239" w14:textId="0CEA4619" w:rsidR="006B2A56" w:rsidRPr="006B2A56" w:rsidRDefault="006B2A56" w:rsidP="008F6963">
            <w:pPr>
              <w:pStyle w:val="Body"/>
            </w:pPr>
            <w:r w:rsidRPr="006B2A56">
              <w:t>ICD-10-AM/ACHI 1</w:t>
            </w:r>
            <w:r w:rsidR="00F0769F">
              <w:t>2</w:t>
            </w:r>
            <w:r w:rsidRPr="006B2A56">
              <w:rPr>
                <w:vertAlign w:val="superscript"/>
              </w:rPr>
              <w:t>th</w:t>
            </w:r>
            <w:r w:rsidRPr="006B2A56">
              <w:t xml:space="preserve"> edition plus CCOPMM additions</w:t>
            </w:r>
          </w:p>
        </w:tc>
        <w:tc>
          <w:tcPr>
            <w:tcW w:w="2126" w:type="dxa"/>
            <w:shd w:val="clear" w:color="auto" w:fill="auto"/>
          </w:tcPr>
          <w:p w14:paraId="469DCBE4" w14:textId="77777777" w:rsidR="006B2A56" w:rsidRPr="006B2A56" w:rsidRDefault="006B2A56" w:rsidP="008F6963">
            <w:pPr>
              <w:pStyle w:val="Body"/>
            </w:pPr>
            <w:r w:rsidRPr="006B2A56">
              <w:t>Collection start date</w:t>
            </w:r>
          </w:p>
        </w:tc>
        <w:tc>
          <w:tcPr>
            <w:tcW w:w="2374" w:type="dxa"/>
            <w:shd w:val="clear" w:color="auto" w:fill="auto"/>
          </w:tcPr>
          <w:p w14:paraId="2EA3B2BC" w14:textId="77777777" w:rsidR="006B2A56" w:rsidRPr="006B2A56" w:rsidRDefault="006B2A56" w:rsidP="008F6963">
            <w:pPr>
              <w:pStyle w:val="Body"/>
            </w:pPr>
            <w:r w:rsidRPr="006B2A56">
              <w:t>1982</w:t>
            </w:r>
          </w:p>
        </w:tc>
      </w:tr>
    </w:tbl>
    <w:p w14:paraId="10CFD81E" w14:textId="77777777" w:rsidR="006B2A56" w:rsidRPr="006B2A56" w:rsidRDefault="006B2A56" w:rsidP="008F6963">
      <w:pPr>
        <w:pStyle w:val="Body"/>
      </w:pPr>
      <w:r w:rsidRPr="006B2A56">
        <w:br w:type="page"/>
      </w:r>
    </w:p>
    <w:p w14:paraId="10A2B8EA" w14:textId="77777777" w:rsidR="006B2A56" w:rsidRPr="006B2A56" w:rsidRDefault="006B2A56" w:rsidP="00ED6580">
      <w:pPr>
        <w:pStyle w:val="Heading1"/>
      </w:pPr>
      <w:bookmarkStart w:id="438" w:name="_Toc350263844"/>
      <w:bookmarkStart w:id="439" w:name="_Toc499798999"/>
      <w:bookmarkStart w:id="440" w:name="_Toc31278282"/>
      <w:bookmarkStart w:id="441" w:name="_Toc108376332"/>
      <w:r w:rsidRPr="006B2A56">
        <w:t>Procedure – free text</w:t>
      </w:r>
      <w:bookmarkEnd w:id="438"/>
      <w:bookmarkEnd w:id="439"/>
      <w:bookmarkEnd w:id="440"/>
      <w:bookmarkEnd w:id="441"/>
    </w:p>
    <w:p w14:paraId="4D9C9D75" w14:textId="77777777" w:rsidR="006B2A56" w:rsidRP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3D0E3BB" w14:textId="77777777" w:rsidTr="00BE6A26">
        <w:tc>
          <w:tcPr>
            <w:tcW w:w="2024" w:type="dxa"/>
            <w:shd w:val="clear" w:color="auto" w:fill="auto"/>
          </w:tcPr>
          <w:p w14:paraId="2B6A56D0" w14:textId="77777777" w:rsidR="006B2A56" w:rsidRPr="006B2A56" w:rsidRDefault="006B2A56" w:rsidP="008F6963">
            <w:pPr>
              <w:pStyle w:val="Body"/>
            </w:pPr>
            <w:r w:rsidRPr="006B2A56">
              <w:t>Definition</w:t>
            </w:r>
          </w:p>
        </w:tc>
        <w:tc>
          <w:tcPr>
            <w:tcW w:w="7190" w:type="dxa"/>
            <w:gridSpan w:val="3"/>
            <w:shd w:val="clear" w:color="auto" w:fill="auto"/>
          </w:tcPr>
          <w:p w14:paraId="29913CA9"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7A6B4665" w14:textId="77777777" w:rsidTr="00BE6A26">
        <w:tc>
          <w:tcPr>
            <w:tcW w:w="2024" w:type="dxa"/>
            <w:shd w:val="clear" w:color="auto" w:fill="auto"/>
          </w:tcPr>
          <w:p w14:paraId="75DF0F93" w14:textId="77777777" w:rsidR="006B2A56" w:rsidRPr="006B2A56" w:rsidRDefault="006B2A56" w:rsidP="008F6963">
            <w:pPr>
              <w:pStyle w:val="Body"/>
            </w:pPr>
            <w:r w:rsidRPr="006B2A56">
              <w:t>Representation class</w:t>
            </w:r>
          </w:p>
        </w:tc>
        <w:tc>
          <w:tcPr>
            <w:tcW w:w="2025" w:type="dxa"/>
            <w:shd w:val="clear" w:color="auto" w:fill="auto"/>
          </w:tcPr>
          <w:p w14:paraId="096579C9" w14:textId="77777777" w:rsidR="006B2A56" w:rsidRPr="006B2A56" w:rsidRDefault="006B2A56" w:rsidP="008F6963">
            <w:pPr>
              <w:pStyle w:val="Body"/>
            </w:pPr>
            <w:r w:rsidRPr="006B2A56">
              <w:t>Text</w:t>
            </w:r>
          </w:p>
        </w:tc>
        <w:tc>
          <w:tcPr>
            <w:tcW w:w="2025" w:type="dxa"/>
            <w:shd w:val="clear" w:color="auto" w:fill="auto"/>
          </w:tcPr>
          <w:p w14:paraId="14FDBF68" w14:textId="77777777" w:rsidR="006B2A56" w:rsidRPr="006B2A56" w:rsidRDefault="006B2A56" w:rsidP="008F6963">
            <w:pPr>
              <w:pStyle w:val="Body"/>
            </w:pPr>
            <w:r w:rsidRPr="006B2A56">
              <w:t>Data type</w:t>
            </w:r>
          </w:p>
        </w:tc>
        <w:tc>
          <w:tcPr>
            <w:tcW w:w="3140" w:type="dxa"/>
            <w:shd w:val="clear" w:color="auto" w:fill="auto"/>
          </w:tcPr>
          <w:p w14:paraId="65A4B2C6" w14:textId="77777777" w:rsidR="006B2A56" w:rsidRPr="006B2A56" w:rsidRDefault="006B2A56" w:rsidP="008F6963">
            <w:pPr>
              <w:pStyle w:val="Body"/>
            </w:pPr>
            <w:r w:rsidRPr="006B2A56">
              <w:t>String</w:t>
            </w:r>
          </w:p>
        </w:tc>
      </w:tr>
      <w:tr w:rsidR="006B2A56" w:rsidRPr="006B2A56" w14:paraId="5422984E" w14:textId="77777777" w:rsidTr="00BE6A26">
        <w:tc>
          <w:tcPr>
            <w:tcW w:w="2024" w:type="dxa"/>
            <w:shd w:val="clear" w:color="auto" w:fill="auto"/>
          </w:tcPr>
          <w:p w14:paraId="76FCAFAE" w14:textId="77777777" w:rsidR="006B2A56" w:rsidRPr="006B2A56" w:rsidRDefault="006B2A56" w:rsidP="008F6963">
            <w:pPr>
              <w:pStyle w:val="Body"/>
            </w:pPr>
            <w:r w:rsidRPr="006B2A56">
              <w:t>Format</w:t>
            </w:r>
          </w:p>
        </w:tc>
        <w:tc>
          <w:tcPr>
            <w:tcW w:w="2025" w:type="dxa"/>
            <w:shd w:val="clear" w:color="auto" w:fill="auto"/>
          </w:tcPr>
          <w:p w14:paraId="56ECAE78" w14:textId="77777777" w:rsidR="006B2A56" w:rsidRPr="006B2A56" w:rsidRDefault="006B2A56" w:rsidP="008F6963">
            <w:pPr>
              <w:pStyle w:val="Body"/>
            </w:pPr>
            <w:r w:rsidRPr="006B2A56">
              <w:t>A(300)</w:t>
            </w:r>
          </w:p>
        </w:tc>
        <w:tc>
          <w:tcPr>
            <w:tcW w:w="2025" w:type="dxa"/>
            <w:shd w:val="clear" w:color="auto" w:fill="auto"/>
          </w:tcPr>
          <w:p w14:paraId="50EE0464" w14:textId="77777777" w:rsidR="006B2A56" w:rsidRPr="006B2A56" w:rsidRDefault="006B2A56" w:rsidP="008F6963">
            <w:pPr>
              <w:pStyle w:val="Body"/>
              <w:rPr>
                <w:i/>
              </w:rPr>
            </w:pPr>
            <w:r w:rsidRPr="006B2A56">
              <w:t>Field size</w:t>
            </w:r>
          </w:p>
        </w:tc>
        <w:tc>
          <w:tcPr>
            <w:tcW w:w="3140" w:type="dxa"/>
            <w:shd w:val="clear" w:color="auto" w:fill="auto"/>
          </w:tcPr>
          <w:p w14:paraId="562B3F27" w14:textId="77777777" w:rsidR="006B2A56" w:rsidRPr="006B2A56" w:rsidRDefault="006B2A56" w:rsidP="008F6963">
            <w:pPr>
              <w:pStyle w:val="Body"/>
            </w:pPr>
            <w:r w:rsidRPr="006B2A56">
              <w:t>300</w:t>
            </w:r>
          </w:p>
        </w:tc>
      </w:tr>
      <w:tr w:rsidR="006B2A56" w:rsidRPr="006B2A56" w14:paraId="14BA2714" w14:textId="77777777" w:rsidTr="00BE6A26">
        <w:tc>
          <w:tcPr>
            <w:tcW w:w="2024" w:type="dxa"/>
            <w:shd w:val="clear" w:color="auto" w:fill="auto"/>
          </w:tcPr>
          <w:p w14:paraId="79077D8F" w14:textId="77777777" w:rsidR="006B2A56" w:rsidRPr="006B2A56" w:rsidRDefault="006B2A56" w:rsidP="008F6963">
            <w:pPr>
              <w:pStyle w:val="Body"/>
            </w:pPr>
            <w:r w:rsidRPr="006B2A56">
              <w:t>Location</w:t>
            </w:r>
          </w:p>
        </w:tc>
        <w:tc>
          <w:tcPr>
            <w:tcW w:w="2025" w:type="dxa"/>
            <w:shd w:val="clear" w:color="auto" w:fill="auto"/>
          </w:tcPr>
          <w:p w14:paraId="2F68C791" w14:textId="77777777" w:rsidR="006B2A56" w:rsidRPr="006B2A56" w:rsidRDefault="006B2A56" w:rsidP="008F6963">
            <w:pPr>
              <w:pStyle w:val="Body"/>
            </w:pPr>
            <w:r w:rsidRPr="006B2A56">
              <w:t>Episode record</w:t>
            </w:r>
          </w:p>
        </w:tc>
        <w:tc>
          <w:tcPr>
            <w:tcW w:w="2025" w:type="dxa"/>
            <w:shd w:val="clear" w:color="auto" w:fill="auto"/>
          </w:tcPr>
          <w:p w14:paraId="61BCDFD0" w14:textId="77777777" w:rsidR="006B2A56" w:rsidRPr="006B2A56" w:rsidRDefault="006B2A56" w:rsidP="008F6963">
            <w:pPr>
              <w:pStyle w:val="Body"/>
            </w:pPr>
            <w:r w:rsidRPr="006B2A56">
              <w:t>Position</w:t>
            </w:r>
          </w:p>
        </w:tc>
        <w:tc>
          <w:tcPr>
            <w:tcW w:w="3140" w:type="dxa"/>
            <w:shd w:val="clear" w:color="auto" w:fill="auto"/>
          </w:tcPr>
          <w:p w14:paraId="25E31C1C" w14:textId="77777777" w:rsidR="006B2A56" w:rsidRPr="006B2A56" w:rsidRDefault="006B2A56" w:rsidP="008F6963">
            <w:pPr>
              <w:pStyle w:val="Body"/>
            </w:pPr>
            <w:r w:rsidRPr="006B2A56">
              <w:t>55</w:t>
            </w:r>
          </w:p>
        </w:tc>
      </w:tr>
      <w:tr w:rsidR="006B2A56" w:rsidRPr="006B2A56" w14:paraId="4BA3F2B3" w14:textId="77777777" w:rsidTr="00BE6A26">
        <w:tc>
          <w:tcPr>
            <w:tcW w:w="2024" w:type="dxa"/>
            <w:shd w:val="clear" w:color="auto" w:fill="auto"/>
          </w:tcPr>
          <w:p w14:paraId="1EACDDD6" w14:textId="77777777" w:rsidR="006B2A56" w:rsidRPr="006B2A56" w:rsidRDefault="006B2A56" w:rsidP="008F6963">
            <w:pPr>
              <w:pStyle w:val="Body"/>
            </w:pPr>
            <w:r w:rsidRPr="006B2A56">
              <w:t>Permissible values</w:t>
            </w:r>
          </w:p>
        </w:tc>
        <w:tc>
          <w:tcPr>
            <w:tcW w:w="7190" w:type="dxa"/>
            <w:gridSpan w:val="3"/>
            <w:shd w:val="clear" w:color="auto" w:fill="auto"/>
          </w:tcPr>
          <w:p w14:paraId="68C71CC0" w14:textId="77777777" w:rsidR="006B2A56" w:rsidRPr="006B2A56" w:rsidRDefault="006B2A56" w:rsidP="008F6963">
            <w:pPr>
              <w:pStyle w:val="Body"/>
            </w:pPr>
            <w:r w:rsidRPr="006B2A56">
              <w:t xml:space="preserve">Permitted characters: </w:t>
            </w:r>
          </w:p>
          <w:p w14:paraId="39A6F2ED" w14:textId="77777777" w:rsidR="006B2A56" w:rsidRPr="006B2A56" w:rsidRDefault="006B2A56" w:rsidP="008F6963">
            <w:pPr>
              <w:pStyle w:val="Body"/>
              <w:numPr>
                <w:ilvl w:val="0"/>
                <w:numId w:val="74"/>
              </w:numPr>
              <w:spacing w:after="0"/>
              <w:ind w:left="357" w:hanging="357"/>
            </w:pPr>
            <w:r w:rsidRPr="006B2A56">
              <w:t xml:space="preserve">a–z and A–Z </w:t>
            </w:r>
          </w:p>
          <w:p w14:paraId="54C24DA1" w14:textId="77777777" w:rsidR="006B2A56" w:rsidRPr="006B2A56" w:rsidRDefault="006B2A56" w:rsidP="008F6963">
            <w:pPr>
              <w:pStyle w:val="Body"/>
              <w:numPr>
                <w:ilvl w:val="0"/>
                <w:numId w:val="74"/>
              </w:numPr>
              <w:spacing w:after="0"/>
              <w:ind w:left="357" w:hanging="357"/>
            </w:pPr>
            <w:r w:rsidRPr="006B2A56">
              <w:t xml:space="preserve">special characters (a character which has a visual representation and is neither a letter, number, ideogram; for example, full stops, punctuation marks and mathematical symbols) </w:t>
            </w:r>
          </w:p>
          <w:p w14:paraId="3D290A08" w14:textId="77777777" w:rsidR="006B2A56" w:rsidRPr="006B2A56" w:rsidRDefault="006B2A56" w:rsidP="008F6963">
            <w:pPr>
              <w:pStyle w:val="Body"/>
              <w:numPr>
                <w:ilvl w:val="0"/>
                <w:numId w:val="74"/>
              </w:numPr>
              <w:spacing w:after="0"/>
              <w:ind w:left="357" w:hanging="357"/>
            </w:pPr>
            <w:r w:rsidRPr="006B2A56">
              <w:t xml:space="preserve">numeric characters </w:t>
            </w:r>
          </w:p>
          <w:p w14:paraId="6A72A800" w14:textId="77777777" w:rsidR="006B2A56" w:rsidRPr="006B2A56" w:rsidRDefault="006B2A56" w:rsidP="008F6963">
            <w:pPr>
              <w:pStyle w:val="Body"/>
              <w:numPr>
                <w:ilvl w:val="0"/>
                <w:numId w:val="74"/>
              </w:numPr>
              <w:ind w:left="357" w:hanging="357"/>
            </w:pPr>
            <w:r w:rsidRPr="006B2A56">
              <w:t>blank characters</w:t>
            </w:r>
          </w:p>
        </w:tc>
      </w:tr>
      <w:tr w:rsidR="006B2A56" w:rsidRPr="006B2A56" w14:paraId="537D8EED" w14:textId="77777777" w:rsidTr="00BE6A26">
        <w:tblPrEx>
          <w:tblLook w:val="04A0" w:firstRow="1" w:lastRow="0" w:firstColumn="1" w:lastColumn="0" w:noHBand="0" w:noVBand="1"/>
        </w:tblPrEx>
        <w:tc>
          <w:tcPr>
            <w:tcW w:w="2024" w:type="dxa"/>
            <w:shd w:val="clear" w:color="auto" w:fill="auto"/>
          </w:tcPr>
          <w:p w14:paraId="77181A92" w14:textId="77777777" w:rsidR="006B2A56" w:rsidRPr="006B2A56" w:rsidRDefault="006B2A56" w:rsidP="008F6963">
            <w:pPr>
              <w:pStyle w:val="Body"/>
            </w:pPr>
            <w:r w:rsidRPr="006B2A56">
              <w:t>Reporting guide</w:t>
            </w:r>
          </w:p>
        </w:tc>
        <w:tc>
          <w:tcPr>
            <w:tcW w:w="7190" w:type="dxa"/>
            <w:gridSpan w:val="3"/>
            <w:shd w:val="clear" w:color="auto" w:fill="auto"/>
          </w:tcPr>
          <w:p w14:paraId="604AF4C9" w14:textId="77777777" w:rsidR="009207D2" w:rsidRPr="0094109D" w:rsidRDefault="009207D2" w:rsidP="008F6963">
            <w:pPr>
              <w:pStyle w:val="Body"/>
            </w:pPr>
            <w:r w:rsidRPr="0094109D">
              <w:t>A procedure should be reported only once, regardless of how many times it is performed.</w:t>
            </w:r>
          </w:p>
          <w:p w14:paraId="369DACBF" w14:textId="77777777" w:rsidR="009207D2" w:rsidRPr="0094109D" w:rsidRDefault="009207D2" w:rsidP="008F6963">
            <w:pPr>
              <w:pStyle w:val="Body"/>
            </w:pPr>
            <w:r w:rsidRPr="0094109D">
              <w:t>Report procedures and operations performed during the current pregnancy, labour, delivery and the puerperium.</w:t>
            </w:r>
          </w:p>
          <w:p w14:paraId="59F8DA2D" w14:textId="77777777" w:rsidR="009207D2" w:rsidRPr="0094109D" w:rsidRDefault="009207D2" w:rsidP="008F6963">
            <w:pPr>
              <w:pStyle w:val="Body"/>
            </w:pPr>
            <w:r w:rsidRPr="0094109D">
              <w:t>Give priority to invasive procedures and investigations.</w:t>
            </w:r>
          </w:p>
          <w:p w14:paraId="3AD6D26E" w14:textId="77777777" w:rsidR="009207D2" w:rsidRPr="0094109D" w:rsidRDefault="009207D2" w:rsidP="008F6963">
            <w:pPr>
              <w:pStyle w:val="Body"/>
            </w:pPr>
            <w:r w:rsidRPr="0094109D">
              <w:t>Examples of procedures to report include cholecystectomy, ligation of vessels for twin-to-twin transfusion, hysterectomy, amniocentesis, cervical suture.</w:t>
            </w:r>
          </w:p>
          <w:p w14:paraId="5E5396E2" w14:textId="77777777" w:rsidR="009207D2" w:rsidRPr="009207D2" w:rsidRDefault="009207D2"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72C039FD" w14:textId="75309290" w:rsidR="006B2A56" w:rsidRPr="006B2A56" w:rsidRDefault="009207D2" w:rsidP="008F6963">
            <w:pPr>
              <w:pStyle w:val="Body"/>
            </w:pPr>
            <w:r w:rsidRPr="0094109D">
              <w:t>Do not report activities such as providing brochures to the mother.</w:t>
            </w:r>
          </w:p>
        </w:tc>
      </w:tr>
      <w:tr w:rsidR="006B2A56" w:rsidRPr="006B2A56" w14:paraId="5C8FF26E" w14:textId="77777777" w:rsidTr="00BE6A26">
        <w:tc>
          <w:tcPr>
            <w:tcW w:w="2024" w:type="dxa"/>
            <w:shd w:val="clear" w:color="auto" w:fill="auto"/>
          </w:tcPr>
          <w:p w14:paraId="42B9BD43" w14:textId="77777777" w:rsidR="006B2A56" w:rsidRPr="006B2A56" w:rsidRDefault="006B2A56" w:rsidP="008F6963">
            <w:pPr>
              <w:pStyle w:val="Body"/>
            </w:pPr>
            <w:r w:rsidRPr="006B2A56">
              <w:t>Reported by</w:t>
            </w:r>
          </w:p>
        </w:tc>
        <w:tc>
          <w:tcPr>
            <w:tcW w:w="7190" w:type="dxa"/>
            <w:gridSpan w:val="3"/>
            <w:shd w:val="clear" w:color="auto" w:fill="auto"/>
          </w:tcPr>
          <w:p w14:paraId="6A9E78DF" w14:textId="77777777" w:rsidR="006B2A56" w:rsidRPr="006B2A56" w:rsidRDefault="006B2A56" w:rsidP="008F6963">
            <w:pPr>
              <w:pStyle w:val="Body"/>
            </w:pPr>
            <w:r w:rsidRPr="006B2A56">
              <w:t>All Victorian hospitals where a birth has occurred and homebirth practitioners</w:t>
            </w:r>
          </w:p>
        </w:tc>
      </w:tr>
      <w:tr w:rsidR="006B2A56" w:rsidRPr="006B2A56" w14:paraId="1DF2C7F5" w14:textId="77777777" w:rsidTr="00BE6A26">
        <w:tc>
          <w:tcPr>
            <w:tcW w:w="2024" w:type="dxa"/>
            <w:shd w:val="clear" w:color="auto" w:fill="auto"/>
          </w:tcPr>
          <w:p w14:paraId="7F0F1640" w14:textId="77777777" w:rsidR="006B2A56" w:rsidRPr="006B2A56" w:rsidRDefault="006B2A56" w:rsidP="008F6963">
            <w:pPr>
              <w:pStyle w:val="Body"/>
            </w:pPr>
            <w:r w:rsidRPr="006B2A56">
              <w:t>Reported for</w:t>
            </w:r>
          </w:p>
        </w:tc>
        <w:tc>
          <w:tcPr>
            <w:tcW w:w="7190" w:type="dxa"/>
            <w:gridSpan w:val="3"/>
            <w:shd w:val="clear" w:color="auto" w:fill="auto"/>
          </w:tcPr>
          <w:p w14:paraId="00D59CF3" w14:textId="77777777" w:rsidR="006B2A56" w:rsidRPr="006B2A56" w:rsidRDefault="006B2A56" w:rsidP="008F6963">
            <w:pPr>
              <w:pStyle w:val="Body"/>
            </w:pPr>
            <w:r w:rsidRPr="006B2A56">
              <w:t>Birth episodes where a medical procedure and/or operation is performed and/or a procedure related to the pregnancy, including assisted reproductive technology, occurred during the pregnancy</w:t>
            </w:r>
          </w:p>
        </w:tc>
      </w:tr>
      <w:tr w:rsidR="006B2A56" w:rsidRPr="006B2A56" w14:paraId="76244A0C" w14:textId="77777777" w:rsidTr="00BE6A26">
        <w:tblPrEx>
          <w:tblLook w:val="04A0" w:firstRow="1" w:lastRow="0" w:firstColumn="1" w:lastColumn="0" w:noHBand="0" w:noVBand="1"/>
        </w:tblPrEx>
        <w:tc>
          <w:tcPr>
            <w:tcW w:w="2024" w:type="dxa"/>
            <w:shd w:val="clear" w:color="auto" w:fill="auto"/>
          </w:tcPr>
          <w:p w14:paraId="222EABA7" w14:textId="77777777" w:rsidR="006B2A56" w:rsidRPr="006B2A56" w:rsidRDefault="006B2A56" w:rsidP="008F6963">
            <w:pPr>
              <w:pStyle w:val="Body"/>
            </w:pPr>
            <w:r w:rsidRPr="006B2A56">
              <w:t>Related concepts (Section 2):</w:t>
            </w:r>
          </w:p>
        </w:tc>
        <w:tc>
          <w:tcPr>
            <w:tcW w:w="7190" w:type="dxa"/>
            <w:gridSpan w:val="3"/>
            <w:shd w:val="clear" w:color="auto" w:fill="auto"/>
          </w:tcPr>
          <w:p w14:paraId="737BF99F" w14:textId="77777777" w:rsidR="006B2A56" w:rsidRPr="006B2A56" w:rsidRDefault="006B2A56" w:rsidP="008F6963">
            <w:pPr>
              <w:pStyle w:val="Body"/>
            </w:pPr>
            <w:r w:rsidRPr="006B2A56">
              <w:t>Procedure</w:t>
            </w:r>
          </w:p>
        </w:tc>
      </w:tr>
      <w:tr w:rsidR="006B2A56" w:rsidRPr="006B2A56" w14:paraId="51D26BB4" w14:textId="77777777" w:rsidTr="00BE6A26">
        <w:tblPrEx>
          <w:tblLook w:val="04A0" w:firstRow="1" w:lastRow="0" w:firstColumn="1" w:lastColumn="0" w:noHBand="0" w:noVBand="1"/>
        </w:tblPrEx>
        <w:tc>
          <w:tcPr>
            <w:tcW w:w="2024" w:type="dxa"/>
            <w:shd w:val="clear" w:color="auto" w:fill="auto"/>
          </w:tcPr>
          <w:p w14:paraId="5C71402E" w14:textId="77777777" w:rsidR="006B2A56" w:rsidRPr="006B2A56" w:rsidRDefault="006B2A56" w:rsidP="008F6963">
            <w:pPr>
              <w:pStyle w:val="Body"/>
            </w:pPr>
            <w:r w:rsidRPr="006B2A56">
              <w:t>Related data items (this section):</w:t>
            </w:r>
          </w:p>
        </w:tc>
        <w:tc>
          <w:tcPr>
            <w:tcW w:w="7190" w:type="dxa"/>
            <w:gridSpan w:val="3"/>
            <w:shd w:val="clear" w:color="auto" w:fill="auto"/>
          </w:tcPr>
          <w:p w14:paraId="7FB80630" w14:textId="77777777" w:rsidR="006B2A56" w:rsidRPr="006B2A56" w:rsidRDefault="006B2A56" w:rsidP="008F6963">
            <w:pPr>
              <w:pStyle w:val="Body"/>
            </w:pPr>
            <w:r w:rsidRPr="006B2A56">
              <w:t>Artificial reproductive technology – indicator; Procedure – ACHI code</w:t>
            </w:r>
          </w:p>
        </w:tc>
      </w:tr>
      <w:tr w:rsidR="006B2A56" w:rsidRPr="006B2A56" w14:paraId="492303C5" w14:textId="77777777" w:rsidTr="00BE6A26">
        <w:tblPrEx>
          <w:tblLook w:val="04A0" w:firstRow="1" w:lastRow="0" w:firstColumn="1" w:lastColumn="0" w:noHBand="0" w:noVBand="1"/>
        </w:tblPrEx>
        <w:tc>
          <w:tcPr>
            <w:tcW w:w="2024" w:type="dxa"/>
            <w:shd w:val="clear" w:color="auto" w:fill="auto"/>
          </w:tcPr>
          <w:p w14:paraId="612BAA72" w14:textId="77777777" w:rsidR="006B2A56" w:rsidRPr="006B2A56" w:rsidRDefault="006B2A56" w:rsidP="008F6963">
            <w:pPr>
              <w:pStyle w:val="Body"/>
            </w:pPr>
            <w:r w:rsidRPr="006B2A56">
              <w:t>Related business rules (Section 4):</w:t>
            </w:r>
          </w:p>
        </w:tc>
        <w:tc>
          <w:tcPr>
            <w:tcW w:w="7190" w:type="dxa"/>
            <w:gridSpan w:val="3"/>
            <w:shd w:val="clear" w:color="auto" w:fill="auto"/>
          </w:tcPr>
          <w:p w14:paraId="6336D1FF" w14:textId="77777777" w:rsidR="006B2A56" w:rsidRPr="006B2A56" w:rsidRDefault="006B2A56" w:rsidP="008F6963">
            <w:pPr>
              <w:pStyle w:val="Body"/>
            </w:pPr>
            <w:r w:rsidRPr="006B2A56">
              <w:t>Artificial reproductive technology – indicator conditionally mandatory data items</w:t>
            </w:r>
          </w:p>
        </w:tc>
      </w:tr>
    </w:tbl>
    <w:p w14:paraId="4691627B" w14:textId="77777777" w:rsidR="006B2A56" w:rsidRPr="008F6963" w:rsidRDefault="006B2A56" w:rsidP="008F6963">
      <w:pPr>
        <w:pStyle w:val="Body"/>
        <w:rPr>
          <w:b/>
          <w:bCs/>
        </w:rPr>
      </w:pPr>
      <w:r w:rsidRPr="008F6963">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0961F64A" w14:textId="77777777" w:rsidTr="00D1378F">
        <w:tc>
          <w:tcPr>
            <w:tcW w:w="2127" w:type="dxa"/>
            <w:shd w:val="clear" w:color="auto" w:fill="auto"/>
          </w:tcPr>
          <w:p w14:paraId="72E8004B" w14:textId="77777777" w:rsidR="006B2A56" w:rsidRPr="006B2A56" w:rsidRDefault="006B2A56" w:rsidP="008F6963">
            <w:pPr>
              <w:pStyle w:val="Body"/>
            </w:pPr>
            <w:r w:rsidRPr="006B2A56">
              <w:t>Principal data users</w:t>
            </w:r>
          </w:p>
        </w:tc>
        <w:tc>
          <w:tcPr>
            <w:tcW w:w="7189" w:type="dxa"/>
            <w:gridSpan w:val="3"/>
            <w:shd w:val="clear" w:color="auto" w:fill="auto"/>
          </w:tcPr>
          <w:p w14:paraId="49602B17" w14:textId="77777777" w:rsidR="006B2A56" w:rsidRPr="006B2A56" w:rsidRDefault="006B2A56" w:rsidP="008F6963">
            <w:pPr>
              <w:pStyle w:val="Body"/>
            </w:pPr>
            <w:r w:rsidRPr="006B2A56">
              <w:t>Consultative Council on Obstetric and Paediatric Mortality and Morbidity</w:t>
            </w:r>
          </w:p>
        </w:tc>
      </w:tr>
      <w:tr w:rsidR="006B2A56" w:rsidRPr="006B2A56" w14:paraId="5B28B8F2" w14:textId="77777777" w:rsidTr="00D1378F">
        <w:tc>
          <w:tcPr>
            <w:tcW w:w="2127" w:type="dxa"/>
            <w:shd w:val="clear" w:color="auto" w:fill="auto"/>
          </w:tcPr>
          <w:p w14:paraId="1F2A4197" w14:textId="77777777" w:rsidR="006B2A56" w:rsidRPr="006B2A56" w:rsidRDefault="006B2A56" w:rsidP="008F6963">
            <w:pPr>
              <w:pStyle w:val="Body"/>
            </w:pPr>
            <w:r w:rsidRPr="006B2A56">
              <w:t>Definition source</w:t>
            </w:r>
          </w:p>
        </w:tc>
        <w:tc>
          <w:tcPr>
            <w:tcW w:w="2025" w:type="dxa"/>
            <w:shd w:val="clear" w:color="auto" w:fill="auto"/>
          </w:tcPr>
          <w:p w14:paraId="3322F321" w14:textId="34A4E0CD" w:rsidR="006B2A56" w:rsidRPr="006B2A56" w:rsidRDefault="006B2A56" w:rsidP="008F6963">
            <w:pPr>
              <w:pStyle w:val="Body"/>
            </w:pPr>
            <w:r w:rsidRPr="006B2A56">
              <w:t>DH</w:t>
            </w:r>
          </w:p>
        </w:tc>
        <w:tc>
          <w:tcPr>
            <w:tcW w:w="2329" w:type="dxa"/>
            <w:shd w:val="clear" w:color="auto" w:fill="auto"/>
          </w:tcPr>
          <w:p w14:paraId="5ED61872" w14:textId="77777777" w:rsidR="006B2A56" w:rsidRPr="006B2A56" w:rsidRDefault="006B2A56" w:rsidP="008F6963">
            <w:pPr>
              <w:pStyle w:val="Body"/>
            </w:pPr>
            <w:r w:rsidRPr="006B2A56">
              <w:t>Version</w:t>
            </w:r>
          </w:p>
        </w:tc>
        <w:tc>
          <w:tcPr>
            <w:tcW w:w="2835" w:type="dxa"/>
            <w:shd w:val="clear" w:color="auto" w:fill="auto"/>
          </w:tcPr>
          <w:p w14:paraId="5674B6FD" w14:textId="77777777" w:rsidR="006B2A56" w:rsidRPr="006B2A56" w:rsidRDefault="006B2A56" w:rsidP="008F6963">
            <w:pPr>
              <w:pStyle w:val="Body"/>
              <w:spacing w:after="0"/>
            </w:pPr>
            <w:r w:rsidRPr="006B2A56">
              <w:t>1. January 1982</w:t>
            </w:r>
          </w:p>
          <w:p w14:paraId="3C532A60" w14:textId="77777777" w:rsidR="006B2A56" w:rsidRDefault="006B2A56" w:rsidP="008F6963">
            <w:pPr>
              <w:pStyle w:val="Body"/>
              <w:spacing w:after="0"/>
            </w:pPr>
            <w:r w:rsidRPr="006B2A56">
              <w:t>2. January 2020</w:t>
            </w:r>
          </w:p>
          <w:p w14:paraId="569CDF20" w14:textId="40F90523" w:rsidR="009207D2" w:rsidRPr="006B2A56" w:rsidRDefault="009207D2" w:rsidP="008F6963">
            <w:pPr>
              <w:pStyle w:val="Body"/>
            </w:pPr>
            <w:r>
              <w:t>3. July 2022</w:t>
            </w:r>
          </w:p>
        </w:tc>
      </w:tr>
      <w:tr w:rsidR="006B2A56" w:rsidRPr="006B2A56" w14:paraId="2C3B5340" w14:textId="77777777" w:rsidTr="00D1378F">
        <w:tc>
          <w:tcPr>
            <w:tcW w:w="2127" w:type="dxa"/>
            <w:shd w:val="clear" w:color="auto" w:fill="auto"/>
          </w:tcPr>
          <w:p w14:paraId="253F6A89" w14:textId="77777777" w:rsidR="006B2A56" w:rsidRPr="006B2A56" w:rsidRDefault="006B2A56" w:rsidP="008F6963">
            <w:pPr>
              <w:pStyle w:val="Body"/>
            </w:pPr>
            <w:r w:rsidRPr="006B2A56">
              <w:t>Codeset source</w:t>
            </w:r>
          </w:p>
        </w:tc>
        <w:tc>
          <w:tcPr>
            <w:tcW w:w="2025" w:type="dxa"/>
            <w:shd w:val="clear" w:color="auto" w:fill="auto"/>
          </w:tcPr>
          <w:p w14:paraId="0CE6CE08" w14:textId="77777777" w:rsidR="006B2A56" w:rsidRPr="006B2A56" w:rsidRDefault="006B2A56" w:rsidP="008F6963">
            <w:pPr>
              <w:pStyle w:val="Body"/>
            </w:pPr>
            <w:r w:rsidRPr="006B2A56">
              <w:t>Not applicable</w:t>
            </w:r>
          </w:p>
        </w:tc>
        <w:tc>
          <w:tcPr>
            <w:tcW w:w="2329" w:type="dxa"/>
            <w:shd w:val="clear" w:color="auto" w:fill="auto"/>
          </w:tcPr>
          <w:p w14:paraId="0D7ACE98" w14:textId="77777777" w:rsidR="006B2A56" w:rsidRPr="006B2A56" w:rsidRDefault="006B2A56" w:rsidP="008F6963">
            <w:pPr>
              <w:pStyle w:val="Body"/>
            </w:pPr>
            <w:r w:rsidRPr="006B2A56">
              <w:t>Collection start date</w:t>
            </w:r>
          </w:p>
        </w:tc>
        <w:tc>
          <w:tcPr>
            <w:tcW w:w="2835" w:type="dxa"/>
            <w:shd w:val="clear" w:color="auto" w:fill="auto"/>
          </w:tcPr>
          <w:p w14:paraId="3B544DD9" w14:textId="77777777" w:rsidR="006B2A56" w:rsidRPr="006B2A56" w:rsidRDefault="006B2A56" w:rsidP="008F6963">
            <w:pPr>
              <w:pStyle w:val="Body"/>
            </w:pPr>
            <w:r w:rsidRPr="006B2A56">
              <w:t>1982</w:t>
            </w:r>
          </w:p>
        </w:tc>
      </w:tr>
    </w:tbl>
    <w:p w14:paraId="3B3FF75F" w14:textId="77777777" w:rsidR="006B2A56" w:rsidRPr="006B2A56" w:rsidRDefault="006B2A56" w:rsidP="006B2A56">
      <w:pPr>
        <w:spacing w:after="0" w:line="240" w:lineRule="auto"/>
      </w:pPr>
      <w:r w:rsidRPr="006B2A56">
        <w:br w:type="page"/>
      </w:r>
    </w:p>
    <w:p w14:paraId="2001D626" w14:textId="77777777" w:rsidR="006B2A56" w:rsidRPr="006B2A56" w:rsidRDefault="006B2A56" w:rsidP="00ED6580">
      <w:pPr>
        <w:pStyle w:val="Heading1"/>
      </w:pPr>
      <w:bookmarkStart w:id="442" w:name="_Toc350263845"/>
      <w:bookmarkStart w:id="443" w:name="_Toc499799000"/>
      <w:bookmarkStart w:id="444" w:name="_Toc31278283"/>
      <w:bookmarkStart w:id="445" w:name="_Toc108376333"/>
      <w:r w:rsidRPr="006B2A56">
        <w:t xml:space="preserve">Prophylactic oxytocin in third </w:t>
      </w:r>
      <w:bookmarkEnd w:id="442"/>
      <w:r w:rsidRPr="006B2A56">
        <w:t>stage</w:t>
      </w:r>
      <w:bookmarkEnd w:id="443"/>
      <w:bookmarkEnd w:id="444"/>
      <w:bookmarkEnd w:id="445"/>
    </w:p>
    <w:p w14:paraId="01813318" w14:textId="77777777" w:rsidR="006B2A56" w:rsidRPr="006B2A56" w:rsidRDefault="006B2A56" w:rsidP="006B2A56">
      <w:pPr>
        <w:spacing w:after="0" w:line="240" w:lineRule="auto"/>
      </w:pPr>
      <w:r w:rsidRPr="006B2A56">
        <w:rPr>
          <w:b/>
          <w:bCs/>
        </w:rPr>
        <w:t>Specification</w:t>
      </w:r>
    </w:p>
    <w:p w14:paraId="5491D78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53D638E" w14:textId="77777777" w:rsidTr="00BE6A26">
        <w:tc>
          <w:tcPr>
            <w:tcW w:w="2024" w:type="dxa"/>
            <w:shd w:val="clear" w:color="auto" w:fill="auto"/>
          </w:tcPr>
          <w:p w14:paraId="7A06AF5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6D815240" w14:textId="77777777" w:rsidR="006B2A56" w:rsidRPr="006B2A56" w:rsidRDefault="006B2A56" w:rsidP="001B1CCF">
            <w:pPr>
              <w:pStyle w:val="Body"/>
            </w:pPr>
            <w:r w:rsidRPr="006B2A56">
              <w:t>Whether oxytocin was given prophylactically in the third stage of labour</w:t>
            </w:r>
          </w:p>
        </w:tc>
      </w:tr>
      <w:tr w:rsidR="006B2A56" w:rsidRPr="006B2A56" w14:paraId="5D3B29C2" w14:textId="77777777" w:rsidTr="00BE6A26">
        <w:tc>
          <w:tcPr>
            <w:tcW w:w="9072" w:type="dxa"/>
            <w:gridSpan w:val="4"/>
            <w:shd w:val="clear" w:color="auto" w:fill="auto"/>
          </w:tcPr>
          <w:p w14:paraId="6F20ED44" w14:textId="77777777" w:rsidR="006B2A56" w:rsidRPr="006B2A56" w:rsidRDefault="006B2A56" w:rsidP="00F5297F">
            <w:pPr>
              <w:spacing w:after="0" w:line="240" w:lineRule="auto"/>
            </w:pPr>
          </w:p>
        </w:tc>
      </w:tr>
      <w:tr w:rsidR="006B2A56" w:rsidRPr="006B2A56" w14:paraId="151950AA" w14:textId="77777777" w:rsidTr="00BE6A26">
        <w:tc>
          <w:tcPr>
            <w:tcW w:w="2024" w:type="dxa"/>
            <w:shd w:val="clear" w:color="auto" w:fill="auto"/>
          </w:tcPr>
          <w:p w14:paraId="41BDF295"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1028AE" w14:textId="77777777" w:rsidR="006B2A56" w:rsidRPr="006B2A56" w:rsidRDefault="006B2A56" w:rsidP="006B2A56">
            <w:pPr>
              <w:spacing w:after="0" w:line="240" w:lineRule="auto"/>
            </w:pPr>
            <w:r w:rsidRPr="006B2A56">
              <w:t>Code</w:t>
            </w:r>
          </w:p>
        </w:tc>
        <w:tc>
          <w:tcPr>
            <w:tcW w:w="2025" w:type="dxa"/>
            <w:shd w:val="clear" w:color="auto" w:fill="auto"/>
          </w:tcPr>
          <w:p w14:paraId="19F559EE" w14:textId="77777777" w:rsidR="006B2A56" w:rsidRPr="006B2A56" w:rsidRDefault="006B2A56" w:rsidP="006B2A56">
            <w:pPr>
              <w:spacing w:after="0" w:line="240" w:lineRule="auto"/>
            </w:pPr>
            <w:r w:rsidRPr="006B2A56">
              <w:t>Data type</w:t>
            </w:r>
          </w:p>
        </w:tc>
        <w:tc>
          <w:tcPr>
            <w:tcW w:w="2998" w:type="dxa"/>
            <w:shd w:val="clear" w:color="auto" w:fill="auto"/>
          </w:tcPr>
          <w:p w14:paraId="7487B435" w14:textId="77777777" w:rsidR="006B2A56" w:rsidRPr="006B2A56" w:rsidRDefault="006B2A56" w:rsidP="006B2A56">
            <w:pPr>
              <w:spacing w:after="0" w:line="240" w:lineRule="auto"/>
            </w:pPr>
            <w:r w:rsidRPr="006B2A56">
              <w:t>Number</w:t>
            </w:r>
          </w:p>
        </w:tc>
      </w:tr>
      <w:tr w:rsidR="006B2A56" w:rsidRPr="006B2A56" w14:paraId="14836D9C" w14:textId="77777777" w:rsidTr="00BE6A26">
        <w:tc>
          <w:tcPr>
            <w:tcW w:w="9072" w:type="dxa"/>
            <w:gridSpan w:val="4"/>
            <w:shd w:val="clear" w:color="auto" w:fill="auto"/>
          </w:tcPr>
          <w:p w14:paraId="07384388" w14:textId="77777777" w:rsidR="006B2A56" w:rsidRPr="006B2A56" w:rsidRDefault="006B2A56" w:rsidP="00F5297F">
            <w:pPr>
              <w:spacing w:after="0" w:line="240" w:lineRule="auto"/>
            </w:pPr>
          </w:p>
        </w:tc>
      </w:tr>
      <w:tr w:rsidR="006B2A56" w:rsidRPr="006B2A56" w14:paraId="150CD015" w14:textId="77777777" w:rsidTr="00BE6A26">
        <w:tc>
          <w:tcPr>
            <w:tcW w:w="2024" w:type="dxa"/>
            <w:shd w:val="clear" w:color="auto" w:fill="auto"/>
          </w:tcPr>
          <w:p w14:paraId="1110ABCD" w14:textId="77777777" w:rsidR="006B2A56" w:rsidRPr="006B2A56" w:rsidRDefault="006B2A56" w:rsidP="007A0452">
            <w:pPr>
              <w:spacing w:after="0" w:line="240" w:lineRule="auto"/>
            </w:pPr>
            <w:r w:rsidRPr="006B2A56">
              <w:t>Format</w:t>
            </w:r>
          </w:p>
        </w:tc>
        <w:tc>
          <w:tcPr>
            <w:tcW w:w="2025" w:type="dxa"/>
            <w:shd w:val="clear" w:color="auto" w:fill="auto"/>
          </w:tcPr>
          <w:p w14:paraId="479B9ECE" w14:textId="77777777" w:rsidR="006B2A56" w:rsidRPr="006B2A56" w:rsidRDefault="006B2A56" w:rsidP="006B2A56">
            <w:pPr>
              <w:spacing w:after="0" w:line="240" w:lineRule="auto"/>
            </w:pPr>
            <w:r w:rsidRPr="006B2A56">
              <w:t>N</w:t>
            </w:r>
          </w:p>
        </w:tc>
        <w:tc>
          <w:tcPr>
            <w:tcW w:w="2025" w:type="dxa"/>
            <w:shd w:val="clear" w:color="auto" w:fill="auto"/>
          </w:tcPr>
          <w:p w14:paraId="38281BAE"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75BAA9B1" w14:textId="77777777" w:rsidR="006B2A56" w:rsidRPr="006B2A56" w:rsidRDefault="006B2A56" w:rsidP="006B2A56">
            <w:pPr>
              <w:spacing w:after="0" w:line="240" w:lineRule="auto"/>
            </w:pPr>
            <w:r w:rsidRPr="006B2A56">
              <w:t>1</w:t>
            </w:r>
          </w:p>
        </w:tc>
      </w:tr>
      <w:tr w:rsidR="006B2A56" w:rsidRPr="006B2A56" w14:paraId="786E2E0B" w14:textId="77777777" w:rsidTr="00BE6A26">
        <w:tc>
          <w:tcPr>
            <w:tcW w:w="9072" w:type="dxa"/>
            <w:gridSpan w:val="4"/>
            <w:shd w:val="clear" w:color="auto" w:fill="auto"/>
          </w:tcPr>
          <w:p w14:paraId="279774F2" w14:textId="77777777" w:rsidR="006B2A56" w:rsidRPr="006B2A56" w:rsidRDefault="006B2A56" w:rsidP="00F5297F">
            <w:pPr>
              <w:spacing w:after="0" w:line="240" w:lineRule="auto"/>
            </w:pPr>
          </w:p>
        </w:tc>
      </w:tr>
      <w:tr w:rsidR="006B2A56" w:rsidRPr="006B2A56" w14:paraId="2824247E" w14:textId="77777777" w:rsidTr="00BE6A26">
        <w:tc>
          <w:tcPr>
            <w:tcW w:w="2024" w:type="dxa"/>
            <w:shd w:val="clear" w:color="auto" w:fill="auto"/>
          </w:tcPr>
          <w:p w14:paraId="35E95CCC" w14:textId="77777777" w:rsidR="006B2A56" w:rsidRPr="006B2A56" w:rsidRDefault="006B2A56" w:rsidP="007A0452">
            <w:pPr>
              <w:spacing w:after="0" w:line="240" w:lineRule="auto"/>
            </w:pPr>
            <w:r w:rsidRPr="006B2A56">
              <w:t>Location</w:t>
            </w:r>
          </w:p>
        </w:tc>
        <w:tc>
          <w:tcPr>
            <w:tcW w:w="2025" w:type="dxa"/>
            <w:shd w:val="clear" w:color="auto" w:fill="auto"/>
          </w:tcPr>
          <w:p w14:paraId="5499E13D" w14:textId="77777777" w:rsidR="006B2A56" w:rsidRPr="006B2A56" w:rsidRDefault="006B2A56" w:rsidP="006B2A56">
            <w:pPr>
              <w:spacing w:after="0" w:line="240" w:lineRule="auto"/>
            </w:pPr>
            <w:r w:rsidRPr="006B2A56">
              <w:t>Episode record</w:t>
            </w:r>
          </w:p>
        </w:tc>
        <w:tc>
          <w:tcPr>
            <w:tcW w:w="2025" w:type="dxa"/>
            <w:shd w:val="clear" w:color="auto" w:fill="auto"/>
          </w:tcPr>
          <w:p w14:paraId="2E62C6EA" w14:textId="77777777" w:rsidR="006B2A56" w:rsidRPr="006B2A56" w:rsidRDefault="006B2A56" w:rsidP="007A0452">
            <w:pPr>
              <w:spacing w:after="0" w:line="240" w:lineRule="auto"/>
            </w:pPr>
            <w:r w:rsidRPr="006B2A56">
              <w:t>Position</w:t>
            </w:r>
          </w:p>
        </w:tc>
        <w:tc>
          <w:tcPr>
            <w:tcW w:w="2998" w:type="dxa"/>
            <w:shd w:val="clear" w:color="auto" w:fill="auto"/>
          </w:tcPr>
          <w:p w14:paraId="1E75CC1D" w14:textId="77777777" w:rsidR="006B2A56" w:rsidRPr="006B2A56" w:rsidRDefault="006B2A56" w:rsidP="006B2A56">
            <w:pPr>
              <w:spacing w:after="0" w:line="240" w:lineRule="auto"/>
            </w:pPr>
            <w:r w:rsidRPr="006B2A56">
              <w:t>83</w:t>
            </w:r>
          </w:p>
        </w:tc>
      </w:tr>
      <w:tr w:rsidR="006B2A56" w:rsidRPr="006B2A56" w14:paraId="3611BD5E" w14:textId="77777777" w:rsidTr="00BE6A26">
        <w:tc>
          <w:tcPr>
            <w:tcW w:w="9072" w:type="dxa"/>
            <w:gridSpan w:val="4"/>
            <w:shd w:val="clear" w:color="auto" w:fill="auto"/>
          </w:tcPr>
          <w:p w14:paraId="0D98B2D8" w14:textId="77777777" w:rsidR="006B2A56" w:rsidRPr="006B2A56" w:rsidRDefault="006B2A56" w:rsidP="00F5297F">
            <w:pPr>
              <w:spacing w:after="0" w:line="240" w:lineRule="auto"/>
            </w:pPr>
          </w:p>
        </w:tc>
      </w:tr>
      <w:tr w:rsidR="006B2A56" w:rsidRPr="006B2A56" w14:paraId="7B8745CF" w14:textId="77777777" w:rsidTr="00BE6A26">
        <w:tc>
          <w:tcPr>
            <w:tcW w:w="2024" w:type="dxa"/>
            <w:shd w:val="clear" w:color="auto" w:fill="auto"/>
          </w:tcPr>
          <w:p w14:paraId="619AA221"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044AA3CF" w14:textId="77777777" w:rsidR="006B2A56" w:rsidRPr="006B2A56" w:rsidRDefault="006B2A56" w:rsidP="006B2A56">
            <w:pPr>
              <w:spacing w:after="0" w:line="240" w:lineRule="auto"/>
            </w:pPr>
            <w:r w:rsidRPr="006B2A56">
              <w:rPr>
                <w:b/>
              </w:rPr>
              <w:t>Code</w:t>
            </w:r>
            <w:r w:rsidRPr="006B2A56">
              <w:rPr>
                <w:b/>
              </w:rPr>
              <w:tab/>
              <w:t>Descriptor</w:t>
            </w:r>
          </w:p>
          <w:p w14:paraId="3E7AEB2E" w14:textId="77777777" w:rsidR="006B2A56" w:rsidRPr="006B2A56" w:rsidRDefault="006B2A56" w:rsidP="00D1378F">
            <w:pPr>
              <w:spacing w:after="40" w:line="240" w:lineRule="auto"/>
              <w:ind w:right="1134"/>
            </w:pPr>
            <w:r w:rsidRPr="006B2A56">
              <w:t>1</w:t>
            </w:r>
            <w:r w:rsidRPr="006B2A56">
              <w:tab/>
              <w:t>Oxytocin given prophylactically</w:t>
            </w:r>
          </w:p>
          <w:p w14:paraId="0C9D1948" w14:textId="77777777" w:rsidR="006B2A56" w:rsidRPr="006B2A56" w:rsidRDefault="006B2A56" w:rsidP="00D1378F">
            <w:pPr>
              <w:spacing w:after="40" w:line="240" w:lineRule="auto"/>
              <w:ind w:right="1134"/>
            </w:pPr>
            <w:r w:rsidRPr="006B2A56">
              <w:t>2</w:t>
            </w:r>
            <w:r w:rsidRPr="006B2A56">
              <w:tab/>
              <w:t>Oxytocin not given prophylactically</w:t>
            </w:r>
          </w:p>
          <w:p w14:paraId="01DFA345" w14:textId="77777777" w:rsidR="006B2A56" w:rsidRPr="006B2A56" w:rsidRDefault="006B2A56" w:rsidP="00D1378F">
            <w:pPr>
              <w:spacing w:after="40" w:line="240" w:lineRule="auto"/>
              <w:ind w:right="1134"/>
            </w:pPr>
            <w:r w:rsidRPr="006B2A56">
              <w:t>9</w:t>
            </w:r>
            <w:r w:rsidRPr="006B2A56">
              <w:tab/>
              <w:t>Not stated / inadequately described</w:t>
            </w:r>
          </w:p>
        </w:tc>
      </w:tr>
      <w:tr w:rsidR="006B2A56" w:rsidRPr="006B2A56" w14:paraId="59CD4CC8" w14:textId="77777777" w:rsidTr="00BE6A26">
        <w:tc>
          <w:tcPr>
            <w:tcW w:w="9072" w:type="dxa"/>
            <w:gridSpan w:val="4"/>
            <w:shd w:val="clear" w:color="auto" w:fill="auto"/>
          </w:tcPr>
          <w:p w14:paraId="0F8E1BCD" w14:textId="77777777" w:rsidR="006B2A56" w:rsidRPr="006B2A56" w:rsidRDefault="006B2A56" w:rsidP="00F5297F">
            <w:pPr>
              <w:spacing w:after="0" w:line="240" w:lineRule="auto"/>
            </w:pPr>
          </w:p>
        </w:tc>
      </w:tr>
      <w:tr w:rsidR="006B2A56" w:rsidRPr="006B2A56" w14:paraId="28502DEE" w14:textId="77777777" w:rsidTr="00BE6A26">
        <w:tblPrEx>
          <w:tblLook w:val="04A0" w:firstRow="1" w:lastRow="0" w:firstColumn="1" w:lastColumn="0" w:noHBand="0" w:noVBand="1"/>
        </w:tblPrEx>
        <w:tc>
          <w:tcPr>
            <w:tcW w:w="2024" w:type="dxa"/>
            <w:shd w:val="clear" w:color="auto" w:fill="auto"/>
          </w:tcPr>
          <w:p w14:paraId="34076F2C"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1C40AEA6" w14:textId="77777777" w:rsidR="006B2A56" w:rsidRPr="006B2A56" w:rsidRDefault="006B2A56" w:rsidP="006B2A56">
            <w:pPr>
              <w:spacing w:after="0" w:line="240" w:lineRule="auto"/>
            </w:pPr>
            <w:r w:rsidRPr="006B2A56">
              <w:t xml:space="preserve">Code 1 Oxytocin given prophylactically: </w:t>
            </w:r>
          </w:p>
          <w:p w14:paraId="7878CA9A" w14:textId="77777777" w:rsidR="006B2A56" w:rsidRPr="006B2A56" w:rsidRDefault="006B2A56" w:rsidP="001B1CCF">
            <w:pPr>
              <w:pStyle w:val="Body"/>
            </w:pPr>
            <w:r w:rsidRPr="006B2A56">
              <w:t xml:space="preserve">record when oxytocin is used in order to prevent heavy blood loss, for example, with the birth of the anterior shoulder, or very soon after the birth. </w:t>
            </w:r>
          </w:p>
          <w:p w14:paraId="4AE22FC7" w14:textId="77777777" w:rsidR="006B2A56" w:rsidRPr="006B2A56" w:rsidRDefault="006B2A56" w:rsidP="001B1CCF">
            <w:pPr>
              <w:pStyle w:val="Body"/>
            </w:pPr>
            <w:r w:rsidRPr="006B2A56">
              <w:t xml:space="preserve">Code 2 Oxytocin not given prophylactically: </w:t>
            </w:r>
          </w:p>
          <w:p w14:paraId="624FBE9B" w14:textId="77777777" w:rsidR="006B2A56" w:rsidRPr="006B2A56" w:rsidRDefault="006B2A56" w:rsidP="001B1CCF">
            <w:pPr>
              <w:pStyle w:val="Body"/>
              <w:rPr>
                <w:b/>
              </w:rPr>
            </w:pPr>
            <w:r w:rsidRPr="006B2A56">
              <w:t>record if no oxytocin was given on a routine prophylactic basis. This includes cases where a decision was made to administer oxytocin only after heavy blood loss was observed.</w:t>
            </w:r>
          </w:p>
        </w:tc>
      </w:tr>
      <w:tr w:rsidR="006B2A56" w:rsidRPr="006B2A56" w14:paraId="18FE55D9" w14:textId="77777777" w:rsidTr="00BE6A26">
        <w:tc>
          <w:tcPr>
            <w:tcW w:w="9072" w:type="dxa"/>
            <w:gridSpan w:val="4"/>
            <w:shd w:val="clear" w:color="auto" w:fill="auto"/>
          </w:tcPr>
          <w:p w14:paraId="26FED356" w14:textId="77777777" w:rsidR="006B2A56" w:rsidRPr="006B2A56" w:rsidRDefault="006B2A56" w:rsidP="00F5297F">
            <w:pPr>
              <w:spacing w:after="0" w:line="240" w:lineRule="auto"/>
            </w:pPr>
          </w:p>
        </w:tc>
      </w:tr>
      <w:tr w:rsidR="006B2A56" w:rsidRPr="006B2A56" w14:paraId="18011190" w14:textId="77777777" w:rsidTr="00BE6A26">
        <w:tc>
          <w:tcPr>
            <w:tcW w:w="2024" w:type="dxa"/>
            <w:shd w:val="clear" w:color="auto" w:fill="auto"/>
          </w:tcPr>
          <w:p w14:paraId="703023DF"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01DD0B24" w14:textId="77777777" w:rsidR="006B2A56" w:rsidRPr="006B2A56" w:rsidRDefault="006B2A56" w:rsidP="001B1CCF">
            <w:pPr>
              <w:pStyle w:val="Body"/>
            </w:pPr>
            <w:r w:rsidRPr="006B2A56">
              <w:t>All Victorian hospitals where a birth has occurred and homebirth practitioners</w:t>
            </w:r>
          </w:p>
        </w:tc>
      </w:tr>
      <w:tr w:rsidR="006B2A56" w:rsidRPr="006B2A56" w14:paraId="6004E11D" w14:textId="77777777" w:rsidTr="00BE6A26">
        <w:tc>
          <w:tcPr>
            <w:tcW w:w="9072" w:type="dxa"/>
            <w:gridSpan w:val="4"/>
            <w:shd w:val="clear" w:color="auto" w:fill="auto"/>
          </w:tcPr>
          <w:p w14:paraId="7C0B7E9A" w14:textId="77777777" w:rsidR="006B2A56" w:rsidRPr="006B2A56" w:rsidRDefault="006B2A56" w:rsidP="00F5297F">
            <w:pPr>
              <w:spacing w:after="0" w:line="240" w:lineRule="auto"/>
            </w:pPr>
          </w:p>
        </w:tc>
      </w:tr>
      <w:tr w:rsidR="006B2A56" w:rsidRPr="006B2A56" w14:paraId="48BE5133" w14:textId="77777777" w:rsidTr="00BE6A26">
        <w:tc>
          <w:tcPr>
            <w:tcW w:w="2024" w:type="dxa"/>
            <w:shd w:val="clear" w:color="auto" w:fill="auto"/>
          </w:tcPr>
          <w:p w14:paraId="363D0973"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5EA05A8A" w14:textId="77777777" w:rsidR="006B2A56" w:rsidRPr="006B2A56" w:rsidRDefault="006B2A56" w:rsidP="006B2A56">
            <w:pPr>
              <w:spacing w:after="0" w:line="240" w:lineRule="auto"/>
            </w:pPr>
            <w:r w:rsidRPr="006B2A56">
              <w:t>All birth episodes</w:t>
            </w:r>
          </w:p>
        </w:tc>
      </w:tr>
      <w:tr w:rsidR="006B2A56" w:rsidRPr="006B2A56" w14:paraId="0B08207D" w14:textId="77777777" w:rsidTr="00BE6A26">
        <w:tc>
          <w:tcPr>
            <w:tcW w:w="9072" w:type="dxa"/>
            <w:gridSpan w:val="4"/>
            <w:shd w:val="clear" w:color="auto" w:fill="auto"/>
          </w:tcPr>
          <w:p w14:paraId="483DEF0A" w14:textId="77777777" w:rsidR="006B2A56" w:rsidRPr="006B2A56" w:rsidRDefault="006B2A56" w:rsidP="00F5297F">
            <w:pPr>
              <w:spacing w:after="0" w:line="240" w:lineRule="auto"/>
            </w:pPr>
          </w:p>
        </w:tc>
      </w:tr>
      <w:tr w:rsidR="006B2A56" w:rsidRPr="006B2A56" w14:paraId="341D8186" w14:textId="77777777" w:rsidTr="00BE6A26">
        <w:tblPrEx>
          <w:tblLook w:val="04A0" w:firstRow="1" w:lastRow="0" w:firstColumn="1" w:lastColumn="0" w:noHBand="0" w:noVBand="1"/>
        </w:tblPrEx>
        <w:tc>
          <w:tcPr>
            <w:tcW w:w="2024" w:type="dxa"/>
            <w:shd w:val="clear" w:color="auto" w:fill="auto"/>
          </w:tcPr>
          <w:p w14:paraId="51D30452"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27599E60" w14:textId="77777777" w:rsidR="006B2A56" w:rsidRPr="006B2A56" w:rsidRDefault="006B2A56" w:rsidP="007A0452">
            <w:pPr>
              <w:spacing w:after="0" w:line="240" w:lineRule="auto"/>
            </w:pPr>
            <w:r w:rsidRPr="006B2A56">
              <w:t>Post-partum haemorrhage</w:t>
            </w:r>
          </w:p>
        </w:tc>
      </w:tr>
      <w:tr w:rsidR="006B2A56" w:rsidRPr="006B2A56" w14:paraId="47EA2BFE" w14:textId="77777777" w:rsidTr="00BE6A26">
        <w:tc>
          <w:tcPr>
            <w:tcW w:w="9072" w:type="dxa"/>
            <w:gridSpan w:val="4"/>
            <w:shd w:val="clear" w:color="auto" w:fill="auto"/>
          </w:tcPr>
          <w:p w14:paraId="6AFEB171" w14:textId="77777777" w:rsidR="006B2A56" w:rsidRPr="006B2A56" w:rsidRDefault="006B2A56" w:rsidP="00F5297F">
            <w:pPr>
              <w:spacing w:after="0" w:line="240" w:lineRule="auto"/>
            </w:pPr>
          </w:p>
        </w:tc>
      </w:tr>
      <w:tr w:rsidR="006B2A56" w:rsidRPr="006B2A56" w14:paraId="034308CE" w14:textId="77777777" w:rsidTr="00BE6A26">
        <w:tblPrEx>
          <w:tblLook w:val="04A0" w:firstRow="1" w:lastRow="0" w:firstColumn="1" w:lastColumn="0" w:noHBand="0" w:noVBand="1"/>
        </w:tblPrEx>
        <w:tc>
          <w:tcPr>
            <w:tcW w:w="2024" w:type="dxa"/>
            <w:shd w:val="clear" w:color="auto" w:fill="auto"/>
          </w:tcPr>
          <w:p w14:paraId="7DA6977F"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7B0ED660" w14:textId="77777777" w:rsidR="006B2A56" w:rsidRPr="006B2A56" w:rsidRDefault="006B2A56" w:rsidP="007A0452">
            <w:pPr>
              <w:spacing w:after="0" w:line="240" w:lineRule="auto"/>
            </w:pPr>
            <w:r w:rsidRPr="006B2A56">
              <w:t>Blood loss (ml); Blood loss assessment – indicator; Main reason for excessive blood loss</w:t>
            </w:r>
          </w:p>
        </w:tc>
      </w:tr>
      <w:tr w:rsidR="006B2A56" w:rsidRPr="006B2A56" w14:paraId="75C624DF" w14:textId="77777777" w:rsidTr="00BE6A26">
        <w:tc>
          <w:tcPr>
            <w:tcW w:w="9072" w:type="dxa"/>
            <w:gridSpan w:val="4"/>
            <w:shd w:val="clear" w:color="auto" w:fill="auto"/>
          </w:tcPr>
          <w:p w14:paraId="3DB577EA" w14:textId="77777777" w:rsidR="006B2A56" w:rsidRPr="006B2A56" w:rsidRDefault="006B2A56" w:rsidP="00F5297F">
            <w:pPr>
              <w:spacing w:after="0" w:line="240" w:lineRule="auto"/>
            </w:pPr>
          </w:p>
        </w:tc>
      </w:tr>
      <w:tr w:rsidR="006B2A56" w:rsidRPr="006B2A56" w14:paraId="1E4CC276" w14:textId="77777777" w:rsidTr="00BE6A26">
        <w:tblPrEx>
          <w:tblLook w:val="04A0" w:firstRow="1" w:lastRow="0" w:firstColumn="1" w:lastColumn="0" w:noHBand="0" w:noVBand="1"/>
        </w:tblPrEx>
        <w:tc>
          <w:tcPr>
            <w:tcW w:w="2024" w:type="dxa"/>
            <w:shd w:val="clear" w:color="auto" w:fill="auto"/>
          </w:tcPr>
          <w:p w14:paraId="4D81803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62096AA2" w14:textId="5188EDFE" w:rsidR="006B2A56" w:rsidRPr="006B2A56" w:rsidRDefault="006B2A56" w:rsidP="007A0452">
            <w:pPr>
              <w:spacing w:after="0" w:line="240" w:lineRule="auto"/>
            </w:pPr>
            <w:r w:rsidRPr="006B2A56">
              <w:t>Mandatory to report data items</w:t>
            </w:r>
          </w:p>
        </w:tc>
      </w:tr>
    </w:tbl>
    <w:p w14:paraId="01CCFB24" w14:textId="77777777" w:rsidR="006B2A56" w:rsidRPr="006B2A56" w:rsidRDefault="006B2A56" w:rsidP="006B2A56">
      <w:pPr>
        <w:spacing w:after="0" w:line="240" w:lineRule="auto"/>
        <w:rPr>
          <w:b/>
          <w:bCs/>
        </w:rPr>
      </w:pPr>
    </w:p>
    <w:p w14:paraId="2FCB587D" w14:textId="77777777" w:rsidR="006B2A56" w:rsidRPr="006B2A56" w:rsidRDefault="006B2A56" w:rsidP="006B2A56">
      <w:pPr>
        <w:spacing w:after="0" w:line="240" w:lineRule="auto"/>
      </w:pPr>
      <w:r w:rsidRPr="006B2A56">
        <w:rPr>
          <w:b/>
          <w:bCs/>
        </w:rPr>
        <w:t>Administration</w:t>
      </w:r>
    </w:p>
    <w:p w14:paraId="270E8709"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1042F988" w14:textId="77777777" w:rsidTr="007A0452">
        <w:tc>
          <w:tcPr>
            <w:tcW w:w="2025" w:type="dxa"/>
            <w:shd w:val="clear" w:color="auto" w:fill="auto"/>
          </w:tcPr>
          <w:p w14:paraId="735F23A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3E7D7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F10B831" w14:textId="77777777" w:rsidTr="007A0452">
        <w:tc>
          <w:tcPr>
            <w:tcW w:w="9214" w:type="dxa"/>
            <w:gridSpan w:val="4"/>
            <w:shd w:val="clear" w:color="auto" w:fill="auto"/>
          </w:tcPr>
          <w:p w14:paraId="746B9A70" w14:textId="77777777" w:rsidR="006B2A56" w:rsidRPr="006B2A56" w:rsidRDefault="006B2A56" w:rsidP="00F5297F">
            <w:pPr>
              <w:spacing w:after="0" w:line="240" w:lineRule="auto"/>
            </w:pPr>
          </w:p>
        </w:tc>
      </w:tr>
      <w:tr w:rsidR="006B2A56" w:rsidRPr="006B2A56" w14:paraId="6C4FD8D1" w14:textId="77777777" w:rsidTr="007A0452">
        <w:tc>
          <w:tcPr>
            <w:tcW w:w="2025" w:type="dxa"/>
            <w:shd w:val="clear" w:color="auto" w:fill="auto"/>
          </w:tcPr>
          <w:p w14:paraId="1F77133C" w14:textId="77777777" w:rsidR="006B2A56" w:rsidRPr="006B2A56" w:rsidRDefault="006B2A56" w:rsidP="007A0452">
            <w:pPr>
              <w:spacing w:after="0" w:line="240" w:lineRule="auto"/>
            </w:pPr>
            <w:r w:rsidRPr="006B2A56">
              <w:t>Definition source</w:t>
            </w:r>
          </w:p>
        </w:tc>
        <w:tc>
          <w:tcPr>
            <w:tcW w:w="2025" w:type="dxa"/>
            <w:shd w:val="clear" w:color="auto" w:fill="auto"/>
          </w:tcPr>
          <w:p w14:paraId="362999B2" w14:textId="3ED9807A" w:rsidR="006B2A56" w:rsidRPr="006B2A56" w:rsidRDefault="006B2A56" w:rsidP="006B2A56">
            <w:pPr>
              <w:spacing w:after="0" w:line="240" w:lineRule="auto"/>
            </w:pPr>
            <w:r w:rsidRPr="006B2A56">
              <w:t>DH</w:t>
            </w:r>
          </w:p>
        </w:tc>
        <w:tc>
          <w:tcPr>
            <w:tcW w:w="2471" w:type="dxa"/>
            <w:shd w:val="clear" w:color="auto" w:fill="auto"/>
          </w:tcPr>
          <w:p w14:paraId="74FA24A4" w14:textId="77777777" w:rsidR="006B2A56" w:rsidRPr="006B2A56" w:rsidRDefault="006B2A56" w:rsidP="007A0452">
            <w:pPr>
              <w:spacing w:after="0" w:line="240" w:lineRule="auto"/>
            </w:pPr>
            <w:r w:rsidRPr="006B2A56">
              <w:t>Version</w:t>
            </w:r>
          </w:p>
        </w:tc>
        <w:tc>
          <w:tcPr>
            <w:tcW w:w="2693" w:type="dxa"/>
            <w:shd w:val="clear" w:color="auto" w:fill="auto"/>
          </w:tcPr>
          <w:p w14:paraId="3B5CA5C2" w14:textId="77777777" w:rsidR="006B2A56" w:rsidRPr="006B2A56" w:rsidRDefault="006B2A56" w:rsidP="006B2A56">
            <w:pPr>
              <w:spacing w:after="0" w:line="240" w:lineRule="auto"/>
            </w:pPr>
            <w:r w:rsidRPr="006B2A56">
              <w:t>1. January 2009</w:t>
            </w:r>
          </w:p>
        </w:tc>
      </w:tr>
      <w:tr w:rsidR="006B2A56" w:rsidRPr="006B2A56" w14:paraId="32DC4D2F" w14:textId="77777777" w:rsidTr="007A0452">
        <w:tc>
          <w:tcPr>
            <w:tcW w:w="9214" w:type="dxa"/>
            <w:gridSpan w:val="4"/>
            <w:shd w:val="clear" w:color="auto" w:fill="auto"/>
          </w:tcPr>
          <w:p w14:paraId="4E3DC5DB" w14:textId="77777777" w:rsidR="006B2A56" w:rsidRPr="006B2A56" w:rsidRDefault="006B2A56" w:rsidP="00F5297F">
            <w:pPr>
              <w:spacing w:after="0" w:line="240" w:lineRule="auto"/>
            </w:pPr>
          </w:p>
        </w:tc>
      </w:tr>
      <w:tr w:rsidR="006B2A56" w:rsidRPr="006B2A56" w14:paraId="7C695279" w14:textId="77777777" w:rsidTr="007A0452">
        <w:tc>
          <w:tcPr>
            <w:tcW w:w="2025" w:type="dxa"/>
            <w:shd w:val="clear" w:color="auto" w:fill="auto"/>
          </w:tcPr>
          <w:p w14:paraId="4889C9C2" w14:textId="77777777" w:rsidR="006B2A56" w:rsidRPr="006B2A56" w:rsidRDefault="006B2A56" w:rsidP="007A0452">
            <w:pPr>
              <w:spacing w:after="0" w:line="240" w:lineRule="auto"/>
            </w:pPr>
            <w:r w:rsidRPr="006B2A56">
              <w:t>Codeset source</w:t>
            </w:r>
          </w:p>
        </w:tc>
        <w:tc>
          <w:tcPr>
            <w:tcW w:w="2025" w:type="dxa"/>
            <w:shd w:val="clear" w:color="auto" w:fill="auto"/>
          </w:tcPr>
          <w:p w14:paraId="690DEE77" w14:textId="31E6482F" w:rsidR="006B2A56" w:rsidRPr="006B2A56" w:rsidRDefault="006B2A56" w:rsidP="006B2A56">
            <w:pPr>
              <w:spacing w:after="0" w:line="240" w:lineRule="auto"/>
            </w:pPr>
            <w:r w:rsidRPr="006B2A56">
              <w:t>DH</w:t>
            </w:r>
          </w:p>
        </w:tc>
        <w:tc>
          <w:tcPr>
            <w:tcW w:w="2471" w:type="dxa"/>
            <w:shd w:val="clear" w:color="auto" w:fill="auto"/>
          </w:tcPr>
          <w:p w14:paraId="56824703"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EEB1AA0" w14:textId="77777777" w:rsidR="006B2A56" w:rsidRPr="006B2A56" w:rsidRDefault="006B2A56" w:rsidP="006B2A56">
            <w:pPr>
              <w:spacing w:after="0" w:line="240" w:lineRule="auto"/>
            </w:pPr>
            <w:r w:rsidRPr="006B2A56">
              <w:t>2009</w:t>
            </w:r>
          </w:p>
        </w:tc>
      </w:tr>
    </w:tbl>
    <w:p w14:paraId="6F8DF0CD" w14:textId="77777777" w:rsidR="006B2A56" w:rsidRPr="006B2A56" w:rsidRDefault="006B2A56" w:rsidP="006B2A56">
      <w:pPr>
        <w:spacing w:after="0" w:line="240" w:lineRule="auto"/>
      </w:pPr>
      <w:bookmarkStart w:id="446" w:name="_Toc430592552"/>
      <w:bookmarkStart w:id="447" w:name="_Toc350263846"/>
    </w:p>
    <w:p w14:paraId="335BEAA0" w14:textId="77777777" w:rsidR="006B2A56" w:rsidRPr="006B2A56" w:rsidRDefault="006B2A56" w:rsidP="006B2A56">
      <w:pPr>
        <w:spacing w:after="0" w:line="240" w:lineRule="auto"/>
      </w:pPr>
      <w:r w:rsidRPr="006B2A56">
        <w:br w:type="page"/>
      </w:r>
    </w:p>
    <w:p w14:paraId="6844C33B" w14:textId="77777777" w:rsidR="006B2A56" w:rsidRPr="006B2A56" w:rsidRDefault="006B2A56" w:rsidP="00ED6580">
      <w:pPr>
        <w:pStyle w:val="Heading1"/>
      </w:pPr>
      <w:bookmarkStart w:id="448" w:name="_Toc499799001"/>
      <w:bookmarkStart w:id="449" w:name="_Toc31278284"/>
      <w:bookmarkStart w:id="450" w:name="_Toc108376334"/>
      <w:r w:rsidRPr="006B2A56">
        <w:t>Reason for transfer out – baby</w:t>
      </w:r>
      <w:bookmarkEnd w:id="448"/>
      <w:bookmarkEnd w:id="449"/>
      <w:bookmarkEnd w:id="450"/>
    </w:p>
    <w:p w14:paraId="310296BC" w14:textId="66A3FB5B" w:rsidR="006B2A56" w:rsidRDefault="006B2A56" w:rsidP="000864B9">
      <w:pPr>
        <w:pStyle w:val="Body"/>
      </w:pPr>
      <w:r w:rsidRPr="000864B9">
        <w:rPr>
          <w:b/>
          <w:bCs/>
        </w:rPr>
        <w:t>Specification</w:t>
      </w:r>
    </w:p>
    <w:tbl>
      <w:tblPr>
        <w:tblW w:w="9639" w:type="dxa"/>
        <w:tblLook w:val="01E0" w:firstRow="1" w:lastRow="1" w:firstColumn="1" w:lastColumn="1" w:noHBand="0" w:noVBand="0"/>
      </w:tblPr>
      <w:tblGrid>
        <w:gridCol w:w="2268"/>
        <w:gridCol w:w="2025"/>
        <w:gridCol w:w="2025"/>
        <w:gridCol w:w="3321"/>
      </w:tblGrid>
      <w:tr w:rsidR="006B2A56" w:rsidRPr="006B2A56" w14:paraId="5BEB0C1A" w14:textId="77777777" w:rsidTr="000864B9">
        <w:tc>
          <w:tcPr>
            <w:tcW w:w="2268" w:type="dxa"/>
            <w:shd w:val="clear" w:color="auto" w:fill="auto"/>
          </w:tcPr>
          <w:p w14:paraId="4B5D7E24" w14:textId="77777777" w:rsidR="006B2A56" w:rsidRPr="006B2A56" w:rsidRDefault="006B2A56" w:rsidP="000864B9">
            <w:pPr>
              <w:pStyle w:val="Body"/>
            </w:pPr>
            <w:r w:rsidRPr="006B2A56">
              <w:t>Definition</w:t>
            </w:r>
          </w:p>
        </w:tc>
        <w:tc>
          <w:tcPr>
            <w:tcW w:w="7371" w:type="dxa"/>
            <w:gridSpan w:val="3"/>
            <w:shd w:val="clear" w:color="auto" w:fill="auto"/>
          </w:tcPr>
          <w:p w14:paraId="5CBD0EBB" w14:textId="77777777" w:rsidR="006B2A56" w:rsidRPr="006B2A56" w:rsidRDefault="006B2A56" w:rsidP="000864B9">
            <w:pPr>
              <w:pStyle w:val="Body"/>
            </w:pPr>
            <w:r w:rsidRPr="006B2A56">
              <w:t>Reason why the baby is transferred following separation from the birth hospital campus</w:t>
            </w:r>
          </w:p>
        </w:tc>
      </w:tr>
      <w:tr w:rsidR="006B2A56" w:rsidRPr="006B2A56" w14:paraId="5F4DBBBB" w14:textId="77777777" w:rsidTr="000864B9">
        <w:tc>
          <w:tcPr>
            <w:tcW w:w="2268" w:type="dxa"/>
            <w:shd w:val="clear" w:color="auto" w:fill="auto"/>
          </w:tcPr>
          <w:p w14:paraId="62CE14E4" w14:textId="77777777" w:rsidR="006B2A56" w:rsidRPr="006B2A56" w:rsidRDefault="006B2A56" w:rsidP="000864B9">
            <w:pPr>
              <w:pStyle w:val="Body"/>
            </w:pPr>
            <w:r w:rsidRPr="006B2A56">
              <w:t>Representation class</w:t>
            </w:r>
          </w:p>
        </w:tc>
        <w:tc>
          <w:tcPr>
            <w:tcW w:w="2025" w:type="dxa"/>
            <w:shd w:val="clear" w:color="auto" w:fill="auto"/>
          </w:tcPr>
          <w:p w14:paraId="1704534F" w14:textId="77777777" w:rsidR="006B2A56" w:rsidRPr="006B2A56" w:rsidRDefault="006B2A56" w:rsidP="000864B9">
            <w:pPr>
              <w:pStyle w:val="Body"/>
            </w:pPr>
            <w:r w:rsidRPr="006B2A56">
              <w:t>Code</w:t>
            </w:r>
          </w:p>
        </w:tc>
        <w:tc>
          <w:tcPr>
            <w:tcW w:w="2025" w:type="dxa"/>
            <w:shd w:val="clear" w:color="auto" w:fill="auto"/>
          </w:tcPr>
          <w:p w14:paraId="1BFCC76E" w14:textId="77777777" w:rsidR="006B2A56" w:rsidRPr="006B2A56" w:rsidRDefault="006B2A56" w:rsidP="000864B9">
            <w:pPr>
              <w:pStyle w:val="Body"/>
            </w:pPr>
            <w:r w:rsidRPr="006B2A56">
              <w:t>Data type</w:t>
            </w:r>
          </w:p>
        </w:tc>
        <w:tc>
          <w:tcPr>
            <w:tcW w:w="3321" w:type="dxa"/>
            <w:shd w:val="clear" w:color="auto" w:fill="auto"/>
          </w:tcPr>
          <w:p w14:paraId="4B7B969C" w14:textId="77777777" w:rsidR="006B2A56" w:rsidRPr="006B2A56" w:rsidRDefault="006B2A56" w:rsidP="000864B9">
            <w:pPr>
              <w:pStyle w:val="Body"/>
            </w:pPr>
            <w:r w:rsidRPr="006B2A56">
              <w:t>Number</w:t>
            </w:r>
          </w:p>
        </w:tc>
      </w:tr>
      <w:tr w:rsidR="006B2A56" w:rsidRPr="006B2A56" w14:paraId="7F65A8B7" w14:textId="77777777" w:rsidTr="000864B9">
        <w:tc>
          <w:tcPr>
            <w:tcW w:w="2268" w:type="dxa"/>
            <w:shd w:val="clear" w:color="auto" w:fill="auto"/>
          </w:tcPr>
          <w:p w14:paraId="30A2A6E1" w14:textId="77777777" w:rsidR="006B2A56" w:rsidRPr="006B2A56" w:rsidRDefault="006B2A56" w:rsidP="000864B9">
            <w:pPr>
              <w:pStyle w:val="Body"/>
            </w:pPr>
            <w:r w:rsidRPr="006B2A56">
              <w:t>Format</w:t>
            </w:r>
          </w:p>
        </w:tc>
        <w:tc>
          <w:tcPr>
            <w:tcW w:w="2025" w:type="dxa"/>
            <w:shd w:val="clear" w:color="auto" w:fill="auto"/>
          </w:tcPr>
          <w:p w14:paraId="6AE8D383" w14:textId="77777777" w:rsidR="006B2A56" w:rsidRPr="006B2A56" w:rsidRDefault="006B2A56" w:rsidP="000864B9">
            <w:pPr>
              <w:pStyle w:val="Body"/>
            </w:pPr>
            <w:r w:rsidRPr="006B2A56">
              <w:t>N</w:t>
            </w:r>
          </w:p>
        </w:tc>
        <w:tc>
          <w:tcPr>
            <w:tcW w:w="2025" w:type="dxa"/>
            <w:shd w:val="clear" w:color="auto" w:fill="auto"/>
          </w:tcPr>
          <w:p w14:paraId="01073743" w14:textId="77777777" w:rsidR="006B2A56" w:rsidRPr="006B2A56" w:rsidRDefault="006B2A56" w:rsidP="000864B9">
            <w:pPr>
              <w:pStyle w:val="Body"/>
              <w:rPr>
                <w:i/>
              </w:rPr>
            </w:pPr>
            <w:r w:rsidRPr="006B2A56">
              <w:t>Field size</w:t>
            </w:r>
          </w:p>
        </w:tc>
        <w:tc>
          <w:tcPr>
            <w:tcW w:w="3321" w:type="dxa"/>
            <w:shd w:val="clear" w:color="auto" w:fill="auto"/>
          </w:tcPr>
          <w:p w14:paraId="0CDFC3C2" w14:textId="77777777" w:rsidR="006B2A56" w:rsidRPr="006B2A56" w:rsidRDefault="006B2A56" w:rsidP="000864B9">
            <w:pPr>
              <w:pStyle w:val="Body"/>
            </w:pPr>
            <w:r w:rsidRPr="006B2A56">
              <w:t>1</w:t>
            </w:r>
          </w:p>
        </w:tc>
      </w:tr>
      <w:tr w:rsidR="006B2A56" w:rsidRPr="006B2A56" w14:paraId="7F80B9A7" w14:textId="77777777" w:rsidTr="000864B9">
        <w:tc>
          <w:tcPr>
            <w:tcW w:w="2268" w:type="dxa"/>
            <w:shd w:val="clear" w:color="auto" w:fill="auto"/>
          </w:tcPr>
          <w:p w14:paraId="27EDEA4D" w14:textId="77777777" w:rsidR="006B2A56" w:rsidRPr="006B2A56" w:rsidRDefault="006B2A56" w:rsidP="000864B9">
            <w:pPr>
              <w:pStyle w:val="Body"/>
            </w:pPr>
            <w:r w:rsidRPr="006B2A56">
              <w:t>Location</w:t>
            </w:r>
          </w:p>
        </w:tc>
        <w:tc>
          <w:tcPr>
            <w:tcW w:w="2025" w:type="dxa"/>
            <w:shd w:val="clear" w:color="auto" w:fill="auto"/>
          </w:tcPr>
          <w:p w14:paraId="6D4248AA" w14:textId="77777777" w:rsidR="006B2A56" w:rsidRPr="006B2A56" w:rsidRDefault="006B2A56" w:rsidP="000864B9">
            <w:pPr>
              <w:pStyle w:val="Body"/>
            </w:pPr>
            <w:r w:rsidRPr="006B2A56">
              <w:t>Episode record</w:t>
            </w:r>
          </w:p>
        </w:tc>
        <w:tc>
          <w:tcPr>
            <w:tcW w:w="2025" w:type="dxa"/>
            <w:shd w:val="clear" w:color="auto" w:fill="auto"/>
          </w:tcPr>
          <w:p w14:paraId="22EA808B" w14:textId="77777777" w:rsidR="006B2A56" w:rsidRPr="006B2A56" w:rsidRDefault="006B2A56" w:rsidP="000864B9">
            <w:pPr>
              <w:pStyle w:val="Body"/>
            </w:pPr>
            <w:r w:rsidRPr="006B2A56">
              <w:t>Position</w:t>
            </w:r>
          </w:p>
        </w:tc>
        <w:tc>
          <w:tcPr>
            <w:tcW w:w="3321" w:type="dxa"/>
            <w:shd w:val="clear" w:color="auto" w:fill="auto"/>
          </w:tcPr>
          <w:p w14:paraId="195225CC" w14:textId="77777777" w:rsidR="006B2A56" w:rsidRPr="006B2A56" w:rsidRDefault="006B2A56" w:rsidP="000864B9">
            <w:pPr>
              <w:pStyle w:val="Body"/>
            </w:pPr>
            <w:r w:rsidRPr="006B2A56">
              <w:t>132</w:t>
            </w:r>
          </w:p>
        </w:tc>
      </w:tr>
      <w:tr w:rsidR="006B2A56" w:rsidRPr="006B2A56" w14:paraId="54A33A77" w14:textId="77777777" w:rsidTr="000864B9">
        <w:tc>
          <w:tcPr>
            <w:tcW w:w="2268" w:type="dxa"/>
            <w:shd w:val="clear" w:color="auto" w:fill="auto"/>
          </w:tcPr>
          <w:p w14:paraId="6F33B4B6" w14:textId="77777777" w:rsidR="006B2A56" w:rsidRPr="006B2A56" w:rsidRDefault="006B2A56" w:rsidP="000864B9">
            <w:pPr>
              <w:pStyle w:val="Body"/>
            </w:pPr>
            <w:r w:rsidRPr="006B2A56">
              <w:t>Permissible values</w:t>
            </w:r>
          </w:p>
        </w:tc>
        <w:tc>
          <w:tcPr>
            <w:tcW w:w="7371" w:type="dxa"/>
            <w:gridSpan w:val="3"/>
            <w:shd w:val="clear" w:color="auto" w:fill="auto"/>
          </w:tcPr>
          <w:p w14:paraId="2DA8A12E"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3A0A0453" w14:textId="2D54BA65" w:rsidR="000864B9" w:rsidRDefault="006B2A56" w:rsidP="000864B9">
            <w:pPr>
              <w:pStyle w:val="Body"/>
              <w:numPr>
                <w:ilvl w:val="0"/>
                <w:numId w:val="75"/>
              </w:numPr>
              <w:spacing w:after="0"/>
            </w:pPr>
            <w:r w:rsidRPr="006B2A56">
              <w:t>Higher level of care</w:t>
            </w:r>
          </w:p>
          <w:p w14:paraId="2E70ABFE" w14:textId="67CD7C20" w:rsidR="000864B9" w:rsidRDefault="006B2A56" w:rsidP="000864B9">
            <w:pPr>
              <w:pStyle w:val="Body"/>
              <w:numPr>
                <w:ilvl w:val="0"/>
                <w:numId w:val="75"/>
              </w:numPr>
              <w:spacing w:after="0"/>
            </w:pPr>
            <w:r w:rsidRPr="006B2A56">
              <w:t>Lower level of care</w:t>
            </w:r>
          </w:p>
          <w:p w14:paraId="416F5855" w14:textId="680B94AD" w:rsidR="000864B9" w:rsidRDefault="006B2A56" w:rsidP="000864B9">
            <w:pPr>
              <w:pStyle w:val="Body"/>
              <w:numPr>
                <w:ilvl w:val="0"/>
                <w:numId w:val="75"/>
              </w:numPr>
              <w:spacing w:after="0"/>
            </w:pPr>
            <w:r w:rsidRPr="006B2A56">
              <w:t>Same level of care</w:t>
            </w:r>
          </w:p>
          <w:p w14:paraId="393C2D50" w14:textId="19DE41B0" w:rsidR="006B2A56" w:rsidRPr="006B2A56" w:rsidRDefault="006B2A56" w:rsidP="000864B9">
            <w:pPr>
              <w:pStyle w:val="Body"/>
              <w:numPr>
                <w:ilvl w:val="0"/>
                <w:numId w:val="75"/>
              </w:numPr>
            </w:pPr>
            <w:r w:rsidRPr="006B2A56">
              <w:t>HITH</w:t>
            </w:r>
          </w:p>
        </w:tc>
      </w:tr>
      <w:tr w:rsidR="006B2A56" w:rsidRPr="006B2A56" w14:paraId="08CBBDAE" w14:textId="77777777" w:rsidTr="000864B9">
        <w:tblPrEx>
          <w:tblLook w:val="04A0" w:firstRow="1" w:lastRow="0" w:firstColumn="1" w:lastColumn="0" w:noHBand="0" w:noVBand="1"/>
        </w:tblPrEx>
        <w:tc>
          <w:tcPr>
            <w:tcW w:w="2268" w:type="dxa"/>
            <w:shd w:val="clear" w:color="auto" w:fill="auto"/>
          </w:tcPr>
          <w:p w14:paraId="1B36CFB4" w14:textId="77777777" w:rsidR="006B2A56" w:rsidRPr="006B2A56" w:rsidRDefault="006B2A56" w:rsidP="000864B9">
            <w:pPr>
              <w:pStyle w:val="Body"/>
            </w:pPr>
            <w:r w:rsidRPr="006B2A56">
              <w:t>Reporting guide</w:t>
            </w:r>
          </w:p>
        </w:tc>
        <w:tc>
          <w:tcPr>
            <w:tcW w:w="7371" w:type="dxa"/>
            <w:gridSpan w:val="3"/>
            <w:shd w:val="clear" w:color="auto" w:fill="auto"/>
          </w:tcPr>
          <w:p w14:paraId="25F1CBAC" w14:textId="583B7133" w:rsidR="006B2A56" w:rsidRDefault="006B2A56" w:rsidP="000864B9">
            <w:pPr>
              <w:pStyle w:val="Body"/>
            </w:pPr>
            <w:r w:rsidRPr="006B2A56">
              <w:t xml:space="preserve">Code 1 Higher level of care: </w:t>
            </w:r>
            <w:r w:rsidR="001B1CCF">
              <w:br/>
            </w:r>
            <w:r w:rsidRPr="006B2A56">
              <w:t>includes conditions where tertiary neonatal care is more appropriate to the baby’s needs. It also includes transfer where the intended birth hospital doesn’t have the capability level to care for this baby; for example, prematurity, multiple pregnancy, complications at birth.</w:t>
            </w:r>
          </w:p>
          <w:p w14:paraId="713DA283" w14:textId="73F1EB79" w:rsidR="006B2A56" w:rsidRDefault="006B2A56" w:rsidP="000864B9">
            <w:pPr>
              <w:pStyle w:val="Body"/>
            </w:pPr>
            <w:r w:rsidRPr="006B2A56">
              <w:t xml:space="preserve">Code 2 Lower level of care: </w:t>
            </w:r>
            <w:r w:rsidR="001B1CCF">
              <w:br/>
            </w:r>
            <w:r w:rsidRPr="006B2A56">
              <w:t>includes babies transferred back to their intended birth hospital following tertiary care, or from a hospital with increased capability to the intended birth hospital.</w:t>
            </w:r>
          </w:p>
          <w:p w14:paraId="117A7F81" w14:textId="0C0FDCF5" w:rsidR="006B2A56" w:rsidRDefault="006B2A56" w:rsidP="000864B9">
            <w:pPr>
              <w:pStyle w:val="Body"/>
            </w:pPr>
            <w:r w:rsidRPr="006B2A56">
              <w:t xml:space="preserve">Code 3 Same level of care: </w:t>
            </w:r>
            <w:r w:rsidR="001B1CCF">
              <w:br/>
            </w:r>
            <w:r w:rsidRPr="006B2A56">
              <w:t>includes babies who may have been born at the nearest hospital whilst mother was on holidays or travelling and is now transferred to the intended birth hospital.</w:t>
            </w:r>
          </w:p>
          <w:p w14:paraId="23477E79" w14:textId="2321A4B2" w:rsidR="006B2A56" w:rsidRPr="006B2A56" w:rsidRDefault="006B2A56" w:rsidP="000864B9">
            <w:pPr>
              <w:pStyle w:val="Body"/>
            </w:pPr>
            <w:r w:rsidRPr="006B2A56">
              <w:t xml:space="preserve">Code 4 HITH: </w:t>
            </w:r>
            <w:r w:rsidR="001B1CCF">
              <w:br/>
            </w:r>
            <w:r w:rsidRPr="006B2A56">
              <w:t>includes babies referred to HITH. Please choose transferred rather than discharged in the baby’s separation status.</w:t>
            </w:r>
          </w:p>
        </w:tc>
      </w:tr>
      <w:tr w:rsidR="006B2A56" w:rsidRPr="006B2A56" w14:paraId="1AFFCF03" w14:textId="77777777" w:rsidTr="000864B9">
        <w:tc>
          <w:tcPr>
            <w:tcW w:w="2268" w:type="dxa"/>
            <w:shd w:val="clear" w:color="auto" w:fill="auto"/>
          </w:tcPr>
          <w:p w14:paraId="474E296F" w14:textId="77777777" w:rsidR="006B2A56" w:rsidRPr="006B2A56" w:rsidRDefault="006B2A56" w:rsidP="000864B9">
            <w:pPr>
              <w:pStyle w:val="Body"/>
            </w:pPr>
            <w:r w:rsidRPr="006B2A56">
              <w:t>Reported by</w:t>
            </w:r>
          </w:p>
        </w:tc>
        <w:tc>
          <w:tcPr>
            <w:tcW w:w="7371" w:type="dxa"/>
            <w:gridSpan w:val="3"/>
            <w:shd w:val="clear" w:color="auto" w:fill="auto"/>
          </w:tcPr>
          <w:p w14:paraId="1C9854F4" w14:textId="77777777" w:rsidR="006B2A56" w:rsidRPr="006B2A56" w:rsidRDefault="006B2A56" w:rsidP="000864B9">
            <w:pPr>
              <w:pStyle w:val="Body"/>
            </w:pPr>
            <w:r w:rsidRPr="006B2A56">
              <w:t>All Victorian hospitals where a birth has occurred and homebirth practitioners</w:t>
            </w:r>
          </w:p>
        </w:tc>
      </w:tr>
      <w:tr w:rsidR="006B2A56" w:rsidRPr="006B2A56" w14:paraId="5A424C2B" w14:textId="77777777" w:rsidTr="000864B9">
        <w:tc>
          <w:tcPr>
            <w:tcW w:w="2268" w:type="dxa"/>
            <w:shd w:val="clear" w:color="auto" w:fill="auto"/>
          </w:tcPr>
          <w:p w14:paraId="39AA66D7" w14:textId="77777777" w:rsidR="006B2A56" w:rsidRPr="006B2A56" w:rsidRDefault="006B2A56" w:rsidP="000864B9">
            <w:pPr>
              <w:pStyle w:val="Body"/>
            </w:pPr>
            <w:r w:rsidRPr="006B2A56">
              <w:t>Reported for</w:t>
            </w:r>
          </w:p>
        </w:tc>
        <w:tc>
          <w:tcPr>
            <w:tcW w:w="7371" w:type="dxa"/>
            <w:gridSpan w:val="3"/>
            <w:shd w:val="clear" w:color="auto" w:fill="auto"/>
          </w:tcPr>
          <w:p w14:paraId="59382723" w14:textId="77777777" w:rsidR="006B2A56" w:rsidRPr="006B2A56" w:rsidRDefault="006B2A56" w:rsidP="000864B9">
            <w:pPr>
              <w:pStyle w:val="Body"/>
            </w:pPr>
            <w:r w:rsidRPr="006B2A56">
              <w:t>All episodes where Separation status – baby is code 3 Transferred</w:t>
            </w:r>
          </w:p>
        </w:tc>
      </w:tr>
      <w:tr w:rsidR="006B2A56" w:rsidRPr="006B2A56" w14:paraId="14C4D5B6" w14:textId="77777777" w:rsidTr="000864B9">
        <w:tblPrEx>
          <w:tblLook w:val="04A0" w:firstRow="1" w:lastRow="0" w:firstColumn="1" w:lastColumn="0" w:noHBand="0" w:noVBand="1"/>
        </w:tblPrEx>
        <w:tc>
          <w:tcPr>
            <w:tcW w:w="2268" w:type="dxa"/>
            <w:shd w:val="clear" w:color="auto" w:fill="auto"/>
          </w:tcPr>
          <w:p w14:paraId="2F9184B1" w14:textId="77777777" w:rsidR="006B2A56" w:rsidRPr="006B2A56" w:rsidRDefault="006B2A56" w:rsidP="000864B9">
            <w:pPr>
              <w:pStyle w:val="Body"/>
            </w:pPr>
            <w:r w:rsidRPr="006B2A56">
              <w:t>Related concepts (Section 2):</w:t>
            </w:r>
          </w:p>
        </w:tc>
        <w:tc>
          <w:tcPr>
            <w:tcW w:w="7371" w:type="dxa"/>
            <w:gridSpan w:val="3"/>
            <w:shd w:val="clear" w:color="auto" w:fill="auto"/>
          </w:tcPr>
          <w:p w14:paraId="7C9C570F" w14:textId="77777777" w:rsidR="006B2A56" w:rsidRPr="006B2A56" w:rsidRDefault="006B2A56" w:rsidP="000864B9">
            <w:pPr>
              <w:pStyle w:val="Body"/>
            </w:pPr>
            <w:r w:rsidRPr="006B2A56">
              <w:t>Separation; Transfer</w:t>
            </w:r>
          </w:p>
        </w:tc>
      </w:tr>
      <w:tr w:rsidR="006B2A56" w:rsidRPr="006B2A56" w14:paraId="08F57D07" w14:textId="77777777" w:rsidTr="000864B9">
        <w:tblPrEx>
          <w:tblLook w:val="04A0" w:firstRow="1" w:lastRow="0" w:firstColumn="1" w:lastColumn="0" w:noHBand="0" w:noVBand="1"/>
        </w:tblPrEx>
        <w:tc>
          <w:tcPr>
            <w:tcW w:w="2268" w:type="dxa"/>
            <w:shd w:val="clear" w:color="auto" w:fill="auto"/>
          </w:tcPr>
          <w:p w14:paraId="2916B55F" w14:textId="77777777" w:rsidR="006B2A56" w:rsidRPr="006B2A56" w:rsidRDefault="006B2A56" w:rsidP="000864B9">
            <w:pPr>
              <w:pStyle w:val="Body"/>
            </w:pPr>
            <w:r w:rsidRPr="006B2A56">
              <w:t>Related data items (this section):</w:t>
            </w:r>
          </w:p>
        </w:tc>
        <w:tc>
          <w:tcPr>
            <w:tcW w:w="7371" w:type="dxa"/>
            <w:gridSpan w:val="3"/>
            <w:shd w:val="clear" w:color="auto" w:fill="auto"/>
          </w:tcPr>
          <w:p w14:paraId="6738CBF6" w14:textId="77777777" w:rsidR="006B2A56" w:rsidRPr="006B2A56" w:rsidRDefault="006B2A56" w:rsidP="000864B9">
            <w:pPr>
              <w:pStyle w:val="Body"/>
            </w:pPr>
            <w:r w:rsidRPr="006B2A56">
              <w:t>Separation status – baby; Transfer destination – baby</w:t>
            </w:r>
          </w:p>
        </w:tc>
      </w:tr>
      <w:tr w:rsidR="006B2A56" w:rsidRPr="006B2A56" w14:paraId="74C9188E" w14:textId="77777777" w:rsidTr="000864B9">
        <w:tblPrEx>
          <w:tblLook w:val="04A0" w:firstRow="1" w:lastRow="0" w:firstColumn="1" w:lastColumn="0" w:noHBand="0" w:noVBand="1"/>
        </w:tblPrEx>
        <w:tc>
          <w:tcPr>
            <w:tcW w:w="2268" w:type="dxa"/>
            <w:shd w:val="clear" w:color="auto" w:fill="auto"/>
          </w:tcPr>
          <w:p w14:paraId="5D217516" w14:textId="77777777" w:rsidR="006B2A56" w:rsidRPr="006B2A56" w:rsidRDefault="006B2A56" w:rsidP="000864B9">
            <w:pPr>
              <w:pStyle w:val="Body"/>
            </w:pPr>
            <w:r w:rsidRPr="006B2A56">
              <w:t>Related business rules (Section 4):</w:t>
            </w:r>
          </w:p>
        </w:tc>
        <w:tc>
          <w:tcPr>
            <w:tcW w:w="7371" w:type="dxa"/>
            <w:gridSpan w:val="3"/>
            <w:shd w:val="clear" w:color="auto" w:fill="auto"/>
          </w:tcPr>
          <w:p w14:paraId="6795B18B" w14:textId="77777777" w:rsidR="006B2A56" w:rsidRPr="006B2A56" w:rsidRDefault="006B2A56" w:rsidP="000864B9">
            <w:pPr>
              <w:pStyle w:val="Body"/>
            </w:pPr>
            <w:r w:rsidRPr="006B2A56">
              <w:t>Separation status – baby and Transfer destination – baby conditionally mandatory data item</w:t>
            </w:r>
          </w:p>
        </w:tc>
      </w:tr>
    </w:tbl>
    <w:p w14:paraId="145133D2" w14:textId="5115DE85" w:rsidR="006B2A56" w:rsidRDefault="006B2A56" w:rsidP="000864B9">
      <w:pPr>
        <w:pStyle w:val="Body"/>
      </w:pPr>
      <w:r w:rsidRPr="000864B9">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3EDDC579" w14:textId="77777777" w:rsidTr="000864B9">
        <w:tc>
          <w:tcPr>
            <w:tcW w:w="2127" w:type="dxa"/>
            <w:shd w:val="clear" w:color="auto" w:fill="auto"/>
          </w:tcPr>
          <w:p w14:paraId="0A3DB923" w14:textId="77777777" w:rsidR="006B2A56" w:rsidRPr="006B2A56" w:rsidRDefault="006B2A56" w:rsidP="000864B9">
            <w:pPr>
              <w:pStyle w:val="Body"/>
            </w:pPr>
            <w:r w:rsidRPr="006B2A56">
              <w:t>Principal data users</w:t>
            </w:r>
          </w:p>
        </w:tc>
        <w:tc>
          <w:tcPr>
            <w:tcW w:w="7189" w:type="dxa"/>
            <w:gridSpan w:val="3"/>
            <w:shd w:val="clear" w:color="auto" w:fill="auto"/>
          </w:tcPr>
          <w:p w14:paraId="7CF42FE1" w14:textId="77777777" w:rsidR="006B2A56" w:rsidRPr="006B2A56" w:rsidRDefault="006B2A56" w:rsidP="000864B9">
            <w:pPr>
              <w:pStyle w:val="Body"/>
            </w:pPr>
            <w:r w:rsidRPr="006B2A56">
              <w:t>Consultative Council on Obstetric and Paediatric Mortality and Morbidity</w:t>
            </w:r>
          </w:p>
        </w:tc>
      </w:tr>
      <w:tr w:rsidR="006B2A56" w:rsidRPr="006B2A56" w14:paraId="13F36340" w14:textId="77777777" w:rsidTr="000864B9">
        <w:tc>
          <w:tcPr>
            <w:tcW w:w="2127" w:type="dxa"/>
            <w:shd w:val="clear" w:color="auto" w:fill="auto"/>
          </w:tcPr>
          <w:p w14:paraId="537B6F49" w14:textId="77777777" w:rsidR="006B2A56" w:rsidRPr="006B2A56" w:rsidRDefault="006B2A56" w:rsidP="000864B9">
            <w:pPr>
              <w:pStyle w:val="Body"/>
            </w:pPr>
            <w:r w:rsidRPr="006B2A56">
              <w:t>Definition source</w:t>
            </w:r>
          </w:p>
        </w:tc>
        <w:tc>
          <w:tcPr>
            <w:tcW w:w="2025" w:type="dxa"/>
            <w:shd w:val="clear" w:color="auto" w:fill="auto"/>
          </w:tcPr>
          <w:p w14:paraId="41692AEC" w14:textId="1E64477C" w:rsidR="006B2A56" w:rsidRPr="006B2A56" w:rsidRDefault="006B2A56" w:rsidP="000864B9">
            <w:pPr>
              <w:pStyle w:val="Body"/>
            </w:pPr>
            <w:r w:rsidRPr="006B2A56">
              <w:t>DH</w:t>
            </w:r>
          </w:p>
        </w:tc>
        <w:tc>
          <w:tcPr>
            <w:tcW w:w="2471" w:type="dxa"/>
            <w:shd w:val="clear" w:color="auto" w:fill="auto"/>
          </w:tcPr>
          <w:p w14:paraId="7AA06CAF" w14:textId="77777777" w:rsidR="006B2A56" w:rsidRPr="006B2A56" w:rsidRDefault="006B2A56" w:rsidP="000864B9">
            <w:pPr>
              <w:pStyle w:val="Body"/>
            </w:pPr>
            <w:r w:rsidRPr="006B2A56">
              <w:t>Version</w:t>
            </w:r>
          </w:p>
        </w:tc>
        <w:tc>
          <w:tcPr>
            <w:tcW w:w="2693" w:type="dxa"/>
            <w:shd w:val="clear" w:color="auto" w:fill="auto"/>
          </w:tcPr>
          <w:p w14:paraId="77766451" w14:textId="77777777" w:rsidR="006B2A56" w:rsidRPr="006B2A56" w:rsidRDefault="006B2A56" w:rsidP="000864B9">
            <w:pPr>
              <w:pStyle w:val="Body"/>
            </w:pPr>
            <w:r w:rsidRPr="006B2A56">
              <w:t>1. January 2018</w:t>
            </w:r>
          </w:p>
        </w:tc>
      </w:tr>
      <w:tr w:rsidR="006B2A56" w:rsidRPr="006B2A56" w14:paraId="06C128ED" w14:textId="77777777" w:rsidTr="000864B9">
        <w:tc>
          <w:tcPr>
            <w:tcW w:w="2127" w:type="dxa"/>
            <w:shd w:val="clear" w:color="auto" w:fill="auto"/>
          </w:tcPr>
          <w:p w14:paraId="02488CA3" w14:textId="77777777" w:rsidR="006B2A56" w:rsidRPr="006B2A56" w:rsidRDefault="006B2A56" w:rsidP="000864B9">
            <w:pPr>
              <w:pStyle w:val="Body"/>
            </w:pPr>
            <w:r w:rsidRPr="006B2A56">
              <w:t>Codeset source</w:t>
            </w:r>
          </w:p>
        </w:tc>
        <w:tc>
          <w:tcPr>
            <w:tcW w:w="2025" w:type="dxa"/>
            <w:shd w:val="clear" w:color="auto" w:fill="auto"/>
          </w:tcPr>
          <w:p w14:paraId="3447FBCB" w14:textId="7662D580" w:rsidR="006B2A56" w:rsidRPr="006B2A56" w:rsidRDefault="006B2A56" w:rsidP="000864B9">
            <w:pPr>
              <w:pStyle w:val="Body"/>
            </w:pPr>
            <w:r w:rsidRPr="006B2A56">
              <w:t>DH</w:t>
            </w:r>
          </w:p>
        </w:tc>
        <w:tc>
          <w:tcPr>
            <w:tcW w:w="2471" w:type="dxa"/>
            <w:shd w:val="clear" w:color="auto" w:fill="auto"/>
          </w:tcPr>
          <w:p w14:paraId="48936587" w14:textId="77777777" w:rsidR="006B2A56" w:rsidRPr="006B2A56" w:rsidRDefault="006B2A56" w:rsidP="000864B9">
            <w:pPr>
              <w:pStyle w:val="Body"/>
            </w:pPr>
            <w:r w:rsidRPr="006B2A56">
              <w:t>Collection start date</w:t>
            </w:r>
          </w:p>
        </w:tc>
        <w:tc>
          <w:tcPr>
            <w:tcW w:w="2693" w:type="dxa"/>
            <w:shd w:val="clear" w:color="auto" w:fill="auto"/>
          </w:tcPr>
          <w:p w14:paraId="59AAC129" w14:textId="77777777" w:rsidR="006B2A56" w:rsidRPr="006B2A56" w:rsidRDefault="006B2A56" w:rsidP="000864B9">
            <w:pPr>
              <w:pStyle w:val="Body"/>
            </w:pPr>
            <w:r w:rsidRPr="006B2A56">
              <w:t>2018</w:t>
            </w:r>
          </w:p>
        </w:tc>
      </w:tr>
    </w:tbl>
    <w:p w14:paraId="6299EC3D" w14:textId="77777777" w:rsidR="006B2A56" w:rsidRPr="006B2A56" w:rsidRDefault="006B2A56" w:rsidP="00ED6580">
      <w:pPr>
        <w:pStyle w:val="Heading1"/>
      </w:pPr>
      <w:bookmarkStart w:id="451" w:name="_Toc499799002"/>
      <w:bookmarkStart w:id="452" w:name="_Toc31278285"/>
      <w:bookmarkStart w:id="453" w:name="_Toc108376335"/>
      <w:r w:rsidRPr="006B2A56">
        <w:t>Reason for transfer out – mother</w:t>
      </w:r>
      <w:bookmarkEnd w:id="451"/>
      <w:bookmarkEnd w:id="452"/>
      <w:bookmarkEnd w:id="453"/>
      <w:r w:rsidRPr="006B2A56">
        <w:t xml:space="preserve"> </w:t>
      </w:r>
    </w:p>
    <w:p w14:paraId="4608C9F5" w14:textId="2EE46A83" w:rsidR="006B2A56" w:rsidRDefault="006B2A56" w:rsidP="000864B9">
      <w:pPr>
        <w:pStyle w:val="Body"/>
      </w:pPr>
      <w:r w:rsidRPr="000864B9">
        <w:rPr>
          <w:b/>
          <w:bCs/>
        </w:rPr>
        <w:t>Specification</w:t>
      </w:r>
    </w:p>
    <w:tbl>
      <w:tblPr>
        <w:tblW w:w="9781" w:type="dxa"/>
        <w:tblLook w:val="01E0" w:firstRow="1" w:lastRow="1" w:firstColumn="1" w:lastColumn="1" w:noHBand="0" w:noVBand="0"/>
      </w:tblPr>
      <w:tblGrid>
        <w:gridCol w:w="2268"/>
        <w:gridCol w:w="2025"/>
        <w:gridCol w:w="2025"/>
        <w:gridCol w:w="3463"/>
      </w:tblGrid>
      <w:tr w:rsidR="006B2A56" w:rsidRPr="006B2A56" w14:paraId="122798CB" w14:textId="77777777" w:rsidTr="000864B9">
        <w:tc>
          <w:tcPr>
            <w:tcW w:w="2268" w:type="dxa"/>
            <w:shd w:val="clear" w:color="auto" w:fill="auto"/>
          </w:tcPr>
          <w:p w14:paraId="5A38A820" w14:textId="77777777" w:rsidR="006B2A56" w:rsidRPr="006B2A56" w:rsidRDefault="006B2A56" w:rsidP="000864B9">
            <w:pPr>
              <w:pStyle w:val="Body"/>
            </w:pPr>
            <w:r w:rsidRPr="006B2A56">
              <w:t>Definition</w:t>
            </w:r>
          </w:p>
        </w:tc>
        <w:tc>
          <w:tcPr>
            <w:tcW w:w="7513" w:type="dxa"/>
            <w:gridSpan w:val="3"/>
            <w:shd w:val="clear" w:color="auto" w:fill="auto"/>
          </w:tcPr>
          <w:p w14:paraId="4A96B196" w14:textId="77777777" w:rsidR="006B2A56" w:rsidRPr="006B2A56" w:rsidRDefault="006B2A56" w:rsidP="000864B9">
            <w:pPr>
              <w:pStyle w:val="Body"/>
            </w:pPr>
            <w:r w:rsidRPr="006B2A56">
              <w:t>Reason of the hospital campus to why the mother is transferred following separation from this hospital campus</w:t>
            </w:r>
          </w:p>
        </w:tc>
      </w:tr>
      <w:tr w:rsidR="006B2A56" w:rsidRPr="006B2A56" w14:paraId="6C7EA324" w14:textId="77777777" w:rsidTr="000864B9">
        <w:tc>
          <w:tcPr>
            <w:tcW w:w="2268" w:type="dxa"/>
            <w:shd w:val="clear" w:color="auto" w:fill="auto"/>
          </w:tcPr>
          <w:p w14:paraId="24111326" w14:textId="77777777" w:rsidR="006B2A56" w:rsidRPr="006B2A56" w:rsidRDefault="006B2A56" w:rsidP="000864B9">
            <w:pPr>
              <w:pStyle w:val="Body"/>
            </w:pPr>
            <w:r w:rsidRPr="006B2A56">
              <w:t>Representation class</w:t>
            </w:r>
          </w:p>
        </w:tc>
        <w:tc>
          <w:tcPr>
            <w:tcW w:w="2025" w:type="dxa"/>
            <w:shd w:val="clear" w:color="auto" w:fill="auto"/>
          </w:tcPr>
          <w:p w14:paraId="3E185007" w14:textId="77777777" w:rsidR="006B2A56" w:rsidRPr="006B2A56" w:rsidRDefault="006B2A56" w:rsidP="000864B9">
            <w:pPr>
              <w:pStyle w:val="Body"/>
            </w:pPr>
            <w:r w:rsidRPr="006B2A56">
              <w:t>Code</w:t>
            </w:r>
          </w:p>
        </w:tc>
        <w:tc>
          <w:tcPr>
            <w:tcW w:w="2025" w:type="dxa"/>
            <w:shd w:val="clear" w:color="auto" w:fill="auto"/>
          </w:tcPr>
          <w:p w14:paraId="45C2F15D" w14:textId="77777777" w:rsidR="006B2A56" w:rsidRPr="006B2A56" w:rsidRDefault="006B2A56" w:rsidP="000864B9">
            <w:pPr>
              <w:pStyle w:val="Body"/>
            </w:pPr>
            <w:r w:rsidRPr="006B2A56">
              <w:t>Data type</w:t>
            </w:r>
          </w:p>
        </w:tc>
        <w:tc>
          <w:tcPr>
            <w:tcW w:w="3463" w:type="dxa"/>
            <w:shd w:val="clear" w:color="auto" w:fill="auto"/>
          </w:tcPr>
          <w:p w14:paraId="62B247F0" w14:textId="77777777" w:rsidR="006B2A56" w:rsidRPr="006B2A56" w:rsidRDefault="006B2A56" w:rsidP="000864B9">
            <w:pPr>
              <w:pStyle w:val="Body"/>
            </w:pPr>
            <w:r w:rsidRPr="006B2A56">
              <w:t>Number</w:t>
            </w:r>
          </w:p>
        </w:tc>
      </w:tr>
      <w:tr w:rsidR="006B2A56" w:rsidRPr="006B2A56" w14:paraId="183091A9" w14:textId="77777777" w:rsidTr="000864B9">
        <w:tc>
          <w:tcPr>
            <w:tcW w:w="2268" w:type="dxa"/>
            <w:shd w:val="clear" w:color="auto" w:fill="auto"/>
          </w:tcPr>
          <w:p w14:paraId="05A562E0" w14:textId="77777777" w:rsidR="006B2A56" w:rsidRPr="006B2A56" w:rsidRDefault="006B2A56" w:rsidP="000864B9">
            <w:pPr>
              <w:pStyle w:val="Body"/>
            </w:pPr>
            <w:r w:rsidRPr="006B2A56">
              <w:t>Format</w:t>
            </w:r>
          </w:p>
        </w:tc>
        <w:tc>
          <w:tcPr>
            <w:tcW w:w="2025" w:type="dxa"/>
            <w:shd w:val="clear" w:color="auto" w:fill="auto"/>
          </w:tcPr>
          <w:p w14:paraId="34CED75C" w14:textId="77777777" w:rsidR="006B2A56" w:rsidRPr="006B2A56" w:rsidRDefault="006B2A56" w:rsidP="000864B9">
            <w:pPr>
              <w:pStyle w:val="Body"/>
            </w:pPr>
            <w:r w:rsidRPr="006B2A56">
              <w:t>N</w:t>
            </w:r>
          </w:p>
        </w:tc>
        <w:tc>
          <w:tcPr>
            <w:tcW w:w="2025" w:type="dxa"/>
            <w:shd w:val="clear" w:color="auto" w:fill="auto"/>
          </w:tcPr>
          <w:p w14:paraId="7E28AFCC" w14:textId="77777777" w:rsidR="006B2A56" w:rsidRPr="006B2A56" w:rsidRDefault="006B2A56" w:rsidP="000864B9">
            <w:pPr>
              <w:pStyle w:val="Body"/>
              <w:rPr>
                <w:i/>
              </w:rPr>
            </w:pPr>
            <w:r w:rsidRPr="006B2A56">
              <w:t>Field size</w:t>
            </w:r>
          </w:p>
        </w:tc>
        <w:tc>
          <w:tcPr>
            <w:tcW w:w="3463" w:type="dxa"/>
            <w:shd w:val="clear" w:color="auto" w:fill="auto"/>
          </w:tcPr>
          <w:p w14:paraId="79ED1AF8" w14:textId="77777777" w:rsidR="006B2A56" w:rsidRPr="006B2A56" w:rsidRDefault="006B2A56" w:rsidP="000864B9">
            <w:pPr>
              <w:pStyle w:val="Body"/>
            </w:pPr>
            <w:r w:rsidRPr="006B2A56">
              <w:t>1</w:t>
            </w:r>
          </w:p>
        </w:tc>
      </w:tr>
      <w:tr w:rsidR="006B2A56" w:rsidRPr="006B2A56" w14:paraId="008B48B8" w14:textId="77777777" w:rsidTr="000864B9">
        <w:tc>
          <w:tcPr>
            <w:tcW w:w="2268" w:type="dxa"/>
            <w:shd w:val="clear" w:color="auto" w:fill="auto"/>
          </w:tcPr>
          <w:p w14:paraId="45D1962F" w14:textId="77777777" w:rsidR="006B2A56" w:rsidRPr="006B2A56" w:rsidRDefault="006B2A56" w:rsidP="000864B9">
            <w:pPr>
              <w:pStyle w:val="Body"/>
            </w:pPr>
            <w:r w:rsidRPr="006B2A56">
              <w:t>Location</w:t>
            </w:r>
          </w:p>
        </w:tc>
        <w:tc>
          <w:tcPr>
            <w:tcW w:w="2025" w:type="dxa"/>
            <w:shd w:val="clear" w:color="auto" w:fill="auto"/>
          </w:tcPr>
          <w:p w14:paraId="147B568E" w14:textId="77777777" w:rsidR="006B2A56" w:rsidRPr="006B2A56" w:rsidRDefault="006B2A56" w:rsidP="000864B9">
            <w:pPr>
              <w:pStyle w:val="Body"/>
            </w:pPr>
            <w:r w:rsidRPr="006B2A56">
              <w:t>Episode record</w:t>
            </w:r>
          </w:p>
        </w:tc>
        <w:tc>
          <w:tcPr>
            <w:tcW w:w="2025" w:type="dxa"/>
            <w:shd w:val="clear" w:color="auto" w:fill="auto"/>
          </w:tcPr>
          <w:p w14:paraId="5AB43204" w14:textId="77777777" w:rsidR="006B2A56" w:rsidRPr="006B2A56" w:rsidRDefault="006B2A56" w:rsidP="000864B9">
            <w:pPr>
              <w:pStyle w:val="Body"/>
            </w:pPr>
            <w:r w:rsidRPr="006B2A56">
              <w:t>Position</w:t>
            </w:r>
          </w:p>
        </w:tc>
        <w:tc>
          <w:tcPr>
            <w:tcW w:w="3463" w:type="dxa"/>
            <w:shd w:val="clear" w:color="auto" w:fill="auto"/>
          </w:tcPr>
          <w:p w14:paraId="4DEFB8A4" w14:textId="77777777" w:rsidR="006B2A56" w:rsidRPr="006B2A56" w:rsidRDefault="006B2A56" w:rsidP="000864B9">
            <w:pPr>
              <w:pStyle w:val="Body"/>
            </w:pPr>
            <w:r w:rsidRPr="006B2A56">
              <w:t>133</w:t>
            </w:r>
          </w:p>
        </w:tc>
      </w:tr>
      <w:tr w:rsidR="006B2A56" w:rsidRPr="006B2A56" w14:paraId="4B799FAE" w14:textId="77777777" w:rsidTr="000864B9">
        <w:tc>
          <w:tcPr>
            <w:tcW w:w="2268" w:type="dxa"/>
            <w:shd w:val="clear" w:color="auto" w:fill="auto"/>
          </w:tcPr>
          <w:p w14:paraId="73700339" w14:textId="77777777" w:rsidR="006B2A56" w:rsidRPr="006B2A56" w:rsidRDefault="006B2A56" w:rsidP="000864B9">
            <w:pPr>
              <w:pStyle w:val="Body"/>
            </w:pPr>
            <w:r w:rsidRPr="006B2A56">
              <w:t>Permissible values</w:t>
            </w:r>
          </w:p>
        </w:tc>
        <w:tc>
          <w:tcPr>
            <w:tcW w:w="7513" w:type="dxa"/>
            <w:gridSpan w:val="3"/>
            <w:shd w:val="clear" w:color="auto" w:fill="auto"/>
          </w:tcPr>
          <w:p w14:paraId="2B389852"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23EDB3B9" w14:textId="77777777" w:rsidR="000864B9" w:rsidRDefault="006B2A56" w:rsidP="000864B9">
            <w:pPr>
              <w:pStyle w:val="Body"/>
              <w:spacing w:after="0"/>
            </w:pPr>
            <w:r w:rsidRPr="006B2A56">
              <w:t>1</w:t>
            </w:r>
            <w:r w:rsidRPr="006B2A56">
              <w:tab/>
              <w:t>Higher level of care</w:t>
            </w:r>
          </w:p>
          <w:p w14:paraId="3A4A7F5D" w14:textId="77777777" w:rsidR="000864B9" w:rsidRDefault="006B2A56" w:rsidP="000864B9">
            <w:pPr>
              <w:pStyle w:val="Body"/>
              <w:spacing w:after="0"/>
            </w:pPr>
            <w:r w:rsidRPr="006B2A56">
              <w:t>2</w:t>
            </w:r>
            <w:r w:rsidRPr="006B2A56">
              <w:tab/>
              <w:t>Lower level of care</w:t>
            </w:r>
          </w:p>
          <w:p w14:paraId="74B6F39E" w14:textId="29ACFD72" w:rsidR="000864B9" w:rsidRDefault="006B2A56" w:rsidP="000864B9">
            <w:pPr>
              <w:pStyle w:val="Body"/>
              <w:spacing w:after="0"/>
            </w:pPr>
            <w:r w:rsidRPr="006B2A56">
              <w:t>3</w:t>
            </w:r>
            <w:r w:rsidRPr="006B2A56">
              <w:tab/>
              <w:t>Same level of care</w:t>
            </w:r>
          </w:p>
          <w:p w14:paraId="353849F2" w14:textId="6C83BA6E" w:rsidR="006B2A56" w:rsidRPr="006B2A56" w:rsidRDefault="006B2A56" w:rsidP="000864B9">
            <w:pPr>
              <w:pStyle w:val="Body"/>
            </w:pPr>
            <w:r w:rsidRPr="006B2A56">
              <w:t>4</w:t>
            </w:r>
            <w:r w:rsidRPr="006B2A56">
              <w:tab/>
              <w:t>HITH</w:t>
            </w:r>
          </w:p>
        </w:tc>
      </w:tr>
      <w:tr w:rsidR="006B2A56" w:rsidRPr="006B2A56" w14:paraId="51C10D59" w14:textId="77777777" w:rsidTr="000864B9">
        <w:tblPrEx>
          <w:tblLook w:val="04A0" w:firstRow="1" w:lastRow="0" w:firstColumn="1" w:lastColumn="0" w:noHBand="0" w:noVBand="1"/>
        </w:tblPrEx>
        <w:tc>
          <w:tcPr>
            <w:tcW w:w="2268" w:type="dxa"/>
            <w:shd w:val="clear" w:color="auto" w:fill="auto"/>
          </w:tcPr>
          <w:p w14:paraId="008E590F" w14:textId="77777777" w:rsidR="006B2A56" w:rsidRPr="006B2A56" w:rsidRDefault="006B2A56" w:rsidP="000864B9">
            <w:pPr>
              <w:pStyle w:val="Body"/>
            </w:pPr>
            <w:r w:rsidRPr="006B2A56">
              <w:t>Reporting guide</w:t>
            </w:r>
          </w:p>
        </w:tc>
        <w:tc>
          <w:tcPr>
            <w:tcW w:w="7513" w:type="dxa"/>
            <w:gridSpan w:val="3"/>
            <w:shd w:val="clear" w:color="auto" w:fill="auto"/>
          </w:tcPr>
          <w:p w14:paraId="184D8664" w14:textId="3C4FF3B0" w:rsidR="006B2A56" w:rsidRPr="006B2A56" w:rsidRDefault="006B2A56" w:rsidP="000864B9">
            <w:pPr>
              <w:pStyle w:val="Body"/>
            </w:pPr>
            <w:r w:rsidRPr="006B2A56">
              <w:t xml:space="preserve">Code 1 Higher level of care: </w:t>
            </w:r>
            <w:r w:rsidR="001B1CCF">
              <w:br/>
            </w:r>
            <w:r w:rsidRPr="006B2A56">
              <w:t xml:space="preserve">includes conditions where tertiary maternity care is more appropriate to the mother’s needs. It also includes transfer where the intended </w:t>
            </w:r>
            <w:r w:rsidR="00274FF3" w:rsidRPr="006B2A56">
              <w:t>birth</w:t>
            </w:r>
            <w:r w:rsidRPr="006B2A56">
              <w:t xml:space="preserve"> hospital doesn’t have the capability level to care for this mother; for example, prematurity, multiple pregnancy, complications at birth.</w:t>
            </w:r>
          </w:p>
          <w:p w14:paraId="7111B4C5" w14:textId="770D7AFB" w:rsidR="006B2A56" w:rsidRPr="006B2A56" w:rsidRDefault="006B2A56" w:rsidP="000864B9">
            <w:pPr>
              <w:pStyle w:val="Body"/>
            </w:pPr>
            <w:r w:rsidRPr="006B2A56">
              <w:t xml:space="preserve">Code 2 Lower level of care: </w:t>
            </w:r>
            <w:r w:rsidR="001B1CCF">
              <w:br/>
            </w:r>
            <w:r w:rsidRPr="006B2A56">
              <w:t>includes mothers transferred back to their intended birth hospital following tertiary care, or from a hospital with increased capability to the intended birth hospital</w:t>
            </w:r>
          </w:p>
          <w:p w14:paraId="64DFA2E6" w14:textId="73147377" w:rsidR="006B2A56" w:rsidRPr="006B2A56" w:rsidRDefault="006B2A56" w:rsidP="000864B9">
            <w:pPr>
              <w:pStyle w:val="Body"/>
            </w:pPr>
            <w:r w:rsidRPr="006B2A56">
              <w:t xml:space="preserve">Code 3 Same level of care: </w:t>
            </w:r>
            <w:r w:rsidR="001B1CCF">
              <w:br/>
            </w:r>
            <w:r w:rsidRPr="006B2A56">
              <w:t>includes mothers who may have given birth at the nearest hospital whilst on holidays or travelling and is now transferred to the intended birth hospital.</w:t>
            </w:r>
          </w:p>
          <w:p w14:paraId="3476EF24" w14:textId="4AC735EE" w:rsidR="006B2A56" w:rsidRPr="006B2A56" w:rsidRDefault="006B2A56" w:rsidP="000864B9">
            <w:pPr>
              <w:pStyle w:val="Body"/>
            </w:pPr>
            <w:r w:rsidRPr="006B2A56">
              <w:t xml:space="preserve">Code 4 HITH: </w:t>
            </w:r>
            <w:r w:rsidR="001B1CCF">
              <w:br/>
            </w:r>
            <w:r w:rsidRPr="006B2A56">
              <w:t>includes mothers referred to HITH. Please choose transferred rather than discharged in the mother’s separation status.</w:t>
            </w:r>
          </w:p>
        </w:tc>
      </w:tr>
      <w:tr w:rsidR="006B2A56" w:rsidRPr="006B2A56" w14:paraId="6E9E2E45" w14:textId="77777777" w:rsidTr="000864B9">
        <w:tc>
          <w:tcPr>
            <w:tcW w:w="2268" w:type="dxa"/>
            <w:shd w:val="clear" w:color="auto" w:fill="auto"/>
          </w:tcPr>
          <w:p w14:paraId="447410D2" w14:textId="77777777" w:rsidR="006B2A56" w:rsidRPr="006B2A56" w:rsidRDefault="006B2A56" w:rsidP="000864B9">
            <w:pPr>
              <w:pStyle w:val="Body"/>
            </w:pPr>
            <w:r w:rsidRPr="006B2A56">
              <w:t>Reported by</w:t>
            </w:r>
          </w:p>
        </w:tc>
        <w:tc>
          <w:tcPr>
            <w:tcW w:w="7513" w:type="dxa"/>
            <w:gridSpan w:val="3"/>
            <w:shd w:val="clear" w:color="auto" w:fill="auto"/>
          </w:tcPr>
          <w:p w14:paraId="33B62B0C" w14:textId="77777777" w:rsidR="006B2A56" w:rsidRPr="006B2A56" w:rsidRDefault="006B2A56" w:rsidP="000864B9">
            <w:pPr>
              <w:pStyle w:val="Body"/>
            </w:pPr>
            <w:r w:rsidRPr="006B2A56">
              <w:t>All Victorian hospitals where a birth has occurred and homebirth practitioners</w:t>
            </w:r>
          </w:p>
        </w:tc>
      </w:tr>
      <w:tr w:rsidR="006B2A56" w:rsidRPr="006B2A56" w14:paraId="72217FD9" w14:textId="77777777" w:rsidTr="000864B9">
        <w:tc>
          <w:tcPr>
            <w:tcW w:w="2268" w:type="dxa"/>
            <w:shd w:val="clear" w:color="auto" w:fill="auto"/>
          </w:tcPr>
          <w:p w14:paraId="21258F8D" w14:textId="77777777" w:rsidR="006B2A56" w:rsidRPr="006B2A56" w:rsidRDefault="006B2A56" w:rsidP="000864B9">
            <w:pPr>
              <w:pStyle w:val="Body"/>
            </w:pPr>
            <w:r w:rsidRPr="006B2A56">
              <w:t>Reported for</w:t>
            </w:r>
          </w:p>
        </w:tc>
        <w:tc>
          <w:tcPr>
            <w:tcW w:w="7513" w:type="dxa"/>
            <w:gridSpan w:val="3"/>
            <w:shd w:val="clear" w:color="auto" w:fill="auto"/>
          </w:tcPr>
          <w:p w14:paraId="3900E36C" w14:textId="77777777" w:rsidR="006B2A56" w:rsidRPr="006B2A56" w:rsidRDefault="006B2A56" w:rsidP="000864B9">
            <w:pPr>
              <w:pStyle w:val="Body"/>
            </w:pPr>
            <w:r w:rsidRPr="006B2A56">
              <w:t>All episodes where Separation status – mother is code 3 Transferred</w:t>
            </w:r>
          </w:p>
        </w:tc>
      </w:tr>
      <w:tr w:rsidR="006B2A56" w:rsidRPr="006B2A56" w14:paraId="2A710214" w14:textId="77777777" w:rsidTr="000864B9">
        <w:tblPrEx>
          <w:tblLook w:val="04A0" w:firstRow="1" w:lastRow="0" w:firstColumn="1" w:lastColumn="0" w:noHBand="0" w:noVBand="1"/>
        </w:tblPrEx>
        <w:tc>
          <w:tcPr>
            <w:tcW w:w="2268" w:type="dxa"/>
            <w:shd w:val="clear" w:color="auto" w:fill="auto"/>
          </w:tcPr>
          <w:p w14:paraId="26AA833C" w14:textId="77777777" w:rsidR="006B2A56" w:rsidRPr="006B2A56" w:rsidRDefault="006B2A56" w:rsidP="000864B9">
            <w:pPr>
              <w:pStyle w:val="Body"/>
            </w:pPr>
            <w:r w:rsidRPr="006B2A56">
              <w:t>Related concepts (Section 2):</w:t>
            </w:r>
          </w:p>
        </w:tc>
        <w:tc>
          <w:tcPr>
            <w:tcW w:w="7513" w:type="dxa"/>
            <w:gridSpan w:val="3"/>
            <w:shd w:val="clear" w:color="auto" w:fill="auto"/>
          </w:tcPr>
          <w:p w14:paraId="767966FD" w14:textId="77777777" w:rsidR="006B2A56" w:rsidRPr="006B2A56" w:rsidRDefault="006B2A56" w:rsidP="000864B9">
            <w:pPr>
              <w:pStyle w:val="Body"/>
            </w:pPr>
            <w:r w:rsidRPr="006B2A56">
              <w:t>Separation; Transfer</w:t>
            </w:r>
          </w:p>
        </w:tc>
      </w:tr>
      <w:tr w:rsidR="006B2A56" w:rsidRPr="006B2A56" w14:paraId="3BFDB669" w14:textId="77777777" w:rsidTr="000864B9">
        <w:tblPrEx>
          <w:tblLook w:val="04A0" w:firstRow="1" w:lastRow="0" w:firstColumn="1" w:lastColumn="0" w:noHBand="0" w:noVBand="1"/>
        </w:tblPrEx>
        <w:tc>
          <w:tcPr>
            <w:tcW w:w="2268" w:type="dxa"/>
            <w:shd w:val="clear" w:color="auto" w:fill="auto"/>
          </w:tcPr>
          <w:p w14:paraId="7EC56722" w14:textId="77777777" w:rsidR="006B2A56" w:rsidRPr="006B2A56" w:rsidRDefault="006B2A56" w:rsidP="000864B9">
            <w:pPr>
              <w:pStyle w:val="Body"/>
            </w:pPr>
            <w:r w:rsidRPr="006B2A56">
              <w:t>Related data items (this section):</w:t>
            </w:r>
          </w:p>
        </w:tc>
        <w:tc>
          <w:tcPr>
            <w:tcW w:w="7513" w:type="dxa"/>
            <w:gridSpan w:val="3"/>
            <w:shd w:val="clear" w:color="auto" w:fill="auto"/>
          </w:tcPr>
          <w:p w14:paraId="76126D72" w14:textId="77777777" w:rsidR="006B2A56" w:rsidRPr="006B2A56" w:rsidRDefault="006B2A56" w:rsidP="000864B9">
            <w:pPr>
              <w:pStyle w:val="Body"/>
            </w:pPr>
            <w:r w:rsidRPr="006B2A56">
              <w:t>Separation status – mother; Transfer destination – mother</w:t>
            </w:r>
          </w:p>
        </w:tc>
      </w:tr>
      <w:tr w:rsidR="006B2A56" w:rsidRPr="006B2A56" w14:paraId="7102AAEA" w14:textId="77777777" w:rsidTr="000864B9">
        <w:tblPrEx>
          <w:tblLook w:val="04A0" w:firstRow="1" w:lastRow="0" w:firstColumn="1" w:lastColumn="0" w:noHBand="0" w:noVBand="1"/>
        </w:tblPrEx>
        <w:tc>
          <w:tcPr>
            <w:tcW w:w="2268" w:type="dxa"/>
            <w:shd w:val="clear" w:color="auto" w:fill="auto"/>
          </w:tcPr>
          <w:p w14:paraId="4C0E13AA" w14:textId="77777777" w:rsidR="006B2A56" w:rsidRPr="006B2A56" w:rsidRDefault="006B2A56" w:rsidP="000864B9">
            <w:pPr>
              <w:pStyle w:val="Body"/>
            </w:pPr>
            <w:r w:rsidRPr="006B2A56">
              <w:t>Related business rules (Section 4):</w:t>
            </w:r>
          </w:p>
        </w:tc>
        <w:tc>
          <w:tcPr>
            <w:tcW w:w="7513" w:type="dxa"/>
            <w:gridSpan w:val="3"/>
            <w:shd w:val="clear" w:color="auto" w:fill="auto"/>
          </w:tcPr>
          <w:p w14:paraId="53153E44" w14:textId="77777777" w:rsidR="006B2A56" w:rsidRPr="006B2A56" w:rsidRDefault="006B2A56" w:rsidP="000864B9">
            <w:pPr>
              <w:pStyle w:val="Body"/>
            </w:pPr>
            <w:r w:rsidRPr="006B2A56">
              <w:t>Separation status – mother and Transfer destination – mother conditionally mandatory data item</w:t>
            </w:r>
          </w:p>
        </w:tc>
      </w:tr>
    </w:tbl>
    <w:p w14:paraId="442932D9" w14:textId="23E76A8D" w:rsidR="006B2A56" w:rsidRPr="000864B9" w:rsidRDefault="006B2A56" w:rsidP="000864B9">
      <w:pPr>
        <w:pStyle w:val="Body"/>
        <w:rPr>
          <w:b/>
          <w:bCs/>
        </w:rPr>
      </w:pPr>
      <w:r w:rsidRPr="000864B9">
        <w:rPr>
          <w:b/>
          <w:bCs/>
        </w:rPr>
        <w:t>Administration</w:t>
      </w:r>
    </w:p>
    <w:tbl>
      <w:tblPr>
        <w:tblW w:w="9458" w:type="dxa"/>
        <w:tblLook w:val="01E0" w:firstRow="1" w:lastRow="1" w:firstColumn="1" w:lastColumn="1" w:noHBand="0" w:noVBand="0"/>
      </w:tblPr>
      <w:tblGrid>
        <w:gridCol w:w="2127"/>
        <w:gridCol w:w="2025"/>
        <w:gridCol w:w="2613"/>
        <w:gridCol w:w="2693"/>
      </w:tblGrid>
      <w:tr w:rsidR="006B2A56" w:rsidRPr="006B2A56" w14:paraId="389B38A1" w14:textId="77777777" w:rsidTr="000864B9">
        <w:tc>
          <w:tcPr>
            <w:tcW w:w="2127" w:type="dxa"/>
            <w:shd w:val="clear" w:color="auto" w:fill="auto"/>
          </w:tcPr>
          <w:p w14:paraId="7B907928" w14:textId="77777777" w:rsidR="006B2A56" w:rsidRPr="006B2A56" w:rsidRDefault="006B2A56" w:rsidP="000864B9">
            <w:pPr>
              <w:pStyle w:val="Body"/>
            </w:pPr>
            <w:r w:rsidRPr="006B2A56">
              <w:t>Principal data users</w:t>
            </w:r>
          </w:p>
        </w:tc>
        <w:tc>
          <w:tcPr>
            <w:tcW w:w="7331" w:type="dxa"/>
            <w:gridSpan w:val="3"/>
            <w:shd w:val="clear" w:color="auto" w:fill="auto"/>
          </w:tcPr>
          <w:p w14:paraId="7084FAED" w14:textId="77777777" w:rsidR="006B2A56" w:rsidRPr="006B2A56" w:rsidRDefault="006B2A56" w:rsidP="000864B9">
            <w:pPr>
              <w:pStyle w:val="Body"/>
            </w:pPr>
            <w:r w:rsidRPr="006B2A56">
              <w:t>Consultative Council on Obstetric and Paediatric Mortality and Morbidity</w:t>
            </w:r>
          </w:p>
        </w:tc>
      </w:tr>
      <w:tr w:rsidR="006B2A56" w:rsidRPr="006B2A56" w14:paraId="48A54754" w14:textId="77777777" w:rsidTr="000864B9">
        <w:tc>
          <w:tcPr>
            <w:tcW w:w="2127" w:type="dxa"/>
            <w:shd w:val="clear" w:color="auto" w:fill="auto"/>
          </w:tcPr>
          <w:p w14:paraId="5E536CB3" w14:textId="77777777" w:rsidR="006B2A56" w:rsidRPr="006B2A56" w:rsidRDefault="006B2A56" w:rsidP="000864B9">
            <w:pPr>
              <w:pStyle w:val="Body"/>
            </w:pPr>
            <w:r w:rsidRPr="006B2A56">
              <w:t>Definition source</w:t>
            </w:r>
          </w:p>
        </w:tc>
        <w:tc>
          <w:tcPr>
            <w:tcW w:w="2025" w:type="dxa"/>
            <w:shd w:val="clear" w:color="auto" w:fill="auto"/>
          </w:tcPr>
          <w:p w14:paraId="417DE8A4" w14:textId="679F13C4" w:rsidR="006B2A56" w:rsidRPr="006B2A56" w:rsidRDefault="006B2A56" w:rsidP="000864B9">
            <w:pPr>
              <w:pStyle w:val="Body"/>
            </w:pPr>
            <w:r w:rsidRPr="006B2A56">
              <w:t>DH</w:t>
            </w:r>
          </w:p>
        </w:tc>
        <w:tc>
          <w:tcPr>
            <w:tcW w:w="2613" w:type="dxa"/>
            <w:shd w:val="clear" w:color="auto" w:fill="auto"/>
          </w:tcPr>
          <w:p w14:paraId="1652BEB6" w14:textId="77777777" w:rsidR="006B2A56" w:rsidRPr="006B2A56" w:rsidRDefault="006B2A56" w:rsidP="000864B9">
            <w:pPr>
              <w:pStyle w:val="Body"/>
            </w:pPr>
            <w:r w:rsidRPr="006B2A56">
              <w:t>Version</w:t>
            </w:r>
          </w:p>
        </w:tc>
        <w:tc>
          <w:tcPr>
            <w:tcW w:w="2693" w:type="dxa"/>
            <w:shd w:val="clear" w:color="auto" w:fill="auto"/>
          </w:tcPr>
          <w:p w14:paraId="7F6B0B81" w14:textId="77777777" w:rsidR="006B2A56" w:rsidRPr="006B2A56" w:rsidRDefault="006B2A56" w:rsidP="000864B9">
            <w:pPr>
              <w:pStyle w:val="Body"/>
            </w:pPr>
            <w:r w:rsidRPr="006B2A56">
              <w:t>1. January 2018</w:t>
            </w:r>
          </w:p>
        </w:tc>
      </w:tr>
      <w:tr w:rsidR="006B2A56" w:rsidRPr="006B2A56" w14:paraId="389D3D07" w14:textId="77777777" w:rsidTr="000864B9">
        <w:tc>
          <w:tcPr>
            <w:tcW w:w="2127" w:type="dxa"/>
            <w:shd w:val="clear" w:color="auto" w:fill="auto"/>
          </w:tcPr>
          <w:p w14:paraId="3EB14F5A" w14:textId="77777777" w:rsidR="006B2A56" w:rsidRPr="006B2A56" w:rsidRDefault="006B2A56" w:rsidP="000864B9">
            <w:pPr>
              <w:pStyle w:val="Body"/>
            </w:pPr>
            <w:r w:rsidRPr="006B2A56">
              <w:t>Codeset source</w:t>
            </w:r>
          </w:p>
        </w:tc>
        <w:tc>
          <w:tcPr>
            <w:tcW w:w="2025" w:type="dxa"/>
            <w:shd w:val="clear" w:color="auto" w:fill="auto"/>
          </w:tcPr>
          <w:p w14:paraId="333E130D" w14:textId="67B9F915" w:rsidR="006B2A56" w:rsidRPr="006B2A56" w:rsidRDefault="006B2A56" w:rsidP="000864B9">
            <w:pPr>
              <w:pStyle w:val="Body"/>
            </w:pPr>
            <w:r w:rsidRPr="006B2A56">
              <w:t>DH</w:t>
            </w:r>
          </w:p>
        </w:tc>
        <w:tc>
          <w:tcPr>
            <w:tcW w:w="2613" w:type="dxa"/>
            <w:shd w:val="clear" w:color="auto" w:fill="auto"/>
          </w:tcPr>
          <w:p w14:paraId="6F6DAE04" w14:textId="77777777" w:rsidR="006B2A56" w:rsidRPr="006B2A56" w:rsidRDefault="006B2A56" w:rsidP="000864B9">
            <w:pPr>
              <w:pStyle w:val="Body"/>
            </w:pPr>
            <w:r w:rsidRPr="006B2A56">
              <w:t>Collection start date</w:t>
            </w:r>
          </w:p>
        </w:tc>
        <w:tc>
          <w:tcPr>
            <w:tcW w:w="2693" w:type="dxa"/>
            <w:shd w:val="clear" w:color="auto" w:fill="auto"/>
          </w:tcPr>
          <w:p w14:paraId="5DB9B68E" w14:textId="77777777" w:rsidR="006B2A56" w:rsidRPr="006B2A56" w:rsidRDefault="006B2A56" w:rsidP="000864B9">
            <w:pPr>
              <w:pStyle w:val="Body"/>
            </w:pPr>
            <w:r w:rsidRPr="006B2A56">
              <w:t>2018</w:t>
            </w:r>
          </w:p>
        </w:tc>
      </w:tr>
    </w:tbl>
    <w:p w14:paraId="033B0E69" w14:textId="77777777" w:rsidR="006B2A56" w:rsidRPr="006B2A56" w:rsidRDefault="006B2A56" w:rsidP="000864B9">
      <w:pPr>
        <w:pStyle w:val="Body"/>
      </w:pPr>
      <w:r w:rsidRPr="006B2A56">
        <w:br w:type="page"/>
      </w:r>
    </w:p>
    <w:p w14:paraId="0BA495F5" w14:textId="77777777" w:rsidR="006B2A56" w:rsidRPr="006B2A56" w:rsidRDefault="006B2A56" w:rsidP="00ED6580">
      <w:pPr>
        <w:pStyle w:val="Heading1"/>
      </w:pPr>
      <w:bookmarkStart w:id="454" w:name="_Toc499799003"/>
      <w:bookmarkStart w:id="455" w:name="_Toc31278286"/>
      <w:bookmarkStart w:id="456" w:name="_Toc108376336"/>
      <w:bookmarkEnd w:id="446"/>
      <w:r w:rsidRPr="006B2A56">
        <w:t xml:space="preserve">Residential </w:t>
      </w:r>
      <w:bookmarkEnd w:id="447"/>
      <w:r w:rsidRPr="006B2A56">
        <w:t>locality</w:t>
      </w:r>
      <w:bookmarkEnd w:id="454"/>
      <w:bookmarkEnd w:id="455"/>
      <w:bookmarkEnd w:id="456"/>
    </w:p>
    <w:p w14:paraId="44199A3E"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9B3A353" w14:textId="77777777" w:rsidTr="00BE6A26">
        <w:tc>
          <w:tcPr>
            <w:tcW w:w="2024" w:type="dxa"/>
            <w:shd w:val="clear" w:color="auto" w:fill="auto"/>
          </w:tcPr>
          <w:p w14:paraId="01437833" w14:textId="77777777" w:rsidR="006B2A56" w:rsidRPr="006B2A56" w:rsidRDefault="006B2A56" w:rsidP="000864B9">
            <w:pPr>
              <w:pStyle w:val="Body"/>
            </w:pPr>
            <w:r w:rsidRPr="006B2A56">
              <w:t>Definition</w:t>
            </w:r>
          </w:p>
        </w:tc>
        <w:tc>
          <w:tcPr>
            <w:tcW w:w="7332" w:type="dxa"/>
            <w:gridSpan w:val="3"/>
            <w:shd w:val="clear" w:color="auto" w:fill="auto"/>
          </w:tcPr>
          <w:p w14:paraId="1466E032" w14:textId="77777777" w:rsidR="006B2A56" w:rsidRPr="006B2A56" w:rsidRDefault="006B2A56" w:rsidP="000864B9">
            <w:pPr>
              <w:pStyle w:val="Body"/>
            </w:pPr>
            <w:r w:rsidRPr="006B2A56">
              <w:t>The geographic location of the woman’s usual residence (suburb/town/locality for Australian residents, country for overseas residents), not the postal address</w:t>
            </w:r>
          </w:p>
        </w:tc>
      </w:tr>
      <w:tr w:rsidR="006B2A56" w:rsidRPr="006B2A56" w14:paraId="1D5B0FC0" w14:textId="77777777" w:rsidTr="00BE6A26">
        <w:tc>
          <w:tcPr>
            <w:tcW w:w="2024" w:type="dxa"/>
            <w:shd w:val="clear" w:color="auto" w:fill="auto"/>
          </w:tcPr>
          <w:p w14:paraId="743431EF" w14:textId="77777777" w:rsidR="006B2A56" w:rsidRPr="006B2A56" w:rsidRDefault="006B2A56" w:rsidP="000864B9">
            <w:pPr>
              <w:pStyle w:val="Body"/>
            </w:pPr>
            <w:r w:rsidRPr="006B2A56">
              <w:t>Representation class</w:t>
            </w:r>
          </w:p>
        </w:tc>
        <w:tc>
          <w:tcPr>
            <w:tcW w:w="2025" w:type="dxa"/>
            <w:shd w:val="clear" w:color="auto" w:fill="auto"/>
          </w:tcPr>
          <w:p w14:paraId="116C9EDB" w14:textId="77777777" w:rsidR="006B2A56" w:rsidRPr="006B2A56" w:rsidRDefault="006B2A56" w:rsidP="000864B9">
            <w:pPr>
              <w:pStyle w:val="Body"/>
            </w:pPr>
            <w:r w:rsidRPr="006B2A56">
              <w:t>Code</w:t>
            </w:r>
          </w:p>
        </w:tc>
        <w:tc>
          <w:tcPr>
            <w:tcW w:w="2025" w:type="dxa"/>
            <w:shd w:val="clear" w:color="auto" w:fill="auto"/>
          </w:tcPr>
          <w:p w14:paraId="0F16E2F2" w14:textId="77777777" w:rsidR="006B2A56" w:rsidRPr="006B2A56" w:rsidRDefault="006B2A56" w:rsidP="000864B9">
            <w:pPr>
              <w:pStyle w:val="Body"/>
            </w:pPr>
            <w:r w:rsidRPr="006B2A56">
              <w:t>Data type</w:t>
            </w:r>
          </w:p>
        </w:tc>
        <w:tc>
          <w:tcPr>
            <w:tcW w:w="3282" w:type="dxa"/>
            <w:shd w:val="clear" w:color="auto" w:fill="auto"/>
          </w:tcPr>
          <w:p w14:paraId="7C0D17E8" w14:textId="77777777" w:rsidR="006B2A56" w:rsidRPr="006B2A56" w:rsidRDefault="006B2A56" w:rsidP="000864B9">
            <w:pPr>
              <w:pStyle w:val="Body"/>
            </w:pPr>
            <w:r w:rsidRPr="006B2A56">
              <w:t>String</w:t>
            </w:r>
          </w:p>
        </w:tc>
      </w:tr>
      <w:tr w:rsidR="006B2A56" w:rsidRPr="006B2A56" w14:paraId="6359ECE1" w14:textId="77777777" w:rsidTr="00BE6A26">
        <w:tc>
          <w:tcPr>
            <w:tcW w:w="2024" w:type="dxa"/>
            <w:shd w:val="clear" w:color="auto" w:fill="auto"/>
          </w:tcPr>
          <w:p w14:paraId="166E5856" w14:textId="77777777" w:rsidR="006B2A56" w:rsidRPr="006B2A56" w:rsidRDefault="006B2A56" w:rsidP="000864B9">
            <w:pPr>
              <w:pStyle w:val="Body"/>
            </w:pPr>
            <w:r w:rsidRPr="006B2A56">
              <w:t>Format</w:t>
            </w:r>
          </w:p>
        </w:tc>
        <w:tc>
          <w:tcPr>
            <w:tcW w:w="2025" w:type="dxa"/>
            <w:shd w:val="clear" w:color="auto" w:fill="auto"/>
          </w:tcPr>
          <w:p w14:paraId="223F8BA6" w14:textId="77777777" w:rsidR="006B2A56" w:rsidRPr="006B2A56" w:rsidRDefault="006B2A56" w:rsidP="000864B9">
            <w:pPr>
              <w:pStyle w:val="Body"/>
            </w:pPr>
            <w:r w:rsidRPr="006B2A56">
              <w:t>A(46)</w:t>
            </w:r>
          </w:p>
        </w:tc>
        <w:tc>
          <w:tcPr>
            <w:tcW w:w="2025" w:type="dxa"/>
            <w:shd w:val="clear" w:color="auto" w:fill="auto"/>
          </w:tcPr>
          <w:p w14:paraId="7ADD1FD1" w14:textId="77777777" w:rsidR="006B2A56" w:rsidRPr="006B2A56" w:rsidRDefault="006B2A56" w:rsidP="000864B9">
            <w:pPr>
              <w:pStyle w:val="Body"/>
              <w:rPr>
                <w:i/>
              </w:rPr>
            </w:pPr>
            <w:r w:rsidRPr="006B2A56">
              <w:t>Field size</w:t>
            </w:r>
          </w:p>
        </w:tc>
        <w:tc>
          <w:tcPr>
            <w:tcW w:w="3282" w:type="dxa"/>
            <w:shd w:val="clear" w:color="auto" w:fill="auto"/>
          </w:tcPr>
          <w:p w14:paraId="101A7DD4" w14:textId="77777777" w:rsidR="006B2A56" w:rsidRPr="006B2A56" w:rsidRDefault="006B2A56" w:rsidP="000864B9">
            <w:pPr>
              <w:pStyle w:val="Body"/>
            </w:pPr>
            <w:r w:rsidRPr="006B2A56">
              <w:t>46</w:t>
            </w:r>
          </w:p>
        </w:tc>
      </w:tr>
      <w:tr w:rsidR="006B2A56" w:rsidRPr="006B2A56" w14:paraId="3B343B0E" w14:textId="77777777" w:rsidTr="00BE6A26">
        <w:tc>
          <w:tcPr>
            <w:tcW w:w="2024" w:type="dxa"/>
            <w:shd w:val="clear" w:color="auto" w:fill="auto"/>
          </w:tcPr>
          <w:p w14:paraId="3742B1E2" w14:textId="77777777" w:rsidR="006B2A56" w:rsidRPr="006B2A56" w:rsidRDefault="006B2A56" w:rsidP="000864B9">
            <w:pPr>
              <w:pStyle w:val="Body"/>
            </w:pPr>
            <w:r w:rsidRPr="006B2A56">
              <w:t>Location</w:t>
            </w:r>
          </w:p>
        </w:tc>
        <w:tc>
          <w:tcPr>
            <w:tcW w:w="2025" w:type="dxa"/>
            <w:shd w:val="clear" w:color="auto" w:fill="auto"/>
          </w:tcPr>
          <w:p w14:paraId="14AEF8A8" w14:textId="77777777" w:rsidR="006B2A56" w:rsidRPr="006B2A56" w:rsidRDefault="006B2A56" w:rsidP="000864B9">
            <w:pPr>
              <w:pStyle w:val="Body"/>
            </w:pPr>
            <w:r w:rsidRPr="006B2A56">
              <w:t>Episode record</w:t>
            </w:r>
          </w:p>
        </w:tc>
        <w:tc>
          <w:tcPr>
            <w:tcW w:w="2025" w:type="dxa"/>
            <w:shd w:val="clear" w:color="auto" w:fill="auto"/>
          </w:tcPr>
          <w:p w14:paraId="1785F86F" w14:textId="77777777" w:rsidR="006B2A56" w:rsidRPr="006B2A56" w:rsidRDefault="006B2A56" w:rsidP="000864B9">
            <w:pPr>
              <w:pStyle w:val="Body"/>
            </w:pPr>
            <w:r w:rsidRPr="006B2A56">
              <w:t>Position</w:t>
            </w:r>
          </w:p>
        </w:tc>
        <w:tc>
          <w:tcPr>
            <w:tcW w:w="3282" w:type="dxa"/>
            <w:shd w:val="clear" w:color="auto" w:fill="auto"/>
          </w:tcPr>
          <w:p w14:paraId="09988508" w14:textId="77777777" w:rsidR="006B2A56" w:rsidRPr="006B2A56" w:rsidRDefault="006B2A56" w:rsidP="000864B9">
            <w:pPr>
              <w:pStyle w:val="Body"/>
            </w:pPr>
            <w:r w:rsidRPr="006B2A56">
              <w:t>11</w:t>
            </w:r>
          </w:p>
        </w:tc>
      </w:tr>
      <w:tr w:rsidR="006B2A56" w:rsidRPr="006B2A56" w14:paraId="678E0125" w14:textId="77777777" w:rsidTr="00BE6A26">
        <w:tc>
          <w:tcPr>
            <w:tcW w:w="2024" w:type="dxa"/>
            <w:shd w:val="clear" w:color="auto" w:fill="auto"/>
          </w:tcPr>
          <w:p w14:paraId="28D83A74" w14:textId="77777777" w:rsidR="006B2A56" w:rsidRPr="006B2A56" w:rsidRDefault="006B2A56" w:rsidP="000864B9">
            <w:pPr>
              <w:pStyle w:val="Body"/>
            </w:pPr>
            <w:r w:rsidRPr="006B2A56">
              <w:t>Permissible values</w:t>
            </w:r>
          </w:p>
        </w:tc>
        <w:tc>
          <w:tcPr>
            <w:tcW w:w="7332" w:type="dxa"/>
            <w:gridSpan w:val="3"/>
            <w:shd w:val="clear" w:color="auto" w:fill="auto"/>
          </w:tcPr>
          <w:p w14:paraId="0A472CCA" w14:textId="21E7A157" w:rsidR="006B2A56" w:rsidRPr="006B2A56" w:rsidRDefault="006B2A56" w:rsidP="000864B9">
            <w:pPr>
              <w:pStyle w:val="Body"/>
            </w:pPr>
            <w:r w:rsidRPr="006B2A56">
              <w:t xml:space="preserve">Please refer to the ‘Postcode - Locality reference file’ available at </w:t>
            </w:r>
            <w:r w:rsidR="008F6963">
              <w:t xml:space="preserve">the </w:t>
            </w:r>
            <w:hyperlink r:id="rId36" w:history="1">
              <w:r w:rsidR="008F6963" w:rsidRPr="007E47DA">
                <w:rPr>
                  <w:rStyle w:val="Hyperlink"/>
                </w:rPr>
                <w:t>HDSS website</w:t>
              </w:r>
            </w:hyperlink>
            <w:r w:rsidR="008F6963">
              <w:t xml:space="preserve"> </w:t>
            </w:r>
            <w:r w:rsidR="007E47DA">
              <w:t xml:space="preserve">&lt; </w:t>
            </w:r>
            <w:r w:rsidR="007E47DA" w:rsidRPr="007E47DA">
              <w:t>https://www.health.vic.gov.au/data-reporting/reference-files</w:t>
            </w:r>
            <w:r w:rsidR="007E47DA">
              <w:t>&gt;</w:t>
            </w:r>
            <w:r w:rsidR="007E47DA" w:rsidRPr="006B2A56">
              <w:t xml:space="preserve"> </w:t>
            </w:r>
          </w:p>
        </w:tc>
      </w:tr>
      <w:tr w:rsidR="006B2A56" w:rsidRPr="006B2A56" w14:paraId="26A41156" w14:textId="77777777" w:rsidTr="00BE6A26">
        <w:tblPrEx>
          <w:tblLook w:val="04A0" w:firstRow="1" w:lastRow="0" w:firstColumn="1" w:lastColumn="0" w:noHBand="0" w:noVBand="1"/>
        </w:tblPrEx>
        <w:tc>
          <w:tcPr>
            <w:tcW w:w="2024" w:type="dxa"/>
            <w:shd w:val="clear" w:color="auto" w:fill="auto"/>
          </w:tcPr>
          <w:p w14:paraId="01764528" w14:textId="77777777" w:rsidR="006B2A56" w:rsidRPr="006B2A56" w:rsidRDefault="006B2A56" w:rsidP="000864B9">
            <w:pPr>
              <w:pStyle w:val="Body"/>
            </w:pPr>
            <w:r w:rsidRPr="006B2A56">
              <w:t>Reporting guide</w:t>
            </w:r>
          </w:p>
        </w:tc>
        <w:tc>
          <w:tcPr>
            <w:tcW w:w="7332" w:type="dxa"/>
            <w:gridSpan w:val="3"/>
            <w:shd w:val="clear" w:color="auto" w:fill="auto"/>
          </w:tcPr>
          <w:p w14:paraId="70855C33" w14:textId="77777777" w:rsidR="005C0F18" w:rsidRDefault="006B2A56" w:rsidP="000864B9">
            <w:pPr>
              <w:pStyle w:val="Body"/>
            </w:pPr>
            <w:r w:rsidRPr="006B2A56">
              <w:t xml:space="preserve">Locality must be blank if the postcode is 1000 (No fixed abode) or 9988 (Unknown). </w:t>
            </w:r>
          </w:p>
          <w:p w14:paraId="3147B2D3" w14:textId="61974A05" w:rsidR="006B2A56" w:rsidRPr="006B2A56" w:rsidRDefault="006B2A56" w:rsidP="000864B9">
            <w:pPr>
              <w:pStyle w:val="Body"/>
            </w:pPr>
            <w:r w:rsidRPr="006B2A56">
              <w:t>Where the postcode is 8888 (overseas), report the country where the patient lives in Locality. The four-digit country code must be one that corresponds with a code listed against 8888 (overseas) in the postcode/locality reference file.</w:t>
            </w:r>
          </w:p>
        </w:tc>
      </w:tr>
      <w:tr w:rsidR="006B2A56" w:rsidRPr="006B2A56" w14:paraId="0962EA2B" w14:textId="77777777" w:rsidTr="00BE6A26">
        <w:tc>
          <w:tcPr>
            <w:tcW w:w="2024" w:type="dxa"/>
            <w:shd w:val="clear" w:color="auto" w:fill="auto"/>
          </w:tcPr>
          <w:p w14:paraId="542317E2" w14:textId="77777777" w:rsidR="006B2A56" w:rsidRPr="006B2A56" w:rsidRDefault="006B2A56" w:rsidP="000864B9">
            <w:pPr>
              <w:pStyle w:val="Body"/>
            </w:pPr>
            <w:r w:rsidRPr="006B2A56">
              <w:t>Reported by</w:t>
            </w:r>
          </w:p>
        </w:tc>
        <w:tc>
          <w:tcPr>
            <w:tcW w:w="7332" w:type="dxa"/>
            <w:gridSpan w:val="3"/>
            <w:shd w:val="clear" w:color="auto" w:fill="auto"/>
          </w:tcPr>
          <w:p w14:paraId="61580920" w14:textId="77777777" w:rsidR="006B2A56" w:rsidRPr="006B2A56" w:rsidRDefault="006B2A56" w:rsidP="000864B9">
            <w:pPr>
              <w:pStyle w:val="Body"/>
            </w:pPr>
            <w:r w:rsidRPr="006B2A56">
              <w:t>All Victorian hospitals where a birth has occurred and homebirth practitioners</w:t>
            </w:r>
          </w:p>
        </w:tc>
      </w:tr>
      <w:tr w:rsidR="006B2A56" w:rsidRPr="006B2A56" w14:paraId="24675D8D" w14:textId="77777777" w:rsidTr="00BE6A26">
        <w:tc>
          <w:tcPr>
            <w:tcW w:w="2024" w:type="dxa"/>
            <w:shd w:val="clear" w:color="auto" w:fill="auto"/>
          </w:tcPr>
          <w:p w14:paraId="132C871E" w14:textId="77777777" w:rsidR="006B2A56" w:rsidRPr="006B2A56" w:rsidRDefault="006B2A56" w:rsidP="000864B9">
            <w:pPr>
              <w:pStyle w:val="Body"/>
            </w:pPr>
            <w:r w:rsidRPr="006B2A56">
              <w:t>Reported for</w:t>
            </w:r>
          </w:p>
        </w:tc>
        <w:tc>
          <w:tcPr>
            <w:tcW w:w="7332" w:type="dxa"/>
            <w:gridSpan w:val="3"/>
            <w:shd w:val="clear" w:color="auto" w:fill="auto"/>
          </w:tcPr>
          <w:p w14:paraId="2E483D60" w14:textId="77777777" w:rsidR="006B2A56" w:rsidRPr="006B2A56" w:rsidRDefault="006B2A56" w:rsidP="000864B9">
            <w:pPr>
              <w:pStyle w:val="Body"/>
            </w:pPr>
            <w:r w:rsidRPr="006B2A56">
              <w:t>All birth episodes</w:t>
            </w:r>
          </w:p>
        </w:tc>
      </w:tr>
      <w:tr w:rsidR="006B2A56" w:rsidRPr="006B2A56" w14:paraId="459F069F" w14:textId="77777777" w:rsidTr="00BE6A26">
        <w:tblPrEx>
          <w:tblLook w:val="04A0" w:firstRow="1" w:lastRow="0" w:firstColumn="1" w:lastColumn="0" w:noHBand="0" w:noVBand="1"/>
        </w:tblPrEx>
        <w:tc>
          <w:tcPr>
            <w:tcW w:w="2024" w:type="dxa"/>
            <w:shd w:val="clear" w:color="auto" w:fill="auto"/>
          </w:tcPr>
          <w:p w14:paraId="56000A12" w14:textId="77777777" w:rsidR="006B2A56" w:rsidRPr="006B2A56" w:rsidRDefault="006B2A56" w:rsidP="000864B9">
            <w:pPr>
              <w:pStyle w:val="Body"/>
            </w:pPr>
            <w:r w:rsidRPr="006B2A56">
              <w:t>Related concepts (Section 2):</w:t>
            </w:r>
          </w:p>
        </w:tc>
        <w:tc>
          <w:tcPr>
            <w:tcW w:w="7332" w:type="dxa"/>
            <w:gridSpan w:val="3"/>
            <w:shd w:val="clear" w:color="auto" w:fill="auto"/>
          </w:tcPr>
          <w:p w14:paraId="5A8F46E1" w14:textId="77777777" w:rsidR="006B2A56" w:rsidRPr="006B2A56" w:rsidRDefault="006B2A56" w:rsidP="000864B9">
            <w:pPr>
              <w:pStyle w:val="Body"/>
            </w:pPr>
            <w:r w:rsidRPr="006B2A56">
              <w:t>Geographic indicator</w:t>
            </w:r>
          </w:p>
        </w:tc>
      </w:tr>
      <w:tr w:rsidR="006B2A56" w:rsidRPr="006B2A56" w14:paraId="771E7E4E" w14:textId="77777777" w:rsidTr="00BE6A26">
        <w:tblPrEx>
          <w:tblLook w:val="04A0" w:firstRow="1" w:lastRow="0" w:firstColumn="1" w:lastColumn="0" w:noHBand="0" w:noVBand="1"/>
        </w:tblPrEx>
        <w:tc>
          <w:tcPr>
            <w:tcW w:w="2024" w:type="dxa"/>
            <w:shd w:val="clear" w:color="auto" w:fill="auto"/>
          </w:tcPr>
          <w:p w14:paraId="36F54C8E" w14:textId="77777777" w:rsidR="006B2A56" w:rsidRPr="006B2A56" w:rsidRDefault="006B2A56" w:rsidP="000864B9">
            <w:pPr>
              <w:pStyle w:val="Body"/>
            </w:pPr>
            <w:r w:rsidRPr="006B2A56">
              <w:t>Related data items (this section):</w:t>
            </w:r>
          </w:p>
        </w:tc>
        <w:tc>
          <w:tcPr>
            <w:tcW w:w="7332" w:type="dxa"/>
            <w:gridSpan w:val="3"/>
            <w:shd w:val="clear" w:color="auto" w:fill="auto"/>
          </w:tcPr>
          <w:p w14:paraId="7B86A2BF" w14:textId="77777777" w:rsidR="006B2A56" w:rsidRPr="006B2A56" w:rsidRDefault="006B2A56" w:rsidP="000864B9">
            <w:pPr>
              <w:pStyle w:val="Body"/>
            </w:pPr>
            <w:r w:rsidRPr="006B2A56">
              <w:t>Residential postcode; Residential road name – mother; Residential road number – mother; Residential road suffix code – mother; Residential road type – mother</w:t>
            </w:r>
          </w:p>
        </w:tc>
      </w:tr>
      <w:tr w:rsidR="006B2A56" w:rsidRPr="006B2A56" w14:paraId="6337DFEB" w14:textId="77777777" w:rsidTr="00BE6A26">
        <w:tblPrEx>
          <w:tblLook w:val="04A0" w:firstRow="1" w:lastRow="0" w:firstColumn="1" w:lastColumn="0" w:noHBand="0" w:noVBand="1"/>
        </w:tblPrEx>
        <w:tc>
          <w:tcPr>
            <w:tcW w:w="2024" w:type="dxa"/>
            <w:shd w:val="clear" w:color="auto" w:fill="auto"/>
          </w:tcPr>
          <w:p w14:paraId="709003F9" w14:textId="77777777" w:rsidR="006B2A56" w:rsidRPr="006B2A56" w:rsidRDefault="006B2A56" w:rsidP="000864B9">
            <w:pPr>
              <w:pStyle w:val="Body"/>
            </w:pPr>
            <w:r w:rsidRPr="006B2A56">
              <w:t>Related business rules (Section 4):</w:t>
            </w:r>
          </w:p>
        </w:tc>
        <w:tc>
          <w:tcPr>
            <w:tcW w:w="7332" w:type="dxa"/>
            <w:gridSpan w:val="3"/>
            <w:shd w:val="clear" w:color="auto" w:fill="auto"/>
          </w:tcPr>
          <w:p w14:paraId="5FF55E84" w14:textId="77777777" w:rsidR="006B2A56" w:rsidRPr="006B2A56" w:rsidRDefault="006B2A56" w:rsidP="000864B9">
            <w:pPr>
              <w:pStyle w:val="Body"/>
            </w:pPr>
            <w:r w:rsidRPr="006B2A56">
              <w:t>Mandatory to report data items; Residential locality and Residential postcode valid combinations</w:t>
            </w:r>
          </w:p>
        </w:tc>
      </w:tr>
    </w:tbl>
    <w:p w14:paraId="27277B0E" w14:textId="77777777" w:rsidR="006B2A56" w:rsidRPr="006B2A56" w:rsidRDefault="006B2A56" w:rsidP="000864B9">
      <w:pPr>
        <w:pStyle w:val="Body"/>
      </w:pPr>
      <w:r w:rsidRPr="000864B9">
        <w:rPr>
          <w:b/>
          <w:bCs/>
        </w:rPr>
        <w:t>Administration</w:t>
      </w:r>
    </w:p>
    <w:tbl>
      <w:tblPr>
        <w:tblW w:w="9356" w:type="dxa"/>
        <w:tblLook w:val="01E0" w:firstRow="1" w:lastRow="1" w:firstColumn="1" w:lastColumn="1" w:noHBand="0" w:noVBand="0"/>
      </w:tblPr>
      <w:tblGrid>
        <w:gridCol w:w="2025"/>
        <w:gridCol w:w="3362"/>
        <w:gridCol w:w="2126"/>
        <w:gridCol w:w="1843"/>
      </w:tblGrid>
      <w:tr w:rsidR="006B2A56" w:rsidRPr="006B2A56" w14:paraId="12777D03" w14:textId="77777777" w:rsidTr="007A0452">
        <w:tc>
          <w:tcPr>
            <w:tcW w:w="2025" w:type="dxa"/>
            <w:shd w:val="clear" w:color="auto" w:fill="auto"/>
          </w:tcPr>
          <w:p w14:paraId="4F72DD1D" w14:textId="77777777" w:rsidR="006B2A56" w:rsidRPr="006B2A56" w:rsidRDefault="006B2A56" w:rsidP="000864B9">
            <w:pPr>
              <w:pStyle w:val="Body"/>
            </w:pPr>
            <w:r w:rsidRPr="006B2A56">
              <w:t>Principal data users</w:t>
            </w:r>
          </w:p>
        </w:tc>
        <w:tc>
          <w:tcPr>
            <w:tcW w:w="7331" w:type="dxa"/>
            <w:gridSpan w:val="3"/>
            <w:shd w:val="clear" w:color="auto" w:fill="auto"/>
          </w:tcPr>
          <w:p w14:paraId="049991B5" w14:textId="77777777" w:rsidR="006B2A56" w:rsidRPr="006B2A56" w:rsidRDefault="006B2A56" w:rsidP="000864B9">
            <w:pPr>
              <w:pStyle w:val="Body"/>
            </w:pPr>
            <w:r w:rsidRPr="006B2A56">
              <w:t>Consultative Council on Obstetric and Paediatric Mortality and Morbidity</w:t>
            </w:r>
          </w:p>
        </w:tc>
      </w:tr>
      <w:tr w:rsidR="006B2A56" w:rsidRPr="006B2A56" w14:paraId="332DDB8E" w14:textId="77777777" w:rsidTr="007A0452">
        <w:tc>
          <w:tcPr>
            <w:tcW w:w="2025" w:type="dxa"/>
            <w:shd w:val="clear" w:color="auto" w:fill="auto"/>
          </w:tcPr>
          <w:p w14:paraId="75805C08" w14:textId="77777777" w:rsidR="006B2A56" w:rsidRPr="006B2A56" w:rsidRDefault="006B2A56" w:rsidP="000864B9">
            <w:pPr>
              <w:pStyle w:val="Body"/>
            </w:pPr>
            <w:r w:rsidRPr="006B2A56">
              <w:t>Definition source</w:t>
            </w:r>
          </w:p>
        </w:tc>
        <w:tc>
          <w:tcPr>
            <w:tcW w:w="3362" w:type="dxa"/>
            <w:shd w:val="clear" w:color="auto" w:fill="auto"/>
          </w:tcPr>
          <w:p w14:paraId="58578EFF" w14:textId="23A8AC40" w:rsidR="006B2A56" w:rsidRPr="006B2A56" w:rsidRDefault="006B2A56" w:rsidP="000864B9">
            <w:pPr>
              <w:pStyle w:val="Body"/>
            </w:pPr>
            <w:r w:rsidRPr="006B2A56">
              <w:t>DH</w:t>
            </w:r>
          </w:p>
        </w:tc>
        <w:tc>
          <w:tcPr>
            <w:tcW w:w="2126" w:type="dxa"/>
            <w:shd w:val="clear" w:color="auto" w:fill="auto"/>
          </w:tcPr>
          <w:p w14:paraId="3215C2A6" w14:textId="77777777" w:rsidR="006B2A56" w:rsidRPr="006B2A56" w:rsidRDefault="006B2A56" w:rsidP="000864B9">
            <w:pPr>
              <w:pStyle w:val="Body"/>
            </w:pPr>
            <w:r w:rsidRPr="006B2A56">
              <w:t>Version</w:t>
            </w:r>
          </w:p>
        </w:tc>
        <w:tc>
          <w:tcPr>
            <w:tcW w:w="1843" w:type="dxa"/>
            <w:shd w:val="clear" w:color="auto" w:fill="auto"/>
          </w:tcPr>
          <w:p w14:paraId="07D9375F" w14:textId="77777777" w:rsidR="006B2A56" w:rsidRPr="006B2A56" w:rsidRDefault="006B2A56" w:rsidP="000864B9">
            <w:pPr>
              <w:pStyle w:val="Body"/>
            </w:pPr>
            <w:r w:rsidRPr="006B2A56">
              <w:t>1. January 2009</w:t>
            </w:r>
          </w:p>
        </w:tc>
      </w:tr>
      <w:tr w:rsidR="006B2A56" w:rsidRPr="006B2A56" w14:paraId="5103A03A" w14:textId="77777777" w:rsidTr="007A0452">
        <w:tc>
          <w:tcPr>
            <w:tcW w:w="2025" w:type="dxa"/>
            <w:shd w:val="clear" w:color="auto" w:fill="auto"/>
          </w:tcPr>
          <w:p w14:paraId="18C6F0C7" w14:textId="77777777" w:rsidR="006B2A56" w:rsidRPr="006B2A56" w:rsidRDefault="006B2A56" w:rsidP="000864B9">
            <w:pPr>
              <w:pStyle w:val="Body"/>
            </w:pPr>
            <w:r w:rsidRPr="006B2A56">
              <w:t>Codeset source</w:t>
            </w:r>
          </w:p>
        </w:tc>
        <w:tc>
          <w:tcPr>
            <w:tcW w:w="3362" w:type="dxa"/>
            <w:shd w:val="clear" w:color="auto" w:fill="auto"/>
          </w:tcPr>
          <w:p w14:paraId="230FAFC7" w14:textId="5F3D0A02" w:rsidR="006B2A56" w:rsidRPr="006B2A56" w:rsidRDefault="006B2A56" w:rsidP="000864B9">
            <w:pPr>
              <w:pStyle w:val="Body"/>
            </w:pPr>
            <w:r w:rsidRPr="006B2A56">
              <w:t xml:space="preserve">ABS National Locality Index </w:t>
            </w:r>
            <w:r w:rsidRPr="006B2A56">
              <w:br/>
              <w:t>(Cat. no. 1252) (DH Modified)</w:t>
            </w:r>
          </w:p>
        </w:tc>
        <w:tc>
          <w:tcPr>
            <w:tcW w:w="2126" w:type="dxa"/>
            <w:shd w:val="clear" w:color="auto" w:fill="auto"/>
          </w:tcPr>
          <w:p w14:paraId="2BD72296" w14:textId="77777777" w:rsidR="006B2A56" w:rsidRPr="006B2A56" w:rsidRDefault="006B2A56" w:rsidP="000864B9">
            <w:pPr>
              <w:pStyle w:val="Body"/>
            </w:pPr>
            <w:r w:rsidRPr="006B2A56">
              <w:t>Collection start date</w:t>
            </w:r>
          </w:p>
        </w:tc>
        <w:tc>
          <w:tcPr>
            <w:tcW w:w="1843" w:type="dxa"/>
            <w:shd w:val="clear" w:color="auto" w:fill="auto"/>
          </w:tcPr>
          <w:p w14:paraId="77569E4B" w14:textId="77777777" w:rsidR="006B2A56" w:rsidRPr="006B2A56" w:rsidRDefault="006B2A56" w:rsidP="000864B9">
            <w:pPr>
              <w:pStyle w:val="Body"/>
            </w:pPr>
            <w:r w:rsidRPr="006B2A56">
              <w:t>1982</w:t>
            </w:r>
          </w:p>
        </w:tc>
      </w:tr>
    </w:tbl>
    <w:p w14:paraId="4D54FFDE" w14:textId="77777777" w:rsidR="006B2A56" w:rsidRPr="006B2A56" w:rsidRDefault="006B2A56" w:rsidP="000864B9">
      <w:pPr>
        <w:pStyle w:val="Body"/>
      </w:pPr>
      <w:r w:rsidRPr="006B2A56">
        <w:br w:type="page"/>
      </w:r>
    </w:p>
    <w:p w14:paraId="50E8CC20" w14:textId="77777777" w:rsidR="006B2A56" w:rsidRPr="006B2A56" w:rsidRDefault="006B2A56" w:rsidP="00ED6580">
      <w:pPr>
        <w:pStyle w:val="Heading1"/>
      </w:pPr>
      <w:bookmarkStart w:id="457" w:name="_Toc350263847"/>
      <w:bookmarkStart w:id="458" w:name="_Toc499799004"/>
      <w:bookmarkStart w:id="459" w:name="_Toc31278287"/>
      <w:bookmarkStart w:id="460" w:name="_Toc108376337"/>
      <w:r w:rsidRPr="006B2A56">
        <w:t>Residential postcode</w:t>
      </w:r>
      <w:bookmarkEnd w:id="457"/>
      <w:bookmarkEnd w:id="458"/>
      <w:bookmarkEnd w:id="459"/>
      <w:bookmarkEnd w:id="460"/>
    </w:p>
    <w:p w14:paraId="0DEBD7B9"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B9DFE85" w14:textId="77777777" w:rsidTr="00BE6A26">
        <w:tc>
          <w:tcPr>
            <w:tcW w:w="2024" w:type="dxa"/>
            <w:shd w:val="clear" w:color="auto" w:fill="auto"/>
          </w:tcPr>
          <w:p w14:paraId="6C3E27D5" w14:textId="77777777" w:rsidR="006B2A56" w:rsidRPr="006B2A56" w:rsidRDefault="006B2A56" w:rsidP="000864B9">
            <w:pPr>
              <w:pStyle w:val="Body"/>
            </w:pPr>
            <w:r w:rsidRPr="006B2A56">
              <w:t>Definition</w:t>
            </w:r>
          </w:p>
        </w:tc>
        <w:tc>
          <w:tcPr>
            <w:tcW w:w="7332" w:type="dxa"/>
            <w:gridSpan w:val="3"/>
            <w:shd w:val="clear" w:color="auto" w:fill="auto"/>
          </w:tcPr>
          <w:p w14:paraId="278B0726" w14:textId="77777777" w:rsidR="006B2A56" w:rsidRPr="006B2A56" w:rsidRDefault="006B2A56" w:rsidP="000864B9">
            <w:pPr>
              <w:pStyle w:val="Body"/>
            </w:pPr>
            <w:r w:rsidRPr="006B2A56">
              <w:t>Postcode or locality in which the woman usually resides (not postal address)</w:t>
            </w:r>
          </w:p>
        </w:tc>
      </w:tr>
      <w:tr w:rsidR="006B2A56" w:rsidRPr="006B2A56" w14:paraId="3CAD72B4" w14:textId="77777777" w:rsidTr="00BE6A26">
        <w:tc>
          <w:tcPr>
            <w:tcW w:w="2024" w:type="dxa"/>
            <w:shd w:val="clear" w:color="auto" w:fill="auto"/>
          </w:tcPr>
          <w:p w14:paraId="21F6B389" w14:textId="77777777" w:rsidR="006B2A56" w:rsidRPr="006B2A56" w:rsidRDefault="006B2A56" w:rsidP="000864B9">
            <w:pPr>
              <w:pStyle w:val="Body"/>
            </w:pPr>
            <w:r w:rsidRPr="006B2A56">
              <w:t>Representation class</w:t>
            </w:r>
          </w:p>
        </w:tc>
        <w:tc>
          <w:tcPr>
            <w:tcW w:w="2025" w:type="dxa"/>
            <w:shd w:val="clear" w:color="auto" w:fill="auto"/>
          </w:tcPr>
          <w:p w14:paraId="10524997" w14:textId="77777777" w:rsidR="006B2A56" w:rsidRPr="006B2A56" w:rsidRDefault="006B2A56" w:rsidP="000864B9">
            <w:pPr>
              <w:pStyle w:val="Body"/>
            </w:pPr>
            <w:r w:rsidRPr="006B2A56">
              <w:t>Code</w:t>
            </w:r>
          </w:p>
        </w:tc>
        <w:tc>
          <w:tcPr>
            <w:tcW w:w="2025" w:type="dxa"/>
            <w:shd w:val="clear" w:color="auto" w:fill="auto"/>
          </w:tcPr>
          <w:p w14:paraId="3FDDEFE3" w14:textId="77777777" w:rsidR="006B2A56" w:rsidRPr="006B2A56" w:rsidRDefault="006B2A56" w:rsidP="000864B9">
            <w:pPr>
              <w:pStyle w:val="Body"/>
            </w:pPr>
            <w:r w:rsidRPr="006B2A56">
              <w:t>Data type</w:t>
            </w:r>
          </w:p>
        </w:tc>
        <w:tc>
          <w:tcPr>
            <w:tcW w:w="3282" w:type="dxa"/>
            <w:shd w:val="clear" w:color="auto" w:fill="auto"/>
          </w:tcPr>
          <w:p w14:paraId="40489CA0" w14:textId="77777777" w:rsidR="006B2A56" w:rsidRPr="006B2A56" w:rsidRDefault="006B2A56" w:rsidP="000864B9">
            <w:pPr>
              <w:pStyle w:val="Body"/>
            </w:pPr>
            <w:r w:rsidRPr="006B2A56">
              <w:t>Number</w:t>
            </w:r>
          </w:p>
        </w:tc>
      </w:tr>
      <w:tr w:rsidR="006B2A56" w:rsidRPr="006B2A56" w14:paraId="03525648" w14:textId="77777777" w:rsidTr="00BE6A26">
        <w:tc>
          <w:tcPr>
            <w:tcW w:w="2024" w:type="dxa"/>
            <w:shd w:val="clear" w:color="auto" w:fill="auto"/>
          </w:tcPr>
          <w:p w14:paraId="565B3F89" w14:textId="77777777" w:rsidR="006B2A56" w:rsidRPr="006B2A56" w:rsidRDefault="006B2A56" w:rsidP="000864B9">
            <w:pPr>
              <w:pStyle w:val="Body"/>
            </w:pPr>
            <w:r w:rsidRPr="006B2A56">
              <w:t>Format</w:t>
            </w:r>
          </w:p>
        </w:tc>
        <w:tc>
          <w:tcPr>
            <w:tcW w:w="2025" w:type="dxa"/>
            <w:shd w:val="clear" w:color="auto" w:fill="auto"/>
          </w:tcPr>
          <w:p w14:paraId="05A1400B" w14:textId="77777777" w:rsidR="006B2A56" w:rsidRPr="006B2A56" w:rsidRDefault="006B2A56" w:rsidP="000864B9">
            <w:pPr>
              <w:pStyle w:val="Body"/>
            </w:pPr>
            <w:r w:rsidRPr="006B2A56">
              <w:t>NNNN</w:t>
            </w:r>
          </w:p>
        </w:tc>
        <w:tc>
          <w:tcPr>
            <w:tcW w:w="2025" w:type="dxa"/>
            <w:shd w:val="clear" w:color="auto" w:fill="auto"/>
          </w:tcPr>
          <w:p w14:paraId="16228E3C" w14:textId="77777777" w:rsidR="006B2A56" w:rsidRPr="006B2A56" w:rsidRDefault="006B2A56" w:rsidP="000864B9">
            <w:pPr>
              <w:pStyle w:val="Body"/>
              <w:rPr>
                <w:i/>
              </w:rPr>
            </w:pPr>
            <w:r w:rsidRPr="006B2A56">
              <w:t>Field size</w:t>
            </w:r>
          </w:p>
        </w:tc>
        <w:tc>
          <w:tcPr>
            <w:tcW w:w="3282" w:type="dxa"/>
            <w:shd w:val="clear" w:color="auto" w:fill="auto"/>
          </w:tcPr>
          <w:p w14:paraId="46B75C07" w14:textId="77777777" w:rsidR="006B2A56" w:rsidRPr="006B2A56" w:rsidRDefault="006B2A56" w:rsidP="000864B9">
            <w:pPr>
              <w:pStyle w:val="Body"/>
            </w:pPr>
            <w:r w:rsidRPr="006B2A56">
              <w:t>4</w:t>
            </w:r>
          </w:p>
        </w:tc>
      </w:tr>
      <w:tr w:rsidR="006B2A56" w:rsidRPr="006B2A56" w14:paraId="4D6FEAAD" w14:textId="77777777" w:rsidTr="00BE6A26">
        <w:tc>
          <w:tcPr>
            <w:tcW w:w="2024" w:type="dxa"/>
            <w:shd w:val="clear" w:color="auto" w:fill="auto"/>
          </w:tcPr>
          <w:p w14:paraId="616BC90D" w14:textId="77777777" w:rsidR="006B2A56" w:rsidRPr="006B2A56" w:rsidRDefault="006B2A56" w:rsidP="000864B9">
            <w:pPr>
              <w:pStyle w:val="Body"/>
            </w:pPr>
            <w:r w:rsidRPr="006B2A56">
              <w:t>Location</w:t>
            </w:r>
          </w:p>
        </w:tc>
        <w:tc>
          <w:tcPr>
            <w:tcW w:w="2025" w:type="dxa"/>
            <w:shd w:val="clear" w:color="auto" w:fill="auto"/>
          </w:tcPr>
          <w:p w14:paraId="7F0CDA40" w14:textId="77777777" w:rsidR="006B2A56" w:rsidRPr="006B2A56" w:rsidRDefault="006B2A56" w:rsidP="000864B9">
            <w:pPr>
              <w:pStyle w:val="Body"/>
            </w:pPr>
            <w:r w:rsidRPr="006B2A56">
              <w:t>Episode record</w:t>
            </w:r>
          </w:p>
        </w:tc>
        <w:tc>
          <w:tcPr>
            <w:tcW w:w="2025" w:type="dxa"/>
            <w:shd w:val="clear" w:color="auto" w:fill="auto"/>
          </w:tcPr>
          <w:p w14:paraId="2B1DC3FC" w14:textId="77777777" w:rsidR="006B2A56" w:rsidRPr="006B2A56" w:rsidRDefault="006B2A56" w:rsidP="000864B9">
            <w:pPr>
              <w:pStyle w:val="Body"/>
            </w:pPr>
            <w:r w:rsidRPr="006B2A56">
              <w:t>Position</w:t>
            </w:r>
          </w:p>
        </w:tc>
        <w:tc>
          <w:tcPr>
            <w:tcW w:w="3282" w:type="dxa"/>
            <w:shd w:val="clear" w:color="auto" w:fill="auto"/>
          </w:tcPr>
          <w:p w14:paraId="2FF46268" w14:textId="77777777" w:rsidR="006B2A56" w:rsidRPr="006B2A56" w:rsidRDefault="006B2A56" w:rsidP="000864B9">
            <w:pPr>
              <w:pStyle w:val="Body"/>
            </w:pPr>
            <w:r w:rsidRPr="006B2A56">
              <w:t>12</w:t>
            </w:r>
          </w:p>
        </w:tc>
      </w:tr>
      <w:tr w:rsidR="000864B9" w:rsidRPr="006B2A56" w14:paraId="3D51B338" w14:textId="77777777" w:rsidTr="00BE6A26">
        <w:tc>
          <w:tcPr>
            <w:tcW w:w="2024" w:type="dxa"/>
            <w:shd w:val="clear" w:color="auto" w:fill="auto"/>
          </w:tcPr>
          <w:p w14:paraId="70D13FF6" w14:textId="77777777" w:rsidR="000864B9" w:rsidRPr="006B2A56" w:rsidRDefault="000864B9" w:rsidP="000864B9">
            <w:pPr>
              <w:pStyle w:val="Body"/>
            </w:pPr>
            <w:bookmarkStart w:id="461" w:name="_Hlk108374619"/>
            <w:r w:rsidRPr="006B2A56">
              <w:t>Permissible values</w:t>
            </w:r>
          </w:p>
        </w:tc>
        <w:tc>
          <w:tcPr>
            <w:tcW w:w="7332" w:type="dxa"/>
            <w:gridSpan w:val="3"/>
            <w:shd w:val="clear" w:color="auto" w:fill="auto"/>
          </w:tcPr>
          <w:p w14:paraId="31AFB8CF" w14:textId="1179D67C" w:rsidR="000864B9" w:rsidRPr="006B2A56" w:rsidRDefault="000864B9" w:rsidP="000864B9">
            <w:pPr>
              <w:pStyle w:val="Body"/>
            </w:pPr>
            <w:r w:rsidRPr="006B2A56">
              <w:t xml:space="preserve">Please refer to the ‘Postcode - Locality reference file’ available at </w:t>
            </w:r>
            <w:r>
              <w:t xml:space="preserve">the </w:t>
            </w:r>
            <w:hyperlink r:id="rId37" w:history="1">
              <w:r w:rsidRPr="007E47DA">
                <w:rPr>
                  <w:rStyle w:val="Hyperlink"/>
                </w:rPr>
                <w:t>HDSS website</w:t>
              </w:r>
            </w:hyperlink>
            <w:r>
              <w:t xml:space="preserve"> &lt; </w:t>
            </w:r>
            <w:r w:rsidRPr="007E47DA">
              <w:t>https://www.health.vic.gov.au/data-reporting/reference-files</w:t>
            </w:r>
            <w:r>
              <w:t>&gt;</w:t>
            </w:r>
            <w:r w:rsidRPr="006B2A56">
              <w:t xml:space="preserve"> </w:t>
            </w:r>
          </w:p>
        </w:tc>
      </w:tr>
      <w:bookmarkEnd w:id="461"/>
      <w:tr w:rsidR="000864B9" w:rsidRPr="006B2A56" w14:paraId="2E4CE555" w14:textId="77777777" w:rsidTr="00BE6A26">
        <w:tblPrEx>
          <w:tblLook w:val="04A0" w:firstRow="1" w:lastRow="0" w:firstColumn="1" w:lastColumn="0" w:noHBand="0" w:noVBand="1"/>
        </w:tblPrEx>
        <w:tc>
          <w:tcPr>
            <w:tcW w:w="2024" w:type="dxa"/>
            <w:shd w:val="clear" w:color="auto" w:fill="auto"/>
          </w:tcPr>
          <w:p w14:paraId="0CCFA476" w14:textId="77777777" w:rsidR="000864B9" w:rsidRPr="006B2A56" w:rsidRDefault="000864B9" w:rsidP="000864B9">
            <w:pPr>
              <w:pStyle w:val="Body"/>
            </w:pPr>
            <w:r w:rsidRPr="006B2A56">
              <w:t>Reporting guide</w:t>
            </w:r>
          </w:p>
        </w:tc>
        <w:tc>
          <w:tcPr>
            <w:tcW w:w="7332" w:type="dxa"/>
            <w:gridSpan w:val="3"/>
            <w:shd w:val="clear" w:color="auto" w:fill="auto"/>
          </w:tcPr>
          <w:p w14:paraId="14E4F30D" w14:textId="77777777" w:rsidR="000864B9" w:rsidRPr="006B2A56" w:rsidRDefault="000864B9" w:rsidP="000864B9">
            <w:pPr>
              <w:pStyle w:val="Body"/>
            </w:pPr>
            <w:r w:rsidRPr="006B2A56">
              <w:t xml:space="preserve">The hospital may collect the woman’s postal address for its own purposes. However, for data submission, the postcode must represent the woman’s residential address. </w:t>
            </w:r>
            <w:r w:rsidRPr="001B1CCF">
              <w:rPr>
                <w:rStyle w:val="BodyChar"/>
              </w:rPr>
              <w:t>Data validation will reject non-residential postcodes (such as mail delivery centres).</w:t>
            </w:r>
            <w:r w:rsidRPr="006B2A56">
              <w:t xml:space="preserve"> Where the postcode is 8888 (overseas), report the country the patient lives in under Locality. The four digit country code must be one that corresponds with a code listed against 8888 (overseas) in the Postcode / locality reference file.</w:t>
            </w:r>
          </w:p>
        </w:tc>
      </w:tr>
      <w:tr w:rsidR="000864B9" w:rsidRPr="006B2A56" w14:paraId="327D900B" w14:textId="77777777" w:rsidTr="00BE6A26">
        <w:tc>
          <w:tcPr>
            <w:tcW w:w="2024" w:type="dxa"/>
            <w:shd w:val="clear" w:color="auto" w:fill="auto"/>
          </w:tcPr>
          <w:p w14:paraId="61B9D04E" w14:textId="77777777" w:rsidR="000864B9" w:rsidRPr="006B2A56" w:rsidRDefault="000864B9" w:rsidP="000864B9">
            <w:pPr>
              <w:pStyle w:val="Body"/>
            </w:pPr>
            <w:r w:rsidRPr="006B2A56">
              <w:t>Reported by</w:t>
            </w:r>
          </w:p>
        </w:tc>
        <w:tc>
          <w:tcPr>
            <w:tcW w:w="7332" w:type="dxa"/>
            <w:gridSpan w:val="3"/>
            <w:shd w:val="clear" w:color="auto" w:fill="auto"/>
          </w:tcPr>
          <w:p w14:paraId="30792497" w14:textId="77777777" w:rsidR="000864B9" w:rsidRPr="006B2A56" w:rsidRDefault="000864B9" w:rsidP="000864B9">
            <w:pPr>
              <w:pStyle w:val="Body"/>
            </w:pPr>
            <w:r w:rsidRPr="006B2A56">
              <w:t>All Victorian hospitals where a birth has occurred and homebirth practitioners</w:t>
            </w:r>
          </w:p>
        </w:tc>
      </w:tr>
      <w:tr w:rsidR="000864B9" w:rsidRPr="006B2A56" w14:paraId="16907C1D" w14:textId="77777777" w:rsidTr="00BE6A26">
        <w:tc>
          <w:tcPr>
            <w:tcW w:w="2024" w:type="dxa"/>
            <w:shd w:val="clear" w:color="auto" w:fill="auto"/>
          </w:tcPr>
          <w:p w14:paraId="1A2FB8BB" w14:textId="77777777" w:rsidR="000864B9" w:rsidRPr="006B2A56" w:rsidRDefault="000864B9" w:rsidP="000864B9">
            <w:pPr>
              <w:pStyle w:val="Body"/>
            </w:pPr>
            <w:r w:rsidRPr="006B2A56">
              <w:t>Reported for</w:t>
            </w:r>
          </w:p>
        </w:tc>
        <w:tc>
          <w:tcPr>
            <w:tcW w:w="7332" w:type="dxa"/>
            <w:gridSpan w:val="3"/>
            <w:shd w:val="clear" w:color="auto" w:fill="auto"/>
          </w:tcPr>
          <w:p w14:paraId="33CE90A9" w14:textId="77777777" w:rsidR="000864B9" w:rsidRPr="006B2A56" w:rsidRDefault="000864B9" w:rsidP="000864B9">
            <w:pPr>
              <w:pStyle w:val="Body"/>
            </w:pPr>
            <w:r w:rsidRPr="006B2A56">
              <w:t>All birth episodes</w:t>
            </w:r>
          </w:p>
        </w:tc>
      </w:tr>
      <w:tr w:rsidR="000864B9" w:rsidRPr="006B2A56" w14:paraId="79E209F4" w14:textId="77777777" w:rsidTr="00BE6A26">
        <w:tblPrEx>
          <w:tblLook w:val="04A0" w:firstRow="1" w:lastRow="0" w:firstColumn="1" w:lastColumn="0" w:noHBand="0" w:noVBand="1"/>
        </w:tblPrEx>
        <w:tc>
          <w:tcPr>
            <w:tcW w:w="2024" w:type="dxa"/>
            <w:shd w:val="clear" w:color="auto" w:fill="auto"/>
          </w:tcPr>
          <w:p w14:paraId="7FD1DABA" w14:textId="77777777" w:rsidR="000864B9" w:rsidRPr="006B2A56" w:rsidRDefault="000864B9" w:rsidP="000864B9">
            <w:pPr>
              <w:pStyle w:val="Body"/>
            </w:pPr>
            <w:r w:rsidRPr="006B2A56">
              <w:t>Related concepts (Section 2):</w:t>
            </w:r>
          </w:p>
        </w:tc>
        <w:tc>
          <w:tcPr>
            <w:tcW w:w="7332" w:type="dxa"/>
            <w:gridSpan w:val="3"/>
            <w:shd w:val="clear" w:color="auto" w:fill="auto"/>
          </w:tcPr>
          <w:p w14:paraId="30C11226" w14:textId="77777777" w:rsidR="000864B9" w:rsidRPr="006B2A56" w:rsidRDefault="000864B9" w:rsidP="000864B9">
            <w:pPr>
              <w:pStyle w:val="Body"/>
            </w:pPr>
            <w:r w:rsidRPr="006B2A56">
              <w:t>Geographic indicator</w:t>
            </w:r>
          </w:p>
        </w:tc>
      </w:tr>
      <w:tr w:rsidR="000864B9" w:rsidRPr="006B2A56" w14:paraId="2D436FA7" w14:textId="77777777" w:rsidTr="00BE6A26">
        <w:tblPrEx>
          <w:tblLook w:val="04A0" w:firstRow="1" w:lastRow="0" w:firstColumn="1" w:lastColumn="0" w:noHBand="0" w:noVBand="1"/>
        </w:tblPrEx>
        <w:tc>
          <w:tcPr>
            <w:tcW w:w="2024" w:type="dxa"/>
            <w:shd w:val="clear" w:color="auto" w:fill="auto"/>
          </w:tcPr>
          <w:p w14:paraId="69047001" w14:textId="77777777" w:rsidR="000864B9" w:rsidRPr="006B2A56" w:rsidRDefault="000864B9" w:rsidP="000864B9">
            <w:pPr>
              <w:pStyle w:val="Body"/>
            </w:pPr>
            <w:r w:rsidRPr="006B2A56">
              <w:t>Related data items (this section):</w:t>
            </w:r>
          </w:p>
        </w:tc>
        <w:tc>
          <w:tcPr>
            <w:tcW w:w="7332" w:type="dxa"/>
            <w:gridSpan w:val="3"/>
            <w:shd w:val="clear" w:color="auto" w:fill="auto"/>
          </w:tcPr>
          <w:p w14:paraId="6A49D37E" w14:textId="77777777" w:rsidR="000864B9" w:rsidRPr="006B2A56" w:rsidRDefault="000864B9" w:rsidP="000864B9">
            <w:pPr>
              <w:pStyle w:val="Body"/>
            </w:pPr>
            <w:r w:rsidRPr="006B2A56">
              <w:t xml:space="preserve">Residential locality; Residential road name – mother; Residential road number – mother; Residential road suffix code – mother; Residential road type – mother </w:t>
            </w:r>
          </w:p>
        </w:tc>
      </w:tr>
      <w:tr w:rsidR="000864B9" w:rsidRPr="006B2A56" w14:paraId="5A610612" w14:textId="77777777" w:rsidTr="00BE6A26">
        <w:tblPrEx>
          <w:tblLook w:val="04A0" w:firstRow="1" w:lastRow="0" w:firstColumn="1" w:lastColumn="0" w:noHBand="0" w:noVBand="1"/>
        </w:tblPrEx>
        <w:tc>
          <w:tcPr>
            <w:tcW w:w="2024" w:type="dxa"/>
            <w:shd w:val="clear" w:color="auto" w:fill="auto"/>
          </w:tcPr>
          <w:p w14:paraId="3ECE53F3" w14:textId="77777777" w:rsidR="000864B9" w:rsidRPr="006B2A56" w:rsidRDefault="000864B9" w:rsidP="000864B9">
            <w:pPr>
              <w:pStyle w:val="Body"/>
            </w:pPr>
            <w:r w:rsidRPr="006B2A56">
              <w:t>Related business rules (Section 4):</w:t>
            </w:r>
          </w:p>
        </w:tc>
        <w:tc>
          <w:tcPr>
            <w:tcW w:w="7332" w:type="dxa"/>
            <w:gridSpan w:val="3"/>
            <w:shd w:val="clear" w:color="auto" w:fill="auto"/>
          </w:tcPr>
          <w:p w14:paraId="0C775E15" w14:textId="77777777" w:rsidR="000864B9" w:rsidRPr="006B2A56" w:rsidRDefault="000864B9" w:rsidP="000864B9">
            <w:pPr>
              <w:pStyle w:val="Body"/>
            </w:pPr>
            <w:r w:rsidRPr="006B2A56">
              <w:t>Mandatory to report data items; Residential locality and Residential postcode valid combinations</w:t>
            </w:r>
          </w:p>
        </w:tc>
      </w:tr>
    </w:tbl>
    <w:p w14:paraId="540D3FE7" w14:textId="77777777" w:rsidR="006B2A56" w:rsidRPr="006B2A56" w:rsidRDefault="006B2A56" w:rsidP="000864B9">
      <w:pPr>
        <w:pStyle w:val="Body"/>
      </w:pPr>
      <w:r w:rsidRPr="000864B9">
        <w:rPr>
          <w:b/>
          <w:bCs/>
        </w:rPr>
        <w:t>Administration</w:t>
      </w:r>
    </w:p>
    <w:tbl>
      <w:tblPr>
        <w:tblW w:w="9497" w:type="dxa"/>
        <w:tblLook w:val="01E0" w:firstRow="1" w:lastRow="1" w:firstColumn="1" w:lastColumn="1" w:noHBand="0" w:noVBand="0"/>
      </w:tblPr>
      <w:tblGrid>
        <w:gridCol w:w="2025"/>
        <w:gridCol w:w="3504"/>
        <w:gridCol w:w="2126"/>
        <w:gridCol w:w="1842"/>
      </w:tblGrid>
      <w:tr w:rsidR="006B2A56" w:rsidRPr="006B2A56" w14:paraId="1222B040" w14:textId="77777777" w:rsidTr="000864B9">
        <w:tc>
          <w:tcPr>
            <w:tcW w:w="2025" w:type="dxa"/>
            <w:shd w:val="clear" w:color="auto" w:fill="auto"/>
          </w:tcPr>
          <w:p w14:paraId="5176AE0F" w14:textId="77777777" w:rsidR="006B2A56" w:rsidRPr="006B2A56" w:rsidRDefault="006B2A56" w:rsidP="000864B9">
            <w:pPr>
              <w:pStyle w:val="Body"/>
            </w:pPr>
            <w:r w:rsidRPr="006B2A56">
              <w:t>Principal data users</w:t>
            </w:r>
          </w:p>
        </w:tc>
        <w:tc>
          <w:tcPr>
            <w:tcW w:w="7472" w:type="dxa"/>
            <w:gridSpan w:val="3"/>
            <w:shd w:val="clear" w:color="auto" w:fill="auto"/>
          </w:tcPr>
          <w:p w14:paraId="5100434D" w14:textId="77777777" w:rsidR="006B2A56" w:rsidRPr="006B2A56" w:rsidRDefault="006B2A56" w:rsidP="000864B9">
            <w:pPr>
              <w:pStyle w:val="Body"/>
            </w:pPr>
            <w:r w:rsidRPr="006B2A56">
              <w:t>Consultative Council on Obstetric and Paediatric Mortality and Morbidity</w:t>
            </w:r>
          </w:p>
        </w:tc>
      </w:tr>
      <w:tr w:rsidR="006B2A56" w:rsidRPr="006B2A56" w14:paraId="7219D984" w14:textId="77777777" w:rsidTr="001B1CCF">
        <w:tc>
          <w:tcPr>
            <w:tcW w:w="2025" w:type="dxa"/>
            <w:shd w:val="clear" w:color="auto" w:fill="auto"/>
          </w:tcPr>
          <w:p w14:paraId="3B353513" w14:textId="77777777" w:rsidR="006B2A56" w:rsidRPr="006B2A56" w:rsidRDefault="006B2A56" w:rsidP="000864B9">
            <w:pPr>
              <w:pStyle w:val="Body"/>
            </w:pPr>
            <w:r w:rsidRPr="006B2A56">
              <w:t>Definition source</w:t>
            </w:r>
          </w:p>
        </w:tc>
        <w:tc>
          <w:tcPr>
            <w:tcW w:w="3504" w:type="dxa"/>
            <w:shd w:val="clear" w:color="auto" w:fill="auto"/>
          </w:tcPr>
          <w:p w14:paraId="0341E390" w14:textId="17879325" w:rsidR="006B2A56" w:rsidRPr="006B2A56" w:rsidRDefault="006B2A56" w:rsidP="000864B9">
            <w:pPr>
              <w:pStyle w:val="Body"/>
            </w:pPr>
            <w:r w:rsidRPr="006B2A56">
              <w:t>DH</w:t>
            </w:r>
          </w:p>
        </w:tc>
        <w:tc>
          <w:tcPr>
            <w:tcW w:w="2126" w:type="dxa"/>
            <w:shd w:val="clear" w:color="auto" w:fill="auto"/>
          </w:tcPr>
          <w:p w14:paraId="11C3ADA2" w14:textId="77777777" w:rsidR="006B2A56" w:rsidRPr="006B2A56" w:rsidRDefault="006B2A56" w:rsidP="000864B9">
            <w:pPr>
              <w:pStyle w:val="Body"/>
            </w:pPr>
            <w:r w:rsidRPr="006B2A56">
              <w:t>Version</w:t>
            </w:r>
          </w:p>
        </w:tc>
        <w:tc>
          <w:tcPr>
            <w:tcW w:w="1842" w:type="dxa"/>
            <w:shd w:val="clear" w:color="auto" w:fill="auto"/>
          </w:tcPr>
          <w:p w14:paraId="1AE8DAAD" w14:textId="77777777" w:rsidR="006B2A56" w:rsidRPr="006B2A56" w:rsidRDefault="006B2A56" w:rsidP="000864B9">
            <w:pPr>
              <w:pStyle w:val="Body"/>
            </w:pPr>
            <w:r w:rsidRPr="006B2A56">
              <w:t>1. January 2009</w:t>
            </w:r>
          </w:p>
        </w:tc>
      </w:tr>
      <w:tr w:rsidR="006B2A56" w:rsidRPr="006B2A56" w14:paraId="592369A5" w14:textId="77777777" w:rsidTr="001B1CCF">
        <w:tc>
          <w:tcPr>
            <w:tcW w:w="2025" w:type="dxa"/>
            <w:shd w:val="clear" w:color="auto" w:fill="auto"/>
          </w:tcPr>
          <w:p w14:paraId="380C026E" w14:textId="77777777" w:rsidR="006B2A56" w:rsidRPr="006B2A56" w:rsidRDefault="006B2A56" w:rsidP="000864B9">
            <w:pPr>
              <w:pStyle w:val="Body"/>
            </w:pPr>
            <w:r w:rsidRPr="006B2A56">
              <w:t>Codeset source</w:t>
            </w:r>
          </w:p>
        </w:tc>
        <w:tc>
          <w:tcPr>
            <w:tcW w:w="3504" w:type="dxa"/>
            <w:shd w:val="clear" w:color="auto" w:fill="auto"/>
          </w:tcPr>
          <w:p w14:paraId="3FC600AA" w14:textId="66B42DB1" w:rsidR="006B2A56" w:rsidRPr="006B2A56" w:rsidRDefault="006B2A56" w:rsidP="000864B9">
            <w:pPr>
              <w:pStyle w:val="Body"/>
            </w:pPr>
            <w:r w:rsidRPr="006B2A56">
              <w:t>ABS National Locality Index (Cat. no. 1252) (DH Modified)</w:t>
            </w:r>
          </w:p>
        </w:tc>
        <w:tc>
          <w:tcPr>
            <w:tcW w:w="2126" w:type="dxa"/>
            <w:shd w:val="clear" w:color="auto" w:fill="auto"/>
          </w:tcPr>
          <w:p w14:paraId="2A145745" w14:textId="77777777" w:rsidR="006B2A56" w:rsidRPr="006B2A56" w:rsidRDefault="006B2A56" w:rsidP="000864B9">
            <w:pPr>
              <w:pStyle w:val="Body"/>
            </w:pPr>
            <w:r w:rsidRPr="006B2A56">
              <w:t>Collection start date</w:t>
            </w:r>
          </w:p>
        </w:tc>
        <w:tc>
          <w:tcPr>
            <w:tcW w:w="1842" w:type="dxa"/>
            <w:shd w:val="clear" w:color="auto" w:fill="auto"/>
          </w:tcPr>
          <w:p w14:paraId="6964BFEA" w14:textId="77777777" w:rsidR="006B2A56" w:rsidRPr="006B2A56" w:rsidRDefault="006B2A56" w:rsidP="000864B9">
            <w:pPr>
              <w:pStyle w:val="Body"/>
            </w:pPr>
            <w:r w:rsidRPr="006B2A56">
              <w:t>1982</w:t>
            </w:r>
          </w:p>
        </w:tc>
      </w:tr>
    </w:tbl>
    <w:p w14:paraId="5FA2F051" w14:textId="77777777" w:rsidR="001B1CCF" w:rsidRPr="000864B9" w:rsidRDefault="001B1CCF" w:rsidP="000864B9">
      <w:pPr>
        <w:pStyle w:val="Body"/>
      </w:pPr>
      <w:bookmarkStart w:id="462" w:name="_Toc350263848"/>
      <w:bookmarkStart w:id="463" w:name="_Toc499799005"/>
      <w:bookmarkStart w:id="464" w:name="_Toc31278288"/>
      <w:r>
        <w:br w:type="page"/>
      </w:r>
    </w:p>
    <w:p w14:paraId="04F856B1" w14:textId="32A42EC4" w:rsidR="006B2A56" w:rsidRPr="006B2A56" w:rsidRDefault="006B2A56" w:rsidP="007A0452">
      <w:pPr>
        <w:pStyle w:val="Heading1"/>
      </w:pPr>
      <w:bookmarkStart w:id="465" w:name="_Toc108376338"/>
      <w:r w:rsidRPr="006B2A56">
        <w:t xml:space="preserve">Residential road name – </w:t>
      </w:r>
      <w:bookmarkEnd w:id="462"/>
      <w:r w:rsidRPr="006B2A56">
        <w:t>mother</w:t>
      </w:r>
      <w:bookmarkEnd w:id="463"/>
      <w:bookmarkEnd w:id="464"/>
      <w:bookmarkEnd w:id="465"/>
    </w:p>
    <w:p w14:paraId="46228411" w14:textId="77777777" w:rsidR="006B2A56" w:rsidRPr="006B2A56" w:rsidRDefault="006B2A56" w:rsidP="006B2A56">
      <w:pPr>
        <w:spacing w:after="0" w:line="240" w:lineRule="auto"/>
      </w:pPr>
      <w:r w:rsidRPr="006B2A56">
        <w:rPr>
          <w:b/>
          <w:bCs/>
        </w:rPr>
        <w:t>Specification</w:t>
      </w:r>
    </w:p>
    <w:p w14:paraId="353149C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41321AF" w14:textId="77777777" w:rsidTr="00BE6A26">
        <w:tc>
          <w:tcPr>
            <w:tcW w:w="2024" w:type="dxa"/>
            <w:shd w:val="clear" w:color="auto" w:fill="auto"/>
          </w:tcPr>
          <w:p w14:paraId="3EE75930"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4C556BBD" w14:textId="77777777" w:rsidR="006B2A56" w:rsidRPr="006B2A56" w:rsidRDefault="006B2A56" w:rsidP="001B1CCF">
            <w:pPr>
              <w:pStyle w:val="Body"/>
            </w:pPr>
            <w:r w:rsidRPr="006B2A56">
              <w:t>The name of the road or thoroughfare of the mother’s normal residential address</w:t>
            </w:r>
          </w:p>
        </w:tc>
      </w:tr>
      <w:tr w:rsidR="006B2A56" w:rsidRPr="006B2A56" w14:paraId="2E308403" w14:textId="77777777" w:rsidTr="00BE6A26">
        <w:tc>
          <w:tcPr>
            <w:tcW w:w="9214" w:type="dxa"/>
            <w:gridSpan w:val="4"/>
            <w:shd w:val="clear" w:color="auto" w:fill="auto"/>
          </w:tcPr>
          <w:p w14:paraId="6CFFD8E4" w14:textId="77777777" w:rsidR="006B2A56" w:rsidRPr="006B2A56" w:rsidRDefault="006B2A56" w:rsidP="00F5297F">
            <w:pPr>
              <w:spacing w:after="0" w:line="240" w:lineRule="auto"/>
            </w:pPr>
          </w:p>
        </w:tc>
      </w:tr>
      <w:tr w:rsidR="006B2A56" w:rsidRPr="006B2A56" w14:paraId="20D04763" w14:textId="77777777" w:rsidTr="00BE6A26">
        <w:tc>
          <w:tcPr>
            <w:tcW w:w="2024" w:type="dxa"/>
            <w:shd w:val="clear" w:color="auto" w:fill="auto"/>
          </w:tcPr>
          <w:p w14:paraId="164531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77D174A" w14:textId="77777777" w:rsidR="006B2A56" w:rsidRPr="006B2A56" w:rsidRDefault="006B2A56" w:rsidP="006B2A56">
            <w:pPr>
              <w:spacing w:after="0" w:line="240" w:lineRule="auto"/>
            </w:pPr>
            <w:r w:rsidRPr="006B2A56">
              <w:t>Text</w:t>
            </w:r>
          </w:p>
        </w:tc>
        <w:tc>
          <w:tcPr>
            <w:tcW w:w="2025" w:type="dxa"/>
            <w:shd w:val="clear" w:color="auto" w:fill="auto"/>
          </w:tcPr>
          <w:p w14:paraId="14F360B4" w14:textId="77777777" w:rsidR="006B2A56" w:rsidRPr="006B2A56" w:rsidRDefault="006B2A56" w:rsidP="006B2A56">
            <w:pPr>
              <w:spacing w:after="0" w:line="240" w:lineRule="auto"/>
            </w:pPr>
            <w:r w:rsidRPr="006B2A56">
              <w:t>Data type</w:t>
            </w:r>
          </w:p>
        </w:tc>
        <w:tc>
          <w:tcPr>
            <w:tcW w:w="3140" w:type="dxa"/>
            <w:shd w:val="clear" w:color="auto" w:fill="auto"/>
          </w:tcPr>
          <w:p w14:paraId="57D1A5BE" w14:textId="77777777" w:rsidR="006B2A56" w:rsidRPr="006B2A56" w:rsidRDefault="006B2A56" w:rsidP="006B2A56">
            <w:pPr>
              <w:spacing w:after="0" w:line="240" w:lineRule="auto"/>
            </w:pPr>
            <w:r w:rsidRPr="006B2A56">
              <w:t>String</w:t>
            </w:r>
          </w:p>
        </w:tc>
      </w:tr>
      <w:tr w:rsidR="006B2A56" w:rsidRPr="006B2A56" w14:paraId="0D446F42" w14:textId="77777777" w:rsidTr="00BE6A26">
        <w:tc>
          <w:tcPr>
            <w:tcW w:w="9214" w:type="dxa"/>
            <w:gridSpan w:val="4"/>
            <w:shd w:val="clear" w:color="auto" w:fill="auto"/>
          </w:tcPr>
          <w:p w14:paraId="714F60E0" w14:textId="77777777" w:rsidR="006B2A56" w:rsidRPr="006B2A56" w:rsidRDefault="006B2A56" w:rsidP="00F5297F">
            <w:pPr>
              <w:spacing w:after="0" w:line="240" w:lineRule="auto"/>
            </w:pPr>
          </w:p>
        </w:tc>
      </w:tr>
      <w:tr w:rsidR="006B2A56" w:rsidRPr="006B2A56" w14:paraId="6B57B0EB" w14:textId="77777777" w:rsidTr="00BE6A26">
        <w:tc>
          <w:tcPr>
            <w:tcW w:w="2024" w:type="dxa"/>
            <w:shd w:val="clear" w:color="auto" w:fill="auto"/>
          </w:tcPr>
          <w:p w14:paraId="156CF073" w14:textId="77777777" w:rsidR="006B2A56" w:rsidRPr="006B2A56" w:rsidRDefault="006B2A56" w:rsidP="007A0452">
            <w:pPr>
              <w:spacing w:after="0" w:line="240" w:lineRule="auto"/>
            </w:pPr>
            <w:r w:rsidRPr="006B2A56">
              <w:t>Format</w:t>
            </w:r>
          </w:p>
        </w:tc>
        <w:tc>
          <w:tcPr>
            <w:tcW w:w="2025" w:type="dxa"/>
            <w:shd w:val="clear" w:color="auto" w:fill="auto"/>
          </w:tcPr>
          <w:p w14:paraId="0F512B78" w14:textId="77777777" w:rsidR="006B2A56" w:rsidRPr="006B2A56" w:rsidRDefault="006B2A56" w:rsidP="006B2A56">
            <w:pPr>
              <w:spacing w:after="0" w:line="240" w:lineRule="auto"/>
            </w:pPr>
            <w:r w:rsidRPr="006B2A56">
              <w:t>A(45)</w:t>
            </w:r>
          </w:p>
        </w:tc>
        <w:tc>
          <w:tcPr>
            <w:tcW w:w="2025" w:type="dxa"/>
            <w:shd w:val="clear" w:color="auto" w:fill="auto"/>
          </w:tcPr>
          <w:p w14:paraId="37FD5D3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DED8017" w14:textId="77777777" w:rsidR="006B2A56" w:rsidRPr="006B2A56" w:rsidRDefault="006B2A56" w:rsidP="006B2A56">
            <w:pPr>
              <w:spacing w:after="0" w:line="240" w:lineRule="auto"/>
            </w:pPr>
            <w:r w:rsidRPr="006B2A56">
              <w:t>45</w:t>
            </w:r>
          </w:p>
        </w:tc>
      </w:tr>
      <w:tr w:rsidR="006B2A56" w:rsidRPr="006B2A56" w14:paraId="76B43A14" w14:textId="77777777" w:rsidTr="00BE6A26">
        <w:tc>
          <w:tcPr>
            <w:tcW w:w="9214" w:type="dxa"/>
            <w:gridSpan w:val="4"/>
            <w:shd w:val="clear" w:color="auto" w:fill="auto"/>
          </w:tcPr>
          <w:p w14:paraId="1E2B1AEA" w14:textId="77777777" w:rsidR="006B2A56" w:rsidRPr="006B2A56" w:rsidRDefault="006B2A56" w:rsidP="00F5297F">
            <w:pPr>
              <w:spacing w:after="0" w:line="240" w:lineRule="auto"/>
            </w:pPr>
          </w:p>
        </w:tc>
      </w:tr>
      <w:tr w:rsidR="006B2A56" w:rsidRPr="006B2A56" w14:paraId="26890B9C" w14:textId="77777777" w:rsidTr="00BE6A26">
        <w:tc>
          <w:tcPr>
            <w:tcW w:w="2024" w:type="dxa"/>
            <w:shd w:val="clear" w:color="auto" w:fill="auto"/>
          </w:tcPr>
          <w:p w14:paraId="7B24FE82" w14:textId="77777777" w:rsidR="006B2A56" w:rsidRPr="006B2A56" w:rsidRDefault="006B2A56" w:rsidP="007A0452">
            <w:pPr>
              <w:spacing w:after="0" w:line="240" w:lineRule="auto"/>
            </w:pPr>
            <w:r w:rsidRPr="006B2A56">
              <w:t>Location</w:t>
            </w:r>
          </w:p>
        </w:tc>
        <w:tc>
          <w:tcPr>
            <w:tcW w:w="2025" w:type="dxa"/>
            <w:shd w:val="clear" w:color="auto" w:fill="auto"/>
          </w:tcPr>
          <w:p w14:paraId="5544BB22" w14:textId="77777777" w:rsidR="006B2A56" w:rsidRPr="006B2A56" w:rsidRDefault="006B2A56" w:rsidP="006B2A56">
            <w:pPr>
              <w:spacing w:after="0" w:line="240" w:lineRule="auto"/>
            </w:pPr>
            <w:r w:rsidRPr="006B2A56">
              <w:t>Episode record</w:t>
            </w:r>
          </w:p>
        </w:tc>
        <w:tc>
          <w:tcPr>
            <w:tcW w:w="2025" w:type="dxa"/>
            <w:shd w:val="clear" w:color="auto" w:fill="auto"/>
          </w:tcPr>
          <w:p w14:paraId="48CBF592" w14:textId="77777777" w:rsidR="006B2A56" w:rsidRPr="006B2A56" w:rsidRDefault="006B2A56" w:rsidP="007A0452">
            <w:pPr>
              <w:spacing w:after="0" w:line="240" w:lineRule="auto"/>
            </w:pPr>
            <w:r w:rsidRPr="006B2A56">
              <w:t>Position</w:t>
            </w:r>
          </w:p>
        </w:tc>
        <w:tc>
          <w:tcPr>
            <w:tcW w:w="3140" w:type="dxa"/>
            <w:shd w:val="clear" w:color="auto" w:fill="auto"/>
          </w:tcPr>
          <w:p w14:paraId="5398C34C" w14:textId="77777777" w:rsidR="006B2A56" w:rsidRPr="006B2A56" w:rsidRDefault="006B2A56" w:rsidP="006B2A56">
            <w:pPr>
              <w:spacing w:after="0" w:line="240" w:lineRule="auto"/>
            </w:pPr>
            <w:r w:rsidRPr="006B2A56">
              <w:t>14</w:t>
            </w:r>
          </w:p>
        </w:tc>
      </w:tr>
      <w:tr w:rsidR="006B2A56" w:rsidRPr="006B2A56" w14:paraId="77E6B311" w14:textId="77777777" w:rsidTr="00BE6A26">
        <w:tc>
          <w:tcPr>
            <w:tcW w:w="9214" w:type="dxa"/>
            <w:gridSpan w:val="4"/>
            <w:shd w:val="clear" w:color="auto" w:fill="auto"/>
          </w:tcPr>
          <w:p w14:paraId="728F20B5" w14:textId="77777777" w:rsidR="006B2A56" w:rsidRPr="006B2A56" w:rsidRDefault="006B2A56" w:rsidP="00F5297F">
            <w:pPr>
              <w:spacing w:after="0" w:line="240" w:lineRule="auto"/>
            </w:pPr>
          </w:p>
        </w:tc>
      </w:tr>
      <w:tr w:rsidR="006B2A56" w:rsidRPr="006B2A56" w14:paraId="718D5BCA" w14:textId="77777777" w:rsidTr="00BE6A26">
        <w:tc>
          <w:tcPr>
            <w:tcW w:w="2024" w:type="dxa"/>
            <w:shd w:val="clear" w:color="auto" w:fill="auto"/>
          </w:tcPr>
          <w:p w14:paraId="687081F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37DFFD" w14:textId="77777777" w:rsidR="006B2A56" w:rsidRPr="006B2A56" w:rsidRDefault="006B2A56" w:rsidP="001B1CCF">
            <w:pPr>
              <w:pStyle w:val="Body"/>
            </w:pPr>
            <w:r w:rsidRPr="006B2A56">
              <w:t xml:space="preserve">Permitted characters: </w:t>
            </w:r>
          </w:p>
          <w:p w14:paraId="5D98CA45" w14:textId="77777777" w:rsidR="006B2A56" w:rsidRPr="006B2A56" w:rsidRDefault="006B2A56" w:rsidP="009805BD">
            <w:pPr>
              <w:numPr>
                <w:ilvl w:val="0"/>
                <w:numId w:val="19"/>
              </w:numPr>
              <w:spacing w:after="0" w:line="240" w:lineRule="auto"/>
            </w:pPr>
            <w:r w:rsidRPr="006B2A56">
              <w:t xml:space="preserve">a–z and A–Z </w:t>
            </w:r>
          </w:p>
          <w:p w14:paraId="49949F58"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5B1CA7C" w14:textId="77777777" w:rsidR="006B2A56" w:rsidRPr="006B2A56" w:rsidRDefault="006B2A56" w:rsidP="009805BD">
            <w:pPr>
              <w:numPr>
                <w:ilvl w:val="0"/>
                <w:numId w:val="19"/>
              </w:numPr>
              <w:spacing w:after="0" w:line="240" w:lineRule="auto"/>
            </w:pPr>
            <w:r w:rsidRPr="006B2A56">
              <w:t xml:space="preserve">numeric characters </w:t>
            </w:r>
          </w:p>
          <w:p w14:paraId="70B1D6E1" w14:textId="77777777" w:rsidR="006B2A56" w:rsidRPr="006B2A56" w:rsidRDefault="006B2A56" w:rsidP="009805BD">
            <w:pPr>
              <w:numPr>
                <w:ilvl w:val="0"/>
                <w:numId w:val="19"/>
              </w:numPr>
              <w:spacing w:after="0" w:line="240" w:lineRule="auto"/>
            </w:pPr>
            <w:r w:rsidRPr="006B2A56">
              <w:t>blank characters</w:t>
            </w:r>
          </w:p>
        </w:tc>
      </w:tr>
      <w:tr w:rsidR="006B2A56" w:rsidRPr="006B2A56" w14:paraId="4BCF7812" w14:textId="77777777" w:rsidTr="00BE6A26">
        <w:tc>
          <w:tcPr>
            <w:tcW w:w="9214" w:type="dxa"/>
            <w:gridSpan w:val="4"/>
            <w:shd w:val="clear" w:color="auto" w:fill="auto"/>
          </w:tcPr>
          <w:p w14:paraId="57073D82" w14:textId="77777777" w:rsidR="006B2A56" w:rsidRPr="006B2A56" w:rsidRDefault="006B2A56" w:rsidP="00F5297F">
            <w:pPr>
              <w:spacing w:after="0" w:line="240" w:lineRule="auto"/>
            </w:pPr>
          </w:p>
        </w:tc>
      </w:tr>
      <w:tr w:rsidR="006B2A56" w:rsidRPr="006B2A56" w14:paraId="17E1E9CA" w14:textId="77777777" w:rsidTr="00BE6A26">
        <w:tblPrEx>
          <w:tblLook w:val="04A0" w:firstRow="1" w:lastRow="0" w:firstColumn="1" w:lastColumn="0" w:noHBand="0" w:noVBand="1"/>
        </w:tblPrEx>
        <w:tc>
          <w:tcPr>
            <w:tcW w:w="2024" w:type="dxa"/>
            <w:shd w:val="clear" w:color="auto" w:fill="auto"/>
          </w:tcPr>
          <w:p w14:paraId="713E2E3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97EFDF7" w14:textId="77777777" w:rsidR="006B2A56" w:rsidRPr="006B2A56" w:rsidRDefault="006B2A56" w:rsidP="006B2A56">
            <w:pPr>
              <w:spacing w:after="0" w:line="240" w:lineRule="auto"/>
            </w:pPr>
            <w:r w:rsidRPr="006B2A56">
              <w:t>The name of the road on which the mother normally resides.</w:t>
            </w:r>
          </w:p>
        </w:tc>
      </w:tr>
      <w:tr w:rsidR="006B2A56" w:rsidRPr="006B2A56" w14:paraId="3BEA87FD" w14:textId="77777777" w:rsidTr="00BE6A26">
        <w:tc>
          <w:tcPr>
            <w:tcW w:w="9214" w:type="dxa"/>
            <w:gridSpan w:val="4"/>
            <w:shd w:val="clear" w:color="auto" w:fill="auto"/>
          </w:tcPr>
          <w:p w14:paraId="50D2A401" w14:textId="77777777" w:rsidR="006B2A56" w:rsidRPr="006B2A56" w:rsidRDefault="006B2A56" w:rsidP="00F5297F">
            <w:pPr>
              <w:spacing w:after="0" w:line="240" w:lineRule="auto"/>
            </w:pPr>
          </w:p>
        </w:tc>
      </w:tr>
      <w:tr w:rsidR="006B2A56" w:rsidRPr="006B2A56" w14:paraId="42CFAF91" w14:textId="77777777" w:rsidTr="00BE6A26">
        <w:tc>
          <w:tcPr>
            <w:tcW w:w="2024" w:type="dxa"/>
            <w:shd w:val="clear" w:color="auto" w:fill="auto"/>
          </w:tcPr>
          <w:p w14:paraId="2F6FD5A5"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063E185" w14:textId="77777777" w:rsidR="006B2A56" w:rsidRPr="006B2A56" w:rsidRDefault="006B2A56" w:rsidP="001B1CCF">
            <w:pPr>
              <w:pStyle w:val="Body"/>
            </w:pPr>
            <w:r w:rsidRPr="006B2A56">
              <w:t>All Victorian hospitals where a birth has occurred and homebirth practitioners</w:t>
            </w:r>
          </w:p>
        </w:tc>
      </w:tr>
      <w:tr w:rsidR="006B2A56" w:rsidRPr="006B2A56" w14:paraId="709B9F43" w14:textId="77777777" w:rsidTr="00BE6A26">
        <w:tc>
          <w:tcPr>
            <w:tcW w:w="9214" w:type="dxa"/>
            <w:gridSpan w:val="4"/>
            <w:shd w:val="clear" w:color="auto" w:fill="auto"/>
          </w:tcPr>
          <w:p w14:paraId="348F1815" w14:textId="77777777" w:rsidR="006B2A56" w:rsidRPr="006B2A56" w:rsidRDefault="006B2A56" w:rsidP="00F5297F">
            <w:pPr>
              <w:spacing w:after="0" w:line="240" w:lineRule="auto"/>
            </w:pPr>
          </w:p>
        </w:tc>
      </w:tr>
      <w:tr w:rsidR="006B2A56" w:rsidRPr="006B2A56" w14:paraId="5F2F3F52" w14:textId="77777777" w:rsidTr="00BE6A26">
        <w:tc>
          <w:tcPr>
            <w:tcW w:w="2024" w:type="dxa"/>
            <w:shd w:val="clear" w:color="auto" w:fill="auto"/>
          </w:tcPr>
          <w:p w14:paraId="1D39D20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3B977C" w14:textId="77777777" w:rsidR="006B2A56" w:rsidRPr="006B2A56" w:rsidRDefault="006B2A56" w:rsidP="006B2A56">
            <w:pPr>
              <w:spacing w:after="0" w:line="240" w:lineRule="auto"/>
            </w:pPr>
            <w:r w:rsidRPr="006B2A56">
              <w:t>All birth episodes</w:t>
            </w:r>
          </w:p>
        </w:tc>
      </w:tr>
      <w:tr w:rsidR="006B2A56" w:rsidRPr="006B2A56" w14:paraId="4E16D485" w14:textId="77777777" w:rsidTr="00BE6A26">
        <w:tc>
          <w:tcPr>
            <w:tcW w:w="9214" w:type="dxa"/>
            <w:gridSpan w:val="4"/>
            <w:shd w:val="clear" w:color="auto" w:fill="auto"/>
          </w:tcPr>
          <w:p w14:paraId="329D0D5F" w14:textId="77777777" w:rsidR="006B2A56" w:rsidRPr="006B2A56" w:rsidRDefault="006B2A56" w:rsidP="00F5297F">
            <w:pPr>
              <w:spacing w:after="0" w:line="240" w:lineRule="auto"/>
            </w:pPr>
          </w:p>
        </w:tc>
      </w:tr>
      <w:tr w:rsidR="006B2A56" w:rsidRPr="006B2A56" w14:paraId="315D365A" w14:textId="77777777" w:rsidTr="00BE6A26">
        <w:tblPrEx>
          <w:tblLook w:val="04A0" w:firstRow="1" w:lastRow="0" w:firstColumn="1" w:lastColumn="0" w:noHBand="0" w:noVBand="1"/>
        </w:tblPrEx>
        <w:tc>
          <w:tcPr>
            <w:tcW w:w="2024" w:type="dxa"/>
            <w:shd w:val="clear" w:color="auto" w:fill="auto"/>
          </w:tcPr>
          <w:p w14:paraId="5CE3D87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BF356FF" w14:textId="77777777" w:rsidR="006B2A56" w:rsidRPr="006B2A56" w:rsidRDefault="006B2A56" w:rsidP="006B2A56">
            <w:pPr>
              <w:spacing w:after="0" w:line="240" w:lineRule="auto"/>
            </w:pPr>
            <w:r w:rsidRPr="006B2A56">
              <w:t>Geographic indicator</w:t>
            </w:r>
          </w:p>
        </w:tc>
      </w:tr>
      <w:tr w:rsidR="006B2A56" w:rsidRPr="006B2A56" w14:paraId="357C0BDF" w14:textId="77777777" w:rsidTr="00BE6A26">
        <w:tc>
          <w:tcPr>
            <w:tcW w:w="9214" w:type="dxa"/>
            <w:gridSpan w:val="4"/>
            <w:shd w:val="clear" w:color="auto" w:fill="auto"/>
          </w:tcPr>
          <w:p w14:paraId="5FFAD9A2" w14:textId="77777777" w:rsidR="006B2A56" w:rsidRPr="006B2A56" w:rsidRDefault="006B2A56" w:rsidP="00F5297F">
            <w:pPr>
              <w:spacing w:after="0" w:line="240" w:lineRule="auto"/>
            </w:pPr>
          </w:p>
        </w:tc>
      </w:tr>
      <w:tr w:rsidR="006B2A56" w:rsidRPr="006B2A56" w14:paraId="56AB0C26" w14:textId="77777777" w:rsidTr="00BE6A26">
        <w:tblPrEx>
          <w:tblLook w:val="04A0" w:firstRow="1" w:lastRow="0" w:firstColumn="1" w:lastColumn="0" w:noHBand="0" w:noVBand="1"/>
        </w:tblPrEx>
        <w:tc>
          <w:tcPr>
            <w:tcW w:w="2024" w:type="dxa"/>
            <w:shd w:val="clear" w:color="auto" w:fill="auto"/>
          </w:tcPr>
          <w:p w14:paraId="72E032B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05917C" w14:textId="77777777" w:rsidR="006B2A56" w:rsidRPr="006B2A56" w:rsidRDefault="006B2A56" w:rsidP="001B1CCF">
            <w:pPr>
              <w:pStyle w:val="Body"/>
            </w:pPr>
            <w:r w:rsidRPr="006B2A56">
              <w:t>Residential locality; Residential postcode; Residential road number – mother; Residential road suffix code – mother; Residential road type – mother</w:t>
            </w:r>
          </w:p>
        </w:tc>
      </w:tr>
      <w:tr w:rsidR="006B2A56" w:rsidRPr="006B2A56" w14:paraId="7D5E2C10" w14:textId="77777777" w:rsidTr="00BE6A26">
        <w:tc>
          <w:tcPr>
            <w:tcW w:w="9214" w:type="dxa"/>
            <w:gridSpan w:val="4"/>
            <w:shd w:val="clear" w:color="auto" w:fill="auto"/>
          </w:tcPr>
          <w:p w14:paraId="7AFE004B" w14:textId="77777777" w:rsidR="006B2A56" w:rsidRPr="006B2A56" w:rsidRDefault="006B2A56" w:rsidP="00F5297F">
            <w:pPr>
              <w:spacing w:after="0" w:line="240" w:lineRule="auto"/>
            </w:pPr>
          </w:p>
        </w:tc>
      </w:tr>
      <w:tr w:rsidR="006B2A56" w:rsidRPr="006B2A56" w14:paraId="63EFE190" w14:textId="77777777" w:rsidTr="00BE6A26">
        <w:tblPrEx>
          <w:tblLook w:val="04A0" w:firstRow="1" w:lastRow="0" w:firstColumn="1" w:lastColumn="0" w:noHBand="0" w:noVBand="1"/>
        </w:tblPrEx>
        <w:tc>
          <w:tcPr>
            <w:tcW w:w="2024" w:type="dxa"/>
            <w:shd w:val="clear" w:color="auto" w:fill="auto"/>
          </w:tcPr>
          <w:p w14:paraId="20CD548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0309C7C" w14:textId="77777777" w:rsidR="006B2A56" w:rsidRPr="006B2A56" w:rsidRDefault="006B2A56" w:rsidP="006E2A4C">
            <w:pPr>
              <w:spacing w:after="0" w:line="240" w:lineRule="auto"/>
            </w:pPr>
            <w:r w:rsidRPr="006B2A56">
              <w:t>Mandatory to report data items</w:t>
            </w:r>
          </w:p>
        </w:tc>
      </w:tr>
    </w:tbl>
    <w:p w14:paraId="04AD4B14" w14:textId="77777777" w:rsidR="006B2A56" w:rsidRPr="006B2A56" w:rsidRDefault="006B2A56" w:rsidP="006B2A56">
      <w:pPr>
        <w:spacing w:after="0" w:line="240" w:lineRule="auto"/>
        <w:rPr>
          <w:b/>
          <w:bCs/>
        </w:rPr>
      </w:pPr>
    </w:p>
    <w:p w14:paraId="0725E023" w14:textId="77777777" w:rsidR="006B2A56" w:rsidRPr="006B2A56" w:rsidRDefault="006B2A56" w:rsidP="006B2A56">
      <w:pPr>
        <w:spacing w:after="0" w:line="240" w:lineRule="auto"/>
      </w:pPr>
      <w:r w:rsidRPr="006B2A56">
        <w:rPr>
          <w:b/>
          <w:bCs/>
        </w:rPr>
        <w:t>Administration</w:t>
      </w:r>
    </w:p>
    <w:p w14:paraId="53145616"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0BAC691B" w14:textId="77777777" w:rsidTr="006E2A4C">
        <w:trPr>
          <w:gridAfter w:val="1"/>
          <w:wAfter w:w="304" w:type="dxa"/>
        </w:trPr>
        <w:tc>
          <w:tcPr>
            <w:tcW w:w="2127" w:type="dxa"/>
            <w:shd w:val="clear" w:color="auto" w:fill="auto"/>
          </w:tcPr>
          <w:p w14:paraId="4E376CB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F53C4A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9B9F81" w14:textId="77777777" w:rsidTr="006E2A4C">
        <w:trPr>
          <w:gridAfter w:val="1"/>
          <w:wAfter w:w="304" w:type="dxa"/>
        </w:trPr>
        <w:tc>
          <w:tcPr>
            <w:tcW w:w="9316" w:type="dxa"/>
            <w:gridSpan w:val="4"/>
            <w:shd w:val="clear" w:color="auto" w:fill="auto"/>
          </w:tcPr>
          <w:p w14:paraId="7048DEE3" w14:textId="77777777" w:rsidR="006B2A56" w:rsidRPr="006B2A56" w:rsidRDefault="006B2A56" w:rsidP="00F5297F">
            <w:pPr>
              <w:spacing w:after="0" w:line="240" w:lineRule="auto"/>
            </w:pPr>
          </w:p>
        </w:tc>
      </w:tr>
      <w:tr w:rsidR="006B2A56" w:rsidRPr="006B2A56" w14:paraId="11C546FF" w14:textId="77777777" w:rsidTr="006E2A4C">
        <w:tc>
          <w:tcPr>
            <w:tcW w:w="2127" w:type="dxa"/>
            <w:shd w:val="clear" w:color="auto" w:fill="auto"/>
          </w:tcPr>
          <w:p w14:paraId="0B42E737" w14:textId="77777777" w:rsidR="006B2A56" w:rsidRPr="006B2A56" w:rsidRDefault="006B2A56" w:rsidP="007A0452">
            <w:pPr>
              <w:spacing w:after="0" w:line="240" w:lineRule="auto"/>
            </w:pPr>
            <w:r w:rsidRPr="006B2A56">
              <w:t>Definition source</w:t>
            </w:r>
          </w:p>
        </w:tc>
        <w:tc>
          <w:tcPr>
            <w:tcW w:w="2025" w:type="dxa"/>
            <w:shd w:val="clear" w:color="auto" w:fill="auto"/>
          </w:tcPr>
          <w:p w14:paraId="20ACEA2C" w14:textId="49E2CE0A" w:rsidR="006B2A56" w:rsidRPr="006B2A56" w:rsidRDefault="006B2A56" w:rsidP="006B2A56">
            <w:pPr>
              <w:spacing w:after="0" w:line="240" w:lineRule="auto"/>
            </w:pPr>
            <w:r w:rsidRPr="006B2A56">
              <w:t>DH</w:t>
            </w:r>
          </w:p>
        </w:tc>
        <w:tc>
          <w:tcPr>
            <w:tcW w:w="2329" w:type="dxa"/>
            <w:shd w:val="clear" w:color="auto" w:fill="auto"/>
          </w:tcPr>
          <w:p w14:paraId="24A04E83"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34F0B7BB" w14:textId="77777777" w:rsidR="006B2A56" w:rsidRPr="006B2A56" w:rsidRDefault="006B2A56" w:rsidP="006B2A56">
            <w:pPr>
              <w:spacing w:after="0" w:line="240" w:lineRule="auto"/>
            </w:pPr>
            <w:r w:rsidRPr="006B2A56">
              <w:t>1. January 2009</w:t>
            </w:r>
          </w:p>
        </w:tc>
      </w:tr>
      <w:tr w:rsidR="006B2A56" w:rsidRPr="006B2A56" w14:paraId="5CE9CD33" w14:textId="77777777" w:rsidTr="006E2A4C">
        <w:tc>
          <w:tcPr>
            <w:tcW w:w="9620" w:type="dxa"/>
            <w:gridSpan w:val="5"/>
            <w:shd w:val="clear" w:color="auto" w:fill="auto"/>
          </w:tcPr>
          <w:p w14:paraId="584151BE" w14:textId="77777777" w:rsidR="006B2A56" w:rsidRPr="006B2A56" w:rsidRDefault="006B2A56" w:rsidP="00F5297F">
            <w:pPr>
              <w:spacing w:after="0" w:line="240" w:lineRule="auto"/>
            </w:pPr>
          </w:p>
        </w:tc>
      </w:tr>
      <w:tr w:rsidR="006B2A56" w:rsidRPr="006B2A56" w14:paraId="66FF25B0" w14:textId="77777777" w:rsidTr="006E2A4C">
        <w:tc>
          <w:tcPr>
            <w:tcW w:w="2127" w:type="dxa"/>
            <w:shd w:val="clear" w:color="auto" w:fill="auto"/>
          </w:tcPr>
          <w:p w14:paraId="1071FBF1" w14:textId="77777777" w:rsidR="006B2A56" w:rsidRPr="006B2A56" w:rsidRDefault="006B2A56" w:rsidP="007A0452">
            <w:pPr>
              <w:spacing w:after="0" w:line="240" w:lineRule="auto"/>
            </w:pPr>
            <w:r w:rsidRPr="006B2A56">
              <w:t>Codeset source</w:t>
            </w:r>
          </w:p>
        </w:tc>
        <w:tc>
          <w:tcPr>
            <w:tcW w:w="2025" w:type="dxa"/>
            <w:shd w:val="clear" w:color="auto" w:fill="auto"/>
          </w:tcPr>
          <w:p w14:paraId="7FDAFAEE" w14:textId="77777777" w:rsidR="006B2A56" w:rsidRPr="006B2A56" w:rsidRDefault="006B2A56" w:rsidP="006B2A56">
            <w:pPr>
              <w:spacing w:after="0" w:line="240" w:lineRule="auto"/>
            </w:pPr>
            <w:r w:rsidRPr="006B2A56">
              <w:t>Not applicable</w:t>
            </w:r>
          </w:p>
        </w:tc>
        <w:tc>
          <w:tcPr>
            <w:tcW w:w="2329" w:type="dxa"/>
            <w:shd w:val="clear" w:color="auto" w:fill="auto"/>
          </w:tcPr>
          <w:p w14:paraId="0ED96703"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45519CF4" w14:textId="77777777" w:rsidR="006B2A56" w:rsidRPr="006B2A56" w:rsidRDefault="006B2A56" w:rsidP="006B2A56">
            <w:pPr>
              <w:spacing w:after="0" w:line="240" w:lineRule="auto"/>
            </w:pPr>
            <w:r w:rsidRPr="006B2A56">
              <w:t>2009</w:t>
            </w:r>
          </w:p>
        </w:tc>
      </w:tr>
    </w:tbl>
    <w:p w14:paraId="6555C41A" w14:textId="77777777" w:rsidR="006B2A56" w:rsidRPr="006B2A56" w:rsidRDefault="006B2A56" w:rsidP="006B2A56">
      <w:pPr>
        <w:spacing w:after="0" w:line="240" w:lineRule="auto"/>
      </w:pPr>
    </w:p>
    <w:p w14:paraId="2650FA41" w14:textId="77777777" w:rsidR="006B2A56" w:rsidRPr="006B2A56" w:rsidRDefault="006B2A56" w:rsidP="006B2A56">
      <w:pPr>
        <w:spacing w:after="0" w:line="240" w:lineRule="auto"/>
      </w:pPr>
      <w:r w:rsidRPr="006B2A56">
        <w:br w:type="page"/>
      </w:r>
    </w:p>
    <w:p w14:paraId="0B9D5D2B" w14:textId="77777777" w:rsidR="006B2A56" w:rsidRPr="006B2A56" w:rsidRDefault="006B2A56" w:rsidP="00ED6580">
      <w:pPr>
        <w:pStyle w:val="Heading1"/>
      </w:pPr>
      <w:bookmarkStart w:id="466" w:name="_Toc350263849"/>
      <w:bookmarkStart w:id="467" w:name="_Toc499799006"/>
      <w:bookmarkStart w:id="468" w:name="_Toc31278289"/>
      <w:bookmarkStart w:id="469" w:name="_Toc108376339"/>
      <w:r w:rsidRPr="006B2A56">
        <w:t xml:space="preserve">Residential road number – </w:t>
      </w:r>
      <w:bookmarkEnd w:id="466"/>
      <w:r w:rsidRPr="006B2A56">
        <w:t>mother</w:t>
      </w:r>
      <w:bookmarkEnd w:id="467"/>
      <w:bookmarkEnd w:id="468"/>
      <w:bookmarkEnd w:id="469"/>
    </w:p>
    <w:p w14:paraId="2F0BEE06" w14:textId="77777777" w:rsidR="006B2A56" w:rsidRPr="006B2A56" w:rsidRDefault="006B2A56" w:rsidP="006B2A56">
      <w:pPr>
        <w:spacing w:after="0" w:line="240" w:lineRule="auto"/>
      </w:pPr>
      <w:r w:rsidRPr="006B2A56">
        <w:rPr>
          <w:b/>
          <w:bCs/>
        </w:rPr>
        <w:t>Specification</w:t>
      </w:r>
    </w:p>
    <w:p w14:paraId="77B726E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6DCE8BC" w14:textId="77777777" w:rsidTr="00BE6A26">
        <w:tc>
          <w:tcPr>
            <w:tcW w:w="2024" w:type="dxa"/>
            <w:shd w:val="clear" w:color="auto" w:fill="auto"/>
          </w:tcPr>
          <w:p w14:paraId="485B899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BB19E2" w14:textId="77777777" w:rsidR="006B2A56" w:rsidRPr="006B2A56" w:rsidRDefault="006B2A56" w:rsidP="001B1CCF">
            <w:pPr>
              <w:pStyle w:val="Body"/>
            </w:pPr>
            <w:r w:rsidRPr="006B2A56">
              <w:t>The number in the road or thoroughfare of the mother’s normal residential address</w:t>
            </w:r>
          </w:p>
        </w:tc>
      </w:tr>
      <w:tr w:rsidR="006B2A56" w:rsidRPr="006B2A56" w14:paraId="195F985A" w14:textId="77777777" w:rsidTr="00BE6A26">
        <w:tc>
          <w:tcPr>
            <w:tcW w:w="9214" w:type="dxa"/>
            <w:gridSpan w:val="4"/>
            <w:shd w:val="clear" w:color="auto" w:fill="auto"/>
          </w:tcPr>
          <w:p w14:paraId="13D97B65" w14:textId="77777777" w:rsidR="006B2A56" w:rsidRPr="006B2A56" w:rsidRDefault="006B2A56" w:rsidP="004931E4">
            <w:pPr>
              <w:spacing w:after="0" w:line="240" w:lineRule="auto"/>
            </w:pPr>
          </w:p>
        </w:tc>
      </w:tr>
      <w:tr w:rsidR="006B2A56" w:rsidRPr="006B2A56" w14:paraId="5512B9DC" w14:textId="77777777" w:rsidTr="00BE6A26">
        <w:tc>
          <w:tcPr>
            <w:tcW w:w="2024" w:type="dxa"/>
            <w:shd w:val="clear" w:color="auto" w:fill="auto"/>
          </w:tcPr>
          <w:p w14:paraId="03647331"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3BEA5" w14:textId="77777777" w:rsidR="006B2A56" w:rsidRPr="006B2A56" w:rsidRDefault="006B2A56" w:rsidP="006B2A56">
            <w:pPr>
              <w:spacing w:after="0" w:line="240" w:lineRule="auto"/>
            </w:pPr>
            <w:r w:rsidRPr="006B2A56">
              <w:t>Text</w:t>
            </w:r>
          </w:p>
        </w:tc>
        <w:tc>
          <w:tcPr>
            <w:tcW w:w="2025" w:type="dxa"/>
            <w:shd w:val="clear" w:color="auto" w:fill="auto"/>
          </w:tcPr>
          <w:p w14:paraId="07D5A15A" w14:textId="77777777" w:rsidR="006B2A56" w:rsidRPr="006B2A56" w:rsidRDefault="006B2A56" w:rsidP="006B2A56">
            <w:pPr>
              <w:spacing w:after="0" w:line="240" w:lineRule="auto"/>
            </w:pPr>
            <w:r w:rsidRPr="006B2A56">
              <w:t>Data type</w:t>
            </w:r>
          </w:p>
        </w:tc>
        <w:tc>
          <w:tcPr>
            <w:tcW w:w="3140" w:type="dxa"/>
            <w:shd w:val="clear" w:color="auto" w:fill="auto"/>
          </w:tcPr>
          <w:p w14:paraId="299BB245" w14:textId="77777777" w:rsidR="006B2A56" w:rsidRPr="006B2A56" w:rsidRDefault="006B2A56" w:rsidP="006B2A56">
            <w:pPr>
              <w:spacing w:after="0" w:line="240" w:lineRule="auto"/>
            </w:pPr>
            <w:r w:rsidRPr="006B2A56">
              <w:t>String</w:t>
            </w:r>
          </w:p>
        </w:tc>
      </w:tr>
      <w:tr w:rsidR="006B2A56" w:rsidRPr="006B2A56" w14:paraId="710B4B3F" w14:textId="77777777" w:rsidTr="00BE6A26">
        <w:tc>
          <w:tcPr>
            <w:tcW w:w="9214" w:type="dxa"/>
            <w:gridSpan w:val="4"/>
            <w:shd w:val="clear" w:color="auto" w:fill="auto"/>
          </w:tcPr>
          <w:p w14:paraId="4A7120FC" w14:textId="77777777" w:rsidR="006B2A56" w:rsidRPr="006B2A56" w:rsidRDefault="006B2A56" w:rsidP="004931E4">
            <w:pPr>
              <w:spacing w:after="0" w:line="240" w:lineRule="auto"/>
            </w:pPr>
          </w:p>
        </w:tc>
      </w:tr>
      <w:tr w:rsidR="006B2A56" w:rsidRPr="006B2A56" w14:paraId="775527A0" w14:textId="77777777" w:rsidTr="00BE6A26">
        <w:tc>
          <w:tcPr>
            <w:tcW w:w="2024" w:type="dxa"/>
            <w:shd w:val="clear" w:color="auto" w:fill="auto"/>
          </w:tcPr>
          <w:p w14:paraId="595298B6" w14:textId="77777777" w:rsidR="006B2A56" w:rsidRPr="006B2A56" w:rsidRDefault="006B2A56" w:rsidP="007A0452">
            <w:pPr>
              <w:spacing w:after="0" w:line="240" w:lineRule="auto"/>
            </w:pPr>
            <w:r w:rsidRPr="006B2A56">
              <w:t>Format</w:t>
            </w:r>
          </w:p>
        </w:tc>
        <w:tc>
          <w:tcPr>
            <w:tcW w:w="2025" w:type="dxa"/>
            <w:shd w:val="clear" w:color="auto" w:fill="auto"/>
          </w:tcPr>
          <w:p w14:paraId="50B95C74" w14:textId="77777777" w:rsidR="006B2A56" w:rsidRPr="006B2A56" w:rsidRDefault="006B2A56" w:rsidP="006B2A56">
            <w:pPr>
              <w:spacing w:after="0" w:line="240" w:lineRule="auto"/>
            </w:pPr>
            <w:r w:rsidRPr="006B2A56">
              <w:t>A(12)</w:t>
            </w:r>
          </w:p>
        </w:tc>
        <w:tc>
          <w:tcPr>
            <w:tcW w:w="2025" w:type="dxa"/>
            <w:shd w:val="clear" w:color="auto" w:fill="auto"/>
          </w:tcPr>
          <w:p w14:paraId="721C9BEA"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E964EAD" w14:textId="77777777" w:rsidR="006B2A56" w:rsidRPr="006B2A56" w:rsidRDefault="006B2A56" w:rsidP="006B2A56">
            <w:pPr>
              <w:spacing w:after="0" w:line="240" w:lineRule="auto"/>
            </w:pPr>
            <w:r w:rsidRPr="006B2A56">
              <w:t>12</w:t>
            </w:r>
          </w:p>
        </w:tc>
      </w:tr>
      <w:tr w:rsidR="006B2A56" w:rsidRPr="006B2A56" w14:paraId="194E671A" w14:textId="77777777" w:rsidTr="00BE6A26">
        <w:tc>
          <w:tcPr>
            <w:tcW w:w="9214" w:type="dxa"/>
            <w:gridSpan w:val="4"/>
            <w:shd w:val="clear" w:color="auto" w:fill="auto"/>
          </w:tcPr>
          <w:p w14:paraId="18DE0ABB" w14:textId="77777777" w:rsidR="006B2A56" w:rsidRPr="006B2A56" w:rsidRDefault="006B2A56" w:rsidP="004931E4">
            <w:pPr>
              <w:spacing w:after="0" w:line="240" w:lineRule="auto"/>
            </w:pPr>
          </w:p>
        </w:tc>
      </w:tr>
      <w:tr w:rsidR="006B2A56" w:rsidRPr="006B2A56" w14:paraId="2CFCEBF9" w14:textId="77777777" w:rsidTr="00BE6A26">
        <w:tc>
          <w:tcPr>
            <w:tcW w:w="2024" w:type="dxa"/>
            <w:shd w:val="clear" w:color="auto" w:fill="auto"/>
          </w:tcPr>
          <w:p w14:paraId="6FD608A4" w14:textId="77777777" w:rsidR="006B2A56" w:rsidRPr="006B2A56" w:rsidRDefault="006B2A56" w:rsidP="007A0452">
            <w:pPr>
              <w:spacing w:after="0" w:line="240" w:lineRule="auto"/>
            </w:pPr>
            <w:r w:rsidRPr="006B2A56">
              <w:t>Location</w:t>
            </w:r>
          </w:p>
        </w:tc>
        <w:tc>
          <w:tcPr>
            <w:tcW w:w="2025" w:type="dxa"/>
            <w:shd w:val="clear" w:color="auto" w:fill="auto"/>
          </w:tcPr>
          <w:p w14:paraId="01165E43" w14:textId="77777777" w:rsidR="006B2A56" w:rsidRPr="006B2A56" w:rsidRDefault="006B2A56" w:rsidP="006B2A56">
            <w:pPr>
              <w:spacing w:after="0" w:line="240" w:lineRule="auto"/>
            </w:pPr>
            <w:r w:rsidRPr="006B2A56">
              <w:t>Episode record</w:t>
            </w:r>
          </w:p>
        </w:tc>
        <w:tc>
          <w:tcPr>
            <w:tcW w:w="2025" w:type="dxa"/>
            <w:shd w:val="clear" w:color="auto" w:fill="auto"/>
          </w:tcPr>
          <w:p w14:paraId="522AEC5B" w14:textId="77777777" w:rsidR="006B2A56" w:rsidRPr="006B2A56" w:rsidRDefault="006B2A56" w:rsidP="007A0452">
            <w:pPr>
              <w:spacing w:after="0" w:line="240" w:lineRule="auto"/>
            </w:pPr>
            <w:r w:rsidRPr="006B2A56">
              <w:t>Position</w:t>
            </w:r>
          </w:p>
        </w:tc>
        <w:tc>
          <w:tcPr>
            <w:tcW w:w="3140" w:type="dxa"/>
            <w:shd w:val="clear" w:color="auto" w:fill="auto"/>
          </w:tcPr>
          <w:p w14:paraId="53BA4BDB" w14:textId="77777777" w:rsidR="006B2A56" w:rsidRPr="006B2A56" w:rsidRDefault="006B2A56" w:rsidP="006B2A56">
            <w:pPr>
              <w:spacing w:after="0" w:line="240" w:lineRule="auto"/>
            </w:pPr>
            <w:r w:rsidRPr="006B2A56">
              <w:t>13</w:t>
            </w:r>
          </w:p>
        </w:tc>
      </w:tr>
      <w:tr w:rsidR="006B2A56" w:rsidRPr="006B2A56" w14:paraId="4D5694AA" w14:textId="77777777" w:rsidTr="00BE6A26">
        <w:tc>
          <w:tcPr>
            <w:tcW w:w="9214" w:type="dxa"/>
            <w:gridSpan w:val="4"/>
            <w:shd w:val="clear" w:color="auto" w:fill="auto"/>
          </w:tcPr>
          <w:p w14:paraId="7DF57A02" w14:textId="77777777" w:rsidR="006B2A56" w:rsidRPr="006B2A56" w:rsidRDefault="006B2A56" w:rsidP="004931E4">
            <w:pPr>
              <w:spacing w:after="0" w:line="240" w:lineRule="auto"/>
            </w:pPr>
          </w:p>
        </w:tc>
      </w:tr>
      <w:tr w:rsidR="006B2A56" w:rsidRPr="006B2A56" w14:paraId="4CDC9EC6" w14:textId="77777777" w:rsidTr="00BE6A26">
        <w:tc>
          <w:tcPr>
            <w:tcW w:w="2024" w:type="dxa"/>
            <w:shd w:val="clear" w:color="auto" w:fill="auto"/>
          </w:tcPr>
          <w:p w14:paraId="0D92140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8162076" w14:textId="77777777" w:rsidR="006B2A56" w:rsidRPr="006B2A56" w:rsidRDefault="006B2A56" w:rsidP="006B2A56">
            <w:pPr>
              <w:spacing w:after="0" w:line="240" w:lineRule="auto"/>
            </w:pPr>
            <w:r w:rsidRPr="006B2A56">
              <w:t xml:space="preserve">Permitted characters: </w:t>
            </w:r>
          </w:p>
          <w:p w14:paraId="43E82E40" w14:textId="77777777" w:rsidR="006B2A56" w:rsidRPr="006B2A56" w:rsidRDefault="006B2A56" w:rsidP="009805BD">
            <w:pPr>
              <w:numPr>
                <w:ilvl w:val="0"/>
                <w:numId w:val="19"/>
              </w:numPr>
              <w:spacing w:after="0" w:line="240" w:lineRule="auto"/>
            </w:pPr>
            <w:r w:rsidRPr="006B2A56">
              <w:t xml:space="preserve">a–z and A–Z </w:t>
            </w:r>
          </w:p>
          <w:p w14:paraId="3D432FDB"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558FBFE5" w14:textId="77777777" w:rsidR="006B2A56" w:rsidRPr="006B2A56" w:rsidRDefault="006B2A56" w:rsidP="009805BD">
            <w:pPr>
              <w:numPr>
                <w:ilvl w:val="0"/>
                <w:numId w:val="19"/>
              </w:numPr>
              <w:spacing w:after="0" w:line="240" w:lineRule="auto"/>
            </w:pPr>
            <w:r w:rsidRPr="006B2A56">
              <w:t xml:space="preserve">numeric characters </w:t>
            </w:r>
          </w:p>
          <w:p w14:paraId="06C19E25" w14:textId="77777777" w:rsidR="006B2A56" w:rsidRPr="006B2A56" w:rsidRDefault="006B2A56" w:rsidP="009805BD">
            <w:pPr>
              <w:numPr>
                <w:ilvl w:val="0"/>
                <w:numId w:val="19"/>
              </w:numPr>
              <w:spacing w:after="0" w:line="240" w:lineRule="auto"/>
            </w:pPr>
            <w:r w:rsidRPr="006B2A56">
              <w:t>blank characters</w:t>
            </w:r>
          </w:p>
        </w:tc>
      </w:tr>
      <w:tr w:rsidR="006B2A56" w:rsidRPr="006B2A56" w14:paraId="649A9D59" w14:textId="77777777" w:rsidTr="00BE6A26">
        <w:tc>
          <w:tcPr>
            <w:tcW w:w="9214" w:type="dxa"/>
            <w:gridSpan w:val="4"/>
            <w:shd w:val="clear" w:color="auto" w:fill="auto"/>
          </w:tcPr>
          <w:p w14:paraId="46C3E7A6" w14:textId="77777777" w:rsidR="006B2A56" w:rsidRPr="006B2A56" w:rsidRDefault="006B2A56" w:rsidP="004931E4">
            <w:pPr>
              <w:spacing w:after="0" w:line="240" w:lineRule="auto"/>
            </w:pPr>
          </w:p>
        </w:tc>
      </w:tr>
      <w:tr w:rsidR="006B2A56" w:rsidRPr="006B2A56" w14:paraId="20B5C83D" w14:textId="77777777" w:rsidTr="00BE6A26">
        <w:tblPrEx>
          <w:tblLook w:val="04A0" w:firstRow="1" w:lastRow="0" w:firstColumn="1" w:lastColumn="0" w:noHBand="0" w:noVBand="1"/>
        </w:tblPrEx>
        <w:tc>
          <w:tcPr>
            <w:tcW w:w="2024" w:type="dxa"/>
            <w:shd w:val="clear" w:color="auto" w:fill="auto"/>
          </w:tcPr>
          <w:p w14:paraId="1A935B91"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22C834C" w14:textId="77777777" w:rsidR="006B2A56" w:rsidRPr="006B2A56" w:rsidRDefault="006B2A56" w:rsidP="006B2A56">
            <w:pPr>
              <w:spacing w:after="0" w:line="240" w:lineRule="auto"/>
            </w:pPr>
            <w:r w:rsidRPr="006B2A56">
              <w:t>The number of the road on which the mother normally resides.</w:t>
            </w:r>
          </w:p>
        </w:tc>
      </w:tr>
      <w:tr w:rsidR="006B2A56" w:rsidRPr="006B2A56" w14:paraId="4C68D5FD" w14:textId="77777777" w:rsidTr="00BE6A26">
        <w:tc>
          <w:tcPr>
            <w:tcW w:w="9214" w:type="dxa"/>
            <w:gridSpan w:val="4"/>
            <w:shd w:val="clear" w:color="auto" w:fill="auto"/>
          </w:tcPr>
          <w:p w14:paraId="78CF8687" w14:textId="77777777" w:rsidR="006B2A56" w:rsidRPr="006B2A56" w:rsidRDefault="006B2A56" w:rsidP="004931E4">
            <w:pPr>
              <w:spacing w:after="0" w:line="240" w:lineRule="auto"/>
            </w:pPr>
          </w:p>
        </w:tc>
      </w:tr>
      <w:tr w:rsidR="006B2A56" w:rsidRPr="006B2A56" w14:paraId="0A5051A8" w14:textId="77777777" w:rsidTr="00BE6A26">
        <w:tc>
          <w:tcPr>
            <w:tcW w:w="2024" w:type="dxa"/>
            <w:shd w:val="clear" w:color="auto" w:fill="auto"/>
          </w:tcPr>
          <w:p w14:paraId="6CE628F1"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4BDA42E" w14:textId="77777777" w:rsidR="006B2A56" w:rsidRPr="006B2A56" w:rsidRDefault="006B2A56" w:rsidP="001B1CCF">
            <w:pPr>
              <w:pStyle w:val="Body"/>
            </w:pPr>
            <w:r w:rsidRPr="006B2A56">
              <w:t>All Victorian hospitals where a birth has occurred and homebirth practitioners</w:t>
            </w:r>
          </w:p>
        </w:tc>
      </w:tr>
      <w:tr w:rsidR="006B2A56" w:rsidRPr="006B2A56" w14:paraId="68BD7FE4" w14:textId="77777777" w:rsidTr="00BE6A26">
        <w:tc>
          <w:tcPr>
            <w:tcW w:w="9214" w:type="dxa"/>
            <w:gridSpan w:val="4"/>
            <w:shd w:val="clear" w:color="auto" w:fill="auto"/>
          </w:tcPr>
          <w:p w14:paraId="46593E72" w14:textId="77777777" w:rsidR="006B2A56" w:rsidRPr="006B2A56" w:rsidRDefault="006B2A56" w:rsidP="004931E4">
            <w:pPr>
              <w:spacing w:after="0" w:line="240" w:lineRule="auto"/>
            </w:pPr>
          </w:p>
        </w:tc>
      </w:tr>
      <w:tr w:rsidR="006B2A56" w:rsidRPr="006B2A56" w14:paraId="6A62CAA9" w14:textId="77777777" w:rsidTr="00BE6A26">
        <w:tc>
          <w:tcPr>
            <w:tcW w:w="2024" w:type="dxa"/>
            <w:shd w:val="clear" w:color="auto" w:fill="auto"/>
          </w:tcPr>
          <w:p w14:paraId="48E03DE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DB45662" w14:textId="77777777" w:rsidR="006B2A56" w:rsidRPr="006B2A56" w:rsidRDefault="006B2A56" w:rsidP="006B2A56">
            <w:pPr>
              <w:spacing w:after="0" w:line="240" w:lineRule="auto"/>
            </w:pPr>
            <w:r w:rsidRPr="006B2A56">
              <w:t>All birth episodes</w:t>
            </w:r>
          </w:p>
        </w:tc>
      </w:tr>
      <w:tr w:rsidR="006B2A56" w:rsidRPr="006B2A56" w14:paraId="52C45AE5" w14:textId="77777777" w:rsidTr="00BE6A26">
        <w:tc>
          <w:tcPr>
            <w:tcW w:w="9214" w:type="dxa"/>
            <w:gridSpan w:val="4"/>
            <w:shd w:val="clear" w:color="auto" w:fill="auto"/>
          </w:tcPr>
          <w:p w14:paraId="6B05A629" w14:textId="77777777" w:rsidR="006B2A56" w:rsidRPr="006B2A56" w:rsidRDefault="006B2A56" w:rsidP="004931E4">
            <w:pPr>
              <w:spacing w:after="0" w:line="240" w:lineRule="auto"/>
            </w:pPr>
          </w:p>
        </w:tc>
      </w:tr>
      <w:tr w:rsidR="006B2A56" w:rsidRPr="006B2A56" w14:paraId="4E40D198" w14:textId="77777777" w:rsidTr="00BE6A26">
        <w:tblPrEx>
          <w:tblLook w:val="04A0" w:firstRow="1" w:lastRow="0" w:firstColumn="1" w:lastColumn="0" w:noHBand="0" w:noVBand="1"/>
        </w:tblPrEx>
        <w:tc>
          <w:tcPr>
            <w:tcW w:w="2024" w:type="dxa"/>
            <w:shd w:val="clear" w:color="auto" w:fill="auto"/>
          </w:tcPr>
          <w:p w14:paraId="51DFE18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4DBC5D2" w14:textId="77777777" w:rsidR="006B2A56" w:rsidRPr="006B2A56" w:rsidRDefault="006B2A56" w:rsidP="006B2A56">
            <w:pPr>
              <w:spacing w:after="0" w:line="240" w:lineRule="auto"/>
            </w:pPr>
            <w:r w:rsidRPr="006B2A56">
              <w:t>Geographic indicator</w:t>
            </w:r>
          </w:p>
        </w:tc>
      </w:tr>
      <w:tr w:rsidR="006B2A56" w:rsidRPr="006B2A56" w14:paraId="7CB8745E" w14:textId="77777777" w:rsidTr="00BE6A26">
        <w:tc>
          <w:tcPr>
            <w:tcW w:w="9214" w:type="dxa"/>
            <w:gridSpan w:val="4"/>
            <w:shd w:val="clear" w:color="auto" w:fill="auto"/>
          </w:tcPr>
          <w:p w14:paraId="27B598ED" w14:textId="77777777" w:rsidR="006B2A56" w:rsidRPr="006B2A56" w:rsidRDefault="006B2A56" w:rsidP="004931E4">
            <w:pPr>
              <w:spacing w:after="0" w:line="240" w:lineRule="auto"/>
            </w:pPr>
          </w:p>
        </w:tc>
      </w:tr>
      <w:tr w:rsidR="006B2A56" w:rsidRPr="006B2A56" w14:paraId="0A350E31" w14:textId="77777777" w:rsidTr="00BE6A26">
        <w:tblPrEx>
          <w:tblLook w:val="04A0" w:firstRow="1" w:lastRow="0" w:firstColumn="1" w:lastColumn="0" w:noHBand="0" w:noVBand="1"/>
        </w:tblPrEx>
        <w:tc>
          <w:tcPr>
            <w:tcW w:w="2024" w:type="dxa"/>
            <w:shd w:val="clear" w:color="auto" w:fill="auto"/>
          </w:tcPr>
          <w:p w14:paraId="4B5523C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C4B2772" w14:textId="77777777" w:rsidR="006B2A56" w:rsidRPr="006B2A56" w:rsidRDefault="006B2A56" w:rsidP="001B1CCF">
            <w:pPr>
              <w:pStyle w:val="Body"/>
            </w:pPr>
            <w:r w:rsidRPr="006B2A56">
              <w:t>Residential locality; Residential postcode; Residential road name – mother; Residential road suffix – mother; Residential road type - mother</w:t>
            </w:r>
          </w:p>
        </w:tc>
      </w:tr>
      <w:tr w:rsidR="006B2A56" w:rsidRPr="006B2A56" w14:paraId="0F1E8E84" w14:textId="77777777" w:rsidTr="00BE6A26">
        <w:tc>
          <w:tcPr>
            <w:tcW w:w="9214" w:type="dxa"/>
            <w:gridSpan w:val="4"/>
            <w:shd w:val="clear" w:color="auto" w:fill="auto"/>
          </w:tcPr>
          <w:p w14:paraId="306E361C" w14:textId="77777777" w:rsidR="006B2A56" w:rsidRPr="006B2A56" w:rsidRDefault="006B2A56" w:rsidP="004931E4">
            <w:pPr>
              <w:spacing w:after="0" w:line="240" w:lineRule="auto"/>
            </w:pPr>
          </w:p>
        </w:tc>
      </w:tr>
      <w:tr w:rsidR="006B2A56" w:rsidRPr="006B2A56" w14:paraId="20AAEB3F" w14:textId="77777777" w:rsidTr="00BE6A26">
        <w:tblPrEx>
          <w:tblLook w:val="04A0" w:firstRow="1" w:lastRow="0" w:firstColumn="1" w:lastColumn="0" w:noHBand="0" w:noVBand="1"/>
        </w:tblPrEx>
        <w:tc>
          <w:tcPr>
            <w:tcW w:w="2024" w:type="dxa"/>
            <w:shd w:val="clear" w:color="auto" w:fill="auto"/>
          </w:tcPr>
          <w:p w14:paraId="224E163A"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8B7725C" w14:textId="77777777" w:rsidR="006B2A56" w:rsidRPr="006B2A56" w:rsidRDefault="006B2A56" w:rsidP="007A0452">
            <w:pPr>
              <w:spacing w:after="0" w:line="240" w:lineRule="auto"/>
            </w:pPr>
            <w:r w:rsidRPr="006B2A56">
              <w:t>Mandatory to report data items</w:t>
            </w:r>
          </w:p>
        </w:tc>
      </w:tr>
    </w:tbl>
    <w:p w14:paraId="580F8FB9" w14:textId="77777777" w:rsidR="006B2A56" w:rsidRPr="006B2A56" w:rsidRDefault="006B2A56" w:rsidP="006B2A56">
      <w:pPr>
        <w:spacing w:after="0" w:line="240" w:lineRule="auto"/>
        <w:rPr>
          <w:b/>
          <w:bCs/>
        </w:rPr>
      </w:pPr>
    </w:p>
    <w:p w14:paraId="6809A31E" w14:textId="77777777" w:rsidR="006B2A56" w:rsidRPr="006B2A56" w:rsidRDefault="006B2A56" w:rsidP="006B2A56">
      <w:pPr>
        <w:spacing w:after="0" w:line="240" w:lineRule="auto"/>
      </w:pPr>
      <w:r w:rsidRPr="006B2A56">
        <w:rPr>
          <w:b/>
          <w:bCs/>
        </w:rPr>
        <w:t>Administration</w:t>
      </w:r>
    </w:p>
    <w:p w14:paraId="54C399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584FFDAA" w14:textId="77777777" w:rsidTr="007A0452">
        <w:tc>
          <w:tcPr>
            <w:tcW w:w="2025" w:type="dxa"/>
            <w:shd w:val="clear" w:color="auto" w:fill="auto"/>
          </w:tcPr>
          <w:p w14:paraId="6EF225DF" w14:textId="77777777" w:rsidR="006B2A56" w:rsidRPr="006B2A56" w:rsidRDefault="006B2A56" w:rsidP="007A0452">
            <w:pPr>
              <w:spacing w:after="0" w:line="240" w:lineRule="auto"/>
              <w:rPr>
                <w:b/>
                <w:bCs/>
              </w:rPr>
            </w:pPr>
            <w:r w:rsidRPr="006B2A56">
              <w:t>Principal data users</w:t>
            </w:r>
          </w:p>
        </w:tc>
        <w:tc>
          <w:tcPr>
            <w:tcW w:w="7189" w:type="dxa"/>
            <w:gridSpan w:val="3"/>
            <w:shd w:val="clear" w:color="auto" w:fill="auto"/>
          </w:tcPr>
          <w:p w14:paraId="5AA3C88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15A1B59" w14:textId="77777777" w:rsidTr="007A0452">
        <w:tc>
          <w:tcPr>
            <w:tcW w:w="9214" w:type="dxa"/>
            <w:gridSpan w:val="4"/>
            <w:shd w:val="clear" w:color="auto" w:fill="auto"/>
          </w:tcPr>
          <w:p w14:paraId="0FC345D1" w14:textId="77777777" w:rsidR="006B2A56" w:rsidRPr="006B2A56" w:rsidRDefault="006B2A56" w:rsidP="006B2A56">
            <w:pPr>
              <w:spacing w:after="0" w:line="240" w:lineRule="auto"/>
            </w:pPr>
          </w:p>
        </w:tc>
      </w:tr>
      <w:tr w:rsidR="006B2A56" w:rsidRPr="006B2A56" w14:paraId="61959642" w14:textId="77777777" w:rsidTr="007A0452">
        <w:tc>
          <w:tcPr>
            <w:tcW w:w="2025" w:type="dxa"/>
            <w:shd w:val="clear" w:color="auto" w:fill="auto"/>
          </w:tcPr>
          <w:p w14:paraId="08D7F68F" w14:textId="77777777" w:rsidR="006B2A56" w:rsidRPr="006B2A56" w:rsidRDefault="006B2A56" w:rsidP="007A0452">
            <w:pPr>
              <w:spacing w:after="0" w:line="240" w:lineRule="auto"/>
            </w:pPr>
            <w:r w:rsidRPr="006B2A56">
              <w:t>Definition source</w:t>
            </w:r>
          </w:p>
        </w:tc>
        <w:tc>
          <w:tcPr>
            <w:tcW w:w="2025" w:type="dxa"/>
            <w:shd w:val="clear" w:color="auto" w:fill="auto"/>
          </w:tcPr>
          <w:p w14:paraId="601A7B87" w14:textId="314D9A68" w:rsidR="006B2A56" w:rsidRPr="006B2A56" w:rsidRDefault="006B2A56" w:rsidP="006B2A56">
            <w:pPr>
              <w:spacing w:after="0" w:line="240" w:lineRule="auto"/>
            </w:pPr>
            <w:r w:rsidRPr="006B2A56">
              <w:t>DH</w:t>
            </w:r>
          </w:p>
        </w:tc>
        <w:tc>
          <w:tcPr>
            <w:tcW w:w="2471" w:type="dxa"/>
            <w:shd w:val="clear" w:color="auto" w:fill="auto"/>
          </w:tcPr>
          <w:p w14:paraId="7301D0FE" w14:textId="77777777" w:rsidR="006B2A56" w:rsidRPr="006B2A56" w:rsidRDefault="006B2A56" w:rsidP="007A0452">
            <w:pPr>
              <w:spacing w:after="0" w:line="240" w:lineRule="auto"/>
            </w:pPr>
            <w:r w:rsidRPr="006B2A56">
              <w:t>Version</w:t>
            </w:r>
          </w:p>
        </w:tc>
        <w:tc>
          <w:tcPr>
            <w:tcW w:w="2693" w:type="dxa"/>
            <w:shd w:val="clear" w:color="auto" w:fill="auto"/>
          </w:tcPr>
          <w:p w14:paraId="27BB9025" w14:textId="77777777" w:rsidR="006B2A56" w:rsidRPr="006B2A56" w:rsidRDefault="006B2A56" w:rsidP="006B2A56">
            <w:pPr>
              <w:spacing w:after="0" w:line="240" w:lineRule="auto"/>
            </w:pPr>
            <w:r w:rsidRPr="006B2A56">
              <w:t>1. January 2009</w:t>
            </w:r>
          </w:p>
        </w:tc>
      </w:tr>
      <w:tr w:rsidR="006B2A56" w:rsidRPr="006B2A56" w14:paraId="4E0ECBAC" w14:textId="77777777" w:rsidTr="007A0452">
        <w:tc>
          <w:tcPr>
            <w:tcW w:w="9214" w:type="dxa"/>
            <w:gridSpan w:val="4"/>
            <w:shd w:val="clear" w:color="auto" w:fill="auto"/>
          </w:tcPr>
          <w:p w14:paraId="42B2525F" w14:textId="77777777" w:rsidR="006B2A56" w:rsidRPr="006B2A56" w:rsidRDefault="006B2A56" w:rsidP="006B2A56">
            <w:pPr>
              <w:spacing w:after="0" w:line="240" w:lineRule="auto"/>
            </w:pPr>
          </w:p>
        </w:tc>
      </w:tr>
      <w:tr w:rsidR="006B2A56" w:rsidRPr="006B2A56" w14:paraId="56CF9E25" w14:textId="77777777" w:rsidTr="007A0452">
        <w:tc>
          <w:tcPr>
            <w:tcW w:w="2025" w:type="dxa"/>
            <w:shd w:val="clear" w:color="auto" w:fill="auto"/>
          </w:tcPr>
          <w:p w14:paraId="28A85210" w14:textId="77777777" w:rsidR="006B2A56" w:rsidRPr="006B2A56" w:rsidRDefault="006B2A56" w:rsidP="007A0452">
            <w:pPr>
              <w:spacing w:after="0" w:line="240" w:lineRule="auto"/>
            </w:pPr>
            <w:r w:rsidRPr="006B2A56">
              <w:t>Codeset source</w:t>
            </w:r>
          </w:p>
        </w:tc>
        <w:tc>
          <w:tcPr>
            <w:tcW w:w="2025" w:type="dxa"/>
            <w:shd w:val="clear" w:color="auto" w:fill="auto"/>
          </w:tcPr>
          <w:p w14:paraId="5C60FBB7" w14:textId="77777777" w:rsidR="006B2A56" w:rsidRPr="006B2A56" w:rsidRDefault="006B2A56" w:rsidP="006B2A56">
            <w:pPr>
              <w:spacing w:after="0" w:line="240" w:lineRule="auto"/>
            </w:pPr>
            <w:r w:rsidRPr="006B2A56">
              <w:t>Not applicable</w:t>
            </w:r>
          </w:p>
        </w:tc>
        <w:tc>
          <w:tcPr>
            <w:tcW w:w="2471" w:type="dxa"/>
            <w:shd w:val="clear" w:color="auto" w:fill="auto"/>
          </w:tcPr>
          <w:p w14:paraId="0FA5756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59957C55" w14:textId="77777777" w:rsidR="006B2A56" w:rsidRPr="006B2A56" w:rsidRDefault="006B2A56" w:rsidP="006B2A56">
            <w:pPr>
              <w:spacing w:after="0" w:line="240" w:lineRule="auto"/>
            </w:pPr>
            <w:r w:rsidRPr="006B2A56">
              <w:t>2009</w:t>
            </w:r>
          </w:p>
        </w:tc>
      </w:tr>
    </w:tbl>
    <w:p w14:paraId="75F2E667" w14:textId="77777777" w:rsidR="006B2A56" w:rsidRPr="006B2A56" w:rsidRDefault="006B2A56" w:rsidP="006B2A56">
      <w:pPr>
        <w:spacing w:after="0" w:line="240" w:lineRule="auto"/>
      </w:pPr>
    </w:p>
    <w:p w14:paraId="027DEC04" w14:textId="77777777" w:rsidR="006B2A56" w:rsidRPr="006B2A56" w:rsidRDefault="006B2A56" w:rsidP="006B2A56">
      <w:pPr>
        <w:spacing w:after="0" w:line="240" w:lineRule="auto"/>
      </w:pPr>
      <w:r w:rsidRPr="006B2A56">
        <w:br w:type="page"/>
      </w:r>
    </w:p>
    <w:p w14:paraId="33D40CD4" w14:textId="77777777" w:rsidR="006B2A56" w:rsidRPr="006B2A56" w:rsidRDefault="006B2A56" w:rsidP="00ED6580">
      <w:pPr>
        <w:pStyle w:val="Heading1"/>
      </w:pPr>
      <w:bookmarkStart w:id="470" w:name="_Toc350263850"/>
      <w:bookmarkStart w:id="471" w:name="_Toc499799007"/>
      <w:bookmarkStart w:id="472" w:name="_Toc31278290"/>
      <w:bookmarkStart w:id="473" w:name="_Toc108376340"/>
      <w:r w:rsidRPr="006B2A56">
        <w:t xml:space="preserve">Residential road suffix code – </w:t>
      </w:r>
      <w:bookmarkEnd w:id="470"/>
      <w:r w:rsidRPr="006B2A56">
        <w:t>mother</w:t>
      </w:r>
      <w:bookmarkEnd w:id="471"/>
      <w:bookmarkEnd w:id="472"/>
      <w:bookmarkEnd w:id="473"/>
    </w:p>
    <w:p w14:paraId="68FCDD68" w14:textId="77777777" w:rsidR="006B2A56" w:rsidRPr="006B2A56" w:rsidRDefault="006B2A56" w:rsidP="006B2A56">
      <w:pPr>
        <w:spacing w:after="0" w:line="240" w:lineRule="auto"/>
      </w:pPr>
      <w:r w:rsidRPr="006B2A56">
        <w:rPr>
          <w:b/>
          <w:bCs/>
        </w:rPr>
        <w:t>Specification</w:t>
      </w:r>
    </w:p>
    <w:p w14:paraId="47C6DF0F"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844C6BA" w14:textId="77777777" w:rsidTr="00BE6A26">
        <w:tc>
          <w:tcPr>
            <w:tcW w:w="2024" w:type="dxa"/>
            <w:shd w:val="clear" w:color="auto" w:fill="auto"/>
          </w:tcPr>
          <w:p w14:paraId="33681B17"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BE416A0" w14:textId="77777777" w:rsidR="006B2A56" w:rsidRPr="006B2A56" w:rsidRDefault="006B2A56" w:rsidP="001B1CCF">
            <w:pPr>
              <w:pStyle w:val="Body"/>
            </w:pPr>
            <w:r w:rsidRPr="006B2A56">
              <w:t>The abbreviation code used to represent the suffix of the road or thoroughfare of the mother’s normal residential address</w:t>
            </w:r>
          </w:p>
        </w:tc>
      </w:tr>
      <w:tr w:rsidR="006B2A56" w:rsidRPr="006B2A56" w14:paraId="2FE7B736" w14:textId="77777777" w:rsidTr="00BE6A26">
        <w:tc>
          <w:tcPr>
            <w:tcW w:w="9214" w:type="dxa"/>
            <w:gridSpan w:val="4"/>
            <w:shd w:val="clear" w:color="auto" w:fill="auto"/>
          </w:tcPr>
          <w:p w14:paraId="418895CD" w14:textId="77777777" w:rsidR="006B2A56" w:rsidRPr="006B2A56" w:rsidRDefault="006B2A56" w:rsidP="004931E4">
            <w:pPr>
              <w:spacing w:after="0" w:line="240" w:lineRule="auto"/>
            </w:pPr>
          </w:p>
        </w:tc>
      </w:tr>
      <w:tr w:rsidR="006B2A56" w:rsidRPr="006B2A56" w14:paraId="43B14D34" w14:textId="77777777" w:rsidTr="00BE6A26">
        <w:tc>
          <w:tcPr>
            <w:tcW w:w="2024" w:type="dxa"/>
            <w:shd w:val="clear" w:color="auto" w:fill="auto"/>
          </w:tcPr>
          <w:p w14:paraId="676C4F0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11FE900" w14:textId="77777777" w:rsidR="006B2A56" w:rsidRPr="006B2A56" w:rsidRDefault="006B2A56" w:rsidP="006B2A56">
            <w:pPr>
              <w:spacing w:after="0" w:line="240" w:lineRule="auto"/>
            </w:pPr>
            <w:r w:rsidRPr="006B2A56">
              <w:t>Code</w:t>
            </w:r>
          </w:p>
        </w:tc>
        <w:tc>
          <w:tcPr>
            <w:tcW w:w="2025" w:type="dxa"/>
            <w:shd w:val="clear" w:color="auto" w:fill="auto"/>
          </w:tcPr>
          <w:p w14:paraId="003A86B6" w14:textId="77777777" w:rsidR="006B2A56" w:rsidRPr="006B2A56" w:rsidRDefault="006B2A56" w:rsidP="006B2A56">
            <w:pPr>
              <w:spacing w:after="0" w:line="240" w:lineRule="auto"/>
            </w:pPr>
            <w:r w:rsidRPr="006B2A56">
              <w:t>Data type</w:t>
            </w:r>
          </w:p>
        </w:tc>
        <w:tc>
          <w:tcPr>
            <w:tcW w:w="3140" w:type="dxa"/>
            <w:shd w:val="clear" w:color="auto" w:fill="auto"/>
          </w:tcPr>
          <w:p w14:paraId="604EA232" w14:textId="77777777" w:rsidR="006B2A56" w:rsidRPr="006B2A56" w:rsidRDefault="006B2A56" w:rsidP="006B2A56">
            <w:pPr>
              <w:spacing w:after="0" w:line="240" w:lineRule="auto"/>
            </w:pPr>
            <w:r w:rsidRPr="006B2A56">
              <w:t>String</w:t>
            </w:r>
          </w:p>
        </w:tc>
      </w:tr>
      <w:tr w:rsidR="006B2A56" w:rsidRPr="006B2A56" w14:paraId="019E9A25" w14:textId="77777777" w:rsidTr="00BE6A26">
        <w:tc>
          <w:tcPr>
            <w:tcW w:w="9214" w:type="dxa"/>
            <w:gridSpan w:val="4"/>
            <w:shd w:val="clear" w:color="auto" w:fill="auto"/>
          </w:tcPr>
          <w:p w14:paraId="03EBA17B" w14:textId="77777777" w:rsidR="006B2A56" w:rsidRPr="006B2A56" w:rsidRDefault="006B2A56" w:rsidP="004931E4">
            <w:pPr>
              <w:spacing w:after="0" w:line="240" w:lineRule="auto"/>
            </w:pPr>
          </w:p>
        </w:tc>
      </w:tr>
      <w:tr w:rsidR="006B2A56" w:rsidRPr="006B2A56" w14:paraId="66473080" w14:textId="77777777" w:rsidTr="00BE6A26">
        <w:tc>
          <w:tcPr>
            <w:tcW w:w="2024" w:type="dxa"/>
            <w:shd w:val="clear" w:color="auto" w:fill="auto"/>
          </w:tcPr>
          <w:p w14:paraId="3C8C223B" w14:textId="77777777" w:rsidR="006B2A56" w:rsidRPr="006B2A56" w:rsidRDefault="006B2A56" w:rsidP="007A0452">
            <w:pPr>
              <w:spacing w:after="0" w:line="240" w:lineRule="auto"/>
            </w:pPr>
            <w:r w:rsidRPr="006B2A56">
              <w:t>Format</w:t>
            </w:r>
          </w:p>
        </w:tc>
        <w:tc>
          <w:tcPr>
            <w:tcW w:w="2025" w:type="dxa"/>
            <w:shd w:val="clear" w:color="auto" w:fill="auto"/>
          </w:tcPr>
          <w:p w14:paraId="670A1264" w14:textId="77777777" w:rsidR="006B2A56" w:rsidRPr="006B2A56" w:rsidRDefault="006B2A56" w:rsidP="006B2A56">
            <w:pPr>
              <w:spacing w:after="0" w:line="240" w:lineRule="auto"/>
            </w:pPr>
            <w:r w:rsidRPr="006B2A56">
              <w:t>AA</w:t>
            </w:r>
          </w:p>
        </w:tc>
        <w:tc>
          <w:tcPr>
            <w:tcW w:w="2025" w:type="dxa"/>
            <w:shd w:val="clear" w:color="auto" w:fill="auto"/>
          </w:tcPr>
          <w:p w14:paraId="08706D4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C1D2CA9" w14:textId="77777777" w:rsidR="006B2A56" w:rsidRPr="006B2A56" w:rsidRDefault="006B2A56" w:rsidP="006B2A56">
            <w:pPr>
              <w:spacing w:after="0" w:line="240" w:lineRule="auto"/>
            </w:pPr>
            <w:r w:rsidRPr="006B2A56">
              <w:t>2</w:t>
            </w:r>
          </w:p>
        </w:tc>
      </w:tr>
      <w:tr w:rsidR="006B2A56" w:rsidRPr="006B2A56" w14:paraId="65975860" w14:textId="77777777" w:rsidTr="00BE6A26">
        <w:tc>
          <w:tcPr>
            <w:tcW w:w="9214" w:type="dxa"/>
            <w:gridSpan w:val="4"/>
            <w:shd w:val="clear" w:color="auto" w:fill="auto"/>
          </w:tcPr>
          <w:p w14:paraId="541C87EC" w14:textId="77777777" w:rsidR="006B2A56" w:rsidRPr="006B2A56" w:rsidRDefault="006B2A56" w:rsidP="004931E4">
            <w:pPr>
              <w:spacing w:after="0" w:line="240" w:lineRule="auto"/>
            </w:pPr>
          </w:p>
        </w:tc>
      </w:tr>
      <w:tr w:rsidR="006B2A56" w:rsidRPr="006B2A56" w14:paraId="5E7098DE" w14:textId="77777777" w:rsidTr="00BE6A26">
        <w:tc>
          <w:tcPr>
            <w:tcW w:w="2024" w:type="dxa"/>
            <w:shd w:val="clear" w:color="auto" w:fill="auto"/>
          </w:tcPr>
          <w:p w14:paraId="7A264D70" w14:textId="77777777" w:rsidR="006B2A56" w:rsidRPr="006B2A56" w:rsidRDefault="006B2A56" w:rsidP="007A0452">
            <w:pPr>
              <w:spacing w:after="0" w:line="240" w:lineRule="auto"/>
            </w:pPr>
            <w:r w:rsidRPr="006B2A56">
              <w:t>Location</w:t>
            </w:r>
          </w:p>
        </w:tc>
        <w:tc>
          <w:tcPr>
            <w:tcW w:w="2025" w:type="dxa"/>
            <w:shd w:val="clear" w:color="auto" w:fill="auto"/>
          </w:tcPr>
          <w:p w14:paraId="2A75B77A" w14:textId="77777777" w:rsidR="006B2A56" w:rsidRPr="006B2A56" w:rsidRDefault="006B2A56" w:rsidP="006B2A56">
            <w:pPr>
              <w:spacing w:after="0" w:line="240" w:lineRule="auto"/>
            </w:pPr>
            <w:r w:rsidRPr="006B2A56">
              <w:t>Episode record</w:t>
            </w:r>
          </w:p>
        </w:tc>
        <w:tc>
          <w:tcPr>
            <w:tcW w:w="2025" w:type="dxa"/>
            <w:shd w:val="clear" w:color="auto" w:fill="auto"/>
          </w:tcPr>
          <w:p w14:paraId="010C8B7B" w14:textId="77777777" w:rsidR="006B2A56" w:rsidRPr="006B2A56" w:rsidRDefault="006B2A56" w:rsidP="007A0452">
            <w:pPr>
              <w:spacing w:after="0" w:line="240" w:lineRule="auto"/>
            </w:pPr>
            <w:r w:rsidRPr="006B2A56">
              <w:t>Position</w:t>
            </w:r>
          </w:p>
        </w:tc>
        <w:tc>
          <w:tcPr>
            <w:tcW w:w="3140" w:type="dxa"/>
            <w:shd w:val="clear" w:color="auto" w:fill="auto"/>
          </w:tcPr>
          <w:p w14:paraId="594F9E16" w14:textId="77777777" w:rsidR="006B2A56" w:rsidRPr="006B2A56" w:rsidRDefault="006B2A56" w:rsidP="006B2A56">
            <w:pPr>
              <w:spacing w:after="0" w:line="240" w:lineRule="auto"/>
            </w:pPr>
            <w:r w:rsidRPr="006B2A56">
              <w:t>15</w:t>
            </w:r>
          </w:p>
        </w:tc>
      </w:tr>
      <w:tr w:rsidR="006B2A56" w:rsidRPr="006B2A56" w14:paraId="05ED5D4E" w14:textId="77777777" w:rsidTr="00BE6A26">
        <w:tc>
          <w:tcPr>
            <w:tcW w:w="9214" w:type="dxa"/>
            <w:gridSpan w:val="4"/>
            <w:shd w:val="clear" w:color="auto" w:fill="auto"/>
          </w:tcPr>
          <w:p w14:paraId="20A57104" w14:textId="77777777" w:rsidR="006B2A56" w:rsidRPr="006B2A56" w:rsidRDefault="006B2A56" w:rsidP="004931E4">
            <w:pPr>
              <w:spacing w:after="0" w:line="240" w:lineRule="auto"/>
            </w:pPr>
          </w:p>
        </w:tc>
      </w:tr>
      <w:tr w:rsidR="000864B9" w:rsidRPr="006B2A56" w14:paraId="3DA60686" w14:textId="77777777" w:rsidTr="00BE6A26">
        <w:tc>
          <w:tcPr>
            <w:tcW w:w="2024" w:type="dxa"/>
            <w:shd w:val="clear" w:color="auto" w:fill="auto"/>
          </w:tcPr>
          <w:p w14:paraId="7E212B4F" w14:textId="77777777" w:rsidR="000864B9" w:rsidRPr="006B2A56" w:rsidRDefault="000864B9" w:rsidP="000864B9">
            <w:pPr>
              <w:spacing w:after="0" w:line="240" w:lineRule="auto"/>
            </w:pPr>
            <w:r w:rsidRPr="006B2A56">
              <w:t>Permissible values</w:t>
            </w:r>
          </w:p>
        </w:tc>
        <w:tc>
          <w:tcPr>
            <w:tcW w:w="7190" w:type="dxa"/>
            <w:gridSpan w:val="3"/>
            <w:shd w:val="clear" w:color="auto" w:fill="auto"/>
          </w:tcPr>
          <w:p w14:paraId="59877BD2" w14:textId="01B65BEE" w:rsidR="000864B9" w:rsidRPr="006B2A56" w:rsidRDefault="000864B9" w:rsidP="000864B9">
            <w:pPr>
              <w:pStyle w:val="Body"/>
            </w:pPr>
            <w:r w:rsidRPr="006B2A56">
              <w:t xml:space="preserve">Codeset available on request, please email </w:t>
            </w:r>
            <w:r>
              <w:t xml:space="preserve">the </w:t>
            </w:r>
            <w:hyperlink r:id="rId38" w:history="1">
              <w:r w:rsidRPr="000864B9">
                <w:rPr>
                  <w:rStyle w:val="Hyperlink"/>
                </w:rPr>
                <w:t>HDSS HelpDesk</w:t>
              </w:r>
            </w:hyperlink>
            <w:r>
              <w:t xml:space="preserve"> &lt;</w:t>
            </w:r>
            <w:r w:rsidRPr="000864B9">
              <w:t>hdss.helpdesk@health.vic.gov.au</w:t>
            </w:r>
            <w:r>
              <w:t xml:space="preserve">&gt; </w:t>
            </w:r>
          </w:p>
        </w:tc>
      </w:tr>
      <w:tr w:rsidR="000864B9" w:rsidRPr="006B2A56" w14:paraId="4C6D94E9" w14:textId="77777777" w:rsidTr="00BE6A26">
        <w:tc>
          <w:tcPr>
            <w:tcW w:w="9214" w:type="dxa"/>
            <w:gridSpan w:val="4"/>
            <w:shd w:val="clear" w:color="auto" w:fill="auto"/>
          </w:tcPr>
          <w:p w14:paraId="2555175A" w14:textId="77777777" w:rsidR="000864B9" w:rsidRPr="006B2A56" w:rsidRDefault="000864B9" w:rsidP="000864B9">
            <w:pPr>
              <w:spacing w:after="0" w:line="240" w:lineRule="auto"/>
            </w:pPr>
          </w:p>
        </w:tc>
      </w:tr>
      <w:tr w:rsidR="000864B9" w:rsidRPr="006B2A56" w14:paraId="5B100DD1" w14:textId="77777777" w:rsidTr="00BE6A26">
        <w:tblPrEx>
          <w:tblLook w:val="04A0" w:firstRow="1" w:lastRow="0" w:firstColumn="1" w:lastColumn="0" w:noHBand="0" w:noVBand="1"/>
        </w:tblPrEx>
        <w:tc>
          <w:tcPr>
            <w:tcW w:w="2024" w:type="dxa"/>
            <w:shd w:val="clear" w:color="auto" w:fill="auto"/>
          </w:tcPr>
          <w:p w14:paraId="22F697D9" w14:textId="77777777" w:rsidR="000864B9" w:rsidRPr="006B2A56" w:rsidRDefault="000864B9" w:rsidP="000864B9">
            <w:pPr>
              <w:spacing w:after="0" w:line="240" w:lineRule="auto"/>
            </w:pPr>
            <w:r w:rsidRPr="006B2A56">
              <w:t>Reporting guide</w:t>
            </w:r>
          </w:p>
        </w:tc>
        <w:tc>
          <w:tcPr>
            <w:tcW w:w="7190" w:type="dxa"/>
            <w:gridSpan w:val="3"/>
            <w:shd w:val="clear" w:color="auto" w:fill="auto"/>
          </w:tcPr>
          <w:p w14:paraId="692C1434" w14:textId="77777777" w:rsidR="000864B9" w:rsidRPr="006B2A56" w:rsidRDefault="000864B9" w:rsidP="000864B9">
            <w:pPr>
              <w:spacing w:after="0" w:line="240" w:lineRule="auto"/>
            </w:pPr>
            <w:r w:rsidRPr="006B2A56">
              <w:t>The type of road on which the mother normally resides</w:t>
            </w:r>
          </w:p>
        </w:tc>
      </w:tr>
      <w:tr w:rsidR="000864B9" w:rsidRPr="006B2A56" w14:paraId="18D01694" w14:textId="77777777" w:rsidTr="00BE6A26">
        <w:tc>
          <w:tcPr>
            <w:tcW w:w="9214" w:type="dxa"/>
            <w:gridSpan w:val="4"/>
            <w:shd w:val="clear" w:color="auto" w:fill="auto"/>
          </w:tcPr>
          <w:p w14:paraId="11EEFF98" w14:textId="77777777" w:rsidR="000864B9" w:rsidRPr="006B2A56" w:rsidRDefault="000864B9" w:rsidP="000864B9">
            <w:pPr>
              <w:spacing w:after="0" w:line="240" w:lineRule="auto"/>
            </w:pPr>
          </w:p>
        </w:tc>
      </w:tr>
      <w:tr w:rsidR="000864B9" w:rsidRPr="006B2A56" w14:paraId="01D51CD2" w14:textId="77777777" w:rsidTr="00BE6A26">
        <w:tc>
          <w:tcPr>
            <w:tcW w:w="2024" w:type="dxa"/>
            <w:shd w:val="clear" w:color="auto" w:fill="auto"/>
          </w:tcPr>
          <w:p w14:paraId="01FEF3A0" w14:textId="77777777" w:rsidR="000864B9" w:rsidRPr="006B2A56" w:rsidRDefault="000864B9" w:rsidP="000864B9">
            <w:pPr>
              <w:spacing w:after="0" w:line="240" w:lineRule="auto"/>
            </w:pPr>
            <w:r w:rsidRPr="006B2A56">
              <w:t>Reported by</w:t>
            </w:r>
          </w:p>
        </w:tc>
        <w:tc>
          <w:tcPr>
            <w:tcW w:w="7190" w:type="dxa"/>
            <w:gridSpan w:val="3"/>
            <w:shd w:val="clear" w:color="auto" w:fill="auto"/>
          </w:tcPr>
          <w:p w14:paraId="2CD4FC05" w14:textId="77777777" w:rsidR="000864B9" w:rsidRPr="006B2A56" w:rsidRDefault="000864B9" w:rsidP="000864B9">
            <w:pPr>
              <w:pStyle w:val="Body"/>
            </w:pPr>
            <w:r w:rsidRPr="006B2A56">
              <w:t>All Victorian hospitals where a birth has occurred and homebirth practitioners</w:t>
            </w:r>
          </w:p>
        </w:tc>
      </w:tr>
      <w:tr w:rsidR="000864B9" w:rsidRPr="006B2A56" w14:paraId="3251CEFB" w14:textId="77777777" w:rsidTr="00BE6A26">
        <w:tc>
          <w:tcPr>
            <w:tcW w:w="9214" w:type="dxa"/>
            <w:gridSpan w:val="4"/>
            <w:shd w:val="clear" w:color="auto" w:fill="auto"/>
          </w:tcPr>
          <w:p w14:paraId="67BF55F7" w14:textId="77777777" w:rsidR="000864B9" w:rsidRPr="006B2A56" w:rsidRDefault="000864B9" w:rsidP="000864B9">
            <w:pPr>
              <w:spacing w:after="0" w:line="240" w:lineRule="auto"/>
            </w:pPr>
          </w:p>
        </w:tc>
      </w:tr>
      <w:tr w:rsidR="000864B9" w:rsidRPr="006B2A56" w14:paraId="29B79D4B" w14:textId="77777777" w:rsidTr="00BE6A26">
        <w:tc>
          <w:tcPr>
            <w:tcW w:w="2024" w:type="dxa"/>
            <w:shd w:val="clear" w:color="auto" w:fill="auto"/>
          </w:tcPr>
          <w:p w14:paraId="077E5365" w14:textId="77777777" w:rsidR="000864B9" w:rsidRPr="006B2A56" w:rsidRDefault="000864B9" w:rsidP="000864B9">
            <w:pPr>
              <w:spacing w:after="0" w:line="240" w:lineRule="auto"/>
            </w:pPr>
            <w:r w:rsidRPr="006B2A56">
              <w:t>Reported for</w:t>
            </w:r>
          </w:p>
        </w:tc>
        <w:tc>
          <w:tcPr>
            <w:tcW w:w="7190" w:type="dxa"/>
            <w:gridSpan w:val="3"/>
            <w:shd w:val="clear" w:color="auto" w:fill="auto"/>
          </w:tcPr>
          <w:p w14:paraId="145205DD" w14:textId="77777777" w:rsidR="000864B9" w:rsidRPr="006B2A56" w:rsidRDefault="000864B9" w:rsidP="000864B9">
            <w:pPr>
              <w:spacing w:after="0" w:line="240" w:lineRule="auto"/>
            </w:pPr>
            <w:r w:rsidRPr="006B2A56">
              <w:t>All birth episodes</w:t>
            </w:r>
          </w:p>
        </w:tc>
      </w:tr>
      <w:tr w:rsidR="000864B9" w:rsidRPr="006B2A56" w14:paraId="76961CF5" w14:textId="77777777" w:rsidTr="00BE6A26">
        <w:tc>
          <w:tcPr>
            <w:tcW w:w="9214" w:type="dxa"/>
            <w:gridSpan w:val="4"/>
            <w:shd w:val="clear" w:color="auto" w:fill="auto"/>
          </w:tcPr>
          <w:p w14:paraId="041A0DF5" w14:textId="77777777" w:rsidR="000864B9" w:rsidRPr="006B2A56" w:rsidRDefault="000864B9" w:rsidP="000864B9">
            <w:pPr>
              <w:spacing w:after="0" w:line="240" w:lineRule="auto"/>
            </w:pPr>
          </w:p>
        </w:tc>
      </w:tr>
      <w:tr w:rsidR="000864B9" w:rsidRPr="006B2A56" w14:paraId="5648A34E" w14:textId="77777777" w:rsidTr="00BE6A26">
        <w:tblPrEx>
          <w:tblLook w:val="04A0" w:firstRow="1" w:lastRow="0" w:firstColumn="1" w:lastColumn="0" w:noHBand="0" w:noVBand="1"/>
        </w:tblPrEx>
        <w:tc>
          <w:tcPr>
            <w:tcW w:w="2024" w:type="dxa"/>
            <w:shd w:val="clear" w:color="auto" w:fill="auto"/>
          </w:tcPr>
          <w:p w14:paraId="77E1E29B" w14:textId="77777777" w:rsidR="000864B9" w:rsidRPr="006B2A56" w:rsidRDefault="000864B9" w:rsidP="000864B9">
            <w:pPr>
              <w:spacing w:after="0" w:line="240" w:lineRule="auto"/>
            </w:pPr>
            <w:r w:rsidRPr="006B2A56">
              <w:t>Related concepts (Section 2):</w:t>
            </w:r>
          </w:p>
        </w:tc>
        <w:tc>
          <w:tcPr>
            <w:tcW w:w="7190" w:type="dxa"/>
            <w:gridSpan w:val="3"/>
            <w:shd w:val="clear" w:color="auto" w:fill="auto"/>
          </w:tcPr>
          <w:p w14:paraId="2FBF3B09" w14:textId="77777777" w:rsidR="000864B9" w:rsidRPr="006B2A56" w:rsidRDefault="000864B9" w:rsidP="000864B9">
            <w:pPr>
              <w:spacing w:after="0" w:line="240" w:lineRule="auto"/>
            </w:pPr>
            <w:r w:rsidRPr="006B2A56">
              <w:t>Geographic indicator</w:t>
            </w:r>
          </w:p>
        </w:tc>
      </w:tr>
      <w:tr w:rsidR="000864B9" w:rsidRPr="006B2A56" w14:paraId="17D51F1D" w14:textId="77777777" w:rsidTr="00BE6A26">
        <w:tc>
          <w:tcPr>
            <w:tcW w:w="9214" w:type="dxa"/>
            <w:gridSpan w:val="4"/>
            <w:shd w:val="clear" w:color="auto" w:fill="auto"/>
          </w:tcPr>
          <w:p w14:paraId="3BADDBC6" w14:textId="77777777" w:rsidR="000864B9" w:rsidRPr="006B2A56" w:rsidRDefault="000864B9" w:rsidP="000864B9">
            <w:pPr>
              <w:spacing w:after="0" w:line="240" w:lineRule="auto"/>
            </w:pPr>
          </w:p>
        </w:tc>
      </w:tr>
      <w:tr w:rsidR="000864B9" w:rsidRPr="006B2A56" w14:paraId="6712C76D" w14:textId="77777777" w:rsidTr="00BE6A26">
        <w:tblPrEx>
          <w:tblLook w:val="04A0" w:firstRow="1" w:lastRow="0" w:firstColumn="1" w:lastColumn="0" w:noHBand="0" w:noVBand="1"/>
        </w:tblPrEx>
        <w:tc>
          <w:tcPr>
            <w:tcW w:w="2024" w:type="dxa"/>
            <w:shd w:val="clear" w:color="auto" w:fill="auto"/>
          </w:tcPr>
          <w:p w14:paraId="66174964" w14:textId="77777777" w:rsidR="000864B9" w:rsidRPr="006B2A56" w:rsidRDefault="000864B9" w:rsidP="000864B9">
            <w:pPr>
              <w:spacing w:after="0" w:line="240" w:lineRule="auto"/>
            </w:pPr>
            <w:r w:rsidRPr="006B2A56">
              <w:t>Related data items (this section):</w:t>
            </w:r>
          </w:p>
        </w:tc>
        <w:tc>
          <w:tcPr>
            <w:tcW w:w="7190" w:type="dxa"/>
            <w:gridSpan w:val="3"/>
            <w:shd w:val="clear" w:color="auto" w:fill="auto"/>
          </w:tcPr>
          <w:p w14:paraId="26676177" w14:textId="77777777" w:rsidR="000864B9" w:rsidRPr="006B2A56" w:rsidRDefault="000864B9" w:rsidP="000864B9">
            <w:pPr>
              <w:pStyle w:val="Body"/>
            </w:pPr>
            <w:r w:rsidRPr="006B2A56">
              <w:t>Residential locality; Residential postcode; Residential road name – mother, Residential road number – mother; Residential road type – mother</w:t>
            </w:r>
          </w:p>
        </w:tc>
      </w:tr>
      <w:tr w:rsidR="000864B9" w:rsidRPr="006B2A56" w14:paraId="12E6EC7A" w14:textId="77777777" w:rsidTr="00BE6A26">
        <w:tc>
          <w:tcPr>
            <w:tcW w:w="9214" w:type="dxa"/>
            <w:gridSpan w:val="4"/>
            <w:shd w:val="clear" w:color="auto" w:fill="auto"/>
          </w:tcPr>
          <w:p w14:paraId="56799F73" w14:textId="77777777" w:rsidR="000864B9" w:rsidRPr="006B2A56" w:rsidRDefault="000864B9" w:rsidP="000864B9">
            <w:pPr>
              <w:spacing w:after="0" w:line="240" w:lineRule="auto"/>
            </w:pPr>
          </w:p>
        </w:tc>
      </w:tr>
      <w:tr w:rsidR="000864B9" w:rsidRPr="006B2A56" w14:paraId="6A23EC6B" w14:textId="77777777" w:rsidTr="00BE6A26">
        <w:tblPrEx>
          <w:tblLook w:val="04A0" w:firstRow="1" w:lastRow="0" w:firstColumn="1" w:lastColumn="0" w:noHBand="0" w:noVBand="1"/>
        </w:tblPrEx>
        <w:tc>
          <w:tcPr>
            <w:tcW w:w="2024" w:type="dxa"/>
            <w:shd w:val="clear" w:color="auto" w:fill="auto"/>
          </w:tcPr>
          <w:p w14:paraId="400AB4CD" w14:textId="77777777" w:rsidR="000864B9" w:rsidRPr="006B2A56" w:rsidRDefault="000864B9" w:rsidP="000864B9">
            <w:pPr>
              <w:spacing w:after="0" w:line="240" w:lineRule="auto"/>
            </w:pPr>
            <w:r w:rsidRPr="006B2A56">
              <w:t>Related business rules (Section 4):</w:t>
            </w:r>
          </w:p>
        </w:tc>
        <w:tc>
          <w:tcPr>
            <w:tcW w:w="7190" w:type="dxa"/>
            <w:gridSpan w:val="3"/>
            <w:shd w:val="clear" w:color="auto" w:fill="auto"/>
          </w:tcPr>
          <w:p w14:paraId="75C6E3F4" w14:textId="77777777" w:rsidR="000864B9" w:rsidRPr="006B2A56" w:rsidRDefault="000864B9" w:rsidP="000864B9">
            <w:pPr>
              <w:spacing w:after="0" w:line="240" w:lineRule="auto"/>
            </w:pPr>
            <w:r w:rsidRPr="006B2A56">
              <w:t>Mandatory to report data items</w:t>
            </w:r>
          </w:p>
        </w:tc>
      </w:tr>
    </w:tbl>
    <w:p w14:paraId="7F31AA8C" w14:textId="77777777" w:rsidR="006B2A56" w:rsidRPr="006B2A56" w:rsidRDefault="006B2A56" w:rsidP="006B2A56">
      <w:pPr>
        <w:spacing w:after="0" w:line="240" w:lineRule="auto"/>
        <w:rPr>
          <w:b/>
          <w:bCs/>
        </w:rPr>
      </w:pPr>
    </w:p>
    <w:p w14:paraId="2F68A95B" w14:textId="77777777" w:rsidR="006B2A56" w:rsidRPr="006B2A56" w:rsidRDefault="006B2A56" w:rsidP="006B2A56">
      <w:pPr>
        <w:spacing w:after="0" w:line="240" w:lineRule="auto"/>
      </w:pPr>
      <w:r w:rsidRPr="006B2A56">
        <w:rPr>
          <w:b/>
          <w:bCs/>
        </w:rPr>
        <w:t>Administration</w:t>
      </w:r>
    </w:p>
    <w:p w14:paraId="5D35E27F"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53AAD6CA" w14:textId="77777777" w:rsidTr="006E2A4C">
        <w:tc>
          <w:tcPr>
            <w:tcW w:w="2127" w:type="dxa"/>
            <w:shd w:val="clear" w:color="auto" w:fill="auto"/>
          </w:tcPr>
          <w:p w14:paraId="773F0530"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47B7079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EF8013" w14:textId="77777777" w:rsidTr="006E2A4C">
        <w:tc>
          <w:tcPr>
            <w:tcW w:w="9316" w:type="dxa"/>
            <w:gridSpan w:val="4"/>
            <w:shd w:val="clear" w:color="auto" w:fill="auto"/>
          </w:tcPr>
          <w:p w14:paraId="5BFEE04B" w14:textId="77777777" w:rsidR="006B2A56" w:rsidRPr="006B2A56" w:rsidRDefault="006B2A56" w:rsidP="004931E4">
            <w:pPr>
              <w:spacing w:after="0" w:line="240" w:lineRule="auto"/>
            </w:pPr>
          </w:p>
        </w:tc>
      </w:tr>
      <w:tr w:rsidR="006B2A56" w:rsidRPr="006B2A56" w14:paraId="4C64B938" w14:textId="77777777" w:rsidTr="006E2A4C">
        <w:tc>
          <w:tcPr>
            <w:tcW w:w="2127" w:type="dxa"/>
            <w:shd w:val="clear" w:color="auto" w:fill="auto"/>
          </w:tcPr>
          <w:p w14:paraId="0E114926" w14:textId="77777777" w:rsidR="006B2A56" w:rsidRPr="006B2A56" w:rsidRDefault="006B2A56" w:rsidP="007A0452">
            <w:pPr>
              <w:spacing w:after="0" w:line="240" w:lineRule="auto"/>
            </w:pPr>
            <w:r w:rsidRPr="006B2A56">
              <w:t>Definition source</w:t>
            </w:r>
          </w:p>
        </w:tc>
        <w:tc>
          <w:tcPr>
            <w:tcW w:w="2025" w:type="dxa"/>
            <w:shd w:val="clear" w:color="auto" w:fill="auto"/>
          </w:tcPr>
          <w:p w14:paraId="482FEE07" w14:textId="5A0B2CB6" w:rsidR="006B2A56" w:rsidRPr="006B2A56" w:rsidRDefault="006B2A56" w:rsidP="006B2A56">
            <w:pPr>
              <w:spacing w:after="0" w:line="240" w:lineRule="auto"/>
            </w:pPr>
            <w:r w:rsidRPr="006B2A56">
              <w:t>DH</w:t>
            </w:r>
          </w:p>
        </w:tc>
        <w:tc>
          <w:tcPr>
            <w:tcW w:w="2471" w:type="dxa"/>
            <w:shd w:val="clear" w:color="auto" w:fill="auto"/>
          </w:tcPr>
          <w:p w14:paraId="71CB575C" w14:textId="77777777" w:rsidR="006B2A56" w:rsidRPr="006B2A56" w:rsidRDefault="006B2A56" w:rsidP="007A0452">
            <w:pPr>
              <w:spacing w:after="0" w:line="240" w:lineRule="auto"/>
            </w:pPr>
            <w:r w:rsidRPr="006B2A56">
              <w:t>Version</w:t>
            </w:r>
          </w:p>
        </w:tc>
        <w:tc>
          <w:tcPr>
            <w:tcW w:w="2693" w:type="dxa"/>
            <w:shd w:val="clear" w:color="auto" w:fill="auto"/>
          </w:tcPr>
          <w:p w14:paraId="20E355F1" w14:textId="77777777" w:rsidR="006B2A56" w:rsidRPr="006B2A56" w:rsidRDefault="006B2A56" w:rsidP="006B2A56">
            <w:pPr>
              <w:spacing w:after="0" w:line="240" w:lineRule="auto"/>
            </w:pPr>
            <w:r w:rsidRPr="006B2A56">
              <w:t>1. January 2009</w:t>
            </w:r>
          </w:p>
        </w:tc>
      </w:tr>
      <w:tr w:rsidR="006B2A56" w:rsidRPr="006B2A56" w14:paraId="78F434DF" w14:textId="77777777" w:rsidTr="006E2A4C">
        <w:tc>
          <w:tcPr>
            <w:tcW w:w="9316" w:type="dxa"/>
            <w:gridSpan w:val="4"/>
            <w:shd w:val="clear" w:color="auto" w:fill="auto"/>
          </w:tcPr>
          <w:p w14:paraId="4F227BCD" w14:textId="77777777" w:rsidR="006B2A56" w:rsidRPr="006B2A56" w:rsidRDefault="006B2A56" w:rsidP="004931E4">
            <w:pPr>
              <w:spacing w:after="0" w:line="240" w:lineRule="auto"/>
            </w:pPr>
          </w:p>
        </w:tc>
      </w:tr>
      <w:tr w:rsidR="006B2A56" w:rsidRPr="006B2A56" w14:paraId="79898969" w14:textId="77777777" w:rsidTr="006E2A4C">
        <w:tc>
          <w:tcPr>
            <w:tcW w:w="2127" w:type="dxa"/>
            <w:shd w:val="clear" w:color="auto" w:fill="auto"/>
          </w:tcPr>
          <w:p w14:paraId="4B9D4134" w14:textId="77777777" w:rsidR="006B2A56" w:rsidRPr="006B2A56" w:rsidRDefault="006B2A56" w:rsidP="007A0452">
            <w:pPr>
              <w:spacing w:after="0" w:line="240" w:lineRule="auto"/>
            </w:pPr>
            <w:r w:rsidRPr="006B2A56">
              <w:t>Codeset source</w:t>
            </w:r>
          </w:p>
        </w:tc>
        <w:tc>
          <w:tcPr>
            <w:tcW w:w="2025" w:type="dxa"/>
            <w:shd w:val="clear" w:color="auto" w:fill="auto"/>
          </w:tcPr>
          <w:p w14:paraId="6ADB3AD5" w14:textId="77777777" w:rsidR="006B2A56" w:rsidRPr="006B2A56" w:rsidRDefault="006B2A56" w:rsidP="006B2A56">
            <w:pPr>
              <w:spacing w:after="0" w:line="240" w:lineRule="auto"/>
            </w:pPr>
            <w:r w:rsidRPr="006B2A56">
              <w:t>Not applicable</w:t>
            </w:r>
          </w:p>
        </w:tc>
        <w:tc>
          <w:tcPr>
            <w:tcW w:w="2471" w:type="dxa"/>
            <w:shd w:val="clear" w:color="auto" w:fill="auto"/>
          </w:tcPr>
          <w:p w14:paraId="776D0080"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BB929E9" w14:textId="77777777" w:rsidR="006B2A56" w:rsidRPr="006B2A56" w:rsidRDefault="006B2A56" w:rsidP="006B2A56">
            <w:pPr>
              <w:spacing w:after="0" w:line="240" w:lineRule="auto"/>
            </w:pPr>
            <w:r w:rsidRPr="006B2A56">
              <w:t>2009</w:t>
            </w:r>
          </w:p>
        </w:tc>
      </w:tr>
    </w:tbl>
    <w:p w14:paraId="2C698312" w14:textId="77777777" w:rsidR="006B2A56" w:rsidRPr="006B2A56" w:rsidRDefault="006B2A56" w:rsidP="006B2A56">
      <w:pPr>
        <w:spacing w:after="0" w:line="240" w:lineRule="auto"/>
      </w:pPr>
    </w:p>
    <w:p w14:paraId="66D6222D" w14:textId="77777777" w:rsidR="006B2A56" w:rsidRPr="006B2A56" w:rsidRDefault="006B2A56" w:rsidP="006B2A56">
      <w:pPr>
        <w:spacing w:after="0" w:line="240" w:lineRule="auto"/>
      </w:pPr>
      <w:r w:rsidRPr="006B2A56">
        <w:br w:type="page"/>
      </w:r>
    </w:p>
    <w:p w14:paraId="3FEA13FB" w14:textId="77777777" w:rsidR="006B2A56" w:rsidRPr="006B2A56" w:rsidRDefault="006B2A56" w:rsidP="00ED6580">
      <w:pPr>
        <w:pStyle w:val="Heading1"/>
      </w:pPr>
      <w:bookmarkStart w:id="474" w:name="_Toc350263851"/>
      <w:bookmarkStart w:id="475" w:name="_Toc499799008"/>
      <w:bookmarkStart w:id="476" w:name="_Toc31278291"/>
      <w:bookmarkStart w:id="477" w:name="_Toc108376341"/>
      <w:r w:rsidRPr="006B2A56">
        <w:t xml:space="preserve">Residential road type – </w:t>
      </w:r>
      <w:bookmarkEnd w:id="474"/>
      <w:r w:rsidRPr="006B2A56">
        <w:t>mother</w:t>
      </w:r>
      <w:bookmarkEnd w:id="475"/>
      <w:bookmarkEnd w:id="476"/>
      <w:bookmarkEnd w:id="477"/>
    </w:p>
    <w:p w14:paraId="120D52C9" w14:textId="77777777" w:rsidR="006B2A56" w:rsidRPr="006B2A56" w:rsidRDefault="006B2A56" w:rsidP="006B2A56">
      <w:pPr>
        <w:spacing w:after="0" w:line="240" w:lineRule="auto"/>
      </w:pPr>
      <w:r w:rsidRPr="006B2A56">
        <w:rPr>
          <w:b/>
          <w:bCs/>
        </w:rPr>
        <w:t>Specification</w:t>
      </w:r>
    </w:p>
    <w:p w14:paraId="242DB14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F944A40" w14:textId="77777777" w:rsidTr="00BE6A26">
        <w:tc>
          <w:tcPr>
            <w:tcW w:w="2024" w:type="dxa"/>
            <w:shd w:val="clear" w:color="auto" w:fill="auto"/>
          </w:tcPr>
          <w:p w14:paraId="07F5C1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A1FC34D" w14:textId="77777777" w:rsidR="006B2A56" w:rsidRPr="006B2A56" w:rsidRDefault="006B2A56" w:rsidP="001B1CCF">
            <w:pPr>
              <w:pStyle w:val="Body"/>
            </w:pPr>
            <w:r w:rsidRPr="006B2A56">
              <w:t>The type of road or thoroughfare of the mother’s normal residential address</w:t>
            </w:r>
          </w:p>
        </w:tc>
      </w:tr>
      <w:tr w:rsidR="006B2A56" w:rsidRPr="006B2A56" w14:paraId="4E7E5F88" w14:textId="77777777" w:rsidTr="00BE6A26">
        <w:tc>
          <w:tcPr>
            <w:tcW w:w="9214" w:type="dxa"/>
            <w:gridSpan w:val="4"/>
            <w:shd w:val="clear" w:color="auto" w:fill="auto"/>
          </w:tcPr>
          <w:p w14:paraId="66F134AB" w14:textId="77777777" w:rsidR="006B2A56" w:rsidRPr="006B2A56" w:rsidRDefault="006B2A56" w:rsidP="004931E4">
            <w:pPr>
              <w:spacing w:after="0" w:line="240" w:lineRule="auto"/>
            </w:pPr>
          </w:p>
        </w:tc>
      </w:tr>
      <w:tr w:rsidR="006B2A56" w:rsidRPr="006B2A56" w14:paraId="18F116C9" w14:textId="77777777" w:rsidTr="00BE6A26">
        <w:tc>
          <w:tcPr>
            <w:tcW w:w="2024" w:type="dxa"/>
            <w:shd w:val="clear" w:color="auto" w:fill="auto"/>
          </w:tcPr>
          <w:p w14:paraId="6123D5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BBA0BA" w14:textId="77777777" w:rsidR="006B2A56" w:rsidRPr="006B2A56" w:rsidRDefault="006B2A56" w:rsidP="006B2A56">
            <w:pPr>
              <w:spacing w:after="0" w:line="240" w:lineRule="auto"/>
            </w:pPr>
            <w:r w:rsidRPr="006B2A56">
              <w:t>Code</w:t>
            </w:r>
          </w:p>
        </w:tc>
        <w:tc>
          <w:tcPr>
            <w:tcW w:w="2025" w:type="dxa"/>
            <w:shd w:val="clear" w:color="auto" w:fill="auto"/>
          </w:tcPr>
          <w:p w14:paraId="5711D5A9" w14:textId="77777777" w:rsidR="006B2A56" w:rsidRPr="006B2A56" w:rsidRDefault="006B2A56" w:rsidP="006B2A56">
            <w:pPr>
              <w:spacing w:after="0" w:line="240" w:lineRule="auto"/>
            </w:pPr>
            <w:r w:rsidRPr="006B2A56">
              <w:t>Data type</w:t>
            </w:r>
          </w:p>
        </w:tc>
        <w:tc>
          <w:tcPr>
            <w:tcW w:w="3140" w:type="dxa"/>
            <w:shd w:val="clear" w:color="auto" w:fill="auto"/>
          </w:tcPr>
          <w:p w14:paraId="623EA948" w14:textId="77777777" w:rsidR="006B2A56" w:rsidRPr="006B2A56" w:rsidRDefault="006B2A56" w:rsidP="006B2A56">
            <w:pPr>
              <w:spacing w:after="0" w:line="240" w:lineRule="auto"/>
            </w:pPr>
            <w:r w:rsidRPr="006B2A56">
              <w:t>String</w:t>
            </w:r>
          </w:p>
        </w:tc>
      </w:tr>
      <w:tr w:rsidR="006B2A56" w:rsidRPr="006B2A56" w14:paraId="5295FBF8" w14:textId="77777777" w:rsidTr="00BE6A26">
        <w:tc>
          <w:tcPr>
            <w:tcW w:w="9214" w:type="dxa"/>
            <w:gridSpan w:val="4"/>
            <w:shd w:val="clear" w:color="auto" w:fill="auto"/>
          </w:tcPr>
          <w:p w14:paraId="7403D882" w14:textId="77777777" w:rsidR="006B2A56" w:rsidRPr="006B2A56" w:rsidRDefault="006B2A56" w:rsidP="004931E4">
            <w:pPr>
              <w:spacing w:after="0" w:line="240" w:lineRule="auto"/>
            </w:pPr>
          </w:p>
        </w:tc>
      </w:tr>
      <w:tr w:rsidR="006B2A56" w:rsidRPr="006B2A56" w14:paraId="17E1BC8C" w14:textId="77777777" w:rsidTr="00BE6A26">
        <w:tc>
          <w:tcPr>
            <w:tcW w:w="2024" w:type="dxa"/>
            <w:shd w:val="clear" w:color="auto" w:fill="auto"/>
          </w:tcPr>
          <w:p w14:paraId="5EF045F7" w14:textId="77777777" w:rsidR="006B2A56" w:rsidRPr="006B2A56" w:rsidRDefault="006B2A56" w:rsidP="007A0452">
            <w:pPr>
              <w:spacing w:after="0" w:line="240" w:lineRule="auto"/>
            </w:pPr>
            <w:r w:rsidRPr="006B2A56">
              <w:t>Format</w:t>
            </w:r>
          </w:p>
        </w:tc>
        <w:tc>
          <w:tcPr>
            <w:tcW w:w="2025" w:type="dxa"/>
            <w:shd w:val="clear" w:color="auto" w:fill="auto"/>
          </w:tcPr>
          <w:p w14:paraId="42B8EBA6" w14:textId="77777777" w:rsidR="006B2A56" w:rsidRPr="006B2A56" w:rsidRDefault="006B2A56" w:rsidP="006B2A56">
            <w:pPr>
              <w:spacing w:after="0" w:line="240" w:lineRule="auto"/>
            </w:pPr>
            <w:r w:rsidRPr="006B2A56">
              <w:t>AAAA</w:t>
            </w:r>
          </w:p>
        </w:tc>
        <w:tc>
          <w:tcPr>
            <w:tcW w:w="2025" w:type="dxa"/>
            <w:shd w:val="clear" w:color="auto" w:fill="auto"/>
          </w:tcPr>
          <w:p w14:paraId="4B350DC1"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D5D85C5" w14:textId="77777777" w:rsidR="006B2A56" w:rsidRPr="006B2A56" w:rsidRDefault="006B2A56" w:rsidP="006B2A56">
            <w:pPr>
              <w:spacing w:after="0" w:line="240" w:lineRule="auto"/>
            </w:pPr>
            <w:r w:rsidRPr="006B2A56">
              <w:t>4</w:t>
            </w:r>
          </w:p>
        </w:tc>
      </w:tr>
      <w:tr w:rsidR="006B2A56" w:rsidRPr="006B2A56" w14:paraId="236BD8D2" w14:textId="77777777" w:rsidTr="00BE6A26">
        <w:tc>
          <w:tcPr>
            <w:tcW w:w="9214" w:type="dxa"/>
            <w:gridSpan w:val="4"/>
            <w:shd w:val="clear" w:color="auto" w:fill="auto"/>
          </w:tcPr>
          <w:p w14:paraId="4A0B0281" w14:textId="77777777" w:rsidR="006B2A56" w:rsidRPr="006B2A56" w:rsidRDefault="006B2A56" w:rsidP="004931E4">
            <w:pPr>
              <w:spacing w:after="0" w:line="240" w:lineRule="auto"/>
            </w:pPr>
          </w:p>
        </w:tc>
      </w:tr>
      <w:tr w:rsidR="006B2A56" w:rsidRPr="006B2A56" w14:paraId="3F15955F" w14:textId="77777777" w:rsidTr="00BE6A26">
        <w:tc>
          <w:tcPr>
            <w:tcW w:w="2024" w:type="dxa"/>
            <w:shd w:val="clear" w:color="auto" w:fill="auto"/>
          </w:tcPr>
          <w:p w14:paraId="7B69AE7A" w14:textId="77777777" w:rsidR="006B2A56" w:rsidRPr="006B2A56" w:rsidRDefault="006B2A56" w:rsidP="007A0452">
            <w:pPr>
              <w:spacing w:after="0" w:line="240" w:lineRule="auto"/>
            </w:pPr>
            <w:r w:rsidRPr="006B2A56">
              <w:t>Location</w:t>
            </w:r>
          </w:p>
        </w:tc>
        <w:tc>
          <w:tcPr>
            <w:tcW w:w="2025" w:type="dxa"/>
            <w:shd w:val="clear" w:color="auto" w:fill="auto"/>
          </w:tcPr>
          <w:p w14:paraId="20577562" w14:textId="77777777" w:rsidR="006B2A56" w:rsidRPr="006B2A56" w:rsidRDefault="006B2A56" w:rsidP="006B2A56">
            <w:pPr>
              <w:spacing w:after="0" w:line="240" w:lineRule="auto"/>
            </w:pPr>
            <w:r w:rsidRPr="006B2A56">
              <w:t>Episode record</w:t>
            </w:r>
          </w:p>
        </w:tc>
        <w:tc>
          <w:tcPr>
            <w:tcW w:w="2025" w:type="dxa"/>
            <w:shd w:val="clear" w:color="auto" w:fill="auto"/>
          </w:tcPr>
          <w:p w14:paraId="563EFC34" w14:textId="77777777" w:rsidR="006B2A56" w:rsidRPr="006B2A56" w:rsidRDefault="006B2A56" w:rsidP="007A0452">
            <w:pPr>
              <w:spacing w:after="0" w:line="240" w:lineRule="auto"/>
            </w:pPr>
            <w:r w:rsidRPr="006B2A56">
              <w:t>Position</w:t>
            </w:r>
          </w:p>
        </w:tc>
        <w:tc>
          <w:tcPr>
            <w:tcW w:w="3140" w:type="dxa"/>
            <w:shd w:val="clear" w:color="auto" w:fill="auto"/>
          </w:tcPr>
          <w:p w14:paraId="495E3B4B" w14:textId="77777777" w:rsidR="006B2A56" w:rsidRPr="006B2A56" w:rsidRDefault="006B2A56" w:rsidP="006B2A56">
            <w:pPr>
              <w:spacing w:after="0" w:line="240" w:lineRule="auto"/>
            </w:pPr>
            <w:r w:rsidRPr="006B2A56">
              <w:t>16</w:t>
            </w:r>
          </w:p>
        </w:tc>
      </w:tr>
      <w:tr w:rsidR="006B2A56" w:rsidRPr="006B2A56" w14:paraId="1A3F73D8" w14:textId="77777777" w:rsidTr="00BE6A26">
        <w:tc>
          <w:tcPr>
            <w:tcW w:w="9214" w:type="dxa"/>
            <w:gridSpan w:val="4"/>
            <w:shd w:val="clear" w:color="auto" w:fill="auto"/>
          </w:tcPr>
          <w:p w14:paraId="3A103148" w14:textId="77777777" w:rsidR="006B2A56" w:rsidRPr="006B2A56" w:rsidRDefault="006B2A56" w:rsidP="004931E4">
            <w:pPr>
              <w:spacing w:after="0" w:line="240" w:lineRule="auto"/>
            </w:pPr>
          </w:p>
        </w:tc>
      </w:tr>
      <w:tr w:rsidR="006B2A56" w:rsidRPr="006B2A56" w14:paraId="7D329048" w14:textId="77777777" w:rsidTr="00BE6A26">
        <w:tc>
          <w:tcPr>
            <w:tcW w:w="2024" w:type="dxa"/>
            <w:shd w:val="clear" w:color="auto" w:fill="auto"/>
          </w:tcPr>
          <w:p w14:paraId="0F4BF366"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FC53FEE" w14:textId="39CF1AFD" w:rsidR="006B2A56" w:rsidRPr="006B2A56" w:rsidRDefault="006B2A56" w:rsidP="001B1CCF">
            <w:pPr>
              <w:pStyle w:val="Body"/>
            </w:pPr>
            <w:r w:rsidRPr="006B2A56">
              <w:t xml:space="preserve">Codeset available on request, please email </w:t>
            </w:r>
            <w:r w:rsidR="000864B9">
              <w:t xml:space="preserve">the </w:t>
            </w:r>
            <w:hyperlink r:id="rId39" w:history="1">
              <w:r w:rsidR="000864B9" w:rsidRPr="000864B9">
                <w:rPr>
                  <w:rStyle w:val="Hyperlink"/>
                </w:rPr>
                <w:t>HDSS HelpDesk</w:t>
              </w:r>
            </w:hyperlink>
            <w:r w:rsidR="000864B9">
              <w:t xml:space="preserve"> &lt;</w:t>
            </w:r>
            <w:r w:rsidR="000864B9" w:rsidRPr="000864B9">
              <w:t>hdss.helpdesk@health.vic.gov.au</w:t>
            </w:r>
            <w:r w:rsidR="000864B9">
              <w:t>&gt;</w:t>
            </w:r>
            <w:r w:rsidR="005C0F18">
              <w:t xml:space="preserve"> </w:t>
            </w:r>
          </w:p>
        </w:tc>
      </w:tr>
      <w:tr w:rsidR="006B2A56" w:rsidRPr="006B2A56" w14:paraId="0C988358" w14:textId="77777777" w:rsidTr="00BE6A26">
        <w:tc>
          <w:tcPr>
            <w:tcW w:w="9214" w:type="dxa"/>
            <w:gridSpan w:val="4"/>
            <w:shd w:val="clear" w:color="auto" w:fill="auto"/>
          </w:tcPr>
          <w:p w14:paraId="17D6200E" w14:textId="77777777" w:rsidR="006B2A56" w:rsidRPr="006B2A56" w:rsidRDefault="006B2A56" w:rsidP="004931E4">
            <w:pPr>
              <w:spacing w:after="0" w:line="240" w:lineRule="auto"/>
            </w:pPr>
          </w:p>
        </w:tc>
      </w:tr>
      <w:tr w:rsidR="006B2A56" w:rsidRPr="006B2A56" w14:paraId="4F47180E" w14:textId="77777777" w:rsidTr="00BE6A26">
        <w:tblPrEx>
          <w:tblLook w:val="04A0" w:firstRow="1" w:lastRow="0" w:firstColumn="1" w:lastColumn="0" w:noHBand="0" w:noVBand="1"/>
        </w:tblPrEx>
        <w:tc>
          <w:tcPr>
            <w:tcW w:w="2024" w:type="dxa"/>
            <w:shd w:val="clear" w:color="auto" w:fill="auto"/>
          </w:tcPr>
          <w:p w14:paraId="51F37AAB"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4B5D8B4" w14:textId="77777777" w:rsidR="006B2A56" w:rsidRPr="006B2A56" w:rsidRDefault="006B2A56" w:rsidP="006B2A56">
            <w:pPr>
              <w:spacing w:after="0" w:line="240" w:lineRule="auto"/>
            </w:pPr>
            <w:r w:rsidRPr="006B2A56">
              <w:t>The type of road where the mother normally resides</w:t>
            </w:r>
          </w:p>
        </w:tc>
      </w:tr>
      <w:tr w:rsidR="006B2A56" w:rsidRPr="006B2A56" w14:paraId="4981A9E0" w14:textId="77777777" w:rsidTr="00BE6A26">
        <w:tc>
          <w:tcPr>
            <w:tcW w:w="9214" w:type="dxa"/>
            <w:gridSpan w:val="4"/>
            <w:shd w:val="clear" w:color="auto" w:fill="auto"/>
          </w:tcPr>
          <w:p w14:paraId="7572A06F" w14:textId="77777777" w:rsidR="006B2A56" w:rsidRPr="006B2A56" w:rsidRDefault="006B2A56" w:rsidP="004931E4">
            <w:pPr>
              <w:spacing w:after="0" w:line="240" w:lineRule="auto"/>
            </w:pPr>
          </w:p>
        </w:tc>
      </w:tr>
      <w:tr w:rsidR="006B2A56" w:rsidRPr="006B2A56" w14:paraId="6E6E414E" w14:textId="77777777" w:rsidTr="00BE6A26">
        <w:tc>
          <w:tcPr>
            <w:tcW w:w="2024" w:type="dxa"/>
            <w:shd w:val="clear" w:color="auto" w:fill="auto"/>
          </w:tcPr>
          <w:p w14:paraId="0E5ED16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6949D95" w14:textId="77777777" w:rsidR="006B2A56" w:rsidRPr="006B2A56" w:rsidRDefault="006B2A56" w:rsidP="001B1CCF">
            <w:pPr>
              <w:pStyle w:val="Body"/>
            </w:pPr>
            <w:r w:rsidRPr="006B2A56">
              <w:t>All Victorian hospitals where a birth has occurred and homebirth practitioners</w:t>
            </w:r>
          </w:p>
        </w:tc>
      </w:tr>
      <w:tr w:rsidR="006B2A56" w:rsidRPr="006B2A56" w14:paraId="35EFE281" w14:textId="77777777" w:rsidTr="00BE6A26">
        <w:tc>
          <w:tcPr>
            <w:tcW w:w="9214" w:type="dxa"/>
            <w:gridSpan w:val="4"/>
            <w:shd w:val="clear" w:color="auto" w:fill="auto"/>
          </w:tcPr>
          <w:p w14:paraId="16CC47EC" w14:textId="77777777" w:rsidR="006B2A56" w:rsidRPr="006B2A56" w:rsidRDefault="006B2A56" w:rsidP="004931E4">
            <w:pPr>
              <w:spacing w:after="0" w:line="240" w:lineRule="auto"/>
            </w:pPr>
          </w:p>
        </w:tc>
      </w:tr>
      <w:tr w:rsidR="006B2A56" w:rsidRPr="006B2A56" w14:paraId="657309AF" w14:textId="77777777" w:rsidTr="00BE6A26">
        <w:tc>
          <w:tcPr>
            <w:tcW w:w="2024" w:type="dxa"/>
            <w:shd w:val="clear" w:color="auto" w:fill="auto"/>
          </w:tcPr>
          <w:p w14:paraId="4ED14A6D"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E211016" w14:textId="77777777" w:rsidR="006B2A56" w:rsidRPr="006B2A56" w:rsidRDefault="006B2A56" w:rsidP="006B2A56">
            <w:pPr>
              <w:spacing w:after="0" w:line="240" w:lineRule="auto"/>
            </w:pPr>
            <w:r w:rsidRPr="006B2A56">
              <w:t>All birth episodes</w:t>
            </w:r>
          </w:p>
        </w:tc>
      </w:tr>
      <w:tr w:rsidR="006B2A56" w:rsidRPr="006B2A56" w14:paraId="16646F24" w14:textId="77777777" w:rsidTr="00BE6A26">
        <w:tc>
          <w:tcPr>
            <w:tcW w:w="9214" w:type="dxa"/>
            <w:gridSpan w:val="4"/>
            <w:shd w:val="clear" w:color="auto" w:fill="auto"/>
          </w:tcPr>
          <w:p w14:paraId="09477BC8" w14:textId="77777777" w:rsidR="006B2A56" w:rsidRPr="006B2A56" w:rsidRDefault="006B2A56" w:rsidP="004931E4">
            <w:pPr>
              <w:spacing w:after="0" w:line="240" w:lineRule="auto"/>
            </w:pPr>
          </w:p>
        </w:tc>
      </w:tr>
      <w:tr w:rsidR="006B2A56" w:rsidRPr="006B2A56" w14:paraId="52F33967" w14:textId="77777777" w:rsidTr="00BE6A26">
        <w:tblPrEx>
          <w:tblLook w:val="04A0" w:firstRow="1" w:lastRow="0" w:firstColumn="1" w:lastColumn="0" w:noHBand="0" w:noVBand="1"/>
        </w:tblPrEx>
        <w:tc>
          <w:tcPr>
            <w:tcW w:w="2024" w:type="dxa"/>
            <w:shd w:val="clear" w:color="auto" w:fill="auto"/>
          </w:tcPr>
          <w:p w14:paraId="2608767F" w14:textId="77777777" w:rsidR="006B2A56" w:rsidRPr="006B2A56" w:rsidRDefault="006B2A56" w:rsidP="001B1CCF">
            <w:pPr>
              <w:pStyle w:val="Body"/>
            </w:pPr>
            <w:r w:rsidRPr="006B2A56">
              <w:t>Related concepts (Section 2):</w:t>
            </w:r>
          </w:p>
        </w:tc>
        <w:tc>
          <w:tcPr>
            <w:tcW w:w="7190" w:type="dxa"/>
            <w:gridSpan w:val="3"/>
            <w:shd w:val="clear" w:color="auto" w:fill="auto"/>
          </w:tcPr>
          <w:p w14:paraId="2DB6A561" w14:textId="77777777" w:rsidR="006B2A56" w:rsidRPr="006B2A56" w:rsidRDefault="006B2A56" w:rsidP="006B2A56">
            <w:pPr>
              <w:spacing w:after="0" w:line="240" w:lineRule="auto"/>
            </w:pPr>
            <w:r w:rsidRPr="006B2A56">
              <w:t>Geographic indicator</w:t>
            </w:r>
          </w:p>
        </w:tc>
      </w:tr>
      <w:tr w:rsidR="006B2A56" w:rsidRPr="006B2A56" w14:paraId="60F51380" w14:textId="77777777" w:rsidTr="00BE6A26">
        <w:tc>
          <w:tcPr>
            <w:tcW w:w="9214" w:type="dxa"/>
            <w:gridSpan w:val="4"/>
            <w:shd w:val="clear" w:color="auto" w:fill="auto"/>
          </w:tcPr>
          <w:p w14:paraId="57EE02FA" w14:textId="77777777" w:rsidR="006B2A56" w:rsidRPr="006B2A56" w:rsidRDefault="006B2A56" w:rsidP="004931E4">
            <w:pPr>
              <w:spacing w:after="0" w:line="240" w:lineRule="auto"/>
            </w:pPr>
          </w:p>
        </w:tc>
      </w:tr>
      <w:tr w:rsidR="006B2A56" w:rsidRPr="006B2A56" w14:paraId="65C270D3" w14:textId="77777777" w:rsidTr="00BE6A26">
        <w:tblPrEx>
          <w:tblLook w:val="04A0" w:firstRow="1" w:lastRow="0" w:firstColumn="1" w:lastColumn="0" w:noHBand="0" w:noVBand="1"/>
        </w:tblPrEx>
        <w:tc>
          <w:tcPr>
            <w:tcW w:w="2024" w:type="dxa"/>
            <w:shd w:val="clear" w:color="auto" w:fill="auto"/>
          </w:tcPr>
          <w:p w14:paraId="34F9F7CF" w14:textId="77777777" w:rsidR="006B2A56" w:rsidRPr="006B2A56" w:rsidRDefault="006B2A56" w:rsidP="001B1CCF">
            <w:pPr>
              <w:pStyle w:val="Body"/>
            </w:pPr>
            <w:r w:rsidRPr="006B2A56">
              <w:t>Related data items (this section):</w:t>
            </w:r>
          </w:p>
        </w:tc>
        <w:tc>
          <w:tcPr>
            <w:tcW w:w="7190" w:type="dxa"/>
            <w:gridSpan w:val="3"/>
            <w:shd w:val="clear" w:color="auto" w:fill="auto"/>
          </w:tcPr>
          <w:p w14:paraId="74A47FA9" w14:textId="77777777" w:rsidR="006B2A56" w:rsidRPr="006B2A56" w:rsidRDefault="006B2A56" w:rsidP="001B1CCF">
            <w:pPr>
              <w:pStyle w:val="Body"/>
            </w:pPr>
            <w:r w:rsidRPr="006B2A56">
              <w:t xml:space="preserve">Residential locality; Residential postcode; Residential road name – mother, Residential road number – mother, Residential road suffix code – mother </w:t>
            </w:r>
          </w:p>
        </w:tc>
      </w:tr>
      <w:tr w:rsidR="006B2A56" w:rsidRPr="006B2A56" w14:paraId="1B11862A" w14:textId="77777777" w:rsidTr="00BE6A26">
        <w:tc>
          <w:tcPr>
            <w:tcW w:w="9214" w:type="dxa"/>
            <w:gridSpan w:val="4"/>
            <w:shd w:val="clear" w:color="auto" w:fill="auto"/>
          </w:tcPr>
          <w:p w14:paraId="6F6F475C" w14:textId="77777777" w:rsidR="006B2A56" w:rsidRPr="006B2A56" w:rsidRDefault="006B2A56" w:rsidP="004931E4">
            <w:pPr>
              <w:spacing w:after="0" w:line="240" w:lineRule="auto"/>
            </w:pPr>
          </w:p>
        </w:tc>
      </w:tr>
      <w:tr w:rsidR="006B2A56" w:rsidRPr="006B2A56" w14:paraId="79867F5F" w14:textId="77777777" w:rsidTr="00BE6A26">
        <w:tblPrEx>
          <w:tblLook w:val="04A0" w:firstRow="1" w:lastRow="0" w:firstColumn="1" w:lastColumn="0" w:noHBand="0" w:noVBand="1"/>
        </w:tblPrEx>
        <w:tc>
          <w:tcPr>
            <w:tcW w:w="2024" w:type="dxa"/>
            <w:shd w:val="clear" w:color="auto" w:fill="auto"/>
          </w:tcPr>
          <w:p w14:paraId="0A54C8E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1AC4957" w14:textId="77777777" w:rsidR="006B2A56" w:rsidRPr="006B2A56" w:rsidRDefault="006B2A56" w:rsidP="007A0452">
            <w:pPr>
              <w:spacing w:after="0" w:line="240" w:lineRule="auto"/>
            </w:pPr>
            <w:r w:rsidRPr="006B2A56">
              <w:t>Mandatory to report data items</w:t>
            </w:r>
          </w:p>
        </w:tc>
      </w:tr>
    </w:tbl>
    <w:p w14:paraId="37D14797" w14:textId="77777777" w:rsidR="006B2A56" w:rsidRPr="006B2A56" w:rsidRDefault="006B2A56" w:rsidP="006B2A56">
      <w:pPr>
        <w:spacing w:after="0" w:line="240" w:lineRule="auto"/>
        <w:rPr>
          <w:b/>
          <w:bCs/>
        </w:rPr>
      </w:pPr>
    </w:p>
    <w:p w14:paraId="72B42ADE" w14:textId="77777777" w:rsidR="006B2A56" w:rsidRPr="006B2A56" w:rsidRDefault="006B2A56" w:rsidP="006B2A56">
      <w:pPr>
        <w:spacing w:after="0" w:line="240" w:lineRule="auto"/>
      </w:pPr>
      <w:r w:rsidRPr="006B2A56">
        <w:rPr>
          <w:b/>
          <w:bCs/>
        </w:rPr>
        <w:t>Administration</w:t>
      </w:r>
    </w:p>
    <w:p w14:paraId="04DD7DA3"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425"/>
        <w:gridCol w:w="2268"/>
      </w:tblGrid>
      <w:tr w:rsidR="006B2A56" w:rsidRPr="006B2A56" w14:paraId="47DEA4EB" w14:textId="77777777" w:rsidTr="007A0452">
        <w:tc>
          <w:tcPr>
            <w:tcW w:w="2025" w:type="dxa"/>
            <w:shd w:val="clear" w:color="auto" w:fill="auto"/>
          </w:tcPr>
          <w:p w14:paraId="40299AC6" w14:textId="77777777" w:rsidR="006B2A56" w:rsidRPr="006B2A56" w:rsidRDefault="006B2A56" w:rsidP="001B1CCF">
            <w:pPr>
              <w:pStyle w:val="Body"/>
            </w:pPr>
            <w:r w:rsidRPr="006B2A56">
              <w:t>Principal data users</w:t>
            </w:r>
          </w:p>
        </w:tc>
        <w:tc>
          <w:tcPr>
            <w:tcW w:w="7189" w:type="dxa"/>
            <w:gridSpan w:val="4"/>
            <w:shd w:val="clear" w:color="auto" w:fill="auto"/>
          </w:tcPr>
          <w:p w14:paraId="17237F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683BF55" w14:textId="77777777" w:rsidTr="007A0452">
        <w:tc>
          <w:tcPr>
            <w:tcW w:w="9214" w:type="dxa"/>
            <w:gridSpan w:val="5"/>
            <w:shd w:val="clear" w:color="auto" w:fill="auto"/>
          </w:tcPr>
          <w:p w14:paraId="4369A24A" w14:textId="77777777" w:rsidR="006B2A56" w:rsidRPr="006B2A56" w:rsidRDefault="006B2A56" w:rsidP="004931E4">
            <w:pPr>
              <w:spacing w:after="0" w:line="240" w:lineRule="auto"/>
            </w:pPr>
          </w:p>
        </w:tc>
      </w:tr>
      <w:tr w:rsidR="006B2A56" w:rsidRPr="006B2A56" w14:paraId="4D35ECB4" w14:textId="77777777" w:rsidTr="007A0452">
        <w:tc>
          <w:tcPr>
            <w:tcW w:w="2025" w:type="dxa"/>
            <w:shd w:val="clear" w:color="auto" w:fill="auto"/>
          </w:tcPr>
          <w:p w14:paraId="47500089" w14:textId="77777777" w:rsidR="006B2A56" w:rsidRPr="006B2A56" w:rsidRDefault="006B2A56" w:rsidP="007A0452">
            <w:pPr>
              <w:spacing w:after="0" w:line="240" w:lineRule="auto"/>
            </w:pPr>
            <w:r w:rsidRPr="006B2A56">
              <w:t>Definition source</w:t>
            </w:r>
          </w:p>
        </w:tc>
        <w:tc>
          <w:tcPr>
            <w:tcW w:w="2025" w:type="dxa"/>
            <w:shd w:val="clear" w:color="auto" w:fill="auto"/>
          </w:tcPr>
          <w:p w14:paraId="63316DBF" w14:textId="3AD0C6EA" w:rsidR="006B2A56" w:rsidRPr="006B2A56" w:rsidRDefault="006B2A56" w:rsidP="006B2A56">
            <w:pPr>
              <w:spacing w:after="0" w:line="240" w:lineRule="auto"/>
            </w:pPr>
            <w:r w:rsidRPr="006B2A56">
              <w:t>DH</w:t>
            </w:r>
          </w:p>
        </w:tc>
        <w:tc>
          <w:tcPr>
            <w:tcW w:w="2471" w:type="dxa"/>
            <w:shd w:val="clear" w:color="auto" w:fill="auto"/>
          </w:tcPr>
          <w:p w14:paraId="7A4C1A64"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549D5EA5" w14:textId="77777777" w:rsidR="006B2A56" w:rsidRPr="006B2A56" w:rsidRDefault="006B2A56" w:rsidP="009805BD">
            <w:pPr>
              <w:numPr>
                <w:ilvl w:val="0"/>
                <w:numId w:val="38"/>
              </w:numPr>
              <w:spacing w:after="0" w:line="240" w:lineRule="auto"/>
            </w:pPr>
            <w:r w:rsidRPr="006B2A56">
              <w:t>January 2009</w:t>
            </w:r>
          </w:p>
          <w:p w14:paraId="3444C492" w14:textId="77777777" w:rsidR="006B2A56" w:rsidRPr="006B2A56" w:rsidRDefault="006B2A56" w:rsidP="009805BD">
            <w:pPr>
              <w:numPr>
                <w:ilvl w:val="0"/>
                <w:numId w:val="38"/>
              </w:numPr>
              <w:spacing w:after="0" w:line="240" w:lineRule="auto"/>
            </w:pPr>
            <w:r w:rsidRPr="006B2A56">
              <w:t>January 2018</w:t>
            </w:r>
          </w:p>
        </w:tc>
      </w:tr>
      <w:tr w:rsidR="006B2A56" w:rsidRPr="006B2A56" w14:paraId="676E39B4" w14:textId="77777777" w:rsidTr="007A0452">
        <w:tc>
          <w:tcPr>
            <w:tcW w:w="9214" w:type="dxa"/>
            <w:gridSpan w:val="5"/>
            <w:shd w:val="clear" w:color="auto" w:fill="auto"/>
          </w:tcPr>
          <w:p w14:paraId="28C6A32A" w14:textId="77777777" w:rsidR="006B2A56" w:rsidRPr="006B2A56" w:rsidRDefault="006B2A56" w:rsidP="004931E4">
            <w:pPr>
              <w:spacing w:after="0" w:line="240" w:lineRule="auto"/>
            </w:pPr>
          </w:p>
        </w:tc>
      </w:tr>
      <w:tr w:rsidR="006B2A56" w:rsidRPr="006B2A56" w14:paraId="4CCDA98E" w14:textId="77777777" w:rsidTr="007A0452">
        <w:tc>
          <w:tcPr>
            <w:tcW w:w="2025" w:type="dxa"/>
            <w:shd w:val="clear" w:color="auto" w:fill="auto"/>
          </w:tcPr>
          <w:p w14:paraId="0AA8981E" w14:textId="77777777" w:rsidR="006B2A56" w:rsidRPr="006B2A56" w:rsidRDefault="006B2A56" w:rsidP="007A0452">
            <w:pPr>
              <w:spacing w:after="0" w:line="240" w:lineRule="auto"/>
            </w:pPr>
            <w:r w:rsidRPr="006B2A56">
              <w:t>Codeset source</w:t>
            </w:r>
          </w:p>
        </w:tc>
        <w:tc>
          <w:tcPr>
            <w:tcW w:w="2025" w:type="dxa"/>
            <w:shd w:val="clear" w:color="auto" w:fill="auto"/>
          </w:tcPr>
          <w:p w14:paraId="00E075B1" w14:textId="77777777" w:rsidR="006B2A56" w:rsidRPr="006B2A56" w:rsidRDefault="006B2A56" w:rsidP="006B2A56">
            <w:pPr>
              <w:spacing w:after="0" w:line="240" w:lineRule="auto"/>
            </w:pPr>
            <w:r w:rsidRPr="006B2A56">
              <w:t>Not applicable</w:t>
            </w:r>
          </w:p>
        </w:tc>
        <w:tc>
          <w:tcPr>
            <w:tcW w:w="2896" w:type="dxa"/>
            <w:gridSpan w:val="2"/>
            <w:shd w:val="clear" w:color="auto" w:fill="auto"/>
          </w:tcPr>
          <w:p w14:paraId="3E0FC305" w14:textId="77777777" w:rsidR="006B2A56" w:rsidRPr="006B2A56" w:rsidRDefault="006B2A56" w:rsidP="007A0452">
            <w:pPr>
              <w:spacing w:after="0" w:line="240" w:lineRule="auto"/>
            </w:pPr>
            <w:r w:rsidRPr="006B2A56">
              <w:t>Collection start date</w:t>
            </w:r>
          </w:p>
        </w:tc>
        <w:tc>
          <w:tcPr>
            <w:tcW w:w="2268" w:type="dxa"/>
            <w:shd w:val="clear" w:color="auto" w:fill="auto"/>
          </w:tcPr>
          <w:p w14:paraId="7DB967BD" w14:textId="77777777" w:rsidR="006B2A56" w:rsidRPr="006B2A56" w:rsidRDefault="006B2A56" w:rsidP="007A0452">
            <w:pPr>
              <w:spacing w:after="0" w:line="240" w:lineRule="auto"/>
              <w:ind w:left="-90" w:firstLine="90"/>
            </w:pPr>
            <w:r w:rsidRPr="006B2A56">
              <w:t>2009</w:t>
            </w:r>
          </w:p>
        </w:tc>
      </w:tr>
    </w:tbl>
    <w:p w14:paraId="08EE9C02" w14:textId="77777777" w:rsidR="006B2A56" w:rsidRPr="006B2A56" w:rsidRDefault="006B2A56" w:rsidP="006B2A56">
      <w:pPr>
        <w:spacing w:after="0" w:line="240" w:lineRule="auto"/>
      </w:pPr>
    </w:p>
    <w:p w14:paraId="44E3B006" w14:textId="77777777" w:rsidR="006B2A56" w:rsidRPr="006B2A56" w:rsidRDefault="006B2A56" w:rsidP="009805BD">
      <w:pPr>
        <w:pStyle w:val="ListParagraph"/>
        <w:numPr>
          <w:ilvl w:val="0"/>
          <w:numId w:val="42"/>
        </w:numPr>
      </w:pPr>
      <w:r w:rsidRPr="006B2A56">
        <w:br w:type="page"/>
      </w:r>
    </w:p>
    <w:p w14:paraId="6DE4B1F7" w14:textId="77777777" w:rsidR="006B2A56" w:rsidRPr="006B2A56" w:rsidRDefault="006B2A56" w:rsidP="00ED6580">
      <w:pPr>
        <w:pStyle w:val="Heading1"/>
      </w:pPr>
      <w:bookmarkStart w:id="478" w:name="_Toc350263852"/>
      <w:bookmarkStart w:id="479" w:name="_Toc499799009"/>
      <w:bookmarkStart w:id="480" w:name="_Toc31278292"/>
      <w:bookmarkStart w:id="481" w:name="_Toc108376342"/>
      <w:r w:rsidRPr="006B2A56">
        <w:t xml:space="preserve">Resuscitation method – </w:t>
      </w:r>
      <w:bookmarkEnd w:id="478"/>
      <w:r w:rsidRPr="006B2A56">
        <w:t>drugs</w:t>
      </w:r>
      <w:bookmarkEnd w:id="479"/>
      <w:bookmarkEnd w:id="480"/>
      <w:bookmarkEnd w:id="481"/>
    </w:p>
    <w:p w14:paraId="798C3E1F" w14:textId="77777777" w:rsidR="006B2A56" w:rsidRPr="006B2A56" w:rsidRDefault="006B2A56" w:rsidP="002F4186">
      <w:pPr>
        <w:pStyle w:val="Body"/>
      </w:pPr>
      <w:r w:rsidRPr="002F4186">
        <w:rPr>
          <w:b/>
          <w:bCs/>
        </w:rPr>
        <w:t>Specification</w:t>
      </w:r>
    </w:p>
    <w:tbl>
      <w:tblPr>
        <w:tblW w:w="9458" w:type="dxa"/>
        <w:tblLook w:val="01E0" w:firstRow="1" w:lastRow="1" w:firstColumn="1" w:lastColumn="1" w:noHBand="0" w:noVBand="0"/>
      </w:tblPr>
      <w:tblGrid>
        <w:gridCol w:w="2268"/>
        <w:gridCol w:w="2025"/>
        <w:gridCol w:w="2025"/>
        <w:gridCol w:w="3140"/>
      </w:tblGrid>
      <w:tr w:rsidR="006B2A56" w:rsidRPr="006B2A56" w14:paraId="3C65CB18" w14:textId="77777777" w:rsidTr="002F4186">
        <w:tc>
          <w:tcPr>
            <w:tcW w:w="2268" w:type="dxa"/>
            <w:shd w:val="clear" w:color="auto" w:fill="auto"/>
          </w:tcPr>
          <w:p w14:paraId="4B07B90B" w14:textId="77777777" w:rsidR="006B2A56" w:rsidRPr="006B2A56" w:rsidRDefault="006B2A56" w:rsidP="002F4186">
            <w:pPr>
              <w:pStyle w:val="Body"/>
            </w:pPr>
            <w:r w:rsidRPr="006B2A56">
              <w:t>Definition</w:t>
            </w:r>
          </w:p>
        </w:tc>
        <w:tc>
          <w:tcPr>
            <w:tcW w:w="7190" w:type="dxa"/>
            <w:gridSpan w:val="3"/>
            <w:shd w:val="clear" w:color="auto" w:fill="auto"/>
          </w:tcPr>
          <w:p w14:paraId="0252C540" w14:textId="77777777" w:rsidR="006B2A56" w:rsidRPr="006B2A56" w:rsidRDefault="006B2A56" w:rsidP="002F4186">
            <w:pPr>
              <w:pStyle w:val="Body"/>
            </w:pPr>
            <w:r w:rsidRPr="006B2A56">
              <w:t>Drugs administered immediately after birth to establish independent respiration and heartbeat, or to treat depressed respiratory effort and to correct metabolic disturbances</w:t>
            </w:r>
          </w:p>
        </w:tc>
      </w:tr>
      <w:tr w:rsidR="006B2A56" w:rsidRPr="006B2A56" w14:paraId="1F23E104" w14:textId="77777777" w:rsidTr="002F4186">
        <w:tc>
          <w:tcPr>
            <w:tcW w:w="2268" w:type="dxa"/>
            <w:shd w:val="clear" w:color="auto" w:fill="auto"/>
          </w:tcPr>
          <w:p w14:paraId="1166C185" w14:textId="77777777" w:rsidR="006B2A56" w:rsidRPr="006B2A56" w:rsidRDefault="006B2A56" w:rsidP="002F4186">
            <w:pPr>
              <w:pStyle w:val="Body"/>
            </w:pPr>
            <w:r w:rsidRPr="006B2A56">
              <w:t>Representation class</w:t>
            </w:r>
          </w:p>
        </w:tc>
        <w:tc>
          <w:tcPr>
            <w:tcW w:w="2025" w:type="dxa"/>
            <w:shd w:val="clear" w:color="auto" w:fill="auto"/>
          </w:tcPr>
          <w:p w14:paraId="2E1AC011" w14:textId="77777777" w:rsidR="006B2A56" w:rsidRPr="006B2A56" w:rsidRDefault="006B2A56" w:rsidP="002F4186">
            <w:pPr>
              <w:pStyle w:val="Body"/>
            </w:pPr>
            <w:r w:rsidRPr="006B2A56">
              <w:t>Code</w:t>
            </w:r>
          </w:p>
        </w:tc>
        <w:tc>
          <w:tcPr>
            <w:tcW w:w="2025" w:type="dxa"/>
            <w:shd w:val="clear" w:color="auto" w:fill="auto"/>
          </w:tcPr>
          <w:p w14:paraId="53472138" w14:textId="77777777" w:rsidR="006B2A56" w:rsidRPr="006B2A56" w:rsidRDefault="006B2A56" w:rsidP="002F4186">
            <w:pPr>
              <w:pStyle w:val="Body"/>
            </w:pPr>
            <w:r w:rsidRPr="006B2A56">
              <w:t>Data type</w:t>
            </w:r>
          </w:p>
        </w:tc>
        <w:tc>
          <w:tcPr>
            <w:tcW w:w="3140" w:type="dxa"/>
            <w:shd w:val="clear" w:color="auto" w:fill="auto"/>
          </w:tcPr>
          <w:p w14:paraId="6AD24166" w14:textId="77777777" w:rsidR="006B2A56" w:rsidRPr="006B2A56" w:rsidRDefault="006B2A56" w:rsidP="002F4186">
            <w:pPr>
              <w:pStyle w:val="Body"/>
            </w:pPr>
            <w:r w:rsidRPr="006B2A56">
              <w:t>Number</w:t>
            </w:r>
          </w:p>
        </w:tc>
      </w:tr>
      <w:tr w:rsidR="006B2A56" w:rsidRPr="006B2A56" w14:paraId="23BBE65C" w14:textId="77777777" w:rsidTr="002F4186">
        <w:tc>
          <w:tcPr>
            <w:tcW w:w="2268" w:type="dxa"/>
            <w:shd w:val="clear" w:color="auto" w:fill="auto"/>
          </w:tcPr>
          <w:p w14:paraId="6592C696" w14:textId="77777777" w:rsidR="006B2A56" w:rsidRPr="006B2A56" w:rsidRDefault="006B2A56" w:rsidP="002F4186">
            <w:pPr>
              <w:pStyle w:val="Body"/>
            </w:pPr>
            <w:r w:rsidRPr="006B2A56">
              <w:t>Format</w:t>
            </w:r>
          </w:p>
        </w:tc>
        <w:tc>
          <w:tcPr>
            <w:tcW w:w="2025" w:type="dxa"/>
            <w:shd w:val="clear" w:color="auto" w:fill="auto"/>
          </w:tcPr>
          <w:p w14:paraId="4AD944F4" w14:textId="77777777" w:rsidR="006B2A56" w:rsidRPr="006B2A56" w:rsidRDefault="006B2A56" w:rsidP="002F4186">
            <w:pPr>
              <w:pStyle w:val="Body"/>
            </w:pPr>
            <w:r w:rsidRPr="006B2A56">
              <w:t>N</w:t>
            </w:r>
          </w:p>
        </w:tc>
        <w:tc>
          <w:tcPr>
            <w:tcW w:w="2025" w:type="dxa"/>
            <w:shd w:val="clear" w:color="auto" w:fill="auto"/>
          </w:tcPr>
          <w:p w14:paraId="0C372407" w14:textId="77777777" w:rsidR="006B2A56" w:rsidRPr="006B2A56" w:rsidRDefault="006B2A56" w:rsidP="002F4186">
            <w:pPr>
              <w:pStyle w:val="Body"/>
              <w:rPr>
                <w:i/>
              </w:rPr>
            </w:pPr>
            <w:r w:rsidRPr="006B2A56">
              <w:t>Field size</w:t>
            </w:r>
          </w:p>
        </w:tc>
        <w:tc>
          <w:tcPr>
            <w:tcW w:w="3140" w:type="dxa"/>
            <w:shd w:val="clear" w:color="auto" w:fill="auto"/>
          </w:tcPr>
          <w:p w14:paraId="3A6DDCC9" w14:textId="77777777" w:rsidR="006B2A56" w:rsidRPr="006B2A56" w:rsidRDefault="006B2A56" w:rsidP="002F4186">
            <w:pPr>
              <w:pStyle w:val="Body"/>
            </w:pPr>
            <w:r w:rsidRPr="006B2A56">
              <w:t>1 (x5)</w:t>
            </w:r>
          </w:p>
        </w:tc>
      </w:tr>
      <w:tr w:rsidR="006B2A56" w:rsidRPr="006B2A56" w14:paraId="51D4316F" w14:textId="77777777" w:rsidTr="002F4186">
        <w:tc>
          <w:tcPr>
            <w:tcW w:w="2268" w:type="dxa"/>
            <w:shd w:val="clear" w:color="auto" w:fill="auto"/>
          </w:tcPr>
          <w:p w14:paraId="06EED808" w14:textId="77777777" w:rsidR="006B2A56" w:rsidRPr="006B2A56" w:rsidRDefault="006B2A56" w:rsidP="002F4186">
            <w:pPr>
              <w:pStyle w:val="Body"/>
            </w:pPr>
            <w:r w:rsidRPr="006B2A56">
              <w:t>Location</w:t>
            </w:r>
          </w:p>
        </w:tc>
        <w:tc>
          <w:tcPr>
            <w:tcW w:w="2025" w:type="dxa"/>
            <w:shd w:val="clear" w:color="auto" w:fill="auto"/>
          </w:tcPr>
          <w:p w14:paraId="13E25D90" w14:textId="77777777" w:rsidR="006B2A56" w:rsidRPr="006B2A56" w:rsidRDefault="006B2A56" w:rsidP="002F4186">
            <w:pPr>
              <w:pStyle w:val="Body"/>
            </w:pPr>
            <w:r w:rsidRPr="006B2A56">
              <w:t>Episode record</w:t>
            </w:r>
          </w:p>
        </w:tc>
        <w:tc>
          <w:tcPr>
            <w:tcW w:w="2025" w:type="dxa"/>
            <w:shd w:val="clear" w:color="auto" w:fill="auto"/>
          </w:tcPr>
          <w:p w14:paraId="6E2C08B2" w14:textId="77777777" w:rsidR="006B2A56" w:rsidRPr="006B2A56" w:rsidRDefault="006B2A56" w:rsidP="002F4186">
            <w:pPr>
              <w:pStyle w:val="Body"/>
            </w:pPr>
            <w:r w:rsidRPr="006B2A56">
              <w:t>Position</w:t>
            </w:r>
          </w:p>
        </w:tc>
        <w:tc>
          <w:tcPr>
            <w:tcW w:w="3140" w:type="dxa"/>
            <w:shd w:val="clear" w:color="auto" w:fill="auto"/>
          </w:tcPr>
          <w:p w14:paraId="2A567506" w14:textId="77777777" w:rsidR="006B2A56" w:rsidRPr="006B2A56" w:rsidRDefault="006B2A56" w:rsidP="002F4186">
            <w:pPr>
              <w:pStyle w:val="Body"/>
            </w:pPr>
            <w:r w:rsidRPr="006B2A56">
              <w:t>106</w:t>
            </w:r>
          </w:p>
        </w:tc>
      </w:tr>
      <w:tr w:rsidR="006B2A56" w:rsidRPr="006B2A56" w14:paraId="52AA985F" w14:textId="77777777" w:rsidTr="002F4186">
        <w:tc>
          <w:tcPr>
            <w:tcW w:w="2268" w:type="dxa"/>
            <w:shd w:val="clear" w:color="auto" w:fill="auto"/>
          </w:tcPr>
          <w:p w14:paraId="673C3E85" w14:textId="77777777" w:rsidR="006B2A56" w:rsidRPr="006B2A56" w:rsidRDefault="006B2A56" w:rsidP="002F4186">
            <w:pPr>
              <w:pStyle w:val="Body"/>
            </w:pPr>
            <w:r w:rsidRPr="006B2A56">
              <w:t>Permissible values</w:t>
            </w:r>
          </w:p>
        </w:tc>
        <w:tc>
          <w:tcPr>
            <w:tcW w:w="7190" w:type="dxa"/>
            <w:gridSpan w:val="3"/>
            <w:shd w:val="clear" w:color="auto" w:fill="auto"/>
          </w:tcPr>
          <w:p w14:paraId="0D376A08" w14:textId="77777777" w:rsidR="006B2A56" w:rsidRPr="002F4186" w:rsidRDefault="006B2A56" w:rsidP="002F4186">
            <w:pPr>
              <w:pStyle w:val="Body"/>
              <w:spacing w:after="40"/>
              <w:rPr>
                <w:b/>
                <w:bCs/>
              </w:rPr>
            </w:pPr>
            <w:r w:rsidRPr="002F4186">
              <w:rPr>
                <w:b/>
                <w:bCs/>
              </w:rPr>
              <w:t>Code</w:t>
            </w:r>
            <w:r w:rsidRPr="002F4186">
              <w:rPr>
                <w:b/>
                <w:bCs/>
              </w:rPr>
              <w:tab/>
              <w:t>Descriptor</w:t>
            </w:r>
          </w:p>
          <w:p w14:paraId="21EB7619" w14:textId="77777777" w:rsidR="006B2A56" w:rsidRPr="006B2A56" w:rsidRDefault="006B2A56" w:rsidP="002F4186">
            <w:pPr>
              <w:pStyle w:val="Body"/>
              <w:spacing w:after="40"/>
            </w:pPr>
            <w:r w:rsidRPr="006B2A56">
              <w:t>1</w:t>
            </w:r>
            <w:r w:rsidRPr="006B2A56">
              <w:tab/>
              <w:t>None (no drug therapy)</w:t>
            </w:r>
          </w:p>
          <w:p w14:paraId="611E519B" w14:textId="77777777" w:rsidR="006B2A56" w:rsidRPr="006B2A56" w:rsidRDefault="006B2A56" w:rsidP="002F4186">
            <w:pPr>
              <w:pStyle w:val="Body"/>
              <w:spacing w:after="40"/>
            </w:pPr>
            <w:r w:rsidRPr="006B2A56">
              <w:t>2</w:t>
            </w:r>
            <w:r w:rsidRPr="006B2A56">
              <w:tab/>
              <w:t>Narcotic antagonist</w:t>
            </w:r>
          </w:p>
          <w:p w14:paraId="632D8DCF" w14:textId="77777777" w:rsidR="006B2A56" w:rsidRPr="006B2A56" w:rsidRDefault="006B2A56" w:rsidP="002F4186">
            <w:pPr>
              <w:pStyle w:val="Body"/>
              <w:spacing w:after="40"/>
            </w:pPr>
            <w:r w:rsidRPr="006B2A56">
              <w:t>3</w:t>
            </w:r>
            <w:r w:rsidRPr="006B2A56">
              <w:tab/>
              <w:t>Sodium bicarbonate</w:t>
            </w:r>
          </w:p>
          <w:p w14:paraId="65A62A9E" w14:textId="77777777" w:rsidR="006B2A56" w:rsidRPr="006B2A56" w:rsidRDefault="006B2A56" w:rsidP="002F4186">
            <w:pPr>
              <w:pStyle w:val="Body"/>
              <w:spacing w:after="40"/>
            </w:pPr>
            <w:r w:rsidRPr="006B2A56">
              <w:t>4</w:t>
            </w:r>
            <w:r w:rsidRPr="006B2A56">
              <w:tab/>
              <w:t>Adrenalin</w:t>
            </w:r>
          </w:p>
          <w:p w14:paraId="32BDE93C" w14:textId="77777777" w:rsidR="006B2A56" w:rsidRPr="006B2A56" w:rsidRDefault="006B2A56" w:rsidP="002F4186">
            <w:pPr>
              <w:pStyle w:val="Body"/>
              <w:spacing w:after="40"/>
            </w:pPr>
            <w:r w:rsidRPr="006B2A56">
              <w:t>5</w:t>
            </w:r>
            <w:r w:rsidRPr="006B2A56">
              <w:tab/>
              <w:t>Volume expander</w:t>
            </w:r>
          </w:p>
          <w:p w14:paraId="3AA9639C" w14:textId="77777777" w:rsidR="006B2A56" w:rsidRPr="006B2A56" w:rsidRDefault="006B2A56" w:rsidP="002F4186">
            <w:pPr>
              <w:pStyle w:val="Body"/>
              <w:spacing w:after="40"/>
            </w:pPr>
            <w:r w:rsidRPr="006B2A56">
              <w:t>8</w:t>
            </w:r>
            <w:r w:rsidRPr="006B2A56">
              <w:tab/>
              <w:t>Other drugs</w:t>
            </w:r>
          </w:p>
          <w:p w14:paraId="0F5F3616" w14:textId="77777777" w:rsidR="006B2A56" w:rsidRPr="006B2A56" w:rsidRDefault="006B2A56" w:rsidP="002F4186">
            <w:pPr>
              <w:pStyle w:val="Body"/>
            </w:pPr>
            <w:r w:rsidRPr="006B2A56">
              <w:t>9</w:t>
            </w:r>
            <w:r w:rsidRPr="006B2A56">
              <w:tab/>
              <w:t>Not stated / inadequately described</w:t>
            </w:r>
          </w:p>
        </w:tc>
      </w:tr>
      <w:tr w:rsidR="006B2A56" w:rsidRPr="006B2A56" w14:paraId="63C6E818" w14:textId="77777777" w:rsidTr="002F4186">
        <w:tblPrEx>
          <w:tblLook w:val="04A0" w:firstRow="1" w:lastRow="0" w:firstColumn="1" w:lastColumn="0" w:noHBand="0" w:noVBand="1"/>
        </w:tblPrEx>
        <w:tc>
          <w:tcPr>
            <w:tcW w:w="2268" w:type="dxa"/>
            <w:shd w:val="clear" w:color="auto" w:fill="auto"/>
          </w:tcPr>
          <w:p w14:paraId="482AC13B" w14:textId="77777777" w:rsidR="006B2A56" w:rsidRPr="006B2A56" w:rsidRDefault="006B2A56" w:rsidP="002F4186">
            <w:pPr>
              <w:pStyle w:val="Body"/>
            </w:pPr>
            <w:r w:rsidRPr="006B2A56">
              <w:t>Reporting guide</w:t>
            </w:r>
          </w:p>
        </w:tc>
        <w:tc>
          <w:tcPr>
            <w:tcW w:w="7190" w:type="dxa"/>
            <w:gridSpan w:val="3"/>
            <w:shd w:val="clear" w:color="auto" w:fill="auto"/>
          </w:tcPr>
          <w:p w14:paraId="5FEB7738" w14:textId="77777777" w:rsidR="006E2A4C" w:rsidRDefault="006B2A56" w:rsidP="002F4186">
            <w:pPr>
              <w:pStyle w:val="Body"/>
            </w:pPr>
            <w:r w:rsidRPr="006B2A56">
              <w:t xml:space="preserve">Report up to five codes. </w:t>
            </w:r>
          </w:p>
          <w:p w14:paraId="2B43D072" w14:textId="67499162" w:rsidR="006B2A56" w:rsidRPr="006B2A56" w:rsidRDefault="006B2A56" w:rsidP="002F4186">
            <w:pPr>
              <w:pStyle w:val="Body"/>
            </w:pPr>
            <w:r w:rsidRPr="006B2A56">
              <w:t>Do not report any code more than once.</w:t>
            </w:r>
          </w:p>
          <w:p w14:paraId="1F8F2EAB" w14:textId="082FE971" w:rsidR="006B2A56" w:rsidRDefault="006B2A56" w:rsidP="002F4186">
            <w:pPr>
              <w:pStyle w:val="Body"/>
            </w:pPr>
            <w:r w:rsidRPr="006B2A56">
              <w:t xml:space="preserve">Code 2 Narcotic antagonist: </w:t>
            </w:r>
            <w:r w:rsidRPr="006B2A56">
              <w:br/>
              <w:t>includes naloxone (Narcan)</w:t>
            </w:r>
          </w:p>
          <w:p w14:paraId="52FE08D9" w14:textId="000F46A6" w:rsidR="006B2A56" w:rsidRDefault="006B2A56" w:rsidP="002F4186">
            <w:pPr>
              <w:pStyle w:val="Body"/>
            </w:pPr>
            <w:r w:rsidRPr="006B2A56">
              <w:t xml:space="preserve">Code 5 Volume expander: </w:t>
            </w:r>
            <w:r w:rsidRPr="006B2A56">
              <w:br/>
              <w:t>includes normal saline and blood products</w:t>
            </w:r>
          </w:p>
          <w:p w14:paraId="76A6458B" w14:textId="77777777" w:rsidR="006B2A56" w:rsidRPr="006B2A56" w:rsidRDefault="006B2A56" w:rsidP="002F4186">
            <w:pPr>
              <w:pStyle w:val="Body"/>
            </w:pPr>
            <w:r w:rsidRPr="006B2A56">
              <w:t xml:space="preserve">Code 8 Other: </w:t>
            </w:r>
            <w:r w:rsidRPr="006B2A56">
              <w:br/>
              <w:t>includes all other drugs, for example, dextrose</w:t>
            </w:r>
          </w:p>
        </w:tc>
      </w:tr>
      <w:tr w:rsidR="006B2A56" w:rsidRPr="006B2A56" w14:paraId="73414417" w14:textId="77777777" w:rsidTr="002F4186">
        <w:tc>
          <w:tcPr>
            <w:tcW w:w="2268" w:type="dxa"/>
            <w:shd w:val="clear" w:color="auto" w:fill="auto"/>
          </w:tcPr>
          <w:p w14:paraId="3ADD007A" w14:textId="77777777" w:rsidR="006B2A56" w:rsidRPr="006B2A56" w:rsidRDefault="006B2A56" w:rsidP="002F4186">
            <w:pPr>
              <w:pStyle w:val="Body"/>
            </w:pPr>
            <w:r w:rsidRPr="006B2A56">
              <w:t>Reported by</w:t>
            </w:r>
          </w:p>
        </w:tc>
        <w:tc>
          <w:tcPr>
            <w:tcW w:w="7190" w:type="dxa"/>
            <w:gridSpan w:val="3"/>
            <w:shd w:val="clear" w:color="auto" w:fill="auto"/>
          </w:tcPr>
          <w:p w14:paraId="4B6816D8" w14:textId="77777777" w:rsidR="006B2A56" w:rsidRPr="006B2A56" w:rsidRDefault="006B2A56" w:rsidP="002F4186">
            <w:pPr>
              <w:pStyle w:val="Body"/>
            </w:pPr>
            <w:r w:rsidRPr="006B2A56">
              <w:t>All Victorian hospitals where a birth has occurred and homebirth practitioners</w:t>
            </w:r>
          </w:p>
        </w:tc>
      </w:tr>
      <w:tr w:rsidR="006B2A56" w:rsidRPr="006B2A56" w14:paraId="7D67F754" w14:textId="77777777" w:rsidTr="002F4186">
        <w:tc>
          <w:tcPr>
            <w:tcW w:w="2268" w:type="dxa"/>
            <w:shd w:val="clear" w:color="auto" w:fill="auto"/>
          </w:tcPr>
          <w:p w14:paraId="5EDD6831" w14:textId="77777777" w:rsidR="006B2A56" w:rsidRPr="006B2A56" w:rsidRDefault="006B2A56" w:rsidP="002F4186">
            <w:pPr>
              <w:pStyle w:val="Body"/>
            </w:pPr>
            <w:r w:rsidRPr="006B2A56">
              <w:t>Reported for</w:t>
            </w:r>
          </w:p>
        </w:tc>
        <w:tc>
          <w:tcPr>
            <w:tcW w:w="7190" w:type="dxa"/>
            <w:gridSpan w:val="3"/>
            <w:shd w:val="clear" w:color="auto" w:fill="auto"/>
          </w:tcPr>
          <w:p w14:paraId="6EF30DDE" w14:textId="77777777" w:rsidR="006B2A56" w:rsidRPr="006B2A56" w:rsidRDefault="006B2A56" w:rsidP="002F4186">
            <w:pPr>
              <w:pStyle w:val="Body"/>
            </w:pPr>
            <w:r w:rsidRPr="006B2A56">
              <w:t>All birth episodes</w:t>
            </w:r>
          </w:p>
        </w:tc>
      </w:tr>
      <w:tr w:rsidR="006B2A56" w:rsidRPr="006B2A56" w14:paraId="21C5A32B" w14:textId="77777777" w:rsidTr="002F4186">
        <w:tblPrEx>
          <w:tblLook w:val="04A0" w:firstRow="1" w:lastRow="0" w:firstColumn="1" w:lastColumn="0" w:noHBand="0" w:noVBand="1"/>
        </w:tblPrEx>
        <w:tc>
          <w:tcPr>
            <w:tcW w:w="2268" w:type="dxa"/>
            <w:shd w:val="clear" w:color="auto" w:fill="auto"/>
          </w:tcPr>
          <w:p w14:paraId="5B491F16" w14:textId="77777777" w:rsidR="006B2A56" w:rsidRPr="006B2A56" w:rsidRDefault="006B2A56" w:rsidP="002F4186">
            <w:pPr>
              <w:pStyle w:val="Body"/>
            </w:pPr>
            <w:r w:rsidRPr="006B2A56">
              <w:t>Related concepts (Section 2):</w:t>
            </w:r>
          </w:p>
        </w:tc>
        <w:tc>
          <w:tcPr>
            <w:tcW w:w="7190" w:type="dxa"/>
            <w:gridSpan w:val="3"/>
            <w:shd w:val="clear" w:color="auto" w:fill="auto"/>
          </w:tcPr>
          <w:p w14:paraId="1F3A7C77" w14:textId="77777777" w:rsidR="006B2A56" w:rsidRPr="006B2A56" w:rsidRDefault="006B2A56" w:rsidP="002F4186">
            <w:pPr>
              <w:pStyle w:val="Body"/>
            </w:pPr>
            <w:r w:rsidRPr="006B2A56">
              <w:t>None specified</w:t>
            </w:r>
          </w:p>
        </w:tc>
      </w:tr>
      <w:tr w:rsidR="006B2A56" w:rsidRPr="006B2A56" w14:paraId="5799FD83" w14:textId="77777777" w:rsidTr="002F4186">
        <w:tblPrEx>
          <w:tblLook w:val="04A0" w:firstRow="1" w:lastRow="0" w:firstColumn="1" w:lastColumn="0" w:noHBand="0" w:noVBand="1"/>
        </w:tblPrEx>
        <w:tc>
          <w:tcPr>
            <w:tcW w:w="2268" w:type="dxa"/>
            <w:shd w:val="clear" w:color="auto" w:fill="auto"/>
          </w:tcPr>
          <w:p w14:paraId="64EE0244"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19D9E7B0" w14:textId="77777777" w:rsidR="006B2A56" w:rsidRPr="006B2A56" w:rsidRDefault="006B2A56" w:rsidP="002F4186">
            <w:pPr>
              <w:pStyle w:val="Body"/>
            </w:pPr>
            <w:r w:rsidRPr="006B2A56">
              <w:t>Apgar score at one minute; Apgar score at five minutes; Birth status; Neonatal morbidity – free text; Neonatal morbidity – ICD-10-AM code; Resuscitation method - mechanical</w:t>
            </w:r>
          </w:p>
        </w:tc>
      </w:tr>
      <w:tr w:rsidR="006B2A56" w:rsidRPr="006B2A56" w14:paraId="7F033242" w14:textId="77777777" w:rsidTr="002F4186">
        <w:tblPrEx>
          <w:tblLook w:val="04A0" w:firstRow="1" w:lastRow="0" w:firstColumn="1" w:lastColumn="0" w:noHBand="0" w:noVBand="1"/>
        </w:tblPrEx>
        <w:tc>
          <w:tcPr>
            <w:tcW w:w="2268" w:type="dxa"/>
            <w:shd w:val="clear" w:color="auto" w:fill="auto"/>
          </w:tcPr>
          <w:p w14:paraId="5CBC413C"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3D1F90CF" w14:textId="77777777" w:rsidR="006B2A56" w:rsidRPr="006B2A56" w:rsidRDefault="006B2A56" w:rsidP="002F4186">
            <w:pPr>
              <w:pStyle w:val="Body"/>
            </w:pPr>
            <w:r w:rsidRPr="006B2A56">
              <w:t>Mandatory to report data items</w:t>
            </w:r>
          </w:p>
        </w:tc>
      </w:tr>
    </w:tbl>
    <w:p w14:paraId="3958A719" w14:textId="7AD9A45F" w:rsidR="006B2A56" w:rsidRPr="002F4186" w:rsidRDefault="006B2A56" w:rsidP="002F4186">
      <w:pPr>
        <w:pStyle w:val="Body"/>
        <w:rPr>
          <w:b/>
          <w:bCs/>
        </w:rPr>
      </w:pPr>
      <w:r w:rsidRPr="002F4186">
        <w:rPr>
          <w:b/>
          <w:bCs/>
        </w:rPr>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44A9DE62" w14:textId="77777777" w:rsidTr="00470E03">
        <w:tc>
          <w:tcPr>
            <w:tcW w:w="2268" w:type="dxa"/>
            <w:shd w:val="clear" w:color="auto" w:fill="auto"/>
          </w:tcPr>
          <w:p w14:paraId="7B65529E" w14:textId="77777777" w:rsidR="006B2A56" w:rsidRPr="006B2A56" w:rsidRDefault="006B2A56" w:rsidP="002F4186">
            <w:pPr>
              <w:pStyle w:val="Body"/>
            </w:pPr>
            <w:r w:rsidRPr="006B2A56">
              <w:t>Principal data users</w:t>
            </w:r>
          </w:p>
        </w:tc>
        <w:tc>
          <w:tcPr>
            <w:tcW w:w="6946" w:type="dxa"/>
            <w:gridSpan w:val="3"/>
            <w:shd w:val="clear" w:color="auto" w:fill="auto"/>
          </w:tcPr>
          <w:p w14:paraId="791F6670" w14:textId="77777777" w:rsidR="006B2A56" w:rsidRPr="006B2A56" w:rsidRDefault="006B2A56" w:rsidP="002F4186">
            <w:pPr>
              <w:pStyle w:val="Body"/>
            </w:pPr>
            <w:r w:rsidRPr="006B2A56">
              <w:t>Consultative Council on Obstetric and Paediatric Mortality and Morbidity</w:t>
            </w:r>
          </w:p>
        </w:tc>
      </w:tr>
      <w:tr w:rsidR="006B2A56" w:rsidRPr="006B2A56" w14:paraId="2BAFC6C7" w14:textId="77777777" w:rsidTr="00470E03">
        <w:tc>
          <w:tcPr>
            <w:tcW w:w="2268" w:type="dxa"/>
            <w:shd w:val="clear" w:color="auto" w:fill="auto"/>
          </w:tcPr>
          <w:p w14:paraId="63624C38" w14:textId="77777777" w:rsidR="006B2A56" w:rsidRPr="006B2A56" w:rsidRDefault="006B2A56" w:rsidP="002F4186">
            <w:pPr>
              <w:pStyle w:val="Body"/>
            </w:pPr>
            <w:r w:rsidRPr="006B2A56">
              <w:t>Definition source</w:t>
            </w:r>
          </w:p>
        </w:tc>
        <w:tc>
          <w:tcPr>
            <w:tcW w:w="2025" w:type="dxa"/>
            <w:shd w:val="clear" w:color="auto" w:fill="auto"/>
          </w:tcPr>
          <w:p w14:paraId="4D12EC04" w14:textId="583D2EA6" w:rsidR="006B2A56" w:rsidRPr="006B2A56" w:rsidRDefault="006B2A56" w:rsidP="002F4186">
            <w:pPr>
              <w:pStyle w:val="Body"/>
            </w:pPr>
            <w:r w:rsidRPr="006B2A56">
              <w:t>DH</w:t>
            </w:r>
          </w:p>
        </w:tc>
        <w:tc>
          <w:tcPr>
            <w:tcW w:w="2471" w:type="dxa"/>
            <w:shd w:val="clear" w:color="auto" w:fill="auto"/>
          </w:tcPr>
          <w:p w14:paraId="69F52FF7" w14:textId="77777777" w:rsidR="006B2A56" w:rsidRPr="006B2A56" w:rsidRDefault="006B2A56" w:rsidP="002F4186">
            <w:pPr>
              <w:pStyle w:val="Body"/>
            </w:pPr>
            <w:r w:rsidRPr="006B2A56">
              <w:t>Version</w:t>
            </w:r>
          </w:p>
        </w:tc>
        <w:tc>
          <w:tcPr>
            <w:tcW w:w="2450" w:type="dxa"/>
            <w:shd w:val="clear" w:color="auto" w:fill="auto"/>
          </w:tcPr>
          <w:p w14:paraId="7E3E00C0" w14:textId="77777777" w:rsidR="006B2A56" w:rsidRPr="006B2A56" w:rsidRDefault="006B2A56" w:rsidP="002F4186">
            <w:pPr>
              <w:pStyle w:val="Body"/>
            </w:pPr>
            <w:r w:rsidRPr="006B2A56">
              <w:t>1. January 2009</w:t>
            </w:r>
          </w:p>
        </w:tc>
      </w:tr>
      <w:tr w:rsidR="006B2A56" w:rsidRPr="006B2A56" w14:paraId="6B4A84C1" w14:textId="77777777" w:rsidTr="00470E03">
        <w:tc>
          <w:tcPr>
            <w:tcW w:w="2268" w:type="dxa"/>
            <w:shd w:val="clear" w:color="auto" w:fill="auto"/>
          </w:tcPr>
          <w:p w14:paraId="1C32FF61" w14:textId="77777777" w:rsidR="006B2A56" w:rsidRPr="006B2A56" w:rsidRDefault="006B2A56" w:rsidP="002F4186">
            <w:pPr>
              <w:pStyle w:val="Body"/>
            </w:pPr>
            <w:r w:rsidRPr="006B2A56">
              <w:t>Codeset source</w:t>
            </w:r>
          </w:p>
        </w:tc>
        <w:tc>
          <w:tcPr>
            <w:tcW w:w="2025" w:type="dxa"/>
            <w:shd w:val="clear" w:color="auto" w:fill="auto"/>
          </w:tcPr>
          <w:p w14:paraId="6B7BF85D" w14:textId="77777777" w:rsidR="006B2A56" w:rsidRPr="006B2A56" w:rsidRDefault="006B2A56" w:rsidP="002F4186">
            <w:pPr>
              <w:pStyle w:val="Body"/>
            </w:pPr>
            <w:r w:rsidRPr="006B2A56">
              <w:t>Not applicable</w:t>
            </w:r>
          </w:p>
        </w:tc>
        <w:tc>
          <w:tcPr>
            <w:tcW w:w="2471" w:type="dxa"/>
            <w:shd w:val="clear" w:color="auto" w:fill="auto"/>
          </w:tcPr>
          <w:p w14:paraId="0DF3F69C" w14:textId="77777777" w:rsidR="006B2A56" w:rsidRPr="006B2A56" w:rsidRDefault="006B2A56" w:rsidP="002F4186">
            <w:pPr>
              <w:pStyle w:val="Body"/>
            </w:pPr>
            <w:r w:rsidRPr="006B2A56">
              <w:t>Collection start date</w:t>
            </w:r>
          </w:p>
        </w:tc>
        <w:tc>
          <w:tcPr>
            <w:tcW w:w="2450" w:type="dxa"/>
            <w:shd w:val="clear" w:color="auto" w:fill="auto"/>
          </w:tcPr>
          <w:p w14:paraId="634864A9" w14:textId="77777777" w:rsidR="006B2A56" w:rsidRPr="006B2A56" w:rsidRDefault="006B2A56" w:rsidP="002F4186">
            <w:pPr>
              <w:pStyle w:val="Body"/>
            </w:pPr>
            <w:r w:rsidRPr="006B2A56">
              <w:t>2009</w:t>
            </w:r>
          </w:p>
        </w:tc>
      </w:tr>
    </w:tbl>
    <w:p w14:paraId="13123B2D" w14:textId="77777777" w:rsidR="006B2A56" w:rsidRPr="006B2A56" w:rsidRDefault="006B2A56" w:rsidP="00ED6580">
      <w:pPr>
        <w:pStyle w:val="Heading1"/>
      </w:pPr>
      <w:bookmarkStart w:id="482" w:name="_Toc350263853"/>
      <w:bookmarkStart w:id="483" w:name="_Toc499799010"/>
      <w:bookmarkStart w:id="484" w:name="_Toc31278293"/>
      <w:bookmarkStart w:id="485" w:name="_Toc108376343"/>
      <w:r w:rsidRPr="006B2A56">
        <w:t xml:space="preserve">Resuscitation method – </w:t>
      </w:r>
      <w:bookmarkEnd w:id="482"/>
      <w:r w:rsidRPr="006B2A56">
        <w:t>mechanical</w:t>
      </w:r>
      <w:bookmarkEnd w:id="483"/>
      <w:bookmarkEnd w:id="484"/>
      <w:bookmarkEnd w:id="485"/>
    </w:p>
    <w:p w14:paraId="3D74E8EB" w14:textId="290F8E19" w:rsidR="006B2A56" w:rsidRDefault="006B2A56" w:rsidP="006B2A56">
      <w:pPr>
        <w:spacing w:after="0" w:line="240" w:lineRule="auto"/>
        <w:rPr>
          <w:b/>
          <w:bCs/>
        </w:rPr>
      </w:pPr>
      <w:r w:rsidRPr="006B2A56">
        <w:rPr>
          <w:b/>
          <w:bCs/>
        </w:rPr>
        <w:t>Specification</w:t>
      </w:r>
    </w:p>
    <w:p w14:paraId="54CB2A9D" w14:textId="77777777" w:rsidR="006E2A4C" w:rsidRPr="006B2A56" w:rsidRDefault="006E2A4C"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6F354D9E" w14:textId="77777777" w:rsidTr="00BE6A26">
        <w:tc>
          <w:tcPr>
            <w:tcW w:w="2024" w:type="dxa"/>
            <w:shd w:val="clear" w:color="auto" w:fill="auto"/>
          </w:tcPr>
          <w:p w14:paraId="4918425B"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42B685BC" w14:textId="77777777" w:rsidR="006B2A56" w:rsidRPr="006B2A56" w:rsidRDefault="006B2A56" w:rsidP="001B1CCF">
            <w:pPr>
              <w:pStyle w:val="Body"/>
            </w:pPr>
            <w:r w:rsidRPr="006B2A56">
              <w:t>Active measures taken immediately after birth to establish independent respiration and heartbeat, or to treat depressed respiratory effort and to correct metabolic disturbances</w:t>
            </w:r>
          </w:p>
        </w:tc>
      </w:tr>
      <w:tr w:rsidR="006B2A56" w:rsidRPr="006B2A56" w14:paraId="05394652" w14:textId="77777777" w:rsidTr="00BE6A26">
        <w:tc>
          <w:tcPr>
            <w:tcW w:w="9214" w:type="dxa"/>
            <w:gridSpan w:val="4"/>
            <w:shd w:val="clear" w:color="auto" w:fill="auto"/>
          </w:tcPr>
          <w:p w14:paraId="6AEF9BCF" w14:textId="77777777" w:rsidR="006B2A56" w:rsidRPr="006B2A56" w:rsidRDefault="006B2A56" w:rsidP="004931E4">
            <w:pPr>
              <w:spacing w:after="0" w:line="240" w:lineRule="auto"/>
            </w:pPr>
          </w:p>
        </w:tc>
      </w:tr>
      <w:tr w:rsidR="006B2A56" w:rsidRPr="006B2A56" w14:paraId="2FAC3D88" w14:textId="77777777" w:rsidTr="00BE6A26">
        <w:tc>
          <w:tcPr>
            <w:tcW w:w="2024" w:type="dxa"/>
            <w:shd w:val="clear" w:color="auto" w:fill="auto"/>
          </w:tcPr>
          <w:p w14:paraId="014B5D7B" w14:textId="77777777" w:rsidR="006B2A56" w:rsidRPr="006B2A56" w:rsidRDefault="006B2A56" w:rsidP="007A0452">
            <w:pPr>
              <w:spacing w:after="0" w:line="240" w:lineRule="auto"/>
            </w:pPr>
            <w:r w:rsidRPr="006B2A56">
              <w:t>Representation class</w:t>
            </w:r>
          </w:p>
        </w:tc>
        <w:tc>
          <w:tcPr>
            <w:tcW w:w="2025" w:type="dxa"/>
            <w:shd w:val="clear" w:color="auto" w:fill="auto"/>
          </w:tcPr>
          <w:p w14:paraId="434DF92C" w14:textId="77777777" w:rsidR="006B2A56" w:rsidRPr="006B2A56" w:rsidRDefault="006B2A56" w:rsidP="006B2A56">
            <w:pPr>
              <w:spacing w:after="0" w:line="240" w:lineRule="auto"/>
            </w:pPr>
            <w:r w:rsidRPr="006B2A56">
              <w:t>Code</w:t>
            </w:r>
          </w:p>
        </w:tc>
        <w:tc>
          <w:tcPr>
            <w:tcW w:w="2025" w:type="dxa"/>
            <w:shd w:val="clear" w:color="auto" w:fill="auto"/>
          </w:tcPr>
          <w:p w14:paraId="215CDD63" w14:textId="77777777" w:rsidR="006B2A56" w:rsidRPr="006B2A56" w:rsidRDefault="006B2A56" w:rsidP="006B2A56">
            <w:pPr>
              <w:spacing w:after="0" w:line="240" w:lineRule="auto"/>
            </w:pPr>
            <w:r w:rsidRPr="006B2A56">
              <w:t>Data type</w:t>
            </w:r>
          </w:p>
        </w:tc>
        <w:tc>
          <w:tcPr>
            <w:tcW w:w="3140" w:type="dxa"/>
            <w:shd w:val="clear" w:color="auto" w:fill="auto"/>
          </w:tcPr>
          <w:p w14:paraId="02A5DA16" w14:textId="77777777" w:rsidR="006B2A56" w:rsidRPr="006B2A56" w:rsidRDefault="006B2A56" w:rsidP="006B2A56">
            <w:pPr>
              <w:spacing w:after="0" w:line="240" w:lineRule="auto"/>
            </w:pPr>
            <w:r w:rsidRPr="006B2A56">
              <w:t>String</w:t>
            </w:r>
          </w:p>
        </w:tc>
      </w:tr>
      <w:tr w:rsidR="006B2A56" w:rsidRPr="006B2A56" w14:paraId="7F5DAB7D" w14:textId="77777777" w:rsidTr="00BE6A26">
        <w:tc>
          <w:tcPr>
            <w:tcW w:w="9214" w:type="dxa"/>
            <w:gridSpan w:val="4"/>
            <w:shd w:val="clear" w:color="auto" w:fill="auto"/>
          </w:tcPr>
          <w:p w14:paraId="7DC16571" w14:textId="77777777" w:rsidR="006B2A56" w:rsidRPr="006B2A56" w:rsidRDefault="006B2A56" w:rsidP="004931E4">
            <w:pPr>
              <w:spacing w:after="0" w:line="240" w:lineRule="auto"/>
            </w:pPr>
          </w:p>
        </w:tc>
      </w:tr>
      <w:tr w:rsidR="006B2A56" w:rsidRPr="006B2A56" w14:paraId="6BBF68CA" w14:textId="77777777" w:rsidTr="00BE6A26">
        <w:tc>
          <w:tcPr>
            <w:tcW w:w="2024" w:type="dxa"/>
            <w:shd w:val="clear" w:color="auto" w:fill="auto"/>
          </w:tcPr>
          <w:p w14:paraId="4788DBF6" w14:textId="77777777" w:rsidR="006B2A56" w:rsidRPr="006B2A56" w:rsidRDefault="006B2A56" w:rsidP="007A0452">
            <w:pPr>
              <w:spacing w:after="0" w:line="240" w:lineRule="auto"/>
            </w:pPr>
            <w:r w:rsidRPr="006B2A56">
              <w:t>Format</w:t>
            </w:r>
          </w:p>
        </w:tc>
        <w:tc>
          <w:tcPr>
            <w:tcW w:w="2025" w:type="dxa"/>
            <w:shd w:val="clear" w:color="auto" w:fill="auto"/>
          </w:tcPr>
          <w:p w14:paraId="686B4874" w14:textId="77777777" w:rsidR="006B2A56" w:rsidRPr="006B2A56" w:rsidRDefault="006B2A56" w:rsidP="006B2A56">
            <w:pPr>
              <w:spacing w:after="0" w:line="240" w:lineRule="auto"/>
            </w:pPr>
            <w:r w:rsidRPr="006B2A56">
              <w:t>NN</w:t>
            </w:r>
          </w:p>
        </w:tc>
        <w:tc>
          <w:tcPr>
            <w:tcW w:w="2025" w:type="dxa"/>
            <w:shd w:val="clear" w:color="auto" w:fill="auto"/>
          </w:tcPr>
          <w:p w14:paraId="76C76D0B"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BAF3635" w14:textId="77777777" w:rsidR="006B2A56" w:rsidRPr="006B2A56" w:rsidRDefault="006B2A56" w:rsidP="006B2A56">
            <w:pPr>
              <w:spacing w:after="0" w:line="240" w:lineRule="auto"/>
            </w:pPr>
            <w:r w:rsidRPr="006B2A56">
              <w:t>2 (x10)</w:t>
            </w:r>
          </w:p>
        </w:tc>
      </w:tr>
      <w:tr w:rsidR="006B2A56" w:rsidRPr="006B2A56" w14:paraId="6783214D" w14:textId="77777777" w:rsidTr="00BE6A26">
        <w:tc>
          <w:tcPr>
            <w:tcW w:w="9214" w:type="dxa"/>
            <w:gridSpan w:val="4"/>
            <w:shd w:val="clear" w:color="auto" w:fill="auto"/>
          </w:tcPr>
          <w:p w14:paraId="29240FE9" w14:textId="77777777" w:rsidR="006B2A56" w:rsidRPr="006B2A56" w:rsidRDefault="006B2A56" w:rsidP="004931E4">
            <w:pPr>
              <w:spacing w:after="0" w:line="240" w:lineRule="auto"/>
            </w:pPr>
          </w:p>
        </w:tc>
      </w:tr>
      <w:tr w:rsidR="006B2A56" w:rsidRPr="006B2A56" w14:paraId="0AA00680" w14:textId="77777777" w:rsidTr="00BE6A26">
        <w:tc>
          <w:tcPr>
            <w:tcW w:w="2024" w:type="dxa"/>
            <w:shd w:val="clear" w:color="auto" w:fill="auto"/>
          </w:tcPr>
          <w:p w14:paraId="2CA18800" w14:textId="77777777" w:rsidR="006B2A56" w:rsidRPr="006B2A56" w:rsidRDefault="006B2A56" w:rsidP="007A0452">
            <w:pPr>
              <w:spacing w:after="0" w:line="240" w:lineRule="auto"/>
            </w:pPr>
            <w:r w:rsidRPr="006B2A56">
              <w:t>Location</w:t>
            </w:r>
          </w:p>
        </w:tc>
        <w:tc>
          <w:tcPr>
            <w:tcW w:w="2025" w:type="dxa"/>
            <w:shd w:val="clear" w:color="auto" w:fill="auto"/>
          </w:tcPr>
          <w:p w14:paraId="4BEB3999" w14:textId="77777777" w:rsidR="006B2A56" w:rsidRPr="006B2A56" w:rsidRDefault="006B2A56" w:rsidP="006B2A56">
            <w:pPr>
              <w:spacing w:after="0" w:line="240" w:lineRule="auto"/>
            </w:pPr>
            <w:r w:rsidRPr="006B2A56">
              <w:t>Episode record</w:t>
            </w:r>
          </w:p>
        </w:tc>
        <w:tc>
          <w:tcPr>
            <w:tcW w:w="2025" w:type="dxa"/>
            <w:shd w:val="clear" w:color="auto" w:fill="auto"/>
          </w:tcPr>
          <w:p w14:paraId="1A0D7501" w14:textId="77777777" w:rsidR="006B2A56" w:rsidRPr="006B2A56" w:rsidRDefault="006B2A56" w:rsidP="007A0452">
            <w:pPr>
              <w:spacing w:after="0" w:line="240" w:lineRule="auto"/>
            </w:pPr>
            <w:r w:rsidRPr="006B2A56">
              <w:t>Position</w:t>
            </w:r>
          </w:p>
        </w:tc>
        <w:tc>
          <w:tcPr>
            <w:tcW w:w="3140" w:type="dxa"/>
            <w:shd w:val="clear" w:color="auto" w:fill="auto"/>
          </w:tcPr>
          <w:p w14:paraId="114E79B6" w14:textId="77777777" w:rsidR="006B2A56" w:rsidRPr="006B2A56" w:rsidRDefault="006B2A56" w:rsidP="006B2A56">
            <w:pPr>
              <w:spacing w:after="0" w:line="240" w:lineRule="auto"/>
            </w:pPr>
            <w:r w:rsidRPr="006B2A56">
              <w:t>105</w:t>
            </w:r>
          </w:p>
        </w:tc>
      </w:tr>
      <w:tr w:rsidR="006B2A56" w:rsidRPr="006B2A56" w14:paraId="25B30D57" w14:textId="77777777" w:rsidTr="00BE6A26">
        <w:tc>
          <w:tcPr>
            <w:tcW w:w="9214" w:type="dxa"/>
            <w:gridSpan w:val="4"/>
            <w:shd w:val="clear" w:color="auto" w:fill="auto"/>
          </w:tcPr>
          <w:p w14:paraId="382605A3" w14:textId="77777777" w:rsidR="006B2A56" w:rsidRPr="006B2A56" w:rsidRDefault="006B2A56" w:rsidP="004931E4">
            <w:pPr>
              <w:spacing w:after="0" w:line="240" w:lineRule="auto"/>
            </w:pPr>
          </w:p>
        </w:tc>
      </w:tr>
      <w:tr w:rsidR="006B2A56" w:rsidRPr="006B2A56" w14:paraId="7A883DDD" w14:textId="77777777" w:rsidTr="00BE6A26">
        <w:tc>
          <w:tcPr>
            <w:tcW w:w="2024" w:type="dxa"/>
            <w:shd w:val="clear" w:color="auto" w:fill="auto"/>
          </w:tcPr>
          <w:p w14:paraId="61139540"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7519F80" w14:textId="77777777" w:rsidR="006B2A56" w:rsidRPr="006B2A56" w:rsidRDefault="006B2A56" w:rsidP="006B2A56">
            <w:pPr>
              <w:spacing w:after="0" w:line="240" w:lineRule="auto"/>
            </w:pPr>
            <w:r w:rsidRPr="006B2A56">
              <w:rPr>
                <w:b/>
              </w:rPr>
              <w:t>Code</w:t>
            </w:r>
            <w:r w:rsidRPr="006B2A56">
              <w:rPr>
                <w:b/>
              </w:rPr>
              <w:tab/>
              <w:t>Descriptor</w:t>
            </w:r>
          </w:p>
          <w:p w14:paraId="2160D6E1" w14:textId="77777777" w:rsidR="006B2A56" w:rsidRPr="006B2A56" w:rsidRDefault="006B2A56" w:rsidP="00470E03">
            <w:pPr>
              <w:spacing w:before="40" w:after="0" w:line="240" w:lineRule="auto"/>
            </w:pPr>
            <w:r w:rsidRPr="006B2A56">
              <w:t>01</w:t>
            </w:r>
            <w:r w:rsidRPr="006B2A56">
              <w:tab/>
              <w:t>None</w:t>
            </w:r>
          </w:p>
          <w:p w14:paraId="1B20465D" w14:textId="77777777" w:rsidR="006B2A56" w:rsidRPr="006B2A56" w:rsidRDefault="006B2A56" w:rsidP="00470E03">
            <w:pPr>
              <w:spacing w:before="40" w:after="0" w:line="240" w:lineRule="auto"/>
            </w:pPr>
            <w:r w:rsidRPr="006B2A56">
              <w:t>02</w:t>
            </w:r>
            <w:r w:rsidRPr="006B2A56">
              <w:tab/>
              <w:t>Suction</w:t>
            </w:r>
          </w:p>
          <w:p w14:paraId="40382258" w14:textId="77777777" w:rsidR="006B2A56" w:rsidRPr="006B2A56" w:rsidRDefault="006B2A56" w:rsidP="00470E03">
            <w:pPr>
              <w:spacing w:before="40" w:after="0" w:line="240" w:lineRule="auto"/>
            </w:pPr>
            <w:r w:rsidRPr="006B2A56">
              <w:t>03</w:t>
            </w:r>
            <w:r w:rsidRPr="006B2A56">
              <w:tab/>
              <w:t>Oxygen therapy</w:t>
            </w:r>
          </w:p>
          <w:p w14:paraId="448A6B87" w14:textId="77777777" w:rsidR="006B2A56" w:rsidRPr="006B2A56" w:rsidRDefault="006B2A56" w:rsidP="00470E03">
            <w:pPr>
              <w:spacing w:before="40" w:after="0" w:line="240" w:lineRule="auto"/>
            </w:pPr>
            <w:r w:rsidRPr="006B2A56">
              <w:t>04</w:t>
            </w:r>
            <w:r w:rsidRPr="006B2A56">
              <w:tab/>
              <w:t>Intermittent positive pressure respiration bag and mask with air</w:t>
            </w:r>
          </w:p>
          <w:p w14:paraId="0D4BE08E" w14:textId="77777777" w:rsidR="006B2A56" w:rsidRPr="006B2A56" w:rsidRDefault="006B2A56" w:rsidP="00470E03">
            <w:pPr>
              <w:spacing w:before="40" w:after="0" w:line="240" w:lineRule="auto"/>
            </w:pPr>
            <w:r w:rsidRPr="006B2A56">
              <w:t>05</w:t>
            </w:r>
            <w:r w:rsidRPr="006B2A56">
              <w:tab/>
              <w:t>Endotracheal intubation and IPPR with air</w:t>
            </w:r>
          </w:p>
          <w:p w14:paraId="32F25824" w14:textId="77777777" w:rsidR="006B2A56" w:rsidRPr="006B2A56" w:rsidRDefault="006B2A56" w:rsidP="00470E03">
            <w:pPr>
              <w:spacing w:before="40" w:after="0" w:line="240" w:lineRule="auto"/>
            </w:pPr>
            <w:r w:rsidRPr="006B2A56">
              <w:t>06</w:t>
            </w:r>
            <w:r w:rsidRPr="006B2A56">
              <w:tab/>
              <w:t>External cardiac massage and ventilation</w:t>
            </w:r>
          </w:p>
          <w:p w14:paraId="162C2B88" w14:textId="77777777" w:rsidR="006B2A56" w:rsidRPr="006B2A56" w:rsidRDefault="006B2A56" w:rsidP="00470E03">
            <w:pPr>
              <w:spacing w:before="40" w:after="0" w:line="240" w:lineRule="auto"/>
            </w:pPr>
            <w:r w:rsidRPr="006B2A56">
              <w:t>07</w:t>
            </w:r>
            <w:r w:rsidRPr="006B2A56">
              <w:tab/>
              <w:t>Continuous positive airway pressure with air</w:t>
            </w:r>
          </w:p>
          <w:p w14:paraId="378EBAB4" w14:textId="77777777" w:rsidR="006B2A56" w:rsidRPr="006B2A56" w:rsidRDefault="006B2A56" w:rsidP="00470E03">
            <w:pPr>
              <w:spacing w:before="40" w:after="0" w:line="240" w:lineRule="auto"/>
              <w:ind w:left="720" w:hanging="720"/>
            </w:pPr>
            <w:r w:rsidRPr="006B2A56">
              <w:t>14</w:t>
            </w:r>
            <w:r w:rsidRPr="006B2A56">
              <w:tab/>
              <w:t>Intermittent positive pressure respiration bag and mask with oxygen</w:t>
            </w:r>
          </w:p>
          <w:p w14:paraId="799D4B00" w14:textId="77777777" w:rsidR="006B2A56" w:rsidRPr="006B2A56" w:rsidRDefault="006B2A56" w:rsidP="00470E03">
            <w:pPr>
              <w:spacing w:before="40" w:after="0" w:line="240" w:lineRule="auto"/>
            </w:pPr>
            <w:r w:rsidRPr="006B2A56">
              <w:t>15</w:t>
            </w:r>
            <w:r w:rsidRPr="006B2A56">
              <w:tab/>
              <w:t>Endotracheal intubation an IPPR with oxygen</w:t>
            </w:r>
          </w:p>
          <w:p w14:paraId="2253475F" w14:textId="77777777" w:rsidR="006B2A56" w:rsidRPr="006B2A56" w:rsidRDefault="006B2A56" w:rsidP="00470E03">
            <w:pPr>
              <w:spacing w:before="40" w:after="0" w:line="240" w:lineRule="auto"/>
            </w:pPr>
            <w:r w:rsidRPr="006B2A56">
              <w:t>17</w:t>
            </w:r>
            <w:r w:rsidRPr="006B2A56">
              <w:tab/>
              <w:t>CPAP with oxygen</w:t>
            </w:r>
          </w:p>
          <w:p w14:paraId="6FE5D177" w14:textId="77777777" w:rsidR="006B2A56" w:rsidRPr="006B2A56" w:rsidRDefault="006B2A56" w:rsidP="00470E03">
            <w:pPr>
              <w:spacing w:before="40" w:after="0" w:line="240" w:lineRule="auto"/>
            </w:pPr>
            <w:r w:rsidRPr="006B2A56">
              <w:t>88</w:t>
            </w:r>
            <w:r w:rsidRPr="006B2A56">
              <w:tab/>
              <w:t>Other</w:t>
            </w:r>
          </w:p>
          <w:p w14:paraId="5EA1A6C8" w14:textId="77777777" w:rsidR="006B2A56" w:rsidRPr="006B2A56" w:rsidRDefault="006B2A56" w:rsidP="00470E03">
            <w:pPr>
              <w:spacing w:before="40" w:after="0" w:line="240" w:lineRule="auto"/>
            </w:pPr>
            <w:r w:rsidRPr="006B2A56">
              <w:t>99</w:t>
            </w:r>
            <w:r w:rsidRPr="006B2A56">
              <w:tab/>
              <w:t>Not stated / inadequately described</w:t>
            </w:r>
          </w:p>
        </w:tc>
      </w:tr>
      <w:tr w:rsidR="006B2A56" w:rsidRPr="006B2A56" w14:paraId="2046F8E1" w14:textId="77777777" w:rsidTr="00BE6A26">
        <w:tc>
          <w:tcPr>
            <w:tcW w:w="9214" w:type="dxa"/>
            <w:gridSpan w:val="4"/>
            <w:shd w:val="clear" w:color="auto" w:fill="auto"/>
          </w:tcPr>
          <w:p w14:paraId="57BA471D" w14:textId="77777777" w:rsidR="006B2A56" w:rsidRPr="006B2A56" w:rsidRDefault="006B2A56" w:rsidP="004931E4">
            <w:pPr>
              <w:spacing w:after="0" w:line="240" w:lineRule="auto"/>
            </w:pPr>
          </w:p>
        </w:tc>
      </w:tr>
      <w:tr w:rsidR="006B2A56" w:rsidRPr="006B2A56" w14:paraId="4E8D78C9" w14:textId="77777777" w:rsidTr="00BE6A26">
        <w:tblPrEx>
          <w:tblLook w:val="04A0" w:firstRow="1" w:lastRow="0" w:firstColumn="1" w:lastColumn="0" w:noHBand="0" w:noVBand="1"/>
        </w:tblPrEx>
        <w:tc>
          <w:tcPr>
            <w:tcW w:w="2024" w:type="dxa"/>
            <w:shd w:val="clear" w:color="auto" w:fill="auto"/>
          </w:tcPr>
          <w:p w14:paraId="5DC6A54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DC0624E" w14:textId="52EE297B" w:rsidR="006B2A56" w:rsidRPr="006B2A56" w:rsidRDefault="006B2A56" w:rsidP="001B1CCF">
            <w:pPr>
              <w:pStyle w:val="Body"/>
            </w:pPr>
            <w:r w:rsidRPr="006B2A56">
              <w:t>Report up to ten codes. Do not report any code more than once.</w:t>
            </w:r>
          </w:p>
          <w:p w14:paraId="4443D77F" w14:textId="77777777" w:rsidR="006E2A4C" w:rsidRDefault="006B2A56" w:rsidP="001B1CCF">
            <w:pPr>
              <w:pStyle w:val="Body"/>
            </w:pPr>
            <w:r w:rsidRPr="006B2A56">
              <w:t xml:space="preserve">If during resuscitation both air and oxygen are given, report both codes. </w:t>
            </w:r>
          </w:p>
          <w:p w14:paraId="58884FEF" w14:textId="79AEF27C" w:rsidR="006B2A56" w:rsidRPr="006B2A56" w:rsidRDefault="006B2A56" w:rsidP="001B1CCF">
            <w:pPr>
              <w:pStyle w:val="Body"/>
            </w:pPr>
            <w:r w:rsidRPr="006B2A56">
              <w:t xml:space="preserve">A combination of up to ten valid types of mechanical resuscitation methods can be used. </w:t>
            </w:r>
          </w:p>
          <w:p w14:paraId="4AA59D39" w14:textId="77777777" w:rsidR="006B2A56" w:rsidRPr="006B2A56" w:rsidRDefault="006B2A56" w:rsidP="001B1CCF">
            <w:pPr>
              <w:pStyle w:val="Body"/>
            </w:pPr>
            <w:r w:rsidRPr="006B2A56">
              <w:t>Code 01 None: includes such strategies as tactile stimulation.</w:t>
            </w:r>
          </w:p>
        </w:tc>
      </w:tr>
      <w:tr w:rsidR="006B2A56" w:rsidRPr="006B2A56" w14:paraId="032DC39D" w14:textId="77777777" w:rsidTr="00BE6A26">
        <w:tc>
          <w:tcPr>
            <w:tcW w:w="9214" w:type="dxa"/>
            <w:gridSpan w:val="4"/>
            <w:shd w:val="clear" w:color="auto" w:fill="auto"/>
          </w:tcPr>
          <w:p w14:paraId="245F9D99" w14:textId="77777777" w:rsidR="006B2A56" w:rsidRPr="006B2A56" w:rsidRDefault="006B2A56" w:rsidP="004931E4">
            <w:pPr>
              <w:spacing w:after="0" w:line="240" w:lineRule="auto"/>
            </w:pPr>
          </w:p>
        </w:tc>
      </w:tr>
      <w:tr w:rsidR="006B2A56" w:rsidRPr="006B2A56" w14:paraId="55F1320A" w14:textId="77777777" w:rsidTr="00BE6A26">
        <w:tc>
          <w:tcPr>
            <w:tcW w:w="2024" w:type="dxa"/>
            <w:shd w:val="clear" w:color="auto" w:fill="auto"/>
          </w:tcPr>
          <w:p w14:paraId="0DB60706"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B38325F" w14:textId="77777777" w:rsidR="006B2A56" w:rsidRPr="006B2A56" w:rsidRDefault="006B2A56" w:rsidP="001B1CCF">
            <w:pPr>
              <w:pStyle w:val="Body"/>
            </w:pPr>
            <w:r w:rsidRPr="006B2A56">
              <w:t>All Victorian hospitals where a birth has occurred and homebirth practitioners</w:t>
            </w:r>
          </w:p>
        </w:tc>
      </w:tr>
      <w:tr w:rsidR="006B2A56" w:rsidRPr="006B2A56" w14:paraId="6B5F846B" w14:textId="77777777" w:rsidTr="00BE6A26">
        <w:tc>
          <w:tcPr>
            <w:tcW w:w="9214" w:type="dxa"/>
            <w:gridSpan w:val="4"/>
            <w:shd w:val="clear" w:color="auto" w:fill="auto"/>
          </w:tcPr>
          <w:p w14:paraId="21198712" w14:textId="77777777" w:rsidR="006B2A56" w:rsidRPr="006B2A56" w:rsidRDefault="006B2A56" w:rsidP="004931E4">
            <w:pPr>
              <w:spacing w:after="0" w:line="240" w:lineRule="auto"/>
            </w:pPr>
          </w:p>
        </w:tc>
      </w:tr>
      <w:tr w:rsidR="006B2A56" w:rsidRPr="006B2A56" w14:paraId="2BD99511" w14:textId="77777777" w:rsidTr="00BE6A26">
        <w:tc>
          <w:tcPr>
            <w:tcW w:w="2024" w:type="dxa"/>
            <w:shd w:val="clear" w:color="auto" w:fill="auto"/>
          </w:tcPr>
          <w:p w14:paraId="4A67F6A1"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16D5EC6" w14:textId="77777777" w:rsidR="006B2A56" w:rsidRPr="006B2A56" w:rsidRDefault="006B2A56" w:rsidP="006B2A56">
            <w:pPr>
              <w:spacing w:after="0" w:line="240" w:lineRule="auto"/>
            </w:pPr>
            <w:r w:rsidRPr="006B2A56">
              <w:t>All birth episodes</w:t>
            </w:r>
          </w:p>
        </w:tc>
      </w:tr>
      <w:tr w:rsidR="006B2A56" w:rsidRPr="006B2A56" w14:paraId="733086AD" w14:textId="77777777" w:rsidTr="00BE6A26">
        <w:tc>
          <w:tcPr>
            <w:tcW w:w="9214" w:type="dxa"/>
            <w:gridSpan w:val="4"/>
            <w:shd w:val="clear" w:color="auto" w:fill="auto"/>
          </w:tcPr>
          <w:p w14:paraId="55387D6C" w14:textId="77777777" w:rsidR="006B2A56" w:rsidRPr="006B2A56" w:rsidRDefault="006B2A56" w:rsidP="004931E4">
            <w:pPr>
              <w:spacing w:after="0" w:line="240" w:lineRule="auto"/>
            </w:pPr>
          </w:p>
        </w:tc>
      </w:tr>
      <w:tr w:rsidR="006B2A56" w:rsidRPr="006B2A56" w14:paraId="63E4559A" w14:textId="77777777" w:rsidTr="00BE6A26">
        <w:tblPrEx>
          <w:tblLook w:val="04A0" w:firstRow="1" w:lastRow="0" w:firstColumn="1" w:lastColumn="0" w:noHBand="0" w:noVBand="1"/>
        </w:tblPrEx>
        <w:tc>
          <w:tcPr>
            <w:tcW w:w="2024" w:type="dxa"/>
            <w:shd w:val="clear" w:color="auto" w:fill="auto"/>
          </w:tcPr>
          <w:p w14:paraId="27AB9103"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BE6E4CC" w14:textId="77777777" w:rsidR="006B2A56" w:rsidRPr="006B2A56" w:rsidRDefault="006B2A56" w:rsidP="006B2A56">
            <w:pPr>
              <w:spacing w:after="0" w:line="240" w:lineRule="auto"/>
            </w:pPr>
            <w:r w:rsidRPr="006B2A56">
              <w:t>None specified</w:t>
            </w:r>
          </w:p>
        </w:tc>
      </w:tr>
      <w:tr w:rsidR="006B2A56" w:rsidRPr="006B2A56" w14:paraId="3A0BB412" w14:textId="77777777" w:rsidTr="00BE6A26">
        <w:tc>
          <w:tcPr>
            <w:tcW w:w="9214" w:type="dxa"/>
            <w:gridSpan w:val="4"/>
            <w:shd w:val="clear" w:color="auto" w:fill="auto"/>
          </w:tcPr>
          <w:p w14:paraId="49B4D993" w14:textId="77777777" w:rsidR="006B2A56" w:rsidRPr="006B2A56" w:rsidRDefault="006B2A56" w:rsidP="006B2A56">
            <w:pPr>
              <w:spacing w:after="0" w:line="240" w:lineRule="auto"/>
            </w:pPr>
          </w:p>
        </w:tc>
      </w:tr>
      <w:tr w:rsidR="006B2A56" w:rsidRPr="006B2A56" w14:paraId="5C3D24EE" w14:textId="77777777" w:rsidTr="00BE6A26">
        <w:tblPrEx>
          <w:tblLook w:val="04A0" w:firstRow="1" w:lastRow="0" w:firstColumn="1" w:lastColumn="0" w:noHBand="0" w:noVBand="1"/>
        </w:tblPrEx>
        <w:tc>
          <w:tcPr>
            <w:tcW w:w="2024" w:type="dxa"/>
            <w:shd w:val="clear" w:color="auto" w:fill="auto"/>
          </w:tcPr>
          <w:p w14:paraId="6E07DDF1"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EDA6ABA" w14:textId="77777777" w:rsidR="006B2A56" w:rsidRPr="006B2A56" w:rsidRDefault="006B2A56" w:rsidP="001B1CCF">
            <w:pPr>
              <w:pStyle w:val="Body"/>
            </w:pPr>
            <w:r w:rsidRPr="006B2A56">
              <w:t>Apgar score at one minute; Apgar score at five minutes; Birth status; Neonatal morbidity – free text; Neonatal morbidity – ICD-10-AM code; Resuscitation method – drugs</w:t>
            </w:r>
          </w:p>
        </w:tc>
      </w:tr>
      <w:tr w:rsidR="006B2A56" w:rsidRPr="006B2A56" w14:paraId="1C97A01E" w14:textId="77777777" w:rsidTr="00BE6A26">
        <w:tc>
          <w:tcPr>
            <w:tcW w:w="9214" w:type="dxa"/>
            <w:gridSpan w:val="4"/>
            <w:shd w:val="clear" w:color="auto" w:fill="auto"/>
          </w:tcPr>
          <w:p w14:paraId="30BEA39E" w14:textId="77777777" w:rsidR="006B2A56" w:rsidRPr="006B2A56" w:rsidRDefault="006B2A56" w:rsidP="006B2A56">
            <w:pPr>
              <w:spacing w:after="0" w:line="240" w:lineRule="auto"/>
            </w:pPr>
          </w:p>
        </w:tc>
      </w:tr>
      <w:tr w:rsidR="006B2A56" w:rsidRPr="006B2A56" w14:paraId="6C34A95A" w14:textId="77777777" w:rsidTr="00BE6A26">
        <w:tblPrEx>
          <w:tblLook w:val="04A0" w:firstRow="1" w:lastRow="0" w:firstColumn="1" w:lastColumn="0" w:noHBand="0" w:noVBand="1"/>
        </w:tblPrEx>
        <w:tc>
          <w:tcPr>
            <w:tcW w:w="2024" w:type="dxa"/>
            <w:shd w:val="clear" w:color="auto" w:fill="auto"/>
          </w:tcPr>
          <w:p w14:paraId="7FE66FD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465CABB9" w14:textId="77777777" w:rsidR="006B2A56" w:rsidRPr="006B2A56" w:rsidRDefault="006B2A56" w:rsidP="001B1CCF">
            <w:pPr>
              <w:pStyle w:val="Body"/>
            </w:pPr>
            <w:r w:rsidRPr="006B2A56">
              <w:t>Mandatory to report data items, Time to established respiration and Resuscitation method – mechanical valid combinations</w:t>
            </w:r>
          </w:p>
        </w:tc>
      </w:tr>
    </w:tbl>
    <w:p w14:paraId="3B51D709" w14:textId="77777777" w:rsidR="006B2A56" w:rsidRPr="006B2A56" w:rsidRDefault="006B2A56" w:rsidP="006B2A56">
      <w:pPr>
        <w:spacing w:after="0" w:line="240" w:lineRule="auto"/>
        <w:rPr>
          <w:b/>
          <w:bCs/>
        </w:rPr>
      </w:pPr>
    </w:p>
    <w:p w14:paraId="4DB33921" w14:textId="6301D69E" w:rsidR="006B2A56" w:rsidRDefault="006B2A56" w:rsidP="006B2A56">
      <w:pPr>
        <w:spacing w:after="0" w:line="240" w:lineRule="auto"/>
        <w:rPr>
          <w:b/>
          <w:bCs/>
        </w:rPr>
      </w:pPr>
      <w:r w:rsidRPr="006B2A56">
        <w:rPr>
          <w:b/>
          <w:bCs/>
        </w:rPr>
        <w:t>Administration</w:t>
      </w:r>
    </w:p>
    <w:p w14:paraId="787D0B63" w14:textId="77777777" w:rsidR="004931E4" w:rsidRPr="006B2A56" w:rsidRDefault="004931E4" w:rsidP="006B2A56">
      <w:pPr>
        <w:spacing w:after="0" w:line="240" w:lineRule="auto"/>
      </w:pPr>
    </w:p>
    <w:tbl>
      <w:tblPr>
        <w:tblW w:w="9072" w:type="dxa"/>
        <w:tblLook w:val="01E0" w:firstRow="1" w:lastRow="1" w:firstColumn="1" w:lastColumn="1" w:noHBand="0" w:noVBand="0"/>
      </w:tblPr>
      <w:tblGrid>
        <w:gridCol w:w="2025"/>
        <w:gridCol w:w="2653"/>
        <w:gridCol w:w="2410"/>
        <w:gridCol w:w="1984"/>
      </w:tblGrid>
      <w:tr w:rsidR="006B2A56" w:rsidRPr="006B2A56" w14:paraId="054FE974" w14:textId="77777777" w:rsidTr="00470E03">
        <w:tc>
          <w:tcPr>
            <w:tcW w:w="2025" w:type="dxa"/>
            <w:shd w:val="clear" w:color="auto" w:fill="auto"/>
          </w:tcPr>
          <w:p w14:paraId="6FA37E0D" w14:textId="77777777" w:rsidR="006B2A56" w:rsidRPr="006B2A56" w:rsidRDefault="006B2A56" w:rsidP="007A0452">
            <w:pPr>
              <w:spacing w:after="0" w:line="240" w:lineRule="auto"/>
            </w:pPr>
            <w:r w:rsidRPr="006B2A56">
              <w:t>Principal data users</w:t>
            </w:r>
          </w:p>
        </w:tc>
        <w:tc>
          <w:tcPr>
            <w:tcW w:w="7047" w:type="dxa"/>
            <w:gridSpan w:val="3"/>
            <w:shd w:val="clear" w:color="auto" w:fill="auto"/>
          </w:tcPr>
          <w:p w14:paraId="6E27BB7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2FF0E2" w14:textId="77777777" w:rsidTr="00470E03">
        <w:tc>
          <w:tcPr>
            <w:tcW w:w="9072" w:type="dxa"/>
            <w:gridSpan w:val="4"/>
            <w:shd w:val="clear" w:color="auto" w:fill="auto"/>
          </w:tcPr>
          <w:p w14:paraId="65BBA82F" w14:textId="77777777" w:rsidR="006B2A56" w:rsidRPr="006B2A56" w:rsidRDefault="006B2A56" w:rsidP="006B2A56">
            <w:pPr>
              <w:spacing w:after="0" w:line="240" w:lineRule="auto"/>
            </w:pPr>
          </w:p>
        </w:tc>
      </w:tr>
      <w:tr w:rsidR="006B2A56" w:rsidRPr="006B2A56" w14:paraId="309FE26F" w14:textId="77777777" w:rsidTr="00470E03">
        <w:tc>
          <w:tcPr>
            <w:tcW w:w="2025" w:type="dxa"/>
            <w:shd w:val="clear" w:color="auto" w:fill="auto"/>
          </w:tcPr>
          <w:p w14:paraId="2938F7D4" w14:textId="77777777" w:rsidR="006B2A56" w:rsidRPr="006B2A56" w:rsidRDefault="006B2A56" w:rsidP="007A0452">
            <w:pPr>
              <w:spacing w:after="0" w:line="240" w:lineRule="auto"/>
            </w:pPr>
            <w:r w:rsidRPr="006B2A56">
              <w:t>Definition source</w:t>
            </w:r>
          </w:p>
        </w:tc>
        <w:tc>
          <w:tcPr>
            <w:tcW w:w="2653" w:type="dxa"/>
            <w:shd w:val="clear" w:color="auto" w:fill="auto"/>
          </w:tcPr>
          <w:p w14:paraId="09883EE2" w14:textId="77777777" w:rsidR="006B2A56" w:rsidRPr="006B2A56" w:rsidRDefault="006B2A56" w:rsidP="006B2A56">
            <w:pPr>
              <w:spacing w:after="0" w:line="240" w:lineRule="auto"/>
            </w:pPr>
            <w:r w:rsidRPr="006B2A56">
              <w:t>NHDD</w:t>
            </w:r>
          </w:p>
        </w:tc>
        <w:tc>
          <w:tcPr>
            <w:tcW w:w="2410" w:type="dxa"/>
            <w:shd w:val="clear" w:color="auto" w:fill="auto"/>
          </w:tcPr>
          <w:p w14:paraId="4AE126CA" w14:textId="77777777" w:rsidR="006B2A56" w:rsidRPr="006B2A56" w:rsidRDefault="006B2A56" w:rsidP="007A0452">
            <w:pPr>
              <w:spacing w:after="0" w:line="240" w:lineRule="auto"/>
            </w:pPr>
            <w:r w:rsidRPr="006B2A56">
              <w:t>Version</w:t>
            </w:r>
          </w:p>
        </w:tc>
        <w:tc>
          <w:tcPr>
            <w:tcW w:w="1984" w:type="dxa"/>
            <w:shd w:val="clear" w:color="auto" w:fill="auto"/>
          </w:tcPr>
          <w:p w14:paraId="3A99E02F" w14:textId="77777777" w:rsidR="006B2A56" w:rsidRPr="006B2A56" w:rsidRDefault="006B2A56" w:rsidP="006B2A56">
            <w:pPr>
              <w:spacing w:after="0" w:line="240" w:lineRule="auto"/>
            </w:pPr>
            <w:r w:rsidRPr="006B2A56">
              <w:t>1. January 1982</w:t>
            </w:r>
          </w:p>
          <w:p w14:paraId="3C3A4BE2" w14:textId="77777777" w:rsidR="006B2A56" w:rsidRPr="006B2A56" w:rsidRDefault="006B2A56" w:rsidP="006B2A56">
            <w:pPr>
              <w:spacing w:after="0" w:line="240" w:lineRule="auto"/>
            </w:pPr>
            <w:r w:rsidRPr="006B2A56">
              <w:t>2. January 1999</w:t>
            </w:r>
          </w:p>
          <w:p w14:paraId="237DEAA8" w14:textId="77777777" w:rsidR="006B2A56" w:rsidRPr="006B2A56" w:rsidRDefault="006B2A56" w:rsidP="006B2A56">
            <w:pPr>
              <w:spacing w:after="0" w:line="240" w:lineRule="auto"/>
            </w:pPr>
            <w:r w:rsidRPr="006B2A56">
              <w:t>3. January 2009</w:t>
            </w:r>
          </w:p>
        </w:tc>
      </w:tr>
      <w:tr w:rsidR="006B2A56" w:rsidRPr="006B2A56" w14:paraId="284EF50E" w14:textId="77777777" w:rsidTr="00470E03">
        <w:tc>
          <w:tcPr>
            <w:tcW w:w="9072" w:type="dxa"/>
            <w:gridSpan w:val="4"/>
            <w:shd w:val="clear" w:color="auto" w:fill="auto"/>
          </w:tcPr>
          <w:p w14:paraId="00BE8708" w14:textId="77777777" w:rsidR="006B2A56" w:rsidRPr="006B2A56" w:rsidRDefault="006B2A56" w:rsidP="006B2A56">
            <w:pPr>
              <w:spacing w:after="0" w:line="240" w:lineRule="auto"/>
            </w:pPr>
          </w:p>
        </w:tc>
      </w:tr>
      <w:tr w:rsidR="006B2A56" w:rsidRPr="006B2A56" w14:paraId="67497F37" w14:textId="77777777" w:rsidTr="00470E03">
        <w:tc>
          <w:tcPr>
            <w:tcW w:w="2025" w:type="dxa"/>
            <w:shd w:val="clear" w:color="auto" w:fill="auto"/>
          </w:tcPr>
          <w:p w14:paraId="781BE7EF" w14:textId="77777777" w:rsidR="006B2A56" w:rsidRPr="006B2A56" w:rsidRDefault="006B2A56" w:rsidP="007A0452">
            <w:pPr>
              <w:spacing w:after="0" w:line="240" w:lineRule="auto"/>
            </w:pPr>
            <w:r w:rsidRPr="006B2A56">
              <w:t>Codeset source</w:t>
            </w:r>
          </w:p>
        </w:tc>
        <w:tc>
          <w:tcPr>
            <w:tcW w:w="2653" w:type="dxa"/>
            <w:shd w:val="clear" w:color="auto" w:fill="auto"/>
          </w:tcPr>
          <w:p w14:paraId="619DBCF6" w14:textId="0CEA3715" w:rsidR="006B2A56" w:rsidRPr="006B2A56" w:rsidRDefault="006B2A56" w:rsidP="006B2A56">
            <w:pPr>
              <w:spacing w:after="0" w:line="240" w:lineRule="auto"/>
            </w:pPr>
            <w:r w:rsidRPr="006B2A56">
              <w:t>NHDD (DH modified)</w:t>
            </w:r>
          </w:p>
        </w:tc>
        <w:tc>
          <w:tcPr>
            <w:tcW w:w="2410" w:type="dxa"/>
            <w:shd w:val="clear" w:color="auto" w:fill="auto"/>
          </w:tcPr>
          <w:p w14:paraId="7B6718A2" w14:textId="77777777" w:rsidR="006B2A56" w:rsidRPr="006B2A56" w:rsidRDefault="006B2A56" w:rsidP="007A0452">
            <w:pPr>
              <w:spacing w:after="0" w:line="240" w:lineRule="auto"/>
            </w:pPr>
            <w:r w:rsidRPr="006B2A56">
              <w:t>Collection start date</w:t>
            </w:r>
          </w:p>
        </w:tc>
        <w:tc>
          <w:tcPr>
            <w:tcW w:w="1984" w:type="dxa"/>
            <w:shd w:val="clear" w:color="auto" w:fill="auto"/>
          </w:tcPr>
          <w:p w14:paraId="3D28F4F0" w14:textId="77777777" w:rsidR="006B2A56" w:rsidRPr="006B2A56" w:rsidRDefault="006B2A56" w:rsidP="006B2A56">
            <w:pPr>
              <w:spacing w:after="0" w:line="240" w:lineRule="auto"/>
            </w:pPr>
            <w:r w:rsidRPr="006B2A56">
              <w:t>1982</w:t>
            </w:r>
          </w:p>
        </w:tc>
      </w:tr>
    </w:tbl>
    <w:p w14:paraId="09A24DA1" w14:textId="77777777" w:rsidR="006B2A56" w:rsidRPr="006B2A56" w:rsidRDefault="006B2A56" w:rsidP="006B2A56">
      <w:pPr>
        <w:spacing w:after="0" w:line="240" w:lineRule="auto"/>
      </w:pPr>
      <w:r w:rsidRPr="006B2A56">
        <w:br w:type="page"/>
      </w:r>
    </w:p>
    <w:p w14:paraId="3288DB80" w14:textId="77777777" w:rsidR="006B2A56" w:rsidRPr="006B2A56" w:rsidRDefault="006B2A56" w:rsidP="00ED6580">
      <w:pPr>
        <w:pStyle w:val="Heading1"/>
      </w:pPr>
      <w:bookmarkStart w:id="486" w:name="_Toc350263854"/>
      <w:bookmarkStart w:id="487" w:name="_Toc499799011"/>
      <w:bookmarkStart w:id="488" w:name="_Toc31278294"/>
      <w:bookmarkStart w:id="489" w:name="_Toc108376344"/>
      <w:r w:rsidRPr="006B2A56">
        <w:t xml:space="preserve">Separation date – </w:t>
      </w:r>
      <w:bookmarkEnd w:id="486"/>
      <w:r w:rsidRPr="006B2A56">
        <w:t>baby</w:t>
      </w:r>
      <w:bookmarkEnd w:id="487"/>
      <w:bookmarkEnd w:id="488"/>
      <w:bookmarkEnd w:id="489"/>
    </w:p>
    <w:p w14:paraId="47599850" w14:textId="28D078EC" w:rsidR="006B2A56" w:rsidRDefault="006B2A56" w:rsidP="002F4186">
      <w:pPr>
        <w:pStyle w:val="Body"/>
      </w:pPr>
      <w:r w:rsidRPr="002F4186">
        <w:rPr>
          <w:b/>
          <w:bCs/>
        </w:rPr>
        <w:t>Specification</w:t>
      </w:r>
    </w:p>
    <w:tbl>
      <w:tblPr>
        <w:tblW w:w="9600" w:type="dxa"/>
        <w:tblLook w:val="01E0" w:firstRow="1" w:lastRow="1" w:firstColumn="1" w:lastColumn="1" w:noHBand="0" w:noVBand="0"/>
      </w:tblPr>
      <w:tblGrid>
        <w:gridCol w:w="2268"/>
        <w:gridCol w:w="2025"/>
        <w:gridCol w:w="2025"/>
        <w:gridCol w:w="3282"/>
      </w:tblGrid>
      <w:tr w:rsidR="006B2A56" w:rsidRPr="006B2A56" w14:paraId="34BE3AF0" w14:textId="77777777" w:rsidTr="002F4186">
        <w:tc>
          <w:tcPr>
            <w:tcW w:w="2268" w:type="dxa"/>
            <w:shd w:val="clear" w:color="auto" w:fill="auto"/>
          </w:tcPr>
          <w:p w14:paraId="53351498" w14:textId="77777777" w:rsidR="006B2A56" w:rsidRPr="006B2A56" w:rsidRDefault="006B2A56" w:rsidP="002F4186">
            <w:pPr>
              <w:pStyle w:val="Body"/>
            </w:pPr>
            <w:r w:rsidRPr="006B2A56">
              <w:t>Definition</w:t>
            </w:r>
          </w:p>
        </w:tc>
        <w:tc>
          <w:tcPr>
            <w:tcW w:w="7332" w:type="dxa"/>
            <w:gridSpan w:val="3"/>
            <w:shd w:val="clear" w:color="auto" w:fill="auto"/>
          </w:tcPr>
          <w:p w14:paraId="3663FBC3" w14:textId="77777777" w:rsidR="006B2A56" w:rsidRPr="006B2A56" w:rsidRDefault="006B2A56" w:rsidP="002F4186">
            <w:pPr>
              <w:pStyle w:val="Body"/>
            </w:pPr>
            <w:r w:rsidRPr="006B2A56">
              <w:t>The date on which the baby is separated or transferred from the place of birth or on which they died</w:t>
            </w:r>
          </w:p>
        </w:tc>
      </w:tr>
      <w:tr w:rsidR="006B2A56" w:rsidRPr="006B2A56" w14:paraId="2DE966A0" w14:textId="77777777" w:rsidTr="002F4186">
        <w:tc>
          <w:tcPr>
            <w:tcW w:w="2268" w:type="dxa"/>
            <w:shd w:val="clear" w:color="auto" w:fill="auto"/>
          </w:tcPr>
          <w:p w14:paraId="22CA41C1" w14:textId="77777777" w:rsidR="006B2A56" w:rsidRPr="006B2A56" w:rsidRDefault="006B2A56" w:rsidP="002F4186">
            <w:pPr>
              <w:pStyle w:val="Body"/>
            </w:pPr>
            <w:r w:rsidRPr="006B2A56">
              <w:t>Representation class</w:t>
            </w:r>
          </w:p>
        </w:tc>
        <w:tc>
          <w:tcPr>
            <w:tcW w:w="2025" w:type="dxa"/>
            <w:shd w:val="clear" w:color="auto" w:fill="auto"/>
          </w:tcPr>
          <w:p w14:paraId="44494402" w14:textId="77777777" w:rsidR="006B2A56" w:rsidRPr="006B2A56" w:rsidRDefault="006B2A56" w:rsidP="002F4186">
            <w:pPr>
              <w:pStyle w:val="Body"/>
            </w:pPr>
            <w:r w:rsidRPr="006B2A56">
              <w:t>Date</w:t>
            </w:r>
          </w:p>
        </w:tc>
        <w:tc>
          <w:tcPr>
            <w:tcW w:w="2025" w:type="dxa"/>
            <w:shd w:val="clear" w:color="auto" w:fill="auto"/>
          </w:tcPr>
          <w:p w14:paraId="49C2D1B9" w14:textId="77777777" w:rsidR="006B2A56" w:rsidRPr="006B2A56" w:rsidRDefault="006B2A56" w:rsidP="002F4186">
            <w:pPr>
              <w:pStyle w:val="Body"/>
            </w:pPr>
            <w:r w:rsidRPr="006B2A56">
              <w:t>Data type</w:t>
            </w:r>
          </w:p>
        </w:tc>
        <w:tc>
          <w:tcPr>
            <w:tcW w:w="3282" w:type="dxa"/>
            <w:shd w:val="clear" w:color="auto" w:fill="auto"/>
          </w:tcPr>
          <w:p w14:paraId="51F48D9B" w14:textId="77777777" w:rsidR="006B2A56" w:rsidRPr="006B2A56" w:rsidRDefault="006B2A56" w:rsidP="002F4186">
            <w:pPr>
              <w:pStyle w:val="Body"/>
            </w:pPr>
            <w:r w:rsidRPr="006B2A56">
              <w:t>Date/time</w:t>
            </w:r>
          </w:p>
        </w:tc>
      </w:tr>
      <w:tr w:rsidR="006B2A56" w:rsidRPr="006B2A56" w14:paraId="7D54BCBE" w14:textId="77777777" w:rsidTr="002F4186">
        <w:tc>
          <w:tcPr>
            <w:tcW w:w="2268" w:type="dxa"/>
            <w:shd w:val="clear" w:color="auto" w:fill="auto"/>
          </w:tcPr>
          <w:p w14:paraId="3FADF25C" w14:textId="77777777" w:rsidR="006B2A56" w:rsidRPr="006B2A56" w:rsidRDefault="006B2A56" w:rsidP="002F4186">
            <w:pPr>
              <w:pStyle w:val="Body"/>
            </w:pPr>
            <w:r w:rsidRPr="006B2A56">
              <w:t>Format</w:t>
            </w:r>
          </w:p>
        </w:tc>
        <w:tc>
          <w:tcPr>
            <w:tcW w:w="2025" w:type="dxa"/>
            <w:shd w:val="clear" w:color="auto" w:fill="auto"/>
          </w:tcPr>
          <w:p w14:paraId="0F377E0E" w14:textId="77777777" w:rsidR="006B2A56" w:rsidRPr="006B2A56" w:rsidRDefault="006B2A56" w:rsidP="002F4186">
            <w:pPr>
              <w:pStyle w:val="Body"/>
            </w:pPr>
            <w:r w:rsidRPr="006B2A56">
              <w:t>DDMMCCYY</w:t>
            </w:r>
          </w:p>
        </w:tc>
        <w:tc>
          <w:tcPr>
            <w:tcW w:w="2025" w:type="dxa"/>
            <w:shd w:val="clear" w:color="auto" w:fill="auto"/>
          </w:tcPr>
          <w:p w14:paraId="5EEB8F43" w14:textId="77777777" w:rsidR="006B2A56" w:rsidRPr="006B2A56" w:rsidRDefault="006B2A56" w:rsidP="002F4186">
            <w:pPr>
              <w:pStyle w:val="Body"/>
              <w:rPr>
                <w:i/>
              </w:rPr>
            </w:pPr>
            <w:r w:rsidRPr="006B2A56">
              <w:t>Field size</w:t>
            </w:r>
          </w:p>
        </w:tc>
        <w:tc>
          <w:tcPr>
            <w:tcW w:w="3282" w:type="dxa"/>
            <w:shd w:val="clear" w:color="auto" w:fill="auto"/>
          </w:tcPr>
          <w:p w14:paraId="0DE3F5AE" w14:textId="77777777" w:rsidR="006B2A56" w:rsidRPr="006B2A56" w:rsidRDefault="006B2A56" w:rsidP="002F4186">
            <w:pPr>
              <w:pStyle w:val="Body"/>
            </w:pPr>
            <w:r w:rsidRPr="006B2A56">
              <w:t>8</w:t>
            </w:r>
          </w:p>
        </w:tc>
      </w:tr>
      <w:tr w:rsidR="006B2A56" w:rsidRPr="006B2A56" w14:paraId="72D9A9F5" w14:textId="77777777" w:rsidTr="002F4186">
        <w:tc>
          <w:tcPr>
            <w:tcW w:w="2268" w:type="dxa"/>
            <w:shd w:val="clear" w:color="auto" w:fill="auto"/>
          </w:tcPr>
          <w:p w14:paraId="7960E46E" w14:textId="77777777" w:rsidR="006B2A56" w:rsidRPr="006B2A56" w:rsidRDefault="006B2A56" w:rsidP="002F4186">
            <w:pPr>
              <w:pStyle w:val="Body"/>
            </w:pPr>
            <w:r w:rsidRPr="006B2A56">
              <w:t>Location</w:t>
            </w:r>
          </w:p>
        </w:tc>
        <w:tc>
          <w:tcPr>
            <w:tcW w:w="2025" w:type="dxa"/>
            <w:shd w:val="clear" w:color="auto" w:fill="auto"/>
          </w:tcPr>
          <w:p w14:paraId="15285184" w14:textId="77777777" w:rsidR="006B2A56" w:rsidRPr="006B2A56" w:rsidRDefault="006B2A56" w:rsidP="002F4186">
            <w:pPr>
              <w:pStyle w:val="Body"/>
            </w:pPr>
            <w:r w:rsidRPr="006B2A56">
              <w:t>Episode record</w:t>
            </w:r>
          </w:p>
        </w:tc>
        <w:tc>
          <w:tcPr>
            <w:tcW w:w="2025" w:type="dxa"/>
            <w:shd w:val="clear" w:color="auto" w:fill="auto"/>
          </w:tcPr>
          <w:p w14:paraId="46CBEAAD" w14:textId="77777777" w:rsidR="006B2A56" w:rsidRPr="006B2A56" w:rsidRDefault="006B2A56" w:rsidP="002F4186">
            <w:pPr>
              <w:pStyle w:val="Body"/>
            </w:pPr>
            <w:r w:rsidRPr="006B2A56">
              <w:t>Position</w:t>
            </w:r>
          </w:p>
        </w:tc>
        <w:tc>
          <w:tcPr>
            <w:tcW w:w="3282" w:type="dxa"/>
            <w:shd w:val="clear" w:color="auto" w:fill="auto"/>
          </w:tcPr>
          <w:p w14:paraId="17F6D1C1" w14:textId="77777777" w:rsidR="006B2A56" w:rsidRPr="006B2A56" w:rsidRDefault="006B2A56" w:rsidP="002F4186">
            <w:pPr>
              <w:pStyle w:val="Body"/>
            </w:pPr>
            <w:r w:rsidRPr="006B2A56">
              <w:t>119</w:t>
            </w:r>
          </w:p>
        </w:tc>
      </w:tr>
      <w:tr w:rsidR="006B2A56" w:rsidRPr="006B2A56" w14:paraId="2563F873" w14:textId="77777777" w:rsidTr="002F4186">
        <w:tc>
          <w:tcPr>
            <w:tcW w:w="2268" w:type="dxa"/>
            <w:shd w:val="clear" w:color="auto" w:fill="auto"/>
          </w:tcPr>
          <w:p w14:paraId="0B9881C7" w14:textId="77777777" w:rsidR="006B2A56" w:rsidRPr="006B2A56" w:rsidRDefault="006B2A56" w:rsidP="002F4186">
            <w:pPr>
              <w:pStyle w:val="Body"/>
            </w:pPr>
            <w:r w:rsidRPr="006B2A56">
              <w:t>Permissible values</w:t>
            </w:r>
          </w:p>
        </w:tc>
        <w:tc>
          <w:tcPr>
            <w:tcW w:w="7332" w:type="dxa"/>
            <w:gridSpan w:val="3"/>
            <w:shd w:val="clear" w:color="auto" w:fill="auto"/>
          </w:tcPr>
          <w:p w14:paraId="63789E76" w14:textId="185E90C9" w:rsidR="006B2A56" w:rsidRPr="006B2A56" w:rsidRDefault="006B2A56" w:rsidP="002F4186">
            <w:pPr>
              <w:pStyle w:val="Body"/>
            </w:pPr>
            <w:r w:rsidRPr="006B2A56">
              <w:t>A valid calendar date</w:t>
            </w:r>
          </w:p>
        </w:tc>
      </w:tr>
      <w:tr w:rsidR="006B2A56" w:rsidRPr="006B2A56" w14:paraId="116616A1" w14:textId="77777777" w:rsidTr="002F4186">
        <w:tblPrEx>
          <w:tblLook w:val="04A0" w:firstRow="1" w:lastRow="0" w:firstColumn="1" w:lastColumn="0" w:noHBand="0" w:noVBand="1"/>
        </w:tblPrEx>
        <w:tc>
          <w:tcPr>
            <w:tcW w:w="2268" w:type="dxa"/>
            <w:shd w:val="clear" w:color="auto" w:fill="auto"/>
          </w:tcPr>
          <w:p w14:paraId="0B8E0780" w14:textId="77777777" w:rsidR="006B2A56" w:rsidRPr="006B2A56" w:rsidRDefault="006B2A56" w:rsidP="002F4186">
            <w:pPr>
              <w:pStyle w:val="Body"/>
            </w:pPr>
            <w:r w:rsidRPr="006B2A56">
              <w:t>Reporting guide</w:t>
            </w:r>
          </w:p>
        </w:tc>
        <w:tc>
          <w:tcPr>
            <w:tcW w:w="7332" w:type="dxa"/>
            <w:gridSpan w:val="3"/>
            <w:shd w:val="clear" w:color="auto" w:fill="auto"/>
          </w:tcPr>
          <w:p w14:paraId="62C2616F" w14:textId="77777777" w:rsidR="006B2A56" w:rsidRPr="006B2A56" w:rsidRDefault="006B2A56" w:rsidP="002F4186">
            <w:pPr>
              <w:pStyle w:val="Body"/>
            </w:pPr>
            <w:r w:rsidRPr="006B2A56">
              <w:t xml:space="preserve">The relocation of the baby within the hospital of birth does not constitute a separation (or transfer). </w:t>
            </w:r>
          </w:p>
          <w:p w14:paraId="451AFC00" w14:textId="77777777" w:rsidR="006B2A56" w:rsidRPr="006B2A56" w:rsidRDefault="006B2A56" w:rsidP="002F4186">
            <w:pPr>
              <w:pStyle w:val="Body"/>
            </w:pPr>
            <w:r w:rsidRPr="006B2A56">
              <w:t xml:space="preserve">Transfers from a private hospital located within a public hospital, to the public hospital for special or intensive care, are considered transfers (and therefore the baby is separated). </w:t>
            </w:r>
          </w:p>
          <w:p w14:paraId="0A664DFA" w14:textId="77777777" w:rsidR="006B2A56" w:rsidRPr="006B2A56" w:rsidRDefault="006B2A56" w:rsidP="002F4186">
            <w:pPr>
              <w:pStyle w:val="Body"/>
            </w:pPr>
            <w:r w:rsidRPr="006B2A56">
              <w:t>For babies who are transferred to Hospital in the Home (HITH), the separation date is the date the transfer to HITH occurs.</w:t>
            </w:r>
          </w:p>
          <w:p w14:paraId="14C134E0" w14:textId="77777777" w:rsidR="006B2A56" w:rsidRPr="006B2A56" w:rsidRDefault="006B2A56" w:rsidP="002F4186">
            <w:pPr>
              <w:pStyle w:val="Body"/>
            </w:pPr>
            <w:r w:rsidRPr="006B2A56">
              <w:t>In the case of planned homebirths, occurring at home, the separation date is the date that the baby's immediate post birth care is completed and the midwife leaves the place of birth.</w:t>
            </w:r>
          </w:p>
          <w:p w14:paraId="174C00CA" w14:textId="18E58441" w:rsidR="006B2A56" w:rsidRPr="006B2A56" w:rsidRDefault="00EF66C8" w:rsidP="002F4186">
            <w:pPr>
              <w:pStyle w:val="Body"/>
            </w:pPr>
            <w:r>
              <w:t>P</w:t>
            </w:r>
            <w:r w:rsidR="006B2A56" w:rsidRPr="006B2A56">
              <w:t>lease note that this date may be different to the baby's date of birth, for example if the birth occurs shortly before midnight.</w:t>
            </w:r>
          </w:p>
          <w:p w14:paraId="415FC06E" w14:textId="77777777" w:rsidR="006B2A56" w:rsidRPr="006B2A56" w:rsidRDefault="006B2A56" w:rsidP="002F4186">
            <w:pPr>
              <w:pStyle w:val="Body"/>
            </w:pPr>
            <w:r w:rsidRPr="006B2A56">
              <w:t>Do not report a value for stillbirth episodes, leave blank.</w:t>
            </w:r>
          </w:p>
        </w:tc>
      </w:tr>
      <w:tr w:rsidR="006B2A56" w:rsidRPr="006B2A56" w14:paraId="6B9B8FC2" w14:textId="77777777" w:rsidTr="002F4186">
        <w:tc>
          <w:tcPr>
            <w:tcW w:w="2268" w:type="dxa"/>
            <w:shd w:val="clear" w:color="auto" w:fill="auto"/>
          </w:tcPr>
          <w:p w14:paraId="267242D6" w14:textId="77777777" w:rsidR="006B2A56" w:rsidRPr="006B2A56" w:rsidRDefault="006B2A56" w:rsidP="002F4186">
            <w:pPr>
              <w:pStyle w:val="Body"/>
            </w:pPr>
            <w:r w:rsidRPr="006B2A56">
              <w:t>Reported by</w:t>
            </w:r>
          </w:p>
        </w:tc>
        <w:tc>
          <w:tcPr>
            <w:tcW w:w="7332" w:type="dxa"/>
            <w:gridSpan w:val="3"/>
            <w:shd w:val="clear" w:color="auto" w:fill="auto"/>
          </w:tcPr>
          <w:p w14:paraId="087AD720" w14:textId="77777777" w:rsidR="006B2A56" w:rsidRPr="006B2A56" w:rsidRDefault="006B2A56" w:rsidP="002F4186">
            <w:pPr>
              <w:pStyle w:val="Body"/>
            </w:pPr>
            <w:r w:rsidRPr="006B2A56">
              <w:t>All Victorian hospitals where a birth has occurred and homebirth practitioners</w:t>
            </w:r>
          </w:p>
        </w:tc>
      </w:tr>
      <w:tr w:rsidR="006B2A56" w:rsidRPr="006B2A56" w14:paraId="1220A610" w14:textId="77777777" w:rsidTr="002F4186">
        <w:tc>
          <w:tcPr>
            <w:tcW w:w="2268" w:type="dxa"/>
            <w:shd w:val="clear" w:color="auto" w:fill="auto"/>
          </w:tcPr>
          <w:p w14:paraId="74E65220" w14:textId="77777777" w:rsidR="006B2A56" w:rsidRPr="006B2A56" w:rsidRDefault="006B2A56" w:rsidP="002F4186">
            <w:pPr>
              <w:pStyle w:val="Body"/>
            </w:pPr>
            <w:r w:rsidRPr="006B2A56">
              <w:t>Reported for</w:t>
            </w:r>
          </w:p>
        </w:tc>
        <w:tc>
          <w:tcPr>
            <w:tcW w:w="7332" w:type="dxa"/>
            <w:gridSpan w:val="3"/>
            <w:shd w:val="clear" w:color="auto" w:fill="auto"/>
          </w:tcPr>
          <w:p w14:paraId="42E97B01" w14:textId="77777777" w:rsidR="006B2A56" w:rsidRPr="006B2A56" w:rsidRDefault="006B2A56" w:rsidP="002F4186">
            <w:pPr>
              <w:pStyle w:val="Body"/>
            </w:pPr>
            <w:r w:rsidRPr="006B2A56">
              <w:t>All live birth episodes</w:t>
            </w:r>
          </w:p>
        </w:tc>
      </w:tr>
      <w:tr w:rsidR="006B2A56" w:rsidRPr="006B2A56" w14:paraId="6EE475A2" w14:textId="77777777" w:rsidTr="002F4186">
        <w:tblPrEx>
          <w:tblLook w:val="04A0" w:firstRow="1" w:lastRow="0" w:firstColumn="1" w:lastColumn="0" w:noHBand="0" w:noVBand="1"/>
        </w:tblPrEx>
        <w:tc>
          <w:tcPr>
            <w:tcW w:w="2268" w:type="dxa"/>
            <w:shd w:val="clear" w:color="auto" w:fill="auto"/>
          </w:tcPr>
          <w:p w14:paraId="7F2F0EE0" w14:textId="77777777" w:rsidR="006B2A56" w:rsidRPr="006B2A56" w:rsidRDefault="006B2A56" w:rsidP="002F4186">
            <w:pPr>
              <w:pStyle w:val="Body"/>
            </w:pPr>
            <w:r w:rsidRPr="006B2A56">
              <w:t>Related concepts (Section 2):</w:t>
            </w:r>
          </w:p>
        </w:tc>
        <w:tc>
          <w:tcPr>
            <w:tcW w:w="7332" w:type="dxa"/>
            <w:gridSpan w:val="3"/>
            <w:shd w:val="clear" w:color="auto" w:fill="auto"/>
          </w:tcPr>
          <w:p w14:paraId="4B5AA122" w14:textId="77777777" w:rsidR="006B2A56" w:rsidRPr="006B2A56" w:rsidRDefault="006B2A56" w:rsidP="002F4186">
            <w:pPr>
              <w:pStyle w:val="Body"/>
            </w:pPr>
            <w:r w:rsidRPr="006B2A56">
              <w:t>Separation</w:t>
            </w:r>
          </w:p>
        </w:tc>
      </w:tr>
      <w:tr w:rsidR="006B2A56" w:rsidRPr="006B2A56" w14:paraId="1F275B53" w14:textId="77777777" w:rsidTr="002F4186">
        <w:tblPrEx>
          <w:tblLook w:val="04A0" w:firstRow="1" w:lastRow="0" w:firstColumn="1" w:lastColumn="0" w:noHBand="0" w:noVBand="1"/>
        </w:tblPrEx>
        <w:tc>
          <w:tcPr>
            <w:tcW w:w="2268" w:type="dxa"/>
            <w:shd w:val="clear" w:color="auto" w:fill="auto"/>
          </w:tcPr>
          <w:p w14:paraId="0487A100" w14:textId="77777777" w:rsidR="006B2A56" w:rsidRPr="006B2A56" w:rsidRDefault="006B2A56" w:rsidP="002F4186">
            <w:pPr>
              <w:pStyle w:val="Body"/>
            </w:pPr>
            <w:r w:rsidRPr="006B2A56">
              <w:t>Related data items (this section):</w:t>
            </w:r>
          </w:p>
        </w:tc>
        <w:tc>
          <w:tcPr>
            <w:tcW w:w="7332" w:type="dxa"/>
            <w:gridSpan w:val="3"/>
            <w:shd w:val="clear" w:color="auto" w:fill="auto"/>
          </w:tcPr>
          <w:p w14:paraId="6238266F" w14:textId="77777777" w:rsidR="006B2A56" w:rsidRPr="006B2A56" w:rsidRDefault="006B2A56" w:rsidP="002F4186">
            <w:pPr>
              <w:pStyle w:val="Body"/>
            </w:pPr>
            <w:r w:rsidRPr="006B2A56">
              <w:t xml:space="preserve">Reason for transfer out – baby; Separation status – baby; Transfer destination – baby </w:t>
            </w:r>
          </w:p>
        </w:tc>
      </w:tr>
      <w:tr w:rsidR="006B2A56" w:rsidRPr="006B2A56" w14:paraId="65384F76" w14:textId="77777777" w:rsidTr="002F4186">
        <w:tblPrEx>
          <w:tblLook w:val="04A0" w:firstRow="1" w:lastRow="0" w:firstColumn="1" w:lastColumn="0" w:noHBand="0" w:noVBand="1"/>
        </w:tblPrEx>
        <w:tc>
          <w:tcPr>
            <w:tcW w:w="2268" w:type="dxa"/>
            <w:shd w:val="clear" w:color="auto" w:fill="auto"/>
          </w:tcPr>
          <w:p w14:paraId="2FC43CDB" w14:textId="77777777" w:rsidR="006B2A56" w:rsidRPr="006B2A56" w:rsidRDefault="006B2A56" w:rsidP="002F4186">
            <w:pPr>
              <w:pStyle w:val="Body"/>
            </w:pPr>
            <w:r w:rsidRPr="006B2A56">
              <w:t>Related business rules (Section 4):</w:t>
            </w:r>
          </w:p>
        </w:tc>
        <w:tc>
          <w:tcPr>
            <w:tcW w:w="7332" w:type="dxa"/>
            <w:gridSpan w:val="3"/>
            <w:shd w:val="clear" w:color="auto" w:fill="auto"/>
          </w:tcPr>
          <w:p w14:paraId="165F687D" w14:textId="380F7187" w:rsidR="006E2A4C" w:rsidRPr="006B2A56" w:rsidRDefault="006B2A56" w:rsidP="002F4186">
            <w:pPr>
              <w:pStyle w:val="Body"/>
            </w:pPr>
            <w:r w:rsidRPr="006B2A56">
              <w:t>Birth status ‘Live born’ and associated conditionally mandatory data items; Birth status ‘Stillborn’ and associated data items valid combinations; Date and time data item relationships; Date of birth – baby and Separation date – baby conditionally mandatory data items</w:t>
            </w:r>
          </w:p>
        </w:tc>
      </w:tr>
    </w:tbl>
    <w:p w14:paraId="3C4D49B8" w14:textId="7EE52EB4" w:rsidR="006B2A56" w:rsidRDefault="006B2A56" w:rsidP="002F4186">
      <w:pPr>
        <w:pStyle w:val="Body"/>
      </w:pPr>
      <w:r w:rsidRPr="002F4186">
        <w:rPr>
          <w:b/>
          <w:bCs/>
        </w:rPr>
        <w:t>Administration</w:t>
      </w:r>
    </w:p>
    <w:tbl>
      <w:tblPr>
        <w:tblW w:w="9316" w:type="dxa"/>
        <w:tblLook w:val="01E0" w:firstRow="1" w:lastRow="1" w:firstColumn="1" w:lastColumn="1" w:noHBand="0" w:noVBand="0"/>
      </w:tblPr>
      <w:tblGrid>
        <w:gridCol w:w="2127"/>
        <w:gridCol w:w="2025"/>
        <w:gridCol w:w="2754"/>
        <w:gridCol w:w="2410"/>
      </w:tblGrid>
      <w:tr w:rsidR="006B2A56" w:rsidRPr="006B2A56" w14:paraId="7542640D" w14:textId="77777777" w:rsidTr="002F4186">
        <w:tc>
          <w:tcPr>
            <w:tcW w:w="2127" w:type="dxa"/>
            <w:shd w:val="clear" w:color="auto" w:fill="auto"/>
          </w:tcPr>
          <w:p w14:paraId="7C11E83D" w14:textId="77777777" w:rsidR="006B2A56" w:rsidRPr="006B2A56" w:rsidRDefault="006B2A56" w:rsidP="002F4186">
            <w:pPr>
              <w:pStyle w:val="Body"/>
            </w:pPr>
            <w:r w:rsidRPr="006B2A56">
              <w:t>Principal data users</w:t>
            </w:r>
          </w:p>
        </w:tc>
        <w:tc>
          <w:tcPr>
            <w:tcW w:w="7189" w:type="dxa"/>
            <w:gridSpan w:val="3"/>
            <w:shd w:val="clear" w:color="auto" w:fill="auto"/>
          </w:tcPr>
          <w:p w14:paraId="5607688A" w14:textId="77777777" w:rsidR="006B2A56" w:rsidRPr="006B2A56" w:rsidRDefault="006B2A56" w:rsidP="002F4186">
            <w:pPr>
              <w:pStyle w:val="Body"/>
              <w:ind w:hanging="3"/>
            </w:pPr>
            <w:r w:rsidRPr="006B2A56">
              <w:t>Consultative Council on Obstetric and Paediatric Mortality and Morbidity</w:t>
            </w:r>
          </w:p>
        </w:tc>
      </w:tr>
      <w:tr w:rsidR="006B2A56" w:rsidRPr="006B2A56" w14:paraId="0F808A5B" w14:textId="77777777" w:rsidTr="002F4186">
        <w:tc>
          <w:tcPr>
            <w:tcW w:w="2127" w:type="dxa"/>
            <w:shd w:val="clear" w:color="auto" w:fill="auto"/>
          </w:tcPr>
          <w:p w14:paraId="7918098B" w14:textId="77777777" w:rsidR="006B2A56" w:rsidRPr="006B2A56" w:rsidRDefault="006B2A56" w:rsidP="002F4186">
            <w:pPr>
              <w:pStyle w:val="Body"/>
            </w:pPr>
            <w:r w:rsidRPr="006B2A56">
              <w:t>Definition source</w:t>
            </w:r>
          </w:p>
        </w:tc>
        <w:tc>
          <w:tcPr>
            <w:tcW w:w="2025" w:type="dxa"/>
            <w:shd w:val="clear" w:color="auto" w:fill="auto"/>
          </w:tcPr>
          <w:p w14:paraId="2A3312A8" w14:textId="22B3DB34" w:rsidR="006B2A56" w:rsidRPr="006B2A56" w:rsidRDefault="006B2A56" w:rsidP="002F4186">
            <w:pPr>
              <w:pStyle w:val="Body"/>
            </w:pPr>
            <w:r w:rsidRPr="006B2A56">
              <w:t>DH</w:t>
            </w:r>
          </w:p>
        </w:tc>
        <w:tc>
          <w:tcPr>
            <w:tcW w:w="2754" w:type="dxa"/>
            <w:shd w:val="clear" w:color="auto" w:fill="auto"/>
          </w:tcPr>
          <w:p w14:paraId="045F85EF" w14:textId="77777777" w:rsidR="006B2A56" w:rsidRPr="006B2A56" w:rsidRDefault="006B2A56" w:rsidP="002F4186">
            <w:pPr>
              <w:pStyle w:val="Body"/>
            </w:pPr>
            <w:r w:rsidRPr="006B2A56">
              <w:t>Version</w:t>
            </w:r>
          </w:p>
        </w:tc>
        <w:tc>
          <w:tcPr>
            <w:tcW w:w="2410" w:type="dxa"/>
            <w:shd w:val="clear" w:color="auto" w:fill="auto"/>
          </w:tcPr>
          <w:p w14:paraId="5FA1DF90" w14:textId="77777777" w:rsidR="006B2A56" w:rsidRPr="006B2A56" w:rsidRDefault="006B2A56" w:rsidP="002F4186">
            <w:pPr>
              <w:pStyle w:val="Body"/>
              <w:spacing w:after="0"/>
            </w:pPr>
            <w:r w:rsidRPr="006B2A56">
              <w:t>1. January 1982</w:t>
            </w:r>
          </w:p>
          <w:p w14:paraId="7A847B5A" w14:textId="77777777" w:rsidR="006B2A56" w:rsidRDefault="006B2A56" w:rsidP="002F4186">
            <w:pPr>
              <w:pStyle w:val="Body"/>
              <w:spacing w:after="0"/>
            </w:pPr>
            <w:r w:rsidRPr="006B2A56">
              <w:t>2. January 2018</w:t>
            </w:r>
          </w:p>
          <w:p w14:paraId="600A8AED" w14:textId="62B2AE3D" w:rsidR="003B680A" w:rsidRPr="006B2A56" w:rsidRDefault="003B680A" w:rsidP="002F4186">
            <w:pPr>
              <w:pStyle w:val="Body"/>
            </w:pPr>
            <w:r>
              <w:t>3. July 2022</w:t>
            </w:r>
          </w:p>
        </w:tc>
      </w:tr>
      <w:tr w:rsidR="006B2A56" w:rsidRPr="006B2A56" w14:paraId="7078A067" w14:textId="77777777" w:rsidTr="002F4186">
        <w:tc>
          <w:tcPr>
            <w:tcW w:w="2127" w:type="dxa"/>
            <w:shd w:val="clear" w:color="auto" w:fill="auto"/>
          </w:tcPr>
          <w:p w14:paraId="04E2C77A" w14:textId="77777777" w:rsidR="006B2A56" w:rsidRPr="006B2A56" w:rsidRDefault="006B2A56" w:rsidP="002F4186">
            <w:pPr>
              <w:pStyle w:val="Body"/>
            </w:pPr>
            <w:r w:rsidRPr="006B2A56">
              <w:t>Codeset source</w:t>
            </w:r>
          </w:p>
        </w:tc>
        <w:tc>
          <w:tcPr>
            <w:tcW w:w="2025" w:type="dxa"/>
            <w:shd w:val="clear" w:color="auto" w:fill="auto"/>
          </w:tcPr>
          <w:p w14:paraId="0B0B41EE" w14:textId="4968EA06" w:rsidR="006B2A56" w:rsidRPr="006B2A56" w:rsidRDefault="006B2A56" w:rsidP="002F4186">
            <w:pPr>
              <w:pStyle w:val="Body"/>
            </w:pPr>
            <w:r w:rsidRPr="006B2A56">
              <w:t>DH</w:t>
            </w:r>
          </w:p>
        </w:tc>
        <w:tc>
          <w:tcPr>
            <w:tcW w:w="2754" w:type="dxa"/>
            <w:shd w:val="clear" w:color="auto" w:fill="auto"/>
          </w:tcPr>
          <w:p w14:paraId="49ECFA30" w14:textId="77777777" w:rsidR="006B2A56" w:rsidRPr="006B2A56" w:rsidRDefault="006B2A56" w:rsidP="002F4186">
            <w:pPr>
              <w:pStyle w:val="Body"/>
            </w:pPr>
            <w:r w:rsidRPr="006B2A56">
              <w:t>Collection start date</w:t>
            </w:r>
          </w:p>
        </w:tc>
        <w:tc>
          <w:tcPr>
            <w:tcW w:w="2410" w:type="dxa"/>
            <w:shd w:val="clear" w:color="auto" w:fill="auto"/>
          </w:tcPr>
          <w:p w14:paraId="2346DC28" w14:textId="77777777" w:rsidR="006B2A56" w:rsidRPr="006B2A56" w:rsidRDefault="006B2A56" w:rsidP="002F4186">
            <w:pPr>
              <w:pStyle w:val="Body"/>
            </w:pPr>
            <w:r w:rsidRPr="006B2A56">
              <w:t>1982</w:t>
            </w:r>
          </w:p>
        </w:tc>
      </w:tr>
    </w:tbl>
    <w:p w14:paraId="5EAE8042" w14:textId="77777777" w:rsidR="006B2A56" w:rsidRPr="006B2A56" w:rsidRDefault="006B2A56" w:rsidP="002F4186">
      <w:pPr>
        <w:pStyle w:val="Body"/>
      </w:pPr>
      <w:bookmarkStart w:id="490" w:name="_Toc350263855"/>
      <w:r w:rsidRPr="006B2A56">
        <w:br w:type="page"/>
      </w:r>
    </w:p>
    <w:p w14:paraId="677B5318" w14:textId="77777777" w:rsidR="006B2A56" w:rsidRPr="006B2A56" w:rsidRDefault="006B2A56" w:rsidP="00ED6580">
      <w:pPr>
        <w:pStyle w:val="Heading1"/>
      </w:pPr>
      <w:bookmarkStart w:id="491" w:name="_Toc499799012"/>
      <w:bookmarkStart w:id="492" w:name="_Toc31278295"/>
      <w:bookmarkStart w:id="493" w:name="_Toc108376345"/>
      <w:r w:rsidRPr="006B2A56">
        <w:t xml:space="preserve">Separation date – </w:t>
      </w:r>
      <w:bookmarkEnd w:id="490"/>
      <w:r w:rsidRPr="006B2A56">
        <w:t>mother</w:t>
      </w:r>
      <w:bookmarkEnd w:id="491"/>
      <w:bookmarkEnd w:id="492"/>
      <w:bookmarkEnd w:id="493"/>
    </w:p>
    <w:p w14:paraId="012FA7E0"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4132113" w14:textId="77777777" w:rsidTr="00BE6A26">
        <w:tc>
          <w:tcPr>
            <w:tcW w:w="2024" w:type="dxa"/>
            <w:shd w:val="clear" w:color="auto" w:fill="auto"/>
          </w:tcPr>
          <w:p w14:paraId="0BCCB246" w14:textId="77777777" w:rsidR="006B2A56" w:rsidRPr="006B2A56" w:rsidRDefault="006B2A56" w:rsidP="002F4186">
            <w:pPr>
              <w:pStyle w:val="Body"/>
            </w:pPr>
            <w:r w:rsidRPr="006B2A56">
              <w:t>Definition</w:t>
            </w:r>
          </w:p>
        </w:tc>
        <w:tc>
          <w:tcPr>
            <w:tcW w:w="7190" w:type="dxa"/>
            <w:gridSpan w:val="3"/>
            <w:shd w:val="clear" w:color="auto" w:fill="auto"/>
          </w:tcPr>
          <w:p w14:paraId="46DFD59F" w14:textId="77777777" w:rsidR="006B2A56" w:rsidRPr="006B2A56" w:rsidRDefault="006B2A56" w:rsidP="002F4186">
            <w:pPr>
              <w:pStyle w:val="Body"/>
            </w:pPr>
            <w:r w:rsidRPr="006B2A56">
              <w:t>The date on which the mother is separated, transferred or died after the birth episode</w:t>
            </w:r>
          </w:p>
        </w:tc>
      </w:tr>
      <w:tr w:rsidR="006B2A56" w:rsidRPr="006B2A56" w14:paraId="210F8782" w14:textId="77777777" w:rsidTr="00BE6A26">
        <w:tc>
          <w:tcPr>
            <w:tcW w:w="2024" w:type="dxa"/>
            <w:shd w:val="clear" w:color="auto" w:fill="auto"/>
          </w:tcPr>
          <w:p w14:paraId="14BAD9A6" w14:textId="77777777" w:rsidR="006B2A56" w:rsidRPr="006B2A56" w:rsidRDefault="006B2A56" w:rsidP="002F4186">
            <w:pPr>
              <w:pStyle w:val="Body"/>
            </w:pPr>
            <w:r w:rsidRPr="006B2A56">
              <w:t>Representation class</w:t>
            </w:r>
          </w:p>
        </w:tc>
        <w:tc>
          <w:tcPr>
            <w:tcW w:w="2025" w:type="dxa"/>
            <w:shd w:val="clear" w:color="auto" w:fill="auto"/>
          </w:tcPr>
          <w:p w14:paraId="5F3C68C7" w14:textId="77777777" w:rsidR="006B2A56" w:rsidRPr="006B2A56" w:rsidRDefault="006B2A56" w:rsidP="002F4186">
            <w:pPr>
              <w:pStyle w:val="Body"/>
            </w:pPr>
            <w:r w:rsidRPr="006B2A56">
              <w:t>Date</w:t>
            </w:r>
          </w:p>
        </w:tc>
        <w:tc>
          <w:tcPr>
            <w:tcW w:w="2025" w:type="dxa"/>
            <w:shd w:val="clear" w:color="auto" w:fill="auto"/>
          </w:tcPr>
          <w:p w14:paraId="2B8C9254" w14:textId="77777777" w:rsidR="006B2A56" w:rsidRPr="006B2A56" w:rsidRDefault="006B2A56" w:rsidP="002F4186">
            <w:pPr>
              <w:pStyle w:val="Body"/>
            </w:pPr>
            <w:r w:rsidRPr="006B2A56">
              <w:t>Data type</w:t>
            </w:r>
          </w:p>
        </w:tc>
        <w:tc>
          <w:tcPr>
            <w:tcW w:w="3140" w:type="dxa"/>
            <w:shd w:val="clear" w:color="auto" w:fill="auto"/>
          </w:tcPr>
          <w:p w14:paraId="4AD679E8" w14:textId="77777777" w:rsidR="006B2A56" w:rsidRPr="006B2A56" w:rsidRDefault="006B2A56" w:rsidP="002F4186">
            <w:pPr>
              <w:pStyle w:val="Body"/>
            </w:pPr>
            <w:r w:rsidRPr="006B2A56">
              <w:t>Date/time</w:t>
            </w:r>
          </w:p>
        </w:tc>
      </w:tr>
      <w:tr w:rsidR="006B2A56" w:rsidRPr="006B2A56" w14:paraId="7FE1CB9A" w14:textId="77777777" w:rsidTr="00BE6A26">
        <w:tc>
          <w:tcPr>
            <w:tcW w:w="2024" w:type="dxa"/>
            <w:shd w:val="clear" w:color="auto" w:fill="auto"/>
          </w:tcPr>
          <w:p w14:paraId="5DC3C3ED" w14:textId="77777777" w:rsidR="006B2A56" w:rsidRPr="006B2A56" w:rsidRDefault="006B2A56" w:rsidP="002F4186">
            <w:pPr>
              <w:pStyle w:val="Body"/>
            </w:pPr>
            <w:r w:rsidRPr="006B2A56">
              <w:t>Format</w:t>
            </w:r>
          </w:p>
        </w:tc>
        <w:tc>
          <w:tcPr>
            <w:tcW w:w="2025" w:type="dxa"/>
            <w:shd w:val="clear" w:color="auto" w:fill="auto"/>
          </w:tcPr>
          <w:p w14:paraId="3A403D8E" w14:textId="77777777" w:rsidR="006B2A56" w:rsidRPr="006B2A56" w:rsidRDefault="006B2A56" w:rsidP="002F4186">
            <w:pPr>
              <w:pStyle w:val="Body"/>
            </w:pPr>
            <w:r w:rsidRPr="006B2A56">
              <w:t>DDMMCCYY</w:t>
            </w:r>
          </w:p>
        </w:tc>
        <w:tc>
          <w:tcPr>
            <w:tcW w:w="2025" w:type="dxa"/>
            <w:shd w:val="clear" w:color="auto" w:fill="auto"/>
          </w:tcPr>
          <w:p w14:paraId="4D863DFD" w14:textId="77777777" w:rsidR="006B2A56" w:rsidRPr="006B2A56" w:rsidRDefault="006B2A56" w:rsidP="002F4186">
            <w:pPr>
              <w:pStyle w:val="Body"/>
              <w:rPr>
                <w:i/>
              </w:rPr>
            </w:pPr>
            <w:r w:rsidRPr="006B2A56">
              <w:t>Field size</w:t>
            </w:r>
          </w:p>
        </w:tc>
        <w:tc>
          <w:tcPr>
            <w:tcW w:w="3140" w:type="dxa"/>
            <w:shd w:val="clear" w:color="auto" w:fill="auto"/>
          </w:tcPr>
          <w:p w14:paraId="3204DEBD" w14:textId="77777777" w:rsidR="006B2A56" w:rsidRPr="006B2A56" w:rsidRDefault="006B2A56" w:rsidP="002F4186">
            <w:pPr>
              <w:pStyle w:val="Body"/>
            </w:pPr>
            <w:r w:rsidRPr="006B2A56">
              <w:t>8</w:t>
            </w:r>
          </w:p>
        </w:tc>
      </w:tr>
      <w:tr w:rsidR="006B2A56" w:rsidRPr="006B2A56" w14:paraId="5E9652CB" w14:textId="77777777" w:rsidTr="00BE6A26">
        <w:tc>
          <w:tcPr>
            <w:tcW w:w="2024" w:type="dxa"/>
            <w:shd w:val="clear" w:color="auto" w:fill="auto"/>
          </w:tcPr>
          <w:p w14:paraId="12234531" w14:textId="77777777" w:rsidR="006B2A56" w:rsidRPr="006B2A56" w:rsidRDefault="006B2A56" w:rsidP="002F4186">
            <w:pPr>
              <w:pStyle w:val="Body"/>
            </w:pPr>
            <w:r w:rsidRPr="006B2A56">
              <w:t>Location</w:t>
            </w:r>
          </w:p>
        </w:tc>
        <w:tc>
          <w:tcPr>
            <w:tcW w:w="2025" w:type="dxa"/>
            <w:shd w:val="clear" w:color="auto" w:fill="auto"/>
          </w:tcPr>
          <w:p w14:paraId="6E221707" w14:textId="77777777" w:rsidR="006B2A56" w:rsidRPr="006B2A56" w:rsidRDefault="006B2A56" w:rsidP="002F4186">
            <w:pPr>
              <w:pStyle w:val="Body"/>
            </w:pPr>
            <w:r w:rsidRPr="006B2A56">
              <w:t>Episode record</w:t>
            </w:r>
          </w:p>
        </w:tc>
        <w:tc>
          <w:tcPr>
            <w:tcW w:w="2025" w:type="dxa"/>
            <w:shd w:val="clear" w:color="auto" w:fill="auto"/>
          </w:tcPr>
          <w:p w14:paraId="2CDA6A85" w14:textId="77777777" w:rsidR="006B2A56" w:rsidRPr="006B2A56" w:rsidRDefault="006B2A56" w:rsidP="002F4186">
            <w:pPr>
              <w:pStyle w:val="Body"/>
            </w:pPr>
            <w:r w:rsidRPr="006B2A56">
              <w:t>Position</w:t>
            </w:r>
          </w:p>
        </w:tc>
        <w:tc>
          <w:tcPr>
            <w:tcW w:w="3140" w:type="dxa"/>
            <w:shd w:val="clear" w:color="auto" w:fill="auto"/>
          </w:tcPr>
          <w:p w14:paraId="52353746" w14:textId="77777777" w:rsidR="006B2A56" w:rsidRPr="006B2A56" w:rsidRDefault="006B2A56" w:rsidP="002F4186">
            <w:pPr>
              <w:pStyle w:val="Body"/>
            </w:pPr>
            <w:r w:rsidRPr="006B2A56">
              <w:t>118</w:t>
            </w:r>
          </w:p>
        </w:tc>
      </w:tr>
      <w:tr w:rsidR="006B2A56" w:rsidRPr="006B2A56" w14:paraId="5F860267" w14:textId="77777777" w:rsidTr="00BE6A26">
        <w:tc>
          <w:tcPr>
            <w:tcW w:w="2024" w:type="dxa"/>
            <w:shd w:val="clear" w:color="auto" w:fill="auto"/>
          </w:tcPr>
          <w:p w14:paraId="4157F05E" w14:textId="77777777" w:rsidR="006B2A56" w:rsidRPr="006B2A56" w:rsidRDefault="006B2A56" w:rsidP="002F4186">
            <w:pPr>
              <w:pStyle w:val="Body"/>
            </w:pPr>
            <w:r w:rsidRPr="006B2A56">
              <w:t>Permissible values</w:t>
            </w:r>
          </w:p>
        </w:tc>
        <w:tc>
          <w:tcPr>
            <w:tcW w:w="7190" w:type="dxa"/>
            <w:gridSpan w:val="3"/>
            <w:shd w:val="clear" w:color="auto" w:fill="auto"/>
          </w:tcPr>
          <w:p w14:paraId="65AD1F9C" w14:textId="77777777" w:rsidR="006B2A56" w:rsidRPr="006B2A56" w:rsidRDefault="006B2A56" w:rsidP="002F4186">
            <w:pPr>
              <w:pStyle w:val="Body"/>
            </w:pPr>
            <w:r w:rsidRPr="006B2A56">
              <w:t>A valid calendar date</w:t>
            </w:r>
          </w:p>
          <w:p w14:paraId="22C36211" w14:textId="77777777" w:rsidR="006B2A56" w:rsidRPr="002F4186" w:rsidRDefault="006B2A56" w:rsidP="002F4186">
            <w:pPr>
              <w:pStyle w:val="Body"/>
              <w:spacing w:after="0"/>
              <w:rPr>
                <w:b/>
                <w:bCs/>
              </w:rPr>
            </w:pPr>
            <w:r w:rsidRPr="002F4186">
              <w:rPr>
                <w:b/>
                <w:bCs/>
              </w:rPr>
              <w:t>Code</w:t>
            </w:r>
            <w:r w:rsidRPr="002F4186">
              <w:rPr>
                <w:b/>
                <w:bCs/>
              </w:rPr>
              <w:tab/>
            </w:r>
            <w:r w:rsidRPr="002F4186">
              <w:rPr>
                <w:b/>
                <w:bCs/>
              </w:rPr>
              <w:tab/>
              <w:t>Descriptor</w:t>
            </w:r>
          </w:p>
          <w:p w14:paraId="3C95F287" w14:textId="77777777" w:rsidR="006B2A56" w:rsidRPr="006B2A56" w:rsidRDefault="006B2A56" w:rsidP="002F4186">
            <w:pPr>
              <w:pStyle w:val="Body"/>
            </w:pPr>
            <w:r w:rsidRPr="006B2A56">
              <w:t>99999999</w:t>
            </w:r>
            <w:r w:rsidRPr="006B2A56">
              <w:tab/>
              <w:t>Not stated / inadequately described</w:t>
            </w:r>
          </w:p>
        </w:tc>
      </w:tr>
      <w:tr w:rsidR="006B2A56" w:rsidRPr="006B2A56" w14:paraId="2339B806" w14:textId="77777777" w:rsidTr="00BE6A26">
        <w:tblPrEx>
          <w:tblLook w:val="04A0" w:firstRow="1" w:lastRow="0" w:firstColumn="1" w:lastColumn="0" w:noHBand="0" w:noVBand="1"/>
        </w:tblPrEx>
        <w:tc>
          <w:tcPr>
            <w:tcW w:w="2024" w:type="dxa"/>
            <w:shd w:val="clear" w:color="auto" w:fill="auto"/>
          </w:tcPr>
          <w:p w14:paraId="2A347F8C" w14:textId="77777777" w:rsidR="006B2A56" w:rsidRPr="006B2A56" w:rsidRDefault="006B2A56" w:rsidP="002F4186">
            <w:pPr>
              <w:pStyle w:val="Body"/>
            </w:pPr>
            <w:r w:rsidRPr="006B2A56">
              <w:t>Reporting guide</w:t>
            </w:r>
          </w:p>
        </w:tc>
        <w:tc>
          <w:tcPr>
            <w:tcW w:w="7190" w:type="dxa"/>
            <w:gridSpan w:val="3"/>
            <w:shd w:val="clear" w:color="auto" w:fill="auto"/>
          </w:tcPr>
          <w:p w14:paraId="3B0DDD8D" w14:textId="77777777" w:rsidR="006B2A56" w:rsidRPr="006B2A56" w:rsidRDefault="006B2A56" w:rsidP="002F4186">
            <w:pPr>
              <w:pStyle w:val="Body"/>
            </w:pPr>
            <w:r w:rsidRPr="006B2A56">
              <w:t xml:space="preserve">The relocation of the mother within the hospital of birth does not constitute a separation (or transfer). </w:t>
            </w:r>
          </w:p>
          <w:p w14:paraId="7B39D392" w14:textId="77777777" w:rsidR="006B2A56" w:rsidRPr="006B2A56" w:rsidRDefault="006B2A56" w:rsidP="002F4186">
            <w:pPr>
              <w:pStyle w:val="Body"/>
            </w:pPr>
            <w:r w:rsidRPr="006B2A56">
              <w:t>For mothers who are transferred to Hospital in the Home (HITH), the separation date is the date the transfer to HITH occurs</w:t>
            </w:r>
          </w:p>
          <w:p w14:paraId="03FEF122" w14:textId="6B01B9BC" w:rsidR="006B2A56" w:rsidRPr="006B2A56" w:rsidRDefault="006B2A56" w:rsidP="002F4186">
            <w:pPr>
              <w:pStyle w:val="Body"/>
            </w:pPr>
            <w:r w:rsidRPr="006B2A56">
              <w:t xml:space="preserve">In the case of planned homebirths, occurring at home, the </w:t>
            </w:r>
            <w:r w:rsidR="00470E03">
              <w:t>S</w:t>
            </w:r>
            <w:r w:rsidRPr="006B2A56">
              <w:t xml:space="preserve">eparation date is the date that the mother’s immediate post-birth care is completed and the midwife leaves the place of birth. </w:t>
            </w:r>
          </w:p>
          <w:p w14:paraId="406FFC95" w14:textId="77777777" w:rsidR="006B2A56" w:rsidRPr="006B2A56" w:rsidRDefault="006B2A56" w:rsidP="002F4186">
            <w:pPr>
              <w:pStyle w:val="Body"/>
            </w:pPr>
            <w:r w:rsidRPr="006B2A56">
              <w:t>Please note that this date may differ from the baby's date of birth, for example, if the birth occurs shortly before midnight.</w:t>
            </w:r>
          </w:p>
        </w:tc>
      </w:tr>
      <w:tr w:rsidR="006B2A56" w:rsidRPr="006B2A56" w14:paraId="50D2E96C" w14:textId="77777777" w:rsidTr="00BE6A26">
        <w:tc>
          <w:tcPr>
            <w:tcW w:w="2024" w:type="dxa"/>
            <w:shd w:val="clear" w:color="auto" w:fill="auto"/>
          </w:tcPr>
          <w:p w14:paraId="313F7840" w14:textId="77777777" w:rsidR="006B2A56" w:rsidRPr="006B2A56" w:rsidRDefault="006B2A56" w:rsidP="002F4186">
            <w:pPr>
              <w:pStyle w:val="Body"/>
            </w:pPr>
            <w:r w:rsidRPr="006B2A56">
              <w:t>Reported by</w:t>
            </w:r>
          </w:p>
        </w:tc>
        <w:tc>
          <w:tcPr>
            <w:tcW w:w="7190" w:type="dxa"/>
            <w:gridSpan w:val="3"/>
            <w:shd w:val="clear" w:color="auto" w:fill="auto"/>
          </w:tcPr>
          <w:p w14:paraId="6AF4EA71" w14:textId="77777777" w:rsidR="006B2A56" w:rsidRPr="006B2A56" w:rsidRDefault="006B2A56" w:rsidP="002F4186">
            <w:pPr>
              <w:pStyle w:val="Body"/>
            </w:pPr>
            <w:r w:rsidRPr="006B2A56">
              <w:t>All Victorian hospitals where a birth has occurred and homebirth practitioners</w:t>
            </w:r>
          </w:p>
        </w:tc>
      </w:tr>
      <w:tr w:rsidR="006B2A56" w:rsidRPr="006B2A56" w14:paraId="1131FD84" w14:textId="77777777" w:rsidTr="00BE6A26">
        <w:tc>
          <w:tcPr>
            <w:tcW w:w="2024" w:type="dxa"/>
            <w:shd w:val="clear" w:color="auto" w:fill="auto"/>
          </w:tcPr>
          <w:p w14:paraId="281C9B85" w14:textId="77777777" w:rsidR="006B2A56" w:rsidRPr="006B2A56" w:rsidRDefault="006B2A56" w:rsidP="002F4186">
            <w:pPr>
              <w:pStyle w:val="Body"/>
            </w:pPr>
            <w:r w:rsidRPr="006B2A56">
              <w:t>Reported for</w:t>
            </w:r>
          </w:p>
        </w:tc>
        <w:tc>
          <w:tcPr>
            <w:tcW w:w="7190" w:type="dxa"/>
            <w:gridSpan w:val="3"/>
            <w:shd w:val="clear" w:color="auto" w:fill="auto"/>
          </w:tcPr>
          <w:p w14:paraId="6C86FA02" w14:textId="77777777" w:rsidR="006B2A56" w:rsidRPr="006B2A56" w:rsidRDefault="006B2A56" w:rsidP="002F4186">
            <w:pPr>
              <w:pStyle w:val="Body"/>
            </w:pPr>
            <w:r w:rsidRPr="006B2A56">
              <w:t>All birth episodes</w:t>
            </w:r>
          </w:p>
        </w:tc>
      </w:tr>
      <w:tr w:rsidR="006B2A56" w:rsidRPr="006B2A56" w14:paraId="6FB8864E" w14:textId="77777777" w:rsidTr="00BE6A26">
        <w:tblPrEx>
          <w:tblLook w:val="04A0" w:firstRow="1" w:lastRow="0" w:firstColumn="1" w:lastColumn="0" w:noHBand="0" w:noVBand="1"/>
        </w:tblPrEx>
        <w:tc>
          <w:tcPr>
            <w:tcW w:w="2024" w:type="dxa"/>
            <w:shd w:val="clear" w:color="auto" w:fill="auto"/>
          </w:tcPr>
          <w:p w14:paraId="29CE75B5" w14:textId="77777777" w:rsidR="006B2A56" w:rsidRPr="006B2A56" w:rsidRDefault="006B2A56" w:rsidP="002F4186">
            <w:pPr>
              <w:pStyle w:val="Body"/>
            </w:pPr>
            <w:r w:rsidRPr="006B2A56">
              <w:t>Related concepts (Section 2):</w:t>
            </w:r>
          </w:p>
        </w:tc>
        <w:tc>
          <w:tcPr>
            <w:tcW w:w="7190" w:type="dxa"/>
            <w:gridSpan w:val="3"/>
            <w:shd w:val="clear" w:color="auto" w:fill="auto"/>
          </w:tcPr>
          <w:p w14:paraId="70866AB5" w14:textId="77777777" w:rsidR="006B2A56" w:rsidRPr="006B2A56" w:rsidRDefault="006B2A56" w:rsidP="002F4186">
            <w:pPr>
              <w:pStyle w:val="Body"/>
            </w:pPr>
            <w:r w:rsidRPr="006B2A56">
              <w:t>Separation</w:t>
            </w:r>
          </w:p>
        </w:tc>
      </w:tr>
      <w:tr w:rsidR="006B2A56" w:rsidRPr="006B2A56" w14:paraId="60E75F49" w14:textId="77777777" w:rsidTr="00BE6A26">
        <w:tblPrEx>
          <w:tblLook w:val="04A0" w:firstRow="1" w:lastRow="0" w:firstColumn="1" w:lastColumn="0" w:noHBand="0" w:noVBand="1"/>
        </w:tblPrEx>
        <w:tc>
          <w:tcPr>
            <w:tcW w:w="2024" w:type="dxa"/>
            <w:shd w:val="clear" w:color="auto" w:fill="auto"/>
          </w:tcPr>
          <w:p w14:paraId="57CEE637"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3762B5DB" w14:textId="77777777" w:rsidR="006B2A56" w:rsidRPr="006B2A56" w:rsidRDefault="006B2A56" w:rsidP="002F4186">
            <w:pPr>
              <w:pStyle w:val="Body"/>
            </w:pPr>
            <w:r w:rsidRPr="006B2A56">
              <w:t xml:space="preserve">Reason for transfer out – mother; Separation status – mother; Transfer destination – mother </w:t>
            </w:r>
          </w:p>
        </w:tc>
      </w:tr>
      <w:tr w:rsidR="006B2A56" w:rsidRPr="006B2A56" w14:paraId="1CA27ACF" w14:textId="77777777" w:rsidTr="00BE6A26">
        <w:tblPrEx>
          <w:tblLook w:val="04A0" w:firstRow="1" w:lastRow="0" w:firstColumn="1" w:lastColumn="0" w:noHBand="0" w:noVBand="1"/>
        </w:tblPrEx>
        <w:tc>
          <w:tcPr>
            <w:tcW w:w="2024" w:type="dxa"/>
            <w:shd w:val="clear" w:color="auto" w:fill="auto"/>
          </w:tcPr>
          <w:p w14:paraId="6649361B"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21AD9E66" w14:textId="77777777" w:rsidR="006B2A56" w:rsidRPr="006B2A56" w:rsidRDefault="006B2A56" w:rsidP="002F4186">
            <w:pPr>
              <w:pStyle w:val="Body"/>
            </w:pPr>
            <w:r w:rsidRPr="006B2A56">
              <w:t>Date and time data item relationships; Mandatory to report data items</w:t>
            </w:r>
          </w:p>
        </w:tc>
      </w:tr>
    </w:tbl>
    <w:p w14:paraId="70A8563A" w14:textId="77777777" w:rsidR="006B2A56" w:rsidRPr="006B2A56" w:rsidRDefault="006B2A56" w:rsidP="002F4186">
      <w:pPr>
        <w:pStyle w:val="Body"/>
      </w:pPr>
      <w:r w:rsidRPr="002F4186">
        <w:rPr>
          <w:b/>
          <w:bCs/>
        </w:rPr>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3EA85992" w14:textId="77777777" w:rsidTr="00470E03">
        <w:tc>
          <w:tcPr>
            <w:tcW w:w="2268" w:type="dxa"/>
            <w:shd w:val="clear" w:color="auto" w:fill="auto"/>
          </w:tcPr>
          <w:p w14:paraId="0F1C0B49" w14:textId="77777777" w:rsidR="006B2A56" w:rsidRPr="006B2A56" w:rsidRDefault="006B2A56" w:rsidP="002F4186">
            <w:pPr>
              <w:pStyle w:val="Body"/>
            </w:pPr>
            <w:r w:rsidRPr="006B2A56">
              <w:t>Principal data users</w:t>
            </w:r>
          </w:p>
        </w:tc>
        <w:tc>
          <w:tcPr>
            <w:tcW w:w="7088" w:type="dxa"/>
            <w:gridSpan w:val="3"/>
            <w:shd w:val="clear" w:color="auto" w:fill="auto"/>
          </w:tcPr>
          <w:p w14:paraId="41E9BA99" w14:textId="77777777" w:rsidR="006B2A56" w:rsidRPr="006B2A56" w:rsidRDefault="006B2A56" w:rsidP="002F4186">
            <w:pPr>
              <w:pStyle w:val="Body"/>
            </w:pPr>
            <w:r w:rsidRPr="006B2A56">
              <w:t>Consultative Council on Obstetric and Paediatric Mortality and Morbidity</w:t>
            </w:r>
          </w:p>
        </w:tc>
      </w:tr>
      <w:tr w:rsidR="006B2A56" w:rsidRPr="006B2A56" w14:paraId="31281B31" w14:textId="77777777" w:rsidTr="00470E03">
        <w:tc>
          <w:tcPr>
            <w:tcW w:w="2268" w:type="dxa"/>
            <w:shd w:val="clear" w:color="auto" w:fill="auto"/>
          </w:tcPr>
          <w:p w14:paraId="5FEFFB1D" w14:textId="77777777" w:rsidR="006B2A56" w:rsidRPr="006B2A56" w:rsidRDefault="006B2A56" w:rsidP="002F4186">
            <w:pPr>
              <w:pStyle w:val="Body"/>
            </w:pPr>
            <w:r w:rsidRPr="006B2A56">
              <w:t>Definition source</w:t>
            </w:r>
          </w:p>
        </w:tc>
        <w:tc>
          <w:tcPr>
            <w:tcW w:w="2025" w:type="dxa"/>
            <w:shd w:val="clear" w:color="auto" w:fill="auto"/>
          </w:tcPr>
          <w:p w14:paraId="1481729D" w14:textId="335DF7A5" w:rsidR="006B2A56" w:rsidRPr="006B2A56" w:rsidRDefault="006B2A56" w:rsidP="002F4186">
            <w:pPr>
              <w:pStyle w:val="Body"/>
            </w:pPr>
            <w:r w:rsidRPr="006B2A56">
              <w:t>DH</w:t>
            </w:r>
          </w:p>
        </w:tc>
        <w:tc>
          <w:tcPr>
            <w:tcW w:w="2613" w:type="dxa"/>
            <w:shd w:val="clear" w:color="auto" w:fill="auto"/>
          </w:tcPr>
          <w:p w14:paraId="4516AACE" w14:textId="77777777" w:rsidR="006B2A56" w:rsidRPr="006B2A56" w:rsidRDefault="006B2A56" w:rsidP="002F4186">
            <w:pPr>
              <w:pStyle w:val="Body"/>
            </w:pPr>
            <w:r w:rsidRPr="006B2A56">
              <w:t>Version</w:t>
            </w:r>
          </w:p>
        </w:tc>
        <w:tc>
          <w:tcPr>
            <w:tcW w:w="2450" w:type="dxa"/>
            <w:shd w:val="clear" w:color="auto" w:fill="auto"/>
          </w:tcPr>
          <w:p w14:paraId="11A37C67" w14:textId="77777777" w:rsidR="006B2A56" w:rsidRPr="006B2A56" w:rsidRDefault="006B2A56" w:rsidP="002F4186">
            <w:pPr>
              <w:pStyle w:val="Body"/>
              <w:spacing w:after="0"/>
            </w:pPr>
            <w:r w:rsidRPr="006B2A56">
              <w:t>1. January 1982</w:t>
            </w:r>
          </w:p>
          <w:p w14:paraId="47E82D8B" w14:textId="77777777" w:rsidR="006B2A56" w:rsidRPr="006B2A56" w:rsidRDefault="006B2A56" w:rsidP="002F4186">
            <w:pPr>
              <w:pStyle w:val="Body"/>
            </w:pPr>
            <w:r w:rsidRPr="006B2A56">
              <w:t>2. January 2018</w:t>
            </w:r>
          </w:p>
        </w:tc>
      </w:tr>
      <w:tr w:rsidR="006B2A56" w:rsidRPr="006B2A56" w14:paraId="60B65215" w14:textId="77777777" w:rsidTr="00470E03">
        <w:tc>
          <w:tcPr>
            <w:tcW w:w="2268" w:type="dxa"/>
            <w:shd w:val="clear" w:color="auto" w:fill="auto"/>
          </w:tcPr>
          <w:p w14:paraId="0F919604" w14:textId="77777777" w:rsidR="006B2A56" w:rsidRPr="006B2A56" w:rsidRDefault="006B2A56" w:rsidP="002F4186">
            <w:pPr>
              <w:pStyle w:val="Body"/>
            </w:pPr>
            <w:r w:rsidRPr="006B2A56">
              <w:t>Codeset source</w:t>
            </w:r>
          </w:p>
        </w:tc>
        <w:tc>
          <w:tcPr>
            <w:tcW w:w="2025" w:type="dxa"/>
            <w:shd w:val="clear" w:color="auto" w:fill="auto"/>
          </w:tcPr>
          <w:p w14:paraId="5F34D6B1" w14:textId="6B5B7A58" w:rsidR="006B2A56" w:rsidRPr="006B2A56" w:rsidRDefault="006B2A56" w:rsidP="002F4186">
            <w:pPr>
              <w:pStyle w:val="Body"/>
            </w:pPr>
            <w:r w:rsidRPr="006B2A56">
              <w:t>DH</w:t>
            </w:r>
          </w:p>
        </w:tc>
        <w:tc>
          <w:tcPr>
            <w:tcW w:w="2613" w:type="dxa"/>
            <w:shd w:val="clear" w:color="auto" w:fill="auto"/>
          </w:tcPr>
          <w:p w14:paraId="091D29D5" w14:textId="77777777" w:rsidR="006B2A56" w:rsidRPr="006B2A56" w:rsidRDefault="006B2A56" w:rsidP="002F4186">
            <w:pPr>
              <w:pStyle w:val="Body"/>
            </w:pPr>
            <w:r w:rsidRPr="006B2A56">
              <w:t>Collection start date</w:t>
            </w:r>
          </w:p>
        </w:tc>
        <w:tc>
          <w:tcPr>
            <w:tcW w:w="2450" w:type="dxa"/>
            <w:shd w:val="clear" w:color="auto" w:fill="auto"/>
          </w:tcPr>
          <w:p w14:paraId="3EDA8893" w14:textId="77777777" w:rsidR="006B2A56" w:rsidRPr="006B2A56" w:rsidRDefault="006B2A56" w:rsidP="002F4186">
            <w:pPr>
              <w:pStyle w:val="Body"/>
            </w:pPr>
            <w:r w:rsidRPr="006B2A56">
              <w:t>1982</w:t>
            </w:r>
          </w:p>
        </w:tc>
      </w:tr>
    </w:tbl>
    <w:p w14:paraId="6A8D1287" w14:textId="77777777" w:rsidR="00EF66C8" w:rsidRPr="002F4186" w:rsidRDefault="00EF66C8" w:rsidP="002F4186">
      <w:pPr>
        <w:pStyle w:val="Body"/>
      </w:pPr>
      <w:bookmarkStart w:id="494" w:name="_Toc350263856"/>
      <w:bookmarkStart w:id="495" w:name="_Toc499799013"/>
      <w:bookmarkStart w:id="496" w:name="_Toc31278296"/>
      <w:r>
        <w:br w:type="page"/>
      </w:r>
    </w:p>
    <w:p w14:paraId="6E3C11BC" w14:textId="08561C6C" w:rsidR="006B2A56" w:rsidRPr="006B2A56" w:rsidRDefault="006B2A56" w:rsidP="004931E4">
      <w:pPr>
        <w:pStyle w:val="Heading1"/>
      </w:pPr>
      <w:bookmarkStart w:id="497" w:name="_Toc108376346"/>
      <w:r w:rsidRPr="006B2A56">
        <w:t xml:space="preserve">Separation status – </w:t>
      </w:r>
      <w:bookmarkEnd w:id="494"/>
      <w:r w:rsidRPr="006B2A56">
        <w:t>baby</w:t>
      </w:r>
      <w:bookmarkEnd w:id="495"/>
      <w:bookmarkEnd w:id="496"/>
      <w:bookmarkEnd w:id="497"/>
    </w:p>
    <w:p w14:paraId="118151DC" w14:textId="77777777" w:rsidR="006B2A56" w:rsidRPr="006B2A56" w:rsidRDefault="006B2A56" w:rsidP="006B2A56">
      <w:pPr>
        <w:spacing w:after="0" w:line="240" w:lineRule="auto"/>
      </w:pPr>
      <w:r w:rsidRPr="006B2A56">
        <w:rPr>
          <w:b/>
          <w:bCs/>
        </w:rPr>
        <w:t>Specification</w:t>
      </w:r>
    </w:p>
    <w:p w14:paraId="292E227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52760C3" w14:textId="77777777" w:rsidTr="00BE6A26">
        <w:tc>
          <w:tcPr>
            <w:tcW w:w="2024" w:type="dxa"/>
            <w:shd w:val="clear" w:color="auto" w:fill="auto"/>
          </w:tcPr>
          <w:p w14:paraId="69EC016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DFE7050" w14:textId="77777777" w:rsidR="006B2A56" w:rsidRPr="006B2A56" w:rsidRDefault="006B2A56" w:rsidP="00EF66C8">
            <w:pPr>
              <w:pStyle w:val="Body"/>
            </w:pPr>
            <w:r w:rsidRPr="006B2A56">
              <w:t>Status at separation of baby (discharge/transfer/death)</w:t>
            </w:r>
          </w:p>
        </w:tc>
      </w:tr>
      <w:tr w:rsidR="006B2A56" w:rsidRPr="006B2A56" w14:paraId="37CE78E6" w14:textId="77777777" w:rsidTr="00BE6A26">
        <w:tc>
          <w:tcPr>
            <w:tcW w:w="9214" w:type="dxa"/>
            <w:gridSpan w:val="4"/>
            <w:shd w:val="clear" w:color="auto" w:fill="auto"/>
          </w:tcPr>
          <w:p w14:paraId="12B7FF6B" w14:textId="77777777" w:rsidR="006B2A56" w:rsidRPr="006B2A56" w:rsidRDefault="006B2A56" w:rsidP="00FD5F9B">
            <w:pPr>
              <w:spacing w:after="0" w:line="240" w:lineRule="auto"/>
            </w:pPr>
          </w:p>
        </w:tc>
      </w:tr>
      <w:tr w:rsidR="006B2A56" w:rsidRPr="006B2A56" w14:paraId="6D24B57E" w14:textId="77777777" w:rsidTr="00BE6A26">
        <w:tc>
          <w:tcPr>
            <w:tcW w:w="2024" w:type="dxa"/>
            <w:shd w:val="clear" w:color="auto" w:fill="auto"/>
          </w:tcPr>
          <w:p w14:paraId="0700DEE8" w14:textId="77777777" w:rsidR="006B2A56" w:rsidRPr="006B2A56" w:rsidRDefault="006B2A56" w:rsidP="007A0452">
            <w:pPr>
              <w:spacing w:after="0" w:line="240" w:lineRule="auto"/>
            </w:pPr>
            <w:r w:rsidRPr="006B2A56">
              <w:t>Representation class</w:t>
            </w:r>
          </w:p>
        </w:tc>
        <w:tc>
          <w:tcPr>
            <w:tcW w:w="2025" w:type="dxa"/>
            <w:shd w:val="clear" w:color="auto" w:fill="auto"/>
          </w:tcPr>
          <w:p w14:paraId="47742B78" w14:textId="77777777" w:rsidR="006B2A56" w:rsidRPr="006B2A56" w:rsidRDefault="006B2A56" w:rsidP="006B2A56">
            <w:pPr>
              <w:spacing w:after="0" w:line="240" w:lineRule="auto"/>
            </w:pPr>
            <w:r w:rsidRPr="006B2A56">
              <w:t>Code</w:t>
            </w:r>
          </w:p>
        </w:tc>
        <w:tc>
          <w:tcPr>
            <w:tcW w:w="2025" w:type="dxa"/>
            <w:shd w:val="clear" w:color="auto" w:fill="auto"/>
          </w:tcPr>
          <w:p w14:paraId="4EB4757B" w14:textId="77777777" w:rsidR="006B2A56" w:rsidRPr="006B2A56" w:rsidRDefault="006B2A56" w:rsidP="006B2A56">
            <w:pPr>
              <w:spacing w:after="0" w:line="240" w:lineRule="auto"/>
            </w:pPr>
            <w:r w:rsidRPr="006B2A56">
              <w:t>Data type</w:t>
            </w:r>
          </w:p>
        </w:tc>
        <w:tc>
          <w:tcPr>
            <w:tcW w:w="3140" w:type="dxa"/>
            <w:shd w:val="clear" w:color="auto" w:fill="auto"/>
          </w:tcPr>
          <w:p w14:paraId="7C0BD62F" w14:textId="77777777" w:rsidR="006B2A56" w:rsidRPr="006B2A56" w:rsidRDefault="006B2A56" w:rsidP="006B2A56">
            <w:pPr>
              <w:spacing w:after="0" w:line="240" w:lineRule="auto"/>
            </w:pPr>
            <w:r w:rsidRPr="006B2A56">
              <w:t>Number</w:t>
            </w:r>
          </w:p>
        </w:tc>
      </w:tr>
      <w:tr w:rsidR="006B2A56" w:rsidRPr="006B2A56" w14:paraId="06AEAD6F" w14:textId="77777777" w:rsidTr="00BE6A26">
        <w:tc>
          <w:tcPr>
            <w:tcW w:w="9214" w:type="dxa"/>
            <w:gridSpan w:val="4"/>
            <w:shd w:val="clear" w:color="auto" w:fill="auto"/>
          </w:tcPr>
          <w:p w14:paraId="34539CAF" w14:textId="77777777" w:rsidR="006B2A56" w:rsidRPr="006B2A56" w:rsidRDefault="006B2A56" w:rsidP="00FD5F9B">
            <w:pPr>
              <w:spacing w:after="0" w:line="240" w:lineRule="auto"/>
            </w:pPr>
          </w:p>
        </w:tc>
      </w:tr>
      <w:tr w:rsidR="006B2A56" w:rsidRPr="006B2A56" w14:paraId="7428B27B" w14:textId="77777777" w:rsidTr="00BE6A26">
        <w:tc>
          <w:tcPr>
            <w:tcW w:w="2024" w:type="dxa"/>
            <w:shd w:val="clear" w:color="auto" w:fill="auto"/>
          </w:tcPr>
          <w:p w14:paraId="76403637" w14:textId="77777777" w:rsidR="006B2A56" w:rsidRPr="006B2A56" w:rsidRDefault="006B2A56" w:rsidP="007A0452">
            <w:pPr>
              <w:spacing w:after="0" w:line="240" w:lineRule="auto"/>
            </w:pPr>
            <w:r w:rsidRPr="006B2A56">
              <w:t>Format</w:t>
            </w:r>
          </w:p>
        </w:tc>
        <w:tc>
          <w:tcPr>
            <w:tcW w:w="2025" w:type="dxa"/>
            <w:shd w:val="clear" w:color="auto" w:fill="auto"/>
          </w:tcPr>
          <w:p w14:paraId="186CD358" w14:textId="77777777" w:rsidR="006B2A56" w:rsidRPr="006B2A56" w:rsidRDefault="006B2A56" w:rsidP="006B2A56">
            <w:pPr>
              <w:spacing w:after="0" w:line="240" w:lineRule="auto"/>
            </w:pPr>
            <w:r w:rsidRPr="006B2A56">
              <w:t>N</w:t>
            </w:r>
          </w:p>
        </w:tc>
        <w:tc>
          <w:tcPr>
            <w:tcW w:w="2025" w:type="dxa"/>
            <w:shd w:val="clear" w:color="auto" w:fill="auto"/>
          </w:tcPr>
          <w:p w14:paraId="21F4981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F7B318D" w14:textId="77777777" w:rsidR="006B2A56" w:rsidRPr="006B2A56" w:rsidRDefault="006B2A56" w:rsidP="006B2A56">
            <w:pPr>
              <w:spacing w:after="0" w:line="240" w:lineRule="auto"/>
            </w:pPr>
            <w:r w:rsidRPr="006B2A56">
              <w:t>1</w:t>
            </w:r>
          </w:p>
        </w:tc>
      </w:tr>
      <w:tr w:rsidR="006B2A56" w:rsidRPr="006B2A56" w14:paraId="2A465114" w14:textId="77777777" w:rsidTr="00BE6A26">
        <w:tc>
          <w:tcPr>
            <w:tcW w:w="9214" w:type="dxa"/>
            <w:gridSpan w:val="4"/>
            <w:shd w:val="clear" w:color="auto" w:fill="auto"/>
          </w:tcPr>
          <w:p w14:paraId="585404BB" w14:textId="77777777" w:rsidR="006B2A56" w:rsidRPr="006B2A56" w:rsidRDefault="006B2A56" w:rsidP="00FD5F9B">
            <w:pPr>
              <w:spacing w:after="0" w:line="240" w:lineRule="auto"/>
            </w:pPr>
          </w:p>
        </w:tc>
      </w:tr>
      <w:tr w:rsidR="006B2A56" w:rsidRPr="006B2A56" w14:paraId="2E2F82C1" w14:textId="77777777" w:rsidTr="00BE6A26">
        <w:tc>
          <w:tcPr>
            <w:tcW w:w="2024" w:type="dxa"/>
            <w:shd w:val="clear" w:color="auto" w:fill="auto"/>
          </w:tcPr>
          <w:p w14:paraId="66A12941" w14:textId="77777777" w:rsidR="006B2A56" w:rsidRPr="006B2A56" w:rsidRDefault="006B2A56" w:rsidP="007A0452">
            <w:pPr>
              <w:spacing w:after="0" w:line="240" w:lineRule="auto"/>
            </w:pPr>
            <w:r w:rsidRPr="006B2A56">
              <w:t>Location</w:t>
            </w:r>
          </w:p>
        </w:tc>
        <w:tc>
          <w:tcPr>
            <w:tcW w:w="2025" w:type="dxa"/>
            <w:shd w:val="clear" w:color="auto" w:fill="auto"/>
          </w:tcPr>
          <w:p w14:paraId="4FB89D45" w14:textId="77777777" w:rsidR="006B2A56" w:rsidRPr="006B2A56" w:rsidRDefault="006B2A56" w:rsidP="006B2A56">
            <w:pPr>
              <w:spacing w:after="0" w:line="240" w:lineRule="auto"/>
            </w:pPr>
            <w:r w:rsidRPr="006B2A56">
              <w:t>Episode record</w:t>
            </w:r>
          </w:p>
        </w:tc>
        <w:tc>
          <w:tcPr>
            <w:tcW w:w="2025" w:type="dxa"/>
            <w:shd w:val="clear" w:color="auto" w:fill="auto"/>
          </w:tcPr>
          <w:p w14:paraId="7876472A" w14:textId="77777777" w:rsidR="006B2A56" w:rsidRPr="006B2A56" w:rsidRDefault="006B2A56" w:rsidP="007A0452">
            <w:pPr>
              <w:spacing w:after="0" w:line="240" w:lineRule="auto"/>
            </w:pPr>
            <w:r w:rsidRPr="006B2A56">
              <w:t>Position</w:t>
            </w:r>
          </w:p>
        </w:tc>
        <w:tc>
          <w:tcPr>
            <w:tcW w:w="3140" w:type="dxa"/>
            <w:shd w:val="clear" w:color="auto" w:fill="auto"/>
          </w:tcPr>
          <w:p w14:paraId="6C95140F" w14:textId="77777777" w:rsidR="006B2A56" w:rsidRPr="006B2A56" w:rsidRDefault="006B2A56" w:rsidP="006B2A56">
            <w:pPr>
              <w:spacing w:after="0" w:line="240" w:lineRule="auto"/>
            </w:pPr>
            <w:r w:rsidRPr="006B2A56">
              <w:t>121</w:t>
            </w:r>
          </w:p>
        </w:tc>
      </w:tr>
      <w:tr w:rsidR="006B2A56" w:rsidRPr="006B2A56" w14:paraId="7EA41F2D" w14:textId="77777777" w:rsidTr="00BE6A26">
        <w:tc>
          <w:tcPr>
            <w:tcW w:w="9214" w:type="dxa"/>
            <w:gridSpan w:val="4"/>
            <w:shd w:val="clear" w:color="auto" w:fill="auto"/>
          </w:tcPr>
          <w:p w14:paraId="6FB7F0F7" w14:textId="77777777" w:rsidR="006B2A56" w:rsidRPr="006B2A56" w:rsidRDefault="006B2A56" w:rsidP="00FD5F9B">
            <w:pPr>
              <w:spacing w:after="0" w:line="240" w:lineRule="auto"/>
            </w:pPr>
          </w:p>
        </w:tc>
      </w:tr>
      <w:tr w:rsidR="006B2A56" w:rsidRPr="006B2A56" w14:paraId="3529AFE6" w14:textId="77777777" w:rsidTr="00BE6A26">
        <w:tc>
          <w:tcPr>
            <w:tcW w:w="2024" w:type="dxa"/>
            <w:shd w:val="clear" w:color="auto" w:fill="auto"/>
          </w:tcPr>
          <w:p w14:paraId="794CED77"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73EF2A2" w14:textId="77777777" w:rsidR="006B2A56" w:rsidRPr="006B2A56" w:rsidRDefault="006B2A56" w:rsidP="006B2A56">
            <w:pPr>
              <w:spacing w:after="0" w:line="240" w:lineRule="auto"/>
            </w:pPr>
            <w:r w:rsidRPr="006B2A56">
              <w:rPr>
                <w:b/>
              </w:rPr>
              <w:t>Code</w:t>
            </w:r>
            <w:r w:rsidRPr="006B2A56">
              <w:rPr>
                <w:b/>
              </w:rPr>
              <w:tab/>
              <w:t>Descriptor</w:t>
            </w:r>
          </w:p>
          <w:p w14:paraId="64EEE2D4" w14:textId="77777777" w:rsidR="006B2A56" w:rsidRPr="006B2A56" w:rsidRDefault="006B2A56" w:rsidP="00470E03">
            <w:pPr>
              <w:spacing w:after="40" w:line="240" w:lineRule="auto"/>
            </w:pPr>
            <w:r w:rsidRPr="006B2A56">
              <w:t>1</w:t>
            </w:r>
            <w:r w:rsidRPr="006B2A56">
              <w:tab/>
              <w:t>Discharged</w:t>
            </w:r>
          </w:p>
          <w:p w14:paraId="3B80BEC6" w14:textId="77777777" w:rsidR="006B2A56" w:rsidRPr="006B2A56" w:rsidRDefault="006B2A56" w:rsidP="00470E03">
            <w:pPr>
              <w:spacing w:after="40" w:line="240" w:lineRule="auto"/>
            </w:pPr>
            <w:r w:rsidRPr="006B2A56">
              <w:t>2</w:t>
            </w:r>
            <w:r w:rsidRPr="006B2A56">
              <w:tab/>
              <w:t>Died</w:t>
            </w:r>
          </w:p>
          <w:p w14:paraId="55239103" w14:textId="77777777" w:rsidR="006B2A56" w:rsidRPr="006B2A56" w:rsidRDefault="006B2A56" w:rsidP="00470E03">
            <w:pPr>
              <w:spacing w:after="40" w:line="240" w:lineRule="auto"/>
            </w:pPr>
            <w:r w:rsidRPr="006B2A56">
              <w:t>3</w:t>
            </w:r>
            <w:r w:rsidRPr="006B2A56">
              <w:tab/>
              <w:t>Transferred</w:t>
            </w:r>
          </w:p>
          <w:p w14:paraId="507F0D2F"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12B0915D" w14:textId="77777777" w:rsidTr="00BE6A26">
        <w:tc>
          <w:tcPr>
            <w:tcW w:w="9214" w:type="dxa"/>
            <w:gridSpan w:val="4"/>
            <w:shd w:val="clear" w:color="auto" w:fill="auto"/>
          </w:tcPr>
          <w:p w14:paraId="1B4DCCA5" w14:textId="77777777" w:rsidR="006B2A56" w:rsidRPr="006B2A56" w:rsidRDefault="006B2A56" w:rsidP="00FD5F9B">
            <w:pPr>
              <w:spacing w:after="0" w:line="240" w:lineRule="auto"/>
            </w:pPr>
          </w:p>
        </w:tc>
      </w:tr>
      <w:tr w:rsidR="006B2A56" w:rsidRPr="006B2A56" w14:paraId="1337B92B" w14:textId="77777777" w:rsidTr="00BE6A26">
        <w:tblPrEx>
          <w:tblLook w:val="04A0" w:firstRow="1" w:lastRow="0" w:firstColumn="1" w:lastColumn="0" w:noHBand="0" w:noVBand="1"/>
        </w:tblPrEx>
        <w:tc>
          <w:tcPr>
            <w:tcW w:w="2024" w:type="dxa"/>
            <w:shd w:val="clear" w:color="auto" w:fill="auto"/>
          </w:tcPr>
          <w:p w14:paraId="1AC551D6"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EE1494C" w14:textId="77777777" w:rsidR="006B2A56" w:rsidRPr="006B2A56" w:rsidRDefault="006B2A56" w:rsidP="006B2A56">
            <w:pPr>
              <w:spacing w:after="0" w:line="240" w:lineRule="auto"/>
            </w:pPr>
            <w:r w:rsidRPr="006B2A56">
              <w:t xml:space="preserve">Do not report a value for stillbirth episodes, leave blank. </w:t>
            </w:r>
          </w:p>
          <w:p w14:paraId="43C5B82F" w14:textId="77777777" w:rsidR="006B2A56" w:rsidRPr="006B2A56" w:rsidRDefault="006B2A56" w:rsidP="00EF66C8">
            <w:pPr>
              <w:pStyle w:val="Body"/>
            </w:pPr>
            <w:r w:rsidRPr="006B2A56">
              <w:t xml:space="preserve">For babies who are transferred to Hospital in the Home (HITH), the Separation status – baby is code 3 Transferred, the Separation date is the date the transfer to HITH occurs and the Transfer destination – baby should be left blank. </w:t>
            </w:r>
          </w:p>
        </w:tc>
      </w:tr>
      <w:tr w:rsidR="006B2A56" w:rsidRPr="006B2A56" w14:paraId="0DE5F412" w14:textId="77777777" w:rsidTr="00BE6A26">
        <w:tc>
          <w:tcPr>
            <w:tcW w:w="9214" w:type="dxa"/>
            <w:gridSpan w:val="4"/>
            <w:shd w:val="clear" w:color="auto" w:fill="auto"/>
          </w:tcPr>
          <w:p w14:paraId="5BC77525" w14:textId="77777777" w:rsidR="006B2A56" w:rsidRPr="006B2A56" w:rsidRDefault="006B2A56" w:rsidP="00FD5F9B">
            <w:pPr>
              <w:spacing w:after="0" w:line="240" w:lineRule="auto"/>
            </w:pPr>
          </w:p>
        </w:tc>
      </w:tr>
      <w:tr w:rsidR="006B2A56" w:rsidRPr="006B2A56" w14:paraId="43C4A051" w14:textId="77777777" w:rsidTr="00BE6A26">
        <w:tc>
          <w:tcPr>
            <w:tcW w:w="2024" w:type="dxa"/>
            <w:shd w:val="clear" w:color="auto" w:fill="auto"/>
          </w:tcPr>
          <w:p w14:paraId="49D1120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4AD9F49" w14:textId="77777777" w:rsidR="006B2A56" w:rsidRPr="006B2A56" w:rsidRDefault="006B2A56" w:rsidP="00EF66C8">
            <w:pPr>
              <w:pStyle w:val="Body"/>
            </w:pPr>
            <w:r w:rsidRPr="006B2A56">
              <w:t>All Victorian hospitals where a birth has occurred and homebirth practitioners</w:t>
            </w:r>
          </w:p>
        </w:tc>
      </w:tr>
      <w:tr w:rsidR="006B2A56" w:rsidRPr="006B2A56" w14:paraId="66BF1C72" w14:textId="77777777" w:rsidTr="00BE6A26">
        <w:tc>
          <w:tcPr>
            <w:tcW w:w="9214" w:type="dxa"/>
            <w:gridSpan w:val="4"/>
            <w:shd w:val="clear" w:color="auto" w:fill="auto"/>
          </w:tcPr>
          <w:p w14:paraId="6947135F" w14:textId="77777777" w:rsidR="006B2A56" w:rsidRPr="006B2A56" w:rsidRDefault="006B2A56" w:rsidP="00FD5F9B">
            <w:pPr>
              <w:spacing w:after="0" w:line="240" w:lineRule="auto"/>
            </w:pPr>
          </w:p>
        </w:tc>
      </w:tr>
      <w:tr w:rsidR="006B2A56" w:rsidRPr="006B2A56" w14:paraId="6FBA8281" w14:textId="77777777" w:rsidTr="00BE6A26">
        <w:tc>
          <w:tcPr>
            <w:tcW w:w="2024" w:type="dxa"/>
            <w:shd w:val="clear" w:color="auto" w:fill="auto"/>
          </w:tcPr>
          <w:p w14:paraId="4CB321B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F20932B" w14:textId="77777777" w:rsidR="006B2A56" w:rsidRPr="006B2A56" w:rsidRDefault="006B2A56" w:rsidP="006B2A56">
            <w:pPr>
              <w:spacing w:after="0" w:line="240" w:lineRule="auto"/>
            </w:pPr>
            <w:r w:rsidRPr="006B2A56">
              <w:t>All live birth episodes</w:t>
            </w:r>
          </w:p>
        </w:tc>
      </w:tr>
      <w:tr w:rsidR="006B2A56" w:rsidRPr="006B2A56" w14:paraId="292D0FA6" w14:textId="77777777" w:rsidTr="00BE6A26">
        <w:tc>
          <w:tcPr>
            <w:tcW w:w="9214" w:type="dxa"/>
            <w:gridSpan w:val="4"/>
            <w:shd w:val="clear" w:color="auto" w:fill="auto"/>
          </w:tcPr>
          <w:p w14:paraId="612D7D4E" w14:textId="77777777" w:rsidR="006B2A56" w:rsidRPr="006B2A56" w:rsidRDefault="006B2A56" w:rsidP="00FD5F9B">
            <w:pPr>
              <w:spacing w:after="0" w:line="240" w:lineRule="auto"/>
            </w:pPr>
          </w:p>
        </w:tc>
      </w:tr>
      <w:tr w:rsidR="006B2A56" w:rsidRPr="006B2A56" w14:paraId="31673088" w14:textId="77777777" w:rsidTr="00BE6A26">
        <w:tblPrEx>
          <w:tblLook w:val="04A0" w:firstRow="1" w:lastRow="0" w:firstColumn="1" w:lastColumn="0" w:noHBand="0" w:noVBand="1"/>
        </w:tblPrEx>
        <w:tc>
          <w:tcPr>
            <w:tcW w:w="2024" w:type="dxa"/>
            <w:shd w:val="clear" w:color="auto" w:fill="auto"/>
          </w:tcPr>
          <w:p w14:paraId="40BE25E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9BFE2A8" w14:textId="77777777" w:rsidR="006B2A56" w:rsidRPr="006B2A56" w:rsidRDefault="006B2A56" w:rsidP="007A0452">
            <w:pPr>
              <w:spacing w:after="0" w:line="240" w:lineRule="auto"/>
            </w:pPr>
            <w:r w:rsidRPr="006B2A56">
              <w:t>Infant death, Separation</w:t>
            </w:r>
          </w:p>
        </w:tc>
      </w:tr>
      <w:tr w:rsidR="006B2A56" w:rsidRPr="006B2A56" w14:paraId="2BEF721D" w14:textId="77777777" w:rsidTr="00BE6A26">
        <w:tc>
          <w:tcPr>
            <w:tcW w:w="9214" w:type="dxa"/>
            <w:gridSpan w:val="4"/>
            <w:shd w:val="clear" w:color="auto" w:fill="auto"/>
          </w:tcPr>
          <w:p w14:paraId="5EBDA1A7" w14:textId="77777777" w:rsidR="006B2A56" w:rsidRPr="006B2A56" w:rsidRDefault="006B2A56" w:rsidP="00FD5F9B">
            <w:pPr>
              <w:spacing w:after="0" w:line="240" w:lineRule="auto"/>
            </w:pPr>
          </w:p>
        </w:tc>
      </w:tr>
      <w:tr w:rsidR="006B2A56" w:rsidRPr="006B2A56" w14:paraId="6807C6E6" w14:textId="77777777" w:rsidTr="00BE6A26">
        <w:tblPrEx>
          <w:tblLook w:val="04A0" w:firstRow="1" w:lastRow="0" w:firstColumn="1" w:lastColumn="0" w:noHBand="0" w:noVBand="1"/>
        </w:tblPrEx>
        <w:tc>
          <w:tcPr>
            <w:tcW w:w="2024" w:type="dxa"/>
            <w:shd w:val="clear" w:color="auto" w:fill="auto"/>
          </w:tcPr>
          <w:p w14:paraId="1BF9925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06FB1E0" w14:textId="77777777" w:rsidR="006B2A56" w:rsidRPr="006B2A56" w:rsidRDefault="006B2A56" w:rsidP="007A0452">
            <w:pPr>
              <w:spacing w:after="0" w:line="240" w:lineRule="auto"/>
            </w:pPr>
            <w:r w:rsidRPr="006B2A56">
              <w:t xml:space="preserve">Birth status; Separation date – baby </w:t>
            </w:r>
          </w:p>
        </w:tc>
      </w:tr>
      <w:tr w:rsidR="006B2A56" w:rsidRPr="006B2A56" w14:paraId="28D6DDA1" w14:textId="77777777" w:rsidTr="00BE6A26">
        <w:tc>
          <w:tcPr>
            <w:tcW w:w="9214" w:type="dxa"/>
            <w:gridSpan w:val="4"/>
            <w:shd w:val="clear" w:color="auto" w:fill="auto"/>
          </w:tcPr>
          <w:p w14:paraId="0D664E4F" w14:textId="77777777" w:rsidR="006B2A56" w:rsidRPr="006B2A56" w:rsidRDefault="006B2A56" w:rsidP="00FD5F9B">
            <w:pPr>
              <w:spacing w:after="0" w:line="240" w:lineRule="auto"/>
            </w:pPr>
          </w:p>
        </w:tc>
      </w:tr>
      <w:tr w:rsidR="006B2A56" w:rsidRPr="006B2A56" w14:paraId="72771D95" w14:textId="77777777" w:rsidTr="00BE6A26">
        <w:tblPrEx>
          <w:tblLook w:val="04A0" w:firstRow="1" w:lastRow="0" w:firstColumn="1" w:lastColumn="0" w:noHBand="0" w:noVBand="1"/>
        </w:tblPrEx>
        <w:tc>
          <w:tcPr>
            <w:tcW w:w="2024" w:type="dxa"/>
            <w:shd w:val="clear" w:color="auto" w:fill="auto"/>
          </w:tcPr>
          <w:p w14:paraId="5601346A"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744B8ED" w14:textId="77777777" w:rsidR="006B2A56" w:rsidRPr="006B2A56" w:rsidRDefault="006B2A56" w:rsidP="00EF66C8">
            <w:pPr>
              <w:pStyle w:val="Body"/>
            </w:pPr>
            <w:r w:rsidRPr="006B2A56">
              <w:t>Birth status ‘Live born’ and associated conditionally mandatory data items; Birth status ‘Stillborn’ and associated data items valid combinations; Separation status – baby, Reason for transfer out – baby and Transfer destination – baby conditionally mandatory data item</w:t>
            </w:r>
          </w:p>
        </w:tc>
      </w:tr>
    </w:tbl>
    <w:p w14:paraId="26EBA7EC" w14:textId="77777777" w:rsidR="006B2A56" w:rsidRPr="006B2A56" w:rsidRDefault="006B2A56" w:rsidP="006B2A56">
      <w:pPr>
        <w:spacing w:after="0" w:line="240" w:lineRule="auto"/>
      </w:pPr>
      <w:r w:rsidRPr="006B2A56">
        <w:rPr>
          <w:b/>
          <w:bCs/>
        </w:rPr>
        <w:t>Administration</w:t>
      </w:r>
    </w:p>
    <w:p w14:paraId="3995D743" w14:textId="77777777" w:rsidR="006B2A56" w:rsidRPr="006B2A56" w:rsidRDefault="006B2A56" w:rsidP="007A0452">
      <w:pPr>
        <w:spacing w:after="0" w:line="240" w:lineRule="auto"/>
      </w:pPr>
    </w:p>
    <w:tbl>
      <w:tblPr>
        <w:tblW w:w="10089" w:type="dxa"/>
        <w:tblLook w:val="01E0" w:firstRow="1" w:lastRow="1" w:firstColumn="1" w:lastColumn="1" w:noHBand="0" w:noVBand="0"/>
      </w:tblPr>
      <w:tblGrid>
        <w:gridCol w:w="2025"/>
        <w:gridCol w:w="2025"/>
        <w:gridCol w:w="2613"/>
        <w:gridCol w:w="283"/>
        <w:gridCol w:w="2692"/>
        <w:gridCol w:w="451"/>
      </w:tblGrid>
      <w:tr w:rsidR="006B2A56" w:rsidRPr="006B2A56" w14:paraId="404331DB" w14:textId="77777777" w:rsidTr="007A0452">
        <w:trPr>
          <w:gridAfter w:val="1"/>
          <w:wAfter w:w="451" w:type="dxa"/>
        </w:trPr>
        <w:tc>
          <w:tcPr>
            <w:tcW w:w="2025" w:type="dxa"/>
            <w:shd w:val="clear" w:color="auto" w:fill="auto"/>
          </w:tcPr>
          <w:p w14:paraId="446FE69A" w14:textId="77777777" w:rsidR="006B2A56" w:rsidRPr="006B2A56" w:rsidRDefault="006B2A56" w:rsidP="007A0452">
            <w:pPr>
              <w:spacing w:after="0" w:line="240" w:lineRule="auto"/>
            </w:pPr>
            <w:r w:rsidRPr="006B2A56">
              <w:t>Principal data users</w:t>
            </w:r>
          </w:p>
        </w:tc>
        <w:tc>
          <w:tcPr>
            <w:tcW w:w="7613" w:type="dxa"/>
            <w:gridSpan w:val="4"/>
            <w:shd w:val="clear" w:color="auto" w:fill="auto"/>
          </w:tcPr>
          <w:p w14:paraId="13EE83CE" w14:textId="77777777" w:rsidR="006B2A56" w:rsidRPr="006B2A56" w:rsidRDefault="006B2A56" w:rsidP="00EF66C8">
            <w:pPr>
              <w:pStyle w:val="Body"/>
            </w:pPr>
            <w:r w:rsidRPr="006B2A56">
              <w:t>Consultative Council on Obstetric and Paediatric Mortality and Morbidity</w:t>
            </w:r>
          </w:p>
        </w:tc>
      </w:tr>
      <w:tr w:rsidR="006B2A56" w:rsidRPr="006B2A56" w14:paraId="5E1B3438" w14:textId="77777777" w:rsidTr="007A0452">
        <w:trPr>
          <w:gridAfter w:val="1"/>
          <w:wAfter w:w="451" w:type="dxa"/>
        </w:trPr>
        <w:tc>
          <w:tcPr>
            <w:tcW w:w="9638" w:type="dxa"/>
            <w:gridSpan w:val="5"/>
            <w:shd w:val="clear" w:color="auto" w:fill="auto"/>
          </w:tcPr>
          <w:p w14:paraId="6CDC64FD" w14:textId="77777777" w:rsidR="006B2A56" w:rsidRPr="006B2A56" w:rsidRDefault="006B2A56" w:rsidP="006B2A56">
            <w:pPr>
              <w:spacing w:after="0" w:line="240" w:lineRule="auto"/>
            </w:pPr>
          </w:p>
        </w:tc>
      </w:tr>
      <w:tr w:rsidR="006B2A56" w:rsidRPr="006B2A56" w14:paraId="74D6CF16" w14:textId="77777777" w:rsidTr="007A0452">
        <w:tc>
          <w:tcPr>
            <w:tcW w:w="2025" w:type="dxa"/>
            <w:shd w:val="clear" w:color="auto" w:fill="auto"/>
          </w:tcPr>
          <w:p w14:paraId="54AF415A" w14:textId="77777777" w:rsidR="006B2A56" w:rsidRPr="006B2A56" w:rsidRDefault="006B2A56" w:rsidP="007A0452">
            <w:pPr>
              <w:spacing w:after="0" w:line="240" w:lineRule="auto"/>
            </w:pPr>
            <w:r w:rsidRPr="006B2A56">
              <w:t>Definition source</w:t>
            </w:r>
          </w:p>
        </w:tc>
        <w:tc>
          <w:tcPr>
            <w:tcW w:w="2025" w:type="dxa"/>
            <w:shd w:val="clear" w:color="auto" w:fill="auto"/>
          </w:tcPr>
          <w:p w14:paraId="626B00F2" w14:textId="6A1F33D9" w:rsidR="006B2A56" w:rsidRPr="006B2A56" w:rsidRDefault="006B2A56" w:rsidP="006B2A56">
            <w:pPr>
              <w:spacing w:after="0" w:line="240" w:lineRule="auto"/>
            </w:pPr>
            <w:r w:rsidRPr="006B2A56">
              <w:t>DH</w:t>
            </w:r>
          </w:p>
        </w:tc>
        <w:tc>
          <w:tcPr>
            <w:tcW w:w="2613" w:type="dxa"/>
            <w:shd w:val="clear" w:color="auto" w:fill="auto"/>
          </w:tcPr>
          <w:p w14:paraId="3E10294B" w14:textId="77777777" w:rsidR="006B2A56" w:rsidRPr="006B2A56" w:rsidRDefault="006B2A56" w:rsidP="007A0452">
            <w:pPr>
              <w:spacing w:after="0" w:line="240" w:lineRule="auto"/>
            </w:pPr>
            <w:r w:rsidRPr="006B2A56">
              <w:t>Version</w:t>
            </w:r>
          </w:p>
        </w:tc>
        <w:tc>
          <w:tcPr>
            <w:tcW w:w="3425" w:type="dxa"/>
            <w:gridSpan w:val="3"/>
            <w:shd w:val="clear" w:color="auto" w:fill="auto"/>
          </w:tcPr>
          <w:p w14:paraId="0D0CF2DF" w14:textId="77777777" w:rsidR="006B2A56" w:rsidRPr="006B2A56" w:rsidRDefault="006B2A56" w:rsidP="009805BD">
            <w:pPr>
              <w:numPr>
                <w:ilvl w:val="0"/>
                <w:numId w:val="32"/>
              </w:numPr>
              <w:spacing w:after="0" w:line="240" w:lineRule="auto"/>
            </w:pPr>
            <w:r w:rsidRPr="006B2A56">
              <w:t>January 1982</w:t>
            </w:r>
          </w:p>
          <w:p w14:paraId="44CE1992" w14:textId="77777777" w:rsidR="006B2A56" w:rsidRPr="006B2A56" w:rsidRDefault="006B2A56" w:rsidP="009805BD">
            <w:pPr>
              <w:numPr>
                <w:ilvl w:val="0"/>
                <w:numId w:val="32"/>
              </w:numPr>
              <w:spacing w:after="0" w:line="240" w:lineRule="auto"/>
            </w:pPr>
            <w:r w:rsidRPr="006B2A56">
              <w:t>July 2015</w:t>
            </w:r>
          </w:p>
          <w:p w14:paraId="31B7D799" w14:textId="77777777" w:rsidR="006B2A56" w:rsidRPr="006B2A56" w:rsidRDefault="006B2A56" w:rsidP="009805BD">
            <w:pPr>
              <w:numPr>
                <w:ilvl w:val="0"/>
                <w:numId w:val="32"/>
              </w:numPr>
              <w:spacing w:after="0" w:line="240" w:lineRule="auto"/>
            </w:pPr>
            <w:r w:rsidRPr="006B2A56">
              <w:t>January 2018</w:t>
            </w:r>
          </w:p>
        </w:tc>
      </w:tr>
      <w:tr w:rsidR="006B2A56" w:rsidRPr="006B2A56" w14:paraId="1F5357E2" w14:textId="77777777" w:rsidTr="007A0452">
        <w:tc>
          <w:tcPr>
            <w:tcW w:w="10088" w:type="dxa"/>
            <w:gridSpan w:val="6"/>
            <w:shd w:val="clear" w:color="auto" w:fill="auto"/>
          </w:tcPr>
          <w:p w14:paraId="6FD37C45" w14:textId="77777777" w:rsidR="006B2A56" w:rsidRPr="006B2A56" w:rsidRDefault="006B2A56" w:rsidP="006B2A56">
            <w:pPr>
              <w:spacing w:after="0" w:line="240" w:lineRule="auto"/>
            </w:pPr>
          </w:p>
        </w:tc>
      </w:tr>
      <w:tr w:rsidR="006B2A56" w:rsidRPr="006B2A56" w14:paraId="22478559" w14:textId="77777777" w:rsidTr="007A0452">
        <w:tc>
          <w:tcPr>
            <w:tcW w:w="2025" w:type="dxa"/>
            <w:shd w:val="clear" w:color="auto" w:fill="auto"/>
          </w:tcPr>
          <w:p w14:paraId="5B5F3378" w14:textId="77777777" w:rsidR="006B2A56" w:rsidRPr="006B2A56" w:rsidRDefault="006B2A56" w:rsidP="007A0452">
            <w:pPr>
              <w:spacing w:after="0" w:line="240" w:lineRule="auto"/>
            </w:pPr>
            <w:r w:rsidRPr="006B2A56">
              <w:t>Codeset source</w:t>
            </w:r>
          </w:p>
        </w:tc>
        <w:tc>
          <w:tcPr>
            <w:tcW w:w="2025" w:type="dxa"/>
            <w:shd w:val="clear" w:color="auto" w:fill="auto"/>
          </w:tcPr>
          <w:p w14:paraId="6E466F89" w14:textId="432288D3" w:rsidR="006B2A56" w:rsidRPr="006B2A56" w:rsidRDefault="006B2A56" w:rsidP="006B2A56">
            <w:pPr>
              <w:spacing w:after="0" w:line="240" w:lineRule="auto"/>
            </w:pPr>
            <w:r w:rsidRPr="006B2A56">
              <w:t>DH</w:t>
            </w:r>
          </w:p>
        </w:tc>
        <w:tc>
          <w:tcPr>
            <w:tcW w:w="2896" w:type="dxa"/>
            <w:gridSpan w:val="2"/>
            <w:shd w:val="clear" w:color="auto" w:fill="auto"/>
          </w:tcPr>
          <w:p w14:paraId="1F31DF05" w14:textId="77777777" w:rsidR="006B2A56" w:rsidRPr="006B2A56" w:rsidRDefault="006B2A56" w:rsidP="007A0452">
            <w:pPr>
              <w:spacing w:after="0" w:line="240" w:lineRule="auto"/>
            </w:pPr>
            <w:r w:rsidRPr="006B2A56">
              <w:t>Collection start date</w:t>
            </w:r>
          </w:p>
        </w:tc>
        <w:tc>
          <w:tcPr>
            <w:tcW w:w="3143" w:type="dxa"/>
            <w:gridSpan w:val="2"/>
            <w:shd w:val="clear" w:color="auto" w:fill="auto"/>
          </w:tcPr>
          <w:p w14:paraId="57458D38" w14:textId="77777777" w:rsidR="006B2A56" w:rsidRPr="006B2A56" w:rsidRDefault="006B2A56" w:rsidP="006B2A56">
            <w:pPr>
              <w:spacing w:after="0" w:line="240" w:lineRule="auto"/>
            </w:pPr>
            <w:r w:rsidRPr="006B2A56">
              <w:t>1982</w:t>
            </w:r>
          </w:p>
        </w:tc>
      </w:tr>
    </w:tbl>
    <w:p w14:paraId="43FC011D" w14:textId="77777777" w:rsidR="006B2A56" w:rsidRPr="006B2A56" w:rsidRDefault="006B2A56" w:rsidP="006B2A56">
      <w:pPr>
        <w:spacing w:after="0" w:line="240" w:lineRule="auto"/>
      </w:pPr>
      <w:r w:rsidRPr="006B2A56">
        <w:br w:type="page"/>
      </w:r>
    </w:p>
    <w:p w14:paraId="35C37DD8" w14:textId="77777777" w:rsidR="006B2A56" w:rsidRPr="006B2A56" w:rsidRDefault="006B2A56" w:rsidP="00ED6580">
      <w:pPr>
        <w:pStyle w:val="Heading1"/>
      </w:pPr>
      <w:bookmarkStart w:id="498" w:name="_Toc350263857"/>
      <w:bookmarkStart w:id="499" w:name="_Toc499799014"/>
      <w:bookmarkStart w:id="500" w:name="_Toc31278297"/>
      <w:bookmarkStart w:id="501" w:name="_Toc108376347"/>
      <w:r w:rsidRPr="006B2A56">
        <w:t xml:space="preserve">Separation status – </w:t>
      </w:r>
      <w:bookmarkEnd w:id="498"/>
      <w:r w:rsidRPr="006B2A56">
        <w:t>mother</w:t>
      </w:r>
      <w:bookmarkEnd w:id="499"/>
      <w:bookmarkEnd w:id="500"/>
      <w:bookmarkEnd w:id="501"/>
    </w:p>
    <w:p w14:paraId="27BF85D0" w14:textId="77777777" w:rsidR="006B2A56" w:rsidRPr="006B2A56" w:rsidRDefault="006B2A56" w:rsidP="006B2A56">
      <w:pPr>
        <w:spacing w:after="0" w:line="240" w:lineRule="auto"/>
      </w:pPr>
      <w:r w:rsidRPr="006B2A56">
        <w:rPr>
          <w:b/>
          <w:bCs/>
        </w:rPr>
        <w:t>Specification</w:t>
      </w:r>
    </w:p>
    <w:p w14:paraId="797D34D5"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667EC883" w14:textId="77777777" w:rsidTr="00BE6A26">
        <w:tc>
          <w:tcPr>
            <w:tcW w:w="2024" w:type="dxa"/>
            <w:shd w:val="clear" w:color="auto" w:fill="auto"/>
          </w:tcPr>
          <w:p w14:paraId="5360B907"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0A71FE1" w14:textId="77777777" w:rsidR="006B2A56" w:rsidRPr="006B2A56" w:rsidRDefault="006B2A56" w:rsidP="00EF66C8">
            <w:pPr>
              <w:pStyle w:val="Body"/>
            </w:pPr>
            <w:r w:rsidRPr="006B2A56">
              <w:t>Status at separation of mother (discharge/transfer/ death)</w:t>
            </w:r>
          </w:p>
        </w:tc>
      </w:tr>
      <w:tr w:rsidR="006B2A56" w:rsidRPr="006B2A56" w14:paraId="167E20AF" w14:textId="77777777" w:rsidTr="00BE6A26">
        <w:tc>
          <w:tcPr>
            <w:tcW w:w="9356" w:type="dxa"/>
            <w:gridSpan w:val="4"/>
            <w:shd w:val="clear" w:color="auto" w:fill="auto"/>
          </w:tcPr>
          <w:p w14:paraId="28DF3843" w14:textId="77777777" w:rsidR="006B2A56" w:rsidRPr="006B2A56" w:rsidRDefault="006B2A56" w:rsidP="00FD5F9B">
            <w:pPr>
              <w:spacing w:after="0" w:line="240" w:lineRule="auto"/>
            </w:pPr>
          </w:p>
        </w:tc>
      </w:tr>
      <w:tr w:rsidR="006B2A56" w:rsidRPr="006B2A56" w14:paraId="0BA25CDD" w14:textId="77777777" w:rsidTr="00BE6A26">
        <w:tc>
          <w:tcPr>
            <w:tcW w:w="2024" w:type="dxa"/>
            <w:shd w:val="clear" w:color="auto" w:fill="auto"/>
          </w:tcPr>
          <w:p w14:paraId="7FB891D8" w14:textId="77777777" w:rsidR="006B2A56" w:rsidRPr="006B2A56" w:rsidRDefault="006B2A56" w:rsidP="007A0452">
            <w:pPr>
              <w:spacing w:after="0" w:line="240" w:lineRule="auto"/>
            </w:pPr>
            <w:r w:rsidRPr="006B2A56">
              <w:t>Representation class</w:t>
            </w:r>
          </w:p>
        </w:tc>
        <w:tc>
          <w:tcPr>
            <w:tcW w:w="2025" w:type="dxa"/>
            <w:shd w:val="clear" w:color="auto" w:fill="auto"/>
          </w:tcPr>
          <w:p w14:paraId="66BFF51E" w14:textId="77777777" w:rsidR="006B2A56" w:rsidRPr="006B2A56" w:rsidRDefault="006B2A56" w:rsidP="006B2A56">
            <w:pPr>
              <w:spacing w:after="0" w:line="240" w:lineRule="auto"/>
            </w:pPr>
            <w:r w:rsidRPr="006B2A56">
              <w:t>Code</w:t>
            </w:r>
          </w:p>
        </w:tc>
        <w:tc>
          <w:tcPr>
            <w:tcW w:w="2025" w:type="dxa"/>
            <w:shd w:val="clear" w:color="auto" w:fill="auto"/>
          </w:tcPr>
          <w:p w14:paraId="6D2B5E3B" w14:textId="77777777" w:rsidR="006B2A56" w:rsidRPr="006B2A56" w:rsidRDefault="006B2A56" w:rsidP="006B2A56">
            <w:pPr>
              <w:spacing w:after="0" w:line="240" w:lineRule="auto"/>
            </w:pPr>
            <w:r w:rsidRPr="006B2A56">
              <w:t>Data type</w:t>
            </w:r>
          </w:p>
        </w:tc>
        <w:tc>
          <w:tcPr>
            <w:tcW w:w="3282" w:type="dxa"/>
            <w:shd w:val="clear" w:color="auto" w:fill="auto"/>
          </w:tcPr>
          <w:p w14:paraId="33CAF193" w14:textId="77777777" w:rsidR="006B2A56" w:rsidRPr="006B2A56" w:rsidRDefault="006B2A56" w:rsidP="006B2A56">
            <w:pPr>
              <w:spacing w:after="0" w:line="240" w:lineRule="auto"/>
            </w:pPr>
            <w:r w:rsidRPr="006B2A56">
              <w:t>Number</w:t>
            </w:r>
          </w:p>
        </w:tc>
      </w:tr>
      <w:tr w:rsidR="006B2A56" w:rsidRPr="006B2A56" w14:paraId="6A32EAEB" w14:textId="77777777" w:rsidTr="00BE6A26">
        <w:tc>
          <w:tcPr>
            <w:tcW w:w="9356" w:type="dxa"/>
            <w:gridSpan w:val="4"/>
            <w:shd w:val="clear" w:color="auto" w:fill="auto"/>
          </w:tcPr>
          <w:p w14:paraId="6ED13032" w14:textId="77777777" w:rsidR="006B2A56" w:rsidRPr="006B2A56" w:rsidRDefault="006B2A56" w:rsidP="00FD5F9B">
            <w:pPr>
              <w:spacing w:after="0" w:line="240" w:lineRule="auto"/>
            </w:pPr>
          </w:p>
        </w:tc>
      </w:tr>
      <w:tr w:rsidR="006B2A56" w:rsidRPr="006B2A56" w14:paraId="7BB47BB3" w14:textId="77777777" w:rsidTr="00BE6A26">
        <w:tc>
          <w:tcPr>
            <w:tcW w:w="2024" w:type="dxa"/>
            <w:shd w:val="clear" w:color="auto" w:fill="auto"/>
          </w:tcPr>
          <w:p w14:paraId="3E6B23D8" w14:textId="77777777" w:rsidR="006B2A56" w:rsidRPr="006B2A56" w:rsidRDefault="006B2A56" w:rsidP="007A0452">
            <w:pPr>
              <w:spacing w:after="0" w:line="240" w:lineRule="auto"/>
            </w:pPr>
            <w:r w:rsidRPr="006B2A56">
              <w:t>Format</w:t>
            </w:r>
          </w:p>
        </w:tc>
        <w:tc>
          <w:tcPr>
            <w:tcW w:w="2025" w:type="dxa"/>
            <w:shd w:val="clear" w:color="auto" w:fill="auto"/>
          </w:tcPr>
          <w:p w14:paraId="2F4AF394" w14:textId="77777777" w:rsidR="006B2A56" w:rsidRPr="006B2A56" w:rsidRDefault="006B2A56" w:rsidP="006B2A56">
            <w:pPr>
              <w:spacing w:after="0" w:line="240" w:lineRule="auto"/>
            </w:pPr>
            <w:r w:rsidRPr="006B2A56">
              <w:t>N</w:t>
            </w:r>
          </w:p>
        </w:tc>
        <w:tc>
          <w:tcPr>
            <w:tcW w:w="2025" w:type="dxa"/>
            <w:shd w:val="clear" w:color="auto" w:fill="auto"/>
          </w:tcPr>
          <w:p w14:paraId="696F53FF"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6EF658AB" w14:textId="77777777" w:rsidR="006B2A56" w:rsidRPr="006B2A56" w:rsidRDefault="006B2A56" w:rsidP="006B2A56">
            <w:pPr>
              <w:spacing w:after="0" w:line="240" w:lineRule="auto"/>
            </w:pPr>
            <w:r w:rsidRPr="006B2A56">
              <w:t>1</w:t>
            </w:r>
          </w:p>
        </w:tc>
      </w:tr>
      <w:tr w:rsidR="006B2A56" w:rsidRPr="006B2A56" w14:paraId="02F34AC2" w14:textId="77777777" w:rsidTr="00BE6A26">
        <w:tc>
          <w:tcPr>
            <w:tcW w:w="9356" w:type="dxa"/>
            <w:gridSpan w:val="4"/>
            <w:shd w:val="clear" w:color="auto" w:fill="auto"/>
          </w:tcPr>
          <w:p w14:paraId="55FA6B4D" w14:textId="77777777" w:rsidR="006B2A56" w:rsidRPr="006B2A56" w:rsidRDefault="006B2A56" w:rsidP="00FD5F9B">
            <w:pPr>
              <w:spacing w:after="0" w:line="240" w:lineRule="auto"/>
            </w:pPr>
          </w:p>
        </w:tc>
      </w:tr>
      <w:tr w:rsidR="006B2A56" w:rsidRPr="006B2A56" w14:paraId="2FCA4016" w14:textId="77777777" w:rsidTr="00BE6A26">
        <w:tc>
          <w:tcPr>
            <w:tcW w:w="2024" w:type="dxa"/>
            <w:shd w:val="clear" w:color="auto" w:fill="auto"/>
          </w:tcPr>
          <w:p w14:paraId="4A87A987" w14:textId="77777777" w:rsidR="006B2A56" w:rsidRPr="006B2A56" w:rsidRDefault="006B2A56" w:rsidP="007A0452">
            <w:pPr>
              <w:spacing w:after="0" w:line="240" w:lineRule="auto"/>
            </w:pPr>
            <w:r w:rsidRPr="006B2A56">
              <w:t>Location</w:t>
            </w:r>
          </w:p>
        </w:tc>
        <w:tc>
          <w:tcPr>
            <w:tcW w:w="2025" w:type="dxa"/>
            <w:shd w:val="clear" w:color="auto" w:fill="auto"/>
          </w:tcPr>
          <w:p w14:paraId="517F6A99" w14:textId="77777777" w:rsidR="006B2A56" w:rsidRPr="006B2A56" w:rsidRDefault="006B2A56" w:rsidP="006B2A56">
            <w:pPr>
              <w:spacing w:after="0" w:line="240" w:lineRule="auto"/>
            </w:pPr>
            <w:r w:rsidRPr="006B2A56">
              <w:t>Episode record</w:t>
            </w:r>
          </w:p>
        </w:tc>
        <w:tc>
          <w:tcPr>
            <w:tcW w:w="2025" w:type="dxa"/>
            <w:shd w:val="clear" w:color="auto" w:fill="auto"/>
          </w:tcPr>
          <w:p w14:paraId="20295629" w14:textId="77777777" w:rsidR="006B2A56" w:rsidRPr="006B2A56" w:rsidRDefault="006B2A56" w:rsidP="007A0452">
            <w:pPr>
              <w:spacing w:after="0" w:line="240" w:lineRule="auto"/>
            </w:pPr>
            <w:r w:rsidRPr="006B2A56">
              <w:t>Position</w:t>
            </w:r>
          </w:p>
        </w:tc>
        <w:tc>
          <w:tcPr>
            <w:tcW w:w="3282" w:type="dxa"/>
            <w:shd w:val="clear" w:color="auto" w:fill="auto"/>
          </w:tcPr>
          <w:p w14:paraId="6CDB2FEB" w14:textId="77777777" w:rsidR="006B2A56" w:rsidRPr="006B2A56" w:rsidRDefault="006B2A56" w:rsidP="006B2A56">
            <w:pPr>
              <w:spacing w:after="0" w:line="240" w:lineRule="auto"/>
            </w:pPr>
            <w:r w:rsidRPr="006B2A56">
              <w:t>120</w:t>
            </w:r>
          </w:p>
        </w:tc>
      </w:tr>
      <w:tr w:rsidR="006B2A56" w:rsidRPr="006B2A56" w14:paraId="68E59878" w14:textId="77777777" w:rsidTr="00BE6A26">
        <w:tc>
          <w:tcPr>
            <w:tcW w:w="9356" w:type="dxa"/>
            <w:gridSpan w:val="4"/>
            <w:shd w:val="clear" w:color="auto" w:fill="auto"/>
          </w:tcPr>
          <w:p w14:paraId="7D094D40" w14:textId="77777777" w:rsidR="006B2A56" w:rsidRPr="006B2A56" w:rsidRDefault="006B2A56" w:rsidP="00FD5F9B">
            <w:pPr>
              <w:spacing w:after="0" w:line="240" w:lineRule="auto"/>
            </w:pPr>
          </w:p>
        </w:tc>
      </w:tr>
      <w:tr w:rsidR="006B2A56" w:rsidRPr="006B2A56" w14:paraId="700F9A01" w14:textId="77777777" w:rsidTr="00BE6A26">
        <w:tc>
          <w:tcPr>
            <w:tcW w:w="2024" w:type="dxa"/>
            <w:shd w:val="clear" w:color="auto" w:fill="auto"/>
          </w:tcPr>
          <w:p w14:paraId="4B171620"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4FB89DFE" w14:textId="77777777" w:rsidR="006B2A56" w:rsidRPr="006B2A56" w:rsidRDefault="006B2A56" w:rsidP="006B2A56">
            <w:pPr>
              <w:spacing w:after="0" w:line="240" w:lineRule="auto"/>
            </w:pPr>
            <w:r w:rsidRPr="006B2A56">
              <w:rPr>
                <w:b/>
              </w:rPr>
              <w:t>Code</w:t>
            </w:r>
            <w:r w:rsidRPr="006B2A56">
              <w:rPr>
                <w:b/>
              </w:rPr>
              <w:tab/>
              <w:t>Descriptor</w:t>
            </w:r>
          </w:p>
          <w:p w14:paraId="78920757" w14:textId="77777777" w:rsidR="006B2A56" w:rsidRPr="006B2A56" w:rsidRDefault="006B2A56" w:rsidP="00470E03">
            <w:pPr>
              <w:spacing w:after="40" w:line="240" w:lineRule="auto"/>
            </w:pPr>
            <w:r w:rsidRPr="006B2A56">
              <w:t>1</w:t>
            </w:r>
            <w:r w:rsidRPr="006B2A56">
              <w:tab/>
              <w:t>Discharged</w:t>
            </w:r>
          </w:p>
          <w:p w14:paraId="15308E4B" w14:textId="77777777" w:rsidR="006B2A56" w:rsidRPr="006B2A56" w:rsidRDefault="006B2A56" w:rsidP="00470E03">
            <w:pPr>
              <w:spacing w:after="40" w:line="240" w:lineRule="auto"/>
            </w:pPr>
            <w:r w:rsidRPr="006B2A56">
              <w:t>2</w:t>
            </w:r>
            <w:r w:rsidRPr="006B2A56">
              <w:tab/>
              <w:t>Died</w:t>
            </w:r>
          </w:p>
          <w:p w14:paraId="02CF8620" w14:textId="77777777" w:rsidR="006B2A56" w:rsidRPr="006B2A56" w:rsidRDefault="006B2A56" w:rsidP="00470E03">
            <w:pPr>
              <w:spacing w:after="40" w:line="240" w:lineRule="auto"/>
            </w:pPr>
            <w:r w:rsidRPr="006B2A56">
              <w:t>3</w:t>
            </w:r>
            <w:r w:rsidRPr="006B2A56">
              <w:tab/>
              <w:t>Transferred</w:t>
            </w:r>
          </w:p>
          <w:p w14:paraId="6E5939E9"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017827" w14:textId="77777777" w:rsidTr="00BE6A26">
        <w:tc>
          <w:tcPr>
            <w:tcW w:w="9356" w:type="dxa"/>
            <w:gridSpan w:val="4"/>
            <w:shd w:val="clear" w:color="auto" w:fill="auto"/>
          </w:tcPr>
          <w:p w14:paraId="2193FA99" w14:textId="77777777" w:rsidR="006B2A56" w:rsidRPr="006B2A56" w:rsidRDefault="006B2A56" w:rsidP="00FD5F9B">
            <w:pPr>
              <w:spacing w:after="0" w:line="240" w:lineRule="auto"/>
            </w:pPr>
          </w:p>
        </w:tc>
      </w:tr>
      <w:tr w:rsidR="006B2A56" w:rsidRPr="006B2A56" w14:paraId="3ABA80AF" w14:textId="77777777" w:rsidTr="00BE6A26">
        <w:tblPrEx>
          <w:tblLook w:val="04A0" w:firstRow="1" w:lastRow="0" w:firstColumn="1" w:lastColumn="0" w:noHBand="0" w:noVBand="1"/>
        </w:tblPrEx>
        <w:tc>
          <w:tcPr>
            <w:tcW w:w="2024" w:type="dxa"/>
            <w:shd w:val="clear" w:color="auto" w:fill="auto"/>
          </w:tcPr>
          <w:p w14:paraId="646B4F53"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03CF1738" w14:textId="77777777" w:rsidR="006B2A56" w:rsidRPr="006B2A56" w:rsidRDefault="006B2A56" w:rsidP="00EF66C8">
            <w:pPr>
              <w:pStyle w:val="Body"/>
            </w:pPr>
            <w:r w:rsidRPr="006B2A56">
              <w:t>For mothers who are transferred to Hospital in the Home (HITH), Separation status – mother is code 3 Transferred, the Separation date is the date the transfer to HITH occurs and the Transfer destination – mother should be left blank.</w:t>
            </w:r>
          </w:p>
        </w:tc>
      </w:tr>
      <w:tr w:rsidR="006B2A56" w:rsidRPr="006B2A56" w14:paraId="0E8E4388" w14:textId="77777777" w:rsidTr="00BE6A26">
        <w:tc>
          <w:tcPr>
            <w:tcW w:w="9356" w:type="dxa"/>
            <w:gridSpan w:val="4"/>
            <w:shd w:val="clear" w:color="auto" w:fill="auto"/>
          </w:tcPr>
          <w:p w14:paraId="1FE77C0A" w14:textId="77777777" w:rsidR="006B2A56" w:rsidRPr="006B2A56" w:rsidRDefault="006B2A56" w:rsidP="00FD5F9B">
            <w:pPr>
              <w:spacing w:after="0" w:line="240" w:lineRule="auto"/>
            </w:pPr>
          </w:p>
        </w:tc>
      </w:tr>
      <w:tr w:rsidR="006B2A56" w:rsidRPr="006B2A56" w14:paraId="56ECD31D" w14:textId="77777777" w:rsidTr="00BE6A26">
        <w:tc>
          <w:tcPr>
            <w:tcW w:w="2024" w:type="dxa"/>
            <w:shd w:val="clear" w:color="auto" w:fill="auto"/>
          </w:tcPr>
          <w:p w14:paraId="02C17F38"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43A2D68" w14:textId="77777777" w:rsidR="006B2A56" w:rsidRPr="006B2A56" w:rsidRDefault="006B2A56" w:rsidP="00EF66C8">
            <w:pPr>
              <w:pStyle w:val="Body"/>
            </w:pPr>
            <w:r w:rsidRPr="006B2A56">
              <w:t>All Victorian hospitals where a birth has occurred and homebirth practitioners</w:t>
            </w:r>
          </w:p>
        </w:tc>
      </w:tr>
      <w:tr w:rsidR="006B2A56" w:rsidRPr="006B2A56" w14:paraId="0170D5B5" w14:textId="77777777" w:rsidTr="00BE6A26">
        <w:tc>
          <w:tcPr>
            <w:tcW w:w="9356" w:type="dxa"/>
            <w:gridSpan w:val="4"/>
            <w:shd w:val="clear" w:color="auto" w:fill="auto"/>
          </w:tcPr>
          <w:p w14:paraId="566BD254" w14:textId="77777777" w:rsidR="006B2A56" w:rsidRPr="006B2A56" w:rsidRDefault="006B2A56" w:rsidP="00FD5F9B">
            <w:pPr>
              <w:spacing w:after="0" w:line="240" w:lineRule="auto"/>
            </w:pPr>
          </w:p>
        </w:tc>
      </w:tr>
      <w:tr w:rsidR="006B2A56" w:rsidRPr="006B2A56" w14:paraId="7FC75CD9" w14:textId="77777777" w:rsidTr="00BE6A26">
        <w:tc>
          <w:tcPr>
            <w:tcW w:w="2024" w:type="dxa"/>
            <w:shd w:val="clear" w:color="auto" w:fill="auto"/>
          </w:tcPr>
          <w:p w14:paraId="60C33786"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3C36076B" w14:textId="77777777" w:rsidR="006B2A56" w:rsidRPr="006B2A56" w:rsidRDefault="006B2A56" w:rsidP="006B2A56">
            <w:pPr>
              <w:spacing w:after="0" w:line="240" w:lineRule="auto"/>
            </w:pPr>
            <w:r w:rsidRPr="006B2A56">
              <w:t>All birth episodes</w:t>
            </w:r>
          </w:p>
        </w:tc>
      </w:tr>
      <w:tr w:rsidR="006B2A56" w:rsidRPr="006B2A56" w14:paraId="624FFD72" w14:textId="77777777" w:rsidTr="00BE6A26">
        <w:tc>
          <w:tcPr>
            <w:tcW w:w="9356" w:type="dxa"/>
            <w:gridSpan w:val="4"/>
            <w:shd w:val="clear" w:color="auto" w:fill="auto"/>
          </w:tcPr>
          <w:p w14:paraId="1E41EDE4" w14:textId="77777777" w:rsidR="006B2A56" w:rsidRPr="006B2A56" w:rsidRDefault="006B2A56" w:rsidP="00FD5F9B">
            <w:pPr>
              <w:spacing w:after="0" w:line="240" w:lineRule="auto"/>
            </w:pPr>
          </w:p>
        </w:tc>
      </w:tr>
      <w:tr w:rsidR="006B2A56" w:rsidRPr="006B2A56" w14:paraId="46ADB0C0" w14:textId="77777777" w:rsidTr="00BE6A26">
        <w:tblPrEx>
          <w:tblLook w:val="04A0" w:firstRow="1" w:lastRow="0" w:firstColumn="1" w:lastColumn="0" w:noHBand="0" w:noVBand="1"/>
        </w:tblPrEx>
        <w:tc>
          <w:tcPr>
            <w:tcW w:w="2024" w:type="dxa"/>
            <w:shd w:val="clear" w:color="auto" w:fill="auto"/>
          </w:tcPr>
          <w:p w14:paraId="31BAF267"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6BF23A26" w14:textId="77777777" w:rsidR="006B2A56" w:rsidRPr="006B2A56" w:rsidRDefault="006B2A56" w:rsidP="007A0452">
            <w:pPr>
              <w:spacing w:after="0" w:line="240" w:lineRule="auto"/>
            </w:pPr>
            <w:r w:rsidRPr="006B2A56">
              <w:t>Separation</w:t>
            </w:r>
          </w:p>
        </w:tc>
      </w:tr>
      <w:tr w:rsidR="006B2A56" w:rsidRPr="006B2A56" w14:paraId="30CC5E49" w14:textId="77777777" w:rsidTr="00BE6A26">
        <w:tc>
          <w:tcPr>
            <w:tcW w:w="9356" w:type="dxa"/>
            <w:gridSpan w:val="4"/>
            <w:shd w:val="clear" w:color="auto" w:fill="auto"/>
          </w:tcPr>
          <w:p w14:paraId="106293CA" w14:textId="77777777" w:rsidR="006B2A56" w:rsidRPr="006B2A56" w:rsidRDefault="006B2A56" w:rsidP="00FD5F9B">
            <w:pPr>
              <w:spacing w:after="0" w:line="240" w:lineRule="auto"/>
            </w:pPr>
          </w:p>
        </w:tc>
      </w:tr>
      <w:tr w:rsidR="006B2A56" w:rsidRPr="006B2A56" w14:paraId="022066A5" w14:textId="77777777" w:rsidTr="00BE6A26">
        <w:tblPrEx>
          <w:tblLook w:val="04A0" w:firstRow="1" w:lastRow="0" w:firstColumn="1" w:lastColumn="0" w:noHBand="0" w:noVBand="1"/>
        </w:tblPrEx>
        <w:tc>
          <w:tcPr>
            <w:tcW w:w="2024" w:type="dxa"/>
            <w:shd w:val="clear" w:color="auto" w:fill="auto"/>
          </w:tcPr>
          <w:p w14:paraId="2B49EF50"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E6E8CE7" w14:textId="77777777" w:rsidR="006B2A56" w:rsidRPr="006B2A56" w:rsidRDefault="006B2A56" w:rsidP="006B2A56">
            <w:pPr>
              <w:spacing w:after="0" w:line="240" w:lineRule="auto"/>
            </w:pPr>
            <w:r w:rsidRPr="006B2A56">
              <w:t xml:space="preserve">Separation date - mother </w:t>
            </w:r>
          </w:p>
        </w:tc>
      </w:tr>
      <w:tr w:rsidR="006B2A56" w:rsidRPr="006B2A56" w14:paraId="341AC6A5" w14:textId="77777777" w:rsidTr="00BE6A26">
        <w:tc>
          <w:tcPr>
            <w:tcW w:w="9356" w:type="dxa"/>
            <w:gridSpan w:val="4"/>
            <w:shd w:val="clear" w:color="auto" w:fill="auto"/>
          </w:tcPr>
          <w:p w14:paraId="300E6A8F" w14:textId="77777777" w:rsidR="006B2A56" w:rsidRPr="006B2A56" w:rsidRDefault="006B2A56" w:rsidP="00FD5F9B">
            <w:pPr>
              <w:spacing w:after="0" w:line="240" w:lineRule="auto"/>
            </w:pPr>
          </w:p>
        </w:tc>
      </w:tr>
      <w:tr w:rsidR="006B2A56" w:rsidRPr="006B2A56" w14:paraId="45C2D077" w14:textId="77777777" w:rsidTr="00BE6A26">
        <w:tblPrEx>
          <w:tblLook w:val="04A0" w:firstRow="1" w:lastRow="0" w:firstColumn="1" w:lastColumn="0" w:noHBand="0" w:noVBand="1"/>
        </w:tblPrEx>
        <w:tc>
          <w:tcPr>
            <w:tcW w:w="2024" w:type="dxa"/>
            <w:shd w:val="clear" w:color="auto" w:fill="auto"/>
          </w:tcPr>
          <w:p w14:paraId="0243787E"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7172375D" w14:textId="77777777" w:rsidR="006B2A56" w:rsidRPr="006B2A56" w:rsidRDefault="006B2A56" w:rsidP="00EF66C8">
            <w:pPr>
              <w:pStyle w:val="Body"/>
            </w:pPr>
            <w:r w:rsidRPr="006B2A56">
              <w:t>Mandatory to report data items; Separation status – mother, Reason for transfer out – mother and Transfer destination – mother – conditionally mandatory data item</w:t>
            </w:r>
          </w:p>
        </w:tc>
      </w:tr>
    </w:tbl>
    <w:p w14:paraId="5DC4425D" w14:textId="77777777" w:rsidR="006B2A56" w:rsidRPr="006B2A56" w:rsidRDefault="006B2A56" w:rsidP="006B2A56">
      <w:pPr>
        <w:spacing w:after="0" w:line="240" w:lineRule="auto"/>
        <w:rPr>
          <w:b/>
          <w:bCs/>
        </w:rPr>
      </w:pPr>
    </w:p>
    <w:p w14:paraId="4D32E185" w14:textId="77777777" w:rsidR="006B2A56" w:rsidRPr="006B2A56" w:rsidRDefault="006B2A56" w:rsidP="006B2A56">
      <w:pPr>
        <w:spacing w:after="0" w:line="240" w:lineRule="auto"/>
      </w:pPr>
      <w:r w:rsidRPr="006B2A56">
        <w:rPr>
          <w:b/>
          <w:bCs/>
        </w:rPr>
        <w:t>Administration</w:t>
      </w:r>
    </w:p>
    <w:p w14:paraId="34028F32" w14:textId="77777777" w:rsidR="006B2A56" w:rsidRPr="006B2A56" w:rsidRDefault="006B2A56" w:rsidP="007A0452">
      <w:pPr>
        <w:spacing w:after="0" w:line="240" w:lineRule="auto"/>
      </w:pPr>
    </w:p>
    <w:tbl>
      <w:tblPr>
        <w:tblW w:w="10046" w:type="dxa"/>
        <w:tblLook w:val="01E0" w:firstRow="1" w:lastRow="1" w:firstColumn="1" w:lastColumn="1" w:noHBand="0" w:noVBand="0"/>
      </w:tblPr>
      <w:tblGrid>
        <w:gridCol w:w="2268"/>
        <w:gridCol w:w="2025"/>
        <w:gridCol w:w="2187"/>
        <w:gridCol w:w="284"/>
        <w:gridCol w:w="2978"/>
        <w:gridCol w:w="304"/>
      </w:tblGrid>
      <w:tr w:rsidR="006B2A56" w:rsidRPr="006B2A56" w14:paraId="2C2B108E" w14:textId="77777777" w:rsidTr="006E2A4C">
        <w:trPr>
          <w:gridAfter w:val="1"/>
          <w:wAfter w:w="304" w:type="dxa"/>
        </w:trPr>
        <w:tc>
          <w:tcPr>
            <w:tcW w:w="2268" w:type="dxa"/>
            <w:shd w:val="clear" w:color="auto" w:fill="auto"/>
          </w:tcPr>
          <w:p w14:paraId="613C4FDF" w14:textId="77777777" w:rsidR="006B2A56" w:rsidRPr="006B2A56" w:rsidRDefault="006B2A56" w:rsidP="007A0452">
            <w:pPr>
              <w:spacing w:after="0" w:line="240" w:lineRule="auto"/>
            </w:pPr>
            <w:r w:rsidRPr="006B2A56">
              <w:t>Principal data users</w:t>
            </w:r>
          </w:p>
        </w:tc>
        <w:tc>
          <w:tcPr>
            <w:tcW w:w="7474" w:type="dxa"/>
            <w:gridSpan w:val="4"/>
            <w:shd w:val="clear" w:color="auto" w:fill="auto"/>
          </w:tcPr>
          <w:p w14:paraId="61D10E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C31A07F" w14:textId="77777777" w:rsidTr="006E2A4C">
        <w:trPr>
          <w:gridAfter w:val="1"/>
          <w:wAfter w:w="304" w:type="dxa"/>
        </w:trPr>
        <w:tc>
          <w:tcPr>
            <w:tcW w:w="9742" w:type="dxa"/>
            <w:gridSpan w:val="5"/>
            <w:shd w:val="clear" w:color="auto" w:fill="auto"/>
          </w:tcPr>
          <w:p w14:paraId="0B26D7CE" w14:textId="77777777" w:rsidR="006B2A56" w:rsidRPr="006B2A56" w:rsidRDefault="006B2A56" w:rsidP="00FD5F9B">
            <w:pPr>
              <w:spacing w:after="0" w:line="240" w:lineRule="auto"/>
            </w:pPr>
          </w:p>
        </w:tc>
      </w:tr>
      <w:tr w:rsidR="006B2A56" w:rsidRPr="006B2A56" w14:paraId="2B6CD607" w14:textId="77777777" w:rsidTr="006E2A4C">
        <w:tc>
          <w:tcPr>
            <w:tcW w:w="2268" w:type="dxa"/>
            <w:shd w:val="clear" w:color="auto" w:fill="auto"/>
          </w:tcPr>
          <w:p w14:paraId="46E71DD9" w14:textId="77777777" w:rsidR="006B2A56" w:rsidRPr="006B2A56" w:rsidRDefault="006B2A56" w:rsidP="007A0452">
            <w:pPr>
              <w:spacing w:after="0" w:line="240" w:lineRule="auto"/>
            </w:pPr>
            <w:r w:rsidRPr="006B2A56">
              <w:t>Definition source</w:t>
            </w:r>
          </w:p>
        </w:tc>
        <w:tc>
          <w:tcPr>
            <w:tcW w:w="2025" w:type="dxa"/>
            <w:shd w:val="clear" w:color="auto" w:fill="auto"/>
          </w:tcPr>
          <w:p w14:paraId="2B70F576" w14:textId="68B01307" w:rsidR="006B2A56" w:rsidRPr="006B2A56" w:rsidRDefault="006B2A56" w:rsidP="006B2A56">
            <w:pPr>
              <w:spacing w:after="0" w:line="240" w:lineRule="auto"/>
            </w:pPr>
            <w:r w:rsidRPr="006B2A56">
              <w:t>DH</w:t>
            </w:r>
          </w:p>
        </w:tc>
        <w:tc>
          <w:tcPr>
            <w:tcW w:w="2187" w:type="dxa"/>
            <w:shd w:val="clear" w:color="auto" w:fill="auto"/>
          </w:tcPr>
          <w:p w14:paraId="27856B5D" w14:textId="77777777" w:rsidR="006B2A56" w:rsidRPr="006B2A56" w:rsidRDefault="006B2A56" w:rsidP="007A0452">
            <w:pPr>
              <w:spacing w:after="0" w:line="240" w:lineRule="auto"/>
            </w:pPr>
            <w:r w:rsidRPr="006B2A56">
              <w:t>Version</w:t>
            </w:r>
          </w:p>
        </w:tc>
        <w:tc>
          <w:tcPr>
            <w:tcW w:w="3566" w:type="dxa"/>
            <w:gridSpan w:val="3"/>
            <w:shd w:val="clear" w:color="auto" w:fill="auto"/>
          </w:tcPr>
          <w:p w14:paraId="44748ACE" w14:textId="77777777" w:rsidR="006B2A56" w:rsidRPr="006B2A56" w:rsidRDefault="006B2A56" w:rsidP="009805BD">
            <w:pPr>
              <w:numPr>
                <w:ilvl w:val="0"/>
                <w:numId w:val="33"/>
              </w:numPr>
              <w:spacing w:after="0" w:line="240" w:lineRule="auto"/>
            </w:pPr>
            <w:r w:rsidRPr="006B2A56">
              <w:t>January 1982</w:t>
            </w:r>
          </w:p>
          <w:p w14:paraId="45FDC745" w14:textId="77777777" w:rsidR="006B2A56" w:rsidRPr="006B2A56" w:rsidRDefault="006B2A56" w:rsidP="009805BD">
            <w:pPr>
              <w:numPr>
                <w:ilvl w:val="0"/>
                <w:numId w:val="33"/>
              </w:numPr>
              <w:spacing w:after="0" w:line="240" w:lineRule="auto"/>
            </w:pPr>
            <w:r w:rsidRPr="006B2A56">
              <w:t>July 2015</w:t>
            </w:r>
          </w:p>
          <w:p w14:paraId="33D27204" w14:textId="77777777" w:rsidR="006B2A56" w:rsidRPr="006B2A56" w:rsidRDefault="006B2A56" w:rsidP="009805BD">
            <w:pPr>
              <w:numPr>
                <w:ilvl w:val="0"/>
                <w:numId w:val="33"/>
              </w:numPr>
              <w:spacing w:after="0" w:line="240" w:lineRule="auto"/>
            </w:pPr>
            <w:r w:rsidRPr="006B2A56">
              <w:t>January 2018</w:t>
            </w:r>
          </w:p>
        </w:tc>
      </w:tr>
      <w:tr w:rsidR="006B2A56" w:rsidRPr="006B2A56" w14:paraId="16F58C5E" w14:textId="77777777" w:rsidTr="006E2A4C">
        <w:tc>
          <w:tcPr>
            <w:tcW w:w="10046" w:type="dxa"/>
            <w:gridSpan w:val="6"/>
            <w:shd w:val="clear" w:color="auto" w:fill="auto"/>
          </w:tcPr>
          <w:p w14:paraId="095B8477" w14:textId="77777777" w:rsidR="006B2A56" w:rsidRPr="006B2A56" w:rsidRDefault="006B2A56" w:rsidP="00FD5F9B">
            <w:pPr>
              <w:spacing w:after="0" w:line="240" w:lineRule="auto"/>
            </w:pPr>
          </w:p>
        </w:tc>
      </w:tr>
      <w:tr w:rsidR="006B2A56" w:rsidRPr="006B2A56" w14:paraId="39B7F405" w14:textId="77777777" w:rsidTr="006E2A4C">
        <w:tc>
          <w:tcPr>
            <w:tcW w:w="2268" w:type="dxa"/>
            <w:shd w:val="clear" w:color="auto" w:fill="auto"/>
          </w:tcPr>
          <w:p w14:paraId="6516C265" w14:textId="77777777" w:rsidR="006B2A56" w:rsidRPr="006B2A56" w:rsidRDefault="006B2A56" w:rsidP="007A0452">
            <w:pPr>
              <w:spacing w:after="0" w:line="240" w:lineRule="auto"/>
            </w:pPr>
            <w:r w:rsidRPr="006B2A56">
              <w:t>Codeset source</w:t>
            </w:r>
          </w:p>
        </w:tc>
        <w:tc>
          <w:tcPr>
            <w:tcW w:w="2025" w:type="dxa"/>
            <w:shd w:val="clear" w:color="auto" w:fill="auto"/>
          </w:tcPr>
          <w:p w14:paraId="352C8B23" w14:textId="4CC0DB99" w:rsidR="006B2A56" w:rsidRPr="006B2A56" w:rsidRDefault="006B2A56" w:rsidP="006B2A56">
            <w:pPr>
              <w:spacing w:after="0" w:line="240" w:lineRule="auto"/>
            </w:pPr>
            <w:r w:rsidRPr="006B2A56">
              <w:t>DH</w:t>
            </w:r>
          </w:p>
        </w:tc>
        <w:tc>
          <w:tcPr>
            <w:tcW w:w="2471" w:type="dxa"/>
            <w:gridSpan w:val="2"/>
            <w:shd w:val="clear" w:color="auto" w:fill="auto"/>
          </w:tcPr>
          <w:p w14:paraId="08E28D84" w14:textId="77777777" w:rsidR="006B2A56" w:rsidRPr="006B2A56" w:rsidRDefault="006B2A56" w:rsidP="007A0452">
            <w:pPr>
              <w:spacing w:after="0" w:line="240" w:lineRule="auto"/>
            </w:pPr>
            <w:r w:rsidRPr="006B2A56">
              <w:t>Collection start date</w:t>
            </w:r>
          </w:p>
        </w:tc>
        <w:tc>
          <w:tcPr>
            <w:tcW w:w="3282" w:type="dxa"/>
            <w:gridSpan w:val="2"/>
            <w:shd w:val="clear" w:color="auto" w:fill="auto"/>
          </w:tcPr>
          <w:p w14:paraId="765BC596" w14:textId="77777777" w:rsidR="006B2A56" w:rsidRPr="006B2A56" w:rsidRDefault="006B2A56" w:rsidP="006B2A56">
            <w:pPr>
              <w:spacing w:after="0" w:line="240" w:lineRule="auto"/>
            </w:pPr>
            <w:r w:rsidRPr="006B2A56">
              <w:t>1982</w:t>
            </w:r>
          </w:p>
        </w:tc>
      </w:tr>
    </w:tbl>
    <w:p w14:paraId="61192647" w14:textId="77777777" w:rsidR="006B2A56" w:rsidRPr="006B2A56" w:rsidRDefault="006B2A56" w:rsidP="006B2A56">
      <w:pPr>
        <w:spacing w:after="0" w:line="240" w:lineRule="auto"/>
      </w:pPr>
    </w:p>
    <w:p w14:paraId="1CDE500E" w14:textId="77777777" w:rsidR="006B2A56" w:rsidRPr="006B2A56" w:rsidRDefault="006B2A56" w:rsidP="006B2A56">
      <w:pPr>
        <w:spacing w:after="0" w:line="240" w:lineRule="auto"/>
      </w:pPr>
      <w:r w:rsidRPr="006B2A56">
        <w:br w:type="page"/>
      </w:r>
    </w:p>
    <w:p w14:paraId="17B1EFE5" w14:textId="77777777" w:rsidR="006B2A56" w:rsidRPr="006B2A56" w:rsidRDefault="006B2A56" w:rsidP="00ED6580">
      <w:pPr>
        <w:pStyle w:val="Heading1"/>
      </w:pPr>
      <w:bookmarkStart w:id="502" w:name="_Toc350263860"/>
      <w:bookmarkStart w:id="503" w:name="_Toc499799017"/>
      <w:bookmarkStart w:id="504" w:name="_Toc31278298"/>
      <w:bookmarkStart w:id="505" w:name="_Toc108376348"/>
      <w:r w:rsidRPr="006B2A56">
        <w:t xml:space="preserve">Setting of birth – </w:t>
      </w:r>
      <w:bookmarkEnd w:id="502"/>
      <w:r w:rsidRPr="006B2A56">
        <w:t>actual</w:t>
      </w:r>
      <w:bookmarkEnd w:id="503"/>
      <w:bookmarkEnd w:id="504"/>
      <w:bookmarkEnd w:id="505"/>
    </w:p>
    <w:p w14:paraId="204CF09F"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0605D77" w14:textId="77777777" w:rsidTr="002F4186">
        <w:tc>
          <w:tcPr>
            <w:tcW w:w="2024" w:type="dxa"/>
            <w:shd w:val="clear" w:color="auto" w:fill="auto"/>
          </w:tcPr>
          <w:p w14:paraId="42B7C1BA" w14:textId="77777777" w:rsidR="006B2A56" w:rsidRPr="006B2A56" w:rsidRDefault="006B2A56" w:rsidP="002F4186">
            <w:pPr>
              <w:pStyle w:val="Body"/>
            </w:pPr>
            <w:r w:rsidRPr="006B2A56">
              <w:t>Definition</w:t>
            </w:r>
          </w:p>
        </w:tc>
        <w:tc>
          <w:tcPr>
            <w:tcW w:w="7190" w:type="dxa"/>
            <w:gridSpan w:val="3"/>
            <w:shd w:val="clear" w:color="auto" w:fill="auto"/>
          </w:tcPr>
          <w:p w14:paraId="1E8FDEBB" w14:textId="77777777" w:rsidR="006B2A56" w:rsidRPr="006B2A56" w:rsidRDefault="006B2A56" w:rsidP="002F4186">
            <w:pPr>
              <w:pStyle w:val="Body"/>
            </w:pPr>
            <w:r w:rsidRPr="006B2A56">
              <w:t>The actual place where the birth occurred</w:t>
            </w:r>
          </w:p>
        </w:tc>
      </w:tr>
      <w:tr w:rsidR="006B2A56" w:rsidRPr="006B2A56" w14:paraId="5531D818" w14:textId="77777777" w:rsidTr="002F4186">
        <w:tc>
          <w:tcPr>
            <w:tcW w:w="2024" w:type="dxa"/>
            <w:shd w:val="clear" w:color="auto" w:fill="auto"/>
          </w:tcPr>
          <w:p w14:paraId="2C63FB61" w14:textId="77777777" w:rsidR="006B2A56" w:rsidRPr="006B2A56" w:rsidRDefault="006B2A56" w:rsidP="002F4186">
            <w:pPr>
              <w:pStyle w:val="Body"/>
            </w:pPr>
            <w:r w:rsidRPr="006B2A56">
              <w:t>Representation class</w:t>
            </w:r>
          </w:p>
        </w:tc>
        <w:tc>
          <w:tcPr>
            <w:tcW w:w="2025" w:type="dxa"/>
            <w:shd w:val="clear" w:color="auto" w:fill="auto"/>
          </w:tcPr>
          <w:p w14:paraId="12AF92D4" w14:textId="77777777" w:rsidR="006B2A56" w:rsidRPr="006B2A56" w:rsidRDefault="006B2A56" w:rsidP="002F4186">
            <w:pPr>
              <w:pStyle w:val="Body"/>
            </w:pPr>
            <w:r w:rsidRPr="006B2A56">
              <w:t>Code</w:t>
            </w:r>
          </w:p>
        </w:tc>
        <w:tc>
          <w:tcPr>
            <w:tcW w:w="2025" w:type="dxa"/>
            <w:shd w:val="clear" w:color="auto" w:fill="auto"/>
          </w:tcPr>
          <w:p w14:paraId="74A099A4" w14:textId="77777777" w:rsidR="006B2A56" w:rsidRPr="006B2A56" w:rsidRDefault="006B2A56" w:rsidP="002F4186">
            <w:pPr>
              <w:pStyle w:val="Body"/>
            </w:pPr>
            <w:r w:rsidRPr="006B2A56">
              <w:t>Data type</w:t>
            </w:r>
          </w:p>
        </w:tc>
        <w:tc>
          <w:tcPr>
            <w:tcW w:w="3140" w:type="dxa"/>
            <w:shd w:val="clear" w:color="auto" w:fill="auto"/>
          </w:tcPr>
          <w:p w14:paraId="5033257C" w14:textId="77777777" w:rsidR="006B2A56" w:rsidRPr="006B2A56" w:rsidRDefault="006B2A56" w:rsidP="002F4186">
            <w:pPr>
              <w:pStyle w:val="Body"/>
            </w:pPr>
            <w:r w:rsidRPr="006B2A56">
              <w:t>Number</w:t>
            </w:r>
          </w:p>
        </w:tc>
      </w:tr>
      <w:tr w:rsidR="006B2A56" w:rsidRPr="006B2A56" w14:paraId="0FE12F65" w14:textId="77777777" w:rsidTr="002F4186">
        <w:tc>
          <w:tcPr>
            <w:tcW w:w="2024" w:type="dxa"/>
            <w:shd w:val="clear" w:color="auto" w:fill="auto"/>
          </w:tcPr>
          <w:p w14:paraId="4C285E05" w14:textId="77777777" w:rsidR="006B2A56" w:rsidRPr="006B2A56" w:rsidRDefault="006B2A56" w:rsidP="002F4186">
            <w:pPr>
              <w:pStyle w:val="Body"/>
            </w:pPr>
            <w:r w:rsidRPr="006B2A56">
              <w:t>Format</w:t>
            </w:r>
          </w:p>
        </w:tc>
        <w:tc>
          <w:tcPr>
            <w:tcW w:w="2025" w:type="dxa"/>
            <w:shd w:val="clear" w:color="auto" w:fill="auto"/>
          </w:tcPr>
          <w:p w14:paraId="43ABCD84" w14:textId="77777777" w:rsidR="006B2A56" w:rsidRPr="006B2A56" w:rsidRDefault="006B2A56" w:rsidP="002F4186">
            <w:pPr>
              <w:pStyle w:val="Body"/>
            </w:pPr>
            <w:r w:rsidRPr="006B2A56">
              <w:t>NNNN</w:t>
            </w:r>
          </w:p>
        </w:tc>
        <w:tc>
          <w:tcPr>
            <w:tcW w:w="2025" w:type="dxa"/>
            <w:shd w:val="clear" w:color="auto" w:fill="auto"/>
          </w:tcPr>
          <w:p w14:paraId="30F829C7" w14:textId="77777777" w:rsidR="006B2A56" w:rsidRPr="006B2A56" w:rsidRDefault="006B2A56" w:rsidP="002F4186">
            <w:pPr>
              <w:pStyle w:val="Body"/>
              <w:rPr>
                <w:i/>
              </w:rPr>
            </w:pPr>
            <w:r w:rsidRPr="006B2A56">
              <w:t>Field size</w:t>
            </w:r>
          </w:p>
        </w:tc>
        <w:tc>
          <w:tcPr>
            <w:tcW w:w="3140" w:type="dxa"/>
            <w:shd w:val="clear" w:color="auto" w:fill="auto"/>
          </w:tcPr>
          <w:p w14:paraId="3B67958E" w14:textId="77777777" w:rsidR="006B2A56" w:rsidRPr="006B2A56" w:rsidRDefault="006B2A56" w:rsidP="002F4186">
            <w:pPr>
              <w:pStyle w:val="Body"/>
            </w:pPr>
            <w:r w:rsidRPr="006B2A56">
              <w:t>4</w:t>
            </w:r>
          </w:p>
        </w:tc>
      </w:tr>
      <w:tr w:rsidR="006B2A56" w:rsidRPr="006B2A56" w14:paraId="5CDCB0F4" w14:textId="77777777" w:rsidTr="002F4186">
        <w:tc>
          <w:tcPr>
            <w:tcW w:w="2024" w:type="dxa"/>
            <w:shd w:val="clear" w:color="auto" w:fill="auto"/>
          </w:tcPr>
          <w:p w14:paraId="37981C3A" w14:textId="77777777" w:rsidR="006B2A56" w:rsidRPr="006B2A56" w:rsidRDefault="006B2A56" w:rsidP="002F4186">
            <w:pPr>
              <w:pStyle w:val="Body"/>
            </w:pPr>
            <w:r w:rsidRPr="006B2A56">
              <w:t>Location</w:t>
            </w:r>
          </w:p>
        </w:tc>
        <w:tc>
          <w:tcPr>
            <w:tcW w:w="2025" w:type="dxa"/>
            <w:shd w:val="clear" w:color="auto" w:fill="auto"/>
          </w:tcPr>
          <w:p w14:paraId="617FB4F6" w14:textId="77777777" w:rsidR="006B2A56" w:rsidRPr="006B2A56" w:rsidRDefault="006B2A56" w:rsidP="002F4186">
            <w:pPr>
              <w:pStyle w:val="Body"/>
            </w:pPr>
            <w:r w:rsidRPr="006B2A56">
              <w:t>Episode record</w:t>
            </w:r>
          </w:p>
        </w:tc>
        <w:tc>
          <w:tcPr>
            <w:tcW w:w="2025" w:type="dxa"/>
            <w:shd w:val="clear" w:color="auto" w:fill="auto"/>
          </w:tcPr>
          <w:p w14:paraId="7B4E1DAD" w14:textId="77777777" w:rsidR="006B2A56" w:rsidRPr="006B2A56" w:rsidRDefault="006B2A56" w:rsidP="002F4186">
            <w:pPr>
              <w:pStyle w:val="Body"/>
            </w:pPr>
            <w:r w:rsidRPr="006B2A56">
              <w:t>Position</w:t>
            </w:r>
          </w:p>
        </w:tc>
        <w:tc>
          <w:tcPr>
            <w:tcW w:w="3140" w:type="dxa"/>
            <w:shd w:val="clear" w:color="auto" w:fill="auto"/>
          </w:tcPr>
          <w:p w14:paraId="7ED56DA8" w14:textId="77777777" w:rsidR="006B2A56" w:rsidRPr="006B2A56" w:rsidRDefault="006B2A56" w:rsidP="002F4186">
            <w:pPr>
              <w:pStyle w:val="Body"/>
            </w:pPr>
            <w:r w:rsidRPr="006B2A56">
              <w:t>27</w:t>
            </w:r>
          </w:p>
        </w:tc>
      </w:tr>
      <w:tr w:rsidR="006B2A56" w:rsidRPr="006B2A56" w14:paraId="4143A473" w14:textId="77777777" w:rsidTr="002F4186">
        <w:tc>
          <w:tcPr>
            <w:tcW w:w="2024" w:type="dxa"/>
            <w:shd w:val="clear" w:color="auto" w:fill="auto"/>
          </w:tcPr>
          <w:p w14:paraId="1A6D6B14" w14:textId="77777777" w:rsidR="006B2A56" w:rsidRPr="006B2A56" w:rsidRDefault="006B2A56" w:rsidP="002F4186">
            <w:pPr>
              <w:pStyle w:val="Body"/>
            </w:pPr>
            <w:r w:rsidRPr="006B2A56">
              <w:t>Permissible values</w:t>
            </w:r>
          </w:p>
        </w:tc>
        <w:tc>
          <w:tcPr>
            <w:tcW w:w="7190" w:type="dxa"/>
            <w:gridSpan w:val="3"/>
            <w:shd w:val="clear" w:color="auto" w:fill="auto"/>
          </w:tcPr>
          <w:p w14:paraId="72B1AD2A" w14:textId="0FA900D8" w:rsidR="006B2A56" w:rsidRDefault="006B2A56" w:rsidP="002F4186">
            <w:pPr>
              <w:pStyle w:val="Body"/>
              <w:rPr>
                <w:rStyle w:val="Hyperlink"/>
              </w:rPr>
            </w:pPr>
            <w:r w:rsidRPr="006B2A56">
              <w:t>Please refer to the ‘</w:t>
            </w:r>
            <w:r w:rsidR="00F95FA9">
              <w:t>Campus</w:t>
            </w:r>
            <w:r w:rsidRPr="006B2A56">
              <w:t xml:space="preserve"> Code Table’ available at </w:t>
            </w:r>
            <w:r w:rsidR="002F4186">
              <w:t xml:space="preserve">the </w:t>
            </w:r>
            <w:hyperlink r:id="rId40" w:history="1">
              <w:r w:rsidR="002F4186" w:rsidRPr="007E47DA">
                <w:rPr>
                  <w:rStyle w:val="Hyperlink"/>
                </w:rPr>
                <w:t>HDSS website</w:t>
              </w:r>
            </w:hyperlink>
            <w:r w:rsidR="002F4186">
              <w:t xml:space="preserve"> &lt;</w:t>
            </w:r>
            <w:r w:rsidR="002F4186" w:rsidRPr="007E47DA">
              <w:t>https://www.health.vic.gov.au/data-reporting/reference-files</w:t>
            </w:r>
            <w:r w:rsidR="002F4186">
              <w:t>&gt;</w:t>
            </w:r>
          </w:p>
          <w:p w14:paraId="1746A50A" w14:textId="77777777" w:rsidR="006B2A56" w:rsidRPr="002F4186" w:rsidRDefault="006B2A56" w:rsidP="002F4186">
            <w:pPr>
              <w:pStyle w:val="Body"/>
              <w:spacing w:after="0"/>
              <w:rPr>
                <w:b/>
                <w:bCs/>
              </w:rPr>
            </w:pPr>
            <w:r w:rsidRPr="002F4186">
              <w:rPr>
                <w:b/>
                <w:bCs/>
              </w:rPr>
              <w:t xml:space="preserve">Code </w:t>
            </w:r>
            <w:r w:rsidRPr="002F4186">
              <w:rPr>
                <w:b/>
                <w:bCs/>
              </w:rPr>
              <w:tab/>
              <w:t xml:space="preserve">Descriptor </w:t>
            </w:r>
          </w:p>
          <w:p w14:paraId="0C362E87" w14:textId="77777777" w:rsidR="006B2A56" w:rsidRPr="006B2A56" w:rsidRDefault="006B2A56" w:rsidP="002F4186">
            <w:pPr>
              <w:pStyle w:val="Body"/>
              <w:spacing w:after="0"/>
            </w:pPr>
            <w:r w:rsidRPr="006B2A56">
              <w:t>0003</w:t>
            </w:r>
            <w:r w:rsidRPr="006B2A56">
              <w:tab/>
              <w:t xml:space="preserve">Home (other) </w:t>
            </w:r>
          </w:p>
          <w:p w14:paraId="15A3A5DF" w14:textId="77777777" w:rsidR="006B2A56" w:rsidRPr="006B2A56" w:rsidRDefault="006B2A56" w:rsidP="002F4186">
            <w:pPr>
              <w:pStyle w:val="Body"/>
              <w:spacing w:after="0"/>
            </w:pPr>
            <w:r w:rsidRPr="006B2A56">
              <w:t xml:space="preserve">0005 </w:t>
            </w:r>
            <w:r w:rsidRPr="006B2A56">
              <w:tab/>
              <w:t xml:space="preserve">In transit </w:t>
            </w:r>
          </w:p>
          <w:p w14:paraId="421F11A9" w14:textId="77777777" w:rsidR="006B2A56" w:rsidRPr="006B2A56" w:rsidRDefault="006B2A56" w:rsidP="002F4186">
            <w:pPr>
              <w:pStyle w:val="Body"/>
              <w:spacing w:after="0"/>
            </w:pPr>
            <w:r w:rsidRPr="006B2A56">
              <w:t xml:space="preserve">0006 </w:t>
            </w:r>
            <w:r w:rsidRPr="006B2A56">
              <w:tab/>
              <w:t xml:space="preserve">Home – Private midwife care </w:t>
            </w:r>
          </w:p>
          <w:p w14:paraId="3CF55C55" w14:textId="77777777" w:rsidR="006B2A56" w:rsidRPr="006B2A56" w:rsidRDefault="006B2A56" w:rsidP="002F4186">
            <w:pPr>
              <w:pStyle w:val="Body"/>
              <w:spacing w:after="0"/>
            </w:pPr>
            <w:r w:rsidRPr="006B2A56">
              <w:t xml:space="preserve">0007 </w:t>
            </w:r>
            <w:r w:rsidRPr="006B2A56">
              <w:tab/>
              <w:t xml:space="preserve">Home – Public homebirth program </w:t>
            </w:r>
          </w:p>
          <w:p w14:paraId="2BE3FDD9" w14:textId="77777777" w:rsidR="006B2A56" w:rsidRPr="006B2A56" w:rsidRDefault="006B2A56" w:rsidP="002F4186">
            <w:pPr>
              <w:pStyle w:val="Body"/>
              <w:spacing w:after="0"/>
            </w:pPr>
            <w:r w:rsidRPr="006B2A56">
              <w:t xml:space="preserve">0008 </w:t>
            </w:r>
            <w:r w:rsidRPr="006B2A56">
              <w:tab/>
              <w:t>Other - specify</w:t>
            </w:r>
          </w:p>
          <w:p w14:paraId="648E46EB" w14:textId="77777777" w:rsidR="006B2A56" w:rsidRPr="006B2A56" w:rsidRDefault="006B2A56" w:rsidP="002F4186">
            <w:pPr>
              <w:pStyle w:val="Body"/>
            </w:pPr>
            <w:r w:rsidRPr="006B2A56">
              <w:t>0009</w:t>
            </w:r>
            <w:r w:rsidRPr="006B2A56">
              <w:tab/>
              <w:t>Not stated / inadequately described</w:t>
            </w:r>
          </w:p>
        </w:tc>
      </w:tr>
      <w:tr w:rsidR="006B2A56" w:rsidRPr="006B2A56" w14:paraId="0FC7AED5" w14:textId="77777777" w:rsidTr="002F4186">
        <w:tblPrEx>
          <w:tblLook w:val="04A0" w:firstRow="1" w:lastRow="0" w:firstColumn="1" w:lastColumn="0" w:noHBand="0" w:noVBand="1"/>
        </w:tblPrEx>
        <w:tc>
          <w:tcPr>
            <w:tcW w:w="2024" w:type="dxa"/>
            <w:shd w:val="clear" w:color="auto" w:fill="auto"/>
          </w:tcPr>
          <w:p w14:paraId="208A9C6F" w14:textId="77777777" w:rsidR="006B2A56" w:rsidRPr="006B2A56" w:rsidRDefault="006B2A56" w:rsidP="002F4186">
            <w:pPr>
              <w:pStyle w:val="Body"/>
            </w:pPr>
            <w:r w:rsidRPr="006B2A56">
              <w:t>Reporting guide</w:t>
            </w:r>
          </w:p>
        </w:tc>
        <w:tc>
          <w:tcPr>
            <w:tcW w:w="7190" w:type="dxa"/>
            <w:gridSpan w:val="3"/>
            <w:shd w:val="clear" w:color="auto" w:fill="auto"/>
          </w:tcPr>
          <w:p w14:paraId="00A00241" w14:textId="77777777" w:rsidR="006B2A56" w:rsidRPr="006B2A56" w:rsidRDefault="006B2A56" w:rsidP="002F4186">
            <w:pPr>
              <w:pStyle w:val="Body"/>
            </w:pPr>
            <w:r w:rsidRPr="006B2A56">
              <w:t xml:space="preserve">Code 0003 Home (other): </w:t>
            </w:r>
            <w:r w:rsidRPr="006B2A56">
              <w:br/>
              <w:t>includes a birth not intended to occur at home. Excludes homebirth with a private midwife (use code 0006) and homebirth under the public homebirth program (use code 0007)</w:t>
            </w:r>
          </w:p>
          <w:p w14:paraId="6363CB2D" w14:textId="77777777" w:rsidR="006B2A56" w:rsidRPr="006B2A56" w:rsidRDefault="006B2A56" w:rsidP="002F4186">
            <w:pPr>
              <w:pStyle w:val="Body"/>
            </w:pPr>
            <w:r w:rsidRPr="006B2A56">
              <w:t xml:space="preserve">Code 0005 In transit: </w:t>
            </w:r>
            <w:r w:rsidRPr="006B2A56">
              <w:br/>
              <w:t>includes births occurring on the way to the intended place of birth or the car park of a hospital</w:t>
            </w:r>
          </w:p>
          <w:p w14:paraId="054D8A64" w14:textId="77777777" w:rsidR="006B2A56" w:rsidRPr="006B2A56" w:rsidRDefault="006B2A56" w:rsidP="002F4186">
            <w:pPr>
              <w:pStyle w:val="Body"/>
            </w:pPr>
            <w:r w:rsidRPr="006B2A56">
              <w:t>Code 0006 Home: private midwife care:</w:t>
            </w:r>
            <w:r w:rsidRPr="006B2A56">
              <w:br/>
              <w:t>reported when a birth is attended by a private midwife practitioner in the mother’s own home or a home environment</w:t>
            </w:r>
          </w:p>
          <w:p w14:paraId="6E06285E" w14:textId="77777777" w:rsidR="006B2A56" w:rsidRPr="006B2A56" w:rsidRDefault="006B2A56" w:rsidP="002F4186">
            <w:pPr>
              <w:pStyle w:val="Body"/>
            </w:pPr>
            <w:r w:rsidRPr="006B2A56">
              <w:t>Code 0007 Home: Public homebirth program:</w:t>
            </w:r>
            <w:r w:rsidRPr="006B2A56">
              <w:br/>
              <w:t>reported when a birth is attended by a public midwife in the mother’s home under the Public homebirth program</w:t>
            </w:r>
          </w:p>
          <w:p w14:paraId="3FA3F3AB" w14:textId="77777777" w:rsidR="006B2A56" w:rsidRPr="006B2A56" w:rsidRDefault="006B2A56" w:rsidP="002F4186">
            <w:pPr>
              <w:pStyle w:val="Body"/>
            </w:pPr>
            <w:r w:rsidRPr="006B2A56">
              <w:t xml:space="preserve">Code 0008 Other – specify: </w:t>
            </w:r>
            <w:r w:rsidRPr="006B2A56">
              <w:br/>
              <w:t>used when birth occurs at any location other than those listed above. May also include a community health centre. Report the location in Setting of birth – actual – other specified description</w:t>
            </w:r>
          </w:p>
        </w:tc>
      </w:tr>
      <w:tr w:rsidR="006B2A56" w:rsidRPr="006B2A56" w14:paraId="45CD6B47" w14:textId="77777777" w:rsidTr="002F4186">
        <w:tc>
          <w:tcPr>
            <w:tcW w:w="2024" w:type="dxa"/>
            <w:shd w:val="clear" w:color="auto" w:fill="auto"/>
          </w:tcPr>
          <w:p w14:paraId="28725F69" w14:textId="77777777" w:rsidR="006B2A56" w:rsidRPr="006B2A56" w:rsidRDefault="006B2A56" w:rsidP="002F4186">
            <w:pPr>
              <w:pStyle w:val="Body"/>
            </w:pPr>
            <w:r w:rsidRPr="006B2A56">
              <w:t>Reported by</w:t>
            </w:r>
          </w:p>
        </w:tc>
        <w:tc>
          <w:tcPr>
            <w:tcW w:w="7190" w:type="dxa"/>
            <w:gridSpan w:val="3"/>
            <w:shd w:val="clear" w:color="auto" w:fill="auto"/>
          </w:tcPr>
          <w:p w14:paraId="46C31A1B" w14:textId="77777777" w:rsidR="006B2A56" w:rsidRPr="006B2A56" w:rsidRDefault="006B2A56" w:rsidP="002F4186">
            <w:pPr>
              <w:pStyle w:val="Body"/>
            </w:pPr>
            <w:r w:rsidRPr="006B2A56">
              <w:t>All Victorian hospitals where a birth has occurred and homebirth practitioners</w:t>
            </w:r>
          </w:p>
        </w:tc>
      </w:tr>
      <w:tr w:rsidR="006B2A56" w:rsidRPr="006B2A56" w14:paraId="0896E511" w14:textId="77777777" w:rsidTr="002F4186">
        <w:tc>
          <w:tcPr>
            <w:tcW w:w="2024" w:type="dxa"/>
            <w:shd w:val="clear" w:color="auto" w:fill="auto"/>
          </w:tcPr>
          <w:p w14:paraId="0595B70C" w14:textId="77777777" w:rsidR="006B2A56" w:rsidRPr="006B2A56" w:rsidRDefault="006B2A56" w:rsidP="002F4186">
            <w:pPr>
              <w:pStyle w:val="Body"/>
            </w:pPr>
            <w:r w:rsidRPr="006B2A56">
              <w:t>Reported for</w:t>
            </w:r>
          </w:p>
        </w:tc>
        <w:tc>
          <w:tcPr>
            <w:tcW w:w="7190" w:type="dxa"/>
            <w:gridSpan w:val="3"/>
            <w:shd w:val="clear" w:color="auto" w:fill="auto"/>
          </w:tcPr>
          <w:p w14:paraId="5B9BF1C4" w14:textId="77777777" w:rsidR="006B2A56" w:rsidRPr="006B2A56" w:rsidRDefault="006B2A56" w:rsidP="002F4186">
            <w:pPr>
              <w:pStyle w:val="Body"/>
            </w:pPr>
            <w:r w:rsidRPr="006B2A56">
              <w:t>All birth episodes</w:t>
            </w:r>
          </w:p>
        </w:tc>
      </w:tr>
      <w:tr w:rsidR="006B2A56" w:rsidRPr="006B2A56" w14:paraId="063B9475" w14:textId="77777777" w:rsidTr="002F4186">
        <w:tblPrEx>
          <w:tblLook w:val="04A0" w:firstRow="1" w:lastRow="0" w:firstColumn="1" w:lastColumn="0" w:noHBand="0" w:noVBand="1"/>
        </w:tblPrEx>
        <w:tc>
          <w:tcPr>
            <w:tcW w:w="2024" w:type="dxa"/>
            <w:shd w:val="clear" w:color="auto" w:fill="auto"/>
          </w:tcPr>
          <w:p w14:paraId="605265C2" w14:textId="77777777" w:rsidR="006B2A56" w:rsidRPr="006B2A56" w:rsidRDefault="006B2A56" w:rsidP="002F4186">
            <w:pPr>
              <w:pStyle w:val="Body"/>
            </w:pPr>
            <w:r w:rsidRPr="006B2A56">
              <w:t>Related concepts (Section 2):</w:t>
            </w:r>
          </w:p>
        </w:tc>
        <w:tc>
          <w:tcPr>
            <w:tcW w:w="7190" w:type="dxa"/>
            <w:gridSpan w:val="3"/>
            <w:shd w:val="clear" w:color="auto" w:fill="auto"/>
          </w:tcPr>
          <w:p w14:paraId="5416B571" w14:textId="77777777" w:rsidR="006B2A56" w:rsidRPr="006B2A56" w:rsidRDefault="006B2A56" w:rsidP="002F4186">
            <w:pPr>
              <w:pStyle w:val="Body"/>
            </w:pPr>
            <w:r w:rsidRPr="006B2A56">
              <w:t>None specified</w:t>
            </w:r>
          </w:p>
        </w:tc>
      </w:tr>
      <w:tr w:rsidR="006B2A56" w:rsidRPr="006B2A56" w14:paraId="5908E6E4" w14:textId="77777777" w:rsidTr="002F4186">
        <w:tblPrEx>
          <w:tblLook w:val="04A0" w:firstRow="1" w:lastRow="0" w:firstColumn="1" w:lastColumn="0" w:noHBand="0" w:noVBand="1"/>
        </w:tblPrEx>
        <w:tc>
          <w:tcPr>
            <w:tcW w:w="2024" w:type="dxa"/>
            <w:shd w:val="clear" w:color="auto" w:fill="auto"/>
          </w:tcPr>
          <w:p w14:paraId="210539A5" w14:textId="77777777" w:rsidR="006B2A56" w:rsidRPr="006B2A56" w:rsidRDefault="006B2A56" w:rsidP="002F4186">
            <w:pPr>
              <w:pStyle w:val="Body"/>
            </w:pPr>
            <w:r w:rsidRPr="006B2A56">
              <w:t>Related data items (this section):</w:t>
            </w:r>
          </w:p>
        </w:tc>
        <w:tc>
          <w:tcPr>
            <w:tcW w:w="7190" w:type="dxa"/>
            <w:gridSpan w:val="3"/>
            <w:shd w:val="clear" w:color="auto" w:fill="auto"/>
          </w:tcPr>
          <w:p w14:paraId="60813CDD" w14:textId="77777777" w:rsidR="006B2A56" w:rsidRPr="006B2A56" w:rsidRDefault="006B2A56" w:rsidP="002F4186">
            <w:pPr>
              <w:pStyle w:val="Body"/>
            </w:pPr>
            <w:r w:rsidRPr="006B2A56">
              <w:t>Setting of birth – actual – other specified description; Setting of birth – change of intent; Setting of birth – change of intent -reason; Setting of birth – intended; Setting of birth – intended – other specified description</w:t>
            </w:r>
          </w:p>
        </w:tc>
      </w:tr>
      <w:tr w:rsidR="006B2A56" w:rsidRPr="006B2A56" w14:paraId="619A4B37" w14:textId="77777777" w:rsidTr="002F4186">
        <w:tblPrEx>
          <w:tblLook w:val="04A0" w:firstRow="1" w:lastRow="0" w:firstColumn="1" w:lastColumn="0" w:noHBand="0" w:noVBand="1"/>
        </w:tblPrEx>
        <w:tc>
          <w:tcPr>
            <w:tcW w:w="2024" w:type="dxa"/>
            <w:shd w:val="clear" w:color="auto" w:fill="auto"/>
          </w:tcPr>
          <w:p w14:paraId="0D436E50" w14:textId="77777777" w:rsidR="006B2A56" w:rsidRPr="006B2A56" w:rsidRDefault="006B2A56" w:rsidP="002F4186">
            <w:pPr>
              <w:pStyle w:val="Body"/>
            </w:pPr>
            <w:r w:rsidRPr="006B2A56">
              <w:t>Related business rules (Section 4):</w:t>
            </w:r>
          </w:p>
        </w:tc>
        <w:tc>
          <w:tcPr>
            <w:tcW w:w="7190" w:type="dxa"/>
            <w:gridSpan w:val="3"/>
            <w:shd w:val="clear" w:color="auto" w:fill="auto"/>
          </w:tcPr>
          <w:p w14:paraId="6EEBA809" w14:textId="77777777" w:rsidR="006B2A56" w:rsidRPr="006B2A56" w:rsidRDefault="006B2A56" w:rsidP="002F4186">
            <w:pPr>
              <w:pStyle w:val="Body"/>
            </w:pPr>
            <w:r w:rsidRPr="006B2A56">
              <w:t>Date of birth – baby, Date of admission – mother and Setting of birth – actual valid combinations; Mandatory to report data items; Method of birth and Setting of birth – actual valid combinations; Setting of birth – actual and Admitted patient election status – mother valid combinations; Setting of birth – actual and Setting of birth – actual – other specified description conditionally mandatory data item; Setting of birth – actual, Setting of birth – intended, Setting of birth – change of intent and Setting of birth – change of intent – reason conditionally mandatory data items</w:t>
            </w:r>
          </w:p>
        </w:tc>
      </w:tr>
    </w:tbl>
    <w:p w14:paraId="189D5018" w14:textId="77777777" w:rsidR="006B2A56" w:rsidRPr="006B2A56" w:rsidRDefault="006B2A56" w:rsidP="002F4186">
      <w:pPr>
        <w:pStyle w:val="Body"/>
      </w:pPr>
      <w:r w:rsidRPr="002F4186">
        <w:rPr>
          <w:b/>
          <w:bCs/>
        </w:rPr>
        <w:t>Administration</w:t>
      </w:r>
    </w:p>
    <w:tbl>
      <w:tblPr>
        <w:tblW w:w="9174" w:type="dxa"/>
        <w:tblLook w:val="01E0" w:firstRow="1" w:lastRow="1" w:firstColumn="1" w:lastColumn="1" w:noHBand="0" w:noVBand="0"/>
      </w:tblPr>
      <w:tblGrid>
        <w:gridCol w:w="2127"/>
        <w:gridCol w:w="2511"/>
        <w:gridCol w:w="1789"/>
        <w:gridCol w:w="338"/>
        <w:gridCol w:w="2409"/>
      </w:tblGrid>
      <w:tr w:rsidR="006B2A56" w:rsidRPr="006B2A56" w14:paraId="7F481567" w14:textId="77777777" w:rsidTr="006E2A4C">
        <w:tc>
          <w:tcPr>
            <w:tcW w:w="2127" w:type="dxa"/>
            <w:shd w:val="clear" w:color="auto" w:fill="auto"/>
          </w:tcPr>
          <w:p w14:paraId="063A150B" w14:textId="77777777" w:rsidR="006B2A56" w:rsidRPr="006B2A56" w:rsidRDefault="006B2A56" w:rsidP="002F4186">
            <w:pPr>
              <w:pStyle w:val="Body"/>
            </w:pPr>
            <w:r w:rsidRPr="006B2A56">
              <w:t>Principal data users</w:t>
            </w:r>
          </w:p>
        </w:tc>
        <w:tc>
          <w:tcPr>
            <w:tcW w:w="7047" w:type="dxa"/>
            <w:gridSpan w:val="4"/>
            <w:shd w:val="clear" w:color="auto" w:fill="auto"/>
          </w:tcPr>
          <w:p w14:paraId="7D45F154" w14:textId="77777777" w:rsidR="006B2A56" w:rsidRPr="006B2A56" w:rsidRDefault="006B2A56" w:rsidP="002F4186">
            <w:pPr>
              <w:pStyle w:val="Body"/>
            </w:pPr>
            <w:r w:rsidRPr="006B2A56">
              <w:t>Consultative Council on Obstetric and Paediatric Mortality and Morbidity</w:t>
            </w:r>
          </w:p>
        </w:tc>
      </w:tr>
      <w:tr w:rsidR="006B2A56" w:rsidRPr="006B2A56" w14:paraId="0F53A975" w14:textId="77777777" w:rsidTr="006E2A4C">
        <w:tc>
          <w:tcPr>
            <w:tcW w:w="2127" w:type="dxa"/>
            <w:shd w:val="clear" w:color="auto" w:fill="auto"/>
          </w:tcPr>
          <w:p w14:paraId="4938B756" w14:textId="77777777" w:rsidR="006B2A56" w:rsidRPr="006B2A56" w:rsidRDefault="006B2A56" w:rsidP="002F4186">
            <w:pPr>
              <w:pStyle w:val="Body"/>
            </w:pPr>
            <w:r w:rsidRPr="006B2A56">
              <w:t>Definition source</w:t>
            </w:r>
          </w:p>
        </w:tc>
        <w:tc>
          <w:tcPr>
            <w:tcW w:w="2511" w:type="dxa"/>
            <w:shd w:val="clear" w:color="auto" w:fill="auto"/>
          </w:tcPr>
          <w:p w14:paraId="1FDE3A7B" w14:textId="77777777" w:rsidR="006B2A56" w:rsidRPr="006B2A56" w:rsidRDefault="006B2A56" w:rsidP="002F4186">
            <w:pPr>
              <w:pStyle w:val="Body"/>
            </w:pPr>
            <w:r w:rsidRPr="006B2A56">
              <w:t>NHDD</w:t>
            </w:r>
          </w:p>
        </w:tc>
        <w:tc>
          <w:tcPr>
            <w:tcW w:w="1789" w:type="dxa"/>
            <w:shd w:val="clear" w:color="auto" w:fill="auto"/>
          </w:tcPr>
          <w:p w14:paraId="2B764B2A" w14:textId="77777777" w:rsidR="006B2A56" w:rsidRPr="006B2A56" w:rsidRDefault="006B2A56" w:rsidP="002F4186">
            <w:pPr>
              <w:pStyle w:val="Body"/>
            </w:pPr>
            <w:r w:rsidRPr="006B2A56">
              <w:t>Version</w:t>
            </w:r>
          </w:p>
        </w:tc>
        <w:tc>
          <w:tcPr>
            <w:tcW w:w="2747" w:type="dxa"/>
            <w:gridSpan w:val="2"/>
            <w:shd w:val="clear" w:color="auto" w:fill="auto"/>
          </w:tcPr>
          <w:p w14:paraId="742E52DC" w14:textId="77777777" w:rsidR="006B2A56" w:rsidRPr="006B2A56" w:rsidRDefault="006B2A56" w:rsidP="00DF46ED">
            <w:pPr>
              <w:pStyle w:val="Body"/>
              <w:numPr>
                <w:ilvl w:val="0"/>
                <w:numId w:val="76"/>
              </w:numPr>
              <w:spacing w:after="0"/>
            </w:pPr>
            <w:r w:rsidRPr="006B2A56">
              <w:t>January 1982</w:t>
            </w:r>
          </w:p>
          <w:p w14:paraId="302DC280" w14:textId="77777777" w:rsidR="006B2A56" w:rsidRPr="006B2A56" w:rsidRDefault="006B2A56" w:rsidP="00DF46ED">
            <w:pPr>
              <w:pStyle w:val="Body"/>
              <w:numPr>
                <w:ilvl w:val="0"/>
                <w:numId w:val="76"/>
              </w:numPr>
              <w:spacing w:after="0"/>
            </w:pPr>
            <w:r w:rsidRPr="006B2A56">
              <w:t>July 2015</w:t>
            </w:r>
          </w:p>
          <w:p w14:paraId="668B76A6" w14:textId="77777777" w:rsidR="006B2A56" w:rsidRPr="006B2A56" w:rsidRDefault="006B2A56" w:rsidP="00DF46ED">
            <w:pPr>
              <w:pStyle w:val="Body"/>
              <w:numPr>
                <w:ilvl w:val="0"/>
                <w:numId w:val="76"/>
              </w:numPr>
            </w:pPr>
            <w:r w:rsidRPr="006B2A56">
              <w:t>January 2020</w:t>
            </w:r>
          </w:p>
        </w:tc>
      </w:tr>
      <w:tr w:rsidR="006B2A56" w:rsidRPr="006B2A56" w14:paraId="22641CAE" w14:textId="77777777" w:rsidTr="006E2A4C">
        <w:tc>
          <w:tcPr>
            <w:tcW w:w="2127" w:type="dxa"/>
            <w:shd w:val="clear" w:color="auto" w:fill="auto"/>
          </w:tcPr>
          <w:p w14:paraId="0E077B2A" w14:textId="77777777" w:rsidR="006B2A56" w:rsidRPr="006B2A56" w:rsidRDefault="006B2A56" w:rsidP="002F4186">
            <w:pPr>
              <w:pStyle w:val="Body"/>
            </w:pPr>
            <w:r w:rsidRPr="006B2A56">
              <w:t>Codeset source</w:t>
            </w:r>
          </w:p>
        </w:tc>
        <w:tc>
          <w:tcPr>
            <w:tcW w:w="2511" w:type="dxa"/>
            <w:shd w:val="clear" w:color="auto" w:fill="auto"/>
          </w:tcPr>
          <w:p w14:paraId="500CBE24" w14:textId="6828234F" w:rsidR="006B2A56" w:rsidRPr="006B2A56" w:rsidRDefault="006B2A56" w:rsidP="002F4186">
            <w:pPr>
              <w:pStyle w:val="Body"/>
            </w:pPr>
            <w:r w:rsidRPr="006B2A56">
              <w:t>NHDD (DH modified)</w:t>
            </w:r>
          </w:p>
        </w:tc>
        <w:tc>
          <w:tcPr>
            <w:tcW w:w="2127" w:type="dxa"/>
            <w:gridSpan w:val="2"/>
            <w:shd w:val="clear" w:color="auto" w:fill="auto"/>
          </w:tcPr>
          <w:p w14:paraId="13E75AA6" w14:textId="77777777" w:rsidR="006B2A56" w:rsidRPr="006B2A56" w:rsidRDefault="006B2A56" w:rsidP="002F4186">
            <w:pPr>
              <w:pStyle w:val="Body"/>
            </w:pPr>
            <w:r w:rsidRPr="006B2A56">
              <w:t>Collection start date</w:t>
            </w:r>
          </w:p>
        </w:tc>
        <w:tc>
          <w:tcPr>
            <w:tcW w:w="2409" w:type="dxa"/>
            <w:shd w:val="clear" w:color="auto" w:fill="auto"/>
          </w:tcPr>
          <w:p w14:paraId="2D8D578A" w14:textId="77777777" w:rsidR="006B2A56" w:rsidRPr="006B2A56" w:rsidRDefault="006B2A56" w:rsidP="002F4186">
            <w:pPr>
              <w:pStyle w:val="Body"/>
            </w:pPr>
            <w:r w:rsidRPr="006B2A56">
              <w:t>1982</w:t>
            </w:r>
          </w:p>
        </w:tc>
      </w:tr>
    </w:tbl>
    <w:p w14:paraId="09F21891" w14:textId="77777777" w:rsidR="006B2A56" w:rsidRPr="006B2A56" w:rsidRDefault="006B2A56" w:rsidP="006B2A56">
      <w:pPr>
        <w:spacing w:after="0" w:line="240" w:lineRule="auto"/>
      </w:pPr>
      <w:r w:rsidRPr="006B2A56">
        <w:br w:type="page"/>
      </w:r>
    </w:p>
    <w:p w14:paraId="27A52182" w14:textId="77777777" w:rsidR="006B2A56" w:rsidRPr="006B2A56" w:rsidRDefault="006B2A56" w:rsidP="00ED6580">
      <w:pPr>
        <w:pStyle w:val="Heading1"/>
      </w:pPr>
      <w:bookmarkStart w:id="506" w:name="_Toc350263861"/>
      <w:bookmarkStart w:id="507" w:name="_Toc499799018"/>
      <w:bookmarkStart w:id="508" w:name="_Toc31278299"/>
      <w:bookmarkStart w:id="509" w:name="_Toc108376349"/>
      <w:r w:rsidRPr="006B2A56">
        <w:t xml:space="preserve">Setting of birth – actual – other specified </w:t>
      </w:r>
      <w:bookmarkEnd w:id="506"/>
      <w:r w:rsidRPr="006B2A56">
        <w:t>description</w:t>
      </w:r>
      <w:bookmarkEnd w:id="507"/>
      <w:bookmarkEnd w:id="508"/>
      <w:bookmarkEnd w:id="509"/>
    </w:p>
    <w:p w14:paraId="05033FDD" w14:textId="77777777" w:rsidR="006B2A56" w:rsidRPr="006B2A56" w:rsidRDefault="006B2A56" w:rsidP="006B2A56">
      <w:pPr>
        <w:spacing w:after="0" w:line="240" w:lineRule="auto"/>
      </w:pPr>
      <w:r w:rsidRPr="006B2A56">
        <w:rPr>
          <w:b/>
          <w:bCs/>
        </w:rPr>
        <w:t>Specification</w:t>
      </w:r>
    </w:p>
    <w:p w14:paraId="68B5A74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602B6EA" w14:textId="77777777" w:rsidTr="00BE6A26">
        <w:tc>
          <w:tcPr>
            <w:tcW w:w="2024" w:type="dxa"/>
            <w:shd w:val="clear" w:color="auto" w:fill="auto"/>
          </w:tcPr>
          <w:p w14:paraId="1BDF05CB"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5EDFCA9" w14:textId="77777777" w:rsidR="006B2A56" w:rsidRPr="006B2A56" w:rsidRDefault="006B2A56" w:rsidP="00EF66C8">
            <w:pPr>
              <w:pStyle w:val="Body"/>
            </w:pPr>
            <w:r w:rsidRPr="006B2A56">
              <w:t>The actual place where the birth occurred</w:t>
            </w:r>
          </w:p>
        </w:tc>
      </w:tr>
      <w:tr w:rsidR="006B2A56" w:rsidRPr="006B2A56" w14:paraId="35F67660" w14:textId="77777777" w:rsidTr="00BE6A26">
        <w:tc>
          <w:tcPr>
            <w:tcW w:w="9356" w:type="dxa"/>
            <w:gridSpan w:val="4"/>
            <w:shd w:val="clear" w:color="auto" w:fill="auto"/>
          </w:tcPr>
          <w:p w14:paraId="512FE87A" w14:textId="77777777" w:rsidR="006B2A56" w:rsidRPr="006B2A56" w:rsidRDefault="006B2A56" w:rsidP="00FD5F9B">
            <w:pPr>
              <w:spacing w:after="0" w:line="240" w:lineRule="auto"/>
            </w:pPr>
          </w:p>
        </w:tc>
      </w:tr>
      <w:tr w:rsidR="006B2A56" w:rsidRPr="006B2A56" w14:paraId="726CF2DC" w14:textId="77777777" w:rsidTr="00BE6A26">
        <w:tc>
          <w:tcPr>
            <w:tcW w:w="2024" w:type="dxa"/>
            <w:shd w:val="clear" w:color="auto" w:fill="auto"/>
          </w:tcPr>
          <w:p w14:paraId="4B28037C"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1A983E" w14:textId="77777777" w:rsidR="006B2A56" w:rsidRPr="006B2A56" w:rsidRDefault="006B2A56" w:rsidP="006B2A56">
            <w:pPr>
              <w:spacing w:after="0" w:line="240" w:lineRule="auto"/>
            </w:pPr>
            <w:r w:rsidRPr="006B2A56">
              <w:t>Text</w:t>
            </w:r>
          </w:p>
        </w:tc>
        <w:tc>
          <w:tcPr>
            <w:tcW w:w="2025" w:type="dxa"/>
            <w:shd w:val="clear" w:color="auto" w:fill="auto"/>
          </w:tcPr>
          <w:p w14:paraId="6C4F6773" w14:textId="77777777" w:rsidR="006B2A56" w:rsidRPr="006B2A56" w:rsidRDefault="006B2A56" w:rsidP="006B2A56">
            <w:pPr>
              <w:spacing w:after="0" w:line="240" w:lineRule="auto"/>
            </w:pPr>
            <w:r w:rsidRPr="006B2A56">
              <w:t>Data type</w:t>
            </w:r>
          </w:p>
        </w:tc>
        <w:tc>
          <w:tcPr>
            <w:tcW w:w="3282" w:type="dxa"/>
            <w:shd w:val="clear" w:color="auto" w:fill="auto"/>
          </w:tcPr>
          <w:p w14:paraId="3D409A51" w14:textId="77777777" w:rsidR="006B2A56" w:rsidRPr="006B2A56" w:rsidRDefault="006B2A56" w:rsidP="006B2A56">
            <w:pPr>
              <w:spacing w:after="0" w:line="240" w:lineRule="auto"/>
            </w:pPr>
            <w:r w:rsidRPr="006B2A56">
              <w:t>String</w:t>
            </w:r>
          </w:p>
        </w:tc>
      </w:tr>
      <w:tr w:rsidR="006B2A56" w:rsidRPr="006B2A56" w14:paraId="1EF1782B" w14:textId="77777777" w:rsidTr="00BE6A26">
        <w:tc>
          <w:tcPr>
            <w:tcW w:w="9356" w:type="dxa"/>
            <w:gridSpan w:val="4"/>
            <w:shd w:val="clear" w:color="auto" w:fill="auto"/>
          </w:tcPr>
          <w:p w14:paraId="58ADCF2B" w14:textId="77777777" w:rsidR="006B2A56" w:rsidRPr="006B2A56" w:rsidRDefault="006B2A56" w:rsidP="00FD5F9B">
            <w:pPr>
              <w:spacing w:after="0" w:line="240" w:lineRule="auto"/>
            </w:pPr>
          </w:p>
        </w:tc>
      </w:tr>
      <w:tr w:rsidR="006B2A56" w:rsidRPr="006B2A56" w14:paraId="0472BC1C" w14:textId="77777777" w:rsidTr="00BE6A26">
        <w:tc>
          <w:tcPr>
            <w:tcW w:w="2024" w:type="dxa"/>
            <w:shd w:val="clear" w:color="auto" w:fill="auto"/>
          </w:tcPr>
          <w:p w14:paraId="309BD167" w14:textId="77777777" w:rsidR="006B2A56" w:rsidRPr="006B2A56" w:rsidRDefault="006B2A56" w:rsidP="007A0452">
            <w:pPr>
              <w:spacing w:after="0" w:line="240" w:lineRule="auto"/>
            </w:pPr>
            <w:r w:rsidRPr="006B2A56">
              <w:t>Format</w:t>
            </w:r>
          </w:p>
        </w:tc>
        <w:tc>
          <w:tcPr>
            <w:tcW w:w="2025" w:type="dxa"/>
            <w:shd w:val="clear" w:color="auto" w:fill="auto"/>
          </w:tcPr>
          <w:p w14:paraId="64BD36B4" w14:textId="77777777" w:rsidR="006B2A56" w:rsidRPr="006B2A56" w:rsidRDefault="006B2A56" w:rsidP="006B2A56">
            <w:pPr>
              <w:spacing w:after="0" w:line="240" w:lineRule="auto"/>
            </w:pPr>
            <w:r w:rsidRPr="006B2A56">
              <w:t>A(20)</w:t>
            </w:r>
          </w:p>
        </w:tc>
        <w:tc>
          <w:tcPr>
            <w:tcW w:w="2025" w:type="dxa"/>
            <w:shd w:val="clear" w:color="auto" w:fill="auto"/>
          </w:tcPr>
          <w:p w14:paraId="49E892DF"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A575C09" w14:textId="77777777" w:rsidR="006B2A56" w:rsidRPr="006B2A56" w:rsidRDefault="006B2A56" w:rsidP="006B2A56">
            <w:pPr>
              <w:spacing w:after="0" w:line="240" w:lineRule="auto"/>
            </w:pPr>
            <w:r w:rsidRPr="006B2A56">
              <w:t>20</w:t>
            </w:r>
          </w:p>
        </w:tc>
      </w:tr>
      <w:tr w:rsidR="006B2A56" w:rsidRPr="006B2A56" w14:paraId="69A6F949" w14:textId="77777777" w:rsidTr="00BE6A26">
        <w:tc>
          <w:tcPr>
            <w:tcW w:w="9356" w:type="dxa"/>
            <w:gridSpan w:val="4"/>
            <w:shd w:val="clear" w:color="auto" w:fill="auto"/>
          </w:tcPr>
          <w:p w14:paraId="40A734F2" w14:textId="77777777" w:rsidR="006B2A56" w:rsidRPr="006B2A56" w:rsidRDefault="006B2A56" w:rsidP="00FD5F9B">
            <w:pPr>
              <w:spacing w:after="0" w:line="240" w:lineRule="auto"/>
            </w:pPr>
          </w:p>
        </w:tc>
      </w:tr>
      <w:tr w:rsidR="006B2A56" w:rsidRPr="006B2A56" w14:paraId="0F4FA820" w14:textId="77777777" w:rsidTr="00BE6A26">
        <w:tc>
          <w:tcPr>
            <w:tcW w:w="2024" w:type="dxa"/>
            <w:shd w:val="clear" w:color="auto" w:fill="auto"/>
          </w:tcPr>
          <w:p w14:paraId="45B64966" w14:textId="77777777" w:rsidR="006B2A56" w:rsidRPr="006B2A56" w:rsidRDefault="006B2A56" w:rsidP="007A0452">
            <w:pPr>
              <w:spacing w:after="0" w:line="240" w:lineRule="auto"/>
            </w:pPr>
            <w:r w:rsidRPr="006B2A56">
              <w:t>Location</w:t>
            </w:r>
          </w:p>
        </w:tc>
        <w:tc>
          <w:tcPr>
            <w:tcW w:w="2025" w:type="dxa"/>
            <w:shd w:val="clear" w:color="auto" w:fill="auto"/>
          </w:tcPr>
          <w:p w14:paraId="7D2AACC3" w14:textId="77777777" w:rsidR="006B2A56" w:rsidRPr="006B2A56" w:rsidRDefault="006B2A56" w:rsidP="006B2A56">
            <w:pPr>
              <w:spacing w:after="0" w:line="240" w:lineRule="auto"/>
            </w:pPr>
            <w:r w:rsidRPr="006B2A56">
              <w:t>Episode record</w:t>
            </w:r>
          </w:p>
        </w:tc>
        <w:tc>
          <w:tcPr>
            <w:tcW w:w="2025" w:type="dxa"/>
            <w:shd w:val="clear" w:color="auto" w:fill="auto"/>
          </w:tcPr>
          <w:p w14:paraId="6932A574" w14:textId="77777777" w:rsidR="006B2A56" w:rsidRPr="006B2A56" w:rsidRDefault="006B2A56" w:rsidP="007A0452">
            <w:pPr>
              <w:spacing w:after="0" w:line="240" w:lineRule="auto"/>
            </w:pPr>
            <w:r w:rsidRPr="006B2A56">
              <w:t>Position</w:t>
            </w:r>
          </w:p>
        </w:tc>
        <w:tc>
          <w:tcPr>
            <w:tcW w:w="3282" w:type="dxa"/>
            <w:shd w:val="clear" w:color="auto" w:fill="auto"/>
          </w:tcPr>
          <w:p w14:paraId="570253A4" w14:textId="77777777" w:rsidR="006B2A56" w:rsidRPr="006B2A56" w:rsidRDefault="006B2A56" w:rsidP="006B2A56">
            <w:pPr>
              <w:spacing w:after="0" w:line="240" w:lineRule="auto"/>
            </w:pPr>
            <w:r w:rsidRPr="006B2A56">
              <w:t>28</w:t>
            </w:r>
          </w:p>
        </w:tc>
      </w:tr>
      <w:tr w:rsidR="006B2A56" w:rsidRPr="006B2A56" w14:paraId="390EDD21" w14:textId="77777777" w:rsidTr="00BE6A26">
        <w:tc>
          <w:tcPr>
            <w:tcW w:w="9356" w:type="dxa"/>
            <w:gridSpan w:val="4"/>
            <w:shd w:val="clear" w:color="auto" w:fill="auto"/>
          </w:tcPr>
          <w:p w14:paraId="7DF19C87" w14:textId="77777777" w:rsidR="006B2A56" w:rsidRPr="006B2A56" w:rsidRDefault="006B2A56" w:rsidP="00FD5F9B">
            <w:pPr>
              <w:spacing w:after="0" w:line="240" w:lineRule="auto"/>
            </w:pPr>
          </w:p>
        </w:tc>
      </w:tr>
      <w:tr w:rsidR="006B2A56" w:rsidRPr="006B2A56" w14:paraId="42C165F4" w14:textId="77777777" w:rsidTr="00BE6A26">
        <w:tc>
          <w:tcPr>
            <w:tcW w:w="2024" w:type="dxa"/>
            <w:shd w:val="clear" w:color="auto" w:fill="auto"/>
          </w:tcPr>
          <w:p w14:paraId="0A461F05"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3F20C919" w14:textId="77777777" w:rsidR="006B2A56" w:rsidRPr="006B2A56" w:rsidRDefault="006B2A56" w:rsidP="006B2A56">
            <w:pPr>
              <w:spacing w:after="0" w:line="240" w:lineRule="auto"/>
            </w:pPr>
            <w:r w:rsidRPr="006B2A56">
              <w:t xml:space="preserve">Permitted characters: </w:t>
            </w:r>
          </w:p>
          <w:p w14:paraId="67CFAC74" w14:textId="77777777" w:rsidR="006B2A56" w:rsidRPr="006B2A56" w:rsidRDefault="006B2A56" w:rsidP="009805BD">
            <w:pPr>
              <w:numPr>
                <w:ilvl w:val="0"/>
                <w:numId w:val="23"/>
              </w:numPr>
              <w:spacing w:after="0" w:line="240" w:lineRule="auto"/>
            </w:pPr>
            <w:r w:rsidRPr="006B2A56">
              <w:t xml:space="preserve">a–z and A–Z </w:t>
            </w:r>
          </w:p>
          <w:p w14:paraId="2517DF52" w14:textId="77777777" w:rsidR="006B2A56" w:rsidRPr="006B2A56" w:rsidRDefault="006B2A56" w:rsidP="009805BD">
            <w:pPr>
              <w:numPr>
                <w:ilvl w:val="0"/>
                <w:numId w:val="23"/>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1FDF05F6" w14:textId="77777777" w:rsidR="006B2A56" w:rsidRPr="006B2A56" w:rsidRDefault="006B2A56" w:rsidP="009805BD">
            <w:pPr>
              <w:numPr>
                <w:ilvl w:val="0"/>
                <w:numId w:val="23"/>
              </w:numPr>
              <w:spacing w:after="0" w:line="240" w:lineRule="auto"/>
            </w:pPr>
            <w:r w:rsidRPr="006B2A56">
              <w:t xml:space="preserve">numeric characters </w:t>
            </w:r>
          </w:p>
          <w:p w14:paraId="49F4788C" w14:textId="77777777" w:rsidR="006B2A56" w:rsidRPr="006B2A56" w:rsidRDefault="006B2A56" w:rsidP="009805BD">
            <w:pPr>
              <w:numPr>
                <w:ilvl w:val="0"/>
                <w:numId w:val="23"/>
              </w:numPr>
              <w:spacing w:after="0" w:line="240" w:lineRule="auto"/>
            </w:pPr>
            <w:r w:rsidRPr="006B2A56">
              <w:t>blank characters</w:t>
            </w:r>
          </w:p>
        </w:tc>
      </w:tr>
      <w:tr w:rsidR="006B2A56" w:rsidRPr="006B2A56" w14:paraId="60BED241" w14:textId="77777777" w:rsidTr="00BE6A26">
        <w:tc>
          <w:tcPr>
            <w:tcW w:w="9356" w:type="dxa"/>
            <w:gridSpan w:val="4"/>
            <w:shd w:val="clear" w:color="auto" w:fill="auto"/>
          </w:tcPr>
          <w:p w14:paraId="10712C57" w14:textId="77777777" w:rsidR="006B2A56" w:rsidRPr="006B2A56" w:rsidRDefault="006B2A56" w:rsidP="00FD5F9B">
            <w:pPr>
              <w:spacing w:after="0" w:line="240" w:lineRule="auto"/>
            </w:pPr>
          </w:p>
        </w:tc>
      </w:tr>
      <w:tr w:rsidR="006B2A56" w:rsidRPr="006B2A56" w14:paraId="16F78525" w14:textId="77777777" w:rsidTr="00BE6A26">
        <w:tblPrEx>
          <w:tblLook w:val="04A0" w:firstRow="1" w:lastRow="0" w:firstColumn="1" w:lastColumn="0" w:noHBand="0" w:noVBand="1"/>
        </w:tblPrEx>
        <w:tc>
          <w:tcPr>
            <w:tcW w:w="2024" w:type="dxa"/>
            <w:shd w:val="clear" w:color="auto" w:fill="auto"/>
          </w:tcPr>
          <w:p w14:paraId="139500DA"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564E5AA0" w14:textId="77777777" w:rsidR="006B2A56" w:rsidRPr="006B2A56" w:rsidRDefault="006B2A56" w:rsidP="00EF66C8">
            <w:pPr>
              <w:pStyle w:val="Body"/>
            </w:pPr>
            <w:r w:rsidRPr="006B2A56">
              <w:t>Only report the description of the place of birth if the place of birth is not one identified in the codeset of data element Setting of birth – actual.</w:t>
            </w:r>
          </w:p>
        </w:tc>
      </w:tr>
      <w:tr w:rsidR="006B2A56" w:rsidRPr="006B2A56" w14:paraId="25568A03" w14:textId="77777777" w:rsidTr="00BE6A26">
        <w:tc>
          <w:tcPr>
            <w:tcW w:w="9356" w:type="dxa"/>
            <w:gridSpan w:val="4"/>
            <w:shd w:val="clear" w:color="auto" w:fill="auto"/>
          </w:tcPr>
          <w:p w14:paraId="30BB87D3" w14:textId="77777777" w:rsidR="006B2A56" w:rsidRPr="006B2A56" w:rsidRDefault="006B2A56" w:rsidP="00FD5F9B">
            <w:pPr>
              <w:spacing w:after="0" w:line="240" w:lineRule="auto"/>
            </w:pPr>
          </w:p>
        </w:tc>
      </w:tr>
      <w:tr w:rsidR="006B2A56" w:rsidRPr="006B2A56" w14:paraId="0F617EB4" w14:textId="77777777" w:rsidTr="00BE6A26">
        <w:tc>
          <w:tcPr>
            <w:tcW w:w="2024" w:type="dxa"/>
            <w:shd w:val="clear" w:color="auto" w:fill="auto"/>
          </w:tcPr>
          <w:p w14:paraId="03F95F33"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10C5CD4B" w14:textId="77777777" w:rsidR="006B2A56" w:rsidRPr="006B2A56" w:rsidRDefault="006B2A56" w:rsidP="00EF66C8">
            <w:pPr>
              <w:pStyle w:val="Body"/>
            </w:pPr>
            <w:r w:rsidRPr="006B2A56">
              <w:t>All Victorian hospitals where a birth has occurred and homebirth practitioners</w:t>
            </w:r>
          </w:p>
        </w:tc>
      </w:tr>
      <w:tr w:rsidR="006B2A56" w:rsidRPr="006B2A56" w14:paraId="6F68F583" w14:textId="77777777" w:rsidTr="00BE6A26">
        <w:tc>
          <w:tcPr>
            <w:tcW w:w="9356" w:type="dxa"/>
            <w:gridSpan w:val="4"/>
            <w:shd w:val="clear" w:color="auto" w:fill="auto"/>
          </w:tcPr>
          <w:p w14:paraId="2A468BAB" w14:textId="77777777" w:rsidR="006B2A56" w:rsidRPr="006B2A56" w:rsidRDefault="006B2A56" w:rsidP="00FD5F9B">
            <w:pPr>
              <w:spacing w:after="0" w:line="240" w:lineRule="auto"/>
            </w:pPr>
          </w:p>
        </w:tc>
      </w:tr>
      <w:tr w:rsidR="006B2A56" w:rsidRPr="006B2A56" w14:paraId="28C5DF14" w14:textId="77777777" w:rsidTr="00BE6A26">
        <w:tc>
          <w:tcPr>
            <w:tcW w:w="2024" w:type="dxa"/>
            <w:shd w:val="clear" w:color="auto" w:fill="auto"/>
          </w:tcPr>
          <w:p w14:paraId="289F8CFD"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0BF09D0E" w14:textId="77777777" w:rsidR="006B2A56" w:rsidRPr="006B2A56" w:rsidRDefault="006B2A56" w:rsidP="00EF66C8">
            <w:pPr>
              <w:pStyle w:val="Body"/>
            </w:pPr>
            <w:r w:rsidRPr="006B2A56">
              <w:t>Births where code 0008 Other – specify is reported in Setting of birth – actual</w:t>
            </w:r>
          </w:p>
        </w:tc>
      </w:tr>
      <w:tr w:rsidR="006B2A56" w:rsidRPr="006B2A56" w14:paraId="4333130D" w14:textId="77777777" w:rsidTr="00BE6A26">
        <w:tc>
          <w:tcPr>
            <w:tcW w:w="9356" w:type="dxa"/>
            <w:gridSpan w:val="4"/>
            <w:shd w:val="clear" w:color="auto" w:fill="auto"/>
          </w:tcPr>
          <w:p w14:paraId="4A0BD68F" w14:textId="77777777" w:rsidR="006B2A56" w:rsidRPr="006B2A56" w:rsidRDefault="006B2A56" w:rsidP="00FD5F9B">
            <w:pPr>
              <w:spacing w:after="0" w:line="240" w:lineRule="auto"/>
            </w:pPr>
          </w:p>
        </w:tc>
      </w:tr>
      <w:tr w:rsidR="006B2A56" w:rsidRPr="006B2A56" w14:paraId="07F39C70" w14:textId="77777777" w:rsidTr="00BE6A26">
        <w:tblPrEx>
          <w:tblLook w:val="04A0" w:firstRow="1" w:lastRow="0" w:firstColumn="1" w:lastColumn="0" w:noHBand="0" w:noVBand="1"/>
        </w:tblPrEx>
        <w:tc>
          <w:tcPr>
            <w:tcW w:w="2024" w:type="dxa"/>
            <w:shd w:val="clear" w:color="auto" w:fill="auto"/>
          </w:tcPr>
          <w:p w14:paraId="196EB12B"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468F711F" w14:textId="77777777" w:rsidR="006B2A56" w:rsidRPr="006B2A56" w:rsidRDefault="006B2A56" w:rsidP="006B2A56">
            <w:pPr>
              <w:spacing w:after="0" w:line="240" w:lineRule="auto"/>
            </w:pPr>
            <w:r w:rsidRPr="006B2A56">
              <w:t>None specified</w:t>
            </w:r>
          </w:p>
        </w:tc>
      </w:tr>
      <w:tr w:rsidR="006B2A56" w:rsidRPr="006B2A56" w14:paraId="53D8EB74" w14:textId="77777777" w:rsidTr="00BE6A26">
        <w:tc>
          <w:tcPr>
            <w:tcW w:w="9356" w:type="dxa"/>
            <w:gridSpan w:val="4"/>
            <w:shd w:val="clear" w:color="auto" w:fill="auto"/>
          </w:tcPr>
          <w:p w14:paraId="27C536ED" w14:textId="77777777" w:rsidR="006B2A56" w:rsidRPr="006B2A56" w:rsidRDefault="006B2A56" w:rsidP="00FD5F9B">
            <w:pPr>
              <w:spacing w:after="0" w:line="240" w:lineRule="auto"/>
            </w:pPr>
          </w:p>
        </w:tc>
      </w:tr>
      <w:tr w:rsidR="006B2A56" w:rsidRPr="006B2A56" w14:paraId="0F78BAAF" w14:textId="77777777" w:rsidTr="00BE6A26">
        <w:tblPrEx>
          <w:tblLook w:val="04A0" w:firstRow="1" w:lastRow="0" w:firstColumn="1" w:lastColumn="0" w:noHBand="0" w:noVBand="1"/>
        </w:tblPrEx>
        <w:tc>
          <w:tcPr>
            <w:tcW w:w="2024" w:type="dxa"/>
            <w:shd w:val="clear" w:color="auto" w:fill="auto"/>
          </w:tcPr>
          <w:p w14:paraId="43CD9450"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0BF8C5E" w14:textId="77777777" w:rsidR="006B2A56" w:rsidRPr="006B2A56" w:rsidRDefault="006B2A56" w:rsidP="00EF66C8">
            <w:pPr>
              <w:pStyle w:val="Body"/>
            </w:pPr>
            <w:r w:rsidRPr="006B2A56">
              <w:t>Setting of birth – actual; Setting of birth – change of intent; Setting of birth – change of intent -reason; Setting of birth – intended; Setting of birth – intended – other specified description</w:t>
            </w:r>
          </w:p>
        </w:tc>
      </w:tr>
      <w:tr w:rsidR="006B2A56" w:rsidRPr="006B2A56" w14:paraId="4B7FF2C6" w14:textId="77777777" w:rsidTr="00BE6A26">
        <w:tc>
          <w:tcPr>
            <w:tcW w:w="9356" w:type="dxa"/>
            <w:gridSpan w:val="4"/>
            <w:shd w:val="clear" w:color="auto" w:fill="auto"/>
          </w:tcPr>
          <w:p w14:paraId="259E7875" w14:textId="77777777" w:rsidR="006B2A56" w:rsidRPr="006B2A56" w:rsidRDefault="006B2A56" w:rsidP="00FD5F9B">
            <w:pPr>
              <w:spacing w:after="0" w:line="240" w:lineRule="auto"/>
            </w:pPr>
          </w:p>
        </w:tc>
      </w:tr>
      <w:tr w:rsidR="006B2A56" w:rsidRPr="006B2A56" w14:paraId="74AE3AD6" w14:textId="77777777" w:rsidTr="00BE6A26">
        <w:tblPrEx>
          <w:tblLook w:val="04A0" w:firstRow="1" w:lastRow="0" w:firstColumn="1" w:lastColumn="0" w:noHBand="0" w:noVBand="1"/>
        </w:tblPrEx>
        <w:tc>
          <w:tcPr>
            <w:tcW w:w="2024" w:type="dxa"/>
            <w:shd w:val="clear" w:color="auto" w:fill="auto"/>
          </w:tcPr>
          <w:p w14:paraId="069180B5"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17034D03" w14:textId="77777777" w:rsidR="006B2A56" w:rsidRPr="006B2A56" w:rsidRDefault="006B2A56" w:rsidP="00EF66C8">
            <w:pPr>
              <w:pStyle w:val="Body"/>
            </w:pPr>
            <w:r w:rsidRPr="006B2A56">
              <w:t>Setting of birth – actual and Setting of birth – actual – other specified description conditionally mandatory data item</w:t>
            </w:r>
          </w:p>
        </w:tc>
      </w:tr>
    </w:tbl>
    <w:p w14:paraId="5B142046" w14:textId="77777777" w:rsidR="006B2A56" w:rsidRPr="006B2A56" w:rsidRDefault="006B2A56" w:rsidP="006B2A56">
      <w:pPr>
        <w:spacing w:after="0" w:line="240" w:lineRule="auto"/>
        <w:rPr>
          <w:b/>
          <w:bCs/>
        </w:rPr>
      </w:pPr>
    </w:p>
    <w:p w14:paraId="2E26F313" w14:textId="77777777" w:rsidR="006B2A56" w:rsidRPr="006B2A56" w:rsidRDefault="006B2A56" w:rsidP="006B2A56">
      <w:pPr>
        <w:spacing w:after="0" w:line="240" w:lineRule="auto"/>
      </w:pPr>
      <w:r w:rsidRPr="006B2A56">
        <w:rPr>
          <w:b/>
          <w:bCs/>
        </w:rPr>
        <w:t>Administration</w:t>
      </w:r>
    </w:p>
    <w:p w14:paraId="2747EAFB"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057"/>
        <w:gridCol w:w="2056"/>
        <w:gridCol w:w="2408"/>
        <w:gridCol w:w="2835"/>
      </w:tblGrid>
      <w:tr w:rsidR="006B2A56" w:rsidRPr="006B2A56" w14:paraId="0B91D45F" w14:textId="77777777" w:rsidTr="007A0452">
        <w:tc>
          <w:tcPr>
            <w:tcW w:w="2057" w:type="dxa"/>
            <w:shd w:val="clear" w:color="auto" w:fill="auto"/>
          </w:tcPr>
          <w:p w14:paraId="0D0E792D" w14:textId="77777777" w:rsidR="006B2A56" w:rsidRPr="006B2A56" w:rsidRDefault="006B2A56" w:rsidP="007A0452">
            <w:pPr>
              <w:spacing w:after="0" w:line="240" w:lineRule="auto"/>
            </w:pPr>
            <w:r w:rsidRPr="006B2A56">
              <w:t>Principal data users</w:t>
            </w:r>
          </w:p>
        </w:tc>
        <w:tc>
          <w:tcPr>
            <w:tcW w:w="7299" w:type="dxa"/>
            <w:gridSpan w:val="3"/>
            <w:shd w:val="clear" w:color="auto" w:fill="auto"/>
          </w:tcPr>
          <w:p w14:paraId="7F4B6C9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CDB1534" w14:textId="77777777" w:rsidTr="007A0452">
        <w:tc>
          <w:tcPr>
            <w:tcW w:w="9356" w:type="dxa"/>
            <w:gridSpan w:val="4"/>
            <w:shd w:val="clear" w:color="auto" w:fill="auto"/>
          </w:tcPr>
          <w:p w14:paraId="748CE932" w14:textId="77777777" w:rsidR="006B2A56" w:rsidRPr="006B2A56" w:rsidRDefault="006B2A56" w:rsidP="006B2A56">
            <w:pPr>
              <w:spacing w:after="0" w:line="240" w:lineRule="auto"/>
            </w:pPr>
          </w:p>
        </w:tc>
      </w:tr>
      <w:tr w:rsidR="006B2A56" w:rsidRPr="006B2A56" w14:paraId="43DB0473" w14:textId="77777777" w:rsidTr="007A0452">
        <w:tc>
          <w:tcPr>
            <w:tcW w:w="2057" w:type="dxa"/>
            <w:shd w:val="clear" w:color="auto" w:fill="auto"/>
          </w:tcPr>
          <w:p w14:paraId="5BC95769" w14:textId="77777777" w:rsidR="006B2A56" w:rsidRPr="006B2A56" w:rsidRDefault="006B2A56" w:rsidP="007A0452">
            <w:pPr>
              <w:spacing w:after="0" w:line="240" w:lineRule="auto"/>
            </w:pPr>
            <w:r w:rsidRPr="006B2A56">
              <w:t>Definition source</w:t>
            </w:r>
          </w:p>
        </w:tc>
        <w:tc>
          <w:tcPr>
            <w:tcW w:w="2056" w:type="dxa"/>
            <w:shd w:val="clear" w:color="auto" w:fill="auto"/>
          </w:tcPr>
          <w:p w14:paraId="562B4A15" w14:textId="77777777" w:rsidR="006B2A56" w:rsidRPr="006B2A56" w:rsidRDefault="006B2A56" w:rsidP="006B2A56">
            <w:pPr>
              <w:spacing w:after="0" w:line="240" w:lineRule="auto"/>
            </w:pPr>
            <w:r w:rsidRPr="006B2A56">
              <w:t>NHDD</w:t>
            </w:r>
          </w:p>
        </w:tc>
        <w:tc>
          <w:tcPr>
            <w:tcW w:w="2408" w:type="dxa"/>
            <w:shd w:val="clear" w:color="auto" w:fill="auto"/>
          </w:tcPr>
          <w:p w14:paraId="55C5F9E5" w14:textId="77777777" w:rsidR="006B2A56" w:rsidRPr="006B2A56" w:rsidRDefault="006B2A56" w:rsidP="007A0452">
            <w:pPr>
              <w:spacing w:after="0" w:line="240" w:lineRule="auto"/>
            </w:pPr>
            <w:r w:rsidRPr="006B2A56">
              <w:t>Version</w:t>
            </w:r>
          </w:p>
        </w:tc>
        <w:tc>
          <w:tcPr>
            <w:tcW w:w="2835" w:type="dxa"/>
            <w:shd w:val="clear" w:color="auto" w:fill="auto"/>
          </w:tcPr>
          <w:p w14:paraId="2710A01B" w14:textId="77777777" w:rsidR="006B2A56" w:rsidRPr="006B2A56" w:rsidRDefault="006B2A56" w:rsidP="006B2A56">
            <w:pPr>
              <w:spacing w:after="0" w:line="240" w:lineRule="auto"/>
            </w:pPr>
            <w:r w:rsidRPr="006B2A56">
              <w:t>1. January 1999</w:t>
            </w:r>
          </w:p>
        </w:tc>
      </w:tr>
      <w:tr w:rsidR="006B2A56" w:rsidRPr="006B2A56" w14:paraId="606AEBF5" w14:textId="77777777" w:rsidTr="007A0452">
        <w:tc>
          <w:tcPr>
            <w:tcW w:w="9356" w:type="dxa"/>
            <w:gridSpan w:val="4"/>
            <w:shd w:val="clear" w:color="auto" w:fill="auto"/>
          </w:tcPr>
          <w:p w14:paraId="4446850C" w14:textId="77777777" w:rsidR="006B2A56" w:rsidRPr="006B2A56" w:rsidRDefault="006B2A56" w:rsidP="006B2A56">
            <w:pPr>
              <w:spacing w:after="0" w:line="240" w:lineRule="auto"/>
            </w:pPr>
          </w:p>
        </w:tc>
      </w:tr>
      <w:tr w:rsidR="006B2A56" w:rsidRPr="006B2A56" w14:paraId="3B62DB9E" w14:textId="77777777" w:rsidTr="007A0452">
        <w:tc>
          <w:tcPr>
            <w:tcW w:w="2057" w:type="dxa"/>
            <w:shd w:val="clear" w:color="auto" w:fill="auto"/>
          </w:tcPr>
          <w:p w14:paraId="00EB049A" w14:textId="77777777" w:rsidR="006B2A56" w:rsidRPr="006B2A56" w:rsidRDefault="006B2A56" w:rsidP="007A0452">
            <w:pPr>
              <w:spacing w:after="0" w:line="240" w:lineRule="auto"/>
            </w:pPr>
            <w:r w:rsidRPr="006B2A56">
              <w:t>Codeset source</w:t>
            </w:r>
          </w:p>
        </w:tc>
        <w:tc>
          <w:tcPr>
            <w:tcW w:w="2056" w:type="dxa"/>
            <w:shd w:val="clear" w:color="auto" w:fill="auto"/>
          </w:tcPr>
          <w:p w14:paraId="531C3F51" w14:textId="77777777" w:rsidR="006B2A56" w:rsidRPr="006B2A56" w:rsidRDefault="006B2A56" w:rsidP="006B2A56">
            <w:pPr>
              <w:spacing w:after="0" w:line="240" w:lineRule="auto"/>
            </w:pPr>
            <w:r w:rsidRPr="006B2A56">
              <w:t>Not applicable</w:t>
            </w:r>
          </w:p>
        </w:tc>
        <w:tc>
          <w:tcPr>
            <w:tcW w:w="2408" w:type="dxa"/>
            <w:shd w:val="clear" w:color="auto" w:fill="auto"/>
          </w:tcPr>
          <w:p w14:paraId="7DB5E92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6BF7E73" w14:textId="77777777" w:rsidR="006B2A56" w:rsidRPr="006B2A56" w:rsidRDefault="006B2A56" w:rsidP="006B2A56">
            <w:pPr>
              <w:spacing w:after="0" w:line="240" w:lineRule="auto"/>
            </w:pPr>
            <w:r w:rsidRPr="006B2A56">
              <w:t>1999</w:t>
            </w:r>
          </w:p>
        </w:tc>
      </w:tr>
    </w:tbl>
    <w:p w14:paraId="6378A1ED" w14:textId="77777777" w:rsidR="006B2A56" w:rsidRPr="006B2A56" w:rsidRDefault="006B2A56" w:rsidP="006B2A56">
      <w:pPr>
        <w:spacing w:after="0" w:line="240" w:lineRule="auto"/>
      </w:pPr>
      <w:r w:rsidRPr="006B2A56">
        <w:br w:type="page"/>
      </w:r>
    </w:p>
    <w:p w14:paraId="25E8F5B0" w14:textId="77777777" w:rsidR="006B2A56" w:rsidRPr="006B2A56" w:rsidRDefault="006B2A56" w:rsidP="00ED6580">
      <w:pPr>
        <w:pStyle w:val="Heading1"/>
      </w:pPr>
      <w:bookmarkStart w:id="510" w:name="_Toc31278300"/>
      <w:bookmarkStart w:id="511" w:name="_Toc108376350"/>
      <w:bookmarkStart w:id="512" w:name="_Toc350263862"/>
      <w:bookmarkStart w:id="513" w:name="_Toc499799019"/>
      <w:r w:rsidRPr="006B2A56">
        <w:t>Setting of birth – change of intent</w:t>
      </w:r>
      <w:bookmarkEnd w:id="510"/>
      <w:bookmarkEnd w:id="511"/>
    </w:p>
    <w:p w14:paraId="75262CB0" w14:textId="77777777" w:rsidR="006B2A56" w:rsidRPr="006B2A56" w:rsidRDefault="006B2A56" w:rsidP="006B2A56">
      <w:pPr>
        <w:spacing w:after="0" w:line="240" w:lineRule="auto"/>
      </w:pPr>
      <w:r w:rsidRPr="006B2A56">
        <w:rPr>
          <w:b/>
          <w:bCs/>
        </w:rPr>
        <w:t>Specification</w:t>
      </w:r>
    </w:p>
    <w:p w14:paraId="548D4E47"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8FF0694" w14:textId="77777777" w:rsidTr="00BE6A26">
        <w:tc>
          <w:tcPr>
            <w:tcW w:w="2024" w:type="dxa"/>
            <w:shd w:val="clear" w:color="auto" w:fill="auto"/>
          </w:tcPr>
          <w:p w14:paraId="4C00DAD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57D7B31B" w14:textId="77777777" w:rsidR="006B2A56" w:rsidRPr="006B2A56" w:rsidRDefault="006B2A56" w:rsidP="00EF66C8">
            <w:pPr>
              <w:pStyle w:val="Body"/>
            </w:pPr>
            <w:r w:rsidRPr="006B2A56">
              <w:t>Whether the change of intent between where the mother intended to give birth and the actual birth setting took place before or during labour</w:t>
            </w:r>
          </w:p>
        </w:tc>
      </w:tr>
      <w:tr w:rsidR="006B2A56" w:rsidRPr="006B2A56" w14:paraId="73B80760" w14:textId="77777777" w:rsidTr="00BE6A26">
        <w:tc>
          <w:tcPr>
            <w:tcW w:w="9356" w:type="dxa"/>
            <w:gridSpan w:val="4"/>
            <w:shd w:val="clear" w:color="auto" w:fill="auto"/>
          </w:tcPr>
          <w:p w14:paraId="3AAC013B" w14:textId="77777777" w:rsidR="006B2A56" w:rsidRPr="006B2A56" w:rsidRDefault="006B2A56" w:rsidP="00FD5F9B">
            <w:pPr>
              <w:spacing w:after="0" w:line="240" w:lineRule="auto"/>
            </w:pPr>
          </w:p>
        </w:tc>
      </w:tr>
      <w:tr w:rsidR="006B2A56" w:rsidRPr="006B2A56" w14:paraId="12F27296" w14:textId="77777777" w:rsidTr="00BE6A26">
        <w:tc>
          <w:tcPr>
            <w:tcW w:w="2024" w:type="dxa"/>
            <w:shd w:val="clear" w:color="auto" w:fill="auto"/>
          </w:tcPr>
          <w:p w14:paraId="75FFF0FF"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CD620A" w14:textId="77777777" w:rsidR="006B2A56" w:rsidRPr="006B2A56" w:rsidRDefault="006B2A56" w:rsidP="006B2A56">
            <w:pPr>
              <w:spacing w:after="0" w:line="240" w:lineRule="auto"/>
            </w:pPr>
            <w:r w:rsidRPr="006B2A56">
              <w:t>Code</w:t>
            </w:r>
          </w:p>
        </w:tc>
        <w:tc>
          <w:tcPr>
            <w:tcW w:w="2025" w:type="dxa"/>
            <w:shd w:val="clear" w:color="auto" w:fill="auto"/>
          </w:tcPr>
          <w:p w14:paraId="40372021" w14:textId="77777777" w:rsidR="006B2A56" w:rsidRPr="006B2A56" w:rsidRDefault="006B2A56" w:rsidP="006B2A56">
            <w:pPr>
              <w:spacing w:after="0" w:line="240" w:lineRule="auto"/>
            </w:pPr>
            <w:r w:rsidRPr="006B2A56">
              <w:t>Data type</w:t>
            </w:r>
          </w:p>
        </w:tc>
        <w:tc>
          <w:tcPr>
            <w:tcW w:w="3282" w:type="dxa"/>
            <w:shd w:val="clear" w:color="auto" w:fill="auto"/>
          </w:tcPr>
          <w:p w14:paraId="1DD86DA1" w14:textId="77777777" w:rsidR="006B2A56" w:rsidRPr="006B2A56" w:rsidRDefault="006B2A56" w:rsidP="006B2A56">
            <w:pPr>
              <w:spacing w:after="0" w:line="240" w:lineRule="auto"/>
            </w:pPr>
            <w:r w:rsidRPr="006B2A56">
              <w:t>Number</w:t>
            </w:r>
          </w:p>
        </w:tc>
      </w:tr>
      <w:tr w:rsidR="006B2A56" w:rsidRPr="006B2A56" w14:paraId="1E887B9C" w14:textId="77777777" w:rsidTr="00BE6A26">
        <w:tc>
          <w:tcPr>
            <w:tcW w:w="9356" w:type="dxa"/>
            <w:gridSpan w:val="4"/>
            <w:shd w:val="clear" w:color="auto" w:fill="auto"/>
          </w:tcPr>
          <w:p w14:paraId="7A22A7B3" w14:textId="77777777" w:rsidR="006B2A56" w:rsidRPr="006B2A56" w:rsidRDefault="006B2A56" w:rsidP="00FD5F9B">
            <w:pPr>
              <w:spacing w:after="0" w:line="240" w:lineRule="auto"/>
            </w:pPr>
          </w:p>
        </w:tc>
      </w:tr>
      <w:tr w:rsidR="006B2A56" w:rsidRPr="006B2A56" w14:paraId="1C17D3D6" w14:textId="77777777" w:rsidTr="00BE6A26">
        <w:tc>
          <w:tcPr>
            <w:tcW w:w="2024" w:type="dxa"/>
            <w:shd w:val="clear" w:color="auto" w:fill="auto"/>
          </w:tcPr>
          <w:p w14:paraId="74FAD3A1" w14:textId="77777777" w:rsidR="006B2A56" w:rsidRPr="006B2A56" w:rsidRDefault="006B2A56" w:rsidP="007A0452">
            <w:pPr>
              <w:spacing w:after="0" w:line="240" w:lineRule="auto"/>
            </w:pPr>
            <w:r w:rsidRPr="006B2A56">
              <w:t>Format</w:t>
            </w:r>
          </w:p>
        </w:tc>
        <w:tc>
          <w:tcPr>
            <w:tcW w:w="2025" w:type="dxa"/>
            <w:shd w:val="clear" w:color="auto" w:fill="auto"/>
          </w:tcPr>
          <w:p w14:paraId="5595BE06" w14:textId="77777777" w:rsidR="006B2A56" w:rsidRPr="006B2A56" w:rsidRDefault="006B2A56" w:rsidP="006B2A56">
            <w:pPr>
              <w:spacing w:after="0" w:line="240" w:lineRule="auto"/>
            </w:pPr>
            <w:r w:rsidRPr="006B2A56">
              <w:t>N</w:t>
            </w:r>
          </w:p>
        </w:tc>
        <w:tc>
          <w:tcPr>
            <w:tcW w:w="2025" w:type="dxa"/>
            <w:shd w:val="clear" w:color="auto" w:fill="auto"/>
          </w:tcPr>
          <w:p w14:paraId="6CA7D3CE"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7D7567B0" w14:textId="77777777" w:rsidR="006B2A56" w:rsidRPr="006B2A56" w:rsidRDefault="006B2A56" w:rsidP="006B2A56">
            <w:pPr>
              <w:spacing w:after="0" w:line="240" w:lineRule="auto"/>
            </w:pPr>
            <w:r w:rsidRPr="006B2A56">
              <w:t>1</w:t>
            </w:r>
          </w:p>
        </w:tc>
      </w:tr>
      <w:tr w:rsidR="006B2A56" w:rsidRPr="006B2A56" w14:paraId="31437B54" w14:textId="77777777" w:rsidTr="00BE6A26">
        <w:tc>
          <w:tcPr>
            <w:tcW w:w="9356" w:type="dxa"/>
            <w:gridSpan w:val="4"/>
            <w:shd w:val="clear" w:color="auto" w:fill="auto"/>
          </w:tcPr>
          <w:p w14:paraId="592666D2" w14:textId="77777777" w:rsidR="006B2A56" w:rsidRPr="006B2A56" w:rsidRDefault="006B2A56" w:rsidP="00FD5F9B">
            <w:pPr>
              <w:spacing w:after="0" w:line="240" w:lineRule="auto"/>
            </w:pPr>
          </w:p>
        </w:tc>
      </w:tr>
      <w:tr w:rsidR="006B2A56" w:rsidRPr="006B2A56" w14:paraId="53C5EE77" w14:textId="77777777" w:rsidTr="00BE6A26">
        <w:tc>
          <w:tcPr>
            <w:tcW w:w="2024" w:type="dxa"/>
            <w:shd w:val="clear" w:color="auto" w:fill="auto"/>
          </w:tcPr>
          <w:p w14:paraId="04DF14B8" w14:textId="77777777" w:rsidR="006B2A56" w:rsidRPr="006B2A56" w:rsidRDefault="006B2A56" w:rsidP="007A0452">
            <w:pPr>
              <w:spacing w:after="0" w:line="240" w:lineRule="auto"/>
            </w:pPr>
            <w:r w:rsidRPr="006B2A56">
              <w:t>Location</w:t>
            </w:r>
          </w:p>
        </w:tc>
        <w:tc>
          <w:tcPr>
            <w:tcW w:w="2025" w:type="dxa"/>
            <w:shd w:val="clear" w:color="auto" w:fill="auto"/>
          </w:tcPr>
          <w:p w14:paraId="7D2A8A17" w14:textId="77777777" w:rsidR="006B2A56" w:rsidRPr="006B2A56" w:rsidRDefault="006B2A56" w:rsidP="006B2A56">
            <w:pPr>
              <w:spacing w:after="0" w:line="240" w:lineRule="auto"/>
            </w:pPr>
            <w:r w:rsidRPr="006B2A56">
              <w:t>Episode record</w:t>
            </w:r>
          </w:p>
        </w:tc>
        <w:tc>
          <w:tcPr>
            <w:tcW w:w="2025" w:type="dxa"/>
            <w:shd w:val="clear" w:color="auto" w:fill="auto"/>
          </w:tcPr>
          <w:p w14:paraId="64009DD9" w14:textId="77777777" w:rsidR="006B2A56" w:rsidRPr="006B2A56" w:rsidRDefault="006B2A56" w:rsidP="007A0452">
            <w:pPr>
              <w:spacing w:after="0" w:line="240" w:lineRule="auto"/>
            </w:pPr>
            <w:r w:rsidRPr="006B2A56">
              <w:t>Position</w:t>
            </w:r>
          </w:p>
        </w:tc>
        <w:tc>
          <w:tcPr>
            <w:tcW w:w="3282" w:type="dxa"/>
            <w:shd w:val="clear" w:color="auto" w:fill="auto"/>
          </w:tcPr>
          <w:p w14:paraId="06B473AA" w14:textId="77777777" w:rsidR="006B2A56" w:rsidRPr="006B2A56" w:rsidRDefault="006B2A56" w:rsidP="006B2A56">
            <w:pPr>
              <w:spacing w:after="0" w:line="240" w:lineRule="auto"/>
            </w:pPr>
            <w:r w:rsidRPr="006B2A56">
              <w:t>29</w:t>
            </w:r>
          </w:p>
        </w:tc>
      </w:tr>
      <w:tr w:rsidR="006B2A56" w:rsidRPr="006B2A56" w14:paraId="7B27C266" w14:textId="77777777" w:rsidTr="00BE6A26">
        <w:tc>
          <w:tcPr>
            <w:tcW w:w="9356" w:type="dxa"/>
            <w:gridSpan w:val="4"/>
            <w:shd w:val="clear" w:color="auto" w:fill="auto"/>
          </w:tcPr>
          <w:p w14:paraId="6B5A1D6D" w14:textId="77777777" w:rsidR="006B2A56" w:rsidRPr="006B2A56" w:rsidRDefault="006B2A56" w:rsidP="00FD5F9B">
            <w:pPr>
              <w:spacing w:after="0" w:line="240" w:lineRule="auto"/>
            </w:pPr>
          </w:p>
        </w:tc>
      </w:tr>
      <w:tr w:rsidR="006B2A56" w:rsidRPr="006B2A56" w14:paraId="5FB48AE0" w14:textId="77777777" w:rsidTr="00BE6A26">
        <w:tc>
          <w:tcPr>
            <w:tcW w:w="2024" w:type="dxa"/>
            <w:shd w:val="clear" w:color="auto" w:fill="auto"/>
          </w:tcPr>
          <w:p w14:paraId="3F59C12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71541057" w14:textId="77777777" w:rsidR="006B2A56" w:rsidRPr="006B2A56" w:rsidRDefault="006B2A56" w:rsidP="006B2A56">
            <w:pPr>
              <w:spacing w:after="0" w:line="240" w:lineRule="auto"/>
            </w:pPr>
            <w:r w:rsidRPr="006B2A56">
              <w:rPr>
                <w:b/>
              </w:rPr>
              <w:t>Code</w:t>
            </w:r>
            <w:r w:rsidRPr="006B2A56">
              <w:rPr>
                <w:b/>
              </w:rPr>
              <w:tab/>
              <w:t>Descriptor</w:t>
            </w:r>
          </w:p>
          <w:p w14:paraId="4103E0A0" w14:textId="77777777" w:rsidR="006B2A56" w:rsidRPr="006B2A56" w:rsidRDefault="006B2A56" w:rsidP="00470E03">
            <w:pPr>
              <w:spacing w:after="40" w:line="240" w:lineRule="auto"/>
            </w:pPr>
            <w:r w:rsidRPr="006B2A56">
              <w:t>1</w:t>
            </w:r>
            <w:r w:rsidRPr="006B2A56">
              <w:tab/>
              <w:t>Before onset of labour</w:t>
            </w:r>
          </w:p>
          <w:p w14:paraId="4CCD4040" w14:textId="77777777" w:rsidR="006B2A56" w:rsidRPr="006B2A56" w:rsidRDefault="006B2A56" w:rsidP="00470E03">
            <w:pPr>
              <w:spacing w:after="40" w:line="240" w:lineRule="auto"/>
            </w:pPr>
            <w:r w:rsidRPr="006B2A56">
              <w:t>2</w:t>
            </w:r>
            <w:r w:rsidRPr="006B2A56">
              <w:tab/>
              <w:t>During labour</w:t>
            </w:r>
          </w:p>
          <w:p w14:paraId="7926C731"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30F4BC" w14:textId="77777777" w:rsidTr="00BE6A26">
        <w:tc>
          <w:tcPr>
            <w:tcW w:w="9356" w:type="dxa"/>
            <w:gridSpan w:val="4"/>
            <w:shd w:val="clear" w:color="auto" w:fill="auto"/>
          </w:tcPr>
          <w:p w14:paraId="2C4098C1" w14:textId="77777777" w:rsidR="006B2A56" w:rsidRPr="006B2A56" w:rsidRDefault="006B2A56" w:rsidP="00FD5F9B">
            <w:pPr>
              <w:spacing w:after="0" w:line="240" w:lineRule="auto"/>
            </w:pPr>
          </w:p>
        </w:tc>
      </w:tr>
      <w:tr w:rsidR="006B2A56" w:rsidRPr="006B2A56" w14:paraId="174F6722" w14:textId="77777777" w:rsidTr="00BE6A26">
        <w:tblPrEx>
          <w:tblLook w:val="04A0" w:firstRow="1" w:lastRow="0" w:firstColumn="1" w:lastColumn="0" w:noHBand="0" w:noVBand="1"/>
        </w:tblPrEx>
        <w:tc>
          <w:tcPr>
            <w:tcW w:w="2024" w:type="dxa"/>
            <w:shd w:val="clear" w:color="auto" w:fill="auto"/>
          </w:tcPr>
          <w:p w14:paraId="0229BB39"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60034E7" w14:textId="77777777" w:rsidR="006B2A56" w:rsidRPr="006B2A56" w:rsidRDefault="006B2A56" w:rsidP="00EF66C8">
            <w:pPr>
              <w:pStyle w:val="Body"/>
            </w:pPr>
            <w:r w:rsidRPr="006B2A56">
              <w:t xml:space="preserve">This field is to report when a change occurred in the intended model of care. </w:t>
            </w:r>
          </w:p>
          <w:p w14:paraId="3CB96B85" w14:textId="77777777" w:rsidR="006B2A56" w:rsidRPr="006B2A56" w:rsidRDefault="006B2A56" w:rsidP="00EF66C8">
            <w:pPr>
              <w:pStyle w:val="Body"/>
            </w:pPr>
            <w:r w:rsidRPr="006B2A56">
              <w:t xml:space="preserve">If the woman is booked into a tertiary hospital, such as Monash Medical Centre, this is the intended birth setting (see Setting of birth – intended). While holidaying on the coast at 38 weeks, she goes into labour and is admitted to Warrnambool Hospital – which becomes the actual birth setting (see Setting of birth – actual). Since the intended and actual birth settings differ, report Setting of birth – change of intent to indicate when the change of plan was made: for this scenario, report code 2 During labour; and Setting of birth – change of intent – reason: for this scenario, report code 2 Unintended/unplanned. </w:t>
            </w:r>
          </w:p>
          <w:p w14:paraId="372EBE83" w14:textId="77777777" w:rsidR="006B2A56" w:rsidRPr="006B2A56" w:rsidRDefault="006B2A56" w:rsidP="00EF66C8">
            <w:pPr>
              <w:pStyle w:val="Body"/>
            </w:pPr>
            <w:r w:rsidRPr="00EF66C8">
              <w:rPr>
                <w:rStyle w:val="BodyChar"/>
              </w:rPr>
              <w:t>Or, if the woman is booked into a tertiary hospital, such as Monash Medical Centre, this is the intended place of birth (Setting of birth – intended).</w:t>
            </w:r>
            <w:r w:rsidRPr="006B2A56">
              <w:t xml:space="preserve"> She moves to Warrnambool for her husband’s work at 39 weeks where she gives birth at term (Setting of birth – actual). For this scenario, Setting of birth – change of intent is code 1 Before onset of labour, and Setting of birth – change of intent – reason is code 3 Social or geographic.</w:t>
            </w:r>
          </w:p>
        </w:tc>
      </w:tr>
      <w:tr w:rsidR="006B2A56" w:rsidRPr="006B2A56" w14:paraId="5A56329E" w14:textId="77777777" w:rsidTr="00BE6A26">
        <w:tc>
          <w:tcPr>
            <w:tcW w:w="9356" w:type="dxa"/>
            <w:gridSpan w:val="4"/>
            <w:shd w:val="clear" w:color="auto" w:fill="auto"/>
          </w:tcPr>
          <w:p w14:paraId="5C343806" w14:textId="77777777" w:rsidR="006B2A56" w:rsidRPr="006B2A56" w:rsidRDefault="006B2A56" w:rsidP="00FD5F9B">
            <w:pPr>
              <w:spacing w:after="0" w:line="240" w:lineRule="auto"/>
            </w:pPr>
          </w:p>
        </w:tc>
      </w:tr>
      <w:tr w:rsidR="006B2A56" w:rsidRPr="006B2A56" w14:paraId="7791D3AD" w14:textId="77777777" w:rsidTr="00BE6A26">
        <w:tc>
          <w:tcPr>
            <w:tcW w:w="2024" w:type="dxa"/>
            <w:shd w:val="clear" w:color="auto" w:fill="auto"/>
          </w:tcPr>
          <w:p w14:paraId="37E0BB94"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4388F0FC" w14:textId="77777777" w:rsidR="006B2A56" w:rsidRPr="006B2A56" w:rsidRDefault="006B2A56" w:rsidP="00EF66C8">
            <w:pPr>
              <w:pStyle w:val="Body"/>
            </w:pPr>
            <w:r w:rsidRPr="006B2A56">
              <w:t>All Victorian hospitals where a birth has occurred and homebirth practitioners</w:t>
            </w:r>
          </w:p>
        </w:tc>
      </w:tr>
      <w:tr w:rsidR="006B2A56" w:rsidRPr="006B2A56" w14:paraId="36E8A592" w14:textId="77777777" w:rsidTr="00BE6A26">
        <w:tc>
          <w:tcPr>
            <w:tcW w:w="9356" w:type="dxa"/>
            <w:gridSpan w:val="4"/>
            <w:shd w:val="clear" w:color="auto" w:fill="auto"/>
          </w:tcPr>
          <w:p w14:paraId="307295C6" w14:textId="77777777" w:rsidR="006B2A56" w:rsidRPr="006B2A56" w:rsidRDefault="006B2A56" w:rsidP="00FD5F9B">
            <w:pPr>
              <w:spacing w:after="0" w:line="240" w:lineRule="auto"/>
            </w:pPr>
          </w:p>
        </w:tc>
      </w:tr>
      <w:tr w:rsidR="006B2A56" w:rsidRPr="006B2A56" w14:paraId="269C6235" w14:textId="77777777" w:rsidTr="00BE6A26">
        <w:tc>
          <w:tcPr>
            <w:tcW w:w="2024" w:type="dxa"/>
            <w:shd w:val="clear" w:color="auto" w:fill="auto"/>
          </w:tcPr>
          <w:p w14:paraId="1624A74F"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733504D" w14:textId="77777777" w:rsidR="006B2A56" w:rsidRPr="006B2A56" w:rsidRDefault="006B2A56" w:rsidP="006B2A56">
            <w:pPr>
              <w:spacing w:after="0" w:line="240" w:lineRule="auto"/>
            </w:pPr>
            <w:r w:rsidRPr="006B2A56">
              <w:t>All episodes where the actual birth place differs from the intended place of birth</w:t>
            </w:r>
          </w:p>
        </w:tc>
      </w:tr>
      <w:tr w:rsidR="006B2A56" w:rsidRPr="006B2A56" w14:paraId="65B8D6E1" w14:textId="77777777" w:rsidTr="00BE6A26">
        <w:tc>
          <w:tcPr>
            <w:tcW w:w="9356" w:type="dxa"/>
            <w:gridSpan w:val="4"/>
            <w:shd w:val="clear" w:color="auto" w:fill="auto"/>
          </w:tcPr>
          <w:p w14:paraId="587042A0" w14:textId="77777777" w:rsidR="006B2A56" w:rsidRPr="006B2A56" w:rsidRDefault="006B2A56" w:rsidP="006B2A56">
            <w:pPr>
              <w:spacing w:after="0" w:line="240" w:lineRule="auto"/>
            </w:pPr>
          </w:p>
        </w:tc>
      </w:tr>
      <w:tr w:rsidR="006B2A56" w:rsidRPr="006B2A56" w14:paraId="12C0818F" w14:textId="77777777" w:rsidTr="00BE6A26">
        <w:tblPrEx>
          <w:tblLook w:val="04A0" w:firstRow="1" w:lastRow="0" w:firstColumn="1" w:lastColumn="0" w:noHBand="0" w:noVBand="1"/>
        </w:tblPrEx>
        <w:tc>
          <w:tcPr>
            <w:tcW w:w="2024" w:type="dxa"/>
            <w:shd w:val="clear" w:color="auto" w:fill="auto"/>
          </w:tcPr>
          <w:p w14:paraId="7F185F02"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6501D7CB" w14:textId="77777777" w:rsidR="006B2A56" w:rsidRPr="006B2A56" w:rsidRDefault="006B2A56" w:rsidP="006B2A56">
            <w:pPr>
              <w:spacing w:after="0" w:line="240" w:lineRule="auto"/>
            </w:pPr>
            <w:r w:rsidRPr="006B2A56">
              <w:t>None specified</w:t>
            </w:r>
          </w:p>
        </w:tc>
      </w:tr>
      <w:tr w:rsidR="006B2A56" w:rsidRPr="006B2A56" w14:paraId="1D1F208B" w14:textId="77777777" w:rsidTr="00BE6A26">
        <w:tc>
          <w:tcPr>
            <w:tcW w:w="9356" w:type="dxa"/>
            <w:gridSpan w:val="4"/>
            <w:shd w:val="clear" w:color="auto" w:fill="auto"/>
          </w:tcPr>
          <w:p w14:paraId="7E36F342" w14:textId="77777777" w:rsidR="006B2A56" w:rsidRPr="006B2A56" w:rsidRDefault="006B2A56" w:rsidP="006B2A56">
            <w:pPr>
              <w:spacing w:after="0" w:line="240" w:lineRule="auto"/>
            </w:pPr>
          </w:p>
        </w:tc>
      </w:tr>
      <w:tr w:rsidR="006B2A56" w:rsidRPr="006B2A56" w14:paraId="1A60F099" w14:textId="77777777" w:rsidTr="00BE6A26">
        <w:tblPrEx>
          <w:tblLook w:val="04A0" w:firstRow="1" w:lastRow="0" w:firstColumn="1" w:lastColumn="0" w:noHBand="0" w:noVBand="1"/>
        </w:tblPrEx>
        <w:tc>
          <w:tcPr>
            <w:tcW w:w="2024" w:type="dxa"/>
            <w:shd w:val="clear" w:color="auto" w:fill="auto"/>
          </w:tcPr>
          <w:p w14:paraId="4E3027D2"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28748D64" w14:textId="77777777" w:rsidR="006B2A56" w:rsidRPr="006B2A56" w:rsidRDefault="006B2A56" w:rsidP="00EF66C8">
            <w:pPr>
              <w:pStyle w:val="Body"/>
            </w:pPr>
            <w:r w:rsidRPr="006B2A56">
              <w:t>Setting of birth – actual; Setting of birth – actual – other specified description; Setting of birth – change of intent – reason; Setting of birth – intended; Setting of birth – intended – other specified description</w:t>
            </w:r>
          </w:p>
        </w:tc>
      </w:tr>
      <w:tr w:rsidR="006B2A56" w:rsidRPr="006B2A56" w14:paraId="1C18713F" w14:textId="77777777" w:rsidTr="00BE6A26">
        <w:tc>
          <w:tcPr>
            <w:tcW w:w="9356" w:type="dxa"/>
            <w:gridSpan w:val="4"/>
            <w:shd w:val="clear" w:color="auto" w:fill="auto"/>
          </w:tcPr>
          <w:p w14:paraId="13FAEB10" w14:textId="77777777" w:rsidR="006B2A56" w:rsidRPr="006B2A56" w:rsidRDefault="006B2A56" w:rsidP="006B2A56">
            <w:pPr>
              <w:spacing w:after="0" w:line="240" w:lineRule="auto"/>
            </w:pPr>
          </w:p>
        </w:tc>
      </w:tr>
      <w:tr w:rsidR="006B2A56" w:rsidRPr="006B2A56" w14:paraId="6799F20F" w14:textId="77777777" w:rsidTr="00BE6A26">
        <w:tblPrEx>
          <w:tblLook w:val="04A0" w:firstRow="1" w:lastRow="0" w:firstColumn="1" w:lastColumn="0" w:noHBand="0" w:noVBand="1"/>
        </w:tblPrEx>
        <w:tc>
          <w:tcPr>
            <w:tcW w:w="2024" w:type="dxa"/>
            <w:shd w:val="clear" w:color="auto" w:fill="auto"/>
          </w:tcPr>
          <w:p w14:paraId="70BD4CB5"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2934BF41" w14:textId="77777777" w:rsidR="006B2A56" w:rsidRPr="006B2A56" w:rsidRDefault="006B2A56" w:rsidP="00EF66C8">
            <w:pPr>
              <w:pStyle w:val="Body"/>
            </w:pPr>
            <w:r w:rsidRPr="006B2A56">
              <w:t>Setting of birth – actual, Setting of birth – intended, Setting of birth – change of intent and Setting of birth – change of intent – reason conditionally mandatory data items</w:t>
            </w:r>
          </w:p>
        </w:tc>
      </w:tr>
    </w:tbl>
    <w:p w14:paraId="17E8144D" w14:textId="77777777" w:rsidR="006B2A56" w:rsidRPr="006B2A56" w:rsidRDefault="006B2A56" w:rsidP="006B2A56">
      <w:pPr>
        <w:spacing w:after="0" w:line="240" w:lineRule="auto"/>
        <w:rPr>
          <w:b/>
          <w:bCs/>
        </w:rPr>
      </w:pPr>
    </w:p>
    <w:p w14:paraId="3D5F8233" w14:textId="31DB3904" w:rsidR="006B2A56" w:rsidRPr="006B2A56" w:rsidRDefault="006B2A56" w:rsidP="006B2A56">
      <w:pPr>
        <w:spacing w:after="0" w:line="240" w:lineRule="auto"/>
      </w:pPr>
      <w:r w:rsidRPr="006B2A56">
        <w:rPr>
          <w:b/>
          <w:bCs/>
        </w:rPr>
        <w:t>Administration</w:t>
      </w:r>
    </w:p>
    <w:p w14:paraId="1412A929"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025"/>
        <w:gridCol w:w="2025"/>
        <w:gridCol w:w="2329"/>
        <w:gridCol w:w="2977"/>
      </w:tblGrid>
      <w:tr w:rsidR="006B2A56" w:rsidRPr="006B2A56" w14:paraId="1A8AAC47" w14:textId="77777777" w:rsidTr="007A0452">
        <w:tc>
          <w:tcPr>
            <w:tcW w:w="2025" w:type="dxa"/>
            <w:shd w:val="clear" w:color="auto" w:fill="auto"/>
          </w:tcPr>
          <w:p w14:paraId="2AF03A13"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5CF0BCD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E29E04" w14:textId="77777777" w:rsidTr="007A0452">
        <w:tc>
          <w:tcPr>
            <w:tcW w:w="9356" w:type="dxa"/>
            <w:gridSpan w:val="4"/>
            <w:shd w:val="clear" w:color="auto" w:fill="auto"/>
          </w:tcPr>
          <w:p w14:paraId="54FFDD88" w14:textId="77777777" w:rsidR="006B2A56" w:rsidRPr="006B2A56" w:rsidRDefault="006B2A56" w:rsidP="006B2A56">
            <w:pPr>
              <w:spacing w:after="0" w:line="240" w:lineRule="auto"/>
            </w:pPr>
          </w:p>
        </w:tc>
      </w:tr>
      <w:tr w:rsidR="006B2A56" w:rsidRPr="006B2A56" w14:paraId="664C7950" w14:textId="77777777" w:rsidTr="007A0452">
        <w:tc>
          <w:tcPr>
            <w:tcW w:w="2025" w:type="dxa"/>
            <w:shd w:val="clear" w:color="auto" w:fill="auto"/>
          </w:tcPr>
          <w:p w14:paraId="6ED50A11" w14:textId="77777777" w:rsidR="006B2A56" w:rsidRPr="006B2A56" w:rsidRDefault="006B2A56" w:rsidP="007A0452">
            <w:pPr>
              <w:spacing w:after="0" w:line="240" w:lineRule="auto"/>
            </w:pPr>
            <w:r w:rsidRPr="006B2A56">
              <w:t>Definition source</w:t>
            </w:r>
          </w:p>
        </w:tc>
        <w:tc>
          <w:tcPr>
            <w:tcW w:w="2025" w:type="dxa"/>
            <w:shd w:val="clear" w:color="auto" w:fill="auto"/>
          </w:tcPr>
          <w:p w14:paraId="7DF02FE0" w14:textId="50CE0DB1" w:rsidR="006B2A56" w:rsidRPr="006B2A56" w:rsidRDefault="006B2A56" w:rsidP="006B2A56">
            <w:pPr>
              <w:spacing w:after="0" w:line="240" w:lineRule="auto"/>
            </w:pPr>
            <w:r w:rsidRPr="006B2A56">
              <w:t>DH</w:t>
            </w:r>
          </w:p>
        </w:tc>
        <w:tc>
          <w:tcPr>
            <w:tcW w:w="2329" w:type="dxa"/>
            <w:shd w:val="clear" w:color="auto" w:fill="auto"/>
          </w:tcPr>
          <w:p w14:paraId="02698E67" w14:textId="77777777" w:rsidR="006B2A56" w:rsidRPr="006B2A56" w:rsidRDefault="006B2A56" w:rsidP="007A0452">
            <w:pPr>
              <w:spacing w:after="0" w:line="240" w:lineRule="auto"/>
            </w:pPr>
            <w:r w:rsidRPr="006B2A56">
              <w:t>Version</w:t>
            </w:r>
          </w:p>
        </w:tc>
        <w:tc>
          <w:tcPr>
            <w:tcW w:w="2977" w:type="dxa"/>
            <w:shd w:val="clear" w:color="auto" w:fill="auto"/>
          </w:tcPr>
          <w:p w14:paraId="2688B9CB" w14:textId="77777777" w:rsidR="006B2A56" w:rsidRPr="006B2A56" w:rsidRDefault="006B2A56" w:rsidP="006B2A56">
            <w:pPr>
              <w:spacing w:after="0" w:line="240" w:lineRule="auto"/>
            </w:pPr>
            <w:r w:rsidRPr="006B2A56">
              <w:t>1. January 1999</w:t>
            </w:r>
          </w:p>
        </w:tc>
      </w:tr>
      <w:tr w:rsidR="006B2A56" w:rsidRPr="006B2A56" w14:paraId="3310FACE" w14:textId="77777777" w:rsidTr="007A0452">
        <w:tc>
          <w:tcPr>
            <w:tcW w:w="9356" w:type="dxa"/>
            <w:gridSpan w:val="4"/>
            <w:shd w:val="clear" w:color="auto" w:fill="auto"/>
          </w:tcPr>
          <w:p w14:paraId="1ED6D75E" w14:textId="77777777" w:rsidR="006B2A56" w:rsidRPr="006B2A56" w:rsidRDefault="006B2A56" w:rsidP="006B2A56">
            <w:pPr>
              <w:spacing w:after="0" w:line="240" w:lineRule="auto"/>
            </w:pPr>
          </w:p>
        </w:tc>
      </w:tr>
      <w:tr w:rsidR="006B2A56" w:rsidRPr="006B2A56" w14:paraId="46E27970" w14:textId="77777777" w:rsidTr="007A0452">
        <w:tc>
          <w:tcPr>
            <w:tcW w:w="2025" w:type="dxa"/>
            <w:shd w:val="clear" w:color="auto" w:fill="auto"/>
          </w:tcPr>
          <w:p w14:paraId="2D727985" w14:textId="77777777" w:rsidR="006B2A56" w:rsidRPr="006B2A56" w:rsidRDefault="006B2A56" w:rsidP="007A0452">
            <w:pPr>
              <w:spacing w:after="0" w:line="240" w:lineRule="auto"/>
            </w:pPr>
            <w:r w:rsidRPr="006B2A56">
              <w:t>Codeset source</w:t>
            </w:r>
          </w:p>
        </w:tc>
        <w:tc>
          <w:tcPr>
            <w:tcW w:w="2025" w:type="dxa"/>
            <w:shd w:val="clear" w:color="auto" w:fill="auto"/>
          </w:tcPr>
          <w:p w14:paraId="1BAC9E23" w14:textId="5514BFE9" w:rsidR="006B2A56" w:rsidRPr="006B2A56" w:rsidRDefault="006B2A56" w:rsidP="006B2A56">
            <w:pPr>
              <w:spacing w:after="0" w:line="240" w:lineRule="auto"/>
            </w:pPr>
            <w:r w:rsidRPr="006B2A56">
              <w:t>DH</w:t>
            </w:r>
          </w:p>
        </w:tc>
        <w:tc>
          <w:tcPr>
            <w:tcW w:w="2329" w:type="dxa"/>
            <w:shd w:val="clear" w:color="auto" w:fill="auto"/>
          </w:tcPr>
          <w:p w14:paraId="483B6EBE" w14:textId="77777777" w:rsidR="006B2A56" w:rsidRPr="006B2A56" w:rsidRDefault="006B2A56" w:rsidP="007A0452">
            <w:pPr>
              <w:spacing w:after="0" w:line="240" w:lineRule="auto"/>
            </w:pPr>
            <w:r w:rsidRPr="006B2A56">
              <w:t>Collection start date</w:t>
            </w:r>
          </w:p>
        </w:tc>
        <w:tc>
          <w:tcPr>
            <w:tcW w:w="2977" w:type="dxa"/>
            <w:shd w:val="clear" w:color="auto" w:fill="auto"/>
          </w:tcPr>
          <w:p w14:paraId="2B145A8C" w14:textId="77777777" w:rsidR="006B2A56" w:rsidRPr="006B2A56" w:rsidRDefault="006B2A56" w:rsidP="006B2A56">
            <w:pPr>
              <w:spacing w:after="0" w:line="240" w:lineRule="auto"/>
            </w:pPr>
            <w:r w:rsidRPr="006B2A56">
              <w:t>1999</w:t>
            </w:r>
          </w:p>
        </w:tc>
      </w:tr>
    </w:tbl>
    <w:p w14:paraId="79598996" w14:textId="77777777" w:rsidR="006B2A56" w:rsidRPr="006B2A56" w:rsidRDefault="006B2A56" w:rsidP="006B2A56">
      <w:pPr>
        <w:spacing w:after="0" w:line="240" w:lineRule="auto"/>
      </w:pPr>
      <w:r w:rsidRPr="006B2A56">
        <w:br w:type="page"/>
      </w:r>
    </w:p>
    <w:p w14:paraId="7B003FC4" w14:textId="77777777" w:rsidR="006B2A56" w:rsidRPr="006B2A56" w:rsidRDefault="006B2A56" w:rsidP="00ED6580">
      <w:pPr>
        <w:pStyle w:val="Heading1"/>
      </w:pPr>
      <w:bookmarkStart w:id="514" w:name="_Toc31278301"/>
      <w:bookmarkStart w:id="515" w:name="_Toc108376351"/>
      <w:r w:rsidRPr="006B2A56">
        <w:t>Setting of birth – change of intent – reason</w:t>
      </w:r>
      <w:bookmarkEnd w:id="514"/>
      <w:bookmarkEnd w:id="515"/>
    </w:p>
    <w:p w14:paraId="539B4135" w14:textId="77777777" w:rsidR="006B2A56" w:rsidRPr="006B2A56" w:rsidRDefault="006B2A56" w:rsidP="006B2A56">
      <w:pPr>
        <w:spacing w:after="0" w:line="240" w:lineRule="auto"/>
      </w:pPr>
      <w:r w:rsidRPr="006B2A56">
        <w:rPr>
          <w:b/>
          <w:bCs/>
        </w:rPr>
        <w:t>Specification</w:t>
      </w:r>
    </w:p>
    <w:p w14:paraId="0621639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0C37E7" w14:textId="77777777" w:rsidTr="00BE6A26">
        <w:tc>
          <w:tcPr>
            <w:tcW w:w="2024" w:type="dxa"/>
            <w:shd w:val="clear" w:color="auto" w:fill="auto"/>
          </w:tcPr>
          <w:p w14:paraId="49F6BA26"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9502E48" w14:textId="77777777" w:rsidR="006B2A56" w:rsidRPr="006B2A56" w:rsidRDefault="006B2A56" w:rsidP="00EF66C8">
            <w:pPr>
              <w:pStyle w:val="Body"/>
            </w:pPr>
            <w:r w:rsidRPr="006B2A56">
              <w:t>Reason for change of intent between where the mother intended to give birth and where the actual birth took place</w:t>
            </w:r>
          </w:p>
        </w:tc>
      </w:tr>
      <w:tr w:rsidR="006B2A56" w:rsidRPr="006B2A56" w14:paraId="731344D6" w14:textId="77777777" w:rsidTr="00BE6A26">
        <w:tc>
          <w:tcPr>
            <w:tcW w:w="9214" w:type="dxa"/>
            <w:gridSpan w:val="4"/>
            <w:shd w:val="clear" w:color="auto" w:fill="auto"/>
          </w:tcPr>
          <w:p w14:paraId="53C97827" w14:textId="77777777" w:rsidR="006B2A56" w:rsidRPr="006B2A56" w:rsidRDefault="006B2A56" w:rsidP="000949E3">
            <w:pPr>
              <w:spacing w:after="0" w:line="240" w:lineRule="auto"/>
            </w:pPr>
          </w:p>
        </w:tc>
      </w:tr>
      <w:tr w:rsidR="006B2A56" w:rsidRPr="006B2A56" w14:paraId="5FA93883" w14:textId="77777777" w:rsidTr="00BE6A26">
        <w:tc>
          <w:tcPr>
            <w:tcW w:w="2024" w:type="dxa"/>
            <w:shd w:val="clear" w:color="auto" w:fill="auto"/>
          </w:tcPr>
          <w:p w14:paraId="4544A952" w14:textId="77777777" w:rsidR="006B2A56" w:rsidRPr="006B2A56" w:rsidRDefault="006B2A56" w:rsidP="007A0452">
            <w:pPr>
              <w:spacing w:after="0" w:line="240" w:lineRule="auto"/>
            </w:pPr>
            <w:r w:rsidRPr="006B2A56">
              <w:t>Representation class</w:t>
            </w:r>
          </w:p>
        </w:tc>
        <w:tc>
          <w:tcPr>
            <w:tcW w:w="2025" w:type="dxa"/>
            <w:shd w:val="clear" w:color="auto" w:fill="auto"/>
          </w:tcPr>
          <w:p w14:paraId="7620980F" w14:textId="77777777" w:rsidR="006B2A56" w:rsidRPr="006B2A56" w:rsidRDefault="006B2A56" w:rsidP="006B2A56">
            <w:pPr>
              <w:spacing w:after="0" w:line="240" w:lineRule="auto"/>
            </w:pPr>
            <w:r w:rsidRPr="006B2A56">
              <w:t>Code</w:t>
            </w:r>
          </w:p>
        </w:tc>
        <w:tc>
          <w:tcPr>
            <w:tcW w:w="2025" w:type="dxa"/>
            <w:shd w:val="clear" w:color="auto" w:fill="auto"/>
          </w:tcPr>
          <w:p w14:paraId="5B767F85" w14:textId="77777777" w:rsidR="006B2A56" w:rsidRPr="006B2A56" w:rsidRDefault="006B2A56" w:rsidP="006B2A56">
            <w:pPr>
              <w:spacing w:after="0" w:line="240" w:lineRule="auto"/>
            </w:pPr>
            <w:r w:rsidRPr="006B2A56">
              <w:t>Data type</w:t>
            </w:r>
          </w:p>
        </w:tc>
        <w:tc>
          <w:tcPr>
            <w:tcW w:w="3140" w:type="dxa"/>
            <w:shd w:val="clear" w:color="auto" w:fill="auto"/>
          </w:tcPr>
          <w:p w14:paraId="6C06E5C2" w14:textId="77777777" w:rsidR="006B2A56" w:rsidRPr="006B2A56" w:rsidRDefault="006B2A56" w:rsidP="006B2A56">
            <w:pPr>
              <w:spacing w:after="0" w:line="240" w:lineRule="auto"/>
            </w:pPr>
            <w:r w:rsidRPr="006B2A56">
              <w:t>Number</w:t>
            </w:r>
          </w:p>
        </w:tc>
      </w:tr>
      <w:tr w:rsidR="006B2A56" w:rsidRPr="006B2A56" w14:paraId="1E8E4487" w14:textId="77777777" w:rsidTr="00BE6A26">
        <w:tc>
          <w:tcPr>
            <w:tcW w:w="9214" w:type="dxa"/>
            <w:gridSpan w:val="4"/>
            <w:shd w:val="clear" w:color="auto" w:fill="auto"/>
          </w:tcPr>
          <w:p w14:paraId="79E9EF4D" w14:textId="77777777" w:rsidR="006B2A56" w:rsidRPr="006B2A56" w:rsidRDefault="006B2A56" w:rsidP="000949E3">
            <w:pPr>
              <w:spacing w:after="0" w:line="240" w:lineRule="auto"/>
            </w:pPr>
          </w:p>
        </w:tc>
      </w:tr>
      <w:tr w:rsidR="006B2A56" w:rsidRPr="006B2A56" w14:paraId="7700F62E" w14:textId="77777777" w:rsidTr="00BE6A26">
        <w:tc>
          <w:tcPr>
            <w:tcW w:w="2024" w:type="dxa"/>
            <w:shd w:val="clear" w:color="auto" w:fill="auto"/>
          </w:tcPr>
          <w:p w14:paraId="52E7A3B7" w14:textId="77777777" w:rsidR="006B2A56" w:rsidRPr="006B2A56" w:rsidRDefault="006B2A56" w:rsidP="007A0452">
            <w:pPr>
              <w:spacing w:after="0" w:line="240" w:lineRule="auto"/>
            </w:pPr>
            <w:r w:rsidRPr="006B2A56">
              <w:t>Format</w:t>
            </w:r>
          </w:p>
        </w:tc>
        <w:tc>
          <w:tcPr>
            <w:tcW w:w="2025" w:type="dxa"/>
            <w:shd w:val="clear" w:color="auto" w:fill="auto"/>
          </w:tcPr>
          <w:p w14:paraId="1B8097EC" w14:textId="77777777" w:rsidR="006B2A56" w:rsidRPr="006B2A56" w:rsidRDefault="006B2A56" w:rsidP="006B2A56">
            <w:pPr>
              <w:spacing w:after="0" w:line="240" w:lineRule="auto"/>
            </w:pPr>
            <w:r w:rsidRPr="006B2A56">
              <w:t>N</w:t>
            </w:r>
          </w:p>
        </w:tc>
        <w:tc>
          <w:tcPr>
            <w:tcW w:w="2025" w:type="dxa"/>
            <w:shd w:val="clear" w:color="auto" w:fill="auto"/>
          </w:tcPr>
          <w:p w14:paraId="2F50F68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00F5371" w14:textId="77777777" w:rsidR="006B2A56" w:rsidRPr="006B2A56" w:rsidRDefault="006B2A56" w:rsidP="006B2A56">
            <w:pPr>
              <w:spacing w:after="0" w:line="240" w:lineRule="auto"/>
            </w:pPr>
            <w:r w:rsidRPr="006B2A56">
              <w:t>1</w:t>
            </w:r>
          </w:p>
        </w:tc>
      </w:tr>
      <w:tr w:rsidR="006B2A56" w:rsidRPr="006B2A56" w14:paraId="14E2F9DC" w14:textId="77777777" w:rsidTr="00BE6A26">
        <w:tc>
          <w:tcPr>
            <w:tcW w:w="9214" w:type="dxa"/>
            <w:gridSpan w:val="4"/>
            <w:shd w:val="clear" w:color="auto" w:fill="auto"/>
          </w:tcPr>
          <w:p w14:paraId="7AF144A2" w14:textId="77777777" w:rsidR="006B2A56" w:rsidRPr="006B2A56" w:rsidRDefault="006B2A56" w:rsidP="000949E3">
            <w:pPr>
              <w:spacing w:after="0" w:line="240" w:lineRule="auto"/>
            </w:pPr>
          </w:p>
        </w:tc>
      </w:tr>
      <w:tr w:rsidR="006B2A56" w:rsidRPr="006B2A56" w14:paraId="159D5D4C" w14:textId="77777777" w:rsidTr="00BE6A26">
        <w:tc>
          <w:tcPr>
            <w:tcW w:w="2024" w:type="dxa"/>
            <w:shd w:val="clear" w:color="auto" w:fill="auto"/>
          </w:tcPr>
          <w:p w14:paraId="62981BE6" w14:textId="77777777" w:rsidR="006B2A56" w:rsidRPr="006B2A56" w:rsidRDefault="006B2A56" w:rsidP="007A0452">
            <w:pPr>
              <w:spacing w:after="0" w:line="240" w:lineRule="auto"/>
            </w:pPr>
            <w:r w:rsidRPr="006B2A56">
              <w:t>Location</w:t>
            </w:r>
          </w:p>
        </w:tc>
        <w:tc>
          <w:tcPr>
            <w:tcW w:w="2025" w:type="dxa"/>
            <w:shd w:val="clear" w:color="auto" w:fill="auto"/>
          </w:tcPr>
          <w:p w14:paraId="0073427E" w14:textId="77777777" w:rsidR="006B2A56" w:rsidRPr="006B2A56" w:rsidRDefault="006B2A56" w:rsidP="006B2A56">
            <w:pPr>
              <w:spacing w:after="0" w:line="240" w:lineRule="auto"/>
            </w:pPr>
            <w:r w:rsidRPr="006B2A56">
              <w:t>Episode record</w:t>
            </w:r>
          </w:p>
        </w:tc>
        <w:tc>
          <w:tcPr>
            <w:tcW w:w="2025" w:type="dxa"/>
            <w:shd w:val="clear" w:color="auto" w:fill="auto"/>
          </w:tcPr>
          <w:p w14:paraId="60CA7985" w14:textId="77777777" w:rsidR="006B2A56" w:rsidRPr="006B2A56" w:rsidRDefault="006B2A56" w:rsidP="007A0452">
            <w:pPr>
              <w:spacing w:after="0" w:line="240" w:lineRule="auto"/>
            </w:pPr>
            <w:r w:rsidRPr="006B2A56">
              <w:t>Position</w:t>
            </w:r>
          </w:p>
        </w:tc>
        <w:tc>
          <w:tcPr>
            <w:tcW w:w="3140" w:type="dxa"/>
            <w:shd w:val="clear" w:color="auto" w:fill="auto"/>
          </w:tcPr>
          <w:p w14:paraId="52A4C16D" w14:textId="77777777" w:rsidR="006B2A56" w:rsidRPr="006B2A56" w:rsidRDefault="006B2A56" w:rsidP="006B2A56">
            <w:pPr>
              <w:spacing w:after="0" w:line="240" w:lineRule="auto"/>
            </w:pPr>
            <w:r w:rsidRPr="006B2A56">
              <w:t>30</w:t>
            </w:r>
          </w:p>
        </w:tc>
      </w:tr>
      <w:tr w:rsidR="006B2A56" w:rsidRPr="006B2A56" w14:paraId="13375237" w14:textId="77777777" w:rsidTr="00BE6A26">
        <w:tc>
          <w:tcPr>
            <w:tcW w:w="9214" w:type="dxa"/>
            <w:gridSpan w:val="4"/>
            <w:shd w:val="clear" w:color="auto" w:fill="auto"/>
          </w:tcPr>
          <w:p w14:paraId="5110F943" w14:textId="77777777" w:rsidR="006B2A56" w:rsidRPr="006B2A56" w:rsidRDefault="006B2A56" w:rsidP="000949E3">
            <w:pPr>
              <w:spacing w:after="0" w:line="240" w:lineRule="auto"/>
            </w:pPr>
          </w:p>
        </w:tc>
      </w:tr>
      <w:tr w:rsidR="006B2A56" w:rsidRPr="006B2A56" w14:paraId="5BB8E7EC" w14:textId="77777777" w:rsidTr="00BE6A26">
        <w:tc>
          <w:tcPr>
            <w:tcW w:w="2024" w:type="dxa"/>
            <w:shd w:val="clear" w:color="auto" w:fill="auto"/>
          </w:tcPr>
          <w:p w14:paraId="4C59B76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8DE1029" w14:textId="77777777" w:rsidR="006B2A56" w:rsidRPr="006B2A56" w:rsidRDefault="006B2A56" w:rsidP="006B2A56">
            <w:pPr>
              <w:spacing w:after="0" w:line="240" w:lineRule="auto"/>
            </w:pPr>
            <w:r w:rsidRPr="006B2A56">
              <w:rPr>
                <w:b/>
              </w:rPr>
              <w:t>Code</w:t>
            </w:r>
            <w:r w:rsidRPr="006B2A56">
              <w:rPr>
                <w:b/>
              </w:rPr>
              <w:tab/>
              <w:t>Descriptor</w:t>
            </w:r>
          </w:p>
          <w:p w14:paraId="6A1EC6A4" w14:textId="77777777" w:rsidR="006B2A56" w:rsidRPr="006B2A56" w:rsidRDefault="006B2A56" w:rsidP="003E1A4A">
            <w:pPr>
              <w:spacing w:after="40" w:line="240" w:lineRule="auto"/>
            </w:pPr>
            <w:r w:rsidRPr="006B2A56">
              <w:t>1</w:t>
            </w:r>
            <w:r w:rsidRPr="006B2A56">
              <w:tab/>
              <w:t>Recognition of higher risk</w:t>
            </w:r>
          </w:p>
          <w:p w14:paraId="39B761F0" w14:textId="77777777" w:rsidR="006B2A56" w:rsidRPr="006B2A56" w:rsidRDefault="006B2A56" w:rsidP="003E1A4A">
            <w:pPr>
              <w:spacing w:after="40" w:line="240" w:lineRule="auto"/>
            </w:pPr>
            <w:r w:rsidRPr="006B2A56">
              <w:t>2</w:t>
            </w:r>
            <w:r w:rsidRPr="006B2A56">
              <w:tab/>
              <w:t>Actual complication of pregnancy</w:t>
            </w:r>
          </w:p>
          <w:p w14:paraId="4B34FE4B" w14:textId="77777777" w:rsidR="006B2A56" w:rsidRPr="006B2A56" w:rsidRDefault="006B2A56" w:rsidP="003E1A4A">
            <w:pPr>
              <w:spacing w:after="40" w:line="240" w:lineRule="auto"/>
            </w:pPr>
            <w:r w:rsidRPr="006B2A56">
              <w:t>3</w:t>
            </w:r>
            <w:r w:rsidRPr="006B2A56">
              <w:tab/>
              <w:t>Social or geographic</w:t>
            </w:r>
          </w:p>
          <w:p w14:paraId="4B0C4F5F" w14:textId="77777777" w:rsidR="006B2A56" w:rsidRPr="006B2A56" w:rsidRDefault="006B2A56" w:rsidP="003E1A4A">
            <w:pPr>
              <w:spacing w:after="40" w:line="240" w:lineRule="auto"/>
            </w:pPr>
            <w:r w:rsidRPr="006B2A56">
              <w:t>4</w:t>
            </w:r>
            <w:r w:rsidRPr="006B2A56">
              <w:tab/>
              <w:t>Unintended/unplanned</w:t>
            </w:r>
          </w:p>
          <w:p w14:paraId="324DDE55" w14:textId="77777777" w:rsidR="006B2A56" w:rsidRPr="006B2A56" w:rsidRDefault="006B2A56" w:rsidP="003E1A4A">
            <w:pPr>
              <w:spacing w:after="40" w:line="240" w:lineRule="auto"/>
            </w:pPr>
            <w:r w:rsidRPr="006B2A56">
              <w:t>8</w:t>
            </w:r>
            <w:r w:rsidRPr="006B2A56">
              <w:tab/>
              <w:t>Other</w:t>
            </w:r>
          </w:p>
          <w:p w14:paraId="70572F27"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0607565E" w14:textId="77777777" w:rsidTr="00BE6A26">
        <w:tc>
          <w:tcPr>
            <w:tcW w:w="9214" w:type="dxa"/>
            <w:gridSpan w:val="4"/>
            <w:shd w:val="clear" w:color="auto" w:fill="auto"/>
          </w:tcPr>
          <w:p w14:paraId="5FA63335" w14:textId="77777777" w:rsidR="006B2A56" w:rsidRPr="006B2A56" w:rsidRDefault="006B2A56" w:rsidP="000949E3">
            <w:pPr>
              <w:spacing w:after="0" w:line="240" w:lineRule="auto"/>
            </w:pPr>
          </w:p>
        </w:tc>
      </w:tr>
      <w:tr w:rsidR="006B2A56" w:rsidRPr="006B2A56" w14:paraId="430F92BE" w14:textId="77777777" w:rsidTr="00BE6A26">
        <w:tblPrEx>
          <w:tblLook w:val="04A0" w:firstRow="1" w:lastRow="0" w:firstColumn="1" w:lastColumn="0" w:noHBand="0" w:noVBand="1"/>
        </w:tblPrEx>
        <w:tc>
          <w:tcPr>
            <w:tcW w:w="2024" w:type="dxa"/>
            <w:shd w:val="clear" w:color="auto" w:fill="auto"/>
          </w:tcPr>
          <w:p w14:paraId="62890D0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3A71A1" w14:textId="70BBB310" w:rsidR="006B2A56" w:rsidRPr="006B2A56" w:rsidRDefault="006B2A56" w:rsidP="00323AD3">
            <w:pPr>
              <w:pStyle w:val="Body"/>
            </w:pPr>
            <w:r w:rsidRPr="006B2A56">
              <w:t xml:space="preserve">Code 1 Recognition of higher risk: </w:t>
            </w:r>
            <w:r w:rsidR="00323AD3">
              <w:br/>
            </w:r>
            <w:r w:rsidRPr="006B2A56">
              <w:t>includes conditions or circumstances that suggest that maternity care would be better provided in a higher-level facility, for example, multiple pregnancy, thrombophilia</w:t>
            </w:r>
          </w:p>
          <w:p w14:paraId="63545564" w14:textId="5B644ECE" w:rsidR="006B2A56" w:rsidRPr="006B2A56" w:rsidRDefault="006B2A56" w:rsidP="00323AD3">
            <w:pPr>
              <w:pStyle w:val="Body"/>
            </w:pPr>
            <w:r w:rsidRPr="006B2A56">
              <w:t xml:space="preserve">Code 2 Actual complication of pregnancy: </w:t>
            </w:r>
            <w:r w:rsidR="00323AD3">
              <w:br/>
            </w:r>
            <w:r w:rsidRPr="006B2A56">
              <w:t>includes complications that have already occurred for example, threatened preterm labour, DVT, fetal growth restriction</w:t>
            </w:r>
          </w:p>
          <w:p w14:paraId="6568317E" w14:textId="789315CF" w:rsidR="006B2A56" w:rsidRPr="006B2A56" w:rsidRDefault="006B2A56" w:rsidP="00323AD3">
            <w:pPr>
              <w:pStyle w:val="Body"/>
            </w:pPr>
            <w:r w:rsidRPr="006B2A56">
              <w:t xml:space="preserve">Code 3 Social or geographic: </w:t>
            </w:r>
            <w:r w:rsidR="00323AD3">
              <w:t>:</w:t>
            </w:r>
            <w:r w:rsidRPr="006B2A56">
              <w:t>includes change in health insurance or change in local maternity service availability, moved house, preference</w:t>
            </w:r>
          </w:p>
          <w:p w14:paraId="03F0AC53" w14:textId="70308B06" w:rsidR="006B2A56" w:rsidRPr="006B2A56" w:rsidRDefault="006B2A56" w:rsidP="00323AD3">
            <w:pPr>
              <w:pStyle w:val="Body"/>
            </w:pPr>
            <w:r w:rsidRPr="006B2A56">
              <w:t xml:space="preserve">Code 4 Unintended/unplanned: </w:t>
            </w:r>
            <w:r w:rsidR="00323AD3">
              <w:t>:</w:t>
            </w:r>
            <w:r w:rsidRPr="006B2A56">
              <w:t>includes those in transit to booked hospital, on holidays</w:t>
            </w:r>
          </w:p>
        </w:tc>
      </w:tr>
      <w:tr w:rsidR="006B2A56" w:rsidRPr="006B2A56" w14:paraId="2CC29A17" w14:textId="77777777" w:rsidTr="00BE6A26">
        <w:tc>
          <w:tcPr>
            <w:tcW w:w="9214" w:type="dxa"/>
            <w:gridSpan w:val="4"/>
            <w:shd w:val="clear" w:color="auto" w:fill="auto"/>
          </w:tcPr>
          <w:p w14:paraId="477D4B67" w14:textId="77777777" w:rsidR="006B2A56" w:rsidRPr="006B2A56" w:rsidRDefault="006B2A56" w:rsidP="006B2A56">
            <w:pPr>
              <w:spacing w:after="0" w:line="240" w:lineRule="auto"/>
            </w:pPr>
          </w:p>
        </w:tc>
      </w:tr>
      <w:tr w:rsidR="006B2A56" w:rsidRPr="006B2A56" w14:paraId="27C60526" w14:textId="77777777" w:rsidTr="00BE6A26">
        <w:tc>
          <w:tcPr>
            <w:tcW w:w="2024" w:type="dxa"/>
            <w:shd w:val="clear" w:color="auto" w:fill="auto"/>
          </w:tcPr>
          <w:p w14:paraId="409E3ED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DEB4AD" w14:textId="77777777" w:rsidR="006B2A56" w:rsidRPr="006B2A56" w:rsidRDefault="006B2A56" w:rsidP="00323AD3">
            <w:pPr>
              <w:pStyle w:val="Body"/>
            </w:pPr>
            <w:r w:rsidRPr="006B2A56">
              <w:t>All Victorian hospitals where a birth has occurred and homebirth practitioners</w:t>
            </w:r>
          </w:p>
        </w:tc>
      </w:tr>
      <w:tr w:rsidR="006B2A56" w:rsidRPr="006B2A56" w14:paraId="5772C5D7" w14:textId="77777777" w:rsidTr="00BE6A26">
        <w:tc>
          <w:tcPr>
            <w:tcW w:w="9214" w:type="dxa"/>
            <w:gridSpan w:val="4"/>
            <w:shd w:val="clear" w:color="auto" w:fill="auto"/>
          </w:tcPr>
          <w:p w14:paraId="72C05466" w14:textId="77777777" w:rsidR="006B2A56" w:rsidRPr="006B2A56" w:rsidRDefault="006B2A56" w:rsidP="000949E3">
            <w:pPr>
              <w:spacing w:after="0" w:line="240" w:lineRule="auto"/>
            </w:pPr>
          </w:p>
        </w:tc>
      </w:tr>
      <w:tr w:rsidR="006B2A56" w:rsidRPr="006B2A56" w14:paraId="3AA9C9D1" w14:textId="77777777" w:rsidTr="00BE6A26">
        <w:tc>
          <w:tcPr>
            <w:tcW w:w="2024" w:type="dxa"/>
            <w:shd w:val="clear" w:color="auto" w:fill="auto"/>
          </w:tcPr>
          <w:p w14:paraId="691C9B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9847C86" w14:textId="77777777" w:rsidR="006B2A56" w:rsidRPr="006B2A56" w:rsidRDefault="006B2A56" w:rsidP="006B2A56">
            <w:pPr>
              <w:spacing w:after="0" w:line="240" w:lineRule="auto"/>
            </w:pPr>
            <w:r w:rsidRPr="006B2A56">
              <w:t>All births where the actual birthplace differs from the birthplace initially booked</w:t>
            </w:r>
          </w:p>
        </w:tc>
      </w:tr>
      <w:tr w:rsidR="006B2A56" w:rsidRPr="006B2A56" w14:paraId="66B0935E" w14:textId="77777777" w:rsidTr="00BE6A26">
        <w:tc>
          <w:tcPr>
            <w:tcW w:w="9214" w:type="dxa"/>
            <w:gridSpan w:val="4"/>
            <w:shd w:val="clear" w:color="auto" w:fill="auto"/>
          </w:tcPr>
          <w:p w14:paraId="1EB0260D" w14:textId="77777777" w:rsidR="006B2A56" w:rsidRPr="006B2A56" w:rsidRDefault="006B2A56" w:rsidP="000949E3">
            <w:pPr>
              <w:spacing w:after="0" w:line="240" w:lineRule="auto"/>
            </w:pPr>
          </w:p>
        </w:tc>
      </w:tr>
      <w:tr w:rsidR="006B2A56" w:rsidRPr="006B2A56" w14:paraId="3872ACF3" w14:textId="77777777" w:rsidTr="00BE6A26">
        <w:tblPrEx>
          <w:tblLook w:val="04A0" w:firstRow="1" w:lastRow="0" w:firstColumn="1" w:lastColumn="0" w:noHBand="0" w:noVBand="1"/>
        </w:tblPrEx>
        <w:tc>
          <w:tcPr>
            <w:tcW w:w="2024" w:type="dxa"/>
            <w:shd w:val="clear" w:color="auto" w:fill="auto"/>
          </w:tcPr>
          <w:p w14:paraId="1F12646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FA2826F" w14:textId="77777777" w:rsidR="006B2A56" w:rsidRPr="006B2A56" w:rsidRDefault="006B2A56" w:rsidP="006B2A56">
            <w:pPr>
              <w:spacing w:after="0" w:line="240" w:lineRule="auto"/>
            </w:pPr>
            <w:r w:rsidRPr="006B2A56">
              <w:t>None specified</w:t>
            </w:r>
          </w:p>
        </w:tc>
      </w:tr>
      <w:tr w:rsidR="006B2A56" w:rsidRPr="006B2A56" w14:paraId="17E3B54D" w14:textId="77777777" w:rsidTr="00BE6A26">
        <w:tc>
          <w:tcPr>
            <w:tcW w:w="9214" w:type="dxa"/>
            <w:gridSpan w:val="4"/>
            <w:shd w:val="clear" w:color="auto" w:fill="auto"/>
          </w:tcPr>
          <w:p w14:paraId="2261AAD7" w14:textId="77777777" w:rsidR="006B2A56" w:rsidRPr="006B2A56" w:rsidRDefault="006B2A56" w:rsidP="000949E3">
            <w:pPr>
              <w:spacing w:after="0" w:line="240" w:lineRule="auto"/>
            </w:pPr>
          </w:p>
        </w:tc>
      </w:tr>
      <w:tr w:rsidR="006B2A56" w:rsidRPr="006B2A56" w14:paraId="0EBF4C66" w14:textId="77777777" w:rsidTr="00BE6A26">
        <w:tblPrEx>
          <w:tblLook w:val="04A0" w:firstRow="1" w:lastRow="0" w:firstColumn="1" w:lastColumn="0" w:noHBand="0" w:noVBand="1"/>
        </w:tblPrEx>
        <w:tc>
          <w:tcPr>
            <w:tcW w:w="2024" w:type="dxa"/>
            <w:shd w:val="clear" w:color="auto" w:fill="auto"/>
          </w:tcPr>
          <w:p w14:paraId="15AF117C"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783E7299" w14:textId="77777777" w:rsidR="006B2A56" w:rsidRPr="006B2A56" w:rsidRDefault="006B2A56" w:rsidP="00323AD3">
            <w:pPr>
              <w:pStyle w:val="Body"/>
            </w:pPr>
            <w:r w:rsidRPr="006B2A56">
              <w:t xml:space="preserve">Setting of birth – actual; Setting of birth – actual – other specified description; Setting of birth – change of intent; Setting of birth – intended; Setting of birth – intended – other specified description </w:t>
            </w:r>
          </w:p>
        </w:tc>
      </w:tr>
      <w:tr w:rsidR="006B2A56" w:rsidRPr="006B2A56" w14:paraId="200ADF2F" w14:textId="77777777" w:rsidTr="00BE6A26">
        <w:tc>
          <w:tcPr>
            <w:tcW w:w="9214" w:type="dxa"/>
            <w:gridSpan w:val="4"/>
            <w:shd w:val="clear" w:color="auto" w:fill="auto"/>
          </w:tcPr>
          <w:p w14:paraId="5BE29F6C" w14:textId="77777777" w:rsidR="006B2A56" w:rsidRPr="006B2A56" w:rsidRDefault="006B2A56" w:rsidP="000949E3">
            <w:pPr>
              <w:spacing w:after="0" w:line="240" w:lineRule="auto"/>
            </w:pPr>
          </w:p>
        </w:tc>
      </w:tr>
      <w:tr w:rsidR="006B2A56" w:rsidRPr="006B2A56" w14:paraId="467EF3AD" w14:textId="77777777" w:rsidTr="00BE6A26">
        <w:tblPrEx>
          <w:tblLook w:val="04A0" w:firstRow="1" w:lastRow="0" w:firstColumn="1" w:lastColumn="0" w:noHBand="0" w:noVBand="1"/>
        </w:tblPrEx>
        <w:tc>
          <w:tcPr>
            <w:tcW w:w="2024" w:type="dxa"/>
            <w:shd w:val="clear" w:color="auto" w:fill="auto"/>
          </w:tcPr>
          <w:p w14:paraId="5C20C59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04948E9" w14:textId="77777777" w:rsidR="006B2A56" w:rsidRPr="006B2A56" w:rsidRDefault="006B2A56" w:rsidP="00323AD3">
            <w:pPr>
              <w:pStyle w:val="Body"/>
            </w:pPr>
            <w:r w:rsidRPr="006B2A56">
              <w:t>Setting of birth – actual, Setting of birth – intended, Setting of birth – change of intent and Setting of birth – change of intent – reason conditionally mandatory data items</w:t>
            </w:r>
          </w:p>
        </w:tc>
      </w:tr>
    </w:tbl>
    <w:p w14:paraId="0F571662" w14:textId="77777777" w:rsidR="006B2A56" w:rsidRPr="006B2A56" w:rsidRDefault="006B2A56" w:rsidP="006B2A56">
      <w:pPr>
        <w:spacing w:after="0" w:line="240" w:lineRule="auto"/>
        <w:rPr>
          <w:b/>
          <w:bCs/>
        </w:rPr>
      </w:pPr>
    </w:p>
    <w:p w14:paraId="1B025B9C" w14:textId="70283A9C" w:rsidR="006B2A56" w:rsidRDefault="006B2A56" w:rsidP="006B2A56">
      <w:pPr>
        <w:spacing w:after="0" w:line="240" w:lineRule="auto"/>
        <w:rPr>
          <w:b/>
          <w:bCs/>
        </w:rPr>
      </w:pPr>
      <w:r w:rsidRPr="006B2A56">
        <w:rPr>
          <w:b/>
          <w:bCs/>
        </w:rPr>
        <w:t>Administration</w:t>
      </w:r>
    </w:p>
    <w:p w14:paraId="5FA6CA6C" w14:textId="77777777" w:rsidR="00BE3923" w:rsidRPr="006B2A56" w:rsidRDefault="00BE3923" w:rsidP="006B2A56">
      <w:pPr>
        <w:spacing w:after="0" w:line="240" w:lineRule="auto"/>
      </w:pPr>
    </w:p>
    <w:tbl>
      <w:tblPr>
        <w:tblW w:w="9214" w:type="dxa"/>
        <w:tblLook w:val="01E0" w:firstRow="1" w:lastRow="1" w:firstColumn="1" w:lastColumn="1" w:noHBand="0" w:noVBand="0"/>
      </w:tblPr>
      <w:tblGrid>
        <w:gridCol w:w="2025"/>
        <w:gridCol w:w="2025"/>
        <w:gridCol w:w="2329"/>
        <w:gridCol w:w="2835"/>
      </w:tblGrid>
      <w:tr w:rsidR="006B2A56" w:rsidRPr="006B2A56" w14:paraId="3BC9E230" w14:textId="77777777" w:rsidTr="007A0452">
        <w:tc>
          <w:tcPr>
            <w:tcW w:w="2025" w:type="dxa"/>
            <w:shd w:val="clear" w:color="auto" w:fill="auto"/>
          </w:tcPr>
          <w:p w14:paraId="44813761"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C36578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849705B" w14:textId="77777777" w:rsidTr="007A0452">
        <w:tc>
          <w:tcPr>
            <w:tcW w:w="9214" w:type="dxa"/>
            <w:gridSpan w:val="4"/>
            <w:shd w:val="clear" w:color="auto" w:fill="auto"/>
          </w:tcPr>
          <w:p w14:paraId="4AF73217" w14:textId="77777777" w:rsidR="006B2A56" w:rsidRPr="006B2A56" w:rsidRDefault="006B2A56" w:rsidP="006B2A56">
            <w:pPr>
              <w:spacing w:after="0" w:line="240" w:lineRule="auto"/>
            </w:pPr>
          </w:p>
        </w:tc>
      </w:tr>
      <w:tr w:rsidR="006B2A56" w:rsidRPr="006B2A56" w14:paraId="74FEB697" w14:textId="77777777" w:rsidTr="007A0452">
        <w:tc>
          <w:tcPr>
            <w:tcW w:w="2025" w:type="dxa"/>
            <w:shd w:val="clear" w:color="auto" w:fill="auto"/>
          </w:tcPr>
          <w:p w14:paraId="0467F7ED" w14:textId="77777777" w:rsidR="006B2A56" w:rsidRPr="006B2A56" w:rsidRDefault="006B2A56" w:rsidP="007A0452">
            <w:pPr>
              <w:spacing w:after="0" w:line="240" w:lineRule="auto"/>
            </w:pPr>
            <w:r w:rsidRPr="006B2A56">
              <w:t>Definition source</w:t>
            </w:r>
          </w:p>
        </w:tc>
        <w:tc>
          <w:tcPr>
            <w:tcW w:w="2025" w:type="dxa"/>
            <w:shd w:val="clear" w:color="auto" w:fill="auto"/>
          </w:tcPr>
          <w:p w14:paraId="239F00A9" w14:textId="1401D985" w:rsidR="006B2A56" w:rsidRPr="006B2A56" w:rsidRDefault="006B2A56" w:rsidP="006B2A56">
            <w:pPr>
              <w:spacing w:after="0" w:line="240" w:lineRule="auto"/>
            </w:pPr>
            <w:r w:rsidRPr="006B2A56">
              <w:t>DH</w:t>
            </w:r>
          </w:p>
        </w:tc>
        <w:tc>
          <w:tcPr>
            <w:tcW w:w="2329" w:type="dxa"/>
            <w:shd w:val="clear" w:color="auto" w:fill="auto"/>
          </w:tcPr>
          <w:p w14:paraId="25E92AC3" w14:textId="77777777" w:rsidR="006B2A56" w:rsidRPr="006B2A56" w:rsidRDefault="006B2A56" w:rsidP="007A0452">
            <w:pPr>
              <w:spacing w:after="0" w:line="240" w:lineRule="auto"/>
            </w:pPr>
            <w:r w:rsidRPr="006B2A56">
              <w:t>Version</w:t>
            </w:r>
          </w:p>
        </w:tc>
        <w:tc>
          <w:tcPr>
            <w:tcW w:w="2835" w:type="dxa"/>
            <w:shd w:val="clear" w:color="auto" w:fill="auto"/>
          </w:tcPr>
          <w:p w14:paraId="7D1A4CBC" w14:textId="77777777" w:rsidR="006B2A56" w:rsidRPr="006B2A56" w:rsidRDefault="006B2A56" w:rsidP="006B2A56">
            <w:pPr>
              <w:spacing w:after="0" w:line="240" w:lineRule="auto"/>
            </w:pPr>
            <w:r w:rsidRPr="006B2A56">
              <w:t>1. January 2009</w:t>
            </w:r>
          </w:p>
        </w:tc>
      </w:tr>
      <w:tr w:rsidR="006B2A56" w:rsidRPr="006B2A56" w14:paraId="6FA99D94" w14:textId="77777777" w:rsidTr="007A0452">
        <w:tc>
          <w:tcPr>
            <w:tcW w:w="9214" w:type="dxa"/>
            <w:gridSpan w:val="4"/>
            <w:shd w:val="clear" w:color="auto" w:fill="auto"/>
          </w:tcPr>
          <w:p w14:paraId="6AAFA714" w14:textId="77777777" w:rsidR="006B2A56" w:rsidRPr="006B2A56" w:rsidRDefault="006B2A56" w:rsidP="006B2A56">
            <w:pPr>
              <w:spacing w:after="0" w:line="240" w:lineRule="auto"/>
            </w:pPr>
          </w:p>
        </w:tc>
      </w:tr>
      <w:tr w:rsidR="006B2A56" w:rsidRPr="006B2A56" w14:paraId="0E1292AD" w14:textId="77777777" w:rsidTr="007A0452">
        <w:tc>
          <w:tcPr>
            <w:tcW w:w="2025" w:type="dxa"/>
            <w:shd w:val="clear" w:color="auto" w:fill="auto"/>
          </w:tcPr>
          <w:p w14:paraId="590F2582" w14:textId="77777777" w:rsidR="006B2A56" w:rsidRPr="006B2A56" w:rsidRDefault="006B2A56" w:rsidP="007A0452">
            <w:pPr>
              <w:spacing w:after="0" w:line="240" w:lineRule="auto"/>
            </w:pPr>
            <w:r w:rsidRPr="006B2A56">
              <w:t>Codeset source</w:t>
            </w:r>
          </w:p>
        </w:tc>
        <w:tc>
          <w:tcPr>
            <w:tcW w:w="2025" w:type="dxa"/>
            <w:shd w:val="clear" w:color="auto" w:fill="auto"/>
          </w:tcPr>
          <w:p w14:paraId="351ED80D" w14:textId="5C7A3542" w:rsidR="006B2A56" w:rsidRPr="006B2A56" w:rsidRDefault="006B2A56" w:rsidP="006B2A56">
            <w:pPr>
              <w:spacing w:after="0" w:line="240" w:lineRule="auto"/>
            </w:pPr>
            <w:r w:rsidRPr="006B2A56">
              <w:t>DH</w:t>
            </w:r>
          </w:p>
        </w:tc>
        <w:tc>
          <w:tcPr>
            <w:tcW w:w="2329" w:type="dxa"/>
            <w:shd w:val="clear" w:color="auto" w:fill="auto"/>
          </w:tcPr>
          <w:p w14:paraId="7B532CCE"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0EAE2FB" w14:textId="77777777" w:rsidR="006B2A56" w:rsidRPr="006B2A56" w:rsidRDefault="006B2A56" w:rsidP="006B2A56">
            <w:pPr>
              <w:spacing w:after="0" w:line="240" w:lineRule="auto"/>
            </w:pPr>
            <w:r w:rsidRPr="006B2A56">
              <w:t>2009</w:t>
            </w:r>
          </w:p>
        </w:tc>
      </w:tr>
    </w:tbl>
    <w:p w14:paraId="7991A201" w14:textId="77777777" w:rsidR="006B2A56" w:rsidRPr="006B2A56" w:rsidRDefault="006B2A56" w:rsidP="006B2A56">
      <w:pPr>
        <w:spacing w:after="0" w:line="240" w:lineRule="auto"/>
      </w:pPr>
      <w:r w:rsidRPr="006B2A56">
        <w:br w:type="page"/>
      </w:r>
    </w:p>
    <w:p w14:paraId="6300F22D" w14:textId="77777777" w:rsidR="006B2A56" w:rsidRPr="006B2A56" w:rsidRDefault="006B2A56" w:rsidP="00ED6580">
      <w:pPr>
        <w:pStyle w:val="Heading1"/>
      </w:pPr>
      <w:bookmarkStart w:id="516" w:name="_Toc31278302"/>
      <w:bookmarkStart w:id="517" w:name="_Toc108376352"/>
      <w:r w:rsidRPr="006B2A56">
        <w:t xml:space="preserve">Setting of birth – </w:t>
      </w:r>
      <w:bookmarkEnd w:id="512"/>
      <w:r w:rsidRPr="006B2A56">
        <w:t>intended</w:t>
      </w:r>
      <w:bookmarkEnd w:id="513"/>
      <w:bookmarkEnd w:id="516"/>
      <w:bookmarkEnd w:id="517"/>
    </w:p>
    <w:p w14:paraId="1619191B" w14:textId="63F6252D" w:rsidR="00BE3923" w:rsidRDefault="006B2A56" w:rsidP="00F95FA9">
      <w:pPr>
        <w:pStyle w:val="Body"/>
      </w:pPr>
      <w:r w:rsidRPr="00F95FA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58AAE56E" w14:textId="77777777" w:rsidTr="00BE6A26">
        <w:tc>
          <w:tcPr>
            <w:tcW w:w="2024" w:type="dxa"/>
            <w:shd w:val="clear" w:color="auto" w:fill="auto"/>
          </w:tcPr>
          <w:p w14:paraId="5B6B8095" w14:textId="77777777" w:rsidR="006B2A56" w:rsidRPr="006B2A56" w:rsidRDefault="006B2A56" w:rsidP="00F95FA9">
            <w:pPr>
              <w:pStyle w:val="Body"/>
            </w:pPr>
            <w:r w:rsidRPr="006B2A56">
              <w:t>Definition</w:t>
            </w:r>
          </w:p>
        </w:tc>
        <w:tc>
          <w:tcPr>
            <w:tcW w:w="7048" w:type="dxa"/>
            <w:gridSpan w:val="3"/>
            <w:shd w:val="clear" w:color="auto" w:fill="auto"/>
          </w:tcPr>
          <w:p w14:paraId="4630C964" w14:textId="77777777" w:rsidR="006B2A56" w:rsidRPr="006B2A56" w:rsidRDefault="006B2A56" w:rsidP="00F95FA9">
            <w:pPr>
              <w:pStyle w:val="Body"/>
            </w:pPr>
            <w:r w:rsidRPr="006B2A56">
              <w:t>The intended place of birth</w:t>
            </w:r>
          </w:p>
        </w:tc>
      </w:tr>
      <w:tr w:rsidR="006B2A56" w:rsidRPr="006B2A56" w14:paraId="6F0CB17D" w14:textId="77777777" w:rsidTr="00BE6A26">
        <w:tc>
          <w:tcPr>
            <w:tcW w:w="2024" w:type="dxa"/>
            <w:shd w:val="clear" w:color="auto" w:fill="auto"/>
          </w:tcPr>
          <w:p w14:paraId="79050737" w14:textId="77777777" w:rsidR="006B2A56" w:rsidRPr="006B2A56" w:rsidRDefault="006B2A56" w:rsidP="00F95FA9">
            <w:pPr>
              <w:pStyle w:val="Body"/>
            </w:pPr>
            <w:r w:rsidRPr="006B2A56">
              <w:t>Representation class</w:t>
            </w:r>
          </w:p>
        </w:tc>
        <w:tc>
          <w:tcPr>
            <w:tcW w:w="2025" w:type="dxa"/>
            <w:shd w:val="clear" w:color="auto" w:fill="auto"/>
          </w:tcPr>
          <w:p w14:paraId="50F2CB6E" w14:textId="77777777" w:rsidR="006B2A56" w:rsidRPr="006B2A56" w:rsidRDefault="006B2A56" w:rsidP="00F95FA9">
            <w:pPr>
              <w:pStyle w:val="Body"/>
            </w:pPr>
            <w:r w:rsidRPr="006B2A56">
              <w:t>Code</w:t>
            </w:r>
          </w:p>
        </w:tc>
        <w:tc>
          <w:tcPr>
            <w:tcW w:w="2025" w:type="dxa"/>
            <w:shd w:val="clear" w:color="auto" w:fill="auto"/>
          </w:tcPr>
          <w:p w14:paraId="0D731DF2" w14:textId="77777777" w:rsidR="006B2A56" w:rsidRPr="006B2A56" w:rsidRDefault="006B2A56" w:rsidP="00F95FA9">
            <w:pPr>
              <w:pStyle w:val="Body"/>
            </w:pPr>
            <w:r w:rsidRPr="006B2A56">
              <w:t>Data type</w:t>
            </w:r>
          </w:p>
        </w:tc>
        <w:tc>
          <w:tcPr>
            <w:tcW w:w="2998" w:type="dxa"/>
            <w:shd w:val="clear" w:color="auto" w:fill="auto"/>
          </w:tcPr>
          <w:p w14:paraId="14507E5F" w14:textId="77777777" w:rsidR="006B2A56" w:rsidRPr="006B2A56" w:rsidRDefault="006B2A56" w:rsidP="00F95FA9">
            <w:pPr>
              <w:pStyle w:val="Body"/>
            </w:pPr>
            <w:r w:rsidRPr="006B2A56">
              <w:t>Number</w:t>
            </w:r>
          </w:p>
        </w:tc>
      </w:tr>
      <w:tr w:rsidR="006B2A56" w:rsidRPr="006B2A56" w14:paraId="5EC42CA9" w14:textId="77777777" w:rsidTr="00BE6A26">
        <w:tc>
          <w:tcPr>
            <w:tcW w:w="2024" w:type="dxa"/>
            <w:shd w:val="clear" w:color="auto" w:fill="auto"/>
          </w:tcPr>
          <w:p w14:paraId="0544651F" w14:textId="77777777" w:rsidR="006B2A56" w:rsidRPr="006B2A56" w:rsidRDefault="006B2A56" w:rsidP="00F95FA9">
            <w:pPr>
              <w:pStyle w:val="Body"/>
            </w:pPr>
            <w:r w:rsidRPr="006B2A56">
              <w:t>Format</w:t>
            </w:r>
          </w:p>
        </w:tc>
        <w:tc>
          <w:tcPr>
            <w:tcW w:w="2025" w:type="dxa"/>
            <w:shd w:val="clear" w:color="auto" w:fill="auto"/>
          </w:tcPr>
          <w:p w14:paraId="2BE806E4" w14:textId="77777777" w:rsidR="006B2A56" w:rsidRPr="006B2A56" w:rsidRDefault="006B2A56" w:rsidP="00F95FA9">
            <w:pPr>
              <w:pStyle w:val="Body"/>
            </w:pPr>
            <w:r w:rsidRPr="006B2A56">
              <w:t>NNNN</w:t>
            </w:r>
          </w:p>
        </w:tc>
        <w:tc>
          <w:tcPr>
            <w:tcW w:w="2025" w:type="dxa"/>
            <w:shd w:val="clear" w:color="auto" w:fill="auto"/>
          </w:tcPr>
          <w:p w14:paraId="7F5D2E3E" w14:textId="77777777" w:rsidR="006B2A56" w:rsidRPr="006B2A56" w:rsidRDefault="006B2A56" w:rsidP="00F95FA9">
            <w:pPr>
              <w:pStyle w:val="Body"/>
              <w:rPr>
                <w:i/>
              </w:rPr>
            </w:pPr>
            <w:r w:rsidRPr="006B2A56">
              <w:t>Field size</w:t>
            </w:r>
          </w:p>
        </w:tc>
        <w:tc>
          <w:tcPr>
            <w:tcW w:w="2998" w:type="dxa"/>
            <w:shd w:val="clear" w:color="auto" w:fill="auto"/>
          </w:tcPr>
          <w:p w14:paraId="34C4036D" w14:textId="77777777" w:rsidR="006B2A56" w:rsidRPr="006B2A56" w:rsidRDefault="006B2A56" w:rsidP="00F95FA9">
            <w:pPr>
              <w:pStyle w:val="Body"/>
            </w:pPr>
            <w:r w:rsidRPr="006B2A56">
              <w:t>4</w:t>
            </w:r>
          </w:p>
        </w:tc>
      </w:tr>
      <w:tr w:rsidR="006B2A56" w:rsidRPr="006B2A56" w14:paraId="7CB6270B" w14:textId="77777777" w:rsidTr="00BE6A26">
        <w:tc>
          <w:tcPr>
            <w:tcW w:w="2024" w:type="dxa"/>
            <w:shd w:val="clear" w:color="auto" w:fill="auto"/>
          </w:tcPr>
          <w:p w14:paraId="66CE5609" w14:textId="77777777" w:rsidR="006B2A56" w:rsidRPr="006B2A56" w:rsidRDefault="006B2A56" w:rsidP="00F95FA9">
            <w:pPr>
              <w:pStyle w:val="Body"/>
            </w:pPr>
            <w:r w:rsidRPr="006B2A56">
              <w:t>Location</w:t>
            </w:r>
          </w:p>
        </w:tc>
        <w:tc>
          <w:tcPr>
            <w:tcW w:w="2025" w:type="dxa"/>
            <w:shd w:val="clear" w:color="auto" w:fill="auto"/>
          </w:tcPr>
          <w:p w14:paraId="14C77934" w14:textId="77777777" w:rsidR="006B2A56" w:rsidRPr="006B2A56" w:rsidRDefault="006B2A56" w:rsidP="00F95FA9">
            <w:pPr>
              <w:pStyle w:val="Body"/>
            </w:pPr>
            <w:r w:rsidRPr="006B2A56">
              <w:t>Episode record</w:t>
            </w:r>
          </w:p>
        </w:tc>
        <w:tc>
          <w:tcPr>
            <w:tcW w:w="2025" w:type="dxa"/>
            <w:shd w:val="clear" w:color="auto" w:fill="auto"/>
          </w:tcPr>
          <w:p w14:paraId="438182E0" w14:textId="77777777" w:rsidR="006B2A56" w:rsidRPr="006B2A56" w:rsidRDefault="006B2A56" w:rsidP="00F95FA9">
            <w:pPr>
              <w:pStyle w:val="Body"/>
            </w:pPr>
            <w:r w:rsidRPr="006B2A56">
              <w:t>Position</w:t>
            </w:r>
          </w:p>
        </w:tc>
        <w:tc>
          <w:tcPr>
            <w:tcW w:w="2998" w:type="dxa"/>
            <w:shd w:val="clear" w:color="auto" w:fill="auto"/>
          </w:tcPr>
          <w:p w14:paraId="5A86B40C" w14:textId="77777777" w:rsidR="006B2A56" w:rsidRPr="006B2A56" w:rsidRDefault="006B2A56" w:rsidP="00F95FA9">
            <w:pPr>
              <w:pStyle w:val="Body"/>
            </w:pPr>
            <w:r w:rsidRPr="006B2A56">
              <w:t>25</w:t>
            </w:r>
          </w:p>
        </w:tc>
      </w:tr>
      <w:tr w:rsidR="006B2A56" w:rsidRPr="006B2A56" w14:paraId="03841085" w14:textId="77777777" w:rsidTr="00BE6A26">
        <w:tc>
          <w:tcPr>
            <w:tcW w:w="2024" w:type="dxa"/>
            <w:shd w:val="clear" w:color="auto" w:fill="auto"/>
          </w:tcPr>
          <w:p w14:paraId="3F83C49B" w14:textId="77777777" w:rsidR="006B2A56" w:rsidRPr="006B2A56" w:rsidRDefault="006B2A56" w:rsidP="00F95FA9">
            <w:pPr>
              <w:pStyle w:val="Body"/>
            </w:pPr>
            <w:r w:rsidRPr="006B2A56">
              <w:t>Permissible values</w:t>
            </w:r>
          </w:p>
        </w:tc>
        <w:tc>
          <w:tcPr>
            <w:tcW w:w="7048" w:type="dxa"/>
            <w:gridSpan w:val="3"/>
            <w:shd w:val="clear" w:color="auto" w:fill="auto"/>
          </w:tcPr>
          <w:p w14:paraId="3A6E521B" w14:textId="77777777" w:rsidR="00F95FA9" w:rsidRDefault="00F95FA9" w:rsidP="00F95FA9">
            <w:pPr>
              <w:pStyle w:val="Body"/>
              <w:rPr>
                <w:rStyle w:val="Hyperlink"/>
              </w:rPr>
            </w:pPr>
            <w:r w:rsidRPr="006B2A56">
              <w:t>Please refer to the ‘</w:t>
            </w:r>
            <w:r>
              <w:t>Campus</w:t>
            </w:r>
            <w:r w:rsidRPr="006B2A56">
              <w:t xml:space="preserve"> Code Table’ available at </w:t>
            </w:r>
            <w:r>
              <w:t xml:space="preserve">the </w:t>
            </w:r>
            <w:hyperlink r:id="rId41" w:history="1">
              <w:r w:rsidRPr="007E47DA">
                <w:rPr>
                  <w:rStyle w:val="Hyperlink"/>
                </w:rPr>
                <w:t>HDSS website</w:t>
              </w:r>
            </w:hyperlink>
            <w:r>
              <w:t xml:space="preserve"> &lt;</w:t>
            </w:r>
            <w:r w:rsidRPr="007E47DA">
              <w:t>https://www.health.vic.gov.au/data-reporting/reference-files</w:t>
            </w:r>
            <w:r>
              <w:t>&gt;</w:t>
            </w:r>
          </w:p>
          <w:p w14:paraId="56849A43" w14:textId="77777777" w:rsidR="006B2A56" w:rsidRPr="00F95FA9" w:rsidRDefault="006B2A56" w:rsidP="00F95FA9">
            <w:pPr>
              <w:pStyle w:val="Body"/>
              <w:spacing w:after="0"/>
              <w:rPr>
                <w:b/>
                <w:bCs/>
              </w:rPr>
            </w:pPr>
            <w:r w:rsidRPr="00F95FA9">
              <w:rPr>
                <w:b/>
                <w:bCs/>
              </w:rPr>
              <w:t xml:space="preserve">Code </w:t>
            </w:r>
            <w:r w:rsidRPr="00F95FA9">
              <w:rPr>
                <w:b/>
                <w:bCs/>
              </w:rPr>
              <w:tab/>
              <w:t xml:space="preserve">Descriptor </w:t>
            </w:r>
          </w:p>
          <w:p w14:paraId="381EEA43" w14:textId="77777777" w:rsidR="006B2A56" w:rsidRPr="006B2A56" w:rsidRDefault="006B2A56" w:rsidP="00F95FA9">
            <w:pPr>
              <w:pStyle w:val="Body"/>
              <w:spacing w:after="0"/>
            </w:pPr>
            <w:r w:rsidRPr="006B2A56">
              <w:t xml:space="preserve">0003 </w:t>
            </w:r>
            <w:r w:rsidRPr="006B2A56">
              <w:tab/>
              <w:t xml:space="preserve">Home (other) </w:t>
            </w:r>
          </w:p>
          <w:p w14:paraId="150DD1BA" w14:textId="77777777" w:rsidR="006B2A56" w:rsidRPr="006B2A56" w:rsidRDefault="006B2A56" w:rsidP="00F95FA9">
            <w:pPr>
              <w:pStyle w:val="Body"/>
              <w:spacing w:after="0"/>
            </w:pPr>
            <w:r w:rsidRPr="006B2A56">
              <w:t xml:space="preserve">0006 </w:t>
            </w:r>
            <w:r w:rsidRPr="006B2A56">
              <w:tab/>
              <w:t xml:space="preserve">Home – Private midwife care </w:t>
            </w:r>
          </w:p>
          <w:p w14:paraId="4E3387B0" w14:textId="77777777" w:rsidR="006B2A56" w:rsidRPr="006B2A56" w:rsidRDefault="006B2A56" w:rsidP="00F95FA9">
            <w:pPr>
              <w:pStyle w:val="Body"/>
              <w:spacing w:after="0"/>
            </w:pPr>
            <w:r w:rsidRPr="006B2A56">
              <w:t xml:space="preserve">0007 </w:t>
            </w:r>
            <w:r w:rsidRPr="006B2A56">
              <w:tab/>
              <w:t xml:space="preserve">Home – Public homebirth program </w:t>
            </w:r>
          </w:p>
          <w:p w14:paraId="29E950D7" w14:textId="77777777" w:rsidR="006B2A56" w:rsidRPr="006B2A56" w:rsidRDefault="006B2A56" w:rsidP="00F95FA9">
            <w:pPr>
              <w:pStyle w:val="Body"/>
              <w:spacing w:after="0"/>
            </w:pPr>
            <w:r w:rsidRPr="006B2A56">
              <w:t xml:space="preserve">0008 </w:t>
            </w:r>
            <w:r w:rsidRPr="006B2A56">
              <w:tab/>
              <w:t xml:space="preserve">Other - specify </w:t>
            </w:r>
          </w:p>
          <w:p w14:paraId="76CF2324" w14:textId="77777777" w:rsidR="006B2A56" w:rsidRPr="006B2A56" w:rsidRDefault="006B2A56" w:rsidP="00F95FA9">
            <w:pPr>
              <w:pStyle w:val="Body"/>
            </w:pPr>
            <w:r w:rsidRPr="006B2A56">
              <w:t>0009</w:t>
            </w:r>
            <w:r w:rsidRPr="006B2A56">
              <w:tab/>
              <w:t>Not stated / inadequately described</w:t>
            </w:r>
          </w:p>
        </w:tc>
      </w:tr>
      <w:tr w:rsidR="006B2A56" w:rsidRPr="006B2A56" w14:paraId="78E46613" w14:textId="77777777" w:rsidTr="00BE6A26">
        <w:tblPrEx>
          <w:tblLook w:val="04A0" w:firstRow="1" w:lastRow="0" w:firstColumn="1" w:lastColumn="0" w:noHBand="0" w:noVBand="1"/>
        </w:tblPrEx>
        <w:tc>
          <w:tcPr>
            <w:tcW w:w="2024" w:type="dxa"/>
            <w:shd w:val="clear" w:color="auto" w:fill="auto"/>
          </w:tcPr>
          <w:p w14:paraId="23F1AD1B" w14:textId="77777777" w:rsidR="006B2A56" w:rsidRPr="006B2A56" w:rsidRDefault="006B2A56" w:rsidP="00F95FA9">
            <w:pPr>
              <w:pStyle w:val="Body"/>
            </w:pPr>
            <w:r w:rsidRPr="006B2A56">
              <w:t>Reporting guide</w:t>
            </w:r>
          </w:p>
        </w:tc>
        <w:tc>
          <w:tcPr>
            <w:tcW w:w="7048" w:type="dxa"/>
            <w:gridSpan w:val="3"/>
            <w:shd w:val="clear" w:color="auto" w:fill="auto"/>
          </w:tcPr>
          <w:p w14:paraId="098AA8B3" w14:textId="77777777" w:rsidR="006B2A56" w:rsidRPr="006B2A56" w:rsidRDefault="006B2A56" w:rsidP="00F95FA9">
            <w:pPr>
              <w:pStyle w:val="Body"/>
            </w:pPr>
            <w:r w:rsidRPr="006B2A56">
              <w:t xml:space="preserve">Home in the context of this data element means the home of the woman or a relative or a friend. </w:t>
            </w:r>
          </w:p>
          <w:p w14:paraId="4DBFD5DD" w14:textId="1713940E" w:rsidR="006B2A56" w:rsidRPr="006B2A56" w:rsidRDefault="006B2A56" w:rsidP="00F95FA9">
            <w:pPr>
              <w:pStyle w:val="Body"/>
            </w:pPr>
            <w:r w:rsidRPr="006B2A56">
              <w:t xml:space="preserve">Code 0003 Home (other): </w:t>
            </w:r>
            <w:r w:rsidR="00BC4087">
              <w:br/>
            </w:r>
            <w:r w:rsidRPr="006B2A56">
              <w:t xml:space="preserve">excludes homebirth with a private midwife (use code 0006) and homebirth in a public homebirth program (use code 0007) </w:t>
            </w:r>
          </w:p>
          <w:p w14:paraId="1D66D57B" w14:textId="205996E4" w:rsidR="006B2A56" w:rsidRPr="006B2A56" w:rsidRDefault="006B2A56" w:rsidP="00F95FA9">
            <w:pPr>
              <w:pStyle w:val="Body"/>
            </w:pPr>
            <w:r w:rsidRPr="006B2A56">
              <w:t xml:space="preserve">Code 0008 Other – specify: </w:t>
            </w:r>
            <w:r w:rsidR="00BC4087">
              <w:br/>
            </w:r>
            <w:r w:rsidRPr="006B2A56">
              <w:t>includes community (health) centres. Record the location in Setting of birth – intended – other specified description</w:t>
            </w:r>
          </w:p>
          <w:p w14:paraId="0888885F" w14:textId="68695CFE" w:rsidR="006B2A56" w:rsidRPr="006B2A56" w:rsidRDefault="006B2A56" w:rsidP="00F95FA9">
            <w:pPr>
              <w:pStyle w:val="Body"/>
            </w:pPr>
            <w:r w:rsidRPr="006B2A56">
              <w:t xml:space="preserve">Code 0009 Not stated / inadequately described: </w:t>
            </w:r>
            <w:r w:rsidR="00BC4087">
              <w:br/>
            </w:r>
            <w:r w:rsidRPr="006B2A56">
              <w:t>includes unbooked or unplanned</w:t>
            </w:r>
          </w:p>
        </w:tc>
      </w:tr>
      <w:tr w:rsidR="006B2A56" w:rsidRPr="006B2A56" w14:paraId="41D57FE3" w14:textId="77777777" w:rsidTr="00BE6A26">
        <w:tc>
          <w:tcPr>
            <w:tcW w:w="2024" w:type="dxa"/>
            <w:shd w:val="clear" w:color="auto" w:fill="auto"/>
          </w:tcPr>
          <w:p w14:paraId="159C7CDB" w14:textId="77777777" w:rsidR="006B2A56" w:rsidRPr="006B2A56" w:rsidRDefault="006B2A56" w:rsidP="00F95FA9">
            <w:pPr>
              <w:pStyle w:val="Body"/>
            </w:pPr>
            <w:r w:rsidRPr="006B2A56">
              <w:t>Reported by</w:t>
            </w:r>
          </w:p>
        </w:tc>
        <w:tc>
          <w:tcPr>
            <w:tcW w:w="7048" w:type="dxa"/>
            <w:gridSpan w:val="3"/>
            <w:shd w:val="clear" w:color="auto" w:fill="auto"/>
          </w:tcPr>
          <w:p w14:paraId="2F6E9EF9" w14:textId="77777777" w:rsidR="006B2A56" w:rsidRPr="006B2A56" w:rsidRDefault="006B2A56" w:rsidP="00F95FA9">
            <w:pPr>
              <w:pStyle w:val="Body"/>
            </w:pPr>
            <w:r w:rsidRPr="006B2A56">
              <w:t>All Victorian hospitals where a birth has occurred and homebirth practitioners</w:t>
            </w:r>
          </w:p>
        </w:tc>
      </w:tr>
      <w:tr w:rsidR="006B2A56" w:rsidRPr="006B2A56" w14:paraId="16372A5C" w14:textId="77777777" w:rsidTr="00BE6A26">
        <w:tc>
          <w:tcPr>
            <w:tcW w:w="2024" w:type="dxa"/>
            <w:shd w:val="clear" w:color="auto" w:fill="auto"/>
          </w:tcPr>
          <w:p w14:paraId="246FD0AE" w14:textId="77777777" w:rsidR="006B2A56" w:rsidRPr="006B2A56" w:rsidRDefault="006B2A56" w:rsidP="00F95FA9">
            <w:pPr>
              <w:pStyle w:val="Body"/>
            </w:pPr>
            <w:r w:rsidRPr="006B2A56">
              <w:t>Reported for</w:t>
            </w:r>
          </w:p>
        </w:tc>
        <w:tc>
          <w:tcPr>
            <w:tcW w:w="7048" w:type="dxa"/>
            <w:gridSpan w:val="3"/>
            <w:shd w:val="clear" w:color="auto" w:fill="auto"/>
          </w:tcPr>
          <w:p w14:paraId="70A572EF" w14:textId="77777777" w:rsidR="006B2A56" w:rsidRPr="006B2A56" w:rsidRDefault="006B2A56" w:rsidP="00F95FA9">
            <w:pPr>
              <w:pStyle w:val="Body"/>
            </w:pPr>
            <w:r w:rsidRPr="006B2A56">
              <w:t>All birth episodes</w:t>
            </w:r>
          </w:p>
        </w:tc>
      </w:tr>
      <w:tr w:rsidR="006B2A56" w:rsidRPr="006B2A56" w14:paraId="00A8DADC" w14:textId="77777777" w:rsidTr="00BE6A26">
        <w:tblPrEx>
          <w:tblLook w:val="04A0" w:firstRow="1" w:lastRow="0" w:firstColumn="1" w:lastColumn="0" w:noHBand="0" w:noVBand="1"/>
        </w:tblPrEx>
        <w:tc>
          <w:tcPr>
            <w:tcW w:w="2024" w:type="dxa"/>
            <w:shd w:val="clear" w:color="auto" w:fill="auto"/>
          </w:tcPr>
          <w:p w14:paraId="6DB9C474" w14:textId="77777777" w:rsidR="006B2A56" w:rsidRPr="006B2A56" w:rsidRDefault="006B2A56" w:rsidP="00F95FA9">
            <w:pPr>
              <w:pStyle w:val="Body"/>
            </w:pPr>
            <w:r w:rsidRPr="006B2A56">
              <w:t>Related concepts (Section 2):</w:t>
            </w:r>
          </w:p>
        </w:tc>
        <w:tc>
          <w:tcPr>
            <w:tcW w:w="7048" w:type="dxa"/>
            <w:gridSpan w:val="3"/>
            <w:shd w:val="clear" w:color="auto" w:fill="auto"/>
          </w:tcPr>
          <w:p w14:paraId="0AB2991E" w14:textId="77777777" w:rsidR="006B2A56" w:rsidRPr="006B2A56" w:rsidRDefault="006B2A56" w:rsidP="00F95FA9">
            <w:pPr>
              <w:pStyle w:val="Body"/>
            </w:pPr>
            <w:r w:rsidRPr="006B2A56">
              <w:t>None specified</w:t>
            </w:r>
          </w:p>
        </w:tc>
      </w:tr>
      <w:tr w:rsidR="006B2A56" w:rsidRPr="006B2A56" w14:paraId="3F3845D3" w14:textId="77777777" w:rsidTr="00BE6A26">
        <w:tblPrEx>
          <w:tblLook w:val="04A0" w:firstRow="1" w:lastRow="0" w:firstColumn="1" w:lastColumn="0" w:noHBand="0" w:noVBand="1"/>
        </w:tblPrEx>
        <w:tc>
          <w:tcPr>
            <w:tcW w:w="2024" w:type="dxa"/>
            <w:shd w:val="clear" w:color="auto" w:fill="auto"/>
          </w:tcPr>
          <w:p w14:paraId="62DDA0A8" w14:textId="77777777" w:rsidR="006B2A56" w:rsidRPr="006B2A56" w:rsidRDefault="006B2A56" w:rsidP="00F95FA9">
            <w:pPr>
              <w:pStyle w:val="Body"/>
            </w:pPr>
            <w:r w:rsidRPr="006B2A56">
              <w:t>Related data items (this section):</w:t>
            </w:r>
          </w:p>
        </w:tc>
        <w:tc>
          <w:tcPr>
            <w:tcW w:w="7048" w:type="dxa"/>
            <w:gridSpan w:val="3"/>
            <w:shd w:val="clear" w:color="auto" w:fill="auto"/>
          </w:tcPr>
          <w:p w14:paraId="6B693C39" w14:textId="77777777" w:rsidR="006B2A56" w:rsidRPr="006B2A56" w:rsidRDefault="006B2A56" w:rsidP="00F95FA9">
            <w:pPr>
              <w:pStyle w:val="Body"/>
            </w:pPr>
            <w:r w:rsidRPr="006B2A56">
              <w:t>Setting of birth – actual; Setting of birth – actual – other specified description; Setting of birth – change of intent, Setting of birth – change of intent – reason, Setting of birth – intended – other specified description</w:t>
            </w:r>
          </w:p>
        </w:tc>
      </w:tr>
      <w:tr w:rsidR="006B2A56" w:rsidRPr="006B2A56" w14:paraId="67CF9B31" w14:textId="77777777" w:rsidTr="00BE6A26">
        <w:tblPrEx>
          <w:tblLook w:val="04A0" w:firstRow="1" w:lastRow="0" w:firstColumn="1" w:lastColumn="0" w:noHBand="0" w:noVBand="1"/>
        </w:tblPrEx>
        <w:tc>
          <w:tcPr>
            <w:tcW w:w="2024" w:type="dxa"/>
            <w:shd w:val="clear" w:color="auto" w:fill="auto"/>
          </w:tcPr>
          <w:p w14:paraId="2286F1F6" w14:textId="77777777" w:rsidR="006B2A56" w:rsidRPr="006B2A56" w:rsidRDefault="006B2A56" w:rsidP="00F95FA9">
            <w:pPr>
              <w:pStyle w:val="Body"/>
            </w:pPr>
            <w:r w:rsidRPr="006B2A56">
              <w:t>Related business rules (Section 4):</w:t>
            </w:r>
          </w:p>
        </w:tc>
        <w:tc>
          <w:tcPr>
            <w:tcW w:w="7048" w:type="dxa"/>
            <w:gridSpan w:val="3"/>
            <w:shd w:val="clear" w:color="auto" w:fill="auto"/>
          </w:tcPr>
          <w:p w14:paraId="2DFD41BC" w14:textId="77777777" w:rsidR="006B2A56" w:rsidRPr="006B2A56" w:rsidRDefault="006B2A56" w:rsidP="00F95FA9">
            <w:pPr>
              <w:pStyle w:val="Body"/>
            </w:pPr>
            <w:r w:rsidRPr="006B2A56">
              <w:t>Mandatory to report data items; Setting of birth – actual, Setting of birth – intended, Setting of birth – change of intent and Setting of birth – change of intent – reason conditionally mandatory data items, Setting of birth – intended and Setting of birth – intended – other specified description conditionally mandatory data item</w:t>
            </w:r>
          </w:p>
        </w:tc>
      </w:tr>
    </w:tbl>
    <w:p w14:paraId="2F1C96B9" w14:textId="77777777" w:rsidR="00F95FA9" w:rsidRDefault="00F95FA9" w:rsidP="00F95FA9">
      <w:pPr>
        <w:pStyle w:val="Body"/>
        <w:rPr>
          <w:b/>
          <w:bCs/>
        </w:rPr>
      </w:pPr>
    </w:p>
    <w:p w14:paraId="7F3B5D22" w14:textId="77777777" w:rsidR="00F95FA9" w:rsidRDefault="00F95FA9">
      <w:pPr>
        <w:spacing w:after="0" w:line="240" w:lineRule="auto"/>
        <w:rPr>
          <w:rFonts w:eastAsia="Times"/>
          <w:b/>
          <w:bCs/>
        </w:rPr>
      </w:pPr>
      <w:r>
        <w:rPr>
          <w:b/>
          <w:bCs/>
        </w:rPr>
        <w:br w:type="page"/>
      </w:r>
    </w:p>
    <w:p w14:paraId="50EE8DCA" w14:textId="76CF068E" w:rsidR="006B2A56" w:rsidRDefault="006B2A56" w:rsidP="00F95FA9">
      <w:pPr>
        <w:pStyle w:val="Body"/>
      </w:pPr>
      <w:r w:rsidRPr="00F95FA9">
        <w:rPr>
          <w:b/>
          <w:bCs/>
        </w:rPr>
        <w:t>Administration</w:t>
      </w:r>
    </w:p>
    <w:tbl>
      <w:tblPr>
        <w:tblW w:w="9597" w:type="dxa"/>
        <w:tblLook w:val="01E0" w:firstRow="1" w:lastRow="1" w:firstColumn="1" w:lastColumn="1" w:noHBand="0" w:noVBand="0"/>
      </w:tblPr>
      <w:tblGrid>
        <w:gridCol w:w="2022"/>
        <w:gridCol w:w="2651"/>
        <w:gridCol w:w="1986"/>
        <w:gridCol w:w="425"/>
        <w:gridCol w:w="2125"/>
        <w:gridCol w:w="388"/>
      </w:tblGrid>
      <w:tr w:rsidR="006B2A56" w:rsidRPr="006B2A56" w14:paraId="323DD64B" w14:textId="77777777" w:rsidTr="00F95FA9">
        <w:trPr>
          <w:gridAfter w:val="1"/>
          <w:wAfter w:w="388" w:type="dxa"/>
        </w:trPr>
        <w:tc>
          <w:tcPr>
            <w:tcW w:w="2022" w:type="dxa"/>
            <w:shd w:val="clear" w:color="auto" w:fill="auto"/>
          </w:tcPr>
          <w:p w14:paraId="6AC26628" w14:textId="77777777" w:rsidR="006B2A56" w:rsidRPr="006B2A56" w:rsidRDefault="006B2A56" w:rsidP="00F95FA9">
            <w:pPr>
              <w:pStyle w:val="Body"/>
            </w:pPr>
            <w:r w:rsidRPr="006B2A56">
              <w:t>Principal data users</w:t>
            </w:r>
          </w:p>
        </w:tc>
        <w:tc>
          <w:tcPr>
            <w:tcW w:w="7187" w:type="dxa"/>
            <w:gridSpan w:val="4"/>
            <w:shd w:val="clear" w:color="auto" w:fill="auto"/>
          </w:tcPr>
          <w:p w14:paraId="3ED5FC53" w14:textId="77777777" w:rsidR="006B2A56" w:rsidRPr="006B2A56" w:rsidRDefault="006B2A56" w:rsidP="00F95FA9">
            <w:pPr>
              <w:pStyle w:val="Body"/>
            </w:pPr>
            <w:r w:rsidRPr="006B2A56">
              <w:t>Consultative Council on Obstetric and Paediatric Mortality and Morbidity</w:t>
            </w:r>
          </w:p>
        </w:tc>
      </w:tr>
      <w:tr w:rsidR="006B2A56" w:rsidRPr="006B2A56" w14:paraId="41D8AAF8" w14:textId="77777777" w:rsidTr="00F95FA9">
        <w:tc>
          <w:tcPr>
            <w:tcW w:w="2022" w:type="dxa"/>
            <w:shd w:val="clear" w:color="auto" w:fill="auto"/>
          </w:tcPr>
          <w:p w14:paraId="761C1A5F" w14:textId="77777777" w:rsidR="006B2A56" w:rsidRPr="006B2A56" w:rsidRDefault="006B2A56" w:rsidP="00F95FA9">
            <w:pPr>
              <w:pStyle w:val="Body"/>
            </w:pPr>
            <w:r w:rsidRPr="006B2A56">
              <w:t>Definition source</w:t>
            </w:r>
          </w:p>
        </w:tc>
        <w:tc>
          <w:tcPr>
            <w:tcW w:w="2651" w:type="dxa"/>
            <w:shd w:val="clear" w:color="auto" w:fill="auto"/>
          </w:tcPr>
          <w:p w14:paraId="2F2C928B" w14:textId="77777777" w:rsidR="006B2A56" w:rsidRPr="006B2A56" w:rsidRDefault="006B2A56" w:rsidP="00F95FA9">
            <w:pPr>
              <w:pStyle w:val="Body"/>
            </w:pPr>
            <w:r w:rsidRPr="006B2A56">
              <w:t>NHDD</w:t>
            </w:r>
          </w:p>
        </w:tc>
        <w:tc>
          <w:tcPr>
            <w:tcW w:w="1986" w:type="dxa"/>
            <w:shd w:val="clear" w:color="auto" w:fill="auto"/>
          </w:tcPr>
          <w:p w14:paraId="5BFEA4DA" w14:textId="77777777" w:rsidR="006B2A56" w:rsidRPr="006B2A56" w:rsidRDefault="006B2A56" w:rsidP="00F95FA9">
            <w:pPr>
              <w:pStyle w:val="Body"/>
            </w:pPr>
            <w:r w:rsidRPr="006B2A56">
              <w:t>Version</w:t>
            </w:r>
          </w:p>
        </w:tc>
        <w:tc>
          <w:tcPr>
            <w:tcW w:w="2938" w:type="dxa"/>
            <w:gridSpan w:val="3"/>
            <w:shd w:val="clear" w:color="auto" w:fill="auto"/>
          </w:tcPr>
          <w:p w14:paraId="53072E8A" w14:textId="77777777" w:rsidR="006B2A56" w:rsidRPr="006B2A56" w:rsidRDefault="006B2A56" w:rsidP="00F95FA9">
            <w:pPr>
              <w:pStyle w:val="Body"/>
              <w:numPr>
                <w:ilvl w:val="0"/>
                <w:numId w:val="77"/>
              </w:numPr>
              <w:spacing w:after="0"/>
              <w:ind w:left="1077"/>
            </w:pPr>
            <w:r w:rsidRPr="006B2A56">
              <w:t>January 1999</w:t>
            </w:r>
          </w:p>
          <w:p w14:paraId="55913AD3" w14:textId="77777777" w:rsidR="006B2A56" w:rsidRPr="006B2A56" w:rsidRDefault="006B2A56" w:rsidP="00F95FA9">
            <w:pPr>
              <w:pStyle w:val="Body"/>
              <w:numPr>
                <w:ilvl w:val="0"/>
                <w:numId w:val="77"/>
              </w:numPr>
              <w:spacing w:after="0"/>
              <w:ind w:left="1077"/>
            </w:pPr>
            <w:r w:rsidRPr="006B2A56">
              <w:t>July 2015</w:t>
            </w:r>
          </w:p>
          <w:p w14:paraId="3F8A9090" w14:textId="77777777" w:rsidR="006B2A56" w:rsidRPr="006B2A56" w:rsidRDefault="006B2A56" w:rsidP="00F95FA9">
            <w:pPr>
              <w:pStyle w:val="Body"/>
              <w:numPr>
                <w:ilvl w:val="0"/>
                <w:numId w:val="77"/>
              </w:numPr>
            </w:pPr>
            <w:r w:rsidRPr="006B2A56">
              <w:t>January 2020</w:t>
            </w:r>
          </w:p>
        </w:tc>
      </w:tr>
      <w:tr w:rsidR="006B2A56" w:rsidRPr="006B2A56" w14:paraId="663EA308" w14:textId="77777777" w:rsidTr="00F95FA9">
        <w:tc>
          <w:tcPr>
            <w:tcW w:w="2022" w:type="dxa"/>
            <w:shd w:val="clear" w:color="auto" w:fill="auto"/>
          </w:tcPr>
          <w:p w14:paraId="35CC3674" w14:textId="77777777" w:rsidR="006B2A56" w:rsidRPr="006B2A56" w:rsidRDefault="006B2A56" w:rsidP="00F95FA9">
            <w:pPr>
              <w:pStyle w:val="Body"/>
            </w:pPr>
            <w:r w:rsidRPr="006B2A56">
              <w:t>Codeset source</w:t>
            </w:r>
          </w:p>
        </w:tc>
        <w:tc>
          <w:tcPr>
            <w:tcW w:w="2651" w:type="dxa"/>
            <w:shd w:val="clear" w:color="auto" w:fill="auto"/>
          </w:tcPr>
          <w:p w14:paraId="7651DF12" w14:textId="48AD5617" w:rsidR="006B2A56" w:rsidRPr="006B2A56" w:rsidRDefault="006B2A56" w:rsidP="00F95FA9">
            <w:pPr>
              <w:pStyle w:val="Body"/>
            </w:pPr>
            <w:r w:rsidRPr="006B2A56">
              <w:t>NHDD (DH modified)</w:t>
            </w:r>
          </w:p>
        </w:tc>
        <w:tc>
          <w:tcPr>
            <w:tcW w:w="2411" w:type="dxa"/>
            <w:gridSpan w:val="2"/>
            <w:shd w:val="clear" w:color="auto" w:fill="auto"/>
          </w:tcPr>
          <w:p w14:paraId="3DE7BB10" w14:textId="77777777" w:rsidR="006B2A56" w:rsidRPr="006B2A56" w:rsidRDefault="006B2A56" w:rsidP="00F95FA9">
            <w:pPr>
              <w:pStyle w:val="Body"/>
            </w:pPr>
            <w:r w:rsidRPr="006B2A56">
              <w:t>Collection start date</w:t>
            </w:r>
          </w:p>
        </w:tc>
        <w:tc>
          <w:tcPr>
            <w:tcW w:w="2513" w:type="dxa"/>
            <w:gridSpan w:val="2"/>
            <w:shd w:val="clear" w:color="auto" w:fill="auto"/>
          </w:tcPr>
          <w:p w14:paraId="7E0022A9" w14:textId="77777777" w:rsidR="006B2A56" w:rsidRPr="006B2A56" w:rsidRDefault="006B2A56" w:rsidP="00F95FA9">
            <w:pPr>
              <w:pStyle w:val="Body"/>
            </w:pPr>
            <w:r w:rsidRPr="006B2A56">
              <w:t>1999</w:t>
            </w:r>
          </w:p>
        </w:tc>
      </w:tr>
    </w:tbl>
    <w:p w14:paraId="28993C2A" w14:textId="77777777" w:rsidR="006B2A56" w:rsidRPr="006B2A56" w:rsidRDefault="006B2A56" w:rsidP="00F95FA9">
      <w:pPr>
        <w:pStyle w:val="Body"/>
      </w:pPr>
      <w:r w:rsidRPr="006B2A56">
        <w:br w:type="page"/>
      </w:r>
    </w:p>
    <w:p w14:paraId="19A5CEC8" w14:textId="77777777" w:rsidR="006B2A56" w:rsidRPr="006B2A56" w:rsidRDefault="006B2A56" w:rsidP="00ED6580">
      <w:pPr>
        <w:pStyle w:val="Heading1"/>
      </w:pPr>
      <w:bookmarkStart w:id="518" w:name="_Toc350263863"/>
      <w:bookmarkStart w:id="519" w:name="_Toc499799020"/>
      <w:bookmarkStart w:id="520" w:name="_Toc31278303"/>
      <w:bookmarkStart w:id="521" w:name="_Toc108376353"/>
      <w:r w:rsidRPr="006B2A56">
        <w:t xml:space="preserve">Setting of birth – intended – other specified </w:t>
      </w:r>
      <w:bookmarkEnd w:id="518"/>
      <w:r w:rsidRPr="006B2A56">
        <w:t>description</w:t>
      </w:r>
      <w:bookmarkEnd w:id="519"/>
      <w:bookmarkEnd w:id="520"/>
      <w:bookmarkEnd w:id="521"/>
    </w:p>
    <w:p w14:paraId="08FA98FD" w14:textId="77777777" w:rsidR="006B2A56" w:rsidRPr="006B2A56" w:rsidRDefault="006B2A56" w:rsidP="006B2A56">
      <w:pPr>
        <w:spacing w:after="0" w:line="240" w:lineRule="auto"/>
      </w:pPr>
      <w:r w:rsidRPr="006B2A56">
        <w:rPr>
          <w:b/>
          <w:bCs/>
        </w:rPr>
        <w:t>Specification</w:t>
      </w:r>
    </w:p>
    <w:p w14:paraId="10CBDC9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A14D213" w14:textId="77777777" w:rsidTr="00BE6A26">
        <w:tc>
          <w:tcPr>
            <w:tcW w:w="2024" w:type="dxa"/>
            <w:shd w:val="clear" w:color="auto" w:fill="auto"/>
          </w:tcPr>
          <w:p w14:paraId="77D9FC3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0ADE41D" w14:textId="77777777" w:rsidR="006B2A56" w:rsidRPr="006B2A56" w:rsidRDefault="006B2A56" w:rsidP="00BC4087">
            <w:pPr>
              <w:pStyle w:val="Body"/>
            </w:pPr>
            <w:r w:rsidRPr="006B2A56">
              <w:t>The intended place of birth at the onset of labour</w:t>
            </w:r>
          </w:p>
        </w:tc>
      </w:tr>
      <w:tr w:rsidR="006B2A56" w:rsidRPr="006B2A56" w14:paraId="5BAEC211" w14:textId="77777777" w:rsidTr="00BE6A26">
        <w:tc>
          <w:tcPr>
            <w:tcW w:w="9214" w:type="dxa"/>
            <w:gridSpan w:val="4"/>
            <w:shd w:val="clear" w:color="auto" w:fill="auto"/>
          </w:tcPr>
          <w:p w14:paraId="7BCBFCD0" w14:textId="77777777" w:rsidR="006B2A56" w:rsidRPr="006B2A56" w:rsidRDefault="006B2A56" w:rsidP="000949E3">
            <w:pPr>
              <w:spacing w:after="0" w:line="240" w:lineRule="auto"/>
            </w:pPr>
          </w:p>
        </w:tc>
      </w:tr>
      <w:tr w:rsidR="006B2A56" w:rsidRPr="006B2A56" w14:paraId="25291818" w14:textId="77777777" w:rsidTr="00BE6A26">
        <w:tc>
          <w:tcPr>
            <w:tcW w:w="2024" w:type="dxa"/>
            <w:shd w:val="clear" w:color="auto" w:fill="auto"/>
          </w:tcPr>
          <w:p w14:paraId="5A57EA34" w14:textId="77777777" w:rsidR="006B2A56" w:rsidRPr="006B2A56" w:rsidRDefault="006B2A56" w:rsidP="007A0452">
            <w:pPr>
              <w:spacing w:after="0" w:line="240" w:lineRule="auto"/>
            </w:pPr>
            <w:r w:rsidRPr="006B2A56">
              <w:t>Representation class</w:t>
            </w:r>
          </w:p>
        </w:tc>
        <w:tc>
          <w:tcPr>
            <w:tcW w:w="2025" w:type="dxa"/>
            <w:shd w:val="clear" w:color="auto" w:fill="auto"/>
          </w:tcPr>
          <w:p w14:paraId="79C0B989" w14:textId="77777777" w:rsidR="006B2A56" w:rsidRPr="006B2A56" w:rsidRDefault="006B2A56" w:rsidP="006B2A56">
            <w:pPr>
              <w:spacing w:after="0" w:line="240" w:lineRule="auto"/>
            </w:pPr>
            <w:r w:rsidRPr="006B2A56">
              <w:t>Text</w:t>
            </w:r>
          </w:p>
        </w:tc>
        <w:tc>
          <w:tcPr>
            <w:tcW w:w="2025" w:type="dxa"/>
            <w:shd w:val="clear" w:color="auto" w:fill="auto"/>
          </w:tcPr>
          <w:p w14:paraId="719AA524" w14:textId="77777777" w:rsidR="006B2A56" w:rsidRPr="006B2A56" w:rsidRDefault="006B2A56" w:rsidP="006B2A56">
            <w:pPr>
              <w:spacing w:after="0" w:line="240" w:lineRule="auto"/>
            </w:pPr>
            <w:r w:rsidRPr="006B2A56">
              <w:t>Data type</w:t>
            </w:r>
          </w:p>
        </w:tc>
        <w:tc>
          <w:tcPr>
            <w:tcW w:w="3140" w:type="dxa"/>
            <w:shd w:val="clear" w:color="auto" w:fill="auto"/>
          </w:tcPr>
          <w:p w14:paraId="54BE5754" w14:textId="77777777" w:rsidR="006B2A56" w:rsidRPr="006B2A56" w:rsidRDefault="006B2A56" w:rsidP="006B2A56">
            <w:pPr>
              <w:spacing w:after="0" w:line="240" w:lineRule="auto"/>
            </w:pPr>
            <w:r w:rsidRPr="006B2A56">
              <w:t>String</w:t>
            </w:r>
          </w:p>
        </w:tc>
      </w:tr>
      <w:tr w:rsidR="006B2A56" w:rsidRPr="006B2A56" w14:paraId="4B17F7BC" w14:textId="77777777" w:rsidTr="00BE6A26">
        <w:tc>
          <w:tcPr>
            <w:tcW w:w="9214" w:type="dxa"/>
            <w:gridSpan w:val="4"/>
            <w:shd w:val="clear" w:color="auto" w:fill="auto"/>
          </w:tcPr>
          <w:p w14:paraId="348E1DBF" w14:textId="77777777" w:rsidR="006B2A56" w:rsidRPr="006B2A56" w:rsidRDefault="006B2A56" w:rsidP="000949E3">
            <w:pPr>
              <w:spacing w:after="0" w:line="240" w:lineRule="auto"/>
            </w:pPr>
          </w:p>
        </w:tc>
      </w:tr>
      <w:tr w:rsidR="006B2A56" w:rsidRPr="006B2A56" w14:paraId="17FE86B2" w14:textId="77777777" w:rsidTr="00BE6A26">
        <w:tc>
          <w:tcPr>
            <w:tcW w:w="2024" w:type="dxa"/>
            <w:shd w:val="clear" w:color="auto" w:fill="auto"/>
          </w:tcPr>
          <w:p w14:paraId="7187CED8" w14:textId="77777777" w:rsidR="006B2A56" w:rsidRPr="006B2A56" w:rsidRDefault="006B2A56" w:rsidP="007A0452">
            <w:pPr>
              <w:spacing w:after="0" w:line="240" w:lineRule="auto"/>
            </w:pPr>
            <w:r w:rsidRPr="006B2A56">
              <w:t>Format</w:t>
            </w:r>
          </w:p>
        </w:tc>
        <w:tc>
          <w:tcPr>
            <w:tcW w:w="2025" w:type="dxa"/>
            <w:shd w:val="clear" w:color="auto" w:fill="auto"/>
          </w:tcPr>
          <w:p w14:paraId="021735B9" w14:textId="77777777" w:rsidR="006B2A56" w:rsidRPr="006B2A56" w:rsidRDefault="006B2A56" w:rsidP="006B2A56">
            <w:pPr>
              <w:spacing w:after="0" w:line="240" w:lineRule="auto"/>
            </w:pPr>
            <w:r w:rsidRPr="006B2A56">
              <w:t>A(20)</w:t>
            </w:r>
          </w:p>
        </w:tc>
        <w:tc>
          <w:tcPr>
            <w:tcW w:w="2025" w:type="dxa"/>
            <w:shd w:val="clear" w:color="auto" w:fill="auto"/>
          </w:tcPr>
          <w:p w14:paraId="4F74BA6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C208E43" w14:textId="77777777" w:rsidR="006B2A56" w:rsidRPr="006B2A56" w:rsidRDefault="006B2A56" w:rsidP="006B2A56">
            <w:pPr>
              <w:spacing w:after="0" w:line="240" w:lineRule="auto"/>
            </w:pPr>
            <w:r w:rsidRPr="006B2A56">
              <w:t>20</w:t>
            </w:r>
          </w:p>
        </w:tc>
      </w:tr>
      <w:tr w:rsidR="006B2A56" w:rsidRPr="006B2A56" w14:paraId="0B1784BC" w14:textId="77777777" w:rsidTr="00BE6A26">
        <w:tc>
          <w:tcPr>
            <w:tcW w:w="9214" w:type="dxa"/>
            <w:gridSpan w:val="4"/>
            <w:shd w:val="clear" w:color="auto" w:fill="auto"/>
          </w:tcPr>
          <w:p w14:paraId="1A8212CA" w14:textId="77777777" w:rsidR="006B2A56" w:rsidRPr="006B2A56" w:rsidRDefault="006B2A56" w:rsidP="000949E3">
            <w:pPr>
              <w:spacing w:after="0" w:line="240" w:lineRule="auto"/>
            </w:pPr>
          </w:p>
        </w:tc>
      </w:tr>
      <w:tr w:rsidR="006B2A56" w:rsidRPr="006B2A56" w14:paraId="45BE3356" w14:textId="77777777" w:rsidTr="00BE6A26">
        <w:tc>
          <w:tcPr>
            <w:tcW w:w="2024" w:type="dxa"/>
            <w:shd w:val="clear" w:color="auto" w:fill="auto"/>
          </w:tcPr>
          <w:p w14:paraId="204BE05D" w14:textId="77777777" w:rsidR="006B2A56" w:rsidRPr="006B2A56" w:rsidRDefault="006B2A56" w:rsidP="007A0452">
            <w:pPr>
              <w:spacing w:after="0" w:line="240" w:lineRule="auto"/>
            </w:pPr>
            <w:r w:rsidRPr="006B2A56">
              <w:t>Location</w:t>
            </w:r>
          </w:p>
        </w:tc>
        <w:tc>
          <w:tcPr>
            <w:tcW w:w="2025" w:type="dxa"/>
            <w:shd w:val="clear" w:color="auto" w:fill="auto"/>
          </w:tcPr>
          <w:p w14:paraId="19EB0EE1" w14:textId="77777777" w:rsidR="006B2A56" w:rsidRPr="006B2A56" w:rsidRDefault="006B2A56" w:rsidP="006B2A56">
            <w:pPr>
              <w:spacing w:after="0" w:line="240" w:lineRule="auto"/>
            </w:pPr>
            <w:r w:rsidRPr="006B2A56">
              <w:t>Episode record</w:t>
            </w:r>
          </w:p>
        </w:tc>
        <w:tc>
          <w:tcPr>
            <w:tcW w:w="2025" w:type="dxa"/>
            <w:shd w:val="clear" w:color="auto" w:fill="auto"/>
          </w:tcPr>
          <w:p w14:paraId="69A67EF7" w14:textId="77777777" w:rsidR="006B2A56" w:rsidRPr="006B2A56" w:rsidRDefault="006B2A56" w:rsidP="007A0452">
            <w:pPr>
              <w:spacing w:after="0" w:line="240" w:lineRule="auto"/>
            </w:pPr>
            <w:r w:rsidRPr="006B2A56">
              <w:t>Position</w:t>
            </w:r>
          </w:p>
        </w:tc>
        <w:tc>
          <w:tcPr>
            <w:tcW w:w="3140" w:type="dxa"/>
            <w:shd w:val="clear" w:color="auto" w:fill="auto"/>
          </w:tcPr>
          <w:p w14:paraId="3361B088" w14:textId="77777777" w:rsidR="006B2A56" w:rsidRPr="006B2A56" w:rsidRDefault="006B2A56" w:rsidP="006B2A56">
            <w:pPr>
              <w:spacing w:after="0" w:line="240" w:lineRule="auto"/>
            </w:pPr>
            <w:r w:rsidRPr="006B2A56">
              <w:t>26</w:t>
            </w:r>
          </w:p>
        </w:tc>
      </w:tr>
      <w:tr w:rsidR="006B2A56" w:rsidRPr="006B2A56" w14:paraId="02C7B089" w14:textId="77777777" w:rsidTr="00BE6A26">
        <w:tc>
          <w:tcPr>
            <w:tcW w:w="9214" w:type="dxa"/>
            <w:gridSpan w:val="4"/>
            <w:shd w:val="clear" w:color="auto" w:fill="auto"/>
          </w:tcPr>
          <w:p w14:paraId="2CC45398" w14:textId="77777777" w:rsidR="006B2A56" w:rsidRPr="006B2A56" w:rsidRDefault="006B2A56" w:rsidP="000949E3">
            <w:pPr>
              <w:spacing w:after="0" w:line="240" w:lineRule="auto"/>
            </w:pPr>
          </w:p>
        </w:tc>
      </w:tr>
      <w:tr w:rsidR="006B2A56" w:rsidRPr="006B2A56" w14:paraId="0B386411" w14:textId="77777777" w:rsidTr="00BE6A26">
        <w:tc>
          <w:tcPr>
            <w:tcW w:w="2024" w:type="dxa"/>
            <w:shd w:val="clear" w:color="auto" w:fill="auto"/>
          </w:tcPr>
          <w:p w14:paraId="41CC21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F36D1FC" w14:textId="77777777" w:rsidR="006B2A56" w:rsidRPr="006B2A56" w:rsidRDefault="006B2A56" w:rsidP="006B2A56">
            <w:pPr>
              <w:spacing w:after="0" w:line="240" w:lineRule="auto"/>
            </w:pPr>
            <w:r w:rsidRPr="006B2A56">
              <w:t xml:space="preserve">Permitted characters: </w:t>
            </w:r>
          </w:p>
          <w:p w14:paraId="0522933B" w14:textId="77777777" w:rsidR="006B2A56" w:rsidRPr="006B2A56" w:rsidRDefault="006B2A56" w:rsidP="009805BD">
            <w:pPr>
              <w:numPr>
                <w:ilvl w:val="0"/>
                <w:numId w:val="24"/>
              </w:numPr>
              <w:spacing w:after="0" w:line="240" w:lineRule="auto"/>
            </w:pPr>
            <w:r w:rsidRPr="006B2A56">
              <w:t xml:space="preserve">a–z and A–Z </w:t>
            </w:r>
          </w:p>
          <w:p w14:paraId="1A76FA61" w14:textId="77777777" w:rsidR="006B2A56" w:rsidRPr="006B2A56" w:rsidRDefault="006B2A56" w:rsidP="009805BD">
            <w:pPr>
              <w:numPr>
                <w:ilvl w:val="0"/>
                <w:numId w:val="2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1701AB3" w14:textId="77777777" w:rsidR="006B2A56" w:rsidRPr="006B2A56" w:rsidRDefault="006B2A56" w:rsidP="009805BD">
            <w:pPr>
              <w:numPr>
                <w:ilvl w:val="0"/>
                <w:numId w:val="24"/>
              </w:numPr>
              <w:spacing w:after="0" w:line="240" w:lineRule="auto"/>
            </w:pPr>
            <w:r w:rsidRPr="006B2A56">
              <w:t xml:space="preserve">numeric characters </w:t>
            </w:r>
          </w:p>
          <w:p w14:paraId="24BD3F76" w14:textId="77777777" w:rsidR="006B2A56" w:rsidRPr="006B2A56" w:rsidRDefault="006B2A56" w:rsidP="009805BD">
            <w:pPr>
              <w:numPr>
                <w:ilvl w:val="0"/>
                <w:numId w:val="24"/>
              </w:numPr>
              <w:spacing w:after="0" w:line="240" w:lineRule="auto"/>
            </w:pPr>
            <w:r w:rsidRPr="006B2A56">
              <w:t>blank characters</w:t>
            </w:r>
          </w:p>
        </w:tc>
      </w:tr>
      <w:tr w:rsidR="006B2A56" w:rsidRPr="006B2A56" w14:paraId="41A28E24" w14:textId="77777777" w:rsidTr="00BE6A26">
        <w:tc>
          <w:tcPr>
            <w:tcW w:w="9214" w:type="dxa"/>
            <w:gridSpan w:val="4"/>
            <w:shd w:val="clear" w:color="auto" w:fill="auto"/>
          </w:tcPr>
          <w:p w14:paraId="0D639D9F" w14:textId="77777777" w:rsidR="006B2A56" w:rsidRPr="006B2A56" w:rsidRDefault="006B2A56" w:rsidP="000949E3">
            <w:pPr>
              <w:spacing w:after="0" w:line="240" w:lineRule="auto"/>
            </w:pPr>
          </w:p>
        </w:tc>
      </w:tr>
      <w:tr w:rsidR="006B2A56" w:rsidRPr="006B2A56" w14:paraId="00F7EF1E" w14:textId="77777777" w:rsidTr="00BE6A26">
        <w:tblPrEx>
          <w:tblLook w:val="04A0" w:firstRow="1" w:lastRow="0" w:firstColumn="1" w:lastColumn="0" w:noHBand="0" w:noVBand="1"/>
        </w:tblPrEx>
        <w:tc>
          <w:tcPr>
            <w:tcW w:w="2024" w:type="dxa"/>
            <w:shd w:val="clear" w:color="auto" w:fill="auto"/>
          </w:tcPr>
          <w:p w14:paraId="1433C97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1C440D5" w14:textId="77777777" w:rsidR="006B2A56" w:rsidRPr="006B2A56" w:rsidRDefault="006B2A56" w:rsidP="00BC4087">
            <w:pPr>
              <w:pStyle w:val="Body"/>
            </w:pPr>
            <w:r w:rsidRPr="006B2A56">
              <w:t xml:space="preserve">Only report the </w:t>
            </w:r>
            <w:r w:rsidRPr="00BC4087">
              <w:t>description</w:t>
            </w:r>
            <w:r w:rsidRPr="006B2A56">
              <w:t xml:space="preserve"> of the intended place of birth if the intended place of birth is not one identified in the codeset of data element Setting of birth – intended.</w:t>
            </w:r>
          </w:p>
        </w:tc>
      </w:tr>
      <w:tr w:rsidR="006B2A56" w:rsidRPr="006B2A56" w14:paraId="1E0EF81A" w14:textId="77777777" w:rsidTr="00BE6A26">
        <w:tc>
          <w:tcPr>
            <w:tcW w:w="9214" w:type="dxa"/>
            <w:gridSpan w:val="4"/>
            <w:shd w:val="clear" w:color="auto" w:fill="auto"/>
          </w:tcPr>
          <w:p w14:paraId="429D0D2B" w14:textId="77777777" w:rsidR="006B2A56" w:rsidRPr="006B2A56" w:rsidRDefault="006B2A56" w:rsidP="000949E3">
            <w:pPr>
              <w:spacing w:after="0" w:line="240" w:lineRule="auto"/>
            </w:pPr>
          </w:p>
        </w:tc>
      </w:tr>
      <w:tr w:rsidR="006B2A56" w:rsidRPr="006B2A56" w14:paraId="251C19B9" w14:textId="77777777" w:rsidTr="00BE6A26">
        <w:tc>
          <w:tcPr>
            <w:tcW w:w="2024" w:type="dxa"/>
            <w:shd w:val="clear" w:color="auto" w:fill="auto"/>
          </w:tcPr>
          <w:p w14:paraId="3F50B55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649B7C7" w14:textId="77777777" w:rsidR="006B2A56" w:rsidRPr="006B2A56" w:rsidRDefault="006B2A56" w:rsidP="00BC4087">
            <w:pPr>
              <w:pStyle w:val="Body"/>
            </w:pPr>
            <w:r w:rsidRPr="006B2A56">
              <w:t>All Victorian hospitals where a birth has occurred and homebirth practitioners</w:t>
            </w:r>
          </w:p>
        </w:tc>
      </w:tr>
      <w:tr w:rsidR="006B2A56" w:rsidRPr="006B2A56" w14:paraId="02F55625" w14:textId="77777777" w:rsidTr="00BE6A26">
        <w:tc>
          <w:tcPr>
            <w:tcW w:w="9214" w:type="dxa"/>
            <w:gridSpan w:val="4"/>
            <w:shd w:val="clear" w:color="auto" w:fill="auto"/>
          </w:tcPr>
          <w:p w14:paraId="42138C2C" w14:textId="77777777" w:rsidR="006B2A56" w:rsidRPr="006B2A56" w:rsidRDefault="006B2A56" w:rsidP="000949E3">
            <w:pPr>
              <w:spacing w:after="0" w:line="240" w:lineRule="auto"/>
            </w:pPr>
          </w:p>
        </w:tc>
      </w:tr>
      <w:tr w:rsidR="006B2A56" w:rsidRPr="006B2A56" w14:paraId="00C4763C" w14:textId="77777777" w:rsidTr="00BE6A26">
        <w:tc>
          <w:tcPr>
            <w:tcW w:w="2024" w:type="dxa"/>
            <w:shd w:val="clear" w:color="auto" w:fill="auto"/>
          </w:tcPr>
          <w:p w14:paraId="18F67AF9"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2D85868" w14:textId="77777777" w:rsidR="006B2A56" w:rsidRPr="006B2A56" w:rsidRDefault="006B2A56" w:rsidP="00BC4087">
            <w:pPr>
              <w:pStyle w:val="Body"/>
            </w:pPr>
            <w:r w:rsidRPr="006B2A56">
              <w:t>When Code 0008 Other – specify is reported in Setting of birth – intended birth</w:t>
            </w:r>
          </w:p>
        </w:tc>
      </w:tr>
      <w:tr w:rsidR="006B2A56" w:rsidRPr="006B2A56" w14:paraId="5ACDF465" w14:textId="77777777" w:rsidTr="00BE6A26">
        <w:tc>
          <w:tcPr>
            <w:tcW w:w="9214" w:type="dxa"/>
            <w:gridSpan w:val="4"/>
            <w:shd w:val="clear" w:color="auto" w:fill="auto"/>
          </w:tcPr>
          <w:p w14:paraId="0BF89738" w14:textId="77777777" w:rsidR="006B2A56" w:rsidRPr="006B2A56" w:rsidRDefault="006B2A56" w:rsidP="000949E3">
            <w:pPr>
              <w:spacing w:after="0" w:line="240" w:lineRule="auto"/>
            </w:pPr>
          </w:p>
        </w:tc>
      </w:tr>
      <w:tr w:rsidR="006B2A56" w:rsidRPr="006B2A56" w14:paraId="61798C1C" w14:textId="77777777" w:rsidTr="00BE6A26">
        <w:tblPrEx>
          <w:tblLook w:val="04A0" w:firstRow="1" w:lastRow="0" w:firstColumn="1" w:lastColumn="0" w:noHBand="0" w:noVBand="1"/>
        </w:tblPrEx>
        <w:tc>
          <w:tcPr>
            <w:tcW w:w="2024" w:type="dxa"/>
            <w:shd w:val="clear" w:color="auto" w:fill="auto"/>
          </w:tcPr>
          <w:p w14:paraId="2A259CC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FFB29A5" w14:textId="77777777" w:rsidR="006B2A56" w:rsidRPr="006B2A56" w:rsidRDefault="006B2A56" w:rsidP="006B2A56">
            <w:pPr>
              <w:spacing w:after="0" w:line="240" w:lineRule="auto"/>
            </w:pPr>
            <w:r w:rsidRPr="006B2A56">
              <w:t>None specified</w:t>
            </w:r>
          </w:p>
        </w:tc>
      </w:tr>
      <w:tr w:rsidR="006B2A56" w:rsidRPr="006B2A56" w14:paraId="3491A191" w14:textId="77777777" w:rsidTr="00BE6A26">
        <w:tc>
          <w:tcPr>
            <w:tcW w:w="9214" w:type="dxa"/>
            <w:gridSpan w:val="4"/>
            <w:shd w:val="clear" w:color="auto" w:fill="auto"/>
          </w:tcPr>
          <w:p w14:paraId="0F01010A" w14:textId="77777777" w:rsidR="006B2A56" w:rsidRPr="006B2A56" w:rsidRDefault="006B2A56" w:rsidP="000949E3">
            <w:pPr>
              <w:spacing w:after="0" w:line="240" w:lineRule="auto"/>
            </w:pPr>
          </w:p>
        </w:tc>
      </w:tr>
      <w:tr w:rsidR="006B2A56" w:rsidRPr="006B2A56" w14:paraId="2D23EB65" w14:textId="77777777" w:rsidTr="00BE6A26">
        <w:tblPrEx>
          <w:tblLook w:val="04A0" w:firstRow="1" w:lastRow="0" w:firstColumn="1" w:lastColumn="0" w:noHBand="0" w:noVBand="1"/>
        </w:tblPrEx>
        <w:tc>
          <w:tcPr>
            <w:tcW w:w="2024" w:type="dxa"/>
            <w:shd w:val="clear" w:color="auto" w:fill="auto"/>
          </w:tcPr>
          <w:p w14:paraId="51F015B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27DBF63" w14:textId="77777777" w:rsidR="006B2A56" w:rsidRPr="006B2A56" w:rsidRDefault="006B2A56" w:rsidP="00BC4087">
            <w:pPr>
              <w:pStyle w:val="Body"/>
            </w:pPr>
            <w:r w:rsidRPr="006B2A56">
              <w:t xml:space="preserve">Setting of birth – actual; Setting of birth – actual – other specified description; Setting of birth – change of intent; Setting of birth – change of intent – reason; Setting of birth – intended </w:t>
            </w:r>
          </w:p>
        </w:tc>
      </w:tr>
      <w:tr w:rsidR="006B2A56" w:rsidRPr="006B2A56" w14:paraId="620DEB21" w14:textId="77777777" w:rsidTr="00BE6A26">
        <w:tc>
          <w:tcPr>
            <w:tcW w:w="9214" w:type="dxa"/>
            <w:gridSpan w:val="4"/>
            <w:shd w:val="clear" w:color="auto" w:fill="auto"/>
          </w:tcPr>
          <w:p w14:paraId="560A3E89" w14:textId="77777777" w:rsidR="006B2A56" w:rsidRPr="006B2A56" w:rsidRDefault="006B2A56" w:rsidP="000949E3">
            <w:pPr>
              <w:spacing w:after="0" w:line="240" w:lineRule="auto"/>
            </w:pPr>
          </w:p>
        </w:tc>
      </w:tr>
      <w:tr w:rsidR="006B2A56" w:rsidRPr="006B2A56" w14:paraId="6DFB5B2D" w14:textId="77777777" w:rsidTr="00BE6A26">
        <w:tblPrEx>
          <w:tblLook w:val="04A0" w:firstRow="1" w:lastRow="0" w:firstColumn="1" w:lastColumn="0" w:noHBand="0" w:noVBand="1"/>
        </w:tblPrEx>
        <w:tc>
          <w:tcPr>
            <w:tcW w:w="2024" w:type="dxa"/>
            <w:shd w:val="clear" w:color="auto" w:fill="auto"/>
          </w:tcPr>
          <w:p w14:paraId="4B0237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0F0339" w14:textId="77777777" w:rsidR="006B2A56" w:rsidRPr="006B2A56" w:rsidRDefault="006B2A56" w:rsidP="00BC4087">
            <w:pPr>
              <w:pStyle w:val="Body"/>
            </w:pPr>
            <w:r w:rsidRPr="006B2A56">
              <w:t>Setting of birth – intended and Setting of birth – intended – other specified description conditionally mandatory data item</w:t>
            </w:r>
          </w:p>
        </w:tc>
      </w:tr>
    </w:tbl>
    <w:p w14:paraId="5EE5B366" w14:textId="77777777" w:rsidR="006B2A56" w:rsidRPr="006B2A56" w:rsidRDefault="006B2A56" w:rsidP="006B2A56">
      <w:pPr>
        <w:spacing w:after="0" w:line="240" w:lineRule="auto"/>
        <w:rPr>
          <w:b/>
          <w:bCs/>
        </w:rPr>
      </w:pPr>
    </w:p>
    <w:p w14:paraId="2D20392E" w14:textId="77777777" w:rsidR="006B2A56" w:rsidRPr="006B2A56" w:rsidRDefault="006B2A56" w:rsidP="006B2A56">
      <w:pPr>
        <w:spacing w:after="0" w:line="240" w:lineRule="auto"/>
      </w:pPr>
      <w:r w:rsidRPr="006B2A56">
        <w:rPr>
          <w:b/>
          <w:bCs/>
        </w:rPr>
        <w:t>Administration</w:t>
      </w:r>
    </w:p>
    <w:p w14:paraId="483E6D7B"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57BD44EE" w14:textId="77777777" w:rsidTr="007248DB">
        <w:tc>
          <w:tcPr>
            <w:tcW w:w="2127" w:type="dxa"/>
            <w:shd w:val="clear" w:color="auto" w:fill="auto"/>
          </w:tcPr>
          <w:p w14:paraId="1DFAE45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D17DE7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A834F1F" w14:textId="77777777" w:rsidTr="007248DB">
        <w:tc>
          <w:tcPr>
            <w:tcW w:w="9316" w:type="dxa"/>
            <w:gridSpan w:val="4"/>
            <w:shd w:val="clear" w:color="auto" w:fill="auto"/>
          </w:tcPr>
          <w:p w14:paraId="130A3AED" w14:textId="77777777" w:rsidR="006B2A56" w:rsidRPr="006B2A56" w:rsidRDefault="006B2A56" w:rsidP="006B2A56">
            <w:pPr>
              <w:spacing w:after="0" w:line="240" w:lineRule="auto"/>
            </w:pPr>
          </w:p>
        </w:tc>
      </w:tr>
      <w:tr w:rsidR="006B2A56" w:rsidRPr="006B2A56" w14:paraId="45685D2C" w14:textId="77777777" w:rsidTr="007248DB">
        <w:tc>
          <w:tcPr>
            <w:tcW w:w="2127" w:type="dxa"/>
            <w:shd w:val="clear" w:color="auto" w:fill="auto"/>
          </w:tcPr>
          <w:p w14:paraId="6A7F1480" w14:textId="77777777" w:rsidR="006B2A56" w:rsidRPr="006B2A56" w:rsidRDefault="006B2A56" w:rsidP="007A0452">
            <w:pPr>
              <w:spacing w:after="0" w:line="240" w:lineRule="auto"/>
            </w:pPr>
            <w:r w:rsidRPr="006B2A56">
              <w:t>Definition source</w:t>
            </w:r>
          </w:p>
        </w:tc>
        <w:tc>
          <w:tcPr>
            <w:tcW w:w="2025" w:type="dxa"/>
            <w:shd w:val="clear" w:color="auto" w:fill="auto"/>
          </w:tcPr>
          <w:p w14:paraId="28427434" w14:textId="77777777" w:rsidR="006B2A56" w:rsidRPr="006B2A56" w:rsidRDefault="006B2A56" w:rsidP="006B2A56">
            <w:pPr>
              <w:spacing w:after="0" w:line="240" w:lineRule="auto"/>
            </w:pPr>
            <w:r w:rsidRPr="006B2A56">
              <w:t>NHDD</w:t>
            </w:r>
          </w:p>
        </w:tc>
        <w:tc>
          <w:tcPr>
            <w:tcW w:w="2329" w:type="dxa"/>
            <w:shd w:val="clear" w:color="auto" w:fill="auto"/>
          </w:tcPr>
          <w:p w14:paraId="1870B27B" w14:textId="77777777" w:rsidR="006B2A56" w:rsidRPr="006B2A56" w:rsidRDefault="006B2A56" w:rsidP="007A0452">
            <w:pPr>
              <w:spacing w:after="0" w:line="240" w:lineRule="auto"/>
            </w:pPr>
            <w:r w:rsidRPr="006B2A56">
              <w:t>Version</w:t>
            </w:r>
          </w:p>
        </w:tc>
        <w:tc>
          <w:tcPr>
            <w:tcW w:w="2835" w:type="dxa"/>
            <w:shd w:val="clear" w:color="auto" w:fill="auto"/>
          </w:tcPr>
          <w:p w14:paraId="367BC604" w14:textId="77777777" w:rsidR="006B2A56" w:rsidRPr="006B2A56" w:rsidRDefault="006B2A56" w:rsidP="006B2A56">
            <w:pPr>
              <w:spacing w:after="0" w:line="240" w:lineRule="auto"/>
            </w:pPr>
            <w:r w:rsidRPr="006B2A56">
              <w:t>1. January 1999</w:t>
            </w:r>
          </w:p>
        </w:tc>
      </w:tr>
      <w:tr w:rsidR="006B2A56" w:rsidRPr="006B2A56" w14:paraId="41718FC6" w14:textId="77777777" w:rsidTr="007248DB">
        <w:tc>
          <w:tcPr>
            <w:tcW w:w="9316" w:type="dxa"/>
            <w:gridSpan w:val="4"/>
            <w:shd w:val="clear" w:color="auto" w:fill="auto"/>
          </w:tcPr>
          <w:p w14:paraId="4FCB3308" w14:textId="77777777" w:rsidR="006B2A56" w:rsidRPr="006B2A56" w:rsidRDefault="006B2A56" w:rsidP="006B2A56">
            <w:pPr>
              <w:spacing w:after="0" w:line="240" w:lineRule="auto"/>
            </w:pPr>
          </w:p>
        </w:tc>
      </w:tr>
      <w:tr w:rsidR="006B2A56" w:rsidRPr="006B2A56" w14:paraId="49A826CA" w14:textId="77777777" w:rsidTr="007248DB">
        <w:tc>
          <w:tcPr>
            <w:tcW w:w="2127" w:type="dxa"/>
            <w:shd w:val="clear" w:color="auto" w:fill="auto"/>
          </w:tcPr>
          <w:p w14:paraId="3CA57EEA" w14:textId="77777777" w:rsidR="006B2A56" w:rsidRPr="006B2A56" w:rsidRDefault="006B2A56" w:rsidP="007A0452">
            <w:pPr>
              <w:spacing w:after="0" w:line="240" w:lineRule="auto"/>
            </w:pPr>
            <w:r w:rsidRPr="006B2A56">
              <w:t>Codeset source</w:t>
            </w:r>
          </w:p>
        </w:tc>
        <w:tc>
          <w:tcPr>
            <w:tcW w:w="2025" w:type="dxa"/>
            <w:shd w:val="clear" w:color="auto" w:fill="auto"/>
          </w:tcPr>
          <w:p w14:paraId="3402A4A2" w14:textId="77777777" w:rsidR="006B2A56" w:rsidRPr="006B2A56" w:rsidRDefault="006B2A56" w:rsidP="006B2A56">
            <w:pPr>
              <w:spacing w:after="0" w:line="240" w:lineRule="auto"/>
            </w:pPr>
            <w:r w:rsidRPr="006B2A56">
              <w:t>Not applicable</w:t>
            </w:r>
          </w:p>
        </w:tc>
        <w:tc>
          <w:tcPr>
            <w:tcW w:w="2329" w:type="dxa"/>
            <w:shd w:val="clear" w:color="auto" w:fill="auto"/>
          </w:tcPr>
          <w:p w14:paraId="6472BB9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0933014" w14:textId="77777777" w:rsidR="006B2A56" w:rsidRPr="006B2A56" w:rsidRDefault="006B2A56" w:rsidP="006B2A56">
            <w:pPr>
              <w:spacing w:after="0" w:line="240" w:lineRule="auto"/>
            </w:pPr>
            <w:r w:rsidRPr="006B2A56">
              <w:t>1999</w:t>
            </w:r>
          </w:p>
        </w:tc>
      </w:tr>
    </w:tbl>
    <w:p w14:paraId="311A7027" w14:textId="77777777" w:rsidR="006B2A56" w:rsidRPr="006B2A56" w:rsidRDefault="006B2A56" w:rsidP="006B2A56">
      <w:pPr>
        <w:spacing w:after="0" w:line="240" w:lineRule="auto"/>
      </w:pPr>
      <w:r w:rsidRPr="006B2A56">
        <w:br w:type="page"/>
      </w:r>
    </w:p>
    <w:p w14:paraId="5E4D4442" w14:textId="77777777" w:rsidR="006B2A56" w:rsidRPr="006B2A56" w:rsidRDefault="006B2A56" w:rsidP="00ED6580">
      <w:pPr>
        <w:pStyle w:val="Heading1"/>
      </w:pPr>
      <w:bookmarkStart w:id="522" w:name="_Toc350263864"/>
      <w:bookmarkStart w:id="523" w:name="_Toc499799021"/>
      <w:bookmarkStart w:id="524" w:name="_Toc31278304"/>
      <w:bookmarkStart w:id="525" w:name="_Toc108376354"/>
      <w:r w:rsidRPr="006B2A56">
        <w:t xml:space="preserve">Sex – </w:t>
      </w:r>
      <w:bookmarkEnd w:id="522"/>
      <w:r w:rsidRPr="006B2A56">
        <w:t>baby</w:t>
      </w:r>
      <w:bookmarkEnd w:id="523"/>
      <w:bookmarkEnd w:id="524"/>
      <w:bookmarkEnd w:id="525"/>
    </w:p>
    <w:p w14:paraId="55408BBD" w14:textId="77777777" w:rsidR="006B2A56" w:rsidRPr="006B2A56" w:rsidRDefault="006B2A56" w:rsidP="006B2A56">
      <w:pPr>
        <w:spacing w:after="0" w:line="240" w:lineRule="auto"/>
      </w:pPr>
      <w:r w:rsidRPr="006B2A56">
        <w:rPr>
          <w:b/>
          <w:bCs/>
        </w:rPr>
        <w:t>Specification</w:t>
      </w:r>
    </w:p>
    <w:p w14:paraId="283DC3D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7BF6700" w14:textId="77777777" w:rsidTr="00BE6A26">
        <w:tc>
          <w:tcPr>
            <w:tcW w:w="2024" w:type="dxa"/>
            <w:shd w:val="clear" w:color="auto" w:fill="auto"/>
          </w:tcPr>
          <w:p w14:paraId="648F5524"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9C222D6" w14:textId="77777777" w:rsidR="006B2A56" w:rsidRPr="006B2A56" w:rsidRDefault="006B2A56" w:rsidP="006B2A56">
            <w:pPr>
              <w:spacing w:after="0" w:line="240" w:lineRule="auto"/>
            </w:pPr>
            <w:r w:rsidRPr="006B2A56">
              <w:t>The biological distinction between a male and female baby</w:t>
            </w:r>
          </w:p>
        </w:tc>
      </w:tr>
      <w:tr w:rsidR="006B2A56" w:rsidRPr="006B2A56" w14:paraId="6338AB19" w14:textId="77777777" w:rsidTr="00BE6A26">
        <w:tc>
          <w:tcPr>
            <w:tcW w:w="9214" w:type="dxa"/>
            <w:gridSpan w:val="4"/>
            <w:shd w:val="clear" w:color="auto" w:fill="auto"/>
          </w:tcPr>
          <w:p w14:paraId="64DF3D1F" w14:textId="77777777" w:rsidR="006B2A56" w:rsidRPr="006B2A56" w:rsidRDefault="006B2A56" w:rsidP="000949E3">
            <w:pPr>
              <w:spacing w:after="0" w:line="240" w:lineRule="auto"/>
            </w:pPr>
          </w:p>
        </w:tc>
      </w:tr>
      <w:tr w:rsidR="006B2A56" w:rsidRPr="006B2A56" w14:paraId="7FE92154" w14:textId="77777777" w:rsidTr="00BE6A26">
        <w:tc>
          <w:tcPr>
            <w:tcW w:w="2024" w:type="dxa"/>
            <w:shd w:val="clear" w:color="auto" w:fill="auto"/>
          </w:tcPr>
          <w:p w14:paraId="1008B9F3"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D246EA" w14:textId="77777777" w:rsidR="006B2A56" w:rsidRPr="006B2A56" w:rsidRDefault="006B2A56" w:rsidP="006B2A56">
            <w:pPr>
              <w:spacing w:after="0" w:line="240" w:lineRule="auto"/>
            </w:pPr>
            <w:r w:rsidRPr="006B2A56">
              <w:t>Code</w:t>
            </w:r>
          </w:p>
        </w:tc>
        <w:tc>
          <w:tcPr>
            <w:tcW w:w="2025" w:type="dxa"/>
            <w:shd w:val="clear" w:color="auto" w:fill="auto"/>
          </w:tcPr>
          <w:p w14:paraId="52F75C38" w14:textId="77777777" w:rsidR="006B2A56" w:rsidRPr="006B2A56" w:rsidRDefault="006B2A56" w:rsidP="006B2A56">
            <w:pPr>
              <w:spacing w:after="0" w:line="240" w:lineRule="auto"/>
            </w:pPr>
            <w:r w:rsidRPr="006B2A56">
              <w:t>Data type</w:t>
            </w:r>
          </w:p>
        </w:tc>
        <w:tc>
          <w:tcPr>
            <w:tcW w:w="3140" w:type="dxa"/>
            <w:shd w:val="clear" w:color="auto" w:fill="auto"/>
          </w:tcPr>
          <w:p w14:paraId="7699A8AE" w14:textId="77777777" w:rsidR="006B2A56" w:rsidRPr="006B2A56" w:rsidRDefault="006B2A56" w:rsidP="006B2A56">
            <w:pPr>
              <w:spacing w:after="0" w:line="240" w:lineRule="auto"/>
            </w:pPr>
            <w:r w:rsidRPr="006B2A56">
              <w:t>Number</w:t>
            </w:r>
          </w:p>
        </w:tc>
      </w:tr>
      <w:tr w:rsidR="006B2A56" w:rsidRPr="006B2A56" w14:paraId="6AEEC247" w14:textId="77777777" w:rsidTr="00BE6A26">
        <w:tc>
          <w:tcPr>
            <w:tcW w:w="9214" w:type="dxa"/>
            <w:gridSpan w:val="4"/>
            <w:shd w:val="clear" w:color="auto" w:fill="auto"/>
          </w:tcPr>
          <w:p w14:paraId="2DB0991D" w14:textId="77777777" w:rsidR="006B2A56" w:rsidRPr="006B2A56" w:rsidRDefault="006B2A56" w:rsidP="000949E3">
            <w:pPr>
              <w:spacing w:after="0" w:line="240" w:lineRule="auto"/>
            </w:pPr>
          </w:p>
        </w:tc>
      </w:tr>
      <w:tr w:rsidR="006B2A56" w:rsidRPr="006B2A56" w14:paraId="6583E3B8" w14:textId="77777777" w:rsidTr="00BE6A26">
        <w:tc>
          <w:tcPr>
            <w:tcW w:w="2024" w:type="dxa"/>
            <w:shd w:val="clear" w:color="auto" w:fill="auto"/>
          </w:tcPr>
          <w:p w14:paraId="64A00857" w14:textId="77777777" w:rsidR="006B2A56" w:rsidRPr="006B2A56" w:rsidRDefault="006B2A56" w:rsidP="007A0452">
            <w:pPr>
              <w:spacing w:after="0" w:line="240" w:lineRule="auto"/>
            </w:pPr>
            <w:r w:rsidRPr="006B2A56">
              <w:t>Format</w:t>
            </w:r>
          </w:p>
        </w:tc>
        <w:tc>
          <w:tcPr>
            <w:tcW w:w="2025" w:type="dxa"/>
            <w:shd w:val="clear" w:color="auto" w:fill="auto"/>
          </w:tcPr>
          <w:p w14:paraId="6A6CD6D5" w14:textId="77777777" w:rsidR="006B2A56" w:rsidRPr="006B2A56" w:rsidRDefault="006B2A56" w:rsidP="006B2A56">
            <w:pPr>
              <w:spacing w:after="0" w:line="240" w:lineRule="auto"/>
            </w:pPr>
            <w:r w:rsidRPr="006B2A56">
              <w:t>N</w:t>
            </w:r>
          </w:p>
        </w:tc>
        <w:tc>
          <w:tcPr>
            <w:tcW w:w="2025" w:type="dxa"/>
            <w:shd w:val="clear" w:color="auto" w:fill="auto"/>
          </w:tcPr>
          <w:p w14:paraId="6C7A926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55052C3" w14:textId="77777777" w:rsidR="006B2A56" w:rsidRPr="006B2A56" w:rsidRDefault="006B2A56" w:rsidP="006B2A56">
            <w:pPr>
              <w:spacing w:after="0" w:line="240" w:lineRule="auto"/>
            </w:pPr>
            <w:r w:rsidRPr="006B2A56">
              <w:t>1</w:t>
            </w:r>
          </w:p>
        </w:tc>
      </w:tr>
      <w:tr w:rsidR="006B2A56" w:rsidRPr="006B2A56" w14:paraId="6DF62936" w14:textId="77777777" w:rsidTr="00BE6A26">
        <w:tc>
          <w:tcPr>
            <w:tcW w:w="9214" w:type="dxa"/>
            <w:gridSpan w:val="4"/>
            <w:shd w:val="clear" w:color="auto" w:fill="auto"/>
          </w:tcPr>
          <w:p w14:paraId="0FC404BB" w14:textId="77777777" w:rsidR="006B2A56" w:rsidRPr="006B2A56" w:rsidRDefault="006B2A56" w:rsidP="000949E3">
            <w:pPr>
              <w:spacing w:after="0" w:line="240" w:lineRule="auto"/>
            </w:pPr>
          </w:p>
        </w:tc>
      </w:tr>
      <w:tr w:rsidR="006B2A56" w:rsidRPr="006B2A56" w14:paraId="2A3518EF" w14:textId="77777777" w:rsidTr="00BE6A26">
        <w:tc>
          <w:tcPr>
            <w:tcW w:w="2024" w:type="dxa"/>
            <w:shd w:val="clear" w:color="auto" w:fill="auto"/>
          </w:tcPr>
          <w:p w14:paraId="1797EE10" w14:textId="77777777" w:rsidR="006B2A56" w:rsidRPr="006B2A56" w:rsidRDefault="006B2A56" w:rsidP="007A0452">
            <w:pPr>
              <w:spacing w:after="0" w:line="240" w:lineRule="auto"/>
            </w:pPr>
            <w:r w:rsidRPr="006B2A56">
              <w:t>Location</w:t>
            </w:r>
          </w:p>
        </w:tc>
        <w:tc>
          <w:tcPr>
            <w:tcW w:w="2025" w:type="dxa"/>
            <w:shd w:val="clear" w:color="auto" w:fill="auto"/>
          </w:tcPr>
          <w:p w14:paraId="3A948F97" w14:textId="77777777" w:rsidR="006B2A56" w:rsidRPr="006B2A56" w:rsidRDefault="006B2A56" w:rsidP="006B2A56">
            <w:pPr>
              <w:spacing w:after="0" w:line="240" w:lineRule="auto"/>
            </w:pPr>
            <w:r w:rsidRPr="006B2A56">
              <w:t>Episode record</w:t>
            </w:r>
          </w:p>
        </w:tc>
        <w:tc>
          <w:tcPr>
            <w:tcW w:w="2025" w:type="dxa"/>
            <w:shd w:val="clear" w:color="auto" w:fill="auto"/>
          </w:tcPr>
          <w:p w14:paraId="70555B09" w14:textId="77777777" w:rsidR="006B2A56" w:rsidRPr="006B2A56" w:rsidRDefault="006B2A56" w:rsidP="007A0452">
            <w:pPr>
              <w:spacing w:after="0" w:line="240" w:lineRule="auto"/>
            </w:pPr>
            <w:r w:rsidRPr="006B2A56">
              <w:t>Position</w:t>
            </w:r>
          </w:p>
        </w:tc>
        <w:tc>
          <w:tcPr>
            <w:tcW w:w="3140" w:type="dxa"/>
            <w:shd w:val="clear" w:color="auto" w:fill="auto"/>
          </w:tcPr>
          <w:p w14:paraId="1592578A" w14:textId="77777777" w:rsidR="006B2A56" w:rsidRPr="006B2A56" w:rsidRDefault="006B2A56" w:rsidP="006B2A56">
            <w:pPr>
              <w:spacing w:after="0" w:line="240" w:lineRule="auto"/>
            </w:pPr>
            <w:r w:rsidRPr="006B2A56">
              <w:t>97</w:t>
            </w:r>
          </w:p>
        </w:tc>
      </w:tr>
      <w:tr w:rsidR="006B2A56" w:rsidRPr="006B2A56" w14:paraId="704A6A07" w14:textId="77777777" w:rsidTr="00BE6A26">
        <w:tc>
          <w:tcPr>
            <w:tcW w:w="9214" w:type="dxa"/>
            <w:gridSpan w:val="4"/>
            <w:shd w:val="clear" w:color="auto" w:fill="auto"/>
          </w:tcPr>
          <w:p w14:paraId="520A4D75" w14:textId="77777777" w:rsidR="006B2A56" w:rsidRPr="006B2A56" w:rsidRDefault="006B2A56" w:rsidP="000949E3">
            <w:pPr>
              <w:spacing w:after="0" w:line="240" w:lineRule="auto"/>
            </w:pPr>
          </w:p>
        </w:tc>
      </w:tr>
      <w:tr w:rsidR="006B2A56" w:rsidRPr="006B2A56" w14:paraId="55AA759B" w14:textId="77777777" w:rsidTr="00BE6A26">
        <w:tc>
          <w:tcPr>
            <w:tcW w:w="2024" w:type="dxa"/>
            <w:shd w:val="clear" w:color="auto" w:fill="auto"/>
          </w:tcPr>
          <w:p w14:paraId="71D2774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2374FB0" w14:textId="77777777" w:rsidR="006B2A56" w:rsidRPr="006B2A56" w:rsidRDefault="006B2A56" w:rsidP="006B2A56">
            <w:pPr>
              <w:spacing w:after="0" w:line="240" w:lineRule="auto"/>
            </w:pPr>
            <w:r w:rsidRPr="006B2A56">
              <w:rPr>
                <w:b/>
              </w:rPr>
              <w:t>Code</w:t>
            </w:r>
            <w:r w:rsidRPr="006B2A56">
              <w:rPr>
                <w:b/>
              </w:rPr>
              <w:tab/>
              <w:t>Descriptor</w:t>
            </w:r>
          </w:p>
          <w:p w14:paraId="0EF8EBE1" w14:textId="77777777" w:rsidR="006B2A56" w:rsidRPr="006B2A56" w:rsidRDefault="006B2A56" w:rsidP="003E1A4A">
            <w:pPr>
              <w:spacing w:after="40" w:line="240" w:lineRule="auto"/>
            </w:pPr>
            <w:r w:rsidRPr="006B2A56">
              <w:t>1</w:t>
            </w:r>
            <w:r w:rsidRPr="006B2A56">
              <w:tab/>
              <w:t>Male</w:t>
            </w:r>
          </w:p>
          <w:p w14:paraId="7E7DE183" w14:textId="77777777" w:rsidR="006B2A56" w:rsidRPr="006B2A56" w:rsidRDefault="006B2A56" w:rsidP="003E1A4A">
            <w:pPr>
              <w:spacing w:after="40" w:line="240" w:lineRule="auto"/>
            </w:pPr>
            <w:r w:rsidRPr="006B2A56">
              <w:t>2</w:t>
            </w:r>
            <w:r w:rsidRPr="006B2A56">
              <w:tab/>
              <w:t>Female</w:t>
            </w:r>
          </w:p>
          <w:p w14:paraId="3E41696F" w14:textId="77777777" w:rsidR="006B2A56" w:rsidRPr="006B2A56" w:rsidRDefault="006B2A56" w:rsidP="003E1A4A">
            <w:pPr>
              <w:spacing w:after="40" w:line="240" w:lineRule="auto"/>
            </w:pPr>
            <w:r w:rsidRPr="006B2A56">
              <w:t>3</w:t>
            </w:r>
            <w:r w:rsidRPr="006B2A56">
              <w:tab/>
              <w:t>Indeterminate</w:t>
            </w:r>
          </w:p>
          <w:p w14:paraId="6E769120"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383A2607" w14:textId="77777777" w:rsidTr="00BE6A26">
        <w:tc>
          <w:tcPr>
            <w:tcW w:w="9214" w:type="dxa"/>
            <w:gridSpan w:val="4"/>
            <w:shd w:val="clear" w:color="auto" w:fill="auto"/>
          </w:tcPr>
          <w:p w14:paraId="076E9441" w14:textId="77777777" w:rsidR="006B2A56" w:rsidRPr="006B2A56" w:rsidRDefault="006B2A56" w:rsidP="000949E3">
            <w:pPr>
              <w:spacing w:after="0" w:line="240" w:lineRule="auto"/>
            </w:pPr>
          </w:p>
        </w:tc>
      </w:tr>
      <w:tr w:rsidR="006B2A56" w:rsidRPr="006B2A56" w14:paraId="28937257" w14:textId="77777777" w:rsidTr="00BE6A26">
        <w:tblPrEx>
          <w:tblLook w:val="04A0" w:firstRow="1" w:lastRow="0" w:firstColumn="1" w:lastColumn="0" w:noHBand="0" w:noVBand="1"/>
        </w:tblPrEx>
        <w:tc>
          <w:tcPr>
            <w:tcW w:w="2024" w:type="dxa"/>
            <w:shd w:val="clear" w:color="auto" w:fill="auto"/>
          </w:tcPr>
          <w:p w14:paraId="29D1BF06"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E9A12E8" w14:textId="77777777" w:rsidR="006B2A56" w:rsidRPr="006B2A56" w:rsidRDefault="006B2A56" w:rsidP="00BC4087">
            <w:pPr>
              <w:pStyle w:val="Body"/>
            </w:pPr>
            <w:r w:rsidRPr="006B2A56">
              <w:t xml:space="preserve">Sex is the biological distinction between male and female. </w:t>
            </w:r>
          </w:p>
          <w:p w14:paraId="3E9656F9" w14:textId="7486B5F8" w:rsidR="006B2A56" w:rsidRPr="006B2A56" w:rsidRDefault="006B2A56" w:rsidP="00BC4087">
            <w:pPr>
              <w:pStyle w:val="Body"/>
            </w:pPr>
            <w:r w:rsidRPr="006B2A56">
              <w:t xml:space="preserve">Code 3 Indeterminate: </w:t>
            </w:r>
            <w:r w:rsidR="00BC4087">
              <w:br/>
            </w:r>
            <w:r w:rsidRPr="006B2A56">
              <w:t>infants with ambiguous genitalia or macerated fetus where the biological sex is unable to be or has not yet been determined (genetic testing not yet complete).</w:t>
            </w:r>
          </w:p>
        </w:tc>
      </w:tr>
      <w:tr w:rsidR="006B2A56" w:rsidRPr="006B2A56" w14:paraId="0B20F9E6" w14:textId="77777777" w:rsidTr="00BE6A26">
        <w:tc>
          <w:tcPr>
            <w:tcW w:w="9214" w:type="dxa"/>
            <w:gridSpan w:val="4"/>
            <w:shd w:val="clear" w:color="auto" w:fill="auto"/>
          </w:tcPr>
          <w:p w14:paraId="3B962BF4" w14:textId="77777777" w:rsidR="006B2A56" w:rsidRPr="006B2A56" w:rsidRDefault="006B2A56" w:rsidP="000949E3">
            <w:pPr>
              <w:spacing w:after="0" w:line="240" w:lineRule="auto"/>
            </w:pPr>
          </w:p>
        </w:tc>
      </w:tr>
      <w:tr w:rsidR="006B2A56" w:rsidRPr="006B2A56" w14:paraId="439A58D4" w14:textId="77777777" w:rsidTr="00BE6A26">
        <w:tc>
          <w:tcPr>
            <w:tcW w:w="2024" w:type="dxa"/>
            <w:shd w:val="clear" w:color="auto" w:fill="auto"/>
          </w:tcPr>
          <w:p w14:paraId="0B1FA04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753C430" w14:textId="77777777" w:rsidR="006B2A56" w:rsidRPr="006B2A56" w:rsidRDefault="006B2A56" w:rsidP="00BC4087">
            <w:pPr>
              <w:pStyle w:val="Body"/>
            </w:pPr>
            <w:r w:rsidRPr="006B2A56">
              <w:t>All Victorian hospitals where a birth has occurred and homebirth practitioners</w:t>
            </w:r>
          </w:p>
        </w:tc>
      </w:tr>
      <w:tr w:rsidR="006B2A56" w:rsidRPr="006B2A56" w14:paraId="476BB356" w14:textId="77777777" w:rsidTr="00BE6A26">
        <w:tc>
          <w:tcPr>
            <w:tcW w:w="9214" w:type="dxa"/>
            <w:gridSpan w:val="4"/>
            <w:shd w:val="clear" w:color="auto" w:fill="auto"/>
          </w:tcPr>
          <w:p w14:paraId="134E8C5E" w14:textId="77777777" w:rsidR="006B2A56" w:rsidRPr="006B2A56" w:rsidRDefault="006B2A56" w:rsidP="000949E3">
            <w:pPr>
              <w:spacing w:after="0" w:line="240" w:lineRule="auto"/>
            </w:pPr>
          </w:p>
        </w:tc>
      </w:tr>
      <w:tr w:rsidR="006B2A56" w:rsidRPr="006B2A56" w14:paraId="3319CCD5" w14:textId="77777777" w:rsidTr="00BE6A26">
        <w:tc>
          <w:tcPr>
            <w:tcW w:w="2024" w:type="dxa"/>
            <w:shd w:val="clear" w:color="auto" w:fill="auto"/>
          </w:tcPr>
          <w:p w14:paraId="09CBC52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956697D" w14:textId="77777777" w:rsidR="006B2A56" w:rsidRPr="006B2A56" w:rsidRDefault="006B2A56" w:rsidP="006B2A56">
            <w:pPr>
              <w:spacing w:after="0" w:line="240" w:lineRule="auto"/>
            </w:pPr>
            <w:r w:rsidRPr="006B2A56">
              <w:t>All birth episodes</w:t>
            </w:r>
          </w:p>
        </w:tc>
      </w:tr>
      <w:tr w:rsidR="006B2A56" w:rsidRPr="006B2A56" w14:paraId="7D7F9E01" w14:textId="77777777" w:rsidTr="00BE6A26">
        <w:tc>
          <w:tcPr>
            <w:tcW w:w="9214" w:type="dxa"/>
            <w:gridSpan w:val="4"/>
            <w:shd w:val="clear" w:color="auto" w:fill="auto"/>
          </w:tcPr>
          <w:p w14:paraId="7FD3DAD8" w14:textId="77777777" w:rsidR="006B2A56" w:rsidRPr="006B2A56" w:rsidRDefault="006B2A56" w:rsidP="000949E3">
            <w:pPr>
              <w:spacing w:after="0" w:line="240" w:lineRule="auto"/>
            </w:pPr>
          </w:p>
        </w:tc>
      </w:tr>
      <w:tr w:rsidR="006B2A56" w:rsidRPr="006B2A56" w14:paraId="79CE7CCF" w14:textId="77777777" w:rsidTr="00BE6A26">
        <w:tblPrEx>
          <w:tblLook w:val="04A0" w:firstRow="1" w:lastRow="0" w:firstColumn="1" w:lastColumn="0" w:noHBand="0" w:noVBand="1"/>
        </w:tblPrEx>
        <w:tc>
          <w:tcPr>
            <w:tcW w:w="2024" w:type="dxa"/>
            <w:shd w:val="clear" w:color="auto" w:fill="auto"/>
          </w:tcPr>
          <w:p w14:paraId="23DD913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618A069" w14:textId="77777777" w:rsidR="006B2A56" w:rsidRPr="006B2A56" w:rsidRDefault="006B2A56" w:rsidP="006B2A56">
            <w:pPr>
              <w:spacing w:after="0" w:line="240" w:lineRule="auto"/>
            </w:pPr>
            <w:r w:rsidRPr="006B2A56">
              <w:t>Congenital anomalies</w:t>
            </w:r>
          </w:p>
        </w:tc>
      </w:tr>
      <w:tr w:rsidR="006B2A56" w:rsidRPr="006B2A56" w14:paraId="1CA2E13C" w14:textId="77777777" w:rsidTr="00BE6A26">
        <w:tc>
          <w:tcPr>
            <w:tcW w:w="9214" w:type="dxa"/>
            <w:gridSpan w:val="4"/>
            <w:shd w:val="clear" w:color="auto" w:fill="auto"/>
          </w:tcPr>
          <w:p w14:paraId="019718E6" w14:textId="77777777" w:rsidR="006B2A56" w:rsidRPr="006B2A56" w:rsidRDefault="006B2A56" w:rsidP="000949E3">
            <w:pPr>
              <w:spacing w:after="0" w:line="240" w:lineRule="auto"/>
            </w:pPr>
          </w:p>
        </w:tc>
      </w:tr>
      <w:tr w:rsidR="006B2A56" w:rsidRPr="006B2A56" w14:paraId="58E3A20A" w14:textId="77777777" w:rsidTr="00BE6A26">
        <w:tblPrEx>
          <w:tblLook w:val="04A0" w:firstRow="1" w:lastRow="0" w:firstColumn="1" w:lastColumn="0" w:noHBand="0" w:noVBand="1"/>
        </w:tblPrEx>
        <w:tc>
          <w:tcPr>
            <w:tcW w:w="2024" w:type="dxa"/>
            <w:shd w:val="clear" w:color="auto" w:fill="auto"/>
          </w:tcPr>
          <w:p w14:paraId="2FA77EAF"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7B3D448" w14:textId="77777777" w:rsidR="006B2A56" w:rsidRPr="006B2A56" w:rsidRDefault="006B2A56" w:rsidP="00BC4087">
            <w:pPr>
              <w:pStyle w:val="Body"/>
            </w:pPr>
            <w:r w:rsidRPr="006B2A56">
              <w:t xml:space="preserve">Congenital anomalies – ICD-10-AM code; Congenital anomalies – indicator </w:t>
            </w:r>
          </w:p>
        </w:tc>
      </w:tr>
      <w:tr w:rsidR="006B2A56" w:rsidRPr="006B2A56" w14:paraId="46FC64D8" w14:textId="77777777" w:rsidTr="00BE6A26">
        <w:tc>
          <w:tcPr>
            <w:tcW w:w="9214" w:type="dxa"/>
            <w:gridSpan w:val="4"/>
            <w:shd w:val="clear" w:color="auto" w:fill="auto"/>
          </w:tcPr>
          <w:p w14:paraId="2FCC2D8E" w14:textId="77777777" w:rsidR="006B2A56" w:rsidRPr="006B2A56" w:rsidRDefault="006B2A56" w:rsidP="000949E3">
            <w:pPr>
              <w:spacing w:after="0" w:line="240" w:lineRule="auto"/>
            </w:pPr>
          </w:p>
        </w:tc>
      </w:tr>
      <w:tr w:rsidR="006B2A56" w:rsidRPr="006B2A56" w14:paraId="46BD8D55" w14:textId="77777777" w:rsidTr="00BE6A26">
        <w:tblPrEx>
          <w:tblLook w:val="04A0" w:firstRow="1" w:lastRow="0" w:firstColumn="1" w:lastColumn="0" w:noHBand="0" w:noVBand="1"/>
        </w:tblPrEx>
        <w:tc>
          <w:tcPr>
            <w:tcW w:w="2024" w:type="dxa"/>
            <w:shd w:val="clear" w:color="auto" w:fill="auto"/>
          </w:tcPr>
          <w:p w14:paraId="5BB59E8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618F04F1" w14:textId="77777777" w:rsidR="006B2A56" w:rsidRPr="006B2A56" w:rsidRDefault="006B2A56" w:rsidP="00BC4087">
            <w:pPr>
              <w:pStyle w:val="Body"/>
            </w:pPr>
            <w:r w:rsidRPr="006B2A56">
              <w:t>Mandatory to report data items; Sex – baby and Congenital anomalies – indicator conditionally mandatory data item</w:t>
            </w:r>
          </w:p>
        </w:tc>
      </w:tr>
    </w:tbl>
    <w:p w14:paraId="70E3D26A" w14:textId="77777777" w:rsidR="006B2A56" w:rsidRPr="006B2A56" w:rsidRDefault="006B2A56" w:rsidP="006B2A56">
      <w:pPr>
        <w:spacing w:after="0" w:line="240" w:lineRule="auto"/>
        <w:rPr>
          <w:b/>
          <w:bCs/>
        </w:rPr>
      </w:pPr>
    </w:p>
    <w:p w14:paraId="6F0C12DB" w14:textId="77777777" w:rsidR="006B2A56" w:rsidRPr="006B2A56" w:rsidRDefault="006B2A56" w:rsidP="006B2A56">
      <w:pPr>
        <w:spacing w:after="0" w:line="240" w:lineRule="auto"/>
      </w:pPr>
      <w:r w:rsidRPr="006B2A56">
        <w:rPr>
          <w:b/>
          <w:bCs/>
        </w:rPr>
        <w:t>Administration</w:t>
      </w:r>
    </w:p>
    <w:p w14:paraId="3D3C608F"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613"/>
        <w:gridCol w:w="2551"/>
      </w:tblGrid>
      <w:tr w:rsidR="006B2A56" w:rsidRPr="006B2A56" w14:paraId="371ED547" w14:textId="77777777" w:rsidTr="007A0452">
        <w:tc>
          <w:tcPr>
            <w:tcW w:w="2025" w:type="dxa"/>
            <w:shd w:val="clear" w:color="auto" w:fill="auto"/>
          </w:tcPr>
          <w:p w14:paraId="5051114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5111E8D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35BADE9" w14:textId="77777777" w:rsidTr="007A0452">
        <w:tc>
          <w:tcPr>
            <w:tcW w:w="9214" w:type="dxa"/>
            <w:gridSpan w:val="4"/>
            <w:shd w:val="clear" w:color="auto" w:fill="auto"/>
          </w:tcPr>
          <w:p w14:paraId="34E8D5B7" w14:textId="77777777" w:rsidR="006B2A56" w:rsidRPr="006B2A56" w:rsidRDefault="006B2A56" w:rsidP="006B2A56">
            <w:pPr>
              <w:spacing w:after="0" w:line="240" w:lineRule="auto"/>
            </w:pPr>
          </w:p>
        </w:tc>
      </w:tr>
      <w:tr w:rsidR="006B2A56" w:rsidRPr="006B2A56" w14:paraId="16F913B0" w14:textId="77777777" w:rsidTr="007A0452">
        <w:tc>
          <w:tcPr>
            <w:tcW w:w="2025" w:type="dxa"/>
            <w:shd w:val="clear" w:color="auto" w:fill="auto"/>
          </w:tcPr>
          <w:p w14:paraId="4F2BBB14" w14:textId="77777777" w:rsidR="006B2A56" w:rsidRPr="006B2A56" w:rsidRDefault="006B2A56" w:rsidP="007A0452">
            <w:pPr>
              <w:spacing w:after="0" w:line="240" w:lineRule="auto"/>
            </w:pPr>
            <w:r w:rsidRPr="006B2A56">
              <w:t>Definition source</w:t>
            </w:r>
          </w:p>
        </w:tc>
        <w:tc>
          <w:tcPr>
            <w:tcW w:w="2025" w:type="dxa"/>
            <w:shd w:val="clear" w:color="auto" w:fill="auto"/>
          </w:tcPr>
          <w:p w14:paraId="5BB4DCA2" w14:textId="77777777" w:rsidR="006B2A56" w:rsidRPr="006B2A56" w:rsidRDefault="006B2A56" w:rsidP="006B2A56">
            <w:pPr>
              <w:spacing w:after="0" w:line="240" w:lineRule="auto"/>
            </w:pPr>
            <w:r w:rsidRPr="006B2A56">
              <w:t>NHDD (modified)</w:t>
            </w:r>
          </w:p>
        </w:tc>
        <w:tc>
          <w:tcPr>
            <w:tcW w:w="2613" w:type="dxa"/>
            <w:shd w:val="clear" w:color="auto" w:fill="auto"/>
          </w:tcPr>
          <w:p w14:paraId="4481220C" w14:textId="77777777" w:rsidR="006B2A56" w:rsidRPr="006B2A56" w:rsidRDefault="006B2A56" w:rsidP="007A0452">
            <w:pPr>
              <w:spacing w:after="0" w:line="240" w:lineRule="auto"/>
            </w:pPr>
            <w:r w:rsidRPr="006B2A56">
              <w:t>Version</w:t>
            </w:r>
          </w:p>
        </w:tc>
        <w:tc>
          <w:tcPr>
            <w:tcW w:w="2551" w:type="dxa"/>
            <w:shd w:val="clear" w:color="auto" w:fill="auto"/>
          </w:tcPr>
          <w:p w14:paraId="2903EF1E" w14:textId="77777777" w:rsidR="006B2A56" w:rsidRPr="006B2A56" w:rsidRDefault="006B2A56" w:rsidP="006B2A56">
            <w:pPr>
              <w:spacing w:after="0" w:line="240" w:lineRule="auto"/>
            </w:pPr>
            <w:r w:rsidRPr="006B2A56">
              <w:t>1. January 1982</w:t>
            </w:r>
          </w:p>
        </w:tc>
      </w:tr>
      <w:tr w:rsidR="006B2A56" w:rsidRPr="006B2A56" w14:paraId="617AA65D" w14:textId="77777777" w:rsidTr="007A0452">
        <w:tc>
          <w:tcPr>
            <w:tcW w:w="9214" w:type="dxa"/>
            <w:gridSpan w:val="4"/>
            <w:shd w:val="clear" w:color="auto" w:fill="auto"/>
          </w:tcPr>
          <w:p w14:paraId="6C750CD8" w14:textId="77777777" w:rsidR="006B2A56" w:rsidRPr="006B2A56" w:rsidRDefault="006B2A56" w:rsidP="006B2A56">
            <w:pPr>
              <w:spacing w:after="0" w:line="240" w:lineRule="auto"/>
            </w:pPr>
          </w:p>
        </w:tc>
      </w:tr>
      <w:tr w:rsidR="006B2A56" w:rsidRPr="006B2A56" w14:paraId="25B84298" w14:textId="77777777" w:rsidTr="007A0452">
        <w:tc>
          <w:tcPr>
            <w:tcW w:w="2025" w:type="dxa"/>
            <w:shd w:val="clear" w:color="auto" w:fill="auto"/>
          </w:tcPr>
          <w:p w14:paraId="394D2D34" w14:textId="77777777" w:rsidR="006B2A56" w:rsidRPr="006B2A56" w:rsidRDefault="006B2A56" w:rsidP="007A0452">
            <w:pPr>
              <w:spacing w:after="0" w:line="240" w:lineRule="auto"/>
            </w:pPr>
            <w:r w:rsidRPr="006B2A56">
              <w:t>Codeset source</w:t>
            </w:r>
          </w:p>
        </w:tc>
        <w:tc>
          <w:tcPr>
            <w:tcW w:w="2025" w:type="dxa"/>
            <w:shd w:val="clear" w:color="auto" w:fill="auto"/>
          </w:tcPr>
          <w:p w14:paraId="60CC018D" w14:textId="77777777" w:rsidR="006B2A56" w:rsidRPr="006B2A56" w:rsidRDefault="006B2A56" w:rsidP="006B2A56">
            <w:pPr>
              <w:spacing w:after="0" w:line="240" w:lineRule="auto"/>
            </w:pPr>
            <w:r w:rsidRPr="006B2A56">
              <w:t>NHDD</w:t>
            </w:r>
          </w:p>
        </w:tc>
        <w:tc>
          <w:tcPr>
            <w:tcW w:w="2613" w:type="dxa"/>
            <w:shd w:val="clear" w:color="auto" w:fill="auto"/>
          </w:tcPr>
          <w:p w14:paraId="0D645A0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5DDDEC1F" w14:textId="77777777" w:rsidR="006B2A56" w:rsidRPr="006B2A56" w:rsidRDefault="006B2A56" w:rsidP="006B2A56">
            <w:pPr>
              <w:spacing w:after="0" w:line="240" w:lineRule="auto"/>
            </w:pPr>
            <w:r w:rsidRPr="006B2A56">
              <w:t>1982</w:t>
            </w:r>
          </w:p>
        </w:tc>
      </w:tr>
    </w:tbl>
    <w:p w14:paraId="28DF9930" w14:textId="77777777" w:rsidR="006B2A56" w:rsidRPr="006B2A56" w:rsidRDefault="006B2A56" w:rsidP="006B2A56">
      <w:pPr>
        <w:spacing w:after="0" w:line="240" w:lineRule="auto"/>
      </w:pPr>
    </w:p>
    <w:p w14:paraId="2504835B" w14:textId="77777777" w:rsidR="006B2A56" w:rsidRPr="006B2A56" w:rsidRDefault="006B2A56" w:rsidP="006B2A56">
      <w:pPr>
        <w:spacing w:after="0" w:line="240" w:lineRule="auto"/>
      </w:pPr>
      <w:r w:rsidRPr="006B2A56">
        <w:br w:type="page"/>
      </w:r>
    </w:p>
    <w:p w14:paraId="39300763" w14:textId="77777777" w:rsidR="006B2A56" w:rsidRPr="006B2A56" w:rsidRDefault="006B2A56" w:rsidP="00ED6580">
      <w:pPr>
        <w:pStyle w:val="Heading1"/>
      </w:pPr>
      <w:bookmarkStart w:id="526" w:name="_Toc429489366"/>
      <w:bookmarkStart w:id="527" w:name="_Toc430592550"/>
      <w:bookmarkStart w:id="528" w:name="_Toc499799022"/>
      <w:bookmarkStart w:id="529" w:name="_Toc31278305"/>
      <w:bookmarkStart w:id="530" w:name="_Toc108376355"/>
      <w:r w:rsidRPr="006B2A56">
        <w:t>Spoken English Proficiency</w:t>
      </w:r>
      <w:bookmarkEnd w:id="526"/>
      <w:bookmarkEnd w:id="527"/>
      <w:bookmarkEnd w:id="528"/>
      <w:bookmarkEnd w:id="529"/>
      <w:bookmarkEnd w:id="530"/>
    </w:p>
    <w:p w14:paraId="029825D4"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391"/>
        <w:gridCol w:w="236"/>
        <w:gridCol w:w="6"/>
        <w:gridCol w:w="2532"/>
      </w:tblGrid>
      <w:tr w:rsidR="006B2A56" w:rsidRPr="006B2A56" w14:paraId="528C1BDB" w14:textId="77777777" w:rsidTr="00BE6A26">
        <w:tc>
          <w:tcPr>
            <w:tcW w:w="2024" w:type="dxa"/>
            <w:shd w:val="clear" w:color="auto" w:fill="auto"/>
          </w:tcPr>
          <w:p w14:paraId="0B72FD3C" w14:textId="77777777" w:rsidR="006B2A56" w:rsidRPr="006B2A56" w:rsidRDefault="006B2A56" w:rsidP="006B2A56">
            <w:pPr>
              <w:spacing w:after="0" w:line="240" w:lineRule="auto"/>
            </w:pPr>
            <w:r w:rsidRPr="006B2A56">
              <w:t>Definition</w:t>
            </w:r>
          </w:p>
        </w:tc>
        <w:tc>
          <w:tcPr>
            <w:tcW w:w="7190" w:type="dxa"/>
            <w:gridSpan w:val="5"/>
            <w:shd w:val="clear" w:color="auto" w:fill="auto"/>
          </w:tcPr>
          <w:p w14:paraId="5569AFDA" w14:textId="77777777" w:rsidR="006B2A56" w:rsidRPr="006B2A56" w:rsidRDefault="006B2A56" w:rsidP="00BC4087">
            <w:pPr>
              <w:pStyle w:val="Body"/>
            </w:pPr>
            <w:r w:rsidRPr="006B2A56">
              <w:t>Self assessment by a mother, born in a country other than Australia, of her own English language fluency.</w:t>
            </w:r>
          </w:p>
        </w:tc>
      </w:tr>
      <w:tr w:rsidR="006B2A56" w:rsidRPr="006B2A56" w14:paraId="2750295E" w14:textId="77777777" w:rsidTr="00BE6A26">
        <w:tc>
          <w:tcPr>
            <w:tcW w:w="9214" w:type="dxa"/>
            <w:gridSpan w:val="6"/>
            <w:shd w:val="clear" w:color="auto" w:fill="auto"/>
          </w:tcPr>
          <w:p w14:paraId="64157C58" w14:textId="77777777" w:rsidR="006B2A56" w:rsidRPr="006B2A56" w:rsidRDefault="006B2A56" w:rsidP="006B2A56">
            <w:pPr>
              <w:spacing w:after="0" w:line="240" w:lineRule="auto"/>
            </w:pPr>
          </w:p>
        </w:tc>
      </w:tr>
      <w:tr w:rsidR="006B2A56" w:rsidRPr="006B2A56" w14:paraId="44786039" w14:textId="77777777" w:rsidTr="00BE6A26">
        <w:tc>
          <w:tcPr>
            <w:tcW w:w="2024" w:type="dxa"/>
            <w:shd w:val="clear" w:color="auto" w:fill="auto"/>
          </w:tcPr>
          <w:p w14:paraId="494FB61E" w14:textId="77777777" w:rsidR="006B2A56" w:rsidRPr="006B2A56" w:rsidRDefault="006B2A56" w:rsidP="006B2A56">
            <w:pPr>
              <w:spacing w:after="0" w:line="240" w:lineRule="auto"/>
            </w:pPr>
            <w:r w:rsidRPr="006B2A56">
              <w:t>Representation class</w:t>
            </w:r>
          </w:p>
        </w:tc>
        <w:tc>
          <w:tcPr>
            <w:tcW w:w="2025" w:type="dxa"/>
            <w:shd w:val="clear" w:color="auto" w:fill="auto"/>
          </w:tcPr>
          <w:p w14:paraId="120A74DE" w14:textId="77777777" w:rsidR="006B2A56" w:rsidRPr="006B2A56" w:rsidRDefault="006B2A56" w:rsidP="006B2A56">
            <w:pPr>
              <w:spacing w:after="0" w:line="240" w:lineRule="auto"/>
            </w:pPr>
            <w:r w:rsidRPr="006B2A56">
              <w:t>Code</w:t>
            </w:r>
          </w:p>
        </w:tc>
        <w:tc>
          <w:tcPr>
            <w:tcW w:w="2633" w:type="dxa"/>
            <w:gridSpan w:val="3"/>
            <w:shd w:val="clear" w:color="auto" w:fill="auto"/>
          </w:tcPr>
          <w:p w14:paraId="36322591" w14:textId="77777777" w:rsidR="006B2A56" w:rsidRPr="006B2A56" w:rsidRDefault="006B2A56" w:rsidP="006B2A56">
            <w:pPr>
              <w:spacing w:after="0" w:line="240" w:lineRule="auto"/>
            </w:pPr>
            <w:r w:rsidRPr="006B2A56">
              <w:t>Data type</w:t>
            </w:r>
          </w:p>
        </w:tc>
        <w:tc>
          <w:tcPr>
            <w:tcW w:w="2532" w:type="dxa"/>
            <w:shd w:val="clear" w:color="auto" w:fill="auto"/>
          </w:tcPr>
          <w:p w14:paraId="3CD7F901" w14:textId="77777777" w:rsidR="006B2A56" w:rsidRPr="006B2A56" w:rsidRDefault="006B2A56" w:rsidP="006B2A56">
            <w:pPr>
              <w:spacing w:after="0" w:line="240" w:lineRule="auto"/>
            </w:pPr>
            <w:r w:rsidRPr="006B2A56">
              <w:t>Number</w:t>
            </w:r>
          </w:p>
        </w:tc>
      </w:tr>
      <w:tr w:rsidR="006B2A56" w:rsidRPr="006B2A56" w14:paraId="5FB82551" w14:textId="77777777" w:rsidTr="00BE6A26">
        <w:tc>
          <w:tcPr>
            <w:tcW w:w="9214" w:type="dxa"/>
            <w:gridSpan w:val="6"/>
            <w:shd w:val="clear" w:color="auto" w:fill="auto"/>
          </w:tcPr>
          <w:p w14:paraId="591041C6" w14:textId="77777777" w:rsidR="006B2A56" w:rsidRPr="006B2A56" w:rsidRDefault="006B2A56" w:rsidP="006B2A56">
            <w:pPr>
              <w:spacing w:after="0" w:line="240" w:lineRule="auto"/>
            </w:pPr>
          </w:p>
        </w:tc>
      </w:tr>
      <w:tr w:rsidR="006B2A56" w:rsidRPr="006B2A56" w14:paraId="78D7B433" w14:textId="77777777" w:rsidTr="00BE6A26">
        <w:tc>
          <w:tcPr>
            <w:tcW w:w="2024" w:type="dxa"/>
            <w:shd w:val="clear" w:color="auto" w:fill="auto"/>
          </w:tcPr>
          <w:p w14:paraId="367C6CD8" w14:textId="77777777" w:rsidR="006B2A56" w:rsidRPr="006B2A56" w:rsidRDefault="006B2A56" w:rsidP="006B2A56">
            <w:pPr>
              <w:spacing w:after="0" w:line="240" w:lineRule="auto"/>
            </w:pPr>
            <w:r w:rsidRPr="006B2A56">
              <w:t>Format</w:t>
            </w:r>
          </w:p>
        </w:tc>
        <w:tc>
          <w:tcPr>
            <w:tcW w:w="2025" w:type="dxa"/>
            <w:shd w:val="clear" w:color="auto" w:fill="auto"/>
          </w:tcPr>
          <w:p w14:paraId="5E685AD5" w14:textId="77777777" w:rsidR="006B2A56" w:rsidRPr="006B2A56" w:rsidRDefault="006B2A56" w:rsidP="006B2A56">
            <w:pPr>
              <w:spacing w:after="0" w:line="240" w:lineRule="auto"/>
            </w:pPr>
            <w:r w:rsidRPr="006B2A56">
              <w:t>N</w:t>
            </w:r>
          </w:p>
        </w:tc>
        <w:tc>
          <w:tcPr>
            <w:tcW w:w="2633" w:type="dxa"/>
            <w:gridSpan w:val="3"/>
            <w:shd w:val="clear" w:color="auto" w:fill="auto"/>
          </w:tcPr>
          <w:p w14:paraId="64717857" w14:textId="77777777" w:rsidR="006B2A56" w:rsidRPr="006B2A56" w:rsidRDefault="006B2A56" w:rsidP="006B2A56">
            <w:pPr>
              <w:spacing w:after="0" w:line="240" w:lineRule="auto"/>
              <w:rPr>
                <w:i/>
              </w:rPr>
            </w:pPr>
            <w:r w:rsidRPr="006B2A56">
              <w:t>Field size</w:t>
            </w:r>
          </w:p>
        </w:tc>
        <w:tc>
          <w:tcPr>
            <w:tcW w:w="2532" w:type="dxa"/>
            <w:shd w:val="clear" w:color="auto" w:fill="auto"/>
          </w:tcPr>
          <w:p w14:paraId="70228F13" w14:textId="77777777" w:rsidR="006B2A56" w:rsidRPr="006B2A56" w:rsidRDefault="006B2A56" w:rsidP="006B2A56">
            <w:pPr>
              <w:spacing w:after="0" w:line="240" w:lineRule="auto"/>
            </w:pPr>
            <w:r w:rsidRPr="006B2A56">
              <w:t>1</w:t>
            </w:r>
          </w:p>
        </w:tc>
      </w:tr>
      <w:tr w:rsidR="006B2A56" w:rsidRPr="006B2A56" w14:paraId="6E5ACA06" w14:textId="77777777" w:rsidTr="00BE6A26">
        <w:tc>
          <w:tcPr>
            <w:tcW w:w="9214" w:type="dxa"/>
            <w:gridSpan w:val="6"/>
            <w:shd w:val="clear" w:color="auto" w:fill="auto"/>
          </w:tcPr>
          <w:p w14:paraId="062902BD" w14:textId="77777777" w:rsidR="006B2A56" w:rsidRPr="006B2A56" w:rsidRDefault="006B2A56" w:rsidP="006B2A56">
            <w:pPr>
              <w:spacing w:after="0" w:line="240" w:lineRule="auto"/>
            </w:pPr>
          </w:p>
        </w:tc>
      </w:tr>
      <w:tr w:rsidR="006B2A56" w:rsidRPr="006B2A56" w14:paraId="0296A977" w14:textId="77777777" w:rsidTr="00BE6A26">
        <w:tc>
          <w:tcPr>
            <w:tcW w:w="2024" w:type="dxa"/>
            <w:shd w:val="clear" w:color="auto" w:fill="auto"/>
          </w:tcPr>
          <w:p w14:paraId="2C053F51" w14:textId="77777777" w:rsidR="006B2A56" w:rsidRPr="006B2A56" w:rsidRDefault="006B2A56" w:rsidP="006B2A56">
            <w:pPr>
              <w:spacing w:after="0" w:line="240" w:lineRule="auto"/>
            </w:pPr>
            <w:r w:rsidRPr="006B2A56">
              <w:t>Location</w:t>
            </w:r>
          </w:p>
        </w:tc>
        <w:tc>
          <w:tcPr>
            <w:tcW w:w="2025" w:type="dxa"/>
            <w:shd w:val="clear" w:color="auto" w:fill="auto"/>
          </w:tcPr>
          <w:p w14:paraId="605AD912" w14:textId="77777777" w:rsidR="006B2A56" w:rsidRPr="006B2A56" w:rsidRDefault="006B2A56" w:rsidP="006B2A56">
            <w:pPr>
              <w:spacing w:after="0" w:line="240" w:lineRule="auto"/>
            </w:pPr>
            <w:r w:rsidRPr="006B2A56">
              <w:t>Episode record</w:t>
            </w:r>
          </w:p>
        </w:tc>
        <w:tc>
          <w:tcPr>
            <w:tcW w:w="2633" w:type="dxa"/>
            <w:gridSpan w:val="3"/>
            <w:shd w:val="clear" w:color="auto" w:fill="auto"/>
          </w:tcPr>
          <w:p w14:paraId="18466ECB" w14:textId="77777777" w:rsidR="006B2A56" w:rsidRPr="006B2A56" w:rsidRDefault="006B2A56" w:rsidP="006B2A56">
            <w:pPr>
              <w:spacing w:after="0" w:line="240" w:lineRule="auto"/>
            </w:pPr>
            <w:r w:rsidRPr="006B2A56">
              <w:t>Position</w:t>
            </w:r>
          </w:p>
        </w:tc>
        <w:tc>
          <w:tcPr>
            <w:tcW w:w="2532" w:type="dxa"/>
            <w:shd w:val="clear" w:color="auto" w:fill="auto"/>
          </w:tcPr>
          <w:p w14:paraId="611520C2" w14:textId="77777777" w:rsidR="006B2A56" w:rsidRPr="006B2A56" w:rsidRDefault="006B2A56" w:rsidP="006B2A56">
            <w:pPr>
              <w:spacing w:after="0" w:line="240" w:lineRule="auto"/>
            </w:pPr>
            <w:r w:rsidRPr="006B2A56">
              <w:t>127</w:t>
            </w:r>
          </w:p>
        </w:tc>
      </w:tr>
      <w:tr w:rsidR="006B2A56" w:rsidRPr="006B2A56" w14:paraId="5A0E6CF1" w14:textId="77777777" w:rsidTr="00BE6A26">
        <w:tc>
          <w:tcPr>
            <w:tcW w:w="9214" w:type="dxa"/>
            <w:gridSpan w:val="6"/>
            <w:shd w:val="clear" w:color="auto" w:fill="auto"/>
          </w:tcPr>
          <w:p w14:paraId="68EFFECA" w14:textId="77777777" w:rsidR="006B2A56" w:rsidRPr="006B2A56" w:rsidRDefault="006B2A56" w:rsidP="006B2A56">
            <w:pPr>
              <w:spacing w:after="0" w:line="240" w:lineRule="auto"/>
            </w:pPr>
          </w:p>
        </w:tc>
      </w:tr>
      <w:tr w:rsidR="006B2A56" w:rsidRPr="006B2A56" w14:paraId="17112250" w14:textId="77777777" w:rsidTr="00BE6A26">
        <w:trPr>
          <w:trHeight w:val="311"/>
        </w:trPr>
        <w:tc>
          <w:tcPr>
            <w:tcW w:w="2024" w:type="dxa"/>
            <w:vMerge w:val="restart"/>
            <w:shd w:val="clear" w:color="auto" w:fill="auto"/>
          </w:tcPr>
          <w:p w14:paraId="7676370F" w14:textId="77777777" w:rsidR="006B2A56" w:rsidRPr="006B2A56" w:rsidRDefault="006B2A56" w:rsidP="006B2A56">
            <w:pPr>
              <w:spacing w:after="0" w:line="240" w:lineRule="auto"/>
            </w:pPr>
            <w:r w:rsidRPr="006B2A56">
              <w:t>Permissible values</w:t>
            </w:r>
          </w:p>
        </w:tc>
        <w:tc>
          <w:tcPr>
            <w:tcW w:w="2025" w:type="dxa"/>
            <w:shd w:val="clear" w:color="auto" w:fill="auto"/>
          </w:tcPr>
          <w:p w14:paraId="302B2EAA" w14:textId="77777777" w:rsidR="006B2A56" w:rsidRPr="006B2A56" w:rsidRDefault="006B2A56" w:rsidP="006B2A56">
            <w:pPr>
              <w:spacing w:after="0" w:line="240" w:lineRule="auto"/>
              <w:rPr>
                <w:b/>
              </w:rPr>
            </w:pPr>
            <w:r w:rsidRPr="006B2A56">
              <w:rPr>
                <w:b/>
              </w:rPr>
              <w:t>Code</w:t>
            </w:r>
            <w:r w:rsidRPr="006B2A56">
              <w:rPr>
                <w:b/>
              </w:rPr>
              <w:tab/>
              <w:t>Descriptor</w:t>
            </w:r>
          </w:p>
        </w:tc>
        <w:tc>
          <w:tcPr>
            <w:tcW w:w="2633" w:type="dxa"/>
            <w:gridSpan w:val="3"/>
            <w:shd w:val="clear" w:color="auto" w:fill="auto"/>
          </w:tcPr>
          <w:p w14:paraId="03A9FF1C" w14:textId="77777777" w:rsidR="006B2A56" w:rsidRPr="006B2A56" w:rsidRDefault="006B2A56" w:rsidP="006B2A56">
            <w:pPr>
              <w:spacing w:after="0" w:line="240" w:lineRule="auto"/>
            </w:pPr>
          </w:p>
        </w:tc>
        <w:tc>
          <w:tcPr>
            <w:tcW w:w="2532" w:type="dxa"/>
            <w:shd w:val="clear" w:color="auto" w:fill="auto"/>
          </w:tcPr>
          <w:p w14:paraId="2BAC965C" w14:textId="77777777" w:rsidR="006B2A56" w:rsidRPr="006B2A56" w:rsidRDefault="006B2A56" w:rsidP="006B2A56">
            <w:pPr>
              <w:spacing w:after="0" w:line="240" w:lineRule="auto"/>
            </w:pPr>
          </w:p>
        </w:tc>
      </w:tr>
      <w:tr w:rsidR="006B2A56" w:rsidRPr="006B2A56" w14:paraId="5ED64646" w14:textId="77777777" w:rsidTr="00BE6A26">
        <w:trPr>
          <w:trHeight w:val="309"/>
        </w:trPr>
        <w:tc>
          <w:tcPr>
            <w:tcW w:w="2024" w:type="dxa"/>
            <w:vMerge/>
            <w:shd w:val="clear" w:color="auto" w:fill="auto"/>
          </w:tcPr>
          <w:p w14:paraId="075E1734" w14:textId="77777777" w:rsidR="006B2A56" w:rsidRPr="006B2A56" w:rsidRDefault="006B2A56" w:rsidP="006B2A56">
            <w:pPr>
              <w:spacing w:after="0" w:line="240" w:lineRule="auto"/>
            </w:pPr>
          </w:p>
        </w:tc>
        <w:tc>
          <w:tcPr>
            <w:tcW w:w="4416" w:type="dxa"/>
            <w:gridSpan w:val="2"/>
            <w:shd w:val="clear" w:color="auto" w:fill="auto"/>
          </w:tcPr>
          <w:p w14:paraId="3FACEBF3" w14:textId="77777777" w:rsidR="006B2A56" w:rsidRPr="006B2A56" w:rsidRDefault="006B2A56" w:rsidP="003E1A4A">
            <w:pPr>
              <w:spacing w:after="40" w:line="240" w:lineRule="auto"/>
            </w:pPr>
            <w:r w:rsidRPr="006B2A56">
              <w:t>1</w:t>
            </w:r>
            <w:r w:rsidRPr="006B2A56">
              <w:tab/>
              <w:t>Very well</w:t>
            </w:r>
          </w:p>
          <w:p w14:paraId="67E49CBF" w14:textId="77777777" w:rsidR="006B2A56" w:rsidRPr="006B2A56" w:rsidRDefault="006B2A56" w:rsidP="003E1A4A">
            <w:pPr>
              <w:spacing w:after="40" w:line="240" w:lineRule="auto"/>
            </w:pPr>
            <w:r w:rsidRPr="006B2A56">
              <w:t>2</w:t>
            </w:r>
            <w:r w:rsidRPr="006B2A56">
              <w:tab/>
              <w:t>Well</w:t>
            </w:r>
          </w:p>
          <w:p w14:paraId="485E3290" w14:textId="77777777" w:rsidR="006B2A56" w:rsidRPr="006B2A56" w:rsidRDefault="006B2A56" w:rsidP="003E1A4A">
            <w:pPr>
              <w:spacing w:after="40" w:line="240" w:lineRule="auto"/>
              <w:rPr>
                <w:b/>
              </w:rPr>
            </w:pPr>
            <w:r w:rsidRPr="006B2A56">
              <w:t>3</w:t>
            </w:r>
            <w:r w:rsidRPr="006B2A56">
              <w:tab/>
              <w:t>Not well</w:t>
            </w:r>
          </w:p>
          <w:p w14:paraId="60C69CB8" w14:textId="77777777" w:rsidR="006B2A56" w:rsidRPr="006B2A56" w:rsidRDefault="006B2A56" w:rsidP="003E1A4A">
            <w:pPr>
              <w:spacing w:after="40" w:line="240" w:lineRule="auto"/>
              <w:rPr>
                <w:b/>
              </w:rPr>
            </w:pPr>
            <w:r w:rsidRPr="006B2A56">
              <w:t>4</w:t>
            </w:r>
            <w:r w:rsidRPr="006B2A56">
              <w:tab/>
              <w:t>Not at all</w:t>
            </w:r>
          </w:p>
          <w:p w14:paraId="7EF709D2" w14:textId="12EDA639" w:rsidR="006B2A56" w:rsidRPr="006B2A56" w:rsidRDefault="006B2A56" w:rsidP="00BC4087">
            <w:pPr>
              <w:spacing w:line="240" w:lineRule="auto"/>
              <w:rPr>
                <w:b/>
              </w:rPr>
            </w:pPr>
            <w:r w:rsidRPr="006B2A56">
              <w:t>9</w:t>
            </w:r>
            <w:r w:rsidRPr="006B2A56">
              <w:tab/>
              <w:t>Not stated / inadequately described</w:t>
            </w:r>
          </w:p>
        </w:tc>
        <w:tc>
          <w:tcPr>
            <w:tcW w:w="236" w:type="dxa"/>
            <w:shd w:val="clear" w:color="auto" w:fill="auto"/>
          </w:tcPr>
          <w:p w14:paraId="6640C8BB" w14:textId="77777777" w:rsidR="006B2A56" w:rsidRPr="006B2A56" w:rsidRDefault="006B2A56" w:rsidP="006B2A56">
            <w:pPr>
              <w:spacing w:after="0" w:line="240" w:lineRule="auto"/>
              <w:rPr>
                <w:b/>
              </w:rPr>
            </w:pPr>
          </w:p>
        </w:tc>
        <w:tc>
          <w:tcPr>
            <w:tcW w:w="2538" w:type="dxa"/>
            <w:gridSpan w:val="2"/>
            <w:shd w:val="clear" w:color="auto" w:fill="auto"/>
          </w:tcPr>
          <w:p w14:paraId="5E61891F" w14:textId="77777777" w:rsidR="006B2A56" w:rsidRPr="006B2A56" w:rsidRDefault="006B2A56" w:rsidP="006B2A56">
            <w:pPr>
              <w:spacing w:after="0" w:line="240" w:lineRule="auto"/>
              <w:rPr>
                <w:b/>
              </w:rPr>
            </w:pPr>
          </w:p>
        </w:tc>
      </w:tr>
      <w:tr w:rsidR="006B2A56" w:rsidRPr="006B2A56" w14:paraId="4E222BAA" w14:textId="77777777" w:rsidTr="00BE6A26">
        <w:tblPrEx>
          <w:tblLook w:val="04A0" w:firstRow="1" w:lastRow="0" w:firstColumn="1" w:lastColumn="0" w:noHBand="0" w:noVBand="1"/>
        </w:tblPrEx>
        <w:tc>
          <w:tcPr>
            <w:tcW w:w="2024" w:type="dxa"/>
            <w:shd w:val="clear" w:color="auto" w:fill="auto"/>
          </w:tcPr>
          <w:p w14:paraId="5D52C75E" w14:textId="77777777" w:rsidR="006B2A56" w:rsidRPr="006B2A56" w:rsidRDefault="006B2A56" w:rsidP="00BC4087">
            <w:pPr>
              <w:pStyle w:val="Body"/>
            </w:pPr>
            <w:r w:rsidRPr="006B2A56">
              <w:t>Reporting guide</w:t>
            </w:r>
          </w:p>
        </w:tc>
        <w:tc>
          <w:tcPr>
            <w:tcW w:w="7190" w:type="dxa"/>
            <w:gridSpan w:val="5"/>
            <w:shd w:val="clear" w:color="auto" w:fill="auto"/>
          </w:tcPr>
          <w:p w14:paraId="4BB7361E" w14:textId="77777777" w:rsidR="006B2A56" w:rsidRPr="006B2A56" w:rsidRDefault="006B2A56" w:rsidP="00BC4087">
            <w:pPr>
              <w:pStyle w:val="Body"/>
            </w:pPr>
            <w:r w:rsidRPr="006B2A56">
              <w:t xml:space="preserve">Each woman should be asked “How well do you speak English”? </w:t>
            </w:r>
          </w:p>
          <w:p w14:paraId="0320C3A1" w14:textId="77777777" w:rsidR="006B2A56" w:rsidRPr="006B2A56" w:rsidRDefault="006B2A56" w:rsidP="00BC4087">
            <w:pPr>
              <w:pStyle w:val="Body"/>
            </w:pPr>
            <w:r w:rsidRPr="006B2A56">
              <w:t xml:space="preserve">Generally this would be a self-reported question, but in some circumstances (particularly where a person does not speak English well) assistance will be required in answering this question. </w:t>
            </w:r>
          </w:p>
          <w:p w14:paraId="10F09345" w14:textId="77777777" w:rsidR="006B2A56" w:rsidRPr="006B2A56" w:rsidRDefault="006B2A56" w:rsidP="00BC4087">
            <w:pPr>
              <w:pStyle w:val="Body"/>
            </w:pPr>
            <w:r w:rsidRPr="006B2A56">
              <w:t xml:space="preserve">It is important that the person's self-assessed proficiency in spoken English be recorded wherever possible. </w:t>
            </w:r>
          </w:p>
          <w:p w14:paraId="75440935" w14:textId="77777777" w:rsidR="006B2A56" w:rsidRPr="006B2A56" w:rsidRDefault="006B2A56" w:rsidP="00BC4087">
            <w:pPr>
              <w:pStyle w:val="Body"/>
            </w:pPr>
            <w:r w:rsidRPr="006B2A56">
              <w:t xml:space="preserve">This metadata item does not purport to be a technical assessment of proficiency but is a self-assessment in the four broad categories outlined </w:t>
            </w:r>
            <w:r w:rsidRPr="00BC4087">
              <w:t>above</w:t>
            </w:r>
          </w:p>
        </w:tc>
      </w:tr>
      <w:tr w:rsidR="006B2A56" w:rsidRPr="006B2A56" w14:paraId="58A78029" w14:textId="77777777" w:rsidTr="00BE6A26">
        <w:tc>
          <w:tcPr>
            <w:tcW w:w="2024" w:type="dxa"/>
            <w:shd w:val="clear" w:color="auto" w:fill="auto"/>
          </w:tcPr>
          <w:p w14:paraId="092C0095" w14:textId="77777777" w:rsidR="006B2A56" w:rsidRPr="006B2A56" w:rsidRDefault="006B2A56" w:rsidP="00BC4087">
            <w:pPr>
              <w:pStyle w:val="Body"/>
            </w:pPr>
            <w:r w:rsidRPr="006B2A56">
              <w:t>Reported by</w:t>
            </w:r>
          </w:p>
        </w:tc>
        <w:tc>
          <w:tcPr>
            <w:tcW w:w="7190" w:type="dxa"/>
            <w:gridSpan w:val="5"/>
            <w:shd w:val="clear" w:color="auto" w:fill="auto"/>
          </w:tcPr>
          <w:p w14:paraId="781F0248" w14:textId="77777777" w:rsidR="006B2A56" w:rsidRPr="006B2A56" w:rsidRDefault="006B2A56" w:rsidP="00BC4087">
            <w:pPr>
              <w:pStyle w:val="Body"/>
            </w:pPr>
            <w:r w:rsidRPr="006B2A56">
              <w:t xml:space="preserve">All </w:t>
            </w:r>
            <w:r w:rsidRPr="00BC4087">
              <w:t>Victorian</w:t>
            </w:r>
            <w:r w:rsidRPr="006B2A56">
              <w:t xml:space="preserve"> hospitals where a birth has occurred and homebirth practitioners</w:t>
            </w:r>
          </w:p>
        </w:tc>
      </w:tr>
      <w:tr w:rsidR="006B2A56" w:rsidRPr="006B2A56" w14:paraId="786F42C8" w14:textId="77777777" w:rsidTr="00BE6A26">
        <w:tc>
          <w:tcPr>
            <w:tcW w:w="2024" w:type="dxa"/>
            <w:shd w:val="clear" w:color="auto" w:fill="auto"/>
          </w:tcPr>
          <w:p w14:paraId="0E438FF0" w14:textId="77777777" w:rsidR="006B2A56" w:rsidRPr="006B2A56" w:rsidRDefault="006B2A56" w:rsidP="00BC4087">
            <w:pPr>
              <w:spacing w:before="60" w:after="0" w:line="240" w:lineRule="auto"/>
            </w:pPr>
            <w:r w:rsidRPr="006B2A56">
              <w:t>Reported for</w:t>
            </w:r>
          </w:p>
        </w:tc>
        <w:tc>
          <w:tcPr>
            <w:tcW w:w="7190" w:type="dxa"/>
            <w:gridSpan w:val="5"/>
            <w:shd w:val="clear" w:color="auto" w:fill="auto"/>
          </w:tcPr>
          <w:p w14:paraId="50F59558" w14:textId="77777777" w:rsidR="006B2A56" w:rsidRPr="006B2A56" w:rsidRDefault="006B2A56" w:rsidP="00BC4087">
            <w:pPr>
              <w:spacing w:before="60" w:after="0" w:line="240" w:lineRule="auto"/>
            </w:pPr>
            <w:r w:rsidRPr="006B2A56">
              <w:t>All birth episodes, where the Country of Birth is not Australia</w:t>
            </w:r>
          </w:p>
        </w:tc>
      </w:tr>
      <w:tr w:rsidR="006B2A56" w:rsidRPr="006B2A56" w14:paraId="4B2D5990" w14:textId="77777777" w:rsidTr="00BE6A26">
        <w:tc>
          <w:tcPr>
            <w:tcW w:w="9214" w:type="dxa"/>
            <w:gridSpan w:val="6"/>
            <w:shd w:val="clear" w:color="auto" w:fill="auto"/>
          </w:tcPr>
          <w:p w14:paraId="5F61EF7C" w14:textId="77777777" w:rsidR="006B2A56" w:rsidRPr="006B2A56" w:rsidRDefault="006B2A56" w:rsidP="006B2A56">
            <w:pPr>
              <w:spacing w:after="0" w:line="240" w:lineRule="auto"/>
            </w:pPr>
          </w:p>
        </w:tc>
      </w:tr>
      <w:tr w:rsidR="006B2A56" w:rsidRPr="006B2A56" w14:paraId="2DD4DD1C" w14:textId="77777777" w:rsidTr="00BE6A26">
        <w:tblPrEx>
          <w:tblLook w:val="04A0" w:firstRow="1" w:lastRow="0" w:firstColumn="1" w:lastColumn="0" w:noHBand="0" w:noVBand="1"/>
        </w:tblPrEx>
        <w:tc>
          <w:tcPr>
            <w:tcW w:w="2024" w:type="dxa"/>
            <w:shd w:val="clear" w:color="auto" w:fill="auto"/>
          </w:tcPr>
          <w:p w14:paraId="25D1CA46" w14:textId="77777777" w:rsidR="006B2A56" w:rsidRPr="006B2A56" w:rsidRDefault="006B2A56" w:rsidP="006B2A56">
            <w:pPr>
              <w:spacing w:after="0" w:line="240" w:lineRule="auto"/>
            </w:pPr>
            <w:r w:rsidRPr="006B2A56">
              <w:t>Related concepts (Section 2):</w:t>
            </w:r>
          </w:p>
        </w:tc>
        <w:tc>
          <w:tcPr>
            <w:tcW w:w="7190" w:type="dxa"/>
            <w:gridSpan w:val="5"/>
            <w:shd w:val="clear" w:color="auto" w:fill="auto"/>
          </w:tcPr>
          <w:p w14:paraId="7C49948D" w14:textId="77777777" w:rsidR="006B2A56" w:rsidRPr="006B2A56" w:rsidRDefault="006B2A56" w:rsidP="006B2A56">
            <w:pPr>
              <w:spacing w:after="0" w:line="240" w:lineRule="auto"/>
            </w:pPr>
            <w:r w:rsidRPr="006B2A56">
              <w:t>None specified</w:t>
            </w:r>
          </w:p>
        </w:tc>
      </w:tr>
      <w:tr w:rsidR="006B2A56" w:rsidRPr="006B2A56" w14:paraId="7C293E97" w14:textId="77777777" w:rsidTr="00BE6A26">
        <w:tc>
          <w:tcPr>
            <w:tcW w:w="9214" w:type="dxa"/>
            <w:gridSpan w:val="6"/>
            <w:shd w:val="clear" w:color="auto" w:fill="auto"/>
          </w:tcPr>
          <w:p w14:paraId="5A3346A0" w14:textId="77777777" w:rsidR="006B2A56" w:rsidRPr="006B2A56" w:rsidRDefault="006B2A56" w:rsidP="006B2A56">
            <w:pPr>
              <w:spacing w:after="0" w:line="240" w:lineRule="auto"/>
            </w:pPr>
          </w:p>
        </w:tc>
      </w:tr>
      <w:tr w:rsidR="006B2A56" w:rsidRPr="006B2A56" w14:paraId="5CB2442B" w14:textId="77777777" w:rsidTr="00BE6A26">
        <w:tblPrEx>
          <w:tblLook w:val="04A0" w:firstRow="1" w:lastRow="0" w:firstColumn="1" w:lastColumn="0" w:noHBand="0" w:noVBand="1"/>
        </w:tblPrEx>
        <w:tc>
          <w:tcPr>
            <w:tcW w:w="2024" w:type="dxa"/>
            <w:shd w:val="clear" w:color="auto" w:fill="auto"/>
          </w:tcPr>
          <w:p w14:paraId="55531839" w14:textId="77777777" w:rsidR="006B2A56" w:rsidRPr="006B2A56" w:rsidRDefault="006B2A56" w:rsidP="006B2A56">
            <w:pPr>
              <w:spacing w:after="0" w:line="240" w:lineRule="auto"/>
            </w:pPr>
            <w:r w:rsidRPr="006B2A56">
              <w:t>Related data items (this section):</w:t>
            </w:r>
          </w:p>
        </w:tc>
        <w:tc>
          <w:tcPr>
            <w:tcW w:w="7190" w:type="dxa"/>
            <w:gridSpan w:val="5"/>
            <w:shd w:val="clear" w:color="auto" w:fill="auto"/>
          </w:tcPr>
          <w:p w14:paraId="6FD515CD" w14:textId="77777777" w:rsidR="006B2A56" w:rsidRPr="006B2A56" w:rsidRDefault="006B2A56" w:rsidP="006B2A56">
            <w:pPr>
              <w:spacing w:after="0" w:line="240" w:lineRule="auto"/>
            </w:pPr>
            <w:r w:rsidRPr="006B2A56">
              <w:t>Country of Birth</w:t>
            </w:r>
          </w:p>
        </w:tc>
      </w:tr>
      <w:tr w:rsidR="006B2A56" w:rsidRPr="006B2A56" w14:paraId="7233F815" w14:textId="77777777" w:rsidTr="00BE6A26">
        <w:tc>
          <w:tcPr>
            <w:tcW w:w="9214" w:type="dxa"/>
            <w:gridSpan w:val="6"/>
            <w:shd w:val="clear" w:color="auto" w:fill="auto"/>
          </w:tcPr>
          <w:p w14:paraId="3DEE18A3" w14:textId="77777777" w:rsidR="006B2A56" w:rsidRPr="006B2A56" w:rsidRDefault="006B2A56" w:rsidP="006B2A56">
            <w:pPr>
              <w:spacing w:after="0" w:line="240" w:lineRule="auto"/>
            </w:pPr>
          </w:p>
        </w:tc>
      </w:tr>
      <w:tr w:rsidR="006B2A56" w:rsidRPr="006B2A56" w14:paraId="5E47E3E3" w14:textId="77777777" w:rsidTr="00BE6A26">
        <w:tblPrEx>
          <w:tblLook w:val="04A0" w:firstRow="1" w:lastRow="0" w:firstColumn="1" w:lastColumn="0" w:noHBand="0" w:noVBand="1"/>
        </w:tblPrEx>
        <w:tc>
          <w:tcPr>
            <w:tcW w:w="2024" w:type="dxa"/>
            <w:shd w:val="clear" w:color="auto" w:fill="auto"/>
          </w:tcPr>
          <w:p w14:paraId="4EC139C9" w14:textId="77777777" w:rsidR="006B2A56" w:rsidRPr="006B2A56" w:rsidRDefault="006B2A56" w:rsidP="00BC4087">
            <w:pPr>
              <w:pStyle w:val="Body"/>
            </w:pPr>
            <w:r w:rsidRPr="006B2A56">
              <w:t>Related business rules (Section 4):</w:t>
            </w:r>
          </w:p>
        </w:tc>
        <w:tc>
          <w:tcPr>
            <w:tcW w:w="7190" w:type="dxa"/>
            <w:gridSpan w:val="5"/>
            <w:shd w:val="clear" w:color="auto" w:fill="auto"/>
          </w:tcPr>
          <w:p w14:paraId="65D2AD1B" w14:textId="77777777" w:rsidR="006B2A56" w:rsidRPr="006B2A56" w:rsidRDefault="006B2A56" w:rsidP="006B2A56">
            <w:pPr>
              <w:spacing w:after="0" w:line="240" w:lineRule="auto"/>
            </w:pPr>
            <w:r w:rsidRPr="006B2A56">
              <w:t>None specified</w:t>
            </w:r>
          </w:p>
        </w:tc>
      </w:tr>
    </w:tbl>
    <w:p w14:paraId="66775EDE"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397"/>
        <w:gridCol w:w="2240"/>
        <w:gridCol w:w="136"/>
        <w:gridCol w:w="2416"/>
      </w:tblGrid>
      <w:tr w:rsidR="006B2A56" w:rsidRPr="006B2A56" w14:paraId="73429338" w14:textId="77777777" w:rsidTr="007248DB">
        <w:tc>
          <w:tcPr>
            <w:tcW w:w="2127" w:type="dxa"/>
            <w:shd w:val="clear" w:color="auto" w:fill="auto"/>
          </w:tcPr>
          <w:p w14:paraId="0C9DDC9E" w14:textId="77777777" w:rsidR="006B2A56" w:rsidRPr="006B2A56" w:rsidRDefault="006B2A56" w:rsidP="006B2A56">
            <w:pPr>
              <w:spacing w:after="0" w:line="240" w:lineRule="auto"/>
            </w:pPr>
            <w:r w:rsidRPr="006B2A56">
              <w:t>Principal data users</w:t>
            </w:r>
          </w:p>
        </w:tc>
        <w:tc>
          <w:tcPr>
            <w:tcW w:w="7189" w:type="dxa"/>
            <w:gridSpan w:val="4"/>
            <w:shd w:val="clear" w:color="auto" w:fill="auto"/>
          </w:tcPr>
          <w:p w14:paraId="1F25413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015DC6A" w14:textId="77777777" w:rsidTr="007248DB">
        <w:tc>
          <w:tcPr>
            <w:tcW w:w="9316" w:type="dxa"/>
            <w:gridSpan w:val="5"/>
            <w:shd w:val="clear" w:color="auto" w:fill="auto"/>
          </w:tcPr>
          <w:p w14:paraId="5C16C1CE" w14:textId="77777777" w:rsidR="006B2A56" w:rsidRPr="006B2A56" w:rsidRDefault="006B2A56" w:rsidP="006B2A56">
            <w:pPr>
              <w:spacing w:after="0" w:line="240" w:lineRule="auto"/>
            </w:pPr>
          </w:p>
        </w:tc>
      </w:tr>
      <w:tr w:rsidR="006B2A56" w:rsidRPr="006B2A56" w14:paraId="470757D2" w14:textId="77777777" w:rsidTr="007248DB">
        <w:tc>
          <w:tcPr>
            <w:tcW w:w="2127" w:type="dxa"/>
            <w:shd w:val="clear" w:color="auto" w:fill="auto"/>
          </w:tcPr>
          <w:p w14:paraId="11B5D3E2" w14:textId="77777777" w:rsidR="006B2A56" w:rsidRPr="006B2A56" w:rsidRDefault="006B2A56" w:rsidP="00BC4087">
            <w:pPr>
              <w:pStyle w:val="Body"/>
            </w:pPr>
            <w:r w:rsidRPr="006B2A56">
              <w:t>Definition source</w:t>
            </w:r>
          </w:p>
        </w:tc>
        <w:tc>
          <w:tcPr>
            <w:tcW w:w="2397" w:type="dxa"/>
            <w:shd w:val="clear" w:color="auto" w:fill="auto"/>
          </w:tcPr>
          <w:p w14:paraId="078E44DF" w14:textId="77777777" w:rsidR="006B2A56" w:rsidRPr="006B2A56" w:rsidRDefault="006B2A56" w:rsidP="00BC4087">
            <w:pPr>
              <w:pStyle w:val="Body"/>
            </w:pPr>
            <w:r w:rsidRPr="006B2A56">
              <w:t>METeOR ID 270203</w:t>
            </w:r>
          </w:p>
        </w:tc>
        <w:tc>
          <w:tcPr>
            <w:tcW w:w="2240" w:type="dxa"/>
            <w:shd w:val="clear" w:color="auto" w:fill="auto"/>
          </w:tcPr>
          <w:p w14:paraId="77F4C23A" w14:textId="77777777" w:rsidR="006B2A56" w:rsidRPr="006B2A56" w:rsidRDefault="006B2A56" w:rsidP="00BC4087">
            <w:pPr>
              <w:pStyle w:val="Body"/>
            </w:pPr>
            <w:r w:rsidRPr="006B2A56">
              <w:t>Version</w:t>
            </w:r>
          </w:p>
        </w:tc>
        <w:tc>
          <w:tcPr>
            <w:tcW w:w="2552" w:type="dxa"/>
            <w:gridSpan w:val="2"/>
            <w:shd w:val="clear" w:color="auto" w:fill="auto"/>
          </w:tcPr>
          <w:p w14:paraId="03CC1326" w14:textId="77777777" w:rsidR="006B2A56" w:rsidRPr="006B2A56" w:rsidRDefault="006B2A56" w:rsidP="00BC4087">
            <w:pPr>
              <w:pStyle w:val="Body"/>
            </w:pPr>
            <w:r w:rsidRPr="006B2A56">
              <w:t>1. January 2017</w:t>
            </w:r>
          </w:p>
        </w:tc>
      </w:tr>
      <w:tr w:rsidR="006B2A56" w:rsidRPr="006B2A56" w14:paraId="155DFB9C" w14:textId="77777777" w:rsidTr="007248DB">
        <w:tc>
          <w:tcPr>
            <w:tcW w:w="2127" w:type="dxa"/>
            <w:shd w:val="clear" w:color="auto" w:fill="auto"/>
          </w:tcPr>
          <w:p w14:paraId="25F44C92" w14:textId="77777777" w:rsidR="006B2A56" w:rsidRPr="006B2A56" w:rsidRDefault="006B2A56" w:rsidP="007A0452">
            <w:pPr>
              <w:spacing w:after="0" w:line="240" w:lineRule="auto"/>
            </w:pPr>
            <w:r w:rsidRPr="006B2A56">
              <w:t>Codeset source</w:t>
            </w:r>
          </w:p>
        </w:tc>
        <w:tc>
          <w:tcPr>
            <w:tcW w:w="2397" w:type="dxa"/>
            <w:shd w:val="clear" w:color="auto" w:fill="auto"/>
          </w:tcPr>
          <w:p w14:paraId="76BEFC2C" w14:textId="77777777" w:rsidR="006B2A56" w:rsidRPr="006B2A56" w:rsidRDefault="006B2A56" w:rsidP="006B2A56">
            <w:pPr>
              <w:spacing w:after="0" w:line="240" w:lineRule="auto"/>
            </w:pPr>
            <w:r w:rsidRPr="006B2A56">
              <w:t>NHDD</w:t>
            </w:r>
          </w:p>
        </w:tc>
        <w:tc>
          <w:tcPr>
            <w:tcW w:w="2376" w:type="dxa"/>
            <w:gridSpan w:val="2"/>
            <w:shd w:val="clear" w:color="auto" w:fill="auto"/>
          </w:tcPr>
          <w:p w14:paraId="18B3E358" w14:textId="77777777" w:rsidR="006B2A56" w:rsidRPr="006B2A56" w:rsidRDefault="006B2A56" w:rsidP="007A0452">
            <w:pPr>
              <w:spacing w:after="0" w:line="240" w:lineRule="auto"/>
            </w:pPr>
            <w:r w:rsidRPr="006B2A56">
              <w:t>Collection start date</w:t>
            </w:r>
          </w:p>
        </w:tc>
        <w:tc>
          <w:tcPr>
            <w:tcW w:w="2416" w:type="dxa"/>
            <w:shd w:val="clear" w:color="auto" w:fill="auto"/>
          </w:tcPr>
          <w:p w14:paraId="47AB6567" w14:textId="6213DF48" w:rsidR="006B2A56" w:rsidRPr="006B2A56" w:rsidRDefault="006B2A56" w:rsidP="000949E3">
            <w:pPr>
              <w:spacing w:after="0" w:line="240" w:lineRule="auto"/>
            </w:pPr>
            <w:r w:rsidRPr="006B2A56">
              <w:t>2017</w:t>
            </w:r>
          </w:p>
        </w:tc>
      </w:tr>
    </w:tbl>
    <w:p w14:paraId="6AC1675C" w14:textId="77777777" w:rsidR="00BC4087" w:rsidRPr="00BC4087" w:rsidRDefault="00BC4087" w:rsidP="00BC4087">
      <w:pPr>
        <w:pStyle w:val="Body"/>
      </w:pPr>
      <w:bookmarkStart w:id="531" w:name="_Toc350263865"/>
      <w:bookmarkStart w:id="532" w:name="_Toc499799023"/>
      <w:bookmarkStart w:id="533" w:name="_Toc31278306"/>
      <w:r>
        <w:br w:type="page"/>
      </w:r>
    </w:p>
    <w:p w14:paraId="409236BA" w14:textId="20B56A72" w:rsidR="006B2A56" w:rsidRPr="006B2A56" w:rsidRDefault="006B2A56" w:rsidP="00ED6580">
      <w:pPr>
        <w:pStyle w:val="Heading1"/>
      </w:pPr>
      <w:bookmarkStart w:id="534" w:name="_Toc108376356"/>
      <w:r w:rsidRPr="006B2A56">
        <w:t>Submission number</w:t>
      </w:r>
      <w:bookmarkEnd w:id="531"/>
      <w:bookmarkEnd w:id="532"/>
      <w:bookmarkEnd w:id="533"/>
      <w:bookmarkEnd w:id="534"/>
    </w:p>
    <w:p w14:paraId="444A528A" w14:textId="77777777" w:rsidR="006B2A56" w:rsidRPr="006B2A56" w:rsidRDefault="006B2A56" w:rsidP="006B2A56">
      <w:pPr>
        <w:spacing w:after="0" w:line="240" w:lineRule="auto"/>
      </w:pPr>
      <w:r w:rsidRPr="006B2A56">
        <w:rPr>
          <w:b/>
          <w:bCs/>
        </w:rPr>
        <w:t>Specification</w:t>
      </w:r>
    </w:p>
    <w:p w14:paraId="724D513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998"/>
        <w:gridCol w:w="1560"/>
        <w:gridCol w:w="2632"/>
      </w:tblGrid>
      <w:tr w:rsidR="006B2A56" w:rsidRPr="006B2A56" w14:paraId="14FA3B70" w14:textId="77777777" w:rsidTr="00BE6A26">
        <w:tc>
          <w:tcPr>
            <w:tcW w:w="2024" w:type="dxa"/>
            <w:shd w:val="clear" w:color="auto" w:fill="auto"/>
          </w:tcPr>
          <w:p w14:paraId="1B31D06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1159B78" w14:textId="77777777" w:rsidR="006B2A56" w:rsidRPr="006B2A56" w:rsidRDefault="006B2A56" w:rsidP="00BC4087">
            <w:pPr>
              <w:pStyle w:val="Body"/>
            </w:pPr>
            <w:r w:rsidRPr="006B2A56">
              <w:t>The number of times a particular piece of data is submitted or resubmitted</w:t>
            </w:r>
          </w:p>
        </w:tc>
      </w:tr>
      <w:tr w:rsidR="006B2A56" w:rsidRPr="006B2A56" w14:paraId="13631776" w14:textId="77777777" w:rsidTr="00BE6A26">
        <w:tc>
          <w:tcPr>
            <w:tcW w:w="9214" w:type="dxa"/>
            <w:gridSpan w:val="4"/>
            <w:shd w:val="clear" w:color="auto" w:fill="auto"/>
          </w:tcPr>
          <w:p w14:paraId="5EC7004B" w14:textId="77777777" w:rsidR="006B2A56" w:rsidRPr="006B2A56" w:rsidRDefault="006B2A56" w:rsidP="000949E3">
            <w:pPr>
              <w:spacing w:after="0" w:line="240" w:lineRule="auto"/>
            </w:pPr>
          </w:p>
        </w:tc>
      </w:tr>
      <w:tr w:rsidR="006B2A56" w:rsidRPr="006B2A56" w14:paraId="45FFCAE7" w14:textId="77777777" w:rsidTr="00BE6A26">
        <w:tc>
          <w:tcPr>
            <w:tcW w:w="2024" w:type="dxa"/>
            <w:shd w:val="clear" w:color="auto" w:fill="auto"/>
          </w:tcPr>
          <w:p w14:paraId="5B87D804" w14:textId="77777777" w:rsidR="006B2A56" w:rsidRPr="006B2A56" w:rsidRDefault="006B2A56" w:rsidP="007A0452">
            <w:pPr>
              <w:spacing w:after="0" w:line="240" w:lineRule="auto"/>
            </w:pPr>
            <w:r w:rsidRPr="006B2A56">
              <w:t>Representation class</w:t>
            </w:r>
          </w:p>
        </w:tc>
        <w:tc>
          <w:tcPr>
            <w:tcW w:w="2998" w:type="dxa"/>
            <w:shd w:val="clear" w:color="auto" w:fill="auto"/>
          </w:tcPr>
          <w:p w14:paraId="0576FC9B" w14:textId="77777777" w:rsidR="006B2A56" w:rsidRPr="006B2A56" w:rsidRDefault="006B2A56" w:rsidP="006B2A56">
            <w:pPr>
              <w:spacing w:after="0" w:line="240" w:lineRule="auto"/>
            </w:pPr>
            <w:r w:rsidRPr="006B2A56">
              <w:t>Identifier</w:t>
            </w:r>
          </w:p>
        </w:tc>
        <w:tc>
          <w:tcPr>
            <w:tcW w:w="1560" w:type="dxa"/>
            <w:shd w:val="clear" w:color="auto" w:fill="auto"/>
          </w:tcPr>
          <w:p w14:paraId="40C5700B" w14:textId="77777777" w:rsidR="006B2A56" w:rsidRPr="006B2A56" w:rsidRDefault="006B2A56" w:rsidP="006B2A56">
            <w:pPr>
              <w:spacing w:after="0" w:line="240" w:lineRule="auto"/>
            </w:pPr>
            <w:r w:rsidRPr="006B2A56">
              <w:t>Data type</w:t>
            </w:r>
          </w:p>
        </w:tc>
        <w:tc>
          <w:tcPr>
            <w:tcW w:w="2632" w:type="dxa"/>
            <w:shd w:val="clear" w:color="auto" w:fill="auto"/>
          </w:tcPr>
          <w:p w14:paraId="71683680" w14:textId="77777777" w:rsidR="006B2A56" w:rsidRPr="006B2A56" w:rsidRDefault="006B2A56" w:rsidP="006B2A56">
            <w:pPr>
              <w:spacing w:after="0" w:line="240" w:lineRule="auto"/>
            </w:pPr>
            <w:r w:rsidRPr="006B2A56">
              <w:t>String</w:t>
            </w:r>
          </w:p>
        </w:tc>
      </w:tr>
      <w:tr w:rsidR="006B2A56" w:rsidRPr="006B2A56" w14:paraId="0D821CB3" w14:textId="77777777" w:rsidTr="00BE6A26">
        <w:tc>
          <w:tcPr>
            <w:tcW w:w="9214" w:type="dxa"/>
            <w:gridSpan w:val="4"/>
            <w:shd w:val="clear" w:color="auto" w:fill="auto"/>
          </w:tcPr>
          <w:p w14:paraId="0117EA3F" w14:textId="77777777" w:rsidR="006B2A56" w:rsidRPr="006B2A56" w:rsidRDefault="006B2A56" w:rsidP="000949E3">
            <w:pPr>
              <w:spacing w:after="0" w:line="240" w:lineRule="auto"/>
            </w:pPr>
          </w:p>
        </w:tc>
      </w:tr>
      <w:tr w:rsidR="006B2A56" w:rsidRPr="006B2A56" w14:paraId="2AD2F05A" w14:textId="77777777" w:rsidTr="00BE6A26">
        <w:tc>
          <w:tcPr>
            <w:tcW w:w="2024" w:type="dxa"/>
            <w:shd w:val="clear" w:color="auto" w:fill="auto"/>
          </w:tcPr>
          <w:p w14:paraId="5393C024" w14:textId="77777777" w:rsidR="006B2A56" w:rsidRPr="006B2A56" w:rsidRDefault="006B2A56" w:rsidP="007A0452">
            <w:pPr>
              <w:spacing w:after="0" w:line="240" w:lineRule="auto"/>
            </w:pPr>
            <w:r w:rsidRPr="006B2A56">
              <w:t>Format</w:t>
            </w:r>
          </w:p>
        </w:tc>
        <w:tc>
          <w:tcPr>
            <w:tcW w:w="2998" w:type="dxa"/>
            <w:shd w:val="clear" w:color="auto" w:fill="auto"/>
          </w:tcPr>
          <w:p w14:paraId="663F047F" w14:textId="027972C5" w:rsidR="006B2A56" w:rsidRPr="006B2A56" w:rsidRDefault="006B2A56" w:rsidP="006B2A56">
            <w:pPr>
              <w:spacing w:after="0" w:line="240" w:lineRule="auto"/>
            </w:pPr>
            <w:r w:rsidRPr="006B2A56">
              <w:t>NN</w:t>
            </w:r>
            <w:r w:rsidR="00E80B10">
              <w:t>NN</w:t>
            </w:r>
          </w:p>
        </w:tc>
        <w:tc>
          <w:tcPr>
            <w:tcW w:w="1560" w:type="dxa"/>
            <w:shd w:val="clear" w:color="auto" w:fill="auto"/>
          </w:tcPr>
          <w:p w14:paraId="1A9C7560" w14:textId="77777777" w:rsidR="006B2A56" w:rsidRPr="006B2A56" w:rsidRDefault="006B2A56" w:rsidP="007A0452">
            <w:pPr>
              <w:spacing w:after="0" w:line="240" w:lineRule="auto"/>
              <w:rPr>
                <w:i/>
              </w:rPr>
            </w:pPr>
            <w:r w:rsidRPr="006B2A56">
              <w:t>Field size</w:t>
            </w:r>
          </w:p>
        </w:tc>
        <w:tc>
          <w:tcPr>
            <w:tcW w:w="2632" w:type="dxa"/>
            <w:shd w:val="clear" w:color="auto" w:fill="auto"/>
          </w:tcPr>
          <w:p w14:paraId="7F4F934D" w14:textId="7F954649" w:rsidR="006B2A56" w:rsidRPr="006B2A56" w:rsidRDefault="00E80B10" w:rsidP="006B2A56">
            <w:pPr>
              <w:spacing w:after="0" w:line="240" w:lineRule="auto"/>
            </w:pPr>
            <w:r>
              <w:t>4</w:t>
            </w:r>
          </w:p>
        </w:tc>
      </w:tr>
      <w:tr w:rsidR="006B2A56" w:rsidRPr="006B2A56" w14:paraId="460E9569" w14:textId="77777777" w:rsidTr="00BE6A26">
        <w:tc>
          <w:tcPr>
            <w:tcW w:w="9214" w:type="dxa"/>
            <w:gridSpan w:val="4"/>
            <w:shd w:val="clear" w:color="auto" w:fill="auto"/>
          </w:tcPr>
          <w:p w14:paraId="795B7E70" w14:textId="77777777" w:rsidR="006B2A56" w:rsidRPr="006B2A56" w:rsidRDefault="006B2A56" w:rsidP="000949E3">
            <w:pPr>
              <w:spacing w:after="0" w:line="240" w:lineRule="auto"/>
            </w:pPr>
          </w:p>
        </w:tc>
      </w:tr>
      <w:tr w:rsidR="006B2A56" w:rsidRPr="006B2A56" w14:paraId="14C019AF" w14:textId="77777777" w:rsidTr="00BE6A26">
        <w:tc>
          <w:tcPr>
            <w:tcW w:w="2024" w:type="dxa"/>
            <w:shd w:val="clear" w:color="auto" w:fill="auto"/>
          </w:tcPr>
          <w:p w14:paraId="3886A766" w14:textId="77777777" w:rsidR="006B2A56" w:rsidRPr="006B2A56" w:rsidRDefault="006B2A56" w:rsidP="007A0452">
            <w:pPr>
              <w:spacing w:after="0" w:line="240" w:lineRule="auto"/>
            </w:pPr>
            <w:r w:rsidRPr="006B2A56">
              <w:t>Location</w:t>
            </w:r>
          </w:p>
        </w:tc>
        <w:tc>
          <w:tcPr>
            <w:tcW w:w="2998" w:type="dxa"/>
            <w:shd w:val="clear" w:color="auto" w:fill="auto"/>
          </w:tcPr>
          <w:p w14:paraId="20D0CE1F" w14:textId="77777777" w:rsidR="006B2A56" w:rsidRPr="006B2A56" w:rsidRDefault="006B2A56" w:rsidP="006B2A56">
            <w:pPr>
              <w:spacing w:after="0" w:line="240" w:lineRule="auto"/>
            </w:pPr>
            <w:r w:rsidRPr="006B2A56">
              <w:t>File name, Header record</w:t>
            </w:r>
          </w:p>
        </w:tc>
        <w:tc>
          <w:tcPr>
            <w:tcW w:w="1560" w:type="dxa"/>
            <w:shd w:val="clear" w:color="auto" w:fill="auto"/>
          </w:tcPr>
          <w:p w14:paraId="05803B7B" w14:textId="77777777" w:rsidR="006B2A56" w:rsidRPr="006B2A56" w:rsidRDefault="006B2A56" w:rsidP="007A0452">
            <w:pPr>
              <w:spacing w:after="0" w:line="240" w:lineRule="auto"/>
            </w:pPr>
            <w:r w:rsidRPr="006B2A56">
              <w:t>Position</w:t>
            </w:r>
          </w:p>
        </w:tc>
        <w:tc>
          <w:tcPr>
            <w:tcW w:w="2632" w:type="dxa"/>
            <w:shd w:val="clear" w:color="auto" w:fill="auto"/>
          </w:tcPr>
          <w:p w14:paraId="23768459" w14:textId="77777777" w:rsidR="006B2A56" w:rsidRPr="006B2A56" w:rsidRDefault="006B2A56" w:rsidP="006B2A56">
            <w:pPr>
              <w:spacing w:after="0" w:line="240" w:lineRule="auto"/>
            </w:pPr>
            <w:r w:rsidRPr="006B2A56">
              <w:t>Not applicable</w:t>
            </w:r>
          </w:p>
        </w:tc>
      </w:tr>
      <w:tr w:rsidR="006B2A56" w:rsidRPr="006B2A56" w14:paraId="05B786BB" w14:textId="77777777" w:rsidTr="00BE6A26">
        <w:tc>
          <w:tcPr>
            <w:tcW w:w="9214" w:type="dxa"/>
            <w:gridSpan w:val="4"/>
            <w:shd w:val="clear" w:color="auto" w:fill="auto"/>
          </w:tcPr>
          <w:p w14:paraId="28A60FC3" w14:textId="77777777" w:rsidR="006B2A56" w:rsidRPr="006B2A56" w:rsidRDefault="006B2A56" w:rsidP="000949E3">
            <w:pPr>
              <w:spacing w:after="0" w:line="240" w:lineRule="auto"/>
            </w:pPr>
          </w:p>
        </w:tc>
      </w:tr>
      <w:tr w:rsidR="006B2A56" w:rsidRPr="006B2A56" w14:paraId="57C92AE9" w14:textId="77777777" w:rsidTr="00BE6A26">
        <w:tc>
          <w:tcPr>
            <w:tcW w:w="2024" w:type="dxa"/>
            <w:shd w:val="clear" w:color="auto" w:fill="auto"/>
          </w:tcPr>
          <w:p w14:paraId="6CB87412"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7B49C2F5" w14:textId="17C7E818" w:rsidR="006B2A56" w:rsidRPr="006B2A56" w:rsidRDefault="006B2A56" w:rsidP="006B2A56">
            <w:pPr>
              <w:spacing w:after="0" w:line="240" w:lineRule="auto"/>
            </w:pPr>
            <w:r w:rsidRPr="006B2A56">
              <w:t>Range: one to 99</w:t>
            </w:r>
            <w:r w:rsidR="00E80B10">
              <w:t>99</w:t>
            </w:r>
            <w:r w:rsidRPr="006B2A56">
              <w:t xml:space="preserve"> (inclusive)</w:t>
            </w:r>
          </w:p>
        </w:tc>
      </w:tr>
      <w:tr w:rsidR="006B2A56" w:rsidRPr="006B2A56" w14:paraId="5C93718A" w14:textId="77777777" w:rsidTr="00BE6A26">
        <w:tc>
          <w:tcPr>
            <w:tcW w:w="9214" w:type="dxa"/>
            <w:gridSpan w:val="4"/>
            <w:shd w:val="clear" w:color="auto" w:fill="auto"/>
          </w:tcPr>
          <w:p w14:paraId="5B801ADD" w14:textId="77777777" w:rsidR="006B2A56" w:rsidRPr="006B2A56" w:rsidRDefault="006B2A56" w:rsidP="000949E3">
            <w:pPr>
              <w:spacing w:after="0" w:line="240" w:lineRule="auto"/>
            </w:pPr>
          </w:p>
        </w:tc>
      </w:tr>
      <w:tr w:rsidR="006B2A56" w:rsidRPr="006B2A56" w14:paraId="1510945F" w14:textId="77777777" w:rsidTr="00BE6A26">
        <w:tblPrEx>
          <w:tblLook w:val="04A0" w:firstRow="1" w:lastRow="0" w:firstColumn="1" w:lastColumn="0" w:noHBand="0" w:noVBand="1"/>
        </w:tblPrEx>
        <w:tc>
          <w:tcPr>
            <w:tcW w:w="2024" w:type="dxa"/>
            <w:shd w:val="clear" w:color="auto" w:fill="auto"/>
          </w:tcPr>
          <w:p w14:paraId="1F77B27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4E07732D" w14:textId="77777777" w:rsidR="006B2A56" w:rsidRPr="006B2A56" w:rsidRDefault="006B2A56" w:rsidP="00BC4087">
            <w:pPr>
              <w:pStyle w:val="Body"/>
            </w:pPr>
            <w:r w:rsidRPr="006B2A56">
              <w:t xml:space="preserve">Software-system generated. </w:t>
            </w:r>
          </w:p>
          <w:p w14:paraId="68941C5A" w14:textId="77777777" w:rsidR="006B2A56" w:rsidRPr="006B2A56" w:rsidRDefault="006B2A56" w:rsidP="00BC4087">
            <w:pPr>
              <w:pStyle w:val="Body"/>
            </w:pPr>
            <w:r w:rsidRPr="006B2A56">
              <w:t>The incrementing submission number must cycle back to ‘01’ each time the Data submission identifier (submission end date) changes.</w:t>
            </w:r>
          </w:p>
        </w:tc>
      </w:tr>
      <w:tr w:rsidR="006B2A56" w:rsidRPr="006B2A56" w14:paraId="26D7A16C" w14:textId="77777777" w:rsidTr="00BE6A26">
        <w:tc>
          <w:tcPr>
            <w:tcW w:w="9214" w:type="dxa"/>
            <w:gridSpan w:val="4"/>
            <w:shd w:val="clear" w:color="auto" w:fill="auto"/>
          </w:tcPr>
          <w:p w14:paraId="3818B4AA" w14:textId="77777777" w:rsidR="006B2A56" w:rsidRPr="006B2A56" w:rsidRDefault="006B2A56" w:rsidP="000949E3">
            <w:pPr>
              <w:spacing w:after="0" w:line="240" w:lineRule="auto"/>
            </w:pPr>
          </w:p>
        </w:tc>
      </w:tr>
      <w:tr w:rsidR="006B2A56" w:rsidRPr="006B2A56" w14:paraId="4EB19D92" w14:textId="77777777" w:rsidTr="00BE6A26">
        <w:tc>
          <w:tcPr>
            <w:tcW w:w="2024" w:type="dxa"/>
            <w:shd w:val="clear" w:color="auto" w:fill="auto"/>
          </w:tcPr>
          <w:p w14:paraId="395860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E7C395F" w14:textId="77777777" w:rsidR="006B2A56" w:rsidRPr="006B2A56" w:rsidRDefault="006B2A56" w:rsidP="00BC4087">
            <w:pPr>
              <w:pStyle w:val="Body"/>
            </w:pPr>
            <w:r w:rsidRPr="006B2A56">
              <w:t>All Victorian hospitals where a birth has occurred and homebirth practitioners</w:t>
            </w:r>
          </w:p>
        </w:tc>
      </w:tr>
      <w:tr w:rsidR="006B2A56" w:rsidRPr="006B2A56" w14:paraId="2AA5ED58" w14:textId="77777777" w:rsidTr="00BE6A26">
        <w:tc>
          <w:tcPr>
            <w:tcW w:w="9214" w:type="dxa"/>
            <w:gridSpan w:val="4"/>
            <w:shd w:val="clear" w:color="auto" w:fill="auto"/>
          </w:tcPr>
          <w:p w14:paraId="0EF6BC63" w14:textId="77777777" w:rsidR="006B2A56" w:rsidRPr="006B2A56" w:rsidRDefault="006B2A56" w:rsidP="000949E3">
            <w:pPr>
              <w:spacing w:after="0" w:line="240" w:lineRule="auto"/>
            </w:pPr>
          </w:p>
        </w:tc>
      </w:tr>
      <w:tr w:rsidR="006B2A56" w:rsidRPr="006B2A56" w14:paraId="0E659F7E" w14:textId="77777777" w:rsidTr="00BE6A26">
        <w:tc>
          <w:tcPr>
            <w:tcW w:w="2024" w:type="dxa"/>
            <w:shd w:val="clear" w:color="auto" w:fill="auto"/>
          </w:tcPr>
          <w:p w14:paraId="3A8F187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EAA82B8" w14:textId="77777777" w:rsidR="006B2A56" w:rsidRPr="006B2A56" w:rsidRDefault="006B2A56" w:rsidP="006B2A56">
            <w:pPr>
              <w:spacing w:after="0" w:line="240" w:lineRule="auto"/>
            </w:pPr>
            <w:r w:rsidRPr="006B2A56">
              <w:t>Each VPDC electronic submission file</w:t>
            </w:r>
          </w:p>
        </w:tc>
      </w:tr>
      <w:tr w:rsidR="006B2A56" w:rsidRPr="006B2A56" w14:paraId="1CDCE9C6" w14:textId="77777777" w:rsidTr="00BE6A26">
        <w:tc>
          <w:tcPr>
            <w:tcW w:w="9214" w:type="dxa"/>
            <w:gridSpan w:val="4"/>
            <w:shd w:val="clear" w:color="auto" w:fill="auto"/>
          </w:tcPr>
          <w:p w14:paraId="6BA465A9" w14:textId="77777777" w:rsidR="006B2A56" w:rsidRPr="006B2A56" w:rsidRDefault="006B2A56" w:rsidP="000949E3">
            <w:pPr>
              <w:spacing w:after="0" w:line="240" w:lineRule="auto"/>
            </w:pPr>
          </w:p>
        </w:tc>
      </w:tr>
      <w:tr w:rsidR="006B2A56" w:rsidRPr="006B2A56" w14:paraId="59BF1BE3" w14:textId="77777777" w:rsidTr="00BE6A26">
        <w:tblPrEx>
          <w:tblLook w:val="04A0" w:firstRow="1" w:lastRow="0" w:firstColumn="1" w:lastColumn="0" w:noHBand="0" w:noVBand="1"/>
        </w:tblPrEx>
        <w:tc>
          <w:tcPr>
            <w:tcW w:w="2024" w:type="dxa"/>
            <w:shd w:val="clear" w:color="auto" w:fill="auto"/>
          </w:tcPr>
          <w:p w14:paraId="620121A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073E904" w14:textId="77777777" w:rsidR="006B2A56" w:rsidRPr="006B2A56" w:rsidRDefault="006B2A56" w:rsidP="006B2A56">
            <w:pPr>
              <w:spacing w:after="0" w:line="240" w:lineRule="auto"/>
            </w:pPr>
            <w:r w:rsidRPr="006B2A56">
              <w:t>None specified</w:t>
            </w:r>
          </w:p>
        </w:tc>
      </w:tr>
      <w:tr w:rsidR="006B2A56" w:rsidRPr="006B2A56" w14:paraId="25F6D984" w14:textId="77777777" w:rsidTr="00BE6A26">
        <w:tc>
          <w:tcPr>
            <w:tcW w:w="9214" w:type="dxa"/>
            <w:gridSpan w:val="4"/>
            <w:shd w:val="clear" w:color="auto" w:fill="auto"/>
          </w:tcPr>
          <w:p w14:paraId="139DC0B7" w14:textId="77777777" w:rsidR="006B2A56" w:rsidRPr="006B2A56" w:rsidRDefault="006B2A56" w:rsidP="000949E3">
            <w:pPr>
              <w:spacing w:after="0" w:line="240" w:lineRule="auto"/>
            </w:pPr>
          </w:p>
        </w:tc>
      </w:tr>
      <w:tr w:rsidR="006B2A56" w:rsidRPr="006B2A56" w14:paraId="6A4311F2" w14:textId="77777777" w:rsidTr="00BE6A26">
        <w:tblPrEx>
          <w:tblLook w:val="04A0" w:firstRow="1" w:lastRow="0" w:firstColumn="1" w:lastColumn="0" w:noHBand="0" w:noVBand="1"/>
        </w:tblPrEx>
        <w:tc>
          <w:tcPr>
            <w:tcW w:w="2024" w:type="dxa"/>
            <w:shd w:val="clear" w:color="auto" w:fill="auto"/>
          </w:tcPr>
          <w:p w14:paraId="0A0356CD"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25B2A4" w14:textId="77777777" w:rsidR="006B2A56" w:rsidRPr="006B2A56" w:rsidRDefault="006B2A56" w:rsidP="006B2A56">
            <w:pPr>
              <w:spacing w:after="0" w:line="240" w:lineRule="auto"/>
            </w:pPr>
            <w:r w:rsidRPr="006B2A56">
              <w:t xml:space="preserve">None specified </w:t>
            </w:r>
          </w:p>
        </w:tc>
      </w:tr>
      <w:tr w:rsidR="006B2A56" w:rsidRPr="006B2A56" w14:paraId="6A8CBCDD" w14:textId="77777777" w:rsidTr="00BE6A26">
        <w:tc>
          <w:tcPr>
            <w:tcW w:w="9214" w:type="dxa"/>
            <w:gridSpan w:val="4"/>
            <w:shd w:val="clear" w:color="auto" w:fill="auto"/>
          </w:tcPr>
          <w:p w14:paraId="2A145EFC" w14:textId="77777777" w:rsidR="006B2A56" w:rsidRPr="006B2A56" w:rsidRDefault="006B2A56" w:rsidP="000949E3">
            <w:pPr>
              <w:spacing w:after="0" w:line="240" w:lineRule="auto"/>
            </w:pPr>
          </w:p>
        </w:tc>
      </w:tr>
      <w:tr w:rsidR="006B2A56" w:rsidRPr="006B2A56" w14:paraId="733C22E4" w14:textId="77777777" w:rsidTr="00BE6A26">
        <w:tblPrEx>
          <w:tblLook w:val="04A0" w:firstRow="1" w:lastRow="0" w:firstColumn="1" w:lastColumn="0" w:noHBand="0" w:noVBand="1"/>
        </w:tblPrEx>
        <w:tc>
          <w:tcPr>
            <w:tcW w:w="2024" w:type="dxa"/>
            <w:shd w:val="clear" w:color="auto" w:fill="auto"/>
          </w:tcPr>
          <w:p w14:paraId="343669E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689101E" w14:textId="77777777" w:rsidR="006B2A56" w:rsidRPr="006B2A56" w:rsidRDefault="006B2A56" w:rsidP="007A0452">
            <w:pPr>
              <w:spacing w:after="0" w:line="240" w:lineRule="auto"/>
            </w:pPr>
            <w:r w:rsidRPr="006B2A56">
              <w:t>None specified</w:t>
            </w:r>
          </w:p>
        </w:tc>
      </w:tr>
    </w:tbl>
    <w:p w14:paraId="6513766B" w14:textId="77777777" w:rsidR="006B2A56" w:rsidRPr="006B2A56" w:rsidRDefault="006B2A56" w:rsidP="006B2A56">
      <w:pPr>
        <w:spacing w:after="0" w:line="240" w:lineRule="auto"/>
        <w:rPr>
          <w:b/>
          <w:bCs/>
        </w:rPr>
      </w:pPr>
    </w:p>
    <w:p w14:paraId="36B2CECC" w14:textId="77777777" w:rsidR="006B2A56" w:rsidRPr="006B2A56" w:rsidRDefault="006B2A56" w:rsidP="006B2A56">
      <w:pPr>
        <w:spacing w:after="0" w:line="240" w:lineRule="auto"/>
      </w:pPr>
      <w:r w:rsidRPr="006B2A56">
        <w:rPr>
          <w:b/>
          <w:bCs/>
        </w:rPr>
        <w:t>Administration</w:t>
      </w:r>
    </w:p>
    <w:p w14:paraId="04B43F7B"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754"/>
        <w:gridCol w:w="2410"/>
      </w:tblGrid>
      <w:tr w:rsidR="006B2A56" w:rsidRPr="006B2A56" w14:paraId="13AB06A8" w14:textId="77777777" w:rsidTr="007A0452">
        <w:tc>
          <w:tcPr>
            <w:tcW w:w="2025" w:type="dxa"/>
            <w:shd w:val="clear" w:color="auto" w:fill="auto"/>
          </w:tcPr>
          <w:p w14:paraId="11F3FD3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5846154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6D70F" w14:textId="77777777" w:rsidTr="007A0452">
        <w:tc>
          <w:tcPr>
            <w:tcW w:w="9214" w:type="dxa"/>
            <w:gridSpan w:val="4"/>
            <w:shd w:val="clear" w:color="auto" w:fill="auto"/>
          </w:tcPr>
          <w:p w14:paraId="232B27E9" w14:textId="77777777" w:rsidR="006B2A56" w:rsidRPr="006B2A56" w:rsidRDefault="006B2A56" w:rsidP="000949E3">
            <w:pPr>
              <w:spacing w:after="0" w:line="240" w:lineRule="auto"/>
            </w:pPr>
          </w:p>
        </w:tc>
      </w:tr>
      <w:tr w:rsidR="006B2A56" w:rsidRPr="006B2A56" w14:paraId="34D5874E" w14:textId="77777777" w:rsidTr="007A0452">
        <w:tc>
          <w:tcPr>
            <w:tcW w:w="2025" w:type="dxa"/>
            <w:shd w:val="clear" w:color="auto" w:fill="auto"/>
          </w:tcPr>
          <w:p w14:paraId="209523E2" w14:textId="77777777" w:rsidR="006B2A56" w:rsidRPr="006B2A56" w:rsidRDefault="006B2A56" w:rsidP="007A0452">
            <w:pPr>
              <w:spacing w:after="0" w:line="240" w:lineRule="auto"/>
            </w:pPr>
            <w:r w:rsidRPr="006B2A56">
              <w:t>Definition source</w:t>
            </w:r>
          </w:p>
        </w:tc>
        <w:tc>
          <w:tcPr>
            <w:tcW w:w="2025" w:type="dxa"/>
            <w:shd w:val="clear" w:color="auto" w:fill="auto"/>
          </w:tcPr>
          <w:p w14:paraId="148E48E1" w14:textId="35E1EB43" w:rsidR="006B2A56" w:rsidRPr="006B2A56" w:rsidRDefault="006B2A56" w:rsidP="006B2A56">
            <w:pPr>
              <w:spacing w:after="0" w:line="240" w:lineRule="auto"/>
            </w:pPr>
            <w:r w:rsidRPr="006B2A56">
              <w:t>DH</w:t>
            </w:r>
          </w:p>
        </w:tc>
        <w:tc>
          <w:tcPr>
            <w:tcW w:w="2754" w:type="dxa"/>
            <w:shd w:val="clear" w:color="auto" w:fill="auto"/>
          </w:tcPr>
          <w:p w14:paraId="318EA6EC" w14:textId="77777777" w:rsidR="006B2A56" w:rsidRPr="006B2A56" w:rsidRDefault="006B2A56" w:rsidP="007A0452">
            <w:pPr>
              <w:spacing w:after="0" w:line="240" w:lineRule="auto"/>
            </w:pPr>
            <w:r w:rsidRPr="006B2A56">
              <w:t>Version</w:t>
            </w:r>
          </w:p>
        </w:tc>
        <w:tc>
          <w:tcPr>
            <w:tcW w:w="2410" w:type="dxa"/>
            <w:shd w:val="clear" w:color="auto" w:fill="auto"/>
          </w:tcPr>
          <w:p w14:paraId="34CD1C1D" w14:textId="77777777" w:rsidR="006B2A56" w:rsidRDefault="006B2A56" w:rsidP="006B2A56">
            <w:pPr>
              <w:spacing w:after="0" w:line="240" w:lineRule="auto"/>
            </w:pPr>
            <w:r w:rsidRPr="006B2A56">
              <w:t>1. January 2009</w:t>
            </w:r>
          </w:p>
          <w:p w14:paraId="48A674A4" w14:textId="1BA9AF29" w:rsidR="00E80B10" w:rsidRPr="006B2A56" w:rsidRDefault="00E80B10" w:rsidP="006B2A56">
            <w:pPr>
              <w:spacing w:after="0" w:line="240" w:lineRule="auto"/>
            </w:pPr>
            <w:r>
              <w:t>2. January 2020</w:t>
            </w:r>
          </w:p>
        </w:tc>
      </w:tr>
      <w:tr w:rsidR="006B2A56" w:rsidRPr="006B2A56" w14:paraId="6C92E1A5" w14:textId="77777777" w:rsidTr="007A0452">
        <w:tc>
          <w:tcPr>
            <w:tcW w:w="9214" w:type="dxa"/>
            <w:gridSpan w:val="4"/>
            <w:shd w:val="clear" w:color="auto" w:fill="auto"/>
          </w:tcPr>
          <w:p w14:paraId="7EB47900" w14:textId="77777777" w:rsidR="006B2A56" w:rsidRPr="006B2A56" w:rsidRDefault="006B2A56" w:rsidP="000949E3">
            <w:pPr>
              <w:spacing w:after="0" w:line="240" w:lineRule="auto"/>
            </w:pPr>
          </w:p>
        </w:tc>
      </w:tr>
      <w:tr w:rsidR="006B2A56" w:rsidRPr="006B2A56" w14:paraId="6B1EEE81" w14:textId="77777777" w:rsidTr="007A0452">
        <w:tc>
          <w:tcPr>
            <w:tcW w:w="2025" w:type="dxa"/>
            <w:shd w:val="clear" w:color="auto" w:fill="auto"/>
          </w:tcPr>
          <w:p w14:paraId="59E75F77" w14:textId="77777777" w:rsidR="006B2A56" w:rsidRPr="006B2A56" w:rsidRDefault="006B2A56" w:rsidP="007A0452">
            <w:pPr>
              <w:spacing w:after="0" w:line="240" w:lineRule="auto"/>
            </w:pPr>
            <w:r w:rsidRPr="006B2A56">
              <w:t>Codeset source</w:t>
            </w:r>
          </w:p>
        </w:tc>
        <w:tc>
          <w:tcPr>
            <w:tcW w:w="2025" w:type="dxa"/>
            <w:shd w:val="clear" w:color="auto" w:fill="auto"/>
          </w:tcPr>
          <w:p w14:paraId="1C46410F" w14:textId="3F164223" w:rsidR="006B2A56" w:rsidRPr="006B2A56" w:rsidRDefault="006B2A56" w:rsidP="006B2A56">
            <w:pPr>
              <w:spacing w:after="0" w:line="240" w:lineRule="auto"/>
            </w:pPr>
            <w:r w:rsidRPr="006B2A56">
              <w:t>DH</w:t>
            </w:r>
          </w:p>
        </w:tc>
        <w:tc>
          <w:tcPr>
            <w:tcW w:w="2754" w:type="dxa"/>
            <w:shd w:val="clear" w:color="auto" w:fill="auto"/>
          </w:tcPr>
          <w:p w14:paraId="4E3A9458" w14:textId="77777777" w:rsidR="006B2A56" w:rsidRPr="006B2A56" w:rsidRDefault="006B2A56" w:rsidP="007A0452">
            <w:pPr>
              <w:spacing w:after="0" w:line="240" w:lineRule="auto"/>
            </w:pPr>
            <w:r w:rsidRPr="006B2A56">
              <w:t>Collection start date</w:t>
            </w:r>
          </w:p>
        </w:tc>
        <w:tc>
          <w:tcPr>
            <w:tcW w:w="2410" w:type="dxa"/>
            <w:shd w:val="clear" w:color="auto" w:fill="auto"/>
          </w:tcPr>
          <w:p w14:paraId="3859E124" w14:textId="77777777" w:rsidR="006B2A56" w:rsidRPr="006B2A56" w:rsidRDefault="006B2A56" w:rsidP="006B2A56">
            <w:pPr>
              <w:spacing w:after="0" w:line="240" w:lineRule="auto"/>
            </w:pPr>
            <w:r w:rsidRPr="006B2A56">
              <w:t>2009</w:t>
            </w:r>
          </w:p>
        </w:tc>
      </w:tr>
    </w:tbl>
    <w:p w14:paraId="1CB0AF32" w14:textId="77777777" w:rsidR="006B2A56" w:rsidRPr="006B2A56" w:rsidRDefault="006B2A56" w:rsidP="006B2A56">
      <w:pPr>
        <w:spacing w:after="0" w:line="240" w:lineRule="auto"/>
      </w:pPr>
    </w:p>
    <w:p w14:paraId="413DCD08" w14:textId="77777777" w:rsidR="006B2A56" w:rsidRPr="006B2A56" w:rsidRDefault="006B2A56" w:rsidP="006B2A56">
      <w:pPr>
        <w:spacing w:after="0" w:line="240" w:lineRule="auto"/>
      </w:pPr>
      <w:r w:rsidRPr="006B2A56">
        <w:br w:type="page"/>
      </w:r>
    </w:p>
    <w:p w14:paraId="7AEF8AC3" w14:textId="77777777" w:rsidR="006B2A56" w:rsidRPr="006B2A56" w:rsidRDefault="006B2A56" w:rsidP="00ED6580">
      <w:pPr>
        <w:pStyle w:val="Heading1"/>
      </w:pPr>
      <w:bookmarkStart w:id="535" w:name="_Toc350263866"/>
      <w:bookmarkStart w:id="536" w:name="_Toc499799024"/>
      <w:bookmarkStart w:id="537" w:name="_Toc31278307"/>
      <w:bookmarkStart w:id="538" w:name="_Toc108376357"/>
      <w:r w:rsidRPr="006B2A56">
        <w:t xml:space="preserve">Surname / family name – </w:t>
      </w:r>
      <w:bookmarkEnd w:id="535"/>
      <w:r w:rsidRPr="006B2A56">
        <w:t>mother</w:t>
      </w:r>
      <w:bookmarkEnd w:id="536"/>
      <w:bookmarkEnd w:id="537"/>
      <w:bookmarkEnd w:id="538"/>
    </w:p>
    <w:p w14:paraId="52AB5965" w14:textId="77777777" w:rsidR="006B2A56" w:rsidRPr="006B2A56" w:rsidRDefault="006B2A56" w:rsidP="006B2A56">
      <w:pPr>
        <w:spacing w:after="0" w:line="240" w:lineRule="auto"/>
      </w:pPr>
      <w:r w:rsidRPr="006B2A56">
        <w:rPr>
          <w:b/>
          <w:bCs/>
        </w:rPr>
        <w:t>Specification</w:t>
      </w:r>
    </w:p>
    <w:p w14:paraId="12914997"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034DDC3" w14:textId="77777777" w:rsidTr="00BE6A26">
        <w:tc>
          <w:tcPr>
            <w:tcW w:w="2024" w:type="dxa"/>
            <w:shd w:val="clear" w:color="auto" w:fill="auto"/>
          </w:tcPr>
          <w:p w14:paraId="6AC0EDC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66F2040" w14:textId="77777777" w:rsidR="006B2A56" w:rsidRPr="006B2A56" w:rsidRDefault="006B2A56" w:rsidP="006B2A56">
            <w:pPr>
              <w:spacing w:after="0" w:line="240" w:lineRule="auto"/>
            </w:pPr>
            <w:r w:rsidRPr="006B2A56">
              <w:t>The surname of the mother</w:t>
            </w:r>
          </w:p>
        </w:tc>
      </w:tr>
      <w:tr w:rsidR="006B2A56" w:rsidRPr="006B2A56" w14:paraId="3DDC9BE7" w14:textId="77777777" w:rsidTr="00BE6A26">
        <w:tc>
          <w:tcPr>
            <w:tcW w:w="9214" w:type="dxa"/>
            <w:gridSpan w:val="4"/>
            <w:shd w:val="clear" w:color="auto" w:fill="auto"/>
          </w:tcPr>
          <w:p w14:paraId="372C699E" w14:textId="77777777" w:rsidR="006B2A56" w:rsidRPr="006B2A56" w:rsidRDefault="006B2A56" w:rsidP="000949E3">
            <w:pPr>
              <w:spacing w:after="0" w:line="240" w:lineRule="auto"/>
            </w:pPr>
          </w:p>
        </w:tc>
      </w:tr>
      <w:tr w:rsidR="006B2A56" w:rsidRPr="006B2A56" w14:paraId="18853BF3" w14:textId="77777777" w:rsidTr="00BE6A26">
        <w:tc>
          <w:tcPr>
            <w:tcW w:w="2024" w:type="dxa"/>
            <w:shd w:val="clear" w:color="auto" w:fill="auto"/>
          </w:tcPr>
          <w:p w14:paraId="5355CE06" w14:textId="77777777" w:rsidR="006B2A56" w:rsidRPr="006B2A56" w:rsidRDefault="006B2A56" w:rsidP="007A0452">
            <w:pPr>
              <w:spacing w:after="0" w:line="240" w:lineRule="auto"/>
            </w:pPr>
            <w:r w:rsidRPr="006B2A56">
              <w:t>Representation class</w:t>
            </w:r>
          </w:p>
        </w:tc>
        <w:tc>
          <w:tcPr>
            <w:tcW w:w="2025" w:type="dxa"/>
            <w:shd w:val="clear" w:color="auto" w:fill="auto"/>
          </w:tcPr>
          <w:p w14:paraId="1DCDA59B" w14:textId="77777777" w:rsidR="006B2A56" w:rsidRPr="006B2A56" w:rsidRDefault="006B2A56" w:rsidP="006B2A56">
            <w:pPr>
              <w:spacing w:after="0" w:line="240" w:lineRule="auto"/>
            </w:pPr>
            <w:r w:rsidRPr="006B2A56">
              <w:t>Text</w:t>
            </w:r>
          </w:p>
        </w:tc>
        <w:tc>
          <w:tcPr>
            <w:tcW w:w="2025" w:type="dxa"/>
            <w:shd w:val="clear" w:color="auto" w:fill="auto"/>
          </w:tcPr>
          <w:p w14:paraId="7556F496" w14:textId="77777777" w:rsidR="006B2A56" w:rsidRPr="006B2A56" w:rsidRDefault="006B2A56" w:rsidP="006B2A56">
            <w:pPr>
              <w:spacing w:after="0" w:line="240" w:lineRule="auto"/>
            </w:pPr>
            <w:r w:rsidRPr="006B2A56">
              <w:t>Data type</w:t>
            </w:r>
          </w:p>
        </w:tc>
        <w:tc>
          <w:tcPr>
            <w:tcW w:w="3140" w:type="dxa"/>
            <w:shd w:val="clear" w:color="auto" w:fill="auto"/>
          </w:tcPr>
          <w:p w14:paraId="23F2110F" w14:textId="77777777" w:rsidR="006B2A56" w:rsidRPr="006B2A56" w:rsidRDefault="006B2A56" w:rsidP="006B2A56">
            <w:pPr>
              <w:spacing w:after="0" w:line="240" w:lineRule="auto"/>
            </w:pPr>
            <w:r w:rsidRPr="006B2A56">
              <w:t>String</w:t>
            </w:r>
          </w:p>
        </w:tc>
      </w:tr>
      <w:tr w:rsidR="006B2A56" w:rsidRPr="006B2A56" w14:paraId="6C9E4A10" w14:textId="77777777" w:rsidTr="00BE6A26">
        <w:tc>
          <w:tcPr>
            <w:tcW w:w="9214" w:type="dxa"/>
            <w:gridSpan w:val="4"/>
            <w:shd w:val="clear" w:color="auto" w:fill="auto"/>
          </w:tcPr>
          <w:p w14:paraId="4A59A867" w14:textId="77777777" w:rsidR="006B2A56" w:rsidRPr="006B2A56" w:rsidRDefault="006B2A56" w:rsidP="000949E3">
            <w:pPr>
              <w:spacing w:after="0" w:line="240" w:lineRule="auto"/>
            </w:pPr>
          </w:p>
        </w:tc>
      </w:tr>
      <w:tr w:rsidR="006B2A56" w:rsidRPr="006B2A56" w14:paraId="0CB53092" w14:textId="77777777" w:rsidTr="00BE6A26">
        <w:tc>
          <w:tcPr>
            <w:tcW w:w="2024" w:type="dxa"/>
            <w:shd w:val="clear" w:color="auto" w:fill="auto"/>
          </w:tcPr>
          <w:p w14:paraId="0F8C2F11" w14:textId="77777777" w:rsidR="006B2A56" w:rsidRPr="006B2A56" w:rsidRDefault="006B2A56" w:rsidP="007A0452">
            <w:pPr>
              <w:spacing w:after="0" w:line="240" w:lineRule="auto"/>
            </w:pPr>
            <w:r w:rsidRPr="006B2A56">
              <w:t>Format</w:t>
            </w:r>
          </w:p>
        </w:tc>
        <w:tc>
          <w:tcPr>
            <w:tcW w:w="2025" w:type="dxa"/>
            <w:shd w:val="clear" w:color="auto" w:fill="auto"/>
          </w:tcPr>
          <w:p w14:paraId="0FF65E58" w14:textId="77777777" w:rsidR="006B2A56" w:rsidRPr="006B2A56" w:rsidRDefault="006B2A56" w:rsidP="006B2A56">
            <w:pPr>
              <w:spacing w:after="0" w:line="240" w:lineRule="auto"/>
            </w:pPr>
            <w:r w:rsidRPr="006B2A56">
              <w:t>A(40)</w:t>
            </w:r>
          </w:p>
        </w:tc>
        <w:tc>
          <w:tcPr>
            <w:tcW w:w="2025" w:type="dxa"/>
            <w:shd w:val="clear" w:color="auto" w:fill="auto"/>
          </w:tcPr>
          <w:p w14:paraId="798E0E2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9C243F0" w14:textId="77777777" w:rsidR="006B2A56" w:rsidRPr="006B2A56" w:rsidRDefault="006B2A56" w:rsidP="006B2A56">
            <w:pPr>
              <w:spacing w:after="0" w:line="240" w:lineRule="auto"/>
            </w:pPr>
            <w:r w:rsidRPr="006B2A56">
              <w:t>40</w:t>
            </w:r>
          </w:p>
        </w:tc>
      </w:tr>
      <w:tr w:rsidR="006B2A56" w:rsidRPr="006B2A56" w14:paraId="2A324CE8" w14:textId="77777777" w:rsidTr="00BE6A26">
        <w:tc>
          <w:tcPr>
            <w:tcW w:w="9214" w:type="dxa"/>
            <w:gridSpan w:val="4"/>
            <w:shd w:val="clear" w:color="auto" w:fill="auto"/>
          </w:tcPr>
          <w:p w14:paraId="1E151779" w14:textId="77777777" w:rsidR="006B2A56" w:rsidRPr="006B2A56" w:rsidRDefault="006B2A56" w:rsidP="000949E3">
            <w:pPr>
              <w:spacing w:after="0" w:line="240" w:lineRule="auto"/>
            </w:pPr>
          </w:p>
        </w:tc>
      </w:tr>
      <w:tr w:rsidR="006B2A56" w:rsidRPr="006B2A56" w14:paraId="5BA1B737" w14:textId="77777777" w:rsidTr="00BE6A26">
        <w:tc>
          <w:tcPr>
            <w:tcW w:w="2024" w:type="dxa"/>
            <w:shd w:val="clear" w:color="auto" w:fill="auto"/>
          </w:tcPr>
          <w:p w14:paraId="66BD32DA" w14:textId="77777777" w:rsidR="006B2A56" w:rsidRPr="006B2A56" w:rsidRDefault="006B2A56" w:rsidP="007A0452">
            <w:pPr>
              <w:spacing w:after="0" w:line="240" w:lineRule="auto"/>
            </w:pPr>
            <w:r w:rsidRPr="006B2A56">
              <w:t>Location</w:t>
            </w:r>
          </w:p>
        </w:tc>
        <w:tc>
          <w:tcPr>
            <w:tcW w:w="2025" w:type="dxa"/>
            <w:shd w:val="clear" w:color="auto" w:fill="auto"/>
          </w:tcPr>
          <w:p w14:paraId="0354B57B" w14:textId="77777777" w:rsidR="006B2A56" w:rsidRPr="006B2A56" w:rsidRDefault="006B2A56" w:rsidP="006B2A56">
            <w:pPr>
              <w:spacing w:after="0" w:line="240" w:lineRule="auto"/>
            </w:pPr>
            <w:r w:rsidRPr="006B2A56">
              <w:t>Episode record</w:t>
            </w:r>
          </w:p>
        </w:tc>
        <w:tc>
          <w:tcPr>
            <w:tcW w:w="2025" w:type="dxa"/>
            <w:shd w:val="clear" w:color="auto" w:fill="auto"/>
          </w:tcPr>
          <w:p w14:paraId="63C2F2D1" w14:textId="77777777" w:rsidR="006B2A56" w:rsidRPr="006B2A56" w:rsidRDefault="006B2A56" w:rsidP="007A0452">
            <w:pPr>
              <w:spacing w:after="0" w:line="240" w:lineRule="auto"/>
            </w:pPr>
            <w:r w:rsidRPr="006B2A56">
              <w:t>Position</w:t>
            </w:r>
          </w:p>
        </w:tc>
        <w:tc>
          <w:tcPr>
            <w:tcW w:w="3140" w:type="dxa"/>
            <w:shd w:val="clear" w:color="auto" w:fill="auto"/>
          </w:tcPr>
          <w:p w14:paraId="48EA328A" w14:textId="77777777" w:rsidR="006B2A56" w:rsidRPr="006B2A56" w:rsidRDefault="006B2A56" w:rsidP="006B2A56">
            <w:pPr>
              <w:spacing w:after="0" w:line="240" w:lineRule="auto"/>
            </w:pPr>
            <w:r w:rsidRPr="006B2A56">
              <w:t>8</w:t>
            </w:r>
          </w:p>
        </w:tc>
      </w:tr>
      <w:tr w:rsidR="006B2A56" w:rsidRPr="006B2A56" w14:paraId="753612B9" w14:textId="77777777" w:rsidTr="00BE6A26">
        <w:tc>
          <w:tcPr>
            <w:tcW w:w="9214" w:type="dxa"/>
            <w:gridSpan w:val="4"/>
            <w:shd w:val="clear" w:color="auto" w:fill="auto"/>
          </w:tcPr>
          <w:p w14:paraId="65FEA613" w14:textId="77777777" w:rsidR="006B2A56" w:rsidRPr="006B2A56" w:rsidRDefault="006B2A56" w:rsidP="000949E3">
            <w:pPr>
              <w:spacing w:after="0" w:line="240" w:lineRule="auto"/>
            </w:pPr>
          </w:p>
        </w:tc>
      </w:tr>
      <w:tr w:rsidR="006B2A56" w:rsidRPr="006B2A56" w14:paraId="4C5DEC3D" w14:textId="77777777" w:rsidTr="00BE6A26">
        <w:tc>
          <w:tcPr>
            <w:tcW w:w="2024" w:type="dxa"/>
            <w:shd w:val="clear" w:color="auto" w:fill="auto"/>
          </w:tcPr>
          <w:p w14:paraId="36792B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18CADF6" w14:textId="77777777" w:rsidR="006B2A56" w:rsidRPr="006B2A56" w:rsidRDefault="006B2A56" w:rsidP="006B2A56">
            <w:pPr>
              <w:spacing w:after="0" w:line="240" w:lineRule="auto"/>
            </w:pPr>
            <w:r w:rsidRPr="006B2A56">
              <w:t xml:space="preserve">Permitted characters: </w:t>
            </w:r>
          </w:p>
          <w:p w14:paraId="6CFA9FB7" w14:textId="77777777" w:rsidR="006B2A56" w:rsidRPr="006B2A56" w:rsidRDefault="006B2A56" w:rsidP="009805BD">
            <w:pPr>
              <w:numPr>
                <w:ilvl w:val="0"/>
                <w:numId w:val="20"/>
              </w:numPr>
              <w:spacing w:after="0" w:line="240" w:lineRule="auto"/>
            </w:pPr>
            <w:r w:rsidRPr="006B2A56">
              <w:t xml:space="preserve">a–z and A–Z </w:t>
            </w:r>
          </w:p>
          <w:p w14:paraId="65CE1827" w14:textId="77777777" w:rsidR="006B2A56" w:rsidRPr="006B2A56" w:rsidRDefault="006B2A56" w:rsidP="009805BD">
            <w:pPr>
              <w:numPr>
                <w:ilvl w:val="0"/>
                <w:numId w:val="20"/>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E8186EE" w14:textId="77777777" w:rsidR="006B2A56" w:rsidRPr="006B2A56" w:rsidRDefault="006B2A56" w:rsidP="009805BD">
            <w:pPr>
              <w:numPr>
                <w:ilvl w:val="0"/>
                <w:numId w:val="20"/>
              </w:numPr>
              <w:spacing w:after="0" w:line="240" w:lineRule="auto"/>
            </w:pPr>
            <w:r w:rsidRPr="006B2A56">
              <w:t xml:space="preserve">numeric characters </w:t>
            </w:r>
          </w:p>
          <w:p w14:paraId="3A222E7B" w14:textId="77777777" w:rsidR="006B2A56" w:rsidRPr="006B2A56" w:rsidRDefault="006B2A56" w:rsidP="009805BD">
            <w:pPr>
              <w:numPr>
                <w:ilvl w:val="0"/>
                <w:numId w:val="20"/>
              </w:numPr>
              <w:spacing w:after="0" w:line="240" w:lineRule="auto"/>
            </w:pPr>
            <w:r w:rsidRPr="006B2A56">
              <w:t>blank characters</w:t>
            </w:r>
          </w:p>
        </w:tc>
      </w:tr>
      <w:tr w:rsidR="006B2A56" w:rsidRPr="006B2A56" w14:paraId="196764C4" w14:textId="77777777" w:rsidTr="00BE6A26">
        <w:tc>
          <w:tcPr>
            <w:tcW w:w="9214" w:type="dxa"/>
            <w:gridSpan w:val="4"/>
            <w:shd w:val="clear" w:color="auto" w:fill="auto"/>
          </w:tcPr>
          <w:p w14:paraId="4A3CCBE8" w14:textId="77777777" w:rsidR="006B2A56" w:rsidRPr="006B2A56" w:rsidRDefault="006B2A56" w:rsidP="000949E3">
            <w:pPr>
              <w:spacing w:after="0" w:line="240" w:lineRule="auto"/>
            </w:pPr>
          </w:p>
        </w:tc>
      </w:tr>
      <w:tr w:rsidR="006B2A56" w:rsidRPr="006B2A56" w14:paraId="1AE739E4" w14:textId="77777777" w:rsidTr="00BE6A26">
        <w:tblPrEx>
          <w:tblLook w:val="04A0" w:firstRow="1" w:lastRow="0" w:firstColumn="1" w:lastColumn="0" w:noHBand="0" w:noVBand="1"/>
        </w:tblPrEx>
        <w:tc>
          <w:tcPr>
            <w:tcW w:w="2024" w:type="dxa"/>
            <w:shd w:val="clear" w:color="auto" w:fill="auto"/>
          </w:tcPr>
          <w:p w14:paraId="2E9172B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EBBE10" w14:textId="77777777" w:rsidR="006B2A56" w:rsidRPr="006B2A56" w:rsidRDefault="006B2A56" w:rsidP="006B2A56">
            <w:pPr>
              <w:spacing w:after="0" w:line="240" w:lineRule="auto"/>
            </w:pPr>
            <w:r w:rsidRPr="006B2A56">
              <w:t>Surname of the mother</w:t>
            </w:r>
          </w:p>
        </w:tc>
      </w:tr>
      <w:tr w:rsidR="006B2A56" w:rsidRPr="006B2A56" w14:paraId="4D409729" w14:textId="77777777" w:rsidTr="00BE6A26">
        <w:tc>
          <w:tcPr>
            <w:tcW w:w="9214" w:type="dxa"/>
            <w:gridSpan w:val="4"/>
            <w:shd w:val="clear" w:color="auto" w:fill="auto"/>
          </w:tcPr>
          <w:p w14:paraId="33A49DA5" w14:textId="77777777" w:rsidR="006B2A56" w:rsidRPr="006B2A56" w:rsidRDefault="006B2A56" w:rsidP="000949E3">
            <w:pPr>
              <w:spacing w:after="0" w:line="240" w:lineRule="auto"/>
            </w:pPr>
          </w:p>
        </w:tc>
      </w:tr>
      <w:tr w:rsidR="006B2A56" w:rsidRPr="006B2A56" w14:paraId="74690C4C" w14:textId="77777777" w:rsidTr="00BE6A26">
        <w:tc>
          <w:tcPr>
            <w:tcW w:w="2024" w:type="dxa"/>
            <w:shd w:val="clear" w:color="auto" w:fill="auto"/>
          </w:tcPr>
          <w:p w14:paraId="41F3E007"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43E6481B" w14:textId="77777777" w:rsidR="006B2A56" w:rsidRPr="006B2A56" w:rsidRDefault="006B2A56" w:rsidP="00BC4087">
            <w:pPr>
              <w:pStyle w:val="Body"/>
            </w:pPr>
            <w:r w:rsidRPr="006B2A56">
              <w:t>All Victorian hospitals where a birth has occurred and homebirth practitioners</w:t>
            </w:r>
          </w:p>
        </w:tc>
      </w:tr>
      <w:tr w:rsidR="006B2A56" w:rsidRPr="006B2A56" w14:paraId="774A602D" w14:textId="77777777" w:rsidTr="00BE6A26">
        <w:tc>
          <w:tcPr>
            <w:tcW w:w="9214" w:type="dxa"/>
            <w:gridSpan w:val="4"/>
            <w:shd w:val="clear" w:color="auto" w:fill="auto"/>
          </w:tcPr>
          <w:p w14:paraId="7D09AD4D" w14:textId="77777777" w:rsidR="006B2A56" w:rsidRPr="006B2A56" w:rsidRDefault="006B2A56" w:rsidP="000949E3">
            <w:pPr>
              <w:spacing w:after="0" w:line="240" w:lineRule="auto"/>
            </w:pPr>
          </w:p>
        </w:tc>
      </w:tr>
      <w:tr w:rsidR="006B2A56" w:rsidRPr="006B2A56" w14:paraId="0C901535" w14:textId="77777777" w:rsidTr="00BE6A26">
        <w:tc>
          <w:tcPr>
            <w:tcW w:w="2024" w:type="dxa"/>
            <w:shd w:val="clear" w:color="auto" w:fill="auto"/>
          </w:tcPr>
          <w:p w14:paraId="7B588C4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F09F887" w14:textId="77777777" w:rsidR="006B2A56" w:rsidRPr="006B2A56" w:rsidRDefault="006B2A56" w:rsidP="006B2A56">
            <w:pPr>
              <w:spacing w:after="0" w:line="240" w:lineRule="auto"/>
            </w:pPr>
            <w:r w:rsidRPr="006B2A56">
              <w:t>All birth episodes</w:t>
            </w:r>
          </w:p>
        </w:tc>
      </w:tr>
      <w:tr w:rsidR="006B2A56" w:rsidRPr="006B2A56" w14:paraId="6BDDEEDE" w14:textId="77777777" w:rsidTr="00BE6A26">
        <w:tc>
          <w:tcPr>
            <w:tcW w:w="9214" w:type="dxa"/>
            <w:gridSpan w:val="4"/>
            <w:shd w:val="clear" w:color="auto" w:fill="auto"/>
          </w:tcPr>
          <w:p w14:paraId="0E8A54A5" w14:textId="77777777" w:rsidR="006B2A56" w:rsidRPr="006B2A56" w:rsidRDefault="006B2A56" w:rsidP="000949E3">
            <w:pPr>
              <w:spacing w:after="0" w:line="240" w:lineRule="auto"/>
            </w:pPr>
          </w:p>
        </w:tc>
      </w:tr>
      <w:tr w:rsidR="006B2A56" w:rsidRPr="006B2A56" w14:paraId="652CE3CB" w14:textId="77777777" w:rsidTr="00BE6A26">
        <w:tblPrEx>
          <w:tblLook w:val="04A0" w:firstRow="1" w:lastRow="0" w:firstColumn="1" w:lastColumn="0" w:noHBand="0" w:noVBand="1"/>
        </w:tblPrEx>
        <w:tc>
          <w:tcPr>
            <w:tcW w:w="2024" w:type="dxa"/>
            <w:shd w:val="clear" w:color="auto" w:fill="auto"/>
          </w:tcPr>
          <w:p w14:paraId="3C21ABF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2CE089A" w14:textId="77777777" w:rsidR="006B2A56" w:rsidRPr="006B2A56" w:rsidRDefault="006B2A56" w:rsidP="006B2A56">
            <w:pPr>
              <w:spacing w:after="0" w:line="240" w:lineRule="auto"/>
            </w:pPr>
            <w:r w:rsidRPr="006B2A56">
              <w:t>None specified</w:t>
            </w:r>
          </w:p>
        </w:tc>
      </w:tr>
      <w:tr w:rsidR="006B2A56" w:rsidRPr="006B2A56" w14:paraId="5B49E5FC" w14:textId="77777777" w:rsidTr="00BE6A26">
        <w:tc>
          <w:tcPr>
            <w:tcW w:w="9214" w:type="dxa"/>
            <w:gridSpan w:val="4"/>
            <w:shd w:val="clear" w:color="auto" w:fill="auto"/>
          </w:tcPr>
          <w:p w14:paraId="062BD9A9" w14:textId="77777777" w:rsidR="006B2A56" w:rsidRPr="006B2A56" w:rsidRDefault="006B2A56" w:rsidP="000949E3">
            <w:pPr>
              <w:spacing w:after="0" w:line="240" w:lineRule="auto"/>
            </w:pPr>
          </w:p>
        </w:tc>
      </w:tr>
      <w:tr w:rsidR="006B2A56" w:rsidRPr="006B2A56" w14:paraId="3C700A54" w14:textId="77777777" w:rsidTr="00BE6A26">
        <w:tblPrEx>
          <w:tblLook w:val="04A0" w:firstRow="1" w:lastRow="0" w:firstColumn="1" w:lastColumn="0" w:noHBand="0" w:noVBand="1"/>
        </w:tblPrEx>
        <w:tc>
          <w:tcPr>
            <w:tcW w:w="2024" w:type="dxa"/>
            <w:shd w:val="clear" w:color="auto" w:fill="auto"/>
          </w:tcPr>
          <w:p w14:paraId="3D08DA3A"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7A8A935" w14:textId="77777777" w:rsidR="006B2A56" w:rsidRPr="006B2A56" w:rsidRDefault="006B2A56" w:rsidP="007A0452">
            <w:pPr>
              <w:spacing w:after="0" w:line="240" w:lineRule="auto"/>
            </w:pPr>
            <w:r w:rsidRPr="006B2A56">
              <w:t xml:space="preserve">First given name – mother; Middle name – mother </w:t>
            </w:r>
          </w:p>
        </w:tc>
      </w:tr>
      <w:tr w:rsidR="006B2A56" w:rsidRPr="006B2A56" w14:paraId="5CB38ED2" w14:textId="77777777" w:rsidTr="00BE6A26">
        <w:tc>
          <w:tcPr>
            <w:tcW w:w="9214" w:type="dxa"/>
            <w:gridSpan w:val="4"/>
            <w:shd w:val="clear" w:color="auto" w:fill="auto"/>
          </w:tcPr>
          <w:p w14:paraId="31491B92" w14:textId="77777777" w:rsidR="006B2A56" w:rsidRPr="006B2A56" w:rsidRDefault="006B2A56" w:rsidP="000949E3">
            <w:pPr>
              <w:spacing w:after="0" w:line="240" w:lineRule="auto"/>
            </w:pPr>
          </w:p>
        </w:tc>
      </w:tr>
      <w:tr w:rsidR="006B2A56" w:rsidRPr="006B2A56" w14:paraId="057BCC9E" w14:textId="77777777" w:rsidTr="00BE6A26">
        <w:tblPrEx>
          <w:tblLook w:val="04A0" w:firstRow="1" w:lastRow="0" w:firstColumn="1" w:lastColumn="0" w:noHBand="0" w:noVBand="1"/>
        </w:tblPrEx>
        <w:tc>
          <w:tcPr>
            <w:tcW w:w="2024" w:type="dxa"/>
            <w:shd w:val="clear" w:color="auto" w:fill="auto"/>
          </w:tcPr>
          <w:p w14:paraId="6F7B05DF"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73866273" w14:textId="3FFD9C58" w:rsidR="006B2A56" w:rsidRPr="006B2A56" w:rsidRDefault="006B2A56" w:rsidP="007A0452">
            <w:pPr>
              <w:spacing w:after="0" w:line="240" w:lineRule="auto"/>
            </w:pPr>
            <w:r w:rsidRPr="006B2A56">
              <w:t>Mandatory to report data items</w:t>
            </w:r>
          </w:p>
        </w:tc>
      </w:tr>
    </w:tbl>
    <w:p w14:paraId="7965802B" w14:textId="77777777" w:rsidR="006B2A56" w:rsidRPr="006B2A56" w:rsidRDefault="006B2A56" w:rsidP="006B2A56">
      <w:pPr>
        <w:spacing w:after="0" w:line="240" w:lineRule="auto"/>
        <w:rPr>
          <w:b/>
          <w:bCs/>
        </w:rPr>
      </w:pPr>
    </w:p>
    <w:p w14:paraId="45F2E95B" w14:textId="77777777" w:rsidR="006B2A56" w:rsidRPr="006B2A56" w:rsidRDefault="006B2A56" w:rsidP="006B2A56">
      <w:pPr>
        <w:spacing w:after="0" w:line="240" w:lineRule="auto"/>
      </w:pPr>
      <w:r w:rsidRPr="006B2A56">
        <w:rPr>
          <w:b/>
          <w:bCs/>
        </w:rPr>
        <w:t>Administration</w:t>
      </w:r>
    </w:p>
    <w:p w14:paraId="12EF2C17"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007130BF" w14:textId="77777777" w:rsidTr="007248DB">
        <w:tc>
          <w:tcPr>
            <w:tcW w:w="2127" w:type="dxa"/>
            <w:shd w:val="clear" w:color="auto" w:fill="auto"/>
          </w:tcPr>
          <w:p w14:paraId="7C7B34A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D9F39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691341A" w14:textId="77777777" w:rsidTr="007248DB">
        <w:tc>
          <w:tcPr>
            <w:tcW w:w="9316" w:type="dxa"/>
            <w:gridSpan w:val="4"/>
            <w:shd w:val="clear" w:color="auto" w:fill="auto"/>
          </w:tcPr>
          <w:p w14:paraId="1167CF87" w14:textId="77777777" w:rsidR="006B2A56" w:rsidRPr="006B2A56" w:rsidRDefault="006B2A56" w:rsidP="000949E3">
            <w:pPr>
              <w:spacing w:after="0" w:line="240" w:lineRule="auto"/>
            </w:pPr>
          </w:p>
        </w:tc>
      </w:tr>
      <w:tr w:rsidR="006B2A56" w:rsidRPr="006B2A56" w14:paraId="7E9774F8" w14:textId="77777777" w:rsidTr="007248DB">
        <w:tc>
          <w:tcPr>
            <w:tcW w:w="2127" w:type="dxa"/>
            <w:shd w:val="clear" w:color="auto" w:fill="auto"/>
          </w:tcPr>
          <w:p w14:paraId="1B88A86B" w14:textId="77777777" w:rsidR="006B2A56" w:rsidRPr="006B2A56" w:rsidRDefault="006B2A56" w:rsidP="007A0452">
            <w:pPr>
              <w:spacing w:after="0" w:line="240" w:lineRule="auto"/>
            </w:pPr>
            <w:r w:rsidRPr="006B2A56">
              <w:t>Definition source</w:t>
            </w:r>
          </w:p>
        </w:tc>
        <w:tc>
          <w:tcPr>
            <w:tcW w:w="2025" w:type="dxa"/>
            <w:shd w:val="clear" w:color="auto" w:fill="auto"/>
          </w:tcPr>
          <w:p w14:paraId="64B1E04B" w14:textId="4245856C" w:rsidR="006B2A56" w:rsidRPr="006B2A56" w:rsidRDefault="006B2A56" w:rsidP="006B2A56">
            <w:pPr>
              <w:spacing w:after="0" w:line="240" w:lineRule="auto"/>
            </w:pPr>
            <w:r w:rsidRPr="006B2A56">
              <w:t>DH</w:t>
            </w:r>
          </w:p>
        </w:tc>
        <w:tc>
          <w:tcPr>
            <w:tcW w:w="2329" w:type="dxa"/>
            <w:shd w:val="clear" w:color="auto" w:fill="auto"/>
          </w:tcPr>
          <w:p w14:paraId="16F68BC5" w14:textId="77777777" w:rsidR="006B2A56" w:rsidRPr="006B2A56" w:rsidRDefault="006B2A56" w:rsidP="007A0452">
            <w:pPr>
              <w:spacing w:after="0" w:line="240" w:lineRule="auto"/>
            </w:pPr>
            <w:r w:rsidRPr="006B2A56">
              <w:t>Version</w:t>
            </w:r>
          </w:p>
        </w:tc>
        <w:tc>
          <w:tcPr>
            <w:tcW w:w="2835" w:type="dxa"/>
            <w:shd w:val="clear" w:color="auto" w:fill="auto"/>
          </w:tcPr>
          <w:p w14:paraId="0B5CB4F9" w14:textId="77777777" w:rsidR="006B2A56" w:rsidRPr="006B2A56" w:rsidRDefault="006B2A56" w:rsidP="006B2A56">
            <w:pPr>
              <w:spacing w:after="0" w:line="240" w:lineRule="auto"/>
            </w:pPr>
            <w:r w:rsidRPr="006B2A56">
              <w:t>1. January 1982</w:t>
            </w:r>
          </w:p>
        </w:tc>
      </w:tr>
      <w:tr w:rsidR="006B2A56" w:rsidRPr="006B2A56" w14:paraId="2C9D9381" w14:textId="77777777" w:rsidTr="007248DB">
        <w:tc>
          <w:tcPr>
            <w:tcW w:w="9316" w:type="dxa"/>
            <w:gridSpan w:val="4"/>
            <w:shd w:val="clear" w:color="auto" w:fill="auto"/>
          </w:tcPr>
          <w:p w14:paraId="136F36FF" w14:textId="77777777" w:rsidR="006B2A56" w:rsidRPr="006B2A56" w:rsidRDefault="006B2A56" w:rsidP="000949E3">
            <w:pPr>
              <w:spacing w:after="0" w:line="240" w:lineRule="auto"/>
            </w:pPr>
          </w:p>
        </w:tc>
      </w:tr>
      <w:tr w:rsidR="006B2A56" w:rsidRPr="006B2A56" w14:paraId="3895FDA2" w14:textId="77777777" w:rsidTr="007248DB">
        <w:tc>
          <w:tcPr>
            <w:tcW w:w="2127" w:type="dxa"/>
            <w:shd w:val="clear" w:color="auto" w:fill="auto"/>
          </w:tcPr>
          <w:p w14:paraId="34307E8D" w14:textId="77777777" w:rsidR="006B2A56" w:rsidRPr="006B2A56" w:rsidRDefault="006B2A56" w:rsidP="007A0452">
            <w:pPr>
              <w:spacing w:after="0" w:line="240" w:lineRule="auto"/>
            </w:pPr>
            <w:r w:rsidRPr="006B2A56">
              <w:t>Codeset source</w:t>
            </w:r>
          </w:p>
        </w:tc>
        <w:tc>
          <w:tcPr>
            <w:tcW w:w="2025" w:type="dxa"/>
            <w:shd w:val="clear" w:color="auto" w:fill="auto"/>
          </w:tcPr>
          <w:p w14:paraId="4373B406" w14:textId="77777777" w:rsidR="006B2A56" w:rsidRPr="006B2A56" w:rsidRDefault="006B2A56" w:rsidP="006B2A56">
            <w:pPr>
              <w:spacing w:after="0" w:line="240" w:lineRule="auto"/>
            </w:pPr>
            <w:r w:rsidRPr="006B2A56">
              <w:t>Not applicable</w:t>
            </w:r>
          </w:p>
        </w:tc>
        <w:tc>
          <w:tcPr>
            <w:tcW w:w="2329" w:type="dxa"/>
            <w:shd w:val="clear" w:color="auto" w:fill="auto"/>
          </w:tcPr>
          <w:p w14:paraId="48CE2AFD" w14:textId="77777777" w:rsidR="006B2A56" w:rsidRPr="006B2A56" w:rsidRDefault="006B2A56" w:rsidP="007A0452">
            <w:pPr>
              <w:spacing w:after="0" w:line="240" w:lineRule="auto"/>
            </w:pPr>
            <w:r w:rsidRPr="006B2A56">
              <w:t>Collection start date</w:t>
            </w:r>
          </w:p>
        </w:tc>
        <w:tc>
          <w:tcPr>
            <w:tcW w:w="2835" w:type="dxa"/>
            <w:shd w:val="clear" w:color="auto" w:fill="auto"/>
          </w:tcPr>
          <w:p w14:paraId="2853F976" w14:textId="77777777" w:rsidR="006B2A56" w:rsidRPr="006B2A56" w:rsidRDefault="006B2A56" w:rsidP="006B2A56">
            <w:pPr>
              <w:spacing w:after="0" w:line="240" w:lineRule="auto"/>
            </w:pPr>
            <w:r w:rsidRPr="006B2A56">
              <w:t>1982</w:t>
            </w:r>
          </w:p>
        </w:tc>
      </w:tr>
    </w:tbl>
    <w:p w14:paraId="6D2FFA8D" w14:textId="77777777" w:rsidR="006B2A56" w:rsidRPr="006B2A56" w:rsidRDefault="006B2A56" w:rsidP="006B2A56">
      <w:pPr>
        <w:spacing w:after="0" w:line="240" w:lineRule="auto"/>
      </w:pPr>
    </w:p>
    <w:p w14:paraId="64ABF718" w14:textId="77777777" w:rsidR="006B2A56" w:rsidRPr="006B2A56" w:rsidRDefault="006B2A56" w:rsidP="006B2A56">
      <w:pPr>
        <w:spacing w:after="0" w:line="240" w:lineRule="auto"/>
      </w:pPr>
      <w:r w:rsidRPr="006B2A56">
        <w:br w:type="page"/>
      </w:r>
    </w:p>
    <w:p w14:paraId="6201E0D2" w14:textId="5C8A27F5" w:rsidR="00855EC2" w:rsidRDefault="00855EC2">
      <w:pPr>
        <w:pStyle w:val="Heading1"/>
      </w:pPr>
      <w:bookmarkStart w:id="539" w:name="_Toc91843493"/>
      <w:bookmarkStart w:id="540" w:name="_Toc108376358"/>
      <w:bookmarkStart w:id="541" w:name="_Toc350263868"/>
      <w:bookmarkStart w:id="542" w:name="_Toc499799025"/>
      <w:bookmarkStart w:id="543" w:name="_Toc31278308"/>
      <w:r w:rsidRPr="002A2437">
        <w:t>Syphilis antenatal screening – mother</w:t>
      </w:r>
      <w:bookmarkEnd w:id="539"/>
      <w:bookmarkEnd w:id="540"/>
    </w:p>
    <w:p w14:paraId="7D1AC575" w14:textId="77777777" w:rsidR="00855EC2" w:rsidRPr="00941051" w:rsidRDefault="00855EC2" w:rsidP="00855EC2">
      <w:pPr>
        <w:pStyle w:val="Body"/>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55EC2" w:rsidRPr="00564E9C" w14:paraId="52F8528F" w14:textId="77777777" w:rsidTr="00273BB1">
        <w:tc>
          <w:tcPr>
            <w:tcW w:w="2024" w:type="dxa"/>
            <w:shd w:val="clear" w:color="auto" w:fill="auto"/>
          </w:tcPr>
          <w:p w14:paraId="07160C4C" w14:textId="77777777" w:rsidR="00855EC2" w:rsidRPr="00BB0223" w:rsidRDefault="00855EC2" w:rsidP="00273BB1">
            <w:pPr>
              <w:pStyle w:val="Body"/>
              <w:rPr>
                <w:i/>
              </w:rPr>
            </w:pPr>
            <w:r w:rsidRPr="00BB0223">
              <w:t>Definition</w:t>
            </w:r>
          </w:p>
        </w:tc>
        <w:tc>
          <w:tcPr>
            <w:tcW w:w="7332" w:type="dxa"/>
            <w:gridSpan w:val="4"/>
            <w:shd w:val="clear" w:color="auto" w:fill="auto"/>
          </w:tcPr>
          <w:p w14:paraId="73E27D92" w14:textId="77777777" w:rsidR="00855EC2" w:rsidRPr="00BC4087" w:rsidRDefault="00855EC2" w:rsidP="00BC4087">
            <w:pPr>
              <w:pStyle w:val="Body"/>
            </w:pPr>
            <w:r w:rsidRPr="00BC4087">
              <w:t>Whether the mother had any syphilis serology testing during this pregnancy, and if so, the results</w:t>
            </w:r>
          </w:p>
        </w:tc>
      </w:tr>
      <w:tr w:rsidR="00855EC2" w:rsidRPr="00564E9C" w14:paraId="297AE9C2" w14:textId="77777777" w:rsidTr="00273BB1">
        <w:tc>
          <w:tcPr>
            <w:tcW w:w="2024" w:type="dxa"/>
            <w:shd w:val="clear" w:color="auto" w:fill="auto"/>
          </w:tcPr>
          <w:p w14:paraId="1B840FFE" w14:textId="77777777" w:rsidR="00855EC2" w:rsidRPr="00BB0223" w:rsidRDefault="00855EC2" w:rsidP="00273BB1">
            <w:pPr>
              <w:pStyle w:val="Body"/>
              <w:rPr>
                <w:i/>
              </w:rPr>
            </w:pPr>
            <w:r w:rsidRPr="00BB0223">
              <w:t>Representation class</w:t>
            </w:r>
          </w:p>
        </w:tc>
        <w:tc>
          <w:tcPr>
            <w:tcW w:w="2025" w:type="dxa"/>
            <w:shd w:val="clear" w:color="auto" w:fill="auto"/>
          </w:tcPr>
          <w:p w14:paraId="34664729" w14:textId="77777777" w:rsidR="00855EC2" w:rsidRPr="00564E9C" w:rsidRDefault="00855EC2" w:rsidP="00273BB1">
            <w:pPr>
              <w:pStyle w:val="DHHSbody"/>
              <w:spacing w:after="0"/>
            </w:pPr>
            <w:r>
              <w:rPr>
                <w:noProof/>
              </w:rPr>
              <w:t>Code</w:t>
            </w:r>
          </w:p>
        </w:tc>
        <w:tc>
          <w:tcPr>
            <w:tcW w:w="2025" w:type="dxa"/>
            <w:shd w:val="clear" w:color="auto" w:fill="auto"/>
          </w:tcPr>
          <w:p w14:paraId="52C4B919" w14:textId="77777777" w:rsidR="00855EC2" w:rsidRPr="00BB0223" w:rsidRDefault="00855EC2" w:rsidP="00273BB1">
            <w:pPr>
              <w:pStyle w:val="Body"/>
            </w:pPr>
            <w:r w:rsidRPr="00BB0223">
              <w:t>Data type</w:t>
            </w:r>
          </w:p>
        </w:tc>
        <w:tc>
          <w:tcPr>
            <w:tcW w:w="3282" w:type="dxa"/>
            <w:gridSpan w:val="2"/>
            <w:shd w:val="clear" w:color="auto" w:fill="auto"/>
          </w:tcPr>
          <w:p w14:paraId="5FFDDFAD" w14:textId="77777777" w:rsidR="00855EC2" w:rsidRPr="00564E9C" w:rsidRDefault="00855EC2" w:rsidP="00273BB1">
            <w:pPr>
              <w:pStyle w:val="DHHSbody"/>
              <w:spacing w:after="0"/>
            </w:pPr>
            <w:r w:rsidRPr="00564E9C">
              <w:rPr>
                <w:noProof/>
              </w:rPr>
              <w:t>Number</w:t>
            </w:r>
          </w:p>
        </w:tc>
      </w:tr>
      <w:tr w:rsidR="00855EC2" w:rsidRPr="00564E9C" w14:paraId="2F0432CA" w14:textId="77777777" w:rsidTr="00273BB1">
        <w:tc>
          <w:tcPr>
            <w:tcW w:w="2024" w:type="dxa"/>
            <w:shd w:val="clear" w:color="auto" w:fill="auto"/>
          </w:tcPr>
          <w:p w14:paraId="6B667F41" w14:textId="77777777" w:rsidR="00855EC2" w:rsidRPr="00BB0223" w:rsidRDefault="00855EC2" w:rsidP="00273BB1">
            <w:pPr>
              <w:pStyle w:val="Body"/>
              <w:rPr>
                <w:i/>
              </w:rPr>
            </w:pPr>
            <w:r w:rsidRPr="00BB0223">
              <w:t>Format</w:t>
            </w:r>
          </w:p>
        </w:tc>
        <w:tc>
          <w:tcPr>
            <w:tcW w:w="2025" w:type="dxa"/>
            <w:shd w:val="clear" w:color="auto" w:fill="auto"/>
          </w:tcPr>
          <w:p w14:paraId="562CE144" w14:textId="77777777" w:rsidR="00855EC2" w:rsidRPr="00564E9C" w:rsidRDefault="00855EC2" w:rsidP="00273BB1">
            <w:pPr>
              <w:pStyle w:val="DHHSbody"/>
              <w:spacing w:after="0"/>
            </w:pPr>
            <w:r>
              <w:rPr>
                <w:noProof/>
              </w:rPr>
              <w:t>N</w:t>
            </w:r>
          </w:p>
        </w:tc>
        <w:tc>
          <w:tcPr>
            <w:tcW w:w="2025" w:type="dxa"/>
            <w:shd w:val="clear" w:color="auto" w:fill="auto"/>
          </w:tcPr>
          <w:p w14:paraId="12CAC2E6" w14:textId="77777777" w:rsidR="00855EC2" w:rsidRPr="00BB0223" w:rsidRDefault="00855EC2" w:rsidP="00273BB1">
            <w:pPr>
              <w:pStyle w:val="Body"/>
            </w:pPr>
            <w:r w:rsidRPr="00BB0223">
              <w:t>Field size</w:t>
            </w:r>
          </w:p>
        </w:tc>
        <w:tc>
          <w:tcPr>
            <w:tcW w:w="3282" w:type="dxa"/>
            <w:gridSpan w:val="2"/>
            <w:shd w:val="clear" w:color="auto" w:fill="auto"/>
          </w:tcPr>
          <w:p w14:paraId="07A3B931" w14:textId="77777777" w:rsidR="00855EC2" w:rsidRPr="00564E9C" w:rsidRDefault="00855EC2" w:rsidP="00273BB1">
            <w:pPr>
              <w:pStyle w:val="DHHSbody"/>
              <w:spacing w:after="0"/>
            </w:pPr>
            <w:r>
              <w:t>1</w:t>
            </w:r>
          </w:p>
        </w:tc>
      </w:tr>
      <w:tr w:rsidR="00855EC2" w:rsidRPr="00564E9C" w14:paraId="52DA8F93" w14:textId="77777777" w:rsidTr="00273BB1">
        <w:tc>
          <w:tcPr>
            <w:tcW w:w="2024" w:type="dxa"/>
            <w:shd w:val="clear" w:color="auto" w:fill="auto"/>
          </w:tcPr>
          <w:p w14:paraId="4F1D4CBE" w14:textId="77777777" w:rsidR="00855EC2" w:rsidRPr="00BB0223" w:rsidRDefault="00855EC2" w:rsidP="00273BB1">
            <w:pPr>
              <w:pStyle w:val="Body"/>
              <w:rPr>
                <w:i/>
              </w:rPr>
            </w:pPr>
            <w:r w:rsidRPr="00BB0223">
              <w:t>Location</w:t>
            </w:r>
          </w:p>
        </w:tc>
        <w:tc>
          <w:tcPr>
            <w:tcW w:w="2025" w:type="dxa"/>
            <w:shd w:val="clear" w:color="auto" w:fill="auto"/>
          </w:tcPr>
          <w:p w14:paraId="3215FB4D" w14:textId="77777777" w:rsidR="00855EC2" w:rsidRPr="00F95FA9" w:rsidRDefault="00855EC2" w:rsidP="00F95FA9">
            <w:pPr>
              <w:pStyle w:val="Body"/>
            </w:pPr>
            <w:r w:rsidRPr="00F95FA9">
              <w:rPr>
                <w:noProof/>
              </w:rPr>
              <w:t>Episode record</w:t>
            </w:r>
          </w:p>
        </w:tc>
        <w:tc>
          <w:tcPr>
            <w:tcW w:w="2025" w:type="dxa"/>
            <w:shd w:val="clear" w:color="auto" w:fill="auto"/>
          </w:tcPr>
          <w:p w14:paraId="1056907E" w14:textId="77777777" w:rsidR="00855EC2" w:rsidRPr="00BB0223" w:rsidRDefault="00855EC2" w:rsidP="00273BB1">
            <w:pPr>
              <w:pStyle w:val="Body"/>
              <w:rPr>
                <w:i/>
              </w:rPr>
            </w:pPr>
            <w:r w:rsidRPr="00BB0223">
              <w:t>Position</w:t>
            </w:r>
          </w:p>
        </w:tc>
        <w:tc>
          <w:tcPr>
            <w:tcW w:w="3282" w:type="dxa"/>
            <w:gridSpan w:val="2"/>
            <w:shd w:val="clear" w:color="auto" w:fill="auto"/>
          </w:tcPr>
          <w:p w14:paraId="63F1EB3E" w14:textId="77777777" w:rsidR="00855EC2" w:rsidRPr="00564E9C" w:rsidRDefault="00855EC2" w:rsidP="00273BB1">
            <w:pPr>
              <w:pStyle w:val="DHHSbody"/>
              <w:spacing w:after="0"/>
            </w:pPr>
            <w:r>
              <w:t>162</w:t>
            </w:r>
          </w:p>
        </w:tc>
      </w:tr>
      <w:tr w:rsidR="00855EC2" w:rsidRPr="00564E9C" w14:paraId="72E1C17F" w14:textId="77777777" w:rsidTr="00273BB1">
        <w:tc>
          <w:tcPr>
            <w:tcW w:w="2024" w:type="dxa"/>
            <w:shd w:val="clear" w:color="auto" w:fill="auto"/>
          </w:tcPr>
          <w:p w14:paraId="25C2E361" w14:textId="77777777" w:rsidR="00855EC2" w:rsidRPr="00BB0223" w:rsidRDefault="00855EC2" w:rsidP="00273BB1">
            <w:pPr>
              <w:pStyle w:val="Body"/>
              <w:rPr>
                <w:i/>
              </w:rPr>
            </w:pPr>
            <w:r w:rsidRPr="00BB0223">
              <w:t>Permissible values</w:t>
            </w:r>
          </w:p>
        </w:tc>
        <w:tc>
          <w:tcPr>
            <w:tcW w:w="7332" w:type="dxa"/>
            <w:gridSpan w:val="4"/>
            <w:shd w:val="clear" w:color="auto" w:fill="auto"/>
          </w:tcPr>
          <w:p w14:paraId="4099C612" w14:textId="77777777" w:rsidR="00855EC2" w:rsidRPr="00E24F14" w:rsidRDefault="00855EC2" w:rsidP="00273BB1">
            <w:pPr>
              <w:pStyle w:val="DHHSbody"/>
              <w:tabs>
                <w:tab w:val="left" w:pos="705"/>
              </w:tabs>
              <w:spacing w:after="0"/>
              <w:rPr>
                <w:b/>
                <w:bCs/>
                <w:noProof/>
              </w:rPr>
            </w:pPr>
            <w:r w:rsidRPr="00E24F14">
              <w:rPr>
                <w:b/>
                <w:bCs/>
                <w:noProof/>
              </w:rPr>
              <w:t>Code</w:t>
            </w:r>
            <w:r w:rsidRPr="00E24F14">
              <w:rPr>
                <w:b/>
                <w:bCs/>
                <w:noProof/>
              </w:rPr>
              <w:tab/>
              <w:t>Descriptor</w:t>
            </w:r>
          </w:p>
          <w:p w14:paraId="66508577" w14:textId="77777777" w:rsidR="00855EC2" w:rsidRPr="00BB0223" w:rsidRDefault="00855EC2" w:rsidP="009805BD">
            <w:pPr>
              <w:pStyle w:val="DHHSbody"/>
              <w:numPr>
                <w:ilvl w:val="0"/>
                <w:numId w:val="47"/>
              </w:numPr>
              <w:tabs>
                <w:tab w:val="left" w:pos="705"/>
              </w:tabs>
              <w:spacing w:after="0" w:line="280" w:lineRule="atLeast"/>
              <w:ind w:left="705" w:hanging="706"/>
              <w:rPr>
                <w:sz w:val="21"/>
                <w:szCs w:val="21"/>
              </w:rPr>
            </w:pPr>
            <w:r w:rsidRPr="00BB0223">
              <w:rPr>
                <w:sz w:val="21"/>
                <w:szCs w:val="21"/>
              </w:rPr>
              <w:t>Syphilis serology was negative on all testing undertaken during this pregnancy</w:t>
            </w:r>
          </w:p>
          <w:p w14:paraId="3A1D19C5" w14:textId="77777777" w:rsidR="00855EC2" w:rsidRPr="00BB0223" w:rsidRDefault="00855EC2" w:rsidP="009805BD">
            <w:pPr>
              <w:pStyle w:val="DHHSbody"/>
              <w:numPr>
                <w:ilvl w:val="0"/>
                <w:numId w:val="47"/>
              </w:numPr>
              <w:tabs>
                <w:tab w:val="left" w:pos="705"/>
              </w:tabs>
              <w:spacing w:after="0" w:line="280" w:lineRule="atLeast"/>
              <w:ind w:left="989"/>
              <w:rPr>
                <w:sz w:val="21"/>
                <w:szCs w:val="21"/>
              </w:rPr>
            </w:pPr>
            <w:r w:rsidRPr="00BB0223">
              <w:rPr>
                <w:sz w:val="21"/>
                <w:szCs w:val="21"/>
              </w:rPr>
              <w:t>Syphilis serology was positive at any point during this pregnancy</w:t>
            </w:r>
          </w:p>
          <w:p w14:paraId="097277DB" w14:textId="77777777" w:rsidR="00855EC2" w:rsidRPr="00604ED7" w:rsidRDefault="00855EC2" w:rsidP="009805BD">
            <w:pPr>
              <w:pStyle w:val="DHHSbody"/>
              <w:numPr>
                <w:ilvl w:val="0"/>
                <w:numId w:val="47"/>
              </w:numPr>
              <w:tabs>
                <w:tab w:val="left" w:pos="705"/>
              </w:tabs>
              <w:spacing w:after="0" w:line="280" w:lineRule="atLeast"/>
              <w:ind w:left="705" w:hanging="706"/>
              <w:rPr>
                <w:rStyle w:val="BodyChar"/>
                <w:szCs w:val="21"/>
              </w:rPr>
            </w:pPr>
            <w:r w:rsidRPr="00BB0223">
              <w:rPr>
                <w:sz w:val="21"/>
                <w:szCs w:val="21"/>
              </w:rPr>
              <w:t>Syphilis serology was not performed at any time during this pregnancy</w:t>
            </w:r>
          </w:p>
          <w:p w14:paraId="076CC582" w14:textId="77777777" w:rsidR="00855EC2" w:rsidRPr="00564E9C" w:rsidRDefault="00855EC2" w:rsidP="00273BB1">
            <w:pPr>
              <w:pStyle w:val="DHHSbody"/>
              <w:tabs>
                <w:tab w:val="left" w:pos="705"/>
              </w:tabs>
              <w:rPr>
                <w:noProof/>
              </w:rPr>
            </w:pPr>
            <w:r w:rsidRPr="00604ED7">
              <w:rPr>
                <w:rStyle w:val="BodyChar"/>
                <w:szCs w:val="21"/>
              </w:rPr>
              <w:t>9</w:t>
            </w:r>
            <w:r w:rsidRPr="00604ED7">
              <w:rPr>
                <w:rStyle w:val="BodyChar"/>
                <w:szCs w:val="21"/>
              </w:rPr>
              <w:tab/>
              <w:t>Not stated</w:t>
            </w:r>
            <w:r w:rsidRPr="00BB0223">
              <w:rPr>
                <w:noProof/>
                <w:sz w:val="21"/>
                <w:szCs w:val="21"/>
              </w:rPr>
              <w:t xml:space="preserve"> stated/inadequately described</w:t>
            </w:r>
          </w:p>
        </w:tc>
      </w:tr>
      <w:tr w:rsidR="00855EC2" w:rsidRPr="00564E9C" w14:paraId="32E3DEBA" w14:textId="77777777" w:rsidTr="00273BB1">
        <w:tblPrEx>
          <w:tblLook w:val="04A0" w:firstRow="1" w:lastRow="0" w:firstColumn="1" w:lastColumn="0" w:noHBand="0" w:noVBand="1"/>
        </w:tblPrEx>
        <w:tc>
          <w:tcPr>
            <w:tcW w:w="2024" w:type="dxa"/>
            <w:shd w:val="clear" w:color="auto" w:fill="auto"/>
          </w:tcPr>
          <w:p w14:paraId="59C92AF5" w14:textId="77777777" w:rsidR="00855EC2" w:rsidRPr="00BB0223" w:rsidRDefault="00855EC2" w:rsidP="00273BB1">
            <w:pPr>
              <w:pStyle w:val="Body"/>
              <w:rPr>
                <w:i/>
              </w:rPr>
            </w:pPr>
            <w:r w:rsidRPr="00BB0223">
              <w:t>Reporting guide</w:t>
            </w:r>
          </w:p>
        </w:tc>
        <w:tc>
          <w:tcPr>
            <w:tcW w:w="7332" w:type="dxa"/>
            <w:gridSpan w:val="4"/>
            <w:shd w:val="clear" w:color="auto" w:fill="auto"/>
          </w:tcPr>
          <w:p w14:paraId="48AC2D60" w14:textId="77777777" w:rsidR="00855EC2" w:rsidRDefault="00855EC2" w:rsidP="00273BB1">
            <w:pPr>
              <w:pStyle w:val="Body"/>
              <w:tabs>
                <w:tab w:val="left" w:pos="975"/>
              </w:tabs>
            </w:pPr>
            <w:r>
              <w:t>Report the status based on the laboratory results of all syphilis screening during this pregnancy</w:t>
            </w:r>
            <w:r w:rsidR="00604ED7">
              <w:t>.</w:t>
            </w:r>
          </w:p>
          <w:p w14:paraId="1581E2BB" w14:textId="0B1F0EEB" w:rsidR="00604ED7" w:rsidRPr="00BB0223" w:rsidRDefault="00604ED7" w:rsidP="00273BB1">
            <w:pPr>
              <w:pStyle w:val="Body"/>
              <w:tabs>
                <w:tab w:val="left" w:pos="975"/>
              </w:tabs>
              <w:rPr>
                <w:szCs w:val="21"/>
              </w:rPr>
            </w:pPr>
            <w:r w:rsidRPr="00BB0223">
              <w:rPr>
                <w:szCs w:val="21"/>
              </w:rPr>
              <w:t>Where syphilis serology screening was conducted, but no result can be located or it is indecipherable, attempts should be made to locate the result, including contacting the laboratory to re-issue the report. When all attempts to obtain a legible report have been unsuccessful, report code 9.</w:t>
            </w:r>
          </w:p>
        </w:tc>
      </w:tr>
      <w:tr w:rsidR="00855EC2" w:rsidRPr="00564E9C" w14:paraId="6F58B344" w14:textId="77777777" w:rsidTr="00273BB1">
        <w:tblPrEx>
          <w:tblLook w:val="04A0" w:firstRow="1" w:lastRow="0" w:firstColumn="1" w:lastColumn="0" w:noHBand="0" w:noVBand="1"/>
        </w:tblPrEx>
        <w:tc>
          <w:tcPr>
            <w:tcW w:w="2024" w:type="dxa"/>
            <w:shd w:val="clear" w:color="auto" w:fill="auto"/>
          </w:tcPr>
          <w:p w14:paraId="6AE44149" w14:textId="77777777" w:rsidR="00855EC2" w:rsidRPr="00BB0223" w:rsidRDefault="00855EC2" w:rsidP="00273BB1">
            <w:pPr>
              <w:pStyle w:val="Body"/>
            </w:pPr>
            <w:r w:rsidRPr="00BB0223">
              <w:t>Reported by</w:t>
            </w:r>
          </w:p>
        </w:tc>
        <w:tc>
          <w:tcPr>
            <w:tcW w:w="7332" w:type="dxa"/>
            <w:gridSpan w:val="4"/>
            <w:shd w:val="clear" w:color="auto" w:fill="auto"/>
          </w:tcPr>
          <w:p w14:paraId="51A984CE" w14:textId="77777777" w:rsidR="00855EC2" w:rsidRPr="00564E9C" w:rsidRDefault="00855EC2" w:rsidP="00273BB1">
            <w:pPr>
              <w:pStyle w:val="Body"/>
            </w:pPr>
            <w:r w:rsidRPr="00564E9C">
              <w:t>All Victorian hospitals where a birth has occurred and homebirth practitioners</w:t>
            </w:r>
          </w:p>
        </w:tc>
      </w:tr>
      <w:tr w:rsidR="00855EC2" w:rsidRPr="00564E9C" w14:paraId="5AA81490" w14:textId="77777777" w:rsidTr="00273BB1">
        <w:trPr>
          <w:gridAfter w:val="1"/>
          <w:wAfter w:w="142" w:type="dxa"/>
        </w:trPr>
        <w:tc>
          <w:tcPr>
            <w:tcW w:w="2024" w:type="dxa"/>
            <w:shd w:val="clear" w:color="auto" w:fill="auto"/>
          </w:tcPr>
          <w:p w14:paraId="38E22F24" w14:textId="77777777" w:rsidR="00855EC2" w:rsidRPr="00BB0223" w:rsidRDefault="00855EC2" w:rsidP="00273BB1">
            <w:pPr>
              <w:pStyle w:val="Body"/>
              <w:rPr>
                <w:i/>
              </w:rPr>
            </w:pPr>
            <w:r w:rsidRPr="00BB0223">
              <w:t>Reported for</w:t>
            </w:r>
          </w:p>
        </w:tc>
        <w:tc>
          <w:tcPr>
            <w:tcW w:w="7190" w:type="dxa"/>
            <w:gridSpan w:val="3"/>
            <w:shd w:val="clear" w:color="auto" w:fill="auto"/>
          </w:tcPr>
          <w:p w14:paraId="5837403C" w14:textId="77777777" w:rsidR="00855EC2" w:rsidRPr="00564E9C" w:rsidRDefault="00855EC2" w:rsidP="00273BB1">
            <w:pPr>
              <w:pStyle w:val="Body"/>
            </w:pPr>
            <w:r w:rsidRPr="00564E9C">
              <w:rPr>
                <w:noProof/>
              </w:rPr>
              <w:t xml:space="preserve">All </w:t>
            </w:r>
            <w:r w:rsidRPr="00864BB5">
              <w:t>birth</w:t>
            </w:r>
            <w:r w:rsidRPr="00564E9C">
              <w:rPr>
                <w:noProof/>
              </w:rPr>
              <w:t xml:space="preserve"> episodes</w:t>
            </w:r>
          </w:p>
        </w:tc>
      </w:tr>
      <w:tr w:rsidR="00855EC2" w:rsidRPr="006B2A56" w14:paraId="060D3179" w14:textId="77777777" w:rsidTr="00273BB1">
        <w:tblPrEx>
          <w:tblLook w:val="04A0" w:firstRow="1" w:lastRow="0" w:firstColumn="1" w:lastColumn="0" w:noHBand="0" w:noVBand="1"/>
        </w:tblPrEx>
        <w:trPr>
          <w:gridAfter w:val="1"/>
          <w:wAfter w:w="142" w:type="dxa"/>
        </w:trPr>
        <w:tc>
          <w:tcPr>
            <w:tcW w:w="2024" w:type="dxa"/>
            <w:shd w:val="clear" w:color="auto" w:fill="auto"/>
          </w:tcPr>
          <w:p w14:paraId="7D29BF30" w14:textId="77777777" w:rsidR="00855EC2" w:rsidRPr="00BB0223" w:rsidRDefault="00855EC2" w:rsidP="00273BB1">
            <w:pPr>
              <w:pStyle w:val="Body"/>
            </w:pPr>
            <w:r w:rsidRPr="00BB0223">
              <w:t>Related concepts (Section 2):</w:t>
            </w:r>
          </w:p>
        </w:tc>
        <w:tc>
          <w:tcPr>
            <w:tcW w:w="7190" w:type="dxa"/>
            <w:gridSpan w:val="3"/>
            <w:shd w:val="clear" w:color="auto" w:fill="auto"/>
          </w:tcPr>
          <w:p w14:paraId="45987D56" w14:textId="77777777" w:rsidR="00855EC2" w:rsidRPr="006B2A56" w:rsidRDefault="00855EC2" w:rsidP="00273BB1">
            <w:pPr>
              <w:pStyle w:val="Body"/>
            </w:pPr>
            <w:r w:rsidRPr="006B2A56">
              <w:t>None specified</w:t>
            </w:r>
          </w:p>
        </w:tc>
      </w:tr>
      <w:tr w:rsidR="00855EC2" w:rsidRPr="006B2A56" w14:paraId="0ECE00D6" w14:textId="77777777" w:rsidTr="00273BB1">
        <w:tblPrEx>
          <w:tblLook w:val="04A0" w:firstRow="1" w:lastRow="0" w:firstColumn="1" w:lastColumn="0" w:noHBand="0" w:noVBand="1"/>
        </w:tblPrEx>
        <w:trPr>
          <w:gridAfter w:val="1"/>
          <w:wAfter w:w="142" w:type="dxa"/>
        </w:trPr>
        <w:tc>
          <w:tcPr>
            <w:tcW w:w="2024" w:type="dxa"/>
            <w:shd w:val="clear" w:color="auto" w:fill="auto"/>
          </w:tcPr>
          <w:p w14:paraId="432FB1A5" w14:textId="77777777" w:rsidR="00855EC2" w:rsidRPr="00BB0223" w:rsidRDefault="00855EC2" w:rsidP="00273BB1">
            <w:pPr>
              <w:pStyle w:val="Body"/>
            </w:pPr>
            <w:r w:rsidRPr="00BB0223">
              <w:t>Related data items (this section):</w:t>
            </w:r>
          </w:p>
        </w:tc>
        <w:tc>
          <w:tcPr>
            <w:tcW w:w="7190" w:type="dxa"/>
            <w:gridSpan w:val="3"/>
            <w:shd w:val="clear" w:color="auto" w:fill="auto"/>
          </w:tcPr>
          <w:p w14:paraId="17BED3BF" w14:textId="77777777" w:rsidR="00855EC2" w:rsidRPr="006B2A56" w:rsidRDefault="00855EC2" w:rsidP="00273BB1">
            <w:pPr>
              <w:pStyle w:val="Body"/>
            </w:pPr>
            <w:r>
              <w:t>None specified</w:t>
            </w:r>
          </w:p>
        </w:tc>
      </w:tr>
      <w:tr w:rsidR="00855EC2" w:rsidRPr="006B2A56" w14:paraId="0B47E7C7" w14:textId="77777777" w:rsidTr="00273BB1">
        <w:tblPrEx>
          <w:tblLook w:val="04A0" w:firstRow="1" w:lastRow="0" w:firstColumn="1" w:lastColumn="0" w:noHBand="0" w:noVBand="1"/>
        </w:tblPrEx>
        <w:trPr>
          <w:gridAfter w:val="1"/>
          <w:wAfter w:w="142" w:type="dxa"/>
        </w:trPr>
        <w:tc>
          <w:tcPr>
            <w:tcW w:w="2024" w:type="dxa"/>
            <w:shd w:val="clear" w:color="auto" w:fill="auto"/>
          </w:tcPr>
          <w:p w14:paraId="1002B8EF" w14:textId="77777777" w:rsidR="00855EC2" w:rsidRPr="00BB0223" w:rsidRDefault="00855EC2" w:rsidP="00273BB1">
            <w:pPr>
              <w:pStyle w:val="Body"/>
            </w:pPr>
            <w:r w:rsidRPr="00BB0223">
              <w:t>Related business rules (Section 4):</w:t>
            </w:r>
          </w:p>
        </w:tc>
        <w:tc>
          <w:tcPr>
            <w:tcW w:w="7190" w:type="dxa"/>
            <w:gridSpan w:val="3"/>
            <w:shd w:val="clear" w:color="auto" w:fill="auto"/>
          </w:tcPr>
          <w:p w14:paraId="537D5C39" w14:textId="0A4AE8F8" w:rsidR="00855EC2" w:rsidRPr="006B2A56" w:rsidRDefault="00855EC2" w:rsidP="00273BB1">
            <w:pPr>
              <w:pStyle w:val="Body"/>
            </w:pPr>
            <w:r>
              <w:t>Mandatory to report data item</w:t>
            </w:r>
          </w:p>
        </w:tc>
      </w:tr>
    </w:tbl>
    <w:p w14:paraId="60937470" w14:textId="77777777" w:rsidR="00855EC2" w:rsidRPr="006B2A56" w:rsidRDefault="00855EC2" w:rsidP="00855EC2">
      <w:pPr>
        <w:pStyle w:val="Body"/>
      </w:pPr>
      <w:r w:rsidRPr="006B2A56">
        <w:rPr>
          <w:b/>
          <w:bCs/>
        </w:rPr>
        <w:t>Administration</w:t>
      </w:r>
    </w:p>
    <w:tbl>
      <w:tblPr>
        <w:tblW w:w="9457" w:type="dxa"/>
        <w:tblLook w:val="01E0" w:firstRow="1" w:lastRow="1" w:firstColumn="1" w:lastColumn="1" w:noHBand="0" w:noVBand="0"/>
      </w:tblPr>
      <w:tblGrid>
        <w:gridCol w:w="2268"/>
        <w:gridCol w:w="2025"/>
        <w:gridCol w:w="2025"/>
        <w:gridCol w:w="3139"/>
      </w:tblGrid>
      <w:tr w:rsidR="00855EC2" w:rsidRPr="006B2A56" w14:paraId="3922B162" w14:textId="77777777" w:rsidTr="00273BB1">
        <w:tc>
          <w:tcPr>
            <w:tcW w:w="2268" w:type="dxa"/>
            <w:shd w:val="clear" w:color="auto" w:fill="auto"/>
          </w:tcPr>
          <w:p w14:paraId="13E6E0E7" w14:textId="77777777" w:rsidR="00855EC2" w:rsidRPr="00BB0223" w:rsidRDefault="00855EC2" w:rsidP="00273BB1">
            <w:pPr>
              <w:pStyle w:val="Body"/>
            </w:pPr>
            <w:r w:rsidRPr="00BB0223">
              <w:t>Principal data users</w:t>
            </w:r>
          </w:p>
        </w:tc>
        <w:tc>
          <w:tcPr>
            <w:tcW w:w="7189" w:type="dxa"/>
            <w:gridSpan w:val="3"/>
            <w:shd w:val="clear" w:color="auto" w:fill="auto"/>
          </w:tcPr>
          <w:p w14:paraId="1B4ECD32" w14:textId="77777777" w:rsidR="00855EC2" w:rsidRPr="006B2A56" w:rsidRDefault="00855EC2" w:rsidP="00273BB1">
            <w:pPr>
              <w:pStyle w:val="Body"/>
            </w:pPr>
            <w:r w:rsidRPr="006B2A56">
              <w:t>Consultative Council on Obstetric and Paediatric Mortality and Morbidity</w:t>
            </w:r>
          </w:p>
        </w:tc>
      </w:tr>
      <w:tr w:rsidR="00855EC2" w:rsidRPr="006B2A56" w14:paraId="4EA25CB5" w14:textId="77777777" w:rsidTr="00273BB1">
        <w:tc>
          <w:tcPr>
            <w:tcW w:w="2268" w:type="dxa"/>
            <w:shd w:val="clear" w:color="auto" w:fill="auto"/>
          </w:tcPr>
          <w:p w14:paraId="02FBDB9D" w14:textId="77777777" w:rsidR="00855EC2" w:rsidRPr="00BB0223" w:rsidRDefault="00855EC2" w:rsidP="00273BB1">
            <w:pPr>
              <w:pStyle w:val="Body"/>
            </w:pPr>
            <w:r w:rsidRPr="00BB0223">
              <w:t>Definition source</w:t>
            </w:r>
          </w:p>
        </w:tc>
        <w:tc>
          <w:tcPr>
            <w:tcW w:w="2025" w:type="dxa"/>
            <w:shd w:val="clear" w:color="auto" w:fill="auto"/>
          </w:tcPr>
          <w:p w14:paraId="1324D5CD" w14:textId="062D2D21" w:rsidR="00855EC2" w:rsidRPr="006B2A56" w:rsidRDefault="00855EC2" w:rsidP="00273BB1">
            <w:pPr>
              <w:pStyle w:val="Body"/>
            </w:pPr>
            <w:r w:rsidRPr="006B2A56">
              <w:t>DH</w:t>
            </w:r>
          </w:p>
        </w:tc>
        <w:tc>
          <w:tcPr>
            <w:tcW w:w="2025" w:type="dxa"/>
            <w:shd w:val="clear" w:color="auto" w:fill="auto"/>
          </w:tcPr>
          <w:p w14:paraId="072AE30F" w14:textId="77777777" w:rsidR="00855EC2" w:rsidRPr="00BB0223" w:rsidRDefault="00855EC2" w:rsidP="00273BB1">
            <w:pPr>
              <w:pStyle w:val="Body"/>
            </w:pPr>
            <w:r w:rsidRPr="00BB0223">
              <w:t>Version</w:t>
            </w:r>
          </w:p>
        </w:tc>
        <w:tc>
          <w:tcPr>
            <w:tcW w:w="3139" w:type="dxa"/>
            <w:shd w:val="clear" w:color="auto" w:fill="auto"/>
          </w:tcPr>
          <w:p w14:paraId="135568CE" w14:textId="30565BCF" w:rsidR="00855EC2" w:rsidRPr="00941051" w:rsidRDefault="00855EC2" w:rsidP="00BB0223">
            <w:pPr>
              <w:pStyle w:val="Bullet1"/>
            </w:pPr>
            <w:r w:rsidRPr="00855EC2">
              <w:t>1</w:t>
            </w:r>
            <w:r>
              <w:t xml:space="preserve">. </w:t>
            </w:r>
            <w:r w:rsidRPr="00D546E0">
              <w:t>July 2022</w:t>
            </w:r>
          </w:p>
        </w:tc>
      </w:tr>
      <w:tr w:rsidR="00855EC2" w:rsidRPr="006B2A56" w14:paraId="2324AE13" w14:textId="77777777" w:rsidTr="00273BB1">
        <w:tc>
          <w:tcPr>
            <w:tcW w:w="2268" w:type="dxa"/>
            <w:shd w:val="clear" w:color="auto" w:fill="auto"/>
          </w:tcPr>
          <w:p w14:paraId="45CB7C99" w14:textId="77777777" w:rsidR="00855EC2" w:rsidRPr="00BB0223" w:rsidRDefault="00855EC2" w:rsidP="00273BB1">
            <w:pPr>
              <w:pStyle w:val="Body"/>
            </w:pPr>
            <w:r w:rsidRPr="00BB0223">
              <w:t>Codeset source</w:t>
            </w:r>
          </w:p>
        </w:tc>
        <w:tc>
          <w:tcPr>
            <w:tcW w:w="2025" w:type="dxa"/>
            <w:shd w:val="clear" w:color="auto" w:fill="auto"/>
          </w:tcPr>
          <w:p w14:paraId="2A77C230" w14:textId="57D35497" w:rsidR="00855EC2" w:rsidRPr="006B2A56" w:rsidRDefault="00855EC2" w:rsidP="00273BB1">
            <w:pPr>
              <w:pStyle w:val="Body"/>
            </w:pPr>
            <w:r w:rsidRPr="006B2A56">
              <w:t>DH</w:t>
            </w:r>
          </w:p>
        </w:tc>
        <w:tc>
          <w:tcPr>
            <w:tcW w:w="2025" w:type="dxa"/>
            <w:shd w:val="clear" w:color="auto" w:fill="auto"/>
          </w:tcPr>
          <w:p w14:paraId="4F6185A7" w14:textId="77777777" w:rsidR="00855EC2" w:rsidRPr="00BB0223" w:rsidRDefault="00855EC2" w:rsidP="00273BB1">
            <w:pPr>
              <w:pStyle w:val="Body"/>
            </w:pPr>
            <w:r w:rsidRPr="00BB0223">
              <w:t>Collection start date</w:t>
            </w:r>
          </w:p>
        </w:tc>
        <w:tc>
          <w:tcPr>
            <w:tcW w:w="3139" w:type="dxa"/>
            <w:shd w:val="clear" w:color="auto" w:fill="auto"/>
          </w:tcPr>
          <w:p w14:paraId="6B5125D1" w14:textId="77777777" w:rsidR="00855EC2" w:rsidRPr="006B2A56" w:rsidRDefault="00855EC2" w:rsidP="00273BB1">
            <w:pPr>
              <w:pStyle w:val="Body"/>
            </w:pPr>
            <w:r w:rsidRPr="006B2A56">
              <w:t>20</w:t>
            </w:r>
            <w:r>
              <w:t>22</w:t>
            </w:r>
          </w:p>
        </w:tc>
      </w:tr>
    </w:tbl>
    <w:p w14:paraId="6AAE0082" w14:textId="77777777" w:rsidR="00F95FA9" w:rsidRDefault="00F95FA9">
      <w:pPr>
        <w:spacing w:after="0" w:line="240" w:lineRule="auto"/>
        <w:rPr>
          <w:rFonts w:eastAsia="MS Gothic" w:cs="Arial"/>
          <w:bCs/>
          <w:color w:val="53565A"/>
          <w:kern w:val="32"/>
          <w:sz w:val="44"/>
          <w:szCs w:val="44"/>
        </w:rPr>
      </w:pPr>
      <w:r>
        <w:br w:type="page"/>
      </w:r>
    </w:p>
    <w:p w14:paraId="343347EF" w14:textId="7356F97C" w:rsidR="006B2A56" w:rsidRPr="006B2A56" w:rsidRDefault="006B2A56" w:rsidP="00ED6580">
      <w:pPr>
        <w:pStyle w:val="Heading1"/>
      </w:pPr>
      <w:bookmarkStart w:id="544" w:name="_Toc108376359"/>
      <w:r w:rsidRPr="006B2A56">
        <w:t xml:space="preserve">Time of </w:t>
      </w:r>
      <w:bookmarkEnd w:id="541"/>
      <w:r w:rsidRPr="006B2A56">
        <w:t>birth</w:t>
      </w:r>
      <w:bookmarkEnd w:id="542"/>
      <w:bookmarkEnd w:id="543"/>
      <w:bookmarkEnd w:id="544"/>
    </w:p>
    <w:p w14:paraId="2E5B6B1A" w14:textId="77777777" w:rsidR="006B2A56" w:rsidRPr="006B2A56" w:rsidRDefault="006B2A56" w:rsidP="006B2A56">
      <w:pPr>
        <w:spacing w:after="0" w:line="240" w:lineRule="auto"/>
      </w:pPr>
      <w:r w:rsidRPr="006B2A56">
        <w:rPr>
          <w:b/>
          <w:bCs/>
        </w:rPr>
        <w:t>Specification</w:t>
      </w:r>
    </w:p>
    <w:p w14:paraId="04287EA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9002576" w14:textId="77777777" w:rsidTr="00BE6A26">
        <w:tc>
          <w:tcPr>
            <w:tcW w:w="2024" w:type="dxa"/>
            <w:shd w:val="clear" w:color="auto" w:fill="auto"/>
          </w:tcPr>
          <w:p w14:paraId="20901EC5" w14:textId="77777777" w:rsidR="006B2A56" w:rsidRPr="006B2A56" w:rsidRDefault="006B2A56" w:rsidP="007A0452">
            <w:pPr>
              <w:spacing w:after="0" w:line="240" w:lineRule="auto"/>
            </w:pPr>
            <w:r w:rsidRPr="006B2A56">
              <w:t>Definition</w:t>
            </w:r>
          </w:p>
        </w:tc>
        <w:tc>
          <w:tcPr>
            <w:tcW w:w="7048" w:type="dxa"/>
            <w:gridSpan w:val="3"/>
            <w:shd w:val="clear" w:color="auto" w:fill="auto"/>
          </w:tcPr>
          <w:p w14:paraId="53F92B54" w14:textId="77777777" w:rsidR="006B2A56" w:rsidRPr="006B2A56" w:rsidRDefault="006B2A56" w:rsidP="006B2A56">
            <w:pPr>
              <w:spacing w:after="0" w:line="240" w:lineRule="auto"/>
            </w:pPr>
            <w:r w:rsidRPr="006B2A56">
              <w:t>The time of birth measured as hours and minutes using a 24-hour clock</w:t>
            </w:r>
          </w:p>
        </w:tc>
      </w:tr>
      <w:tr w:rsidR="006B2A56" w:rsidRPr="006B2A56" w14:paraId="513FD011" w14:textId="77777777" w:rsidTr="00BE6A26">
        <w:tc>
          <w:tcPr>
            <w:tcW w:w="9072" w:type="dxa"/>
            <w:gridSpan w:val="4"/>
            <w:shd w:val="clear" w:color="auto" w:fill="auto"/>
          </w:tcPr>
          <w:p w14:paraId="35A9E195" w14:textId="77777777" w:rsidR="006B2A56" w:rsidRPr="006B2A56" w:rsidRDefault="006B2A56" w:rsidP="000949E3">
            <w:pPr>
              <w:spacing w:after="0" w:line="240" w:lineRule="auto"/>
            </w:pPr>
          </w:p>
        </w:tc>
      </w:tr>
      <w:tr w:rsidR="006B2A56" w:rsidRPr="006B2A56" w14:paraId="2B3EC930" w14:textId="77777777" w:rsidTr="00BE6A26">
        <w:tc>
          <w:tcPr>
            <w:tcW w:w="2024" w:type="dxa"/>
            <w:shd w:val="clear" w:color="auto" w:fill="auto"/>
          </w:tcPr>
          <w:p w14:paraId="181E0C3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3C6A2D8" w14:textId="77777777" w:rsidR="006B2A56" w:rsidRPr="006B2A56" w:rsidRDefault="006B2A56" w:rsidP="006B2A56">
            <w:pPr>
              <w:spacing w:after="0" w:line="240" w:lineRule="auto"/>
            </w:pPr>
            <w:r w:rsidRPr="006B2A56">
              <w:t>Time</w:t>
            </w:r>
          </w:p>
        </w:tc>
        <w:tc>
          <w:tcPr>
            <w:tcW w:w="2025" w:type="dxa"/>
            <w:shd w:val="clear" w:color="auto" w:fill="auto"/>
          </w:tcPr>
          <w:p w14:paraId="066219A8" w14:textId="77777777" w:rsidR="006B2A56" w:rsidRPr="006B2A56" w:rsidRDefault="006B2A56" w:rsidP="006B2A56">
            <w:pPr>
              <w:spacing w:after="0" w:line="240" w:lineRule="auto"/>
            </w:pPr>
            <w:r w:rsidRPr="006B2A56">
              <w:t>Data type</w:t>
            </w:r>
          </w:p>
        </w:tc>
        <w:tc>
          <w:tcPr>
            <w:tcW w:w="2998" w:type="dxa"/>
            <w:shd w:val="clear" w:color="auto" w:fill="auto"/>
          </w:tcPr>
          <w:p w14:paraId="7C7EE5B2" w14:textId="77777777" w:rsidR="006B2A56" w:rsidRPr="006B2A56" w:rsidRDefault="006B2A56" w:rsidP="006B2A56">
            <w:pPr>
              <w:spacing w:after="0" w:line="240" w:lineRule="auto"/>
            </w:pPr>
            <w:r w:rsidRPr="006B2A56">
              <w:t>Date/time</w:t>
            </w:r>
          </w:p>
        </w:tc>
      </w:tr>
      <w:tr w:rsidR="006B2A56" w:rsidRPr="006B2A56" w14:paraId="2EB85C3A" w14:textId="77777777" w:rsidTr="00BE6A26">
        <w:tc>
          <w:tcPr>
            <w:tcW w:w="9072" w:type="dxa"/>
            <w:gridSpan w:val="4"/>
            <w:shd w:val="clear" w:color="auto" w:fill="auto"/>
          </w:tcPr>
          <w:p w14:paraId="22B90317" w14:textId="77777777" w:rsidR="006B2A56" w:rsidRPr="006B2A56" w:rsidRDefault="006B2A56" w:rsidP="000949E3">
            <w:pPr>
              <w:spacing w:after="0" w:line="240" w:lineRule="auto"/>
            </w:pPr>
          </w:p>
        </w:tc>
      </w:tr>
      <w:tr w:rsidR="006B2A56" w:rsidRPr="006B2A56" w14:paraId="57BE33FE" w14:textId="77777777" w:rsidTr="00BE6A26">
        <w:tc>
          <w:tcPr>
            <w:tcW w:w="2024" w:type="dxa"/>
            <w:shd w:val="clear" w:color="auto" w:fill="auto"/>
          </w:tcPr>
          <w:p w14:paraId="71B6F2DC" w14:textId="77777777" w:rsidR="006B2A56" w:rsidRPr="006B2A56" w:rsidRDefault="006B2A56" w:rsidP="007A0452">
            <w:pPr>
              <w:spacing w:after="0" w:line="240" w:lineRule="auto"/>
            </w:pPr>
            <w:r w:rsidRPr="006B2A56">
              <w:t>Format</w:t>
            </w:r>
          </w:p>
        </w:tc>
        <w:tc>
          <w:tcPr>
            <w:tcW w:w="2025" w:type="dxa"/>
            <w:shd w:val="clear" w:color="auto" w:fill="auto"/>
          </w:tcPr>
          <w:p w14:paraId="128FE14E" w14:textId="77777777" w:rsidR="006B2A56" w:rsidRPr="006B2A56" w:rsidRDefault="006B2A56" w:rsidP="006B2A56">
            <w:pPr>
              <w:spacing w:after="0" w:line="240" w:lineRule="auto"/>
            </w:pPr>
            <w:r w:rsidRPr="006B2A56">
              <w:t>HHMM</w:t>
            </w:r>
          </w:p>
        </w:tc>
        <w:tc>
          <w:tcPr>
            <w:tcW w:w="2025" w:type="dxa"/>
            <w:shd w:val="clear" w:color="auto" w:fill="auto"/>
          </w:tcPr>
          <w:p w14:paraId="34C318B8" w14:textId="77777777" w:rsidR="006B2A56" w:rsidRPr="006B2A56" w:rsidRDefault="006B2A56" w:rsidP="007A0452">
            <w:pPr>
              <w:spacing w:after="0" w:line="240" w:lineRule="auto"/>
              <w:rPr>
                <w:i/>
              </w:rPr>
            </w:pPr>
            <w:r w:rsidRPr="006B2A56">
              <w:t>Field size</w:t>
            </w:r>
          </w:p>
        </w:tc>
        <w:tc>
          <w:tcPr>
            <w:tcW w:w="2998" w:type="dxa"/>
            <w:shd w:val="clear" w:color="auto" w:fill="auto"/>
          </w:tcPr>
          <w:p w14:paraId="3B982B34" w14:textId="77777777" w:rsidR="006B2A56" w:rsidRPr="006B2A56" w:rsidRDefault="006B2A56" w:rsidP="006B2A56">
            <w:pPr>
              <w:spacing w:after="0" w:line="240" w:lineRule="auto"/>
            </w:pPr>
            <w:r w:rsidRPr="006B2A56">
              <w:t>4</w:t>
            </w:r>
          </w:p>
        </w:tc>
      </w:tr>
      <w:tr w:rsidR="006B2A56" w:rsidRPr="006B2A56" w14:paraId="6BFAECA8" w14:textId="77777777" w:rsidTr="00BE6A26">
        <w:tc>
          <w:tcPr>
            <w:tcW w:w="9072" w:type="dxa"/>
            <w:gridSpan w:val="4"/>
            <w:shd w:val="clear" w:color="auto" w:fill="auto"/>
          </w:tcPr>
          <w:p w14:paraId="36DD89C4" w14:textId="77777777" w:rsidR="006B2A56" w:rsidRPr="006B2A56" w:rsidRDefault="006B2A56" w:rsidP="000949E3">
            <w:pPr>
              <w:spacing w:after="0" w:line="240" w:lineRule="auto"/>
            </w:pPr>
          </w:p>
        </w:tc>
      </w:tr>
      <w:tr w:rsidR="006B2A56" w:rsidRPr="006B2A56" w14:paraId="07AF3761" w14:textId="77777777" w:rsidTr="00BE6A26">
        <w:tc>
          <w:tcPr>
            <w:tcW w:w="2024" w:type="dxa"/>
            <w:shd w:val="clear" w:color="auto" w:fill="auto"/>
          </w:tcPr>
          <w:p w14:paraId="1455DBAD" w14:textId="77777777" w:rsidR="006B2A56" w:rsidRPr="006B2A56" w:rsidRDefault="006B2A56" w:rsidP="007A0452">
            <w:pPr>
              <w:spacing w:after="0" w:line="240" w:lineRule="auto"/>
            </w:pPr>
            <w:r w:rsidRPr="006B2A56">
              <w:t>Location</w:t>
            </w:r>
          </w:p>
        </w:tc>
        <w:tc>
          <w:tcPr>
            <w:tcW w:w="2025" w:type="dxa"/>
            <w:shd w:val="clear" w:color="auto" w:fill="auto"/>
          </w:tcPr>
          <w:p w14:paraId="3CD92C07" w14:textId="77777777" w:rsidR="006B2A56" w:rsidRPr="006B2A56" w:rsidRDefault="006B2A56" w:rsidP="006B2A56">
            <w:pPr>
              <w:spacing w:after="0" w:line="240" w:lineRule="auto"/>
            </w:pPr>
            <w:r w:rsidRPr="006B2A56">
              <w:t>Episode record</w:t>
            </w:r>
          </w:p>
        </w:tc>
        <w:tc>
          <w:tcPr>
            <w:tcW w:w="2025" w:type="dxa"/>
            <w:shd w:val="clear" w:color="auto" w:fill="auto"/>
          </w:tcPr>
          <w:p w14:paraId="727ADA83" w14:textId="77777777" w:rsidR="006B2A56" w:rsidRPr="006B2A56" w:rsidRDefault="006B2A56" w:rsidP="007A0452">
            <w:pPr>
              <w:spacing w:after="0" w:line="240" w:lineRule="auto"/>
            </w:pPr>
            <w:r w:rsidRPr="006B2A56">
              <w:t>Position</w:t>
            </w:r>
          </w:p>
        </w:tc>
        <w:tc>
          <w:tcPr>
            <w:tcW w:w="2998" w:type="dxa"/>
            <w:shd w:val="clear" w:color="auto" w:fill="auto"/>
          </w:tcPr>
          <w:p w14:paraId="6E1DC8DA" w14:textId="77777777" w:rsidR="006B2A56" w:rsidRPr="006B2A56" w:rsidRDefault="006B2A56" w:rsidP="006B2A56">
            <w:pPr>
              <w:spacing w:after="0" w:line="240" w:lineRule="auto"/>
            </w:pPr>
            <w:r w:rsidRPr="006B2A56">
              <w:t>96</w:t>
            </w:r>
          </w:p>
        </w:tc>
      </w:tr>
      <w:tr w:rsidR="006B2A56" w:rsidRPr="006B2A56" w14:paraId="6B4D82B8" w14:textId="77777777" w:rsidTr="00BE6A26">
        <w:tc>
          <w:tcPr>
            <w:tcW w:w="9072" w:type="dxa"/>
            <w:gridSpan w:val="4"/>
            <w:shd w:val="clear" w:color="auto" w:fill="auto"/>
          </w:tcPr>
          <w:p w14:paraId="67EC322B" w14:textId="77777777" w:rsidR="006B2A56" w:rsidRPr="006B2A56" w:rsidRDefault="006B2A56" w:rsidP="000949E3">
            <w:pPr>
              <w:spacing w:after="0" w:line="240" w:lineRule="auto"/>
            </w:pPr>
          </w:p>
        </w:tc>
      </w:tr>
      <w:tr w:rsidR="006B2A56" w:rsidRPr="006B2A56" w14:paraId="20A7E743" w14:textId="77777777" w:rsidTr="00BE6A26">
        <w:tc>
          <w:tcPr>
            <w:tcW w:w="2024" w:type="dxa"/>
            <w:shd w:val="clear" w:color="auto" w:fill="auto"/>
          </w:tcPr>
          <w:p w14:paraId="179CCAA7" w14:textId="77777777" w:rsidR="006B2A56" w:rsidRPr="006B2A56" w:rsidRDefault="006B2A56" w:rsidP="007A0452">
            <w:pPr>
              <w:spacing w:after="0" w:line="240" w:lineRule="auto"/>
            </w:pPr>
            <w:r w:rsidRPr="006B2A56">
              <w:t>Permissible values</w:t>
            </w:r>
          </w:p>
        </w:tc>
        <w:tc>
          <w:tcPr>
            <w:tcW w:w="7048" w:type="dxa"/>
            <w:gridSpan w:val="3"/>
            <w:shd w:val="clear" w:color="auto" w:fill="auto"/>
          </w:tcPr>
          <w:p w14:paraId="75171B3E" w14:textId="77777777" w:rsidR="006B2A56" w:rsidRPr="006B2A56" w:rsidRDefault="006B2A56" w:rsidP="006B2A56">
            <w:pPr>
              <w:spacing w:after="0" w:line="240" w:lineRule="auto"/>
            </w:pPr>
            <w:r w:rsidRPr="006B2A56">
              <w:t>A valid time value using a 24-hour clock (not 0000 or 2400)</w:t>
            </w:r>
          </w:p>
          <w:p w14:paraId="127D0AAB" w14:textId="77777777" w:rsidR="006B2A56" w:rsidRPr="006B2A56" w:rsidRDefault="006B2A56" w:rsidP="006B2A56">
            <w:pPr>
              <w:spacing w:after="0" w:line="240" w:lineRule="auto"/>
            </w:pPr>
          </w:p>
          <w:p w14:paraId="620F0062" w14:textId="77777777" w:rsidR="006B2A56" w:rsidRPr="006B2A56" w:rsidRDefault="006B2A56" w:rsidP="006B2A56">
            <w:pPr>
              <w:spacing w:after="0" w:line="240" w:lineRule="auto"/>
            </w:pPr>
            <w:r w:rsidRPr="006B2A56">
              <w:rPr>
                <w:b/>
              </w:rPr>
              <w:t>Code</w:t>
            </w:r>
            <w:r w:rsidRPr="006B2A56">
              <w:rPr>
                <w:b/>
              </w:rPr>
              <w:tab/>
              <w:t>Descriptor</w:t>
            </w:r>
          </w:p>
          <w:p w14:paraId="748EADA1"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4577649D" w14:textId="77777777" w:rsidTr="00BE6A26">
        <w:tc>
          <w:tcPr>
            <w:tcW w:w="9072" w:type="dxa"/>
            <w:gridSpan w:val="4"/>
            <w:shd w:val="clear" w:color="auto" w:fill="auto"/>
          </w:tcPr>
          <w:p w14:paraId="645FACDC" w14:textId="77777777" w:rsidR="006B2A56" w:rsidRPr="006B2A56" w:rsidRDefault="006B2A56" w:rsidP="000949E3">
            <w:pPr>
              <w:spacing w:after="0" w:line="240" w:lineRule="auto"/>
            </w:pPr>
          </w:p>
        </w:tc>
      </w:tr>
      <w:tr w:rsidR="006B2A56" w:rsidRPr="006B2A56" w14:paraId="0FE6A641" w14:textId="77777777" w:rsidTr="00BE6A26">
        <w:tblPrEx>
          <w:tblLook w:val="04A0" w:firstRow="1" w:lastRow="0" w:firstColumn="1" w:lastColumn="0" w:noHBand="0" w:noVBand="1"/>
        </w:tblPrEx>
        <w:tc>
          <w:tcPr>
            <w:tcW w:w="2024" w:type="dxa"/>
            <w:shd w:val="clear" w:color="auto" w:fill="auto"/>
          </w:tcPr>
          <w:p w14:paraId="105BBC12" w14:textId="77777777" w:rsidR="006B2A56" w:rsidRPr="006B2A56" w:rsidRDefault="006B2A56" w:rsidP="007A0452">
            <w:pPr>
              <w:spacing w:after="0" w:line="240" w:lineRule="auto"/>
            </w:pPr>
            <w:r w:rsidRPr="006B2A56">
              <w:t>Reporting guide</w:t>
            </w:r>
          </w:p>
        </w:tc>
        <w:tc>
          <w:tcPr>
            <w:tcW w:w="7048" w:type="dxa"/>
            <w:gridSpan w:val="3"/>
            <w:shd w:val="clear" w:color="auto" w:fill="auto"/>
          </w:tcPr>
          <w:p w14:paraId="2A4ABAA2" w14:textId="77777777" w:rsidR="006B2A56" w:rsidRPr="006B2A56" w:rsidRDefault="006B2A56" w:rsidP="006B2A56">
            <w:pPr>
              <w:spacing w:after="0" w:line="240" w:lineRule="auto"/>
            </w:pPr>
            <w:r w:rsidRPr="006B2A56">
              <w:t>Report hours and minutes using a 24-hour clock.</w:t>
            </w:r>
          </w:p>
        </w:tc>
      </w:tr>
      <w:tr w:rsidR="006B2A56" w:rsidRPr="006B2A56" w14:paraId="6949DCFF" w14:textId="77777777" w:rsidTr="00BE6A26">
        <w:tc>
          <w:tcPr>
            <w:tcW w:w="9072" w:type="dxa"/>
            <w:gridSpan w:val="4"/>
            <w:shd w:val="clear" w:color="auto" w:fill="auto"/>
          </w:tcPr>
          <w:p w14:paraId="1E84D771" w14:textId="77777777" w:rsidR="006B2A56" w:rsidRPr="006B2A56" w:rsidRDefault="006B2A56" w:rsidP="000949E3">
            <w:pPr>
              <w:spacing w:after="0" w:line="240" w:lineRule="auto"/>
            </w:pPr>
          </w:p>
        </w:tc>
      </w:tr>
      <w:tr w:rsidR="006B2A56" w:rsidRPr="006B2A56" w14:paraId="7427FC65" w14:textId="77777777" w:rsidTr="00BE6A26">
        <w:tc>
          <w:tcPr>
            <w:tcW w:w="2024" w:type="dxa"/>
            <w:shd w:val="clear" w:color="auto" w:fill="auto"/>
          </w:tcPr>
          <w:p w14:paraId="51AFFF66" w14:textId="77777777" w:rsidR="006B2A56" w:rsidRPr="006B2A56" w:rsidRDefault="006B2A56" w:rsidP="007A0452">
            <w:pPr>
              <w:spacing w:after="0" w:line="240" w:lineRule="auto"/>
            </w:pPr>
            <w:r w:rsidRPr="006B2A56">
              <w:t>Reported by</w:t>
            </w:r>
          </w:p>
        </w:tc>
        <w:tc>
          <w:tcPr>
            <w:tcW w:w="7048" w:type="dxa"/>
            <w:gridSpan w:val="3"/>
            <w:shd w:val="clear" w:color="auto" w:fill="auto"/>
          </w:tcPr>
          <w:p w14:paraId="67E5C0F2" w14:textId="77777777" w:rsidR="006B2A56" w:rsidRPr="006B2A56" w:rsidRDefault="006B2A56" w:rsidP="00BC4087">
            <w:pPr>
              <w:pStyle w:val="Body"/>
            </w:pPr>
            <w:r w:rsidRPr="006B2A56">
              <w:t>All Victorian hospitals where a birth has occurred and homebirth practitioners</w:t>
            </w:r>
          </w:p>
        </w:tc>
      </w:tr>
      <w:tr w:rsidR="006B2A56" w:rsidRPr="006B2A56" w14:paraId="5E5753C3" w14:textId="77777777" w:rsidTr="00BE6A26">
        <w:tc>
          <w:tcPr>
            <w:tcW w:w="9072" w:type="dxa"/>
            <w:gridSpan w:val="4"/>
            <w:shd w:val="clear" w:color="auto" w:fill="auto"/>
          </w:tcPr>
          <w:p w14:paraId="3D0AB1E4" w14:textId="77777777" w:rsidR="006B2A56" w:rsidRPr="006B2A56" w:rsidRDefault="006B2A56" w:rsidP="000949E3">
            <w:pPr>
              <w:spacing w:after="0" w:line="240" w:lineRule="auto"/>
            </w:pPr>
          </w:p>
        </w:tc>
      </w:tr>
      <w:tr w:rsidR="006B2A56" w:rsidRPr="006B2A56" w14:paraId="15F9319F" w14:textId="77777777" w:rsidTr="00BE6A26">
        <w:tc>
          <w:tcPr>
            <w:tcW w:w="2024" w:type="dxa"/>
            <w:shd w:val="clear" w:color="auto" w:fill="auto"/>
          </w:tcPr>
          <w:p w14:paraId="57355B2C" w14:textId="77777777" w:rsidR="006B2A56" w:rsidRPr="006B2A56" w:rsidRDefault="006B2A56" w:rsidP="007A0452">
            <w:pPr>
              <w:spacing w:after="0" w:line="240" w:lineRule="auto"/>
            </w:pPr>
            <w:r w:rsidRPr="006B2A56">
              <w:t>Reported for</w:t>
            </w:r>
          </w:p>
        </w:tc>
        <w:tc>
          <w:tcPr>
            <w:tcW w:w="7048" w:type="dxa"/>
            <w:gridSpan w:val="3"/>
            <w:shd w:val="clear" w:color="auto" w:fill="auto"/>
          </w:tcPr>
          <w:p w14:paraId="34F78013" w14:textId="77777777" w:rsidR="006B2A56" w:rsidRPr="006B2A56" w:rsidRDefault="006B2A56" w:rsidP="006B2A56">
            <w:pPr>
              <w:spacing w:after="0" w:line="240" w:lineRule="auto"/>
            </w:pPr>
            <w:r w:rsidRPr="006B2A56">
              <w:t>All birth episodes</w:t>
            </w:r>
          </w:p>
        </w:tc>
      </w:tr>
      <w:tr w:rsidR="006B2A56" w:rsidRPr="006B2A56" w14:paraId="2C9575B2" w14:textId="77777777" w:rsidTr="00BE6A26">
        <w:tc>
          <w:tcPr>
            <w:tcW w:w="9072" w:type="dxa"/>
            <w:gridSpan w:val="4"/>
            <w:shd w:val="clear" w:color="auto" w:fill="auto"/>
          </w:tcPr>
          <w:p w14:paraId="13F156A3" w14:textId="77777777" w:rsidR="006B2A56" w:rsidRPr="006B2A56" w:rsidRDefault="006B2A56" w:rsidP="000949E3">
            <w:pPr>
              <w:spacing w:after="0" w:line="240" w:lineRule="auto"/>
            </w:pPr>
          </w:p>
        </w:tc>
      </w:tr>
      <w:tr w:rsidR="006B2A56" w:rsidRPr="006B2A56" w14:paraId="33798B4F" w14:textId="77777777" w:rsidTr="00BE6A26">
        <w:tblPrEx>
          <w:tblLook w:val="04A0" w:firstRow="1" w:lastRow="0" w:firstColumn="1" w:lastColumn="0" w:noHBand="0" w:noVBand="1"/>
        </w:tblPrEx>
        <w:tc>
          <w:tcPr>
            <w:tcW w:w="2024" w:type="dxa"/>
            <w:shd w:val="clear" w:color="auto" w:fill="auto"/>
          </w:tcPr>
          <w:p w14:paraId="7CD0F644" w14:textId="77777777" w:rsidR="006B2A56" w:rsidRPr="006B2A56" w:rsidRDefault="006B2A56" w:rsidP="007A0452">
            <w:pPr>
              <w:spacing w:after="0" w:line="240" w:lineRule="auto"/>
            </w:pPr>
            <w:r w:rsidRPr="006B2A56">
              <w:t>Related concepts (Section 2):</w:t>
            </w:r>
          </w:p>
        </w:tc>
        <w:tc>
          <w:tcPr>
            <w:tcW w:w="7048" w:type="dxa"/>
            <w:gridSpan w:val="3"/>
            <w:shd w:val="clear" w:color="auto" w:fill="auto"/>
          </w:tcPr>
          <w:p w14:paraId="77848F47" w14:textId="77777777" w:rsidR="006B2A56" w:rsidRPr="006B2A56" w:rsidRDefault="006B2A56" w:rsidP="006B2A56">
            <w:pPr>
              <w:spacing w:after="0" w:line="240" w:lineRule="auto"/>
            </w:pPr>
            <w:r w:rsidRPr="006B2A56">
              <w:t>None specified</w:t>
            </w:r>
          </w:p>
        </w:tc>
      </w:tr>
      <w:tr w:rsidR="006B2A56" w:rsidRPr="006B2A56" w14:paraId="7521B703" w14:textId="77777777" w:rsidTr="00BE6A26">
        <w:tc>
          <w:tcPr>
            <w:tcW w:w="9072" w:type="dxa"/>
            <w:gridSpan w:val="4"/>
            <w:shd w:val="clear" w:color="auto" w:fill="auto"/>
          </w:tcPr>
          <w:p w14:paraId="58E21A8F" w14:textId="77777777" w:rsidR="006B2A56" w:rsidRPr="006B2A56" w:rsidRDefault="006B2A56" w:rsidP="000949E3">
            <w:pPr>
              <w:spacing w:after="0" w:line="240" w:lineRule="auto"/>
            </w:pPr>
          </w:p>
        </w:tc>
      </w:tr>
      <w:tr w:rsidR="006B2A56" w:rsidRPr="006B2A56" w14:paraId="1874F4EB" w14:textId="77777777" w:rsidTr="00BE6A26">
        <w:tblPrEx>
          <w:tblLook w:val="04A0" w:firstRow="1" w:lastRow="0" w:firstColumn="1" w:lastColumn="0" w:noHBand="0" w:noVBand="1"/>
        </w:tblPrEx>
        <w:tc>
          <w:tcPr>
            <w:tcW w:w="2024" w:type="dxa"/>
            <w:shd w:val="clear" w:color="auto" w:fill="auto"/>
          </w:tcPr>
          <w:p w14:paraId="2976F0D7" w14:textId="77777777" w:rsidR="006B2A56" w:rsidRPr="006B2A56" w:rsidRDefault="006B2A56" w:rsidP="007A0452">
            <w:pPr>
              <w:spacing w:after="0" w:line="240" w:lineRule="auto"/>
            </w:pPr>
            <w:r w:rsidRPr="006B2A56">
              <w:t>Related data items (this section):</w:t>
            </w:r>
          </w:p>
        </w:tc>
        <w:tc>
          <w:tcPr>
            <w:tcW w:w="7048" w:type="dxa"/>
            <w:gridSpan w:val="3"/>
            <w:shd w:val="clear" w:color="auto" w:fill="auto"/>
          </w:tcPr>
          <w:p w14:paraId="53024098" w14:textId="77777777" w:rsidR="006B2A56" w:rsidRPr="006B2A56" w:rsidRDefault="006B2A56" w:rsidP="00BC4087">
            <w:pPr>
              <w:pStyle w:val="Body"/>
            </w:pPr>
            <w:r w:rsidRPr="006B2A56">
              <w:t xml:space="preserve">Date of birth – baby; Time of onset of labour; Time of onset of second stage of labour; Time of rupture of membranes </w:t>
            </w:r>
          </w:p>
        </w:tc>
      </w:tr>
      <w:tr w:rsidR="006B2A56" w:rsidRPr="006B2A56" w14:paraId="2FD5F1AE" w14:textId="77777777" w:rsidTr="00BE6A26">
        <w:tc>
          <w:tcPr>
            <w:tcW w:w="9072" w:type="dxa"/>
            <w:gridSpan w:val="4"/>
            <w:shd w:val="clear" w:color="auto" w:fill="auto"/>
          </w:tcPr>
          <w:p w14:paraId="59E48BD9" w14:textId="77777777" w:rsidR="006B2A56" w:rsidRPr="006B2A56" w:rsidRDefault="006B2A56" w:rsidP="000949E3">
            <w:pPr>
              <w:spacing w:after="0" w:line="240" w:lineRule="auto"/>
            </w:pPr>
          </w:p>
        </w:tc>
      </w:tr>
      <w:tr w:rsidR="006B2A56" w:rsidRPr="006B2A56" w14:paraId="0FE4961A" w14:textId="77777777" w:rsidTr="00BE6A26">
        <w:tblPrEx>
          <w:tblLook w:val="04A0" w:firstRow="1" w:lastRow="0" w:firstColumn="1" w:lastColumn="0" w:noHBand="0" w:noVBand="1"/>
        </w:tblPrEx>
        <w:tc>
          <w:tcPr>
            <w:tcW w:w="2024" w:type="dxa"/>
            <w:shd w:val="clear" w:color="auto" w:fill="auto"/>
          </w:tcPr>
          <w:p w14:paraId="3DA55EA0" w14:textId="77777777" w:rsidR="006B2A56" w:rsidRPr="006B2A56" w:rsidRDefault="006B2A56" w:rsidP="007A0452">
            <w:pPr>
              <w:spacing w:after="0" w:line="240" w:lineRule="auto"/>
            </w:pPr>
            <w:r w:rsidRPr="006B2A56">
              <w:t>Related business rules (Section 4):</w:t>
            </w:r>
          </w:p>
        </w:tc>
        <w:tc>
          <w:tcPr>
            <w:tcW w:w="7048" w:type="dxa"/>
            <w:gridSpan w:val="3"/>
            <w:shd w:val="clear" w:color="auto" w:fill="auto"/>
          </w:tcPr>
          <w:p w14:paraId="0C2C05BB" w14:textId="77777777" w:rsidR="006B2A56" w:rsidRPr="006B2A56" w:rsidRDefault="006B2A56" w:rsidP="006B2A56">
            <w:pPr>
              <w:spacing w:after="0" w:line="240" w:lineRule="auto"/>
            </w:pPr>
            <w:r w:rsidRPr="006B2A56">
              <w:t>Date and time data item relationships; Mandatory to report data items</w:t>
            </w:r>
          </w:p>
        </w:tc>
      </w:tr>
    </w:tbl>
    <w:p w14:paraId="4F5F1BA4" w14:textId="77777777" w:rsidR="006B2A56" w:rsidRPr="006B2A56" w:rsidRDefault="006B2A56" w:rsidP="006B2A56">
      <w:pPr>
        <w:spacing w:after="0" w:line="240" w:lineRule="auto"/>
        <w:rPr>
          <w:b/>
          <w:bCs/>
        </w:rPr>
      </w:pPr>
    </w:p>
    <w:p w14:paraId="0EB44543" w14:textId="77777777" w:rsidR="006B2A56" w:rsidRPr="006B2A56" w:rsidRDefault="006B2A56" w:rsidP="006B2A56">
      <w:pPr>
        <w:spacing w:after="0" w:line="240" w:lineRule="auto"/>
      </w:pPr>
      <w:r w:rsidRPr="006B2A56">
        <w:rPr>
          <w:b/>
          <w:bCs/>
        </w:rPr>
        <w:t>Administration</w:t>
      </w:r>
    </w:p>
    <w:p w14:paraId="34D1D749"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025"/>
        <w:gridCol w:w="2025"/>
        <w:gridCol w:w="2471"/>
        <w:gridCol w:w="2551"/>
      </w:tblGrid>
      <w:tr w:rsidR="006B2A56" w:rsidRPr="006B2A56" w14:paraId="7ECBF4BE" w14:textId="77777777" w:rsidTr="007A0452">
        <w:tc>
          <w:tcPr>
            <w:tcW w:w="2025" w:type="dxa"/>
            <w:shd w:val="clear" w:color="auto" w:fill="auto"/>
          </w:tcPr>
          <w:p w14:paraId="713CCAFB" w14:textId="77777777" w:rsidR="006B2A56" w:rsidRPr="006B2A56" w:rsidRDefault="006B2A56" w:rsidP="007A0452">
            <w:pPr>
              <w:spacing w:after="0" w:line="240" w:lineRule="auto"/>
            </w:pPr>
            <w:r w:rsidRPr="006B2A56">
              <w:t>Principal data users</w:t>
            </w:r>
          </w:p>
        </w:tc>
        <w:tc>
          <w:tcPr>
            <w:tcW w:w="7047" w:type="dxa"/>
            <w:gridSpan w:val="3"/>
            <w:shd w:val="clear" w:color="auto" w:fill="auto"/>
          </w:tcPr>
          <w:p w14:paraId="4443F99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3844DA" w14:textId="77777777" w:rsidTr="007A0452">
        <w:tc>
          <w:tcPr>
            <w:tcW w:w="9072" w:type="dxa"/>
            <w:gridSpan w:val="4"/>
            <w:shd w:val="clear" w:color="auto" w:fill="auto"/>
          </w:tcPr>
          <w:p w14:paraId="71790EC3" w14:textId="77777777" w:rsidR="006B2A56" w:rsidRPr="006B2A56" w:rsidRDefault="006B2A56" w:rsidP="006B2A56">
            <w:pPr>
              <w:spacing w:after="0" w:line="240" w:lineRule="auto"/>
            </w:pPr>
          </w:p>
        </w:tc>
      </w:tr>
      <w:tr w:rsidR="006B2A56" w:rsidRPr="006B2A56" w14:paraId="5C508248" w14:textId="77777777" w:rsidTr="007A0452">
        <w:tc>
          <w:tcPr>
            <w:tcW w:w="2025" w:type="dxa"/>
            <w:shd w:val="clear" w:color="auto" w:fill="auto"/>
          </w:tcPr>
          <w:p w14:paraId="25B63C55" w14:textId="77777777" w:rsidR="006B2A56" w:rsidRPr="006B2A56" w:rsidRDefault="006B2A56" w:rsidP="007A0452">
            <w:pPr>
              <w:spacing w:after="0" w:line="240" w:lineRule="auto"/>
            </w:pPr>
            <w:r w:rsidRPr="006B2A56">
              <w:t>Definition source</w:t>
            </w:r>
          </w:p>
        </w:tc>
        <w:tc>
          <w:tcPr>
            <w:tcW w:w="2025" w:type="dxa"/>
            <w:shd w:val="clear" w:color="auto" w:fill="auto"/>
          </w:tcPr>
          <w:p w14:paraId="5B355A40" w14:textId="364ED32C" w:rsidR="006B2A56" w:rsidRPr="006B2A56" w:rsidRDefault="006B2A56" w:rsidP="006B2A56">
            <w:pPr>
              <w:spacing w:after="0" w:line="240" w:lineRule="auto"/>
            </w:pPr>
            <w:r w:rsidRPr="006B2A56">
              <w:t>DH</w:t>
            </w:r>
          </w:p>
        </w:tc>
        <w:tc>
          <w:tcPr>
            <w:tcW w:w="2471" w:type="dxa"/>
            <w:shd w:val="clear" w:color="auto" w:fill="auto"/>
          </w:tcPr>
          <w:p w14:paraId="28D42D22" w14:textId="77777777" w:rsidR="006B2A56" w:rsidRPr="006B2A56" w:rsidRDefault="006B2A56" w:rsidP="007A0452">
            <w:pPr>
              <w:spacing w:after="0" w:line="240" w:lineRule="auto"/>
            </w:pPr>
            <w:r w:rsidRPr="006B2A56">
              <w:t>Version</w:t>
            </w:r>
          </w:p>
        </w:tc>
        <w:tc>
          <w:tcPr>
            <w:tcW w:w="2551" w:type="dxa"/>
            <w:shd w:val="clear" w:color="auto" w:fill="auto"/>
          </w:tcPr>
          <w:p w14:paraId="6ED429B2" w14:textId="77777777" w:rsidR="006B2A56" w:rsidRPr="006B2A56" w:rsidRDefault="006B2A56" w:rsidP="006B2A56">
            <w:pPr>
              <w:spacing w:after="0" w:line="240" w:lineRule="auto"/>
            </w:pPr>
            <w:r w:rsidRPr="006B2A56">
              <w:t>1. January 2009</w:t>
            </w:r>
          </w:p>
        </w:tc>
      </w:tr>
      <w:tr w:rsidR="006B2A56" w:rsidRPr="006B2A56" w14:paraId="5E36D0CA" w14:textId="77777777" w:rsidTr="007A0452">
        <w:tc>
          <w:tcPr>
            <w:tcW w:w="9072" w:type="dxa"/>
            <w:gridSpan w:val="4"/>
            <w:shd w:val="clear" w:color="auto" w:fill="auto"/>
          </w:tcPr>
          <w:p w14:paraId="17A2DE4C" w14:textId="77777777" w:rsidR="006B2A56" w:rsidRPr="006B2A56" w:rsidRDefault="006B2A56" w:rsidP="006B2A56">
            <w:pPr>
              <w:spacing w:after="0" w:line="240" w:lineRule="auto"/>
            </w:pPr>
          </w:p>
        </w:tc>
      </w:tr>
      <w:tr w:rsidR="006B2A56" w:rsidRPr="006B2A56" w14:paraId="44E7E6C4" w14:textId="77777777" w:rsidTr="007A0452">
        <w:tc>
          <w:tcPr>
            <w:tcW w:w="2025" w:type="dxa"/>
            <w:shd w:val="clear" w:color="auto" w:fill="auto"/>
          </w:tcPr>
          <w:p w14:paraId="77F4C4A6" w14:textId="77777777" w:rsidR="006B2A56" w:rsidRPr="006B2A56" w:rsidRDefault="006B2A56" w:rsidP="007A0452">
            <w:pPr>
              <w:spacing w:after="0" w:line="240" w:lineRule="auto"/>
            </w:pPr>
            <w:r w:rsidRPr="006B2A56">
              <w:t>Codeset source</w:t>
            </w:r>
          </w:p>
        </w:tc>
        <w:tc>
          <w:tcPr>
            <w:tcW w:w="2025" w:type="dxa"/>
            <w:shd w:val="clear" w:color="auto" w:fill="auto"/>
          </w:tcPr>
          <w:p w14:paraId="04290A65" w14:textId="626DC64D" w:rsidR="006B2A56" w:rsidRPr="006B2A56" w:rsidRDefault="006B2A56" w:rsidP="006B2A56">
            <w:pPr>
              <w:spacing w:after="0" w:line="240" w:lineRule="auto"/>
            </w:pPr>
            <w:r w:rsidRPr="006B2A56">
              <w:t>DH</w:t>
            </w:r>
          </w:p>
        </w:tc>
        <w:tc>
          <w:tcPr>
            <w:tcW w:w="2471" w:type="dxa"/>
            <w:shd w:val="clear" w:color="auto" w:fill="auto"/>
          </w:tcPr>
          <w:p w14:paraId="3580825C" w14:textId="77777777" w:rsidR="006B2A56" w:rsidRPr="006B2A56" w:rsidRDefault="006B2A56" w:rsidP="007A0452">
            <w:pPr>
              <w:spacing w:after="0" w:line="240" w:lineRule="auto"/>
            </w:pPr>
            <w:r w:rsidRPr="006B2A56">
              <w:t>Collection start date</w:t>
            </w:r>
          </w:p>
        </w:tc>
        <w:tc>
          <w:tcPr>
            <w:tcW w:w="2551" w:type="dxa"/>
            <w:shd w:val="clear" w:color="auto" w:fill="auto"/>
          </w:tcPr>
          <w:p w14:paraId="1E15C9B5" w14:textId="77777777" w:rsidR="006B2A56" w:rsidRPr="006B2A56" w:rsidRDefault="006B2A56" w:rsidP="006B2A56">
            <w:pPr>
              <w:spacing w:after="0" w:line="240" w:lineRule="auto"/>
            </w:pPr>
            <w:r w:rsidRPr="006B2A56">
              <w:t>2009</w:t>
            </w:r>
          </w:p>
        </w:tc>
      </w:tr>
    </w:tbl>
    <w:p w14:paraId="0F8CC805" w14:textId="77777777" w:rsidR="006B2A56" w:rsidRPr="006B2A56" w:rsidRDefault="006B2A56" w:rsidP="006B2A56">
      <w:pPr>
        <w:spacing w:after="0" w:line="240" w:lineRule="auto"/>
      </w:pPr>
    </w:p>
    <w:p w14:paraId="50A39D6C" w14:textId="77777777" w:rsidR="00E80B10" w:rsidRDefault="00E80B10">
      <w:pPr>
        <w:spacing w:after="0" w:line="240" w:lineRule="auto"/>
      </w:pPr>
      <w:r>
        <w:br w:type="page"/>
      </w:r>
    </w:p>
    <w:p w14:paraId="05BF8118" w14:textId="1F3660C1" w:rsidR="00E80B10" w:rsidRPr="00564E9C" w:rsidRDefault="00E80B10" w:rsidP="00D25D9B">
      <w:pPr>
        <w:pStyle w:val="Heading1"/>
      </w:pPr>
      <w:bookmarkStart w:id="545" w:name="_Toc59528972"/>
      <w:bookmarkStart w:id="546" w:name="_Toc108376360"/>
      <w:r w:rsidRPr="005F13CD">
        <w:t>Time of decision for unplanned caesarean section</w:t>
      </w:r>
      <w:bookmarkEnd w:id="545"/>
      <w:bookmarkEnd w:id="546"/>
    </w:p>
    <w:p w14:paraId="1EC83B8E" w14:textId="77777777" w:rsidR="00E80B10" w:rsidRPr="009B4F42" w:rsidRDefault="00E80B10" w:rsidP="00E80B10">
      <w:pPr>
        <w:keepLines/>
        <w:spacing w:before="120"/>
        <w:rPr>
          <w:rStyle w:val="Strong"/>
          <w:rFonts w:eastAsia="MS Gothic" w:cs="Arial"/>
          <w:b w:val="0"/>
          <w:bCs w:val="0"/>
          <w:color w:val="F26B73"/>
          <w:sz w:val="28"/>
        </w:rPr>
      </w:pPr>
      <w:r w:rsidRPr="009B4F42">
        <w:rPr>
          <w:rStyle w:val="Strong"/>
          <w:rFonts w:eastAsia="MS Gothic" w:cs="Arial"/>
        </w:rPr>
        <w:t>Specification</w:t>
      </w:r>
    </w:p>
    <w:tbl>
      <w:tblPr>
        <w:tblW w:w="9356" w:type="dxa"/>
        <w:tblLook w:val="01E0" w:firstRow="1" w:lastRow="1" w:firstColumn="1" w:lastColumn="1" w:noHBand="0" w:noVBand="0"/>
      </w:tblPr>
      <w:tblGrid>
        <w:gridCol w:w="2024"/>
        <w:gridCol w:w="2025"/>
        <w:gridCol w:w="2025"/>
        <w:gridCol w:w="3282"/>
      </w:tblGrid>
      <w:tr w:rsidR="00E80B10" w:rsidRPr="009B4F42" w14:paraId="4483DB42" w14:textId="77777777" w:rsidTr="005E1FE3">
        <w:tc>
          <w:tcPr>
            <w:tcW w:w="2024" w:type="dxa"/>
            <w:shd w:val="clear" w:color="auto" w:fill="auto"/>
          </w:tcPr>
          <w:p w14:paraId="02A1752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w:t>
            </w:r>
          </w:p>
        </w:tc>
        <w:tc>
          <w:tcPr>
            <w:tcW w:w="7332" w:type="dxa"/>
            <w:gridSpan w:val="3"/>
            <w:shd w:val="clear" w:color="auto" w:fill="auto"/>
          </w:tcPr>
          <w:p w14:paraId="07182659" w14:textId="77777777" w:rsidR="00E80B10" w:rsidRPr="009B4F42" w:rsidRDefault="00E80B10" w:rsidP="00BC4087">
            <w:pPr>
              <w:pStyle w:val="Body"/>
            </w:pPr>
            <w:r w:rsidRPr="009B4F42">
              <w:rPr>
                <w:noProof/>
              </w:rPr>
              <w:t xml:space="preserve">The </w:t>
            </w:r>
            <w:r>
              <w:rPr>
                <w:noProof/>
              </w:rPr>
              <w:t>time</w:t>
            </w:r>
            <w:r w:rsidRPr="009B4F42">
              <w:rPr>
                <w:noProof/>
              </w:rPr>
              <w:t xml:space="preserve"> </w:t>
            </w:r>
            <w:r>
              <w:rPr>
                <w:noProof/>
              </w:rPr>
              <w:t xml:space="preserve">of decision for </w:t>
            </w:r>
            <w:r w:rsidRPr="009B4F42">
              <w:rPr>
                <w:noProof/>
              </w:rPr>
              <w:t>unplanned caesarean section</w:t>
            </w:r>
          </w:p>
        </w:tc>
      </w:tr>
      <w:tr w:rsidR="00E80B10" w:rsidRPr="009B4F42" w14:paraId="7ECA569E" w14:textId="77777777" w:rsidTr="005E1FE3">
        <w:tc>
          <w:tcPr>
            <w:tcW w:w="2024" w:type="dxa"/>
            <w:shd w:val="clear" w:color="auto" w:fill="auto"/>
          </w:tcPr>
          <w:p w14:paraId="117F42E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Representation class</w:t>
            </w:r>
          </w:p>
        </w:tc>
        <w:tc>
          <w:tcPr>
            <w:tcW w:w="2025" w:type="dxa"/>
            <w:shd w:val="clear" w:color="auto" w:fill="auto"/>
          </w:tcPr>
          <w:p w14:paraId="5A36F4A8" w14:textId="77777777" w:rsidR="00E80B10" w:rsidRPr="009B4F42" w:rsidRDefault="00E80B10" w:rsidP="005E1FE3">
            <w:pPr>
              <w:spacing w:line="270" w:lineRule="atLeast"/>
              <w:rPr>
                <w:rFonts w:cs="Arial"/>
              </w:rPr>
            </w:pPr>
            <w:r>
              <w:rPr>
                <w:rFonts w:cs="Arial"/>
                <w:noProof/>
              </w:rPr>
              <w:t>Time</w:t>
            </w:r>
            <w:r w:rsidRPr="009B4F42">
              <w:rPr>
                <w:rFonts w:cs="Arial"/>
                <w:noProof/>
              </w:rPr>
              <w:t xml:space="preserve"> </w:t>
            </w:r>
          </w:p>
        </w:tc>
        <w:tc>
          <w:tcPr>
            <w:tcW w:w="2025" w:type="dxa"/>
            <w:shd w:val="clear" w:color="auto" w:fill="auto"/>
          </w:tcPr>
          <w:p w14:paraId="0954AF38" w14:textId="77777777" w:rsidR="00E80B10" w:rsidRPr="007248DB" w:rsidRDefault="00E80B10" w:rsidP="005E1FE3">
            <w:pPr>
              <w:spacing w:line="270" w:lineRule="atLeast"/>
              <w:rPr>
                <w:rFonts w:cs="Arial"/>
              </w:rPr>
            </w:pPr>
            <w:r w:rsidRPr="007248DB">
              <w:rPr>
                <w:rFonts w:cs="Arial"/>
              </w:rPr>
              <w:t>Data type</w:t>
            </w:r>
          </w:p>
        </w:tc>
        <w:tc>
          <w:tcPr>
            <w:tcW w:w="3282" w:type="dxa"/>
            <w:shd w:val="clear" w:color="auto" w:fill="auto"/>
          </w:tcPr>
          <w:p w14:paraId="10D2B730" w14:textId="77777777" w:rsidR="00E80B10" w:rsidRPr="009B4F42" w:rsidRDefault="00E80B10" w:rsidP="005E1FE3">
            <w:pPr>
              <w:spacing w:line="270" w:lineRule="atLeast"/>
              <w:rPr>
                <w:rFonts w:cs="Arial"/>
              </w:rPr>
            </w:pPr>
            <w:r w:rsidRPr="009B4F42">
              <w:rPr>
                <w:rFonts w:cs="Arial"/>
                <w:noProof/>
              </w:rPr>
              <w:t>Date/time</w:t>
            </w:r>
          </w:p>
        </w:tc>
      </w:tr>
      <w:tr w:rsidR="00E80B10" w:rsidRPr="009B4F42" w14:paraId="6D42E7A5" w14:textId="77777777" w:rsidTr="005E1FE3">
        <w:tc>
          <w:tcPr>
            <w:tcW w:w="2024" w:type="dxa"/>
            <w:shd w:val="clear" w:color="auto" w:fill="auto"/>
          </w:tcPr>
          <w:p w14:paraId="3369F5B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Format</w:t>
            </w:r>
          </w:p>
        </w:tc>
        <w:tc>
          <w:tcPr>
            <w:tcW w:w="2025" w:type="dxa"/>
            <w:shd w:val="clear" w:color="auto" w:fill="auto"/>
          </w:tcPr>
          <w:p w14:paraId="03045350" w14:textId="77777777" w:rsidR="00E80B10" w:rsidRPr="009B4F42" w:rsidRDefault="00E80B10" w:rsidP="005E1FE3">
            <w:pPr>
              <w:spacing w:line="270" w:lineRule="atLeast"/>
              <w:rPr>
                <w:rFonts w:cs="Arial"/>
              </w:rPr>
            </w:pPr>
            <w:r>
              <w:rPr>
                <w:rFonts w:cs="Arial"/>
                <w:noProof/>
              </w:rPr>
              <w:t>HHMM</w:t>
            </w:r>
          </w:p>
        </w:tc>
        <w:tc>
          <w:tcPr>
            <w:tcW w:w="2025" w:type="dxa"/>
            <w:shd w:val="clear" w:color="auto" w:fill="auto"/>
          </w:tcPr>
          <w:p w14:paraId="57FCD1C5" w14:textId="77777777" w:rsidR="00E80B10" w:rsidRPr="007248DB" w:rsidRDefault="00E80B10" w:rsidP="005E1FE3">
            <w:pPr>
              <w:pStyle w:val="AttributeSubheading"/>
              <w:keepNext w:val="0"/>
              <w:keepLines w:val="0"/>
              <w:spacing w:after="120" w:line="270" w:lineRule="atLeast"/>
              <w:rPr>
                <w:rFonts w:ascii="Arial" w:hAnsi="Arial" w:cs="Arial"/>
                <w:color w:val="auto"/>
                <w:sz w:val="21"/>
                <w:szCs w:val="21"/>
                <w:lang w:eastAsia="en-US"/>
              </w:rPr>
            </w:pPr>
            <w:r w:rsidRPr="007248DB">
              <w:rPr>
                <w:rFonts w:ascii="Arial" w:hAnsi="Arial" w:cs="Arial"/>
                <w:i w:val="0"/>
                <w:color w:val="auto"/>
                <w:sz w:val="21"/>
                <w:szCs w:val="21"/>
              </w:rPr>
              <w:t>Field size</w:t>
            </w:r>
          </w:p>
        </w:tc>
        <w:tc>
          <w:tcPr>
            <w:tcW w:w="3282" w:type="dxa"/>
            <w:shd w:val="clear" w:color="auto" w:fill="auto"/>
          </w:tcPr>
          <w:p w14:paraId="190844C5" w14:textId="77777777" w:rsidR="00E80B10" w:rsidRPr="009B4F42" w:rsidRDefault="00E80B10" w:rsidP="005E1FE3">
            <w:pPr>
              <w:spacing w:line="270" w:lineRule="atLeast"/>
              <w:rPr>
                <w:rFonts w:cs="Arial"/>
              </w:rPr>
            </w:pPr>
            <w:r>
              <w:rPr>
                <w:rFonts w:cs="Arial"/>
              </w:rPr>
              <w:t>4</w:t>
            </w:r>
          </w:p>
        </w:tc>
      </w:tr>
      <w:tr w:rsidR="00E80B10" w:rsidRPr="009B4F42" w14:paraId="3CB54B55" w14:textId="77777777" w:rsidTr="005E1FE3">
        <w:tc>
          <w:tcPr>
            <w:tcW w:w="2024" w:type="dxa"/>
            <w:shd w:val="clear" w:color="auto" w:fill="auto"/>
          </w:tcPr>
          <w:p w14:paraId="3ABD99F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Location</w:t>
            </w:r>
          </w:p>
        </w:tc>
        <w:tc>
          <w:tcPr>
            <w:tcW w:w="2025" w:type="dxa"/>
            <w:shd w:val="clear" w:color="auto" w:fill="auto"/>
          </w:tcPr>
          <w:p w14:paraId="16C90189" w14:textId="77777777" w:rsidR="00E80B10" w:rsidRPr="009B4F42" w:rsidRDefault="00E80B10" w:rsidP="005E1FE3">
            <w:pPr>
              <w:spacing w:line="270" w:lineRule="atLeast"/>
              <w:rPr>
                <w:rFonts w:cs="Arial"/>
              </w:rPr>
            </w:pPr>
            <w:r w:rsidRPr="009B4F42">
              <w:rPr>
                <w:rFonts w:cs="Arial"/>
                <w:noProof/>
              </w:rPr>
              <w:t>Episode record</w:t>
            </w:r>
          </w:p>
        </w:tc>
        <w:tc>
          <w:tcPr>
            <w:tcW w:w="2025" w:type="dxa"/>
            <w:shd w:val="clear" w:color="auto" w:fill="auto"/>
          </w:tcPr>
          <w:p w14:paraId="384CA5F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Position</w:t>
            </w:r>
          </w:p>
        </w:tc>
        <w:tc>
          <w:tcPr>
            <w:tcW w:w="3282" w:type="dxa"/>
            <w:shd w:val="clear" w:color="auto" w:fill="auto"/>
          </w:tcPr>
          <w:p w14:paraId="6F8782E4" w14:textId="77777777" w:rsidR="00E80B10" w:rsidRPr="009B4F42" w:rsidRDefault="00E80B10" w:rsidP="005E1FE3">
            <w:pPr>
              <w:spacing w:line="270" w:lineRule="atLeast"/>
              <w:rPr>
                <w:rFonts w:cs="Arial"/>
              </w:rPr>
            </w:pPr>
            <w:r>
              <w:rPr>
                <w:rFonts w:cs="Arial"/>
                <w:noProof/>
              </w:rPr>
              <w:t>150</w:t>
            </w:r>
          </w:p>
        </w:tc>
      </w:tr>
      <w:tr w:rsidR="00E80B10" w:rsidRPr="009B4F42" w14:paraId="79E8B880" w14:textId="77777777" w:rsidTr="005E1FE3">
        <w:tc>
          <w:tcPr>
            <w:tcW w:w="2024" w:type="dxa"/>
            <w:shd w:val="clear" w:color="auto" w:fill="auto"/>
          </w:tcPr>
          <w:p w14:paraId="1217C1F1"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Permissible values</w:t>
            </w:r>
          </w:p>
        </w:tc>
        <w:tc>
          <w:tcPr>
            <w:tcW w:w="7332" w:type="dxa"/>
            <w:gridSpan w:val="3"/>
            <w:shd w:val="clear" w:color="auto" w:fill="auto"/>
          </w:tcPr>
          <w:p w14:paraId="3477E7A9" w14:textId="77777777" w:rsidR="00E80B10" w:rsidRPr="009B4F42" w:rsidRDefault="00E80B10" w:rsidP="005E1FE3">
            <w:pPr>
              <w:spacing w:line="270" w:lineRule="atLeast"/>
              <w:rPr>
                <w:rFonts w:cs="Arial"/>
                <w:noProof/>
              </w:rPr>
            </w:pPr>
            <w:r w:rsidRPr="009B4F42">
              <w:rPr>
                <w:rFonts w:cs="Arial"/>
                <w:noProof/>
              </w:rPr>
              <w:t>A valid</w:t>
            </w:r>
            <w:r>
              <w:rPr>
                <w:rFonts w:cs="Arial"/>
                <w:noProof/>
              </w:rPr>
              <w:t xml:space="preserve"> time value using a 24-hour clock (not 0000 or 2400)</w:t>
            </w:r>
          </w:p>
          <w:p w14:paraId="76FEFF34" w14:textId="77777777" w:rsidR="00E80B10" w:rsidRPr="009B4F42" w:rsidRDefault="00E80B10" w:rsidP="005E1FE3">
            <w:pPr>
              <w:spacing w:line="270" w:lineRule="atLeast"/>
              <w:rPr>
                <w:rFonts w:cs="Arial"/>
                <w:noProof/>
              </w:rPr>
            </w:pPr>
            <w:r>
              <w:rPr>
                <w:rFonts w:cs="Arial"/>
                <w:b/>
                <w:noProof/>
              </w:rPr>
              <w:t>Co</w:t>
            </w:r>
            <w:r w:rsidRPr="009B4F42">
              <w:rPr>
                <w:rFonts w:cs="Arial"/>
                <w:b/>
                <w:noProof/>
              </w:rPr>
              <w:t>de</w:t>
            </w:r>
            <w:r w:rsidRPr="009B4F42">
              <w:rPr>
                <w:rFonts w:cs="Arial"/>
                <w:b/>
                <w:noProof/>
              </w:rPr>
              <w:tab/>
              <w:t>Descriptor</w:t>
            </w:r>
          </w:p>
          <w:p w14:paraId="2F9172AA" w14:textId="77777777" w:rsidR="00E80B10" w:rsidRPr="009B4F42" w:rsidRDefault="00E80B10" w:rsidP="005E1FE3">
            <w:pPr>
              <w:spacing w:line="270" w:lineRule="atLeast"/>
              <w:rPr>
                <w:rFonts w:cs="Arial"/>
              </w:rPr>
            </w:pPr>
            <w:r>
              <w:rPr>
                <w:rFonts w:cs="Arial"/>
                <w:noProof/>
              </w:rPr>
              <w:t>9999</w:t>
            </w:r>
            <w:r w:rsidRPr="009B4F42">
              <w:rPr>
                <w:rFonts w:cs="Arial"/>
                <w:noProof/>
              </w:rPr>
              <w:tab/>
              <w:t>Not stated / inadequately described</w:t>
            </w:r>
          </w:p>
        </w:tc>
      </w:tr>
      <w:tr w:rsidR="00E80B10" w:rsidRPr="009B4F42" w14:paraId="3D16262B" w14:textId="77777777" w:rsidTr="005E1FE3">
        <w:tblPrEx>
          <w:tblLook w:val="04A0" w:firstRow="1" w:lastRow="0" w:firstColumn="1" w:lastColumn="0" w:noHBand="0" w:noVBand="1"/>
        </w:tblPrEx>
        <w:tc>
          <w:tcPr>
            <w:tcW w:w="2024" w:type="dxa"/>
            <w:shd w:val="clear" w:color="auto" w:fill="auto"/>
          </w:tcPr>
          <w:p w14:paraId="6FFAF10C"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Reporting guide</w:t>
            </w:r>
          </w:p>
        </w:tc>
        <w:tc>
          <w:tcPr>
            <w:tcW w:w="7332" w:type="dxa"/>
            <w:gridSpan w:val="3"/>
            <w:shd w:val="clear" w:color="auto" w:fill="auto"/>
          </w:tcPr>
          <w:p w14:paraId="08FE3E97" w14:textId="77777777" w:rsidR="00E80B10" w:rsidRDefault="00E80B10" w:rsidP="00BC4087">
            <w:pPr>
              <w:pStyle w:val="Body"/>
              <w:rPr>
                <w:noProof/>
              </w:rPr>
            </w:pPr>
            <w:r>
              <w:rPr>
                <w:noProof/>
              </w:rPr>
              <w:t>The time at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1CB3E99E" w14:textId="77777777" w:rsidR="00E80B10" w:rsidRPr="009B4F42" w:rsidRDefault="00E80B10" w:rsidP="00BC4087">
            <w:pPr>
              <w:pStyle w:val="Body"/>
              <w:rPr>
                <w:noProof/>
              </w:rPr>
            </w:pPr>
            <w:r>
              <w:rPr>
                <w:noProof/>
              </w:rPr>
              <w:t>In cases of transfer to theatre for trial of forceps, report the time at which the plan changed to delivery by caesarean section.</w:t>
            </w:r>
          </w:p>
        </w:tc>
      </w:tr>
      <w:tr w:rsidR="00E80B10" w:rsidRPr="009B4F42" w14:paraId="214D605F" w14:textId="77777777" w:rsidTr="005E1FE3">
        <w:tc>
          <w:tcPr>
            <w:tcW w:w="2024" w:type="dxa"/>
            <w:shd w:val="clear" w:color="auto" w:fill="auto"/>
          </w:tcPr>
          <w:p w14:paraId="15C31C4F"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by</w:t>
            </w:r>
          </w:p>
        </w:tc>
        <w:tc>
          <w:tcPr>
            <w:tcW w:w="7332" w:type="dxa"/>
            <w:gridSpan w:val="3"/>
            <w:shd w:val="clear" w:color="auto" w:fill="auto"/>
          </w:tcPr>
          <w:p w14:paraId="7921D09F" w14:textId="77777777" w:rsidR="00E80B10" w:rsidRPr="009B4F42" w:rsidRDefault="00E80B10" w:rsidP="00BC4087">
            <w:pPr>
              <w:pStyle w:val="Body"/>
            </w:pPr>
            <w:r w:rsidRPr="009B4F42">
              <w:rPr>
                <w:noProof/>
              </w:rPr>
              <w:t>All Victorian hospitals where a birth has occurred and homebirth practitioners</w:t>
            </w:r>
          </w:p>
        </w:tc>
      </w:tr>
      <w:tr w:rsidR="00E80B10" w:rsidRPr="009B4F42" w14:paraId="5B3F3AD7" w14:textId="77777777" w:rsidTr="005E1FE3">
        <w:tc>
          <w:tcPr>
            <w:tcW w:w="2024" w:type="dxa"/>
            <w:shd w:val="clear" w:color="auto" w:fill="auto"/>
          </w:tcPr>
          <w:p w14:paraId="3076D2B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for</w:t>
            </w:r>
          </w:p>
        </w:tc>
        <w:tc>
          <w:tcPr>
            <w:tcW w:w="7332" w:type="dxa"/>
            <w:gridSpan w:val="3"/>
            <w:shd w:val="clear" w:color="auto" w:fill="auto"/>
          </w:tcPr>
          <w:p w14:paraId="597D69ED" w14:textId="77777777" w:rsidR="00E80B10" w:rsidRDefault="00E80B10" w:rsidP="00BC4087">
            <w:pPr>
              <w:pStyle w:val="Body"/>
              <w:rPr>
                <w:noProof/>
              </w:rPr>
            </w:pPr>
            <w:r>
              <w:rPr>
                <w:noProof/>
              </w:rPr>
              <w:t xml:space="preserve">Mandatory for all </w:t>
            </w:r>
            <w:r w:rsidRPr="005420C9">
              <w:rPr>
                <w:noProof/>
              </w:rPr>
              <w:t xml:space="preserve">birth episodes with Method of birth </w:t>
            </w:r>
            <w:r>
              <w:rPr>
                <w:noProof/>
              </w:rPr>
              <w:t xml:space="preserve">code </w:t>
            </w:r>
            <w:r w:rsidRPr="005420C9">
              <w:rPr>
                <w:noProof/>
              </w:rPr>
              <w:t xml:space="preserve">5 </w:t>
            </w:r>
            <w:r>
              <w:rPr>
                <w:noProof/>
              </w:rPr>
              <w:t xml:space="preserve">Unplanned caesarean – labour </w:t>
            </w:r>
            <w:r w:rsidRPr="005420C9">
              <w:rPr>
                <w:noProof/>
              </w:rPr>
              <w:t xml:space="preserve">or </w:t>
            </w:r>
            <w:r>
              <w:rPr>
                <w:noProof/>
              </w:rPr>
              <w:t xml:space="preserve">code </w:t>
            </w:r>
            <w:r w:rsidRPr="005420C9">
              <w:rPr>
                <w:noProof/>
              </w:rPr>
              <w:t>7</w:t>
            </w:r>
            <w:r>
              <w:rPr>
                <w:noProof/>
              </w:rPr>
              <w:t xml:space="preserve"> U</w:t>
            </w:r>
            <w:r w:rsidRPr="005420C9">
              <w:rPr>
                <w:noProof/>
              </w:rPr>
              <w:t xml:space="preserve">nplanned </w:t>
            </w:r>
            <w:r>
              <w:rPr>
                <w:noProof/>
              </w:rPr>
              <w:t xml:space="preserve">caesarean – no labour. </w:t>
            </w:r>
          </w:p>
          <w:p w14:paraId="3B558795" w14:textId="77777777" w:rsidR="00E80B10" w:rsidRPr="009B4F42" w:rsidRDefault="00E80B10" w:rsidP="005E1FE3">
            <w:pPr>
              <w:spacing w:line="270" w:lineRule="atLeast"/>
              <w:rPr>
                <w:rFonts w:cs="Arial"/>
              </w:rPr>
            </w:pPr>
            <w:r>
              <w:rPr>
                <w:rFonts w:cs="Arial"/>
              </w:rPr>
              <w:t xml:space="preserve">Leave blank for </w:t>
            </w:r>
            <w:r w:rsidRPr="008719F3">
              <w:rPr>
                <w:rFonts w:cs="Arial"/>
              </w:rPr>
              <w:t>all other</w:t>
            </w:r>
            <w:r>
              <w:rPr>
                <w:rFonts w:cs="Arial"/>
              </w:rPr>
              <w:t xml:space="preserve"> Method of birth codes.</w:t>
            </w:r>
          </w:p>
        </w:tc>
      </w:tr>
      <w:tr w:rsidR="00E80B10" w:rsidRPr="009B4F42" w14:paraId="69C6ED83" w14:textId="77777777" w:rsidTr="005E1FE3">
        <w:tblPrEx>
          <w:tblLook w:val="04A0" w:firstRow="1" w:lastRow="0" w:firstColumn="1" w:lastColumn="0" w:noHBand="0" w:noVBand="1"/>
        </w:tblPrEx>
        <w:tc>
          <w:tcPr>
            <w:tcW w:w="2024" w:type="dxa"/>
            <w:shd w:val="clear" w:color="auto" w:fill="auto"/>
          </w:tcPr>
          <w:p w14:paraId="23C13089"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concepts (Section 2):</w:t>
            </w:r>
          </w:p>
        </w:tc>
        <w:tc>
          <w:tcPr>
            <w:tcW w:w="7332" w:type="dxa"/>
            <w:gridSpan w:val="3"/>
            <w:shd w:val="clear" w:color="auto" w:fill="auto"/>
          </w:tcPr>
          <w:p w14:paraId="456FB6DC" w14:textId="77777777" w:rsidR="00E80B10" w:rsidRPr="009B4F42" w:rsidRDefault="00E80B10" w:rsidP="005E1FE3">
            <w:pPr>
              <w:spacing w:line="270" w:lineRule="atLeast"/>
              <w:rPr>
                <w:rFonts w:cs="Arial"/>
              </w:rPr>
            </w:pPr>
            <w:r w:rsidRPr="009B4F42">
              <w:rPr>
                <w:rFonts w:cs="Arial"/>
                <w:noProof/>
              </w:rPr>
              <w:t>Labour type</w:t>
            </w:r>
          </w:p>
        </w:tc>
      </w:tr>
      <w:tr w:rsidR="00E80B10" w:rsidRPr="009B4F42" w14:paraId="3127DC54" w14:textId="77777777" w:rsidTr="005E1FE3">
        <w:tblPrEx>
          <w:tblLook w:val="04A0" w:firstRow="1" w:lastRow="0" w:firstColumn="1" w:lastColumn="0" w:noHBand="0" w:noVBand="1"/>
        </w:tblPrEx>
        <w:tc>
          <w:tcPr>
            <w:tcW w:w="2024" w:type="dxa"/>
            <w:shd w:val="clear" w:color="auto" w:fill="auto"/>
          </w:tcPr>
          <w:p w14:paraId="0F92A165"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Related data items (this section):</w:t>
            </w:r>
          </w:p>
        </w:tc>
        <w:tc>
          <w:tcPr>
            <w:tcW w:w="7332" w:type="dxa"/>
            <w:gridSpan w:val="3"/>
            <w:shd w:val="clear" w:color="auto" w:fill="auto"/>
          </w:tcPr>
          <w:p w14:paraId="07465B43" w14:textId="6BDE48CF" w:rsidR="00E80B10" w:rsidRPr="009B4F42" w:rsidRDefault="00E80B10" w:rsidP="00BC4087">
            <w:pPr>
              <w:pStyle w:val="Body"/>
            </w:pPr>
            <w:r>
              <w:rPr>
                <w:noProof/>
              </w:rPr>
              <w:t xml:space="preserve">Category </w:t>
            </w:r>
            <w:r w:rsidRPr="009B4F42">
              <w:rPr>
                <w:noProof/>
              </w:rPr>
              <w:t>of unplanned caesarean section</w:t>
            </w:r>
            <w:r>
              <w:rPr>
                <w:noProof/>
              </w:rPr>
              <w:t xml:space="preserve"> urgency; Date of decision for unplanned caesarean section; </w:t>
            </w:r>
            <w:r w:rsidRPr="009B4F42">
              <w:rPr>
                <w:noProof/>
              </w:rPr>
              <w:t>Method of birth</w:t>
            </w:r>
          </w:p>
        </w:tc>
      </w:tr>
      <w:tr w:rsidR="00E80B10" w:rsidRPr="009B4F42" w14:paraId="2AEF5DA8" w14:textId="77777777" w:rsidTr="005E1FE3">
        <w:tblPrEx>
          <w:tblLook w:val="04A0" w:firstRow="1" w:lastRow="0" w:firstColumn="1" w:lastColumn="0" w:noHBand="0" w:noVBand="1"/>
        </w:tblPrEx>
        <w:tc>
          <w:tcPr>
            <w:tcW w:w="2024" w:type="dxa"/>
            <w:shd w:val="clear" w:color="auto" w:fill="auto"/>
          </w:tcPr>
          <w:p w14:paraId="613C44D3"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business rules (Section 4):</w:t>
            </w:r>
          </w:p>
        </w:tc>
        <w:tc>
          <w:tcPr>
            <w:tcW w:w="7332" w:type="dxa"/>
            <w:gridSpan w:val="3"/>
            <w:shd w:val="clear" w:color="auto" w:fill="auto"/>
          </w:tcPr>
          <w:p w14:paraId="60294956" w14:textId="3803EF13" w:rsidR="00E80B10" w:rsidRPr="007248DB" w:rsidRDefault="00E80B10" w:rsidP="00BC4087">
            <w:pPr>
              <w:pStyle w:val="Body"/>
            </w:pPr>
            <w:r w:rsidRPr="007248DB">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3BE8C1B6" w14:textId="77777777" w:rsidR="00E80B10" w:rsidRPr="009B4F42" w:rsidRDefault="00E80B10" w:rsidP="00E80B10">
      <w:pPr>
        <w:keepLines/>
        <w:spacing w:before="120"/>
        <w:rPr>
          <w:rStyle w:val="Strong"/>
          <w:rFonts w:eastAsia="MS Gothic" w:cs="Arial"/>
          <w:b w:val="0"/>
          <w:bCs w:val="0"/>
          <w:lang w:eastAsia="en-AU"/>
        </w:rPr>
      </w:pPr>
      <w:r w:rsidRPr="009B4F42">
        <w:rPr>
          <w:rStyle w:val="Strong"/>
          <w:rFonts w:eastAsia="MS Gothic" w:cs="Arial"/>
        </w:rPr>
        <w:t>Administration</w:t>
      </w:r>
    </w:p>
    <w:tbl>
      <w:tblPr>
        <w:tblW w:w="9356" w:type="dxa"/>
        <w:tblLook w:val="01E0" w:firstRow="1" w:lastRow="1" w:firstColumn="1" w:lastColumn="1" w:noHBand="0" w:noVBand="0"/>
      </w:tblPr>
      <w:tblGrid>
        <w:gridCol w:w="2127"/>
        <w:gridCol w:w="2025"/>
        <w:gridCol w:w="2227"/>
        <w:gridCol w:w="2977"/>
      </w:tblGrid>
      <w:tr w:rsidR="00E80B10" w:rsidRPr="009B4F42" w14:paraId="3D954CA2" w14:textId="77777777" w:rsidTr="007248DB">
        <w:tc>
          <w:tcPr>
            <w:tcW w:w="2127" w:type="dxa"/>
            <w:shd w:val="clear" w:color="auto" w:fill="auto"/>
          </w:tcPr>
          <w:p w14:paraId="6B5C282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Principal data users</w:t>
            </w:r>
          </w:p>
        </w:tc>
        <w:tc>
          <w:tcPr>
            <w:tcW w:w="7229" w:type="dxa"/>
            <w:gridSpan w:val="3"/>
            <w:shd w:val="clear" w:color="auto" w:fill="auto"/>
          </w:tcPr>
          <w:p w14:paraId="497C38A1" w14:textId="77777777" w:rsidR="00E80B10" w:rsidRPr="009B4F42" w:rsidRDefault="00E80B10" w:rsidP="005E1FE3">
            <w:pPr>
              <w:spacing w:line="270" w:lineRule="atLeast"/>
              <w:rPr>
                <w:rFonts w:cs="Arial"/>
              </w:rPr>
            </w:pPr>
            <w:r w:rsidRPr="009B4F42">
              <w:rPr>
                <w:rFonts w:cs="Arial"/>
                <w:noProof/>
              </w:rPr>
              <w:t>Consultative Council on Obstetric and Paediatric Mortality and Morbidity</w:t>
            </w:r>
          </w:p>
        </w:tc>
      </w:tr>
      <w:tr w:rsidR="00E80B10" w:rsidRPr="009B4F42" w14:paraId="53CAFFE2" w14:textId="77777777" w:rsidTr="007248DB">
        <w:tc>
          <w:tcPr>
            <w:tcW w:w="2127" w:type="dxa"/>
            <w:shd w:val="clear" w:color="auto" w:fill="auto"/>
          </w:tcPr>
          <w:p w14:paraId="23A9BC0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 source</w:t>
            </w:r>
          </w:p>
        </w:tc>
        <w:tc>
          <w:tcPr>
            <w:tcW w:w="2025" w:type="dxa"/>
            <w:shd w:val="clear" w:color="auto" w:fill="auto"/>
          </w:tcPr>
          <w:p w14:paraId="419EC523" w14:textId="427DA0C1"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02FDA7D6"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Version</w:t>
            </w:r>
          </w:p>
        </w:tc>
        <w:tc>
          <w:tcPr>
            <w:tcW w:w="2977" w:type="dxa"/>
            <w:shd w:val="clear" w:color="auto" w:fill="auto"/>
          </w:tcPr>
          <w:p w14:paraId="581C613B" w14:textId="77777777" w:rsidR="00E80B10" w:rsidRPr="009B4F42" w:rsidRDefault="00E80B10" w:rsidP="005E1FE3">
            <w:pPr>
              <w:spacing w:line="270" w:lineRule="atLeast"/>
              <w:rPr>
                <w:rFonts w:cs="Arial"/>
              </w:rPr>
            </w:pPr>
            <w:r w:rsidRPr="009B4F42">
              <w:rPr>
                <w:rFonts w:cs="Arial"/>
                <w:noProof/>
              </w:rPr>
              <w:t>1. July 2021</w:t>
            </w:r>
          </w:p>
        </w:tc>
      </w:tr>
      <w:tr w:rsidR="00E80B10" w:rsidRPr="009B4F42" w14:paraId="198BA52F" w14:textId="77777777" w:rsidTr="007248DB">
        <w:tc>
          <w:tcPr>
            <w:tcW w:w="2127" w:type="dxa"/>
            <w:shd w:val="clear" w:color="auto" w:fill="auto"/>
          </w:tcPr>
          <w:p w14:paraId="2DC75DB7"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Codeset source</w:t>
            </w:r>
          </w:p>
        </w:tc>
        <w:tc>
          <w:tcPr>
            <w:tcW w:w="2025" w:type="dxa"/>
            <w:shd w:val="clear" w:color="auto" w:fill="auto"/>
          </w:tcPr>
          <w:p w14:paraId="5462FC70" w14:textId="2D83FAA8" w:rsidR="00E80B10" w:rsidRPr="009B4F42" w:rsidRDefault="00E80B10" w:rsidP="005E1FE3">
            <w:pPr>
              <w:spacing w:line="270" w:lineRule="atLeast"/>
              <w:rPr>
                <w:rFonts w:cs="Arial"/>
              </w:rPr>
            </w:pPr>
            <w:r w:rsidRPr="009B4F42">
              <w:rPr>
                <w:rFonts w:cs="Arial"/>
                <w:noProof/>
              </w:rPr>
              <w:t>DH</w:t>
            </w:r>
          </w:p>
        </w:tc>
        <w:tc>
          <w:tcPr>
            <w:tcW w:w="2227" w:type="dxa"/>
            <w:shd w:val="clear" w:color="auto" w:fill="auto"/>
          </w:tcPr>
          <w:p w14:paraId="747B2F0C"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Collection start date</w:t>
            </w:r>
          </w:p>
        </w:tc>
        <w:tc>
          <w:tcPr>
            <w:tcW w:w="2977" w:type="dxa"/>
            <w:shd w:val="clear" w:color="auto" w:fill="auto"/>
          </w:tcPr>
          <w:p w14:paraId="34C8E1CF" w14:textId="77777777" w:rsidR="00E80B10" w:rsidRPr="009B4F42" w:rsidRDefault="00E80B10" w:rsidP="005E1FE3">
            <w:pPr>
              <w:spacing w:line="270" w:lineRule="atLeast"/>
              <w:rPr>
                <w:rFonts w:cs="Arial"/>
              </w:rPr>
            </w:pPr>
            <w:r w:rsidRPr="009B4F42">
              <w:rPr>
                <w:rFonts w:cs="Arial"/>
                <w:noProof/>
              </w:rPr>
              <w:t>1 July 2021</w:t>
            </w:r>
          </w:p>
        </w:tc>
      </w:tr>
    </w:tbl>
    <w:p w14:paraId="1D4CAD88" w14:textId="77777777" w:rsidR="00E80B10" w:rsidRDefault="00E80B10" w:rsidP="00E80B10">
      <w:pPr>
        <w:pStyle w:val="DHHSbody"/>
      </w:pPr>
    </w:p>
    <w:p w14:paraId="26E220FD" w14:textId="0A3C916C" w:rsidR="006B2A56" w:rsidRPr="006B2A56" w:rsidRDefault="006B2A56" w:rsidP="006B2A56">
      <w:pPr>
        <w:spacing w:after="0" w:line="240" w:lineRule="auto"/>
      </w:pPr>
      <w:r w:rsidRPr="006B2A56">
        <w:br w:type="page"/>
      </w:r>
    </w:p>
    <w:p w14:paraId="4C185417" w14:textId="77777777" w:rsidR="006B2A56" w:rsidRPr="006B2A56" w:rsidRDefault="006B2A56" w:rsidP="00ED6580">
      <w:pPr>
        <w:pStyle w:val="Heading1"/>
      </w:pPr>
      <w:bookmarkStart w:id="547" w:name="_Toc350263869"/>
      <w:bookmarkStart w:id="548" w:name="_Toc499799026"/>
      <w:bookmarkStart w:id="549" w:name="_Toc31278309"/>
      <w:bookmarkStart w:id="550" w:name="_Toc108376361"/>
      <w:r w:rsidRPr="006B2A56">
        <w:t xml:space="preserve">Time of onset of </w:t>
      </w:r>
      <w:bookmarkEnd w:id="547"/>
      <w:r w:rsidRPr="006B2A56">
        <w:t>labour</w:t>
      </w:r>
      <w:bookmarkEnd w:id="548"/>
      <w:bookmarkEnd w:id="549"/>
      <w:bookmarkEnd w:id="550"/>
    </w:p>
    <w:p w14:paraId="5C5EC973" w14:textId="77777777" w:rsidR="006B2A56" w:rsidRPr="006B2A56" w:rsidRDefault="006B2A56" w:rsidP="00F95FA9">
      <w:pPr>
        <w:pStyle w:val="Body"/>
      </w:pPr>
      <w:r w:rsidRPr="00F95FA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34AE4F" w14:textId="77777777" w:rsidTr="00BE6A26">
        <w:tc>
          <w:tcPr>
            <w:tcW w:w="2024" w:type="dxa"/>
            <w:shd w:val="clear" w:color="auto" w:fill="auto"/>
          </w:tcPr>
          <w:p w14:paraId="6687B3F8" w14:textId="77777777" w:rsidR="006B2A56" w:rsidRPr="006B2A56" w:rsidRDefault="006B2A56" w:rsidP="00F95FA9">
            <w:pPr>
              <w:pStyle w:val="Body"/>
            </w:pPr>
            <w:r w:rsidRPr="006B2A56">
              <w:t>Definition</w:t>
            </w:r>
          </w:p>
        </w:tc>
        <w:tc>
          <w:tcPr>
            <w:tcW w:w="7190" w:type="dxa"/>
            <w:gridSpan w:val="3"/>
            <w:shd w:val="clear" w:color="auto" w:fill="auto"/>
          </w:tcPr>
          <w:p w14:paraId="7F102A53" w14:textId="77777777" w:rsidR="006B2A56" w:rsidRPr="006B2A56" w:rsidRDefault="006B2A56" w:rsidP="00F95FA9">
            <w:pPr>
              <w:pStyle w:val="Body"/>
            </w:pPr>
            <w:r w:rsidRPr="006B2A56">
              <w:t>The time of onset of labour measured as hours and minutes using a 24-hour clock</w:t>
            </w:r>
          </w:p>
        </w:tc>
      </w:tr>
      <w:tr w:rsidR="006B2A56" w:rsidRPr="006B2A56" w14:paraId="7CDF7A60" w14:textId="77777777" w:rsidTr="00BE6A26">
        <w:tc>
          <w:tcPr>
            <w:tcW w:w="2024" w:type="dxa"/>
            <w:shd w:val="clear" w:color="auto" w:fill="auto"/>
          </w:tcPr>
          <w:p w14:paraId="55BA4E51" w14:textId="77777777" w:rsidR="006B2A56" w:rsidRPr="006B2A56" w:rsidRDefault="006B2A56" w:rsidP="00F95FA9">
            <w:pPr>
              <w:pStyle w:val="Body"/>
            </w:pPr>
            <w:r w:rsidRPr="006B2A56">
              <w:t>Representation class</w:t>
            </w:r>
          </w:p>
        </w:tc>
        <w:tc>
          <w:tcPr>
            <w:tcW w:w="2025" w:type="dxa"/>
            <w:shd w:val="clear" w:color="auto" w:fill="auto"/>
          </w:tcPr>
          <w:p w14:paraId="675B6A57" w14:textId="77777777" w:rsidR="006B2A56" w:rsidRPr="006B2A56" w:rsidRDefault="006B2A56" w:rsidP="00F95FA9">
            <w:pPr>
              <w:pStyle w:val="Body"/>
            </w:pPr>
            <w:r w:rsidRPr="006B2A56">
              <w:t>Time</w:t>
            </w:r>
          </w:p>
        </w:tc>
        <w:tc>
          <w:tcPr>
            <w:tcW w:w="2025" w:type="dxa"/>
            <w:shd w:val="clear" w:color="auto" w:fill="auto"/>
          </w:tcPr>
          <w:p w14:paraId="390B818B" w14:textId="77777777" w:rsidR="006B2A56" w:rsidRPr="006B2A56" w:rsidRDefault="006B2A56" w:rsidP="00F95FA9">
            <w:pPr>
              <w:pStyle w:val="Body"/>
            </w:pPr>
            <w:r w:rsidRPr="006B2A56">
              <w:t>Data type</w:t>
            </w:r>
          </w:p>
        </w:tc>
        <w:tc>
          <w:tcPr>
            <w:tcW w:w="3140" w:type="dxa"/>
            <w:shd w:val="clear" w:color="auto" w:fill="auto"/>
          </w:tcPr>
          <w:p w14:paraId="09758798" w14:textId="77777777" w:rsidR="006B2A56" w:rsidRPr="006B2A56" w:rsidRDefault="006B2A56" w:rsidP="00F95FA9">
            <w:pPr>
              <w:pStyle w:val="Body"/>
            </w:pPr>
            <w:r w:rsidRPr="006B2A56">
              <w:t>Date/time</w:t>
            </w:r>
          </w:p>
        </w:tc>
      </w:tr>
      <w:tr w:rsidR="006B2A56" w:rsidRPr="006B2A56" w14:paraId="5DF5C06A" w14:textId="77777777" w:rsidTr="00BE6A26">
        <w:tc>
          <w:tcPr>
            <w:tcW w:w="2024" w:type="dxa"/>
            <w:shd w:val="clear" w:color="auto" w:fill="auto"/>
          </w:tcPr>
          <w:p w14:paraId="7EB37953" w14:textId="77777777" w:rsidR="006B2A56" w:rsidRPr="006B2A56" w:rsidRDefault="006B2A56" w:rsidP="00F95FA9">
            <w:pPr>
              <w:pStyle w:val="Body"/>
            </w:pPr>
            <w:r w:rsidRPr="006B2A56">
              <w:t>Format</w:t>
            </w:r>
          </w:p>
        </w:tc>
        <w:tc>
          <w:tcPr>
            <w:tcW w:w="2025" w:type="dxa"/>
            <w:shd w:val="clear" w:color="auto" w:fill="auto"/>
          </w:tcPr>
          <w:p w14:paraId="46427431" w14:textId="77777777" w:rsidR="006B2A56" w:rsidRPr="006B2A56" w:rsidRDefault="006B2A56" w:rsidP="00F95FA9">
            <w:pPr>
              <w:pStyle w:val="Body"/>
            </w:pPr>
            <w:r w:rsidRPr="006B2A56">
              <w:t>HHMM</w:t>
            </w:r>
          </w:p>
        </w:tc>
        <w:tc>
          <w:tcPr>
            <w:tcW w:w="2025" w:type="dxa"/>
            <w:shd w:val="clear" w:color="auto" w:fill="auto"/>
          </w:tcPr>
          <w:p w14:paraId="7E704C32" w14:textId="77777777" w:rsidR="006B2A56" w:rsidRPr="006B2A56" w:rsidRDefault="006B2A56" w:rsidP="00F95FA9">
            <w:pPr>
              <w:pStyle w:val="Body"/>
              <w:rPr>
                <w:i/>
              </w:rPr>
            </w:pPr>
            <w:r w:rsidRPr="006B2A56">
              <w:t>Field size</w:t>
            </w:r>
          </w:p>
        </w:tc>
        <w:tc>
          <w:tcPr>
            <w:tcW w:w="3140" w:type="dxa"/>
            <w:shd w:val="clear" w:color="auto" w:fill="auto"/>
          </w:tcPr>
          <w:p w14:paraId="3528168C" w14:textId="77777777" w:rsidR="006B2A56" w:rsidRPr="006B2A56" w:rsidRDefault="006B2A56" w:rsidP="00F95FA9">
            <w:pPr>
              <w:pStyle w:val="Body"/>
            </w:pPr>
            <w:r w:rsidRPr="006B2A56">
              <w:t>4</w:t>
            </w:r>
          </w:p>
        </w:tc>
      </w:tr>
      <w:tr w:rsidR="006B2A56" w:rsidRPr="006B2A56" w14:paraId="64AEE1DA" w14:textId="77777777" w:rsidTr="00BE6A26">
        <w:tc>
          <w:tcPr>
            <w:tcW w:w="2024" w:type="dxa"/>
            <w:shd w:val="clear" w:color="auto" w:fill="auto"/>
          </w:tcPr>
          <w:p w14:paraId="2162BFA0" w14:textId="77777777" w:rsidR="006B2A56" w:rsidRPr="006B2A56" w:rsidRDefault="006B2A56" w:rsidP="00F95FA9">
            <w:pPr>
              <w:pStyle w:val="Body"/>
            </w:pPr>
            <w:r w:rsidRPr="006B2A56">
              <w:t>Location</w:t>
            </w:r>
          </w:p>
        </w:tc>
        <w:tc>
          <w:tcPr>
            <w:tcW w:w="2025" w:type="dxa"/>
            <w:shd w:val="clear" w:color="auto" w:fill="auto"/>
          </w:tcPr>
          <w:p w14:paraId="645E11CC" w14:textId="77777777" w:rsidR="006B2A56" w:rsidRPr="006B2A56" w:rsidRDefault="006B2A56" w:rsidP="00F95FA9">
            <w:pPr>
              <w:pStyle w:val="Body"/>
            </w:pPr>
            <w:r w:rsidRPr="006B2A56">
              <w:t>Episode record</w:t>
            </w:r>
          </w:p>
        </w:tc>
        <w:tc>
          <w:tcPr>
            <w:tcW w:w="2025" w:type="dxa"/>
            <w:shd w:val="clear" w:color="auto" w:fill="auto"/>
          </w:tcPr>
          <w:p w14:paraId="07DDB38D" w14:textId="77777777" w:rsidR="006B2A56" w:rsidRPr="006B2A56" w:rsidRDefault="006B2A56" w:rsidP="00F95FA9">
            <w:pPr>
              <w:pStyle w:val="Body"/>
            </w:pPr>
            <w:r w:rsidRPr="006B2A56">
              <w:t>Position</w:t>
            </w:r>
          </w:p>
        </w:tc>
        <w:tc>
          <w:tcPr>
            <w:tcW w:w="3140" w:type="dxa"/>
            <w:shd w:val="clear" w:color="auto" w:fill="auto"/>
          </w:tcPr>
          <w:p w14:paraId="5F3DE609" w14:textId="77777777" w:rsidR="006B2A56" w:rsidRPr="006B2A56" w:rsidRDefault="006B2A56" w:rsidP="00F95FA9">
            <w:pPr>
              <w:pStyle w:val="Body"/>
            </w:pPr>
            <w:r w:rsidRPr="006B2A56">
              <w:t>62</w:t>
            </w:r>
          </w:p>
        </w:tc>
      </w:tr>
      <w:tr w:rsidR="006B2A56" w:rsidRPr="006B2A56" w14:paraId="20E50302" w14:textId="77777777" w:rsidTr="00BE6A26">
        <w:tc>
          <w:tcPr>
            <w:tcW w:w="2024" w:type="dxa"/>
            <w:shd w:val="clear" w:color="auto" w:fill="auto"/>
          </w:tcPr>
          <w:p w14:paraId="6FCDC9C1" w14:textId="77777777" w:rsidR="006B2A56" w:rsidRPr="006B2A56" w:rsidRDefault="006B2A56" w:rsidP="00F95FA9">
            <w:pPr>
              <w:pStyle w:val="Body"/>
            </w:pPr>
            <w:r w:rsidRPr="006B2A56">
              <w:t>Permissible values</w:t>
            </w:r>
          </w:p>
        </w:tc>
        <w:tc>
          <w:tcPr>
            <w:tcW w:w="7190" w:type="dxa"/>
            <w:gridSpan w:val="3"/>
            <w:shd w:val="clear" w:color="auto" w:fill="auto"/>
          </w:tcPr>
          <w:p w14:paraId="44C1DECF" w14:textId="77777777" w:rsidR="006B2A56" w:rsidRPr="006B2A56" w:rsidRDefault="006B2A56" w:rsidP="00F95FA9">
            <w:pPr>
              <w:pStyle w:val="Body"/>
            </w:pPr>
            <w:r w:rsidRPr="006B2A56">
              <w:t>A valid time value using a 24-hour clock (not 0000 or 2400)</w:t>
            </w:r>
          </w:p>
          <w:p w14:paraId="3BC2A77A" w14:textId="77777777" w:rsidR="006B2A56" w:rsidRPr="00F95FA9" w:rsidRDefault="006B2A56" w:rsidP="00F95FA9">
            <w:pPr>
              <w:pStyle w:val="Body"/>
              <w:spacing w:after="0"/>
              <w:rPr>
                <w:b/>
                <w:bCs/>
              </w:rPr>
            </w:pPr>
            <w:r w:rsidRPr="00F95FA9">
              <w:rPr>
                <w:b/>
                <w:bCs/>
              </w:rPr>
              <w:t>Code</w:t>
            </w:r>
            <w:r w:rsidRPr="00F95FA9">
              <w:rPr>
                <w:b/>
                <w:bCs/>
              </w:rPr>
              <w:tab/>
              <w:t>Descriptor</w:t>
            </w:r>
          </w:p>
          <w:p w14:paraId="359FD81A" w14:textId="77777777" w:rsidR="006B2A56" w:rsidRPr="006B2A56" w:rsidRDefault="006B2A56" w:rsidP="00F95FA9">
            <w:pPr>
              <w:pStyle w:val="Body"/>
              <w:spacing w:after="0"/>
            </w:pPr>
            <w:r w:rsidRPr="006B2A56">
              <w:t>7777</w:t>
            </w:r>
            <w:r w:rsidRPr="006B2A56">
              <w:tab/>
              <w:t>No record of time of onset of labour</w:t>
            </w:r>
          </w:p>
          <w:p w14:paraId="50321CAF" w14:textId="77777777" w:rsidR="006B2A56" w:rsidRPr="006B2A56" w:rsidRDefault="006B2A56" w:rsidP="00F95FA9">
            <w:pPr>
              <w:pStyle w:val="Body"/>
              <w:spacing w:after="0"/>
            </w:pPr>
            <w:r w:rsidRPr="006B2A56">
              <w:t>8888</w:t>
            </w:r>
            <w:r w:rsidRPr="006B2A56">
              <w:tab/>
              <w:t>No labour</w:t>
            </w:r>
          </w:p>
          <w:p w14:paraId="2D834B1A" w14:textId="77777777" w:rsidR="006B2A56" w:rsidRPr="006B2A56" w:rsidRDefault="006B2A56" w:rsidP="00F95FA9">
            <w:pPr>
              <w:pStyle w:val="Body"/>
            </w:pPr>
            <w:r w:rsidRPr="006B2A56">
              <w:t>9999</w:t>
            </w:r>
            <w:r w:rsidRPr="006B2A56">
              <w:tab/>
              <w:t>Not stated / inadequately described</w:t>
            </w:r>
          </w:p>
        </w:tc>
      </w:tr>
      <w:tr w:rsidR="006B2A56" w:rsidRPr="006B2A56" w14:paraId="4B78F75E" w14:textId="77777777" w:rsidTr="00BE6A26">
        <w:tblPrEx>
          <w:tblLook w:val="04A0" w:firstRow="1" w:lastRow="0" w:firstColumn="1" w:lastColumn="0" w:noHBand="0" w:noVBand="1"/>
        </w:tblPrEx>
        <w:tc>
          <w:tcPr>
            <w:tcW w:w="2024" w:type="dxa"/>
            <w:shd w:val="clear" w:color="auto" w:fill="auto"/>
          </w:tcPr>
          <w:p w14:paraId="3341F7CD" w14:textId="77777777" w:rsidR="006B2A56" w:rsidRPr="006B2A56" w:rsidRDefault="006B2A56" w:rsidP="00F95FA9">
            <w:pPr>
              <w:pStyle w:val="Body"/>
            </w:pPr>
            <w:r w:rsidRPr="006B2A56">
              <w:t>Reporting guide</w:t>
            </w:r>
          </w:p>
        </w:tc>
        <w:tc>
          <w:tcPr>
            <w:tcW w:w="7190" w:type="dxa"/>
            <w:gridSpan w:val="3"/>
            <w:shd w:val="clear" w:color="auto" w:fill="auto"/>
          </w:tcPr>
          <w:p w14:paraId="04CC478C" w14:textId="77777777" w:rsidR="006B2A56" w:rsidRPr="006B2A56" w:rsidRDefault="006B2A56" w:rsidP="00F95FA9">
            <w:pPr>
              <w:pStyle w:val="Body"/>
            </w:pPr>
            <w:r w:rsidRPr="006B2A56">
              <w:t xml:space="preserve">Report hours and minutes using a 24-hour clock. </w:t>
            </w:r>
          </w:p>
          <w:p w14:paraId="0645EF68" w14:textId="77777777" w:rsidR="006B2A56" w:rsidRPr="006B2A56" w:rsidRDefault="006B2A56" w:rsidP="00F95FA9">
            <w:pPr>
              <w:pStyle w:val="Body"/>
            </w:pPr>
            <w:r w:rsidRPr="006B2A56">
              <w:t>Code 8888 No labour is to be used when the mother has a planned or unplanned caesarean section with no labour.</w:t>
            </w:r>
          </w:p>
          <w:p w14:paraId="065E03DA" w14:textId="77777777" w:rsidR="006B2A56" w:rsidRPr="006B2A56" w:rsidRDefault="006B2A56" w:rsidP="00F95FA9">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5A8C0571" w14:textId="77777777" w:rsidR="006B2A56" w:rsidRPr="006B2A56" w:rsidRDefault="006B2A56" w:rsidP="00F95FA9">
            <w:pPr>
              <w:pStyle w:val="Body"/>
            </w:pPr>
            <w:r w:rsidRPr="006B2A56">
              <w:t>Where the woman cannot provide a specific time, asking her when she noticed the change that prompted her to seek advice or care (eg backache, a show, SROM, etc), will aid in deciding on the commencement date and time. It will often be necessary to make an ‘educated guess or best estimate’ when given the history (Hanley, G et al. 2016, BMC Pregnancy and Childbirth).</w:t>
            </w:r>
          </w:p>
          <w:p w14:paraId="146E24B3" w14:textId="77777777" w:rsidR="006B2A56" w:rsidRPr="006B2A56" w:rsidRDefault="006B2A56" w:rsidP="00F95FA9">
            <w:pPr>
              <w:pStyle w:val="Body"/>
            </w:pPr>
            <w:r w:rsidRPr="006B2A56">
              <w:t xml:space="preserve">Not all midwives would make the same judgement call about the ‘exact’ commencement time and date of labour. Therefore, it is generally accepted as an ‘educated guess’. </w:t>
            </w:r>
          </w:p>
          <w:p w14:paraId="0F766121" w14:textId="77777777" w:rsidR="006B2A56" w:rsidRPr="006B2A56" w:rsidRDefault="006B2A56" w:rsidP="00F95FA9">
            <w:pPr>
              <w:pStyle w:val="Body"/>
            </w:pPr>
            <w:r w:rsidRPr="006B2A56">
              <w:t>The above points are intended to assist in determining the date and time of onset of labour.</w:t>
            </w:r>
          </w:p>
        </w:tc>
      </w:tr>
      <w:tr w:rsidR="006B2A56" w:rsidRPr="006B2A56" w14:paraId="0DE9EC13" w14:textId="77777777" w:rsidTr="00BE6A26">
        <w:tc>
          <w:tcPr>
            <w:tcW w:w="2024" w:type="dxa"/>
            <w:shd w:val="clear" w:color="auto" w:fill="auto"/>
          </w:tcPr>
          <w:p w14:paraId="14B70880" w14:textId="77777777" w:rsidR="006B2A56" w:rsidRPr="006B2A56" w:rsidRDefault="006B2A56" w:rsidP="00F95FA9">
            <w:pPr>
              <w:pStyle w:val="Body"/>
            </w:pPr>
            <w:r w:rsidRPr="006B2A56">
              <w:t>Reported by</w:t>
            </w:r>
          </w:p>
        </w:tc>
        <w:tc>
          <w:tcPr>
            <w:tcW w:w="7190" w:type="dxa"/>
            <w:gridSpan w:val="3"/>
            <w:shd w:val="clear" w:color="auto" w:fill="auto"/>
          </w:tcPr>
          <w:p w14:paraId="4CCDCACD" w14:textId="77777777" w:rsidR="006B2A56" w:rsidRPr="006B2A56" w:rsidRDefault="006B2A56" w:rsidP="00F95FA9">
            <w:pPr>
              <w:pStyle w:val="Body"/>
            </w:pPr>
            <w:r w:rsidRPr="006B2A56">
              <w:t>All Victorian hospitals where a birth has occurred and homebirth practitioners</w:t>
            </w:r>
          </w:p>
        </w:tc>
      </w:tr>
      <w:tr w:rsidR="006B2A56" w:rsidRPr="006B2A56" w14:paraId="50D2E319" w14:textId="77777777" w:rsidTr="00BE6A26">
        <w:tc>
          <w:tcPr>
            <w:tcW w:w="2024" w:type="dxa"/>
            <w:shd w:val="clear" w:color="auto" w:fill="auto"/>
          </w:tcPr>
          <w:p w14:paraId="15C30ADC" w14:textId="77777777" w:rsidR="006B2A56" w:rsidRPr="006B2A56" w:rsidRDefault="006B2A56" w:rsidP="00F95FA9">
            <w:pPr>
              <w:pStyle w:val="Body"/>
            </w:pPr>
            <w:r w:rsidRPr="006B2A56">
              <w:t>Reported for</w:t>
            </w:r>
          </w:p>
        </w:tc>
        <w:tc>
          <w:tcPr>
            <w:tcW w:w="7190" w:type="dxa"/>
            <w:gridSpan w:val="3"/>
            <w:shd w:val="clear" w:color="auto" w:fill="auto"/>
          </w:tcPr>
          <w:p w14:paraId="76846991" w14:textId="77777777" w:rsidR="006B2A56" w:rsidRPr="006B2A56" w:rsidRDefault="006B2A56" w:rsidP="00F95FA9">
            <w:pPr>
              <w:pStyle w:val="Body"/>
            </w:pPr>
            <w:r w:rsidRPr="006B2A56">
              <w:t>All birth episodes</w:t>
            </w:r>
          </w:p>
        </w:tc>
      </w:tr>
      <w:tr w:rsidR="006B2A56" w:rsidRPr="006B2A56" w14:paraId="0F5E3FE5" w14:textId="77777777" w:rsidTr="00BE6A26">
        <w:tblPrEx>
          <w:tblLook w:val="04A0" w:firstRow="1" w:lastRow="0" w:firstColumn="1" w:lastColumn="0" w:noHBand="0" w:noVBand="1"/>
        </w:tblPrEx>
        <w:tc>
          <w:tcPr>
            <w:tcW w:w="2024" w:type="dxa"/>
            <w:shd w:val="clear" w:color="auto" w:fill="auto"/>
          </w:tcPr>
          <w:p w14:paraId="2604AF7F" w14:textId="77777777" w:rsidR="006B2A56" w:rsidRPr="006B2A56" w:rsidRDefault="006B2A56" w:rsidP="00F95FA9">
            <w:pPr>
              <w:pStyle w:val="Body"/>
            </w:pPr>
            <w:r w:rsidRPr="006B2A56">
              <w:t>Related concepts (Section 2):</w:t>
            </w:r>
          </w:p>
        </w:tc>
        <w:tc>
          <w:tcPr>
            <w:tcW w:w="7190" w:type="dxa"/>
            <w:gridSpan w:val="3"/>
            <w:shd w:val="clear" w:color="auto" w:fill="auto"/>
          </w:tcPr>
          <w:p w14:paraId="1CCD69BD" w14:textId="77777777" w:rsidR="006B2A56" w:rsidRPr="006B2A56" w:rsidRDefault="006B2A56" w:rsidP="00F95FA9">
            <w:pPr>
              <w:pStyle w:val="Body"/>
            </w:pPr>
            <w:r w:rsidRPr="006B2A56">
              <w:t>Labour type</w:t>
            </w:r>
          </w:p>
        </w:tc>
      </w:tr>
      <w:tr w:rsidR="006B2A56" w:rsidRPr="006B2A56" w14:paraId="4AA7FD7E" w14:textId="77777777" w:rsidTr="00BE6A26">
        <w:tblPrEx>
          <w:tblLook w:val="04A0" w:firstRow="1" w:lastRow="0" w:firstColumn="1" w:lastColumn="0" w:noHBand="0" w:noVBand="1"/>
        </w:tblPrEx>
        <w:tc>
          <w:tcPr>
            <w:tcW w:w="2024" w:type="dxa"/>
            <w:shd w:val="clear" w:color="auto" w:fill="auto"/>
          </w:tcPr>
          <w:p w14:paraId="78233372" w14:textId="77777777" w:rsidR="006B2A56" w:rsidRPr="006B2A56" w:rsidRDefault="006B2A56" w:rsidP="00F95FA9">
            <w:pPr>
              <w:pStyle w:val="Body"/>
            </w:pPr>
            <w:r w:rsidRPr="006B2A56">
              <w:t>Related data items (this section):</w:t>
            </w:r>
          </w:p>
        </w:tc>
        <w:tc>
          <w:tcPr>
            <w:tcW w:w="7190" w:type="dxa"/>
            <w:gridSpan w:val="3"/>
            <w:shd w:val="clear" w:color="auto" w:fill="auto"/>
          </w:tcPr>
          <w:p w14:paraId="7979A47B" w14:textId="77777777" w:rsidR="006B2A56" w:rsidRPr="006B2A56" w:rsidRDefault="006B2A56" w:rsidP="00F95FA9">
            <w:pPr>
              <w:pStyle w:val="Body"/>
            </w:pPr>
            <w:r w:rsidRPr="006B2A56">
              <w:t>Date of onset of labour; Method of birth; Time of onset of second stage of labour; Time of rupture of membranes</w:t>
            </w:r>
          </w:p>
        </w:tc>
      </w:tr>
      <w:tr w:rsidR="006B2A56" w:rsidRPr="006B2A56" w14:paraId="202D5B44" w14:textId="77777777" w:rsidTr="00BE6A26">
        <w:tblPrEx>
          <w:tblLook w:val="04A0" w:firstRow="1" w:lastRow="0" w:firstColumn="1" w:lastColumn="0" w:noHBand="0" w:noVBand="1"/>
        </w:tblPrEx>
        <w:tc>
          <w:tcPr>
            <w:tcW w:w="2024" w:type="dxa"/>
            <w:shd w:val="clear" w:color="auto" w:fill="auto"/>
          </w:tcPr>
          <w:p w14:paraId="139F7D54" w14:textId="77777777" w:rsidR="006B2A56" w:rsidRPr="006B2A56" w:rsidRDefault="006B2A56" w:rsidP="00F95FA9">
            <w:pPr>
              <w:pStyle w:val="Body"/>
            </w:pPr>
            <w:r w:rsidRPr="006B2A56">
              <w:t>Related business rules (Section 4):</w:t>
            </w:r>
          </w:p>
        </w:tc>
        <w:tc>
          <w:tcPr>
            <w:tcW w:w="7190" w:type="dxa"/>
            <w:gridSpan w:val="3"/>
            <w:shd w:val="clear" w:color="auto" w:fill="auto"/>
          </w:tcPr>
          <w:p w14:paraId="6897BCA8" w14:textId="77777777" w:rsidR="006B2A56" w:rsidRPr="006B2A56" w:rsidRDefault="006B2A56" w:rsidP="00F95FA9">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2FE28AB" w14:textId="77777777" w:rsidR="006B2A56" w:rsidRPr="00F95FA9" w:rsidRDefault="006B2A56" w:rsidP="00F95FA9">
      <w:pPr>
        <w:pStyle w:val="Body"/>
        <w:rPr>
          <w:b/>
          <w:bCs/>
        </w:rPr>
      </w:pPr>
      <w:r w:rsidRPr="00F95FA9">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7967215" w14:textId="77777777" w:rsidTr="007248DB">
        <w:tc>
          <w:tcPr>
            <w:tcW w:w="2127" w:type="dxa"/>
            <w:shd w:val="clear" w:color="auto" w:fill="auto"/>
          </w:tcPr>
          <w:p w14:paraId="0F7CB6FA" w14:textId="77777777" w:rsidR="006B2A56" w:rsidRPr="006B2A56" w:rsidRDefault="006B2A56" w:rsidP="00F95FA9">
            <w:pPr>
              <w:pStyle w:val="Body"/>
            </w:pPr>
            <w:r w:rsidRPr="006B2A56">
              <w:t>Principal data users</w:t>
            </w:r>
          </w:p>
        </w:tc>
        <w:tc>
          <w:tcPr>
            <w:tcW w:w="7189" w:type="dxa"/>
            <w:gridSpan w:val="3"/>
            <w:shd w:val="clear" w:color="auto" w:fill="auto"/>
          </w:tcPr>
          <w:p w14:paraId="3E846153" w14:textId="77777777" w:rsidR="006B2A56" w:rsidRPr="006B2A56" w:rsidRDefault="006B2A56" w:rsidP="00F95FA9">
            <w:pPr>
              <w:pStyle w:val="Body"/>
            </w:pPr>
            <w:r w:rsidRPr="006B2A56">
              <w:t>Consultative Council on Obstetric and Paediatric Mortality and Morbidity</w:t>
            </w:r>
          </w:p>
        </w:tc>
      </w:tr>
      <w:tr w:rsidR="006B2A56" w:rsidRPr="006B2A56" w14:paraId="43C32899" w14:textId="77777777" w:rsidTr="007248DB">
        <w:tc>
          <w:tcPr>
            <w:tcW w:w="2127" w:type="dxa"/>
            <w:shd w:val="clear" w:color="auto" w:fill="auto"/>
          </w:tcPr>
          <w:p w14:paraId="58C5C5DC" w14:textId="77777777" w:rsidR="006B2A56" w:rsidRPr="006B2A56" w:rsidRDefault="006B2A56" w:rsidP="00F95FA9">
            <w:pPr>
              <w:pStyle w:val="Body"/>
            </w:pPr>
            <w:r w:rsidRPr="006B2A56">
              <w:t>Definition source</w:t>
            </w:r>
          </w:p>
        </w:tc>
        <w:tc>
          <w:tcPr>
            <w:tcW w:w="2025" w:type="dxa"/>
            <w:shd w:val="clear" w:color="auto" w:fill="auto"/>
          </w:tcPr>
          <w:p w14:paraId="36446802" w14:textId="1073F7EB" w:rsidR="006B2A56" w:rsidRPr="006B2A56" w:rsidRDefault="006B2A56" w:rsidP="00F95FA9">
            <w:pPr>
              <w:pStyle w:val="Body"/>
            </w:pPr>
            <w:r w:rsidRPr="006B2A56">
              <w:t>DH</w:t>
            </w:r>
          </w:p>
        </w:tc>
        <w:tc>
          <w:tcPr>
            <w:tcW w:w="2329" w:type="dxa"/>
            <w:shd w:val="clear" w:color="auto" w:fill="auto"/>
          </w:tcPr>
          <w:p w14:paraId="7956DB75" w14:textId="77777777" w:rsidR="006B2A56" w:rsidRPr="006B2A56" w:rsidRDefault="006B2A56" w:rsidP="00F95FA9">
            <w:pPr>
              <w:pStyle w:val="Body"/>
            </w:pPr>
            <w:r w:rsidRPr="006B2A56">
              <w:t>Version</w:t>
            </w:r>
          </w:p>
        </w:tc>
        <w:tc>
          <w:tcPr>
            <w:tcW w:w="2835" w:type="dxa"/>
            <w:shd w:val="clear" w:color="auto" w:fill="auto"/>
          </w:tcPr>
          <w:p w14:paraId="142E0354" w14:textId="77777777" w:rsidR="006B2A56" w:rsidRPr="006B2A56" w:rsidRDefault="006B2A56" w:rsidP="00F95FA9">
            <w:pPr>
              <w:pStyle w:val="Body"/>
              <w:spacing w:after="0"/>
            </w:pPr>
            <w:r w:rsidRPr="006B2A56">
              <w:t>1. January 2009</w:t>
            </w:r>
          </w:p>
          <w:p w14:paraId="44426FAD" w14:textId="77777777" w:rsidR="006B2A56" w:rsidRPr="006B2A56" w:rsidRDefault="006B2A56" w:rsidP="00F95FA9">
            <w:pPr>
              <w:pStyle w:val="Body"/>
            </w:pPr>
            <w:r w:rsidRPr="006B2A56">
              <w:t>2. January 2020</w:t>
            </w:r>
          </w:p>
        </w:tc>
      </w:tr>
      <w:tr w:rsidR="006B2A56" w:rsidRPr="006B2A56" w14:paraId="7F0E048A" w14:textId="77777777" w:rsidTr="007248DB">
        <w:tc>
          <w:tcPr>
            <w:tcW w:w="2127" w:type="dxa"/>
            <w:shd w:val="clear" w:color="auto" w:fill="auto"/>
          </w:tcPr>
          <w:p w14:paraId="11709464" w14:textId="77777777" w:rsidR="006B2A56" w:rsidRPr="006B2A56" w:rsidRDefault="006B2A56" w:rsidP="00F95FA9">
            <w:pPr>
              <w:pStyle w:val="Body"/>
            </w:pPr>
            <w:r w:rsidRPr="006B2A56">
              <w:t>Codeset source</w:t>
            </w:r>
          </w:p>
        </w:tc>
        <w:tc>
          <w:tcPr>
            <w:tcW w:w="2025" w:type="dxa"/>
            <w:shd w:val="clear" w:color="auto" w:fill="auto"/>
          </w:tcPr>
          <w:p w14:paraId="26F981D1" w14:textId="2D79A231" w:rsidR="006B2A56" w:rsidRPr="006B2A56" w:rsidRDefault="006B2A56" w:rsidP="00F95FA9">
            <w:pPr>
              <w:pStyle w:val="Body"/>
            </w:pPr>
            <w:r w:rsidRPr="006B2A56">
              <w:t>DH</w:t>
            </w:r>
          </w:p>
        </w:tc>
        <w:tc>
          <w:tcPr>
            <w:tcW w:w="2329" w:type="dxa"/>
            <w:shd w:val="clear" w:color="auto" w:fill="auto"/>
          </w:tcPr>
          <w:p w14:paraId="4CF5FF53" w14:textId="77777777" w:rsidR="006B2A56" w:rsidRPr="006B2A56" w:rsidRDefault="006B2A56" w:rsidP="00F95FA9">
            <w:pPr>
              <w:pStyle w:val="Body"/>
            </w:pPr>
            <w:r w:rsidRPr="006B2A56">
              <w:t>Collection start date</w:t>
            </w:r>
          </w:p>
        </w:tc>
        <w:tc>
          <w:tcPr>
            <w:tcW w:w="2835" w:type="dxa"/>
            <w:shd w:val="clear" w:color="auto" w:fill="auto"/>
          </w:tcPr>
          <w:p w14:paraId="1450E92C" w14:textId="77777777" w:rsidR="006B2A56" w:rsidRPr="006B2A56" w:rsidRDefault="006B2A56" w:rsidP="00F95FA9">
            <w:pPr>
              <w:pStyle w:val="Body"/>
            </w:pPr>
            <w:r w:rsidRPr="006B2A56">
              <w:t>2009</w:t>
            </w:r>
          </w:p>
        </w:tc>
      </w:tr>
    </w:tbl>
    <w:p w14:paraId="0A0E5260" w14:textId="77777777" w:rsidR="006B2A56" w:rsidRPr="006B2A56" w:rsidRDefault="006B2A56" w:rsidP="006B2A56">
      <w:pPr>
        <w:spacing w:after="0" w:line="240" w:lineRule="auto"/>
      </w:pPr>
      <w:r w:rsidRPr="006B2A56">
        <w:br w:type="page"/>
      </w:r>
    </w:p>
    <w:p w14:paraId="627AD3FC" w14:textId="77777777" w:rsidR="006B2A56" w:rsidRPr="006B2A56" w:rsidRDefault="006B2A56" w:rsidP="00ED6580">
      <w:pPr>
        <w:pStyle w:val="Heading1"/>
      </w:pPr>
      <w:bookmarkStart w:id="551" w:name="_Toc350263870"/>
      <w:bookmarkStart w:id="552" w:name="_Toc499799027"/>
      <w:bookmarkStart w:id="553" w:name="_Toc31278310"/>
      <w:bookmarkStart w:id="554" w:name="_Toc108376362"/>
      <w:r w:rsidRPr="006B2A56">
        <w:t xml:space="preserve">Time of onset of second stage of </w:t>
      </w:r>
      <w:bookmarkEnd w:id="551"/>
      <w:r w:rsidRPr="006B2A56">
        <w:t>labour</w:t>
      </w:r>
      <w:bookmarkEnd w:id="552"/>
      <w:bookmarkEnd w:id="553"/>
      <w:bookmarkEnd w:id="554"/>
    </w:p>
    <w:p w14:paraId="1D2363B5" w14:textId="25D1AC5C" w:rsidR="006B2A56" w:rsidRDefault="006B2A56" w:rsidP="006B2A56">
      <w:pPr>
        <w:spacing w:after="0" w:line="240" w:lineRule="auto"/>
        <w:rPr>
          <w:b/>
          <w:bCs/>
        </w:rPr>
      </w:pPr>
      <w:r w:rsidRPr="006B2A56">
        <w:rPr>
          <w:b/>
          <w:bCs/>
        </w:rPr>
        <w:t>Specification</w:t>
      </w:r>
    </w:p>
    <w:p w14:paraId="77CE15E4" w14:textId="77777777" w:rsidR="007248DB" w:rsidRPr="006B2A56" w:rsidRDefault="007248DB" w:rsidP="006B2A56">
      <w:pPr>
        <w:spacing w:after="0" w:line="240" w:lineRule="auto"/>
      </w:pPr>
    </w:p>
    <w:tbl>
      <w:tblPr>
        <w:tblW w:w="9356" w:type="dxa"/>
        <w:tblLook w:val="01E0" w:firstRow="1" w:lastRow="1" w:firstColumn="1" w:lastColumn="1" w:noHBand="0" w:noVBand="0"/>
      </w:tblPr>
      <w:tblGrid>
        <w:gridCol w:w="2024"/>
        <w:gridCol w:w="2025"/>
        <w:gridCol w:w="2025"/>
        <w:gridCol w:w="3282"/>
      </w:tblGrid>
      <w:tr w:rsidR="006B2A56" w:rsidRPr="006B2A56" w14:paraId="597EDE5D" w14:textId="77777777" w:rsidTr="00BE6A26">
        <w:tc>
          <w:tcPr>
            <w:tcW w:w="2024" w:type="dxa"/>
            <w:shd w:val="clear" w:color="auto" w:fill="auto"/>
          </w:tcPr>
          <w:p w14:paraId="71B4E593"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43D83BE7" w14:textId="77777777" w:rsidR="006B2A56" w:rsidRPr="006B2A56" w:rsidRDefault="006B2A56" w:rsidP="00BC4087">
            <w:pPr>
              <w:pStyle w:val="Body"/>
            </w:pPr>
            <w:r w:rsidRPr="006B2A56">
              <w:t>The time of the start of the second stage of labour measured as hours and minutes using a 24-hour clock</w:t>
            </w:r>
          </w:p>
        </w:tc>
      </w:tr>
      <w:tr w:rsidR="006B2A56" w:rsidRPr="006B2A56" w14:paraId="00C4A172" w14:textId="77777777" w:rsidTr="00BE6A26">
        <w:tc>
          <w:tcPr>
            <w:tcW w:w="9356" w:type="dxa"/>
            <w:gridSpan w:val="4"/>
            <w:shd w:val="clear" w:color="auto" w:fill="auto"/>
          </w:tcPr>
          <w:p w14:paraId="732580A1" w14:textId="77777777" w:rsidR="006B2A56" w:rsidRPr="006B2A56" w:rsidRDefault="006B2A56" w:rsidP="00AC534C">
            <w:pPr>
              <w:spacing w:after="0" w:line="240" w:lineRule="auto"/>
            </w:pPr>
          </w:p>
        </w:tc>
      </w:tr>
      <w:tr w:rsidR="006B2A56" w:rsidRPr="006B2A56" w14:paraId="1C8E1775" w14:textId="77777777" w:rsidTr="00BE6A26">
        <w:tc>
          <w:tcPr>
            <w:tcW w:w="2024" w:type="dxa"/>
            <w:shd w:val="clear" w:color="auto" w:fill="auto"/>
          </w:tcPr>
          <w:p w14:paraId="127236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42AB67A0" w14:textId="77777777" w:rsidR="006B2A56" w:rsidRPr="006B2A56" w:rsidRDefault="006B2A56" w:rsidP="006B2A56">
            <w:pPr>
              <w:spacing w:after="0" w:line="240" w:lineRule="auto"/>
            </w:pPr>
            <w:r w:rsidRPr="006B2A56">
              <w:t>Time</w:t>
            </w:r>
          </w:p>
        </w:tc>
        <w:tc>
          <w:tcPr>
            <w:tcW w:w="2025" w:type="dxa"/>
            <w:shd w:val="clear" w:color="auto" w:fill="auto"/>
          </w:tcPr>
          <w:p w14:paraId="44B33E7A" w14:textId="77777777" w:rsidR="006B2A56" w:rsidRPr="006B2A56" w:rsidRDefault="006B2A56" w:rsidP="006B2A56">
            <w:pPr>
              <w:spacing w:after="0" w:line="240" w:lineRule="auto"/>
            </w:pPr>
            <w:r w:rsidRPr="006B2A56">
              <w:t>Data type</w:t>
            </w:r>
          </w:p>
        </w:tc>
        <w:tc>
          <w:tcPr>
            <w:tcW w:w="3282" w:type="dxa"/>
            <w:shd w:val="clear" w:color="auto" w:fill="auto"/>
          </w:tcPr>
          <w:p w14:paraId="2B70AC48" w14:textId="77777777" w:rsidR="006B2A56" w:rsidRPr="006B2A56" w:rsidRDefault="006B2A56" w:rsidP="006B2A56">
            <w:pPr>
              <w:spacing w:after="0" w:line="240" w:lineRule="auto"/>
            </w:pPr>
            <w:r w:rsidRPr="006B2A56">
              <w:t>Date/time</w:t>
            </w:r>
          </w:p>
        </w:tc>
      </w:tr>
      <w:tr w:rsidR="006B2A56" w:rsidRPr="006B2A56" w14:paraId="6DF0C78D" w14:textId="77777777" w:rsidTr="00BE6A26">
        <w:tc>
          <w:tcPr>
            <w:tcW w:w="9356" w:type="dxa"/>
            <w:gridSpan w:val="4"/>
            <w:shd w:val="clear" w:color="auto" w:fill="auto"/>
          </w:tcPr>
          <w:p w14:paraId="12269A0E" w14:textId="77777777" w:rsidR="006B2A56" w:rsidRPr="006B2A56" w:rsidRDefault="006B2A56" w:rsidP="00AC534C">
            <w:pPr>
              <w:spacing w:after="0" w:line="240" w:lineRule="auto"/>
            </w:pPr>
          </w:p>
        </w:tc>
      </w:tr>
      <w:tr w:rsidR="006B2A56" w:rsidRPr="006B2A56" w14:paraId="7D961D91" w14:textId="77777777" w:rsidTr="00BE6A26">
        <w:tc>
          <w:tcPr>
            <w:tcW w:w="2024" w:type="dxa"/>
            <w:shd w:val="clear" w:color="auto" w:fill="auto"/>
          </w:tcPr>
          <w:p w14:paraId="49245C77" w14:textId="77777777" w:rsidR="006B2A56" w:rsidRPr="006B2A56" w:rsidRDefault="006B2A56" w:rsidP="007A0452">
            <w:pPr>
              <w:spacing w:after="0" w:line="240" w:lineRule="auto"/>
            </w:pPr>
            <w:r w:rsidRPr="006B2A56">
              <w:t>Format</w:t>
            </w:r>
          </w:p>
        </w:tc>
        <w:tc>
          <w:tcPr>
            <w:tcW w:w="2025" w:type="dxa"/>
            <w:shd w:val="clear" w:color="auto" w:fill="auto"/>
          </w:tcPr>
          <w:p w14:paraId="12FC1EF8" w14:textId="77777777" w:rsidR="006B2A56" w:rsidRPr="006B2A56" w:rsidRDefault="006B2A56" w:rsidP="006B2A56">
            <w:pPr>
              <w:spacing w:after="0" w:line="240" w:lineRule="auto"/>
            </w:pPr>
            <w:r w:rsidRPr="006B2A56">
              <w:t>HHMM</w:t>
            </w:r>
          </w:p>
        </w:tc>
        <w:tc>
          <w:tcPr>
            <w:tcW w:w="2025" w:type="dxa"/>
            <w:shd w:val="clear" w:color="auto" w:fill="auto"/>
          </w:tcPr>
          <w:p w14:paraId="6D3CCC7C"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507D9A52" w14:textId="77777777" w:rsidR="006B2A56" w:rsidRPr="006B2A56" w:rsidRDefault="006B2A56" w:rsidP="006B2A56">
            <w:pPr>
              <w:spacing w:after="0" w:line="240" w:lineRule="auto"/>
            </w:pPr>
            <w:r w:rsidRPr="006B2A56">
              <w:t>4</w:t>
            </w:r>
          </w:p>
        </w:tc>
      </w:tr>
      <w:tr w:rsidR="006B2A56" w:rsidRPr="006B2A56" w14:paraId="2FEA3DB2" w14:textId="77777777" w:rsidTr="00BE6A26">
        <w:tc>
          <w:tcPr>
            <w:tcW w:w="9356" w:type="dxa"/>
            <w:gridSpan w:val="4"/>
            <w:shd w:val="clear" w:color="auto" w:fill="auto"/>
          </w:tcPr>
          <w:p w14:paraId="02F94575" w14:textId="77777777" w:rsidR="006B2A56" w:rsidRPr="006B2A56" w:rsidRDefault="006B2A56" w:rsidP="00AC534C">
            <w:pPr>
              <w:spacing w:after="0" w:line="240" w:lineRule="auto"/>
            </w:pPr>
          </w:p>
        </w:tc>
      </w:tr>
      <w:tr w:rsidR="006B2A56" w:rsidRPr="006B2A56" w14:paraId="1A6E6ADD" w14:textId="77777777" w:rsidTr="00BE6A26">
        <w:tc>
          <w:tcPr>
            <w:tcW w:w="2024" w:type="dxa"/>
            <w:shd w:val="clear" w:color="auto" w:fill="auto"/>
          </w:tcPr>
          <w:p w14:paraId="484DA53D" w14:textId="77777777" w:rsidR="006B2A56" w:rsidRPr="006B2A56" w:rsidRDefault="006B2A56" w:rsidP="007A0452">
            <w:pPr>
              <w:spacing w:after="0" w:line="240" w:lineRule="auto"/>
            </w:pPr>
            <w:r w:rsidRPr="006B2A56">
              <w:t>Location</w:t>
            </w:r>
          </w:p>
        </w:tc>
        <w:tc>
          <w:tcPr>
            <w:tcW w:w="2025" w:type="dxa"/>
            <w:shd w:val="clear" w:color="auto" w:fill="auto"/>
          </w:tcPr>
          <w:p w14:paraId="65C90241" w14:textId="77777777" w:rsidR="006B2A56" w:rsidRPr="006B2A56" w:rsidRDefault="006B2A56" w:rsidP="006B2A56">
            <w:pPr>
              <w:spacing w:after="0" w:line="240" w:lineRule="auto"/>
            </w:pPr>
            <w:r w:rsidRPr="006B2A56">
              <w:t>Episode record</w:t>
            </w:r>
          </w:p>
        </w:tc>
        <w:tc>
          <w:tcPr>
            <w:tcW w:w="2025" w:type="dxa"/>
            <w:shd w:val="clear" w:color="auto" w:fill="auto"/>
          </w:tcPr>
          <w:p w14:paraId="6B68636F" w14:textId="77777777" w:rsidR="006B2A56" w:rsidRPr="006B2A56" w:rsidRDefault="006B2A56" w:rsidP="007A0452">
            <w:pPr>
              <w:spacing w:after="0" w:line="240" w:lineRule="auto"/>
            </w:pPr>
            <w:r w:rsidRPr="006B2A56">
              <w:t>Position</w:t>
            </w:r>
          </w:p>
        </w:tc>
        <w:tc>
          <w:tcPr>
            <w:tcW w:w="3282" w:type="dxa"/>
            <w:shd w:val="clear" w:color="auto" w:fill="auto"/>
          </w:tcPr>
          <w:p w14:paraId="1EBB81C7" w14:textId="77777777" w:rsidR="006B2A56" w:rsidRPr="006B2A56" w:rsidRDefault="006B2A56" w:rsidP="006B2A56">
            <w:pPr>
              <w:spacing w:after="0" w:line="240" w:lineRule="auto"/>
            </w:pPr>
            <w:r w:rsidRPr="006B2A56">
              <w:t>64</w:t>
            </w:r>
          </w:p>
        </w:tc>
      </w:tr>
      <w:tr w:rsidR="006B2A56" w:rsidRPr="006B2A56" w14:paraId="251B36BE" w14:textId="77777777" w:rsidTr="00BE6A26">
        <w:tc>
          <w:tcPr>
            <w:tcW w:w="9356" w:type="dxa"/>
            <w:gridSpan w:val="4"/>
            <w:shd w:val="clear" w:color="auto" w:fill="auto"/>
          </w:tcPr>
          <w:p w14:paraId="19066346" w14:textId="77777777" w:rsidR="006B2A56" w:rsidRPr="006B2A56" w:rsidRDefault="006B2A56" w:rsidP="00AC534C">
            <w:pPr>
              <w:spacing w:after="0" w:line="240" w:lineRule="auto"/>
            </w:pPr>
          </w:p>
        </w:tc>
      </w:tr>
      <w:tr w:rsidR="006B2A56" w:rsidRPr="006B2A56" w14:paraId="709ACA35" w14:textId="77777777" w:rsidTr="00BE6A26">
        <w:tc>
          <w:tcPr>
            <w:tcW w:w="2024" w:type="dxa"/>
            <w:shd w:val="clear" w:color="auto" w:fill="auto"/>
          </w:tcPr>
          <w:p w14:paraId="200FE759"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1D2B1062" w14:textId="77777777" w:rsidR="006B2A56" w:rsidRPr="006B2A56" w:rsidRDefault="006B2A56" w:rsidP="006B2A56">
            <w:pPr>
              <w:spacing w:after="0" w:line="240" w:lineRule="auto"/>
            </w:pPr>
            <w:r w:rsidRPr="006B2A56">
              <w:t>A valid time value using a 24-hour clock (not 0000 or 2400).</w:t>
            </w:r>
          </w:p>
          <w:p w14:paraId="18204B48" w14:textId="77777777" w:rsidR="006B2A56" w:rsidRPr="006B2A56" w:rsidRDefault="006B2A56" w:rsidP="006B2A56">
            <w:pPr>
              <w:spacing w:after="0" w:line="240" w:lineRule="auto"/>
            </w:pPr>
          </w:p>
          <w:p w14:paraId="29F4CE2B" w14:textId="77777777" w:rsidR="006B2A56" w:rsidRPr="006B2A56" w:rsidRDefault="006B2A56" w:rsidP="006B2A56">
            <w:pPr>
              <w:spacing w:after="0" w:line="240" w:lineRule="auto"/>
            </w:pPr>
            <w:r w:rsidRPr="006B2A56">
              <w:rPr>
                <w:b/>
              </w:rPr>
              <w:t>Code</w:t>
            </w:r>
            <w:r w:rsidRPr="006B2A56">
              <w:rPr>
                <w:b/>
              </w:rPr>
              <w:tab/>
              <w:t>Descriptor</w:t>
            </w:r>
          </w:p>
          <w:p w14:paraId="2F960643" w14:textId="77777777" w:rsidR="006B2A56" w:rsidRPr="006B2A56" w:rsidRDefault="006B2A56" w:rsidP="00351CAB">
            <w:pPr>
              <w:spacing w:after="40" w:line="240" w:lineRule="auto"/>
            </w:pPr>
            <w:r w:rsidRPr="006B2A56">
              <w:t>8888</w:t>
            </w:r>
            <w:r w:rsidRPr="006B2A56">
              <w:tab/>
              <w:t>No labour</w:t>
            </w:r>
          </w:p>
          <w:p w14:paraId="297B0C7C"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50AB729" w14:textId="77777777" w:rsidTr="00BE6A26">
        <w:tc>
          <w:tcPr>
            <w:tcW w:w="9356" w:type="dxa"/>
            <w:gridSpan w:val="4"/>
            <w:shd w:val="clear" w:color="auto" w:fill="auto"/>
          </w:tcPr>
          <w:p w14:paraId="7D4C594C" w14:textId="77777777" w:rsidR="006B2A56" w:rsidRPr="006B2A56" w:rsidRDefault="006B2A56" w:rsidP="00AC534C">
            <w:pPr>
              <w:spacing w:after="0" w:line="240" w:lineRule="auto"/>
            </w:pPr>
          </w:p>
        </w:tc>
      </w:tr>
      <w:tr w:rsidR="006B2A56" w:rsidRPr="006B2A56" w14:paraId="1E37A852" w14:textId="77777777" w:rsidTr="00BE6A26">
        <w:tblPrEx>
          <w:tblLook w:val="04A0" w:firstRow="1" w:lastRow="0" w:firstColumn="1" w:lastColumn="0" w:noHBand="0" w:noVBand="1"/>
        </w:tblPrEx>
        <w:tc>
          <w:tcPr>
            <w:tcW w:w="2024" w:type="dxa"/>
            <w:shd w:val="clear" w:color="auto" w:fill="auto"/>
          </w:tcPr>
          <w:p w14:paraId="37219828"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1ED6FE8A" w14:textId="77777777" w:rsidR="006B2A56" w:rsidRPr="006B2A56" w:rsidRDefault="006B2A56" w:rsidP="00BC4087">
            <w:pPr>
              <w:pStyle w:val="Body"/>
            </w:pPr>
            <w:r w:rsidRPr="006B2A56">
              <w:t xml:space="preserve">Report hours and minutes using a 24-hour clock. </w:t>
            </w:r>
          </w:p>
          <w:p w14:paraId="6031187C" w14:textId="77777777" w:rsidR="006B2A56" w:rsidRPr="006B2A56" w:rsidRDefault="006B2A56" w:rsidP="00BC4087">
            <w:pPr>
              <w:pStyle w:val="Body"/>
            </w:pPr>
            <w:r w:rsidRPr="006B2A56">
              <w:t xml:space="preserve">Code 8888 No second stage of labour is to be used when the mother has a planned or unplanned caesarean section and did not reach second stage of labour. </w:t>
            </w:r>
          </w:p>
          <w:p w14:paraId="4F56AB6F" w14:textId="77777777" w:rsidR="006B2A56" w:rsidRPr="006B2A56" w:rsidRDefault="006B2A56" w:rsidP="00BC4087">
            <w:pPr>
              <w:pStyle w:val="Body"/>
            </w:pPr>
            <w:r w:rsidRPr="006B2A56">
              <w:t xml:space="preserve">In the instance of a woman who presents with a baby on view or in arms, a history of events may be found by asking the following questions: </w:t>
            </w:r>
          </w:p>
          <w:p w14:paraId="4AFBAD38" w14:textId="77777777" w:rsidR="006B2A56" w:rsidRPr="006B2A56" w:rsidRDefault="006B2A56" w:rsidP="006B2A56">
            <w:pPr>
              <w:spacing w:after="0" w:line="240" w:lineRule="auto"/>
            </w:pPr>
            <w:r w:rsidRPr="006B2A56">
              <w:t>1.</w:t>
            </w:r>
            <w:r w:rsidRPr="006B2A56">
              <w:tab/>
              <w:t xml:space="preserve">Had she had a show or ROM? </w:t>
            </w:r>
          </w:p>
          <w:p w14:paraId="34312CC3" w14:textId="77777777" w:rsidR="006B2A56" w:rsidRPr="006B2A56" w:rsidRDefault="006B2A56" w:rsidP="007A0452">
            <w:pPr>
              <w:spacing w:after="0" w:line="240" w:lineRule="auto"/>
              <w:ind w:left="720" w:hanging="720"/>
            </w:pPr>
            <w:r w:rsidRPr="006B2A56">
              <w:t>2.</w:t>
            </w:r>
            <w:r w:rsidRPr="006B2A56">
              <w:tab/>
              <w:t xml:space="preserve">Had she vomited at all within the hour prior to giving birth or think she was going to vomit? </w:t>
            </w:r>
          </w:p>
          <w:p w14:paraId="5D8F1280" w14:textId="77777777" w:rsidR="006B2A56" w:rsidRPr="006B2A56" w:rsidRDefault="006B2A56" w:rsidP="006B2A56">
            <w:pPr>
              <w:spacing w:after="0" w:line="240" w:lineRule="auto"/>
            </w:pPr>
            <w:r w:rsidRPr="006B2A56">
              <w:t>3.</w:t>
            </w:r>
            <w:r w:rsidRPr="006B2A56">
              <w:tab/>
              <w:t xml:space="preserve">Had there been any noticeable urge to push? </w:t>
            </w:r>
          </w:p>
          <w:p w14:paraId="54C59449" w14:textId="77777777" w:rsidR="006B2A56" w:rsidRPr="006B2A56" w:rsidRDefault="006B2A56" w:rsidP="007A0452">
            <w:pPr>
              <w:spacing w:after="0" w:line="240" w:lineRule="auto"/>
              <w:ind w:left="720" w:hanging="720"/>
            </w:pPr>
            <w:r w:rsidRPr="006B2A56">
              <w:t>4.</w:t>
            </w:r>
            <w:r w:rsidRPr="006B2A56">
              <w:tab/>
              <w:t xml:space="preserve">Did she notice if she had bowel pressure prior to having the baby and how long before? </w:t>
            </w:r>
          </w:p>
          <w:p w14:paraId="3AD6A1EA" w14:textId="77777777" w:rsidR="006B2A56" w:rsidRPr="006B2A56" w:rsidRDefault="006B2A56" w:rsidP="007A0452">
            <w:pPr>
              <w:spacing w:after="0" w:line="240" w:lineRule="auto"/>
              <w:ind w:left="720" w:hanging="720"/>
            </w:pPr>
            <w:r w:rsidRPr="006B2A56">
              <w:t>5.</w:t>
            </w:r>
            <w:r w:rsidRPr="006B2A56">
              <w:tab/>
              <w:t xml:space="preserve">Had any family members noticed any change in her behaviour (restless, agitated) prior to having the baby? </w:t>
            </w:r>
          </w:p>
          <w:p w14:paraId="570E6F57" w14:textId="77777777" w:rsidR="006B2A56" w:rsidRPr="006B2A56" w:rsidRDefault="006B2A56" w:rsidP="006B2A56">
            <w:pPr>
              <w:spacing w:after="0" w:line="240" w:lineRule="auto"/>
            </w:pPr>
          </w:p>
          <w:p w14:paraId="5FD23492" w14:textId="77777777" w:rsidR="006B2A56" w:rsidRPr="006B2A56" w:rsidRDefault="006B2A56" w:rsidP="00BC4087">
            <w:pPr>
              <w:pStyle w:val="Body"/>
            </w:pPr>
            <w:r w:rsidRPr="006B2A56">
              <w:t>If none of these questions can be answered then a reasonable assumption would be that the birth occurred within one to two contractions prior to the birth and second stage may be judged to be two and five minutes prior to the birth.</w:t>
            </w:r>
          </w:p>
        </w:tc>
      </w:tr>
      <w:tr w:rsidR="006B2A56" w:rsidRPr="006B2A56" w14:paraId="555386C2" w14:textId="77777777" w:rsidTr="00BE6A26">
        <w:tc>
          <w:tcPr>
            <w:tcW w:w="9356" w:type="dxa"/>
            <w:gridSpan w:val="4"/>
            <w:shd w:val="clear" w:color="auto" w:fill="auto"/>
          </w:tcPr>
          <w:p w14:paraId="58411F1D" w14:textId="77777777" w:rsidR="006B2A56" w:rsidRPr="006B2A56" w:rsidRDefault="006B2A56" w:rsidP="00AC534C">
            <w:pPr>
              <w:spacing w:after="0" w:line="240" w:lineRule="auto"/>
            </w:pPr>
          </w:p>
        </w:tc>
      </w:tr>
      <w:tr w:rsidR="006B2A56" w:rsidRPr="006B2A56" w14:paraId="6FCA3584" w14:textId="77777777" w:rsidTr="00BE6A26">
        <w:tc>
          <w:tcPr>
            <w:tcW w:w="2024" w:type="dxa"/>
            <w:shd w:val="clear" w:color="auto" w:fill="auto"/>
          </w:tcPr>
          <w:p w14:paraId="0065978C"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4738BE2" w14:textId="77777777" w:rsidR="006B2A56" w:rsidRPr="006B2A56" w:rsidRDefault="006B2A56" w:rsidP="00BC4087">
            <w:pPr>
              <w:pStyle w:val="Body"/>
            </w:pPr>
            <w:r w:rsidRPr="006B2A56">
              <w:t>All Victorian hospitals where a birth has occurred and homebirth practitioners</w:t>
            </w:r>
          </w:p>
        </w:tc>
      </w:tr>
      <w:tr w:rsidR="006B2A56" w:rsidRPr="006B2A56" w14:paraId="6BE6A86A" w14:textId="77777777" w:rsidTr="00BE6A26">
        <w:tc>
          <w:tcPr>
            <w:tcW w:w="9356" w:type="dxa"/>
            <w:gridSpan w:val="4"/>
            <w:shd w:val="clear" w:color="auto" w:fill="auto"/>
          </w:tcPr>
          <w:p w14:paraId="3B73FE11" w14:textId="77777777" w:rsidR="006B2A56" w:rsidRPr="006B2A56" w:rsidRDefault="006B2A56" w:rsidP="006B2A56">
            <w:pPr>
              <w:spacing w:after="0" w:line="240" w:lineRule="auto"/>
            </w:pPr>
          </w:p>
        </w:tc>
      </w:tr>
      <w:tr w:rsidR="006B2A56" w:rsidRPr="006B2A56" w14:paraId="01146DB1" w14:textId="77777777" w:rsidTr="00BE6A26">
        <w:tc>
          <w:tcPr>
            <w:tcW w:w="2024" w:type="dxa"/>
            <w:shd w:val="clear" w:color="auto" w:fill="auto"/>
          </w:tcPr>
          <w:p w14:paraId="0AD7ED56"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18B8B56A" w14:textId="77777777" w:rsidR="006B2A56" w:rsidRPr="006B2A56" w:rsidRDefault="006B2A56" w:rsidP="006B2A56">
            <w:pPr>
              <w:spacing w:after="0" w:line="240" w:lineRule="auto"/>
            </w:pPr>
            <w:r w:rsidRPr="006B2A56">
              <w:t>All birth episodes</w:t>
            </w:r>
          </w:p>
        </w:tc>
      </w:tr>
      <w:tr w:rsidR="006B2A56" w:rsidRPr="006B2A56" w14:paraId="0A60399C" w14:textId="77777777" w:rsidTr="00BE6A26">
        <w:tc>
          <w:tcPr>
            <w:tcW w:w="9356" w:type="dxa"/>
            <w:gridSpan w:val="4"/>
            <w:shd w:val="clear" w:color="auto" w:fill="auto"/>
          </w:tcPr>
          <w:p w14:paraId="07C0CC09" w14:textId="77777777" w:rsidR="006B2A56" w:rsidRPr="006B2A56" w:rsidRDefault="006B2A56" w:rsidP="006B2A56">
            <w:pPr>
              <w:spacing w:after="0" w:line="240" w:lineRule="auto"/>
            </w:pPr>
          </w:p>
        </w:tc>
      </w:tr>
      <w:tr w:rsidR="006B2A56" w:rsidRPr="006B2A56" w14:paraId="389B3B2C" w14:textId="77777777" w:rsidTr="00BE6A26">
        <w:tblPrEx>
          <w:tblLook w:val="04A0" w:firstRow="1" w:lastRow="0" w:firstColumn="1" w:lastColumn="0" w:noHBand="0" w:noVBand="1"/>
        </w:tblPrEx>
        <w:tc>
          <w:tcPr>
            <w:tcW w:w="2024" w:type="dxa"/>
            <w:shd w:val="clear" w:color="auto" w:fill="auto"/>
          </w:tcPr>
          <w:p w14:paraId="288EC777"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0886DB64" w14:textId="77777777" w:rsidR="006B2A56" w:rsidRPr="006B2A56" w:rsidRDefault="006B2A56" w:rsidP="006B2A56">
            <w:pPr>
              <w:spacing w:after="0" w:line="240" w:lineRule="auto"/>
            </w:pPr>
            <w:r w:rsidRPr="006B2A56">
              <w:t>None specified</w:t>
            </w:r>
          </w:p>
        </w:tc>
      </w:tr>
      <w:tr w:rsidR="006B2A56" w:rsidRPr="006B2A56" w14:paraId="6271E2E1" w14:textId="77777777" w:rsidTr="00BE6A26">
        <w:tc>
          <w:tcPr>
            <w:tcW w:w="9356" w:type="dxa"/>
            <w:gridSpan w:val="4"/>
            <w:shd w:val="clear" w:color="auto" w:fill="auto"/>
          </w:tcPr>
          <w:p w14:paraId="3639CCC8" w14:textId="77777777" w:rsidR="006B2A56" w:rsidRPr="006B2A56" w:rsidRDefault="006B2A56" w:rsidP="006B2A56">
            <w:pPr>
              <w:spacing w:after="0" w:line="240" w:lineRule="auto"/>
            </w:pPr>
          </w:p>
        </w:tc>
      </w:tr>
      <w:tr w:rsidR="006B2A56" w:rsidRPr="006B2A56" w14:paraId="4C328CA7" w14:textId="77777777" w:rsidTr="00BE6A26">
        <w:tblPrEx>
          <w:tblLook w:val="04A0" w:firstRow="1" w:lastRow="0" w:firstColumn="1" w:lastColumn="0" w:noHBand="0" w:noVBand="1"/>
        </w:tblPrEx>
        <w:tc>
          <w:tcPr>
            <w:tcW w:w="2024" w:type="dxa"/>
            <w:shd w:val="clear" w:color="auto" w:fill="auto"/>
          </w:tcPr>
          <w:p w14:paraId="4619C3DB"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657B7489" w14:textId="77777777" w:rsidR="006B2A56" w:rsidRPr="006B2A56" w:rsidRDefault="006B2A56" w:rsidP="00BC4087">
            <w:pPr>
              <w:pStyle w:val="Body"/>
            </w:pPr>
            <w:r w:rsidRPr="006B2A56">
              <w:t>Date of onset of second stage of labour; Method of birth; Time of onset of labour; Time of rupture of membranes</w:t>
            </w:r>
          </w:p>
        </w:tc>
      </w:tr>
      <w:tr w:rsidR="006B2A56" w:rsidRPr="006B2A56" w14:paraId="2F628215" w14:textId="77777777" w:rsidTr="00BE6A26">
        <w:tc>
          <w:tcPr>
            <w:tcW w:w="9356" w:type="dxa"/>
            <w:gridSpan w:val="4"/>
            <w:shd w:val="clear" w:color="auto" w:fill="auto"/>
          </w:tcPr>
          <w:p w14:paraId="4A4AB730" w14:textId="77777777" w:rsidR="006B2A56" w:rsidRPr="006B2A56" w:rsidRDefault="006B2A56" w:rsidP="006B2A56">
            <w:pPr>
              <w:spacing w:after="0" w:line="240" w:lineRule="auto"/>
            </w:pPr>
          </w:p>
        </w:tc>
      </w:tr>
      <w:tr w:rsidR="006B2A56" w:rsidRPr="006B2A56" w14:paraId="03D4C7B6" w14:textId="77777777" w:rsidTr="00BE6A26">
        <w:tblPrEx>
          <w:tblLook w:val="04A0" w:firstRow="1" w:lastRow="0" w:firstColumn="1" w:lastColumn="0" w:noHBand="0" w:noVBand="1"/>
        </w:tblPrEx>
        <w:tc>
          <w:tcPr>
            <w:tcW w:w="2024" w:type="dxa"/>
            <w:shd w:val="clear" w:color="auto" w:fill="auto"/>
          </w:tcPr>
          <w:p w14:paraId="71252AB4"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39E43BBE" w14:textId="77777777"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4FE42DF" w14:textId="77777777" w:rsidR="006B2A56" w:rsidRPr="006B2A56" w:rsidRDefault="006B2A56" w:rsidP="006B2A56">
      <w:pPr>
        <w:spacing w:after="0" w:line="240" w:lineRule="auto"/>
        <w:rPr>
          <w:b/>
          <w:bCs/>
        </w:rPr>
      </w:pPr>
    </w:p>
    <w:p w14:paraId="47311CBB" w14:textId="23B0DCCE" w:rsidR="006B2A56" w:rsidRDefault="006B2A56" w:rsidP="006B2A56">
      <w:pPr>
        <w:spacing w:after="0" w:line="240" w:lineRule="auto"/>
        <w:rPr>
          <w:b/>
          <w:bCs/>
        </w:rPr>
      </w:pPr>
      <w:r w:rsidRPr="006B2A56">
        <w:rPr>
          <w:b/>
          <w:bCs/>
        </w:rPr>
        <w:t>Administration</w:t>
      </w:r>
    </w:p>
    <w:p w14:paraId="53139F5B" w14:textId="77777777" w:rsidR="00CF7F30" w:rsidRPr="006B2A56" w:rsidRDefault="00CF7F30" w:rsidP="006B2A56">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9CDE6A9" w14:textId="77777777" w:rsidTr="00742FD1">
        <w:tc>
          <w:tcPr>
            <w:tcW w:w="2127" w:type="dxa"/>
            <w:shd w:val="clear" w:color="auto" w:fill="auto"/>
          </w:tcPr>
          <w:p w14:paraId="42281E0E"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1815DD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CFDB61" w14:textId="77777777" w:rsidTr="00742FD1">
        <w:tc>
          <w:tcPr>
            <w:tcW w:w="9458" w:type="dxa"/>
            <w:gridSpan w:val="4"/>
            <w:shd w:val="clear" w:color="auto" w:fill="auto"/>
          </w:tcPr>
          <w:p w14:paraId="0B1697F2" w14:textId="77777777" w:rsidR="006B2A56" w:rsidRPr="006B2A56" w:rsidRDefault="006B2A56" w:rsidP="006B2A56">
            <w:pPr>
              <w:spacing w:after="0" w:line="240" w:lineRule="auto"/>
            </w:pPr>
          </w:p>
        </w:tc>
      </w:tr>
      <w:tr w:rsidR="006B2A56" w:rsidRPr="006B2A56" w14:paraId="62C328C2" w14:textId="77777777" w:rsidTr="00742FD1">
        <w:tc>
          <w:tcPr>
            <w:tcW w:w="2127" w:type="dxa"/>
            <w:shd w:val="clear" w:color="auto" w:fill="auto"/>
          </w:tcPr>
          <w:p w14:paraId="4D20087B" w14:textId="77777777" w:rsidR="006B2A56" w:rsidRPr="006B2A56" w:rsidRDefault="006B2A56" w:rsidP="007A0452">
            <w:pPr>
              <w:spacing w:after="0" w:line="240" w:lineRule="auto"/>
            </w:pPr>
            <w:r w:rsidRPr="006B2A56">
              <w:t>Definition source</w:t>
            </w:r>
          </w:p>
        </w:tc>
        <w:tc>
          <w:tcPr>
            <w:tcW w:w="2025" w:type="dxa"/>
            <w:shd w:val="clear" w:color="auto" w:fill="auto"/>
          </w:tcPr>
          <w:p w14:paraId="60F2346B" w14:textId="12D9E8B4" w:rsidR="006B2A56" w:rsidRPr="006B2A56" w:rsidRDefault="006B2A56" w:rsidP="006B2A56">
            <w:pPr>
              <w:spacing w:after="0" w:line="240" w:lineRule="auto"/>
            </w:pPr>
            <w:r w:rsidRPr="006B2A56">
              <w:t>DH</w:t>
            </w:r>
          </w:p>
        </w:tc>
        <w:tc>
          <w:tcPr>
            <w:tcW w:w="2471" w:type="dxa"/>
            <w:shd w:val="clear" w:color="auto" w:fill="auto"/>
          </w:tcPr>
          <w:p w14:paraId="46D1CFA0" w14:textId="77777777" w:rsidR="006B2A56" w:rsidRPr="006B2A56" w:rsidRDefault="006B2A56" w:rsidP="007A0452">
            <w:pPr>
              <w:spacing w:after="0" w:line="240" w:lineRule="auto"/>
            </w:pPr>
            <w:r w:rsidRPr="006B2A56">
              <w:t>Version</w:t>
            </w:r>
          </w:p>
        </w:tc>
        <w:tc>
          <w:tcPr>
            <w:tcW w:w="2835" w:type="dxa"/>
            <w:shd w:val="clear" w:color="auto" w:fill="auto"/>
          </w:tcPr>
          <w:p w14:paraId="7A171665" w14:textId="77777777" w:rsidR="006B2A56" w:rsidRPr="006B2A56" w:rsidRDefault="006B2A56" w:rsidP="006B2A56">
            <w:pPr>
              <w:spacing w:after="0" w:line="240" w:lineRule="auto"/>
            </w:pPr>
            <w:r w:rsidRPr="006B2A56">
              <w:t>1. January 2009</w:t>
            </w:r>
          </w:p>
        </w:tc>
      </w:tr>
      <w:tr w:rsidR="006B2A56" w:rsidRPr="006B2A56" w14:paraId="2F0EE032" w14:textId="77777777" w:rsidTr="00742FD1">
        <w:tc>
          <w:tcPr>
            <w:tcW w:w="9458" w:type="dxa"/>
            <w:gridSpan w:val="4"/>
            <w:shd w:val="clear" w:color="auto" w:fill="auto"/>
          </w:tcPr>
          <w:p w14:paraId="73FF9548" w14:textId="77777777" w:rsidR="006B2A56" w:rsidRPr="006B2A56" w:rsidRDefault="006B2A56" w:rsidP="006B2A56">
            <w:pPr>
              <w:spacing w:after="0" w:line="240" w:lineRule="auto"/>
            </w:pPr>
          </w:p>
        </w:tc>
      </w:tr>
      <w:tr w:rsidR="006B2A56" w:rsidRPr="006B2A56" w14:paraId="21483DDC" w14:textId="77777777" w:rsidTr="00742FD1">
        <w:tc>
          <w:tcPr>
            <w:tcW w:w="2127" w:type="dxa"/>
            <w:shd w:val="clear" w:color="auto" w:fill="auto"/>
          </w:tcPr>
          <w:p w14:paraId="68BBAD83" w14:textId="77777777" w:rsidR="006B2A56" w:rsidRPr="006B2A56" w:rsidRDefault="006B2A56" w:rsidP="007A0452">
            <w:pPr>
              <w:spacing w:after="0" w:line="240" w:lineRule="auto"/>
            </w:pPr>
            <w:r w:rsidRPr="006B2A56">
              <w:t>Codeset source</w:t>
            </w:r>
          </w:p>
        </w:tc>
        <w:tc>
          <w:tcPr>
            <w:tcW w:w="2025" w:type="dxa"/>
            <w:shd w:val="clear" w:color="auto" w:fill="auto"/>
          </w:tcPr>
          <w:p w14:paraId="02FC6225" w14:textId="6E6D617B" w:rsidR="006B2A56" w:rsidRPr="006B2A56" w:rsidRDefault="006B2A56" w:rsidP="006B2A56">
            <w:pPr>
              <w:spacing w:after="0" w:line="240" w:lineRule="auto"/>
            </w:pPr>
            <w:r w:rsidRPr="006B2A56">
              <w:t>DH</w:t>
            </w:r>
          </w:p>
        </w:tc>
        <w:tc>
          <w:tcPr>
            <w:tcW w:w="2471" w:type="dxa"/>
            <w:shd w:val="clear" w:color="auto" w:fill="auto"/>
          </w:tcPr>
          <w:p w14:paraId="274DD9F8" w14:textId="77777777" w:rsidR="006B2A56" w:rsidRPr="006B2A56" w:rsidRDefault="006B2A56" w:rsidP="007A0452">
            <w:pPr>
              <w:spacing w:after="0" w:line="240" w:lineRule="auto"/>
            </w:pPr>
            <w:r w:rsidRPr="006B2A56">
              <w:t>Collection start date</w:t>
            </w:r>
          </w:p>
        </w:tc>
        <w:tc>
          <w:tcPr>
            <w:tcW w:w="2835" w:type="dxa"/>
            <w:shd w:val="clear" w:color="auto" w:fill="auto"/>
          </w:tcPr>
          <w:p w14:paraId="70AFBF3B" w14:textId="77777777" w:rsidR="006B2A56" w:rsidRPr="006B2A56" w:rsidRDefault="006B2A56" w:rsidP="006B2A56">
            <w:pPr>
              <w:spacing w:after="0" w:line="240" w:lineRule="auto"/>
            </w:pPr>
            <w:r w:rsidRPr="006B2A56">
              <w:t>2009</w:t>
            </w:r>
          </w:p>
        </w:tc>
      </w:tr>
    </w:tbl>
    <w:p w14:paraId="6B79EB79" w14:textId="77777777" w:rsidR="006B2A56" w:rsidRPr="006B2A56" w:rsidRDefault="006B2A56" w:rsidP="006B2A56">
      <w:pPr>
        <w:spacing w:after="0" w:line="240" w:lineRule="auto"/>
      </w:pPr>
      <w:r w:rsidRPr="006B2A56">
        <w:br w:type="page"/>
      </w:r>
    </w:p>
    <w:p w14:paraId="3F4B76E5" w14:textId="77777777" w:rsidR="006B2A56" w:rsidRPr="006B2A56" w:rsidRDefault="006B2A56" w:rsidP="00ED6580">
      <w:pPr>
        <w:pStyle w:val="Heading1"/>
      </w:pPr>
      <w:bookmarkStart w:id="555" w:name="_Toc350263871"/>
      <w:bookmarkStart w:id="556" w:name="_Toc499799028"/>
      <w:bookmarkStart w:id="557" w:name="_Toc31278311"/>
      <w:bookmarkStart w:id="558" w:name="_Toc108376363"/>
      <w:r w:rsidRPr="006B2A56">
        <w:t xml:space="preserve">Time of rupture of </w:t>
      </w:r>
      <w:bookmarkEnd w:id="555"/>
      <w:r w:rsidRPr="006B2A56">
        <w:t>membranes</w:t>
      </w:r>
      <w:bookmarkEnd w:id="556"/>
      <w:bookmarkEnd w:id="557"/>
      <w:bookmarkEnd w:id="558"/>
    </w:p>
    <w:p w14:paraId="4D1D056F" w14:textId="77777777" w:rsidR="006B2A56" w:rsidRPr="006B2A56" w:rsidRDefault="006B2A56" w:rsidP="006B2A56">
      <w:pPr>
        <w:spacing w:after="0" w:line="240" w:lineRule="auto"/>
      </w:pPr>
      <w:r w:rsidRPr="006B2A56">
        <w:rPr>
          <w:b/>
          <w:bCs/>
        </w:rPr>
        <w:t>Specification</w:t>
      </w:r>
    </w:p>
    <w:p w14:paraId="6D664FC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A856463" w14:textId="77777777" w:rsidTr="00BE6A26">
        <w:tc>
          <w:tcPr>
            <w:tcW w:w="2024" w:type="dxa"/>
            <w:shd w:val="clear" w:color="auto" w:fill="auto"/>
          </w:tcPr>
          <w:p w14:paraId="090FB16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A159F19" w14:textId="77777777" w:rsidR="006B2A56" w:rsidRPr="006B2A56" w:rsidRDefault="006B2A56" w:rsidP="00BC4087">
            <w:pPr>
              <w:pStyle w:val="Body"/>
            </w:pPr>
            <w:r w:rsidRPr="006B2A56">
              <w:t>The time at which the mother’s membranes ruptured (spontaneously or artificially) measured as hours and minutes using a 24-hour clock</w:t>
            </w:r>
          </w:p>
        </w:tc>
      </w:tr>
      <w:tr w:rsidR="006B2A56" w:rsidRPr="006B2A56" w14:paraId="4B8FB2D1" w14:textId="77777777" w:rsidTr="00BE6A26">
        <w:tc>
          <w:tcPr>
            <w:tcW w:w="9214" w:type="dxa"/>
            <w:gridSpan w:val="4"/>
            <w:shd w:val="clear" w:color="auto" w:fill="auto"/>
          </w:tcPr>
          <w:p w14:paraId="1A690FCC" w14:textId="77777777" w:rsidR="006B2A56" w:rsidRPr="006B2A56" w:rsidRDefault="006B2A56" w:rsidP="00AC534C">
            <w:pPr>
              <w:spacing w:after="0" w:line="240" w:lineRule="auto"/>
            </w:pPr>
          </w:p>
        </w:tc>
      </w:tr>
      <w:tr w:rsidR="006B2A56" w:rsidRPr="006B2A56" w14:paraId="2229E014" w14:textId="77777777" w:rsidTr="00BE6A26">
        <w:tc>
          <w:tcPr>
            <w:tcW w:w="2024" w:type="dxa"/>
            <w:shd w:val="clear" w:color="auto" w:fill="auto"/>
          </w:tcPr>
          <w:p w14:paraId="62CBCE1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FAF5F11" w14:textId="77777777" w:rsidR="006B2A56" w:rsidRPr="006B2A56" w:rsidRDefault="006B2A56" w:rsidP="006B2A56">
            <w:pPr>
              <w:spacing w:after="0" w:line="240" w:lineRule="auto"/>
            </w:pPr>
            <w:r w:rsidRPr="006B2A56">
              <w:t>Time</w:t>
            </w:r>
          </w:p>
        </w:tc>
        <w:tc>
          <w:tcPr>
            <w:tcW w:w="2025" w:type="dxa"/>
            <w:shd w:val="clear" w:color="auto" w:fill="auto"/>
          </w:tcPr>
          <w:p w14:paraId="45DEE6EB" w14:textId="77777777" w:rsidR="006B2A56" w:rsidRPr="006B2A56" w:rsidRDefault="006B2A56" w:rsidP="006B2A56">
            <w:pPr>
              <w:spacing w:after="0" w:line="240" w:lineRule="auto"/>
            </w:pPr>
            <w:r w:rsidRPr="006B2A56">
              <w:t>Data type</w:t>
            </w:r>
          </w:p>
        </w:tc>
        <w:tc>
          <w:tcPr>
            <w:tcW w:w="3140" w:type="dxa"/>
            <w:shd w:val="clear" w:color="auto" w:fill="auto"/>
          </w:tcPr>
          <w:p w14:paraId="134D93C0" w14:textId="77777777" w:rsidR="006B2A56" w:rsidRPr="006B2A56" w:rsidRDefault="006B2A56" w:rsidP="006B2A56">
            <w:pPr>
              <w:spacing w:after="0" w:line="240" w:lineRule="auto"/>
            </w:pPr>
            <w:r w:rsidRPr="006B2A56">
              <w:t>Date/time</w:t>
            </w:r>
          </w:p>
        </w:tc>
      </w:tr>
      <w:tr w:rsidR="006B2A56" w:rsidRPr="006B2A56" w14:paraId="23F998A2" w14:textId="77777777" w:rsidTr="00BE6A26">
        <w:tc>
          <w:tcPr>
            <w:tcW w:w="9214" w:type="dxa"/>
            <w:gridSpan w:val="4"/>
            <w:shd w:val="clear" w:color="auto" w:fill="auto"/>
          </w:tcPr>
          <w:p w14:paraId="3B862300" w14:textId="77777777" w:rsidR="006B2A56" w:rsidRPr="006B2A56" w:rsidRDefault="006B2A56" w:rsidP="00AC534C">
            <w:pPr>
              <w:spacing w:after="0" w:line="240" w:lineRule="auto"/>
            </w:pPr>
          </w:p>
        </w:tc>
      </w:tr>
      <w:tr w:rsidR="006B2A56" w:rsidRPr="006B2A56" w14:paraId="64721E51" w14:textId="77777777" w:rsidTr="00BE6A26">
        <w:tc>
          <w:tcPr>
            <w:tcW w:w="2024" w:type="dxa"/>
            <w:shd w:val="clear" w:color="auto" w:fill="auto"/>
          </w:tcPr>
          <w:p w14:paraId="39614C54" w14:textId="77777777" w:rsidR="006B2A56" w:rsidRPr="006B2A56" w:rsidRDefault="006B2A56" w:rsidP="007A0452">
            <w:pPr>
              <w:spacing w:after="0" w:line="240" w:lineRule="auto"/>
            </w:pPr>
            <w:r w:rsidRPr="006B2A56">
              <w:t>Format</w:t>
            </w:r>
          </w:p>
        </w:tc>
        <w:tc>
          <w:tcPr>
            <w:tcW w:w="2025" w:type="dxa"/>
            <w:shd w:val="clear" w:color="auto" w:fill="auto"/>
          </w:tcPr>
          <w:p w14:paraId="64BA054F" w14:textId="77777777" w:rsidR="006B2A56" w:rsidRPr="006B2A56" w:rsidRDefault="006B2A56" w:rsidP="006B2A56">
            <w:pPr>
              <w:spacing w:after="0" w:line="240" w:lineRule="auto"/>
            </w:pPr>
            <w:r w:rsidRPr="006B2A56">
              <w:t>HHMM</w:t>
            </w:r>
          </w:p>
        </w:tc>
        <w:tc>
          <w:tcPr>
            <w:tcW w:w="2025" w:type="dxa"/>
            <w:shd w:val="clear" w:color="auto" w:fill="auto"/>
          </w:tcPr>
          <w:p w14:paraId="4F6A9CE3"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8118D9A" w14:textId="77777777" w:rsidR="006B2A56" w:rsidRPr="006B2A56" w:rsidRDefault="006B2A56" w:rsidP="006B2A56">
            <w:pPr>
              <w:spacing w:after="0" w:line="240" w:lineRule="auto"/>
            </w:pPr>
            <w:r w:rsidRPr="006B2A56">
              <w:t>4</w:t>
            </w:r>
          </w:p>
        </w:tc>
      </w:tr>
      <w:tr w:rsidR="006B2A56" w:rsidRPr="006B2A56" w14:paraId="29F9A80C" w14:textId="77777777" w:rsidTr="00BE6A26">
        <w:tc>
          <w:tcPr>
            <w:tcW w:w="9214" w:type="dxa"/>
            <w:gridSpan w:val="4"/>
            <w:shd w:val="clear" w:color="auto" w:fill="auto"/>
          </w:tcPr>
          <w:p w14:paraId="0901ED4F" w14:textId="77777777" w:rsidR="006B2A56" w:rsidRPr="006B2A56" w:rsidRDefault="006B2A56" w:rsidP="00AC534C">
            <w:pPr>
              <w:spacing w:after="0" w:line="240" w:lineRule="auto"/>
            </w:pPr>
          </w:p>
        </w:tc>
      </w:tr>
      <w:tr w:rsidR="006B2A56" w:rsidRPr="006B2A56" w14:paraId="44DA0E95" w14:textId="77777777" w:rsidTr="00BE6A26">
        <w:tc>
          <w:tcPr>
            <w:tcW w:w="2024" w:type="dxa"/>
            <w:shd w:val="clear" w:color="auto" w:fill="auto"/>
          </w:tcPr>
          <w:p w14:paraId="69B09E9C" w14:textId="77777777" w:rsidR="006B2A56" w:rsidRPr="006B2A56" w:rsidRDefault="006B2A56" w:rsidP="007A0452">
            <w:pPr>
              <w:spacing w:after="0" w:line="240" w:lineRule="auto"/>
            </w:pPr>
            <w:r w:rsidRPr="006B2A56">
              <w:t>Location</w:t>
            </w:r>
          </w:p>
        </w:tc>
        <w:tc>
          <w:tcPr>
            <w:tcW w:w="2025" w:type="dxa"/>
            <w:shd w:val="clear" w:color="auto" w:fill="auto"/>
          </w:tcPr>
          <w:p w14:paraId="37C1C71A" w14:textId="77777777" w:rsidR="006B2A56" w:rsidRPr="006B2A56" w:rsidRDefault="006B2A56" w:rsidP="006B2A56">
            <w:pPr>
              <w:spacing w:after="0" w:line="240" w:lineRule="auto"/>
            </w:pPr>
            <w:r w:rsidRPr="006B2A56">
              <w:t>Episode record</w:t>
            </w:r>
          </w:p>
        </w:tc>
        <w:tc>
          <w:tcPr>
            <w:tcW w:w="2025" w:type="dxa"/>
            <w:shd w:val="clear" w:color="auto" w:fill="auto"/>
          </w:tcPr>
          <w:p w14:paraId="1FFFF0A9" w14:textId="77777777" w:rsidR="006B2A56" w:rsidRPr="006B2A56" w:rsidRDefault="006B2A56" w:rsidP="007A0452">
            <w:pPr>
              <w:spacing w:after="0" w:line="240" w:lineRule="auto"/>
            </w:pPr>
            <w:r w:rsidRPr="006B2A56">
              <w:t>Position</w:t>
            </w:r>
          </w:p>
        </w:tc>
        <w:tc>
          <w:tcPr>
            <w:tcW w:w="3140" w:type="dxa"/>
            <w:shd w:val="clear" w:color="auto" w:fill="auto"/>
          </w:tcPr>
          <w:p w14:paraId="38C0506C" w14:textId="77777777" w:rsidR="006B2A56" w:rsidRPr="006B2A56" w:rsidRDefault="006B2A56" w:rsidP="006B2A56">
            <w:pPr>
              <w:spacing w:after="0" w:line="240" w:lineRule="auto"/>
            </w:pPr>
            <w:r w:rsidRPr="006B2A56">
              <w:t>66</w:t>
            </w:r>
          </w:p>
        </w:tc>
      </w:tr>
      <w:tr w:rsidR="006B2A56" w:rsidRPr="006B2A56" w14:paraId="2F405B1A" w14:textId="77777777" w:rsidTr="00BE6A26">
        <w:tc>
          <w:tcPr>
            <w:tcW w:w="9214" w:type="dxa"/>
            <w:gridSpan w:val="4"/>
            <w:shd w:val="clear" w:color="auto" w:fill="auto"/>
          </w:tcPr>
          <w:p w14:paraId="7C6E51AD" w14:textId="77777777" w:rsidR="006B2A56" w:rsidRPr="006B2A56" w:rsidRDefault="006B2A56" w:rsidP="00AC534C">
            <w:pPr>
              <w:spacing w:after="0" w:line="240" w:lineRule="auto"/>
            </w:pPr>
          </w:p>
        </w:tc>
      </w:tr>
      <w:tr w:rsidR="006B2A56" w:rsidRPr="006B2A56" w14:paraId="6806A6FD" w14:textId="77777777" w:rsidTr="00BE6A26">
        <w:tc>
          <w:tcPr>
            <w:tcW w:w="2024" w:type="dxa"/>
            <w:shd w:val="clear" w:color="auto" w:fill="auto"/>
          </w:tcPr>
          <w:p w14:paraId="52F3B4A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6A66846B" w14:textId="77777777" w:rsidR="006B2A56" w:rsidRPr="006B2A56" w:rsidRDefault="006B2A56" w:rsidP="006B2A56">
            <w:pPr>
              <w:spacing w:after="0" w:line="240" w:lineRule="auto"/>
            </w:pPr>
            <w:r w:rsidRPr="006B2A56">
              <w:t>A valid time value using a 24-hour clock (not 0000 or 2400)</w:t>
            </w:r>
          </w:p>
          <w:p w14:paraId="79F2F295" w14:textId="77777777" w:rsidR="006B2A56" w:rsidRPr="006B2A56" w:rsidRDefault="006B2A56" w:rsidP="006B2A56">
            <w:pPr>
              <w:spacing w:after="0" w:line="240" w:lineRule="auto"/>
            </w:pPr>
          </w:p>
          <w:p w14:paraId="785125AD" w14:textId="77777777" w:rsidR="006B2A56" w:rsidRPr="006B2A56" w:rsidRDefault="006B2A56" w:rsidP="006B2A56">
            <w:pPr>
              <w:spacing w:after="0" w:line="240" w:lineRule="auto"/>
            </w:pPr>
            <w:r w:rsidRPr="006B2A56">
              <w:rPr>
                <w:b/>
              </w:rPr>
              <w:t>Code</w:t>
            </w:r>
            <w:r w:rsidRPr="006B2A56">
              <w:rPr>
                <w:b/>
              </w:rPr>
              <w:tab/>
              <w:t>Descriptor</w:t>
            </w:r>
          </w:p>
          <w:p w14:paraId="5C1F5F3F" w14:textId="77777777" w:rsidR="006B2A56" w:rsidRPr="006B2A56" w:rsidRDefault="006B2A56" w:rsidP="00351CAB">
            <w:pPr>
              <w:spacing w:after="40" w:line="240" w:lineRule="auto"/>
            </w:pPr>
            <w:r w:rsidRPr="006B2A56">
              <w:t>7777</w:t>
            </w:r>
            <w:r w:rsidRPr="006B2A56">
              <w:tab/>
              <w:t>No record of rupture of membranes</w:t>
            </w:r>
          </w:p>
          <w:p w14:paraId="3A95E867" w14:textId="09EE3BFE" w:rsidR="006B2A56" w:rsidRPr="006B2A56" w:rsidRDefault="006B2A56" w:rsidP="00351CAB">
            <w:pPr>
              <w:spacing w:after="40" w:line="240" w:lineRule="auto"/>
            </w:pPr>
            <w:r w:rsidRPr="006B2A56">
              <w:t>8888</w:t>
            </w:r>
            <w:r w:rsidRPr="006B2A56">
              <w:tab/>
            </w:r>
            <w:r w:rsidR="00855EC2">
              <w:t xml:space="preserve">Membranes ruptured at caesarean </w:t>
            </w:r>
          </w:p>
          <w:p w14:paraId="24017C34"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65298E9" w14:textId="77777777" w:rsidTr="00BE6A26">
        <w:tc>
          <w:tcPr>
            <w:tcW w:w="9214" w:type="dxa"/>
            <w:gridSpan w:val="4"/>
            <w:shd w:val="clear" w:color="auto" w:fill="auto"/>
          </w:tcPr>
          <w:p w14:paraId="6241186B" w14:textId="77777777" w:rsidR="006B2A56" w:rsidRPr="006B2A56" w:rsidRDefault="006B2A56" w:rsidP="00AC534C">
            <w:pPr>
              <w:spacing w:after="0" w:line="240" w:lineRule="auto"/>
            </w:pPr>
          </w:p>
        </w:tc>
      </w:tr>
      <w:tr w:rsidR="006B2A56" w:rsidRPr="006B2A56" w14:paraId="254F85A7" w14:textId="77777777" w:rsidTr="00BE6A26">
        <w:tblPrEx>
          <w:tblLook w:val="04A0" w:firstRow="1" w:lastRow="0" w:firstColumn="1" w:lastColumn="0" w:noHBand="0" w:noVBand="1"/>
        </w:tblPrEx>
        <w:tc>
          <w:tcPr>
            <w:tcW w:w="2024" w:type="dxa"/>
            <w:shd w:val="clear" w:color="auto" w:fill="auto"/>
          </w:tcPr>
          <w:p w14:paraId="59C10CE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E18768B" w14:textId="77777777" w:rsidR="006B2A56" w:rsidRPr="006B2A56" w:rsidRDefault="006B2A56" w:rsidP="00BC4087">
            <w:pPr>
              <w:pStyle w:val="Body"/>
            </w:pPr>
            <w:r w:rsidRPr="006B2A56">
              <w:t xml:space="preserve">Report hours and minutes using a 24-hour clock. </w:t>
            </w:r>
          </w:p>
          <w:p w14:paraId="753C7A35" w14:textId="77777777" w:rsidR="006B2A56" w:rsidRPr="006B2A56" w:rsidRDefault="006B2A56" w:rsidP="00BC4087">
            <w:pPr>
              <w:pStyle w:val="Body"/>
            </w:pPr>
            <w:r w:rsidRPr="006B2A56">
              <w:t xml:space="preserve">Report the time at which the membranes were believed to have ruptured, whether spontaneously or artificially. </w:t>
            </w:r>
          </w:p>
          <w:p w14:paraId="43788EFF" w14:textId="77777777" w:rsidR="006B2A56" w:rsidRPr="006B2A56" w:rsidRDefault="006B2A56" w:rsidP="00BC4087">
            <w:pPr>
              <w:pStyle w:val="Body"/>
            </w:pPr>
            <w:r w:rsidRPr="006B2A56">
              <w:t xml:space="preserve">If there is a verified hindwater leak that is followed by a forewater rupture, record the earlier date. </w:t>
            </w:r>
          </w:p>
          <w:p w14:paraId="7CD45023" w14:textId="77777777" w:rsidR="006B2A56" w:rsidRPr="006B2A56" w:rsidRDefault="006B2A56" w:rsidP="00BC4087">
            <w:pPr>
              <w:pStyle w:val="Body"/>
            </w:pPr>
            <w:r w:rsidRPr="006B2A56">
              <w:t xml:space="preserve">If there is some vaginal loss that is suspected to be ruptured membranes, but in hindsight seems unlikely, record the time at which the membranes convincingly ruptured. </w:t>
            </w:r>
          </w:p>
          <w:p w14:paraId="645D7B0A" w14:textId="73013FEF" w:rsidR="006B2A56" w:rsidRDefault="006B2A56" w:rsidP="00BC4087">
            <w:pPr>
              <w:pStyle w:val="Body"/>
            </w:pPr>
            <w:r w:rsidRPr="006B2A56">
              <w:t xml:space="preserve">In the case of a caul birth, report the date and time of ROM as the date and time of birth. </w:t>
            </w:r>
          </w:p>
          <w:p w14:paraId="0B095E8F" w14:textId="017D45DB" w:rsidR="008F1556" w:rsidRPr="006B2A56" w:rsidRDefault="008F1556" w:rsidP="00BC4087">
            <w:pPr>
              <w:pStyle w:val="Body"/>
            </w:pPr>
            <w:r w:rsidRPr="00BB0223">
              <w:t>Code 7777 No record of rupture of membranes</w:t>
            </w:r>
            <w:r w:rsidRPr="00BB0223">
              <w:br/>
              <w:t>Use of code 7777 No record of rupture of membranes should be limited to situations where there is absolutely no evidence in the medical record to indicate the timing of the rupture of membranes.</w:t>
            </w:r>
          </w:p>
          <w:p w14:paraId="26CB6694" w14:textId="1893A68D" w:rsidR="006B2A56" w:rsidRPr="006B2A56" w:rsidRDefault="006B2A56" w:rsidP="00BC4087">
            <w:pPr>
              <w:pStyle w:val="Body"/>
            </w:pPr>
            <w:r w:rsidRPr="006B2A56">
              <w:t xml:space="preserve">If date of ROM is known but time of ROM is not, report the </w:t>
            </w:r>
            <w:r w:rsidR="008F1556">
              <w:t xml:space="preserve">known </w:t>
            </w:r>
            <w:r w:rsidRPr="006B2A56">
              <w:t xml:space="preserve">date and </w:t>
            </w:r>
            <w:r w:rsidR="008F1556">
              <w:t>report time as 7777 No record of rupture of membranes</w:t>
            </w:r>
            <w:r w:rsidRPr="006B2A56">
              <w:t xml:space="preserve">. </w:t>
            </w:r>
          </w:p>
          <w:p w14:paraId="3FAEBC4F" w14:textId="16A4AA19" w:rsidR="006B2A56" w:rsidRPr="006B2A56" w:rsidRDefault="006B2A56" w:rsidP="00BC4087">
            <w:pPr>
              <w:pStyle w:val="Body"/>
            </w:pPr>
            <w:r w:rsidRPr="006B2A56">
              <w:t xml:space="preserve">An estimate of at least the date of ROM is far preferable to no record. Use of the no record codes </w:t>
            </w:r>
            <w:r w:rsidR="008F1556" w:rsidRPr="00BB0223">
              <w:t>(77777777 and 7777 for Date and Time of ROM respectively)</w:t>
            </w:r>
            <w:r w:rsidR="008F1556">
              <w:t xml:space="preserve"> </w:t>
            </w:r>
            <w:r w:rsidRPr="006B2A56">
              <w:t xml:space="preserve">will be monitored and sites reporting a high frequency of </w:t>
            </w:r>
            <w:r w:rsidR="008F1556">
              <w:t>those</w:t>
            </w:r>
            <w:r w:rsidRPr="006B2A56">
              <w:t xml:space="preserve"> codes will be followed up. </w:t>
            </w:r>
          </w:p>
          <w:p w14:paraId="1433E11B" w14:textId="232C5CE4" w:rsidR="006B2A56" w:rsidRPr="006B2A56" w:rsidRDefault="006B2A56" w:rsidP="00BC4087">
            <w:pPr>
              <w:pStyle w:val="Body"/>
            </w:pPr>
            <w:r w:rsidRPr="006B2A56">
              <w:t xml:space="preserve">Code 8888 Membranes ruptured at caesarean: </w:t>
            </w:r>
            <w:r w:rsidR="00BC4087">
              <w:br/>
            </w:r>
            <w:r w:rsidRPr="006B2A56">
              <w:t>to be used when the mother has a planned or unplanned caesarean section and membranes were ruptured during caesarean.</w:t>
            </w:r>
          </w:p>
        </w:tc>
      </w:tr>
      <w:tr w:rsidR="006B2A56" w:rsidRPr="006B2A56" w14:paraId="4FD7BB86" w14:textId="77777777" w:rsidTr="00BE6A26">
        <w:tc>
          <w:tcPr>
            <w:tcW w:w="9214" w:type="dxa"/>
            <w:gridSpan w:val="4"/>
            <w:shd w:val="clear" w:color="auto" w:fill="auto"/>
          </w:tcPr>
          <w:p w14:paraId="76C71E06" w14:textId="77777777" w:rsidR="006B2A56" w:rsidRPr="006B2A56" w:rsidRDefault="006B2A56" w:rsidP="006B2A56">
            <w:pPr>
              <w:spacing w:after="0" w:line="240" w:lineRule="auto"/>
            </w:pPr>
          </w:p>
        </w:tc>
      </w:tr>
      <w:tr w:rsidR="006B2A56" w:rsidRPr="006B2A56" w14:paraId="00511FAD" w14:textId="77777777" w:rsidTr="00BE6A26">
        <w:tc>
          <w:tcPr>
            <w:tcW w:w="2024" w:type="dxa"/>
            <w:shd w:val="clear" w:color="auto" w:fill="auto"/>
          </w:tcPr>
          <w:p w14:paraId="2241DA86"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3690E29" w14:textId="77777777" w:rsidR="006B2A56" w:rsidRPr="006B2A56" w:rsidRDefault="006B2A56" w:rsidP="00BC4087">
            <w:pPr>
              <w:pStyle w:val="Body"/>
            </w:pPr>
            <w:r w:rsidRPr="006B2A56">
              <w:t>All Victorian hospitals where a birth has occurred and homebirth practitioners</w:t>
            </w:r>
          </w:p>
        </w:tc>
      </w:tr>
      <w:tr w:rsidR="006B2A56" w:rsidRPr="006B2A56" w14:paraId="7A390485" w14:textId="77777777" w:rsidTr="00BE6A26">
        <w:tc>
          <w:tcPr>
            <w:tcW w:w="9214" w:type="dxa"/>
            <w:gridSpan w:val="4"/>
            <w:shd w:val="clear" w:color="auto" w:fill="auto"/>
          </w:tcPr>
          <w:p w14:paraId="4338EF16" w14:textId="77777777" w:rsidR="006B2A56" w:rsidRPr="006B2A56" w:rsidRDefault="006B2A56" w:rsidP="006B2A56">
            <w:pPr>
              <w:spacing w:after="0" w:line="240" w:lineRule="auto"/>
            </w:pPr>
          </w:p>
        </w:tc>
      </w:tr>
      <w:tr w:rsidR="006B2A56" w:rsidRPr="006B2A56" w14:paraId="06958A38" w14:textId="77777777" w:rsidTr="00BE6A26">
        <w:tc>
          <w:tcPr>
            <w:tcW w:w="2024" w:type="dxa"/>
            <w:shd w:val="clear" w:color="auto" w:fill="auto"/>
          </w:tcPr>
          <w:p w14:paraId="786F4F42"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1409B60" w14:textId="77777777" w:rsidR="006B2A56" w:rsidRPr="006B2A56" w:rsidRDefault="006B2A56" w:rsidP="006B2A56">
            <w:pPr>
              <w:spacing w:after="0" w:line="240" w:lineRule="auto"/>
            </w:pPr>
            <w:r w:rsidRPr="006B2A56">
              <w:t>All birth episodes</w:t>
            </w:r>
          </w:p>
        </w:tc>
      </w:tr>
      <w:tr w:rsidR="006B2A56" w:rsidRPr="006B2A56" w14:paraId="1C6E14BF" w14:textId="77777777" w:rsidTr="00BE6A26">
        <w:tc>
          <w:tcPr>
            <w:tcW w:w="9214" w:type="dxa"/>
            <w:gridSpan w:val="4"/>
            <w:shd w:val="clear" w:color="auto" w:fill="auto"/>
          </w:tcPr>
          <w:p w14:paraId="31E43FBD" w14:textId="77777777" w:rsidR="006B2A56" w:rsidRPr="006B2A56" w:rsidRDefault="006B2A56" w:rsidP="006B2A56">
            <w:pPr>
              <w:spacing w:after="0" w:line="240" w:lineRule="auto"/>
            </w:pPr>
          </w:p>
        </w:tc>
      </w:tr>
      <w:tr w:rsidR="006B2A56" w:rsidRPr="006B2A56" w14:paraId="0DCD774C" w14:textId="77777777" w:rsidTr="00BE6A26">
        <w:tblPrEx>
          <w:tblLook w:val="04A0" w:firstRow="1" w:lastRow="0" w:firstColumn="1" w:lastColumn="0" w:noHBand="0" w:noVBand="1"/>
        </w:tblPrEx>
        <w:tc>
          <w:tcPr>
            <w:tcW w:w="2024" w:type="dxa"/>
            <w:shd w:val="clear" w:color="auto" w:fill="auto"/>
          </w:tcPr>
          <w:p w14:paraId="461EAA1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1712CB9" w14:textId="77777777" w:rsidR="006B2A56" w:rsidRPr="006B2A56" w:rsidRDefault="006B2A56" w:rsidP="006B2A56">
            <w:pPr>
              <w:spacing w:after="0" w:line="240" w:lineRule="auto"/>
            </w:pPr>
            <w:r w:rsidRPr="006B2A56">
              <w:t>None specified</w:t>
            </w:r>
          </w:p>
        </w:tc>
      </w:tr>
      <w:tr w:rsidR="006B2A56" w:rsidRPr="006B2A56" w14:paraId="579899F4" w14:textId="77777777" w:rsidTr="00BE6A26">
        <w:tc>
          <w:tcPr>
            <w:tcW w:w="9214" w:type="dxa"/>
            <w:gridSpan w:val="4"/>
            <w:shd w:val="clear" w:color="auto" w:fill="auto"/>
          </w:tcPr>
          <w:p w14:paraId="1E665A08" w14:textId="77777777" w:rsidR="006B2A56" w:rsidRPr="006B2A56" w:rsidRDefault="006B2A56" w:rsidP="006B2A56">
            <w:pPr>
              <w:spacing w:after="0" w:line="240" w:lineRule="auto"/>
            </w:pPr>
          </w:p>
        </w:tc>
      </w:tr>
      <w:tr w:rsidR="006B2A56" w:rsidRPr="006B2A56" w14:paraId="393D59C6" w14:textId="77777777" w:rsidTr="00BE6A26">
        <w:tblPrEx>
          <w:tblLook w:val="04A0" w:firstRow="1" w:lastRow="0" w:firstColumn="1" w:lastColumn="0" w:noHBand="0" w:noVBand="1"/>
        </w:tblPrEx>
        <w:tc>
          <w:tcPr>
            <w:tcW w:w="2024" w:type="dxa"/>
            <w:shd w:val="clear" w:color="auto" w:fill="auto"/>
          </w:tcPr>
          <w:p w14:paraId="14571690"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C093B85" w14:textId="77777777" w:rsidR="006B2A56" w:rsidRPr="006B2A56" w:rsidRDefault="006B2A56" w:rsidP="00BC4087">
            <w:pPr>
              <w:pStyle w:val="Body"/>
            </w:pPr>
            <w:r w:rsidRPr="006B2A56">
              <w:t>Date of rupture of membranes; Method of birth; Time of onset of labour; Time of onset of second stage of labour</w:t>
            </w:r>
          </w:p>
        </w:tc>
      </w:tr>
      <w:tr w:rsidR="006B2A56" w:rsidRPr="006B2A56" w14:paraId="6A8B5CA3" w14:textId="77777777" w:rsidTr="00BE6A26">
        <w:tc>
          <w:tcPr>
            <w:tcW w:w="9214" w:type="dxa"/>
            <w:gridSpan w:val="4"/>
            <w:shd w:val="clear" w:color="auto" w:fill="auto"/>
          </w:tcPr>
          <w:p w14:paraId="01A9CF89" w14:textId="77777777" w:rsidR="006B2A56" w:rsidRPr="006B2A56" w:rsidRDefault="006B2A56" w:rsidP="006B2A56">
            <w:pPr>
              <w:spacing w:after="0" w:line="240" w:lineRule="auto"/>
            </w:pPr>
          </w:p>
        </w:tc>
      </w:tr>
      <w:tr w:rsidR="006B2A56" w:rsidRPr="006B2A56" w14:paraId="259EC778" w14:textId="77777777" w:rsidTr="00BE6A26">
        <w:tblPrEx>
          <w:tblLook w:val="04A0" w:firstRow="1" w:lastRow="0" w:firstColumn="1" w:lastColumn="0" w:noHBand="0" w:noVBand="1"/>
        </w:tblPrEx>
        <w:tc>
          <w:tcPr>
            <w:tcW w:w="2024" w:type="dxa"/>
            <w:shd w:val="clear" w:color="auto" w:fill="auto"/>
          </w:tcPr>
          <w:p w14:paraId="7F6DB6F3"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F107680" w14:textId="3BA0653F"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57571E8F" w14:textId="77777777" w:rsidR="006B2A56" w:rsidRPr="006B2A56" w:rsidRDefault="006B2A56" w:rsidP="006B2A56">
      <w:pPr>
        <w:spacing w:after="0" w:line="240" w:lineRule="auto"/>
        <w:rPr>
          <w:b/>
          <w:bCs/>
        </w:rPr>
      </w:pPr>
    </w:p>
    <w:p w14:paraId="443C373B" w14:textId="77777777" w:rsidR="006B2A56" w:rsidRPr="006B2A56" w:rsidRDefault="006B2A56" w:rsidP="006B2A56">
      <w:pPr>
        <w:spacing w:after="0" w:line="240" w:lineRule="auto"/>
      </w:pPr>
      <w:r w:rsidRPr="006B2A56">
        <w:rPr>
          <w:b/>
          <w:bCs/>
        </w:rPr>
        <w:t>Administration</w:t>
      </w:r>
    </w:p>
    <w:p w14:paraId="551F9FC2" w14:textId="77777777" w:rsidR="006B2A56" w:rsidRPr="006B2A56" w:rsidRDefault="006B2A56" w:rsidP="007A0452">
      <w:pPr>
        <w:spacing w:after="0" w:line="240" w:lineRule="auto"/>
      </w:pPr>
    </w:p>
    <w:tbl>
      <w:tblPr>
        <w:tblW w:w="9521" w:type="dxa"/>
        <w:tblLook w:val="01E0" w:firstRow="1" w:lastRow="1" w:firstColumn="1" w:lastColumn="1" w:noHBand="0" w:noVBand="0"/>
      </w:tblPr>
      <w:tblGrid>
        <w:gridCol w:w="2268"/>
        <w:gridCol w:w="2025"/>
        <w:gridCol w:w="2086"/>
        <w:gridCol w:w="3142"/>
      </w:tblGrid>
      <w:tr w:rsidR="006B2A56" w:rsidRPr="006B2A56" w14:paraId="5D4BF71B" w14:textId="77777777" w:rsidTr="009C5EFF">
        <w:tc>
          <w:tcPr>
            <w:tcW w:w="2268" w:type="dxa"/>
            <w:shd w:val="clear" w:color="auto" w:fill="auto"/>
          </w:tcPr>
          <w:p w14:paraId="3940C0B3" w14:textId="77777777" w:rsidR="006B2A56" w:rsidRPr="006B2A56" w:rsidRDefault="006B2A56" w:rsidP="007A0452">
            <w:pPr>
              <w:spacing w:after="0" w:line="240" w:lineRule="auto"/>
            </w:pPr>
            <w:r w:rsidRPr="006B2A56">
              <w:t>Principal data users</w:t>
            </w:r>
          </w:p>
        </w:tc>
        <w:tc>
          <w:tcPr>
            <w:tcW w:w="7253" w:type="dxa"/>
            <w:gridSpan w:val="3"/>
            <w:shd w:val="clear" w:color="auto" w:fill="auto"/>
          </w:tcPr>
          <w:p w14:paraId="042D6A1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103470" w14:textId="77777777" w:rsidTr="009C5EFF">
        <w:tc>
          <w:tcPr>
            <w:tcW w:w="9521" w:type="dxa"/>
            <w:gridSpan w:val="4"/>
            <w:shd w:val="clear" w:color="auto" w:fill="auto"/>
          </w:tcPr>
          <w:p w14:paraId="46539F39" w14:textId="77777777" w:rsidR="006B2A56" w:rsidRPr="006B2A56" w:rsidRDefault="006B2A56" w:rsidP="006B2A56">
            <w:pPr>
              <w:spacing w:after="0" w:line="240" w:lineRule="auto"/>
            </w:pPr>
          </w:p>
        </w:tc>
      </w:tr>
      <w:tr w:rsidR="006B2A56" w:rsidRPr="006B2A56" w14:paraId="18385586" w14:textId="77777777" w:rsidTr="009C5EFF">
        <w:tc>
          <w:tcPr>
            <w:tcW w:w="2268" w:type="dxa"/>
            <w:shd w:val="clear" w:color="auto" w:fill="auto"/>
          </w:tcPr>
          <w:p w14:paraId="35B8614A" w14:textId="77777777" w:rsidR="006B2A56" w:rsidRPr="006B2A56" w:rsidRDefault="006B2A56" w:rsidP="007A0452">
            <w:pPr>
              <w:spacing w:after="0" w:line="240" w:lineRule="auto"/>
            </w:pPr>
            <w:r w:rsidRPr="006B2A56">
              <w:t>Definition source</w:t>
            </w:r>
          </w:p>
        </w:tc>
        <w:tc>
          <w:tcPr>
            <w:tcW w:w="2025" w:type="dxa"/>
            <w:shd w:val="clear" w:color="auto" w:fill="auto"/>
          </w:tcPr>
          <w:p w14:paraId="7D791AFD" w14:textId="4D78FD49" w:rsidR="006B2A56" w:rsidRPr="006B2A56" w:rsidRDefault="006B2A56" w:rsidP="006B2A56">
            <w:pPr>
              <w:spacing w:after="0" w:line="240" w:lineRule="auto"/>
            </w:pPr>
            <w:r w:rsidRPr="006B2A56">
              <w:t>DH</w:t>
            </w:r>
          </w:p>
        </w:tc>
        <w:tc>
          <w:tcPr>
            <w:tcW w:w="2086" w:type="dxa"/>
            <w:shd w:val="clear" w:color="auto" w:fill="auto"/>
          </w:tcPr>
          <w:p w14:paraId="2A0D4436" w14:textId="77777777" w:rsidR="006B2A56" w:rsidRPr="006B2A56" w:rsidRDefault="006B2A56" w:rsidP="007A0452">
            <w:pPr>
              <w:spacing w:after="0" w:line="240" w:lineRule="auto"/>
            </w:pPr>
            <w:r w:rsidRPr="006B2A56">
              <w:t>Version</w:t>
            </w:r>
          </w:p>
        </w:tc>
        <w:tc>
          <w:tcPr>
            <w:tcW w:w="3139" w:type="dxa"/>
            <w:shd w:val="clear" w:color="auto" w:fill="auto"/>
          </w:tcPr>
          <w:p w14:paraId="628CD3FD" w14:textId="78C0BD76" w:rsidR="006B2A56" w:rsidRDefault="008F1556" w:rsidP="009C5EFF">
            <w:pPr>
              <w:spacing w:after="0"/>
            </w:pPr>
            <w:r>
              <w:t xml:space="preserve">1. </w:t>
            </w:r>
            <w:r w:rsidR="006B2A56" w:rsidRPr="006B2A56">
              <w:t>January 2009</w:t>
            </w:r>
          </w:p>
          <w:p w14:paraId="59FE9F76" w14:textId="1783A156" w:rsidR="008F1556" w:rsidRPr="006B2A56" w:rsidRDefault="008F1556" w:rsidP="00BB0223">
            <w:r>
              <w:t>2. July 2022</w:t>
            </w:r>
          </w:p>
        </w:tc>
      </w:tr>
      <w:tr w:rsidR="006B2A56" w:rsidRPr="006B2A56" w14:paraId="5CFFCEAA" w14:textId="77777777" w:rsidTr="009C5EFF">
        <w:tc>
          <w:tcPr>
            <w:tcW w:w="9521" w:type="dxa"/>
            <w:gridSpan w:val="4"/>
            <w:shd w:val="clear" w:color="auto" w:fill="auto"/>
          </w:tcPr>
          <w:p w14:paraId="4435BF7C" w14:textId="63E5A94F" w:rsidR="006B2A56" w:rsidRPr="006B2A56" w:rsidRDefault="006B2A56" w:rsidP="006B2A56">
            <w:pPr>
              <w:spacing w:after="0" w:line="240" w:lineRule="auto"/>
            </w:pPr>
          </w:p>
        </w:tc>
      </w:tr>
      <w:tr w:rsidR="006B2A56" w:rsidRPr="006B2A56" w14:paraId="7670BB2D" w14:textId="77777777" w:rsidTr="009C5EFF">
        <w:tc>
          <w:tcPr>
            <w:tcW w:w="2268" w:type="dxa"/>
            <w:shd w:val="clear" w:color="auto" w:fill="auto"/>
          </w:tcPr>
          <w:p w14:paraId="5CA828B2" w14:textId="77777777" w:rsidR="006B2A56" w:rsidRPr="006B2A56" w:rsidRDefault="006B2A56" w:rsidP="007A0452">
            <w:pPr>
              <w:spacing w:after="0" w:line="240" w:lineRule="auto"/>
            </w:pPr>
            <w:r w:rsidRPr="006B2A56">
              <w:t>Codeset source</w:t>
            </w:r>
          </w:p>
        </w:tc>
        <w:tc>
          <w:tcPr>
            <w:tcW w:w="2025" w:type="dxa"/>
            <w:shd w:val="clear" w:color="auto" w:fill="auto"/>
          </w:tcPr>
          <w:p w14:paraId="3A2E25CE" w14:textId="299AEAB0" w:rsidR="006B2A56" w:rsidRPr="006B2A56" w:rsidRDefault="006B2A56" w:rsidP="006B2A56">
            <w:pPr>
              <w:spacing w:after="0" w:line="240" w:lineRule="auto"/>
            </w:pPr>
            <w:r w:rsidRPr="006B2A56">
              <w:t>DH</w:t>
            </w:r>
          </w:p>
        </w:tc>
        <w:tc>
          <w:tcPr>
            <w:tcW w:w="2086" w:type="dxa"/>
            <w:shd w:val="clear" w:color="auto" w:fill="auto"/>
          </w:tcPr>
          <w:p w14:paraId="176D345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537CD128" w14:textId="77777777" w:rsidR="006B2A56" w:rsidRPr="006B2A56" w:rsidRDefault="006B2A56" w:rsidP="006B2A56">
            <w:pPr>
              <w:spacing w:after="0" w:line="240" w:lineRule="auto"/>
            </w:pPr>
            <w:r w:rsidRPr="006B2A56">
              <w:t>2009</w:t>
            </w:r>
          </w:p>
        </w:tc>
      </w:tr>
    </w:tbl>
    <w:p w14:paraId="1D8F667C" w14:textId="77777777" w:rsidR="006B2A56" w:rsidRPr="006B2A56" w:rsidRDefault="006B2A56" w:rsidP="006B2A56">
      <w:pPr>
        <w:spacing w:after="0" w:line="240" w:lineRule="auto"/>
      </w:pPr>
      <w:r w:rsidRPr="006B2A56">
        <w:br w:type="page"/>
      </w:r>
    </w:p>
    <w:p w14:paraId="215B729F" w14:textId="77777777" w:rsidR="006B2A56" w:rsidRPr="006B2A56" w:rsidRDefault="006B2A56" w:rsidP="00ED6580">
      <w:pPr>
        <w:pStyle w:val="Heading1"/>
      </w:pPr>
      <w:bookmarkStart w:id="559" w:name="_Toc350263872"/>
      <w:bookmarkStart w:id="560" w:name="_Toc499799029"/>
      <w:bookmarkStart w:id="561" w:name="_Toc31278312"/>
      <w:bookmarkStart w:id="562" w:name="_Toc108376364"/>
      <w:r w:rsidRPr="006B2A56">
        <w:t>Time to established respiration</w:t>
      </w:r>
      <w:bookmarkEnd w:id="559"/>
      <w:bookmarkEnd w:id="560"/>
      <w:bookmarkEnd w:id="561"/>
      <w:bookmarkEnd w:id="562"/>
    </w:p>
    <w:p w14:paraId="4C4913DB" w14:textId="77777777" w:rsidR="006B2A56" w:rsidRPr="006B2A56" w:rsidRDefault="006B2A56" w:rsidP="006B2A56">
      <w:pPr>
        <w:spacing w:after="0" w:line="240" w:lineRule="auto"/>
      </w:pPr>
      <w:r w:rsidRPr="006B2A56">
        <w:rPr>
          <w:b/>
          <w:bCs/>
        </w:rPr>
        <w:t>Specification</w:t>
      </w:r>
    </w:p>
    <w:p w14:paraId="2A8B871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355578FA" w14:textId="77777777" w:rsidTr="00BE6A26">
        <w:tc>
          <w:tcPr>
            <w:tcW w:w="2024" w:type="dxa"/>
            <w:shd w:val="clear" w:color="auto" w:fill="auto"/>
          </w:tcPr>
          <w:p w14:paraId="45CA1841" w14:textId="77777777" w:rsidR="006B2A56" w:rsidRPr="006B2A56" w:rsidRDefault="006B2A56" w:rsidP="007A0452">
            <w:pPr>
              <w:spacing w:after="0" w:line="240" w:lineRule="auto"/>
            </w:pPr>
            <w:r w:rsidRPr="006B2A56">
              <w:t>Definition</w:t>
            </w:r>
          </w:p>
        </w:tc>
        <w:tc>
          <w:tcPr>
            <w:tcW w:w="7332" w:type="dxa"/>
            <w:gridSpan w:val="3"/>
            <w:shd w:val="clear" w:color="auto" w:fill="auto"/>
          </w:tcPr>
          <w:p w14:paraId="75115777" w14:textId="77777777" w:rsidR="006B2A56" w:rsidRPr="006B2A56" w:rsidRDefault="006B2A56" w:rsidP="00BC4087">
            <w:pPr>
              <w:pStyle w:val="Body"/>
            </w:pPr>
            <w:r w:rsidRPr="006B2A56">
              <w:t>Time in minutes taken to establish regular, spontaneous breathing. This is not the same as the time of first breath.</w:t>
            </w:r>
          </w:p>
        </w:tc>
      </w:tr>
      <w:tr w:rsidR="006B2A56" w:rsidRPr="006B2A56" w14:paraId="731ACE6E" w14:textId="77777777" w:rsidTr="00BE6A26">
        <w:tc>
          <w:tcPr>
            <w:tcW w:w="9356" w:type="dxa"/>
            <w:gridSpan w:val="4"/>
            <w:shd w:val="clear" w:color="auto" w:fill="auto"/>
          </w:tcPr>
          <w:p w14:paraId="2B0ED554" w14:textId="77777777" w:rsidR="006B2A56" w:rsidRPr="006B2A56" w:rsidRDefault="006B2A56" w:rsidP="00AC534C">
            <w:pPr>
              <w:spacing w:after="0" w:line="240" w:lineRule="auto"/>
            </w:pPr>
          </w:p>
        </w:tc>
      </w:tr>
      <w:tr w:rsidR="006B2A56" w:rsidRPr="006B2A56" w14:paraId="0180B91B" w14:textId="77777777" w:rsidTr="00BE6A26">
        <w:tc>
          <w:tcPr>
            <w:tcW w:w="2024" w:type="dxa"/>
            <w:shd w:val="clear" w:color="auto" w:fill="auto"/>
          </w:tcPr>
          <w:p w14:paraId="666E46C6" w14:textId="77777777" w:rsidR="006B2A56" w:rsidRPr="006B2A56" w:rsidRDefault="006B2A56" w:rsidP="007A0452">
            <w:pPr>
              <w:spacing w:after="0" w:line="240" w:lineRule="auto"/>
            </w:pPr>
            <w:r w:rsidRPr="006B2A56">
              <w:t>Representation class</w:t>
            </w:r>
          </w:p>
        </w:tc>
        <w:tc>
          <w:tcPr>
            <w:tcW w:w="2025" w:type="dxa"/>
            <w:shd w:val="clear" w:color="auto" w:fill="auto"/>
          </w:tcPr>
          <w:p w14:paraId="2F9DFAAA" w14:textId="77777777" w:rsidR="006B2A56" w:rsidRPr="006B2A56" w:rsidRDefault="006B2A56" w:rsidP="006B2A56">
            <w:pPr>
              <w:spacing w:after="0" w:line="240" w:lineRule="auto"/>
            </w:pPr>
            <w:r w:rsidRPr="006B2A56">
              <w:t>Total</w:t>
            </w:r>
          </w:p>
        </w:tc>
        <w:tc>
          <w:tcPr>
            <w:tcW w:w="2025" w:type="dxa"/>
            <w:shd w:val="clear" w:color="auto" w:fill="auto"/>
          </w:tcPr>
          <w:p w14:paraId="5AA61257" w14:textId="77777777" w:rsidR="006B2A56" w:rsidRPr="006B2A56" w:rsidRDefault="006B2A56" w:rsidP="006B2A56">
            <w:pPr>
              <w:spacing w:after="0" w:line="240" w:lineRule="auto"/>
            </w:pPr>
            <w:r w:rsidRPr="006B2A56">
              <w:t>Data type</w:t>
            </w:r>
          </w:p>
        </w:tc>
        <w:tc>
          <w:tcPr>
            <w:tcW w:w="3282" w:type="dxa"/>
            <w:shd w:val="clear" w:color="auto" w:fill="auto"/>
          </w:tcPr>
          <w:p w14:paraId="301A717E" w14:textId="77777777" w:rsidR="006B2A56" w:rsidRPr="006B2A56" w:rsidRDefault="006B2A56" w:rsidP="006B2A56">
            <w:pPr>
              <w:spacing w:after="0" w:line="240" w:lineRule="auto"/>
            </w:pPr>
            <w:r w:rsidRPr="006B2A56">
              <w:t>Number</w:t>
            </w:r>
          </w:p>
        </w:tc>
      </w:tr>
      <w:tr w:rsidR="006B2A56" w:rsidRPr="006B2A56" w14:paraId="2B4159C7" w14:textId="77777777" w:rsidTr="00BE6A26">
        <w:tc>
          <w:tcPr>
            <w:tcW w:w="9356" w:type="dxa"/>
            <w:gridSpan w:val="4"/>
            <w:shd w:val="clear" w:color="auto" w:fill="auto"/>
          </w:tcPr>
          <w:p w14:paraId="4249FB7A" w14:textId="77777777" w:rsidR="006B2A56" w:rsidRPr="006B2A56" w:rsidRDefault="006B2A56" w:rsidP="00AC534C">
            <w:pPr>
              <w:spacing w:after="0" w:line="240" w:lineRule="auto"/>
            </w:pPr>
          </w:p>
        </w:tc>
      </w:tr>
      <w:tr w:rsidR="006B2A56" w:rsidRPr="006B2A56" w14:paraId="6F5CF9A8" w14:textId="77777777" w:rsidTr="00BE6A26">
        <w:tc>
          <w:tcPr>
            <w:tcW w:w="2024" w:type="dxa"/>
            <w:shd w:val="clear" w:color="auto" w:fill="auto"/>
          </w:tcPr>
          <w:p w14:paraId="051E0029" w14:textId="77777777" w:rsidR="006B2A56" w:rsidRPr="006B2A56" w:rsidRDefault="006B2A56" w:rsidP="007A0452">
            <w:pPr>
              <w:spacing w:after="0" w:line="240" w:lineRule="auto"/>
            </w:pPr>
            <w:r w:rsidRPr="006B2A56">
              <w:t>Format</w:t>
            </w:r>
          </w:p>
        </w:tc>
        <w:tc>
          <w:tcPr>
            <w:tcW w:w="2025" w:type="dxa"/>
            <w:shd w:val="clear" w:color="auto" w:fill="auto"/>
          </w:tcPr>
          <w:p w14:paraId="6AF8E8B4" w14:textId="77777777" w:rsidR="006B2A56" w:rsidRPr="006B2A56" w:rsidRDefault="006B2A56" w:rsidP="006B2A56">
            <w:pPr>
              <w:spacing w:after="0" w:line="240" w:lineRule="auto"/>
            </w:pPr>
            <w:r w:rsidRPr="006B2A56">
              <w:t>NN</w:t>
            </w:r>
          </w:p>
        </w:tc>
        <w:tc>
          <w:tcPr>
            <w:tcW w:w="2025" w:type="dxa"/>
            <w:shd w:val="clear" w:color="auto" w:fill="auto"/>
          </w:tcPr>
          <w:p w14:paraId="6A0429FD" w14:textId="77777777" w:rsidR="006B2A56" w:rsidRPr="006B2A56" w:rsidRDefault="006B2A56" w:rsidP="007A0452">
            <w:pPr>
              <w:spacing w:after="0" w:line="240" w:lineRule="auto"/>
              <w:rPr>
                <w:i/>
              </w:rPr>
            </w:pPr>
            <w:r w:rsidRPr="006B2A56">
              <w:t>Field size</w:t>
            </w:r>
          </w:p>
        </w:tc>
        <w:tc>
          <w:tcPr>
            <w:tcW w:w="3282" w:type="dxa"/>
            <w:shd w:val="clear" w:color="auto" w:fill="auto"/>
          </w:tcPr>
          <w:p w14:paraId="3CCBBEA1" w14:textId="77777777" w:rsidR="006B2A56" w:rsidRPr="006B2A56" w:rsidRDefault="006B2A56" w:rsidP="006B2A56">
            <w:pPr>
              <w:spacing w:after="0" w:line="240" w:lineRule="auto"/>
            </w:pPr>
            <w:r w:rsidRPr="006B2A56">
              <w:t>2</w:t>
            </w:r>
          </w:p>
        </w:tc>
      </w:tr>
      <w:tr w:rsidR="006B2A56" w:rsidRPr="006B2A56" w14:paraId="7B4902A1" w14:textId="77777777" w:rsidTr="00BE6A26">
        <w:tc>
          <w:tcPr>
            <w:tcW w:w="9356" w:type="dxa"/>
            <w:gridSpan w:val="4"/>
            <w:shd w:val="clear" w:color="auto" w:fill="auto"/>
          </w:tcPr>
          <w:p w14:paraId="5CE293B2" w14:textId="77777777" w:rsidR="006B2A56" w:rsidRPr="006B2A56" w:rsidRDefault="006B2A56" w:rsidP="00AC534C">
            <w:pPr>
              <w:spacing w:after="0" w:line="240" w:lineRule="auto"/>
            </w:pPr>
          </w:p>
        </w:tc>
      </w:tr>
      <w:tr w:rsidR="006B2A56" w:rsidRPr="006B2A56" w14:paraId="7D9E450B" w14:textId="77777777" w:rsidTr="00BE6A26">
        <w:tc>
          <w:tcPr>
            <w:tcW w:w="2024" w:type="dxa"/>
            <w:shd w:val="clear" w:color="auto" w:fill="auto"/>
          </w:tcPr>
          <w:p w14:paraId="3AF6DB11" w14:textId="77777777" w:rsidR="006B2A56" w:rsidRPr="006B2A56" w:rsidRDefault="006B2A56" w:rsidP="007A0452">
            <w:pPr>
              <w:spacing w:after="0" w:line="240" w:lineRule="auto"/>
            </w:pPr>
            <w:r w:rsidRPr="006B2A56">
              <w:t>Location</w:t>
            </w:r>
          </w:p>
        </w:tc>
        <w:tc>
          <w:tcPr>
            <w:tcW w:w="2025" w:type="dxa"/>
            <w:shd w:val="clear" w:color="auto" w:fill="auto"/>
          </w:tcPr>
          <w:p w14:paraId="2B3EE954" w14:textId="77777777" w:rsidR="006B2A56" w:rsidRPr="006B2A56" w:rsidRDefault="006B2A56" w:rsidP="006B2A56">
            <w:pPr>
              <w:spacing w:after="0" w:line="240" w:lineRule="auto"/>
            </w:pPr>
            <w:r w:rsidRPr="006B2A56">
              <w:t>Episode record</w:t>
            </w:r>
          </w:p>
        </w:tc>
        <w:tc>
          <w:tcPr>
            <w:tcW w:w="2025" w:type="dxa"/>
            <w:shd w:val="clear" w:color="auto" w:fill="auto"/>
          </w:tcPr>
          <w:p w14:paraId="278A004D" w14:textId="77777777" w:rsidR="006B2A56" w:rsidRPr="006B2A56" w:rsidRDefault="006B2A56" w:rsidP="007A0452">
            <w:pPr>
              <w:spacing w:after="0" w:line="240" w:lineRule="auto"/>
            </w:pPr>
            <w:r w:rsidRPr="006B2A56">
              <w:t>Position</w:t>
            </w:r>
          </w:p>
        </w:tc>
        <w:tc>
          <w:tcPr>
            <w:tcW w:w="3282" w:type="dxa"/>
            <w:shd w:val="clear" w:color="auto" w:fill="auto"/>
          </w:tcPr>
          <w:p w14:paraId="743A5A11" w14:textId="77777777" w:rsidR="006B2A56" w:rsidRPr="006B2A56" w:rsidRDefault="006B2A56" w:rsidP="006B2A56">
            <w:pPr>
              <w:spacing w:after="0" w:line="240" w:lineRule="auto"/>
            </w:pPr>
            <w:r w:rsidRPr="006B2A56">
              <w:t>104</w:t>
            </w:r>
          </w:p>
        </w:tc>
      </w:tr>
      <w:tr w:rsidR="006B2A56" w:rsidRPr="006B2A56" w14:paraId="10FAF462" w14:textId="77777777" w:rsidTr="00BE6A26">
        <w:tc>
          <w:tcPr>
            <w:tcW w:w="9356" w:type="dxa"/>
            <w:gridSpan w:val="4"/>
            <w:shd w:val="clear" w:color="auto" w:fill="auto"/>
          </w:tcPr>
          <w:p w14:paraId="3BCBB567" w14:textId="77777777" w:rsidR="006B2A56" w:rsidRPr="006B2A56" w:rsidRDefault="006B2A56" w:rsidP="00AC534C">
            <w:pPr>
              <w:spacing w:after="0" w:line="240" w:lineRule="auto"/>
            </w:pPr>
          </w:p>
        </w:tc>
      </w:tr>
      <w:tr w:rsidR="006B2A56" w:rsidRPr="006B2A56" w14:paraId="4BD12546" w14:textId="77777777" w:rsidTr="00BE6A26">
        <w:tc>
          <w:tcPr>
            <w:tcW w:w="2024" w:type="dxa"/>
            <w:shd w:val="clear" w:color="auto" w:fill="auto"/>
          </w:tcPr>
          <w:p w14:paraId="067DFD6A" w14:textId="77777777" w:rsidR="006B2A56" w:rsidRPr="006B2A56" w:rsidRDefault="006B2A56" w:rsidP="007A0452">
            <w:pPr>
              <w:spacing w:after="0" w:line="240" w:lineRule="auto"/>
            </w:pPr>
            <w:r w:rsidRPr="006B2A56">
              <w:t>Permissible values</w:t>
            </w:r>
          </w:p>
        </w:tc>
        <w:tc>
          <w:tcPr>
            <w:tcW w:w="7332" w:type="dxa"/>
            <w:gridSpan w:val="3"/>
            <w:shd w:val="clear" w:color="auto" w:fill="auto"/>
          </w:tcPr>
          <w:p w14:paraId="2A6F8C9F" w14:textId="77777777" w:rsidR="006B2A56" w:rsidRPr="006B2A56" w:rsidRDefault="006B2A56" w:rsidP="006B2A56">
            <w:pPr>
              <w:spacing w:after="0" w:line="240" w:lineRule="auto"/>
            </w:pPr>
            <w:r w:rsidRPr="006B2A56">
              <w:t>Range: zero to 30 (inclusive)</w:t>
            </w:r>
          </w:p>
          <w:p w14:paraId="147283AF" w14:textId="77777777" w:rsidR="006B2A56" w:rsidRPr="006B2A56" w:rsidRDefault="006B2A56" w:rsidP="006B2A56">
            <w:pPr>
              <w:spacing w:after="0" w:line="240" w:lineRule="auto"/>
            </w:pPr>
          </w:p>
          <w:p w14:paraId="083294D6" w14:textId="77777777" w:rsidR="006B2A56" w:rsidRPr="006B2A56" w:rsidRDefault="006B2A56" w:rsidP="006B2A56">
            <w:pPr>
              <w:spacing w:after="0" w:line="240" w:lineRule="auto"/>
            </w:pPr>
            <w:r w:rsidRPr="006B2A56">
              <w:rPr>
                <w:b/>
              </w:rPr>
              <w:t>Code</w:t>
            </w:r>
            <w:r w:rsidRPr="006B2A56">
              <w:rPr>
                <w:b/>
              </w:rPr>
              <w:tab/>
              <w:t>Descriptor</w:t>
            </w:r>
          </w:p>
          <w:p w14:paraId="17849B6E" w14:textId="77777777" w:rsidR="006B2A56" w:rsidRPr="006B2A56" w:rsidRDefault="006B2A56" w:rsidP="00351CAB">
            <w:pPr>
              <w:spacing w:after="40" w:line="240" w:lineRule="auto"/>
            </w:pPr>
            <w:r w:rsidRPr="006B2A56">
              <w:t>98</w:t>
            </w:r>
            <w:r w:rsidRPr="006B2A56">
              <w:tab/>
              <w:t>Newborn does not take a breath is intubated and ventilated</w:t>
            </w:r>
          </w:p>
          <w:p w14:paraId="554B7B97" w14:textId="77777777" w:rsidR="006B2A56" w:rsidRPr="006B2A56" w:rsidRDefault="006B2A56" w:rsidP="00351CAB">
            <w:pPr>
              <w:spacing w:after="40" w:line="240" w:lineRule="auto"/>
            </w:pPr>
            <w:r w:rsidRPr="006B2A56">
              <w:t>99</w:t>
            </w:r>
            <w:r w:rsidRPr="006B2A56">
              <w:tab/>
              <w:t>Not stated / inadequately described</w:t>
            </w:r>
          </w:p>
        </w:tc>
      </w:tr>
      <w:tr w:rsidR="006B2A56" w:rsidRPr="006B2A56" w14:paraId="746A4C14" w14:textId="77777777" w:rsidTr="00BE6A26">
        <w:tc>
          <w:tcPr>
            <w:tcW w:w="9356" w:type="dxa"/>
            <w:gridSpan w:val="4"/>
            <w:shd w:val="clear" w:color="auto" w:fill="auto"/>
          </w:tcPr>
          <w:p w14:paraId="318FCAF8" w14:textId="77777777" w:rsidR="006B2A56" w:rsidRPr="006B2A56" w:rsidRDefault="006B2A56" w:rsidP="00AC534C">
            <w:pPr>
              <w:spacing w:after="0" w:line="240" w:lineRule="auto"/>
            </w:pPr>
          </w:p>
        </w:tc>
      </w:tr>
      <w:tr w:rsidR="006B2A56" w:rsidRPr="006B2A56" w14:paraId="7C208E2F" w14:textId="77777777" w:rsidTr="00BE6A26">
        <w:tblPrEx>
          <w:tblLook w:val="04A0" w:firstRow="1" w:lastRow="0" w:firstColumn="1" w:lastColumn="0" w:noHBand="0" w:noVBand="1"/>
        </w:tblPrEx>
        <w:tc>
          <w:tcPr>
            <w:tcW w:w="2024" w:type="dxa"/>
            <w:shd w:val="clear" w:color="auto" w:fill="auto"/>
          </w:tcPr>
          <w:p w14:paraId="2CF5A01D" w14:textId="77777777" w:rsidR="006B2A56" w:rsidRPr="006B2A56" w:rsidRDefault="006B2A56" w:rsidP="007A0452">
            <w:pPr>
              <w:spacing w:after="0" w:line="240" w:lineRule="auto"/>
            </w:pPr>
            <w:r w:rsidRPr="006B2A56">
              <w:t>Reporting guide</w:t>
            </w:r>
          </w:p>
        </w:tc>
        <w:tc>
          <w:tcPr>
            <w:tcW w:w="7332" w:type="dxa"/>
            <w:gridSpan w:val="3"/>
            <w:shd w:val="clear" w:color="auto" w:fill="auto"/>
          </w:tcPr>
          <w:p w14:paraId="660C5452" w14:textId="77777777" w:rsidR="006B2A56" w:rsidRPr="006B2A56" w:rsidRDefault="006B2A56" w:rsidP="00BC4087">
            <w:pPr>
              <w:pStyle w:val="Body"/>
            </w:pPr>
            <w:r w:rsidRPr="006B2A56">
              <w:t xml:space="preserve">Most newborns establish spontaneous respirations within one to two minutes of birth. If spontaneous respirations are not established within this time, active intervention is required. Round up the time the baby took to establish regular spontaneous breathing to the next whole minute. For example a baby who takes 2.5 minutes to establish regular breathing should have three minutes recorded. </w:t>
            </w:r>
          </w:p>
          <w:p w14:paraId="1718DB69" w14:textId="77777777" w:rsidR="006B2A56" w:rsidRPr="006B2A56" w:rsidRDefault="006B2A56" w:rsidP="00BC4087">
            <w:pPr>
              <w:pStyle w:val="Body"/>
            </w:pPr>
            <w:r w:rsidRPr="006B2A56">
              <w:t xml:space="preserve">If the baby breathes immediately and continues to have regular spontaneous breathing upon delivery the TER is one minute. </w:t>
            </w:r>
          </w:p>
          <w:p w14:paraId="0DDE25AC" w14:textId="77777777" w:rsidR="006B2A56" w:rsidRPr="006B2A56" w:rsidRDefault="006B2A56" w:rsidP="00BC4087">
            <w:pPr>
              <w:pStyle w:val="Body"/>
            </w:pPr>
            <w:r w:rsidRPr="006B2A56">
              <w:t xml:space="preserve">If the baby does not take a breath and is intubated and ventilated and accurate assessment of time is not possible report 98 Newborn does not take a breath – is intubated and ventilated. </w:t>
            </w:r>
          </w:p>
          <w:p w14:paraId="30619412" w14:textId="77777777" w:rsidR="006B2A56" w:rsidRPr="006B2A56" w:rsidRDefault="006B2A56" w:rsidP="00BC4087">
            <w:pPr>
              <w:pStyle w:val="Body"/>
            </w:pPr>
            <w:r w:rsidRPr="006B2A56">
              <w:t xml:space="preserve">If the baby is born before arrival, where the time to established respiration is unknown report 99 Not stated / inadequately described. </w:t>
            </w:r>
          </w:p>
          <w:p w14:paraId="30FD2FD3" w14:textId="77777777" w:rsidR="006B2A56" w:rsidRPr="006B2A56" w:rsidRDefault="006B2A56" w:rsidP="00BC4087">
            <w:pPr>
              <w:pStyle w:val="Body"/>
            </w:pPr>
            <w:r w:rsidRPr="006B2A56">
              <w:t>For stillbirth episodes, report the time to established respiration as 00.</w:t>
            </w:r>
          </w:p>
        </w:tc>
      </w:tr>
      <w:tr w:rsidR="006B2A56" w:rsidRPr="006B2A56" w14:paraId="5D46FD04" w14:textId="77777777" w:rsidTr="00BE6A26">
        <w:tc>
          <w:tcPr>
            <w:tcW w:w="9356" w:type="dxa"/>
            <w:gridSpan w:val="4"/>
            <w:shd w:val="clear" w:color="auto" w:fill="auto"/>
          </w:tcPr>
          <w:p w14:paraId="07FBADCB" w14:textId="77777777" w:rsidR="006B2A56" w:rsidRPr="006B2A56" w:rsidRDefault="006B2A56" w:rsidP="006B2A56">
            <w:pPr>
              <w:spacing w:after="0" w:line="240" w:lineRule="auto"/>
            </w:pPr>
          </w:p>
        </w:tc>
      </w:tr>
      <w:tr w:rsidR="006B2A56" w:rsidRPr="006B2A56" w14:paraId="308BA9B1" w14:textId="77777777" w:rsidTr="00BE6A26">
        <w:tc>
          <w:tcPr>
            <w:tcW w:w="2024" w:type="dxa"/>
            <w:shd w:val="clear" w:color="auto" w:fill="auto"/>
          </w:tcPr>
          <w:p w14:paraId="07656C1B" w14:textId="77777777" w:rsidR="006B2A56" w:rsidRPr="006B2A56" w:rsidRDefault="006B2A56" w:rsidP="007A0452">
            <w:pPr>
              <w:spacing w:after="0" w:line="240" w:lineRule="auto"/>
            </w:pPr>
            <w:r w:rsidRPr="006B2A56">
              <w:t>Reported by</w:t>
            </w:r>
          </w:p>
        </w:tc>
        <w:tc>
          <w:tcPr>
            <w:tcW w:w="7332" w:type="dxa"/>
            <w:gridSpan w:val="3"/>
            <w:shd w:val="clear" w:color="auto" w:fill="auto"/>
          </w:tcPr>
          <w:p w14:paraId="58F0FFA1" w14:textId="77777777" w:rsidR="006B2A56" w:rsidRPr="006B2A56" w:rsidRDefault="006B2A56" w:rsidP="00BC4087">
            <w:pPr>
              <w:pStyle w:val="Body"/>
            </w:pPr>
            <w:r w:rsidRPr="006B2A56">
              <w:t>All Victorian hospitals where a birth has occurred and homebirth practitioners</w:t>
            </w:r>
          </w:p>
        </w:tc>
      </w:tr>
      <w:tr w:rsidR="006B2A56" w:rsidRPr="006B2A56" w14:paraId="1FA857CA" w14:textId="77777777" w:rsidTr="00BE6A26">
        <w:tc>
          <w:tcPr>
            <w:tcW w:w="9356" w:type="dxa"/>
            <w:gridSpan w:val="4"/>
            <w:shd w:val="clear" w:color="auto" w:fill="auto"/>
          </w:tcPr>
          <w:p w14:paraId="78F9BBD8" w14:textId="77777777" w:rsidR="006B2A56" w:rsidRPr="006B2A56" w:rsidRDefault="006B2A56" w:rsidP="00AC534C">
            <w:pPr>
              <w:spacing w:after="0" w:line="240" w:lineRule="auto"/>
            </w:pPr>
          </w:p>
        </w:tc>
      </w:tr>
      <w:tr w:rsidR="006B2A56" w:rsidRPr="006B2A56" w14:paraId="1FB43F1E" w14:textId="77777777" w:rsidTr="00BE6A26">
        <w:tc>
          <w:tcPr>
            <w:tcW w:w="2024" w:type="dxa"/>
            <w:shd w:val="clear" w:color="auto" w:fill="auto"/>
          </w:tcPr>
          <w:p w14:paraId="183C9FDA" w14:textId="77777777" w:rsidR="006B2A56" w:rsidRPr="006B2A56" w:rsidRDefault="006B2A56" w:rsidP="007A0452">
            <w:pPr>
              <w:spacing w:after="0" w:line="240" w:lineRule="auto"/>
            </w:pPr>
            <w:r w:rsidRPr="006B2A56">
              <w:t>Reported for</w:t>
            </w:r>
          </w:p>
        </w:tc>
        <w:tc>
          <w:tcPr>
            <w:tcW w:w="7332" w:type="dxa"/>
            <w:gridSpan w:val="3"/>
            <w:shd w:val="clear" w:color="auto" w:fill="auto"/>
          </w:tcPr>
          <w:p w14:paraId="68CD1BE6" w14:textId="77777777" w:rsidR="006B2A56" w:rsidRPr="006B2A56" w:rsidRDefault="006B2A56" w:rsidP="006B2A56">
            <w:pPr>
              <w:spacing w:after="0" w:line="240" w:lineRule="auto"/>
            </w:pPr>
            <w:r w:rsidRPr="006B2A56">
              <w:t>All birth episodes</w:t>
            </w:r>
          </w:p>
        </w:tc>
      </w:tr>
      <w:tr w:rsidR="006B2A56" w:rsidRPr="006B2A56" w14:paraId="774D2458" w14:textId="77777777" w:rsidTr="00BE6A26">
        <w:tc>
          <w:tcPr>
            <w:tcW w:w="9356" w:type="dxa"/>
            <w:gridSpan w:val="4"/>
            <w:shd w:val="clear" w:color="auto" w:fill="auto"/>
          </w:tcPr>
          <w:p w14:paraId="60E61F57" w14:textId="77777777" w:rsidR="006B2A56" w:rsidRPr="006B2A56" w:rsidRDefault="006B2A56" w:rsidP="00AC534C">
            <w:pPr>
              <w:spacing w:after="0" w:line="240" w:lineRule="auto"/>
            </w:pPr>
          </w:p>
        </w:tc>
      </w:tr>
      <w:tr w:rsidR="006B2A56" w:rsidRPr="006B2A56" w14:paraId="1C5B05E5" w14:textId="77777777" w:rsidTr="00BE6A26">
        <w:tblPrEx>
          <w:tblLook w:val="04A0" w:firstRow="1" w:lastRow="0" w:firstColumn="1" w:lastColumn="0" w:noHBand="0" w:noVBand="1"/>
        </w:tblPrEx>
        <w:tc>
          <w:tcPr>
            <w:tcW w:w="2024" w:type="dxa"/>
            <w:shd w:val="clear" w:color="auto" w:fill="auto"/>
          </w:tcPr>
          <w:p w14:paraId="657838B5" w14:textId="77777777" w:rsidR="006B2A56" w:rsidRPr="006B2A56" w:rsidRDefault="006B2A56" w:rsidP="007A0452">
            <w:pPr>
              <w:spacing w:after="0" w:line="240" w:lineRule="auto"/>
            </w:pPr>
            <w:r w:rsidRPr="006B2A56">
              <w:t>Related concepts (Section 2):</w:t>
            </w:r>
          </w:p>
        </w:tc>
        <w:tc>
          <w:tcPr>
            <w:tcW w:w="7332" w:type="dxa"/>
            <w:gridSpan w:val="3"/>
            <w:shd w:val="clear" w:color="auto" w:fill="auto"/>
          </w:tcPr>
          <w:p w14:paraId="50245198" w14:textId="77777777" w:rsidR="006B2A56" w:rsidRPr="006B2A56" w:rsidRDefault="006B2A56" w:rsidP="006B2A56">
            <w:pPr>
              <w:spacing w:after="0" w:line="240" w:lineRule="auto"/>
            </w:pPr>
            <w:r w:rsidRPr="006B2A56">
              <w:t>None specified</w:t>
            </w:r>
          </w:p>
        </w:tc>
      </w:tr>
      <w:tr w:rsidR="006B2A56" w:rsidRPr="006B2A56" w14:paraId="26E99392" w14:textId="77777777" w:rsidTr="00BE6A26">
        <w:tc>
          <w:tcPr>
            <w:tcW w:w="9356" w:type="dxa"/>
            <w:gridSpan w:val="4"/>
            <w:shd w:val="clear" w:color="auto" w:fill="auto"/>
          </w:tcPr>
          <w:p w14:paraId="6AFDD537" w14:textId="77777777" w:rsidR="006B2A56" w:rsidRPr="006B2A56" w:rsidRDefault="006B2A56" w:rsidP="00AC534C">
            <w:pPr>
              <w:spacing w:after="0" w:line="240" w:lineRule="auto"/>
            </w:pPr>
          </w:p>
        </w:tc>
      </w:tr>
      <w:tr w:rsidR="006B2A56" w:rsidRPr="006B2A56" w14:paraId="05A28018" w14:textId="77777777" w:rsidTr="00BE6A26">
        <w:tblPrEx>
          <w:tblLook w:val="04A0" w:firstRow="1" w:lastRow="0" w:firstColumn="1" w:lastColumn="0" w:noHBand="0" w:noVBand="1"/>
        </w:tblPrEx>
        <w:tc>
          <w:tcPr>
            <w:tcW w:w="2024" w:type="dxa"/>
            <w:shd w:val="clear" w:color="auto" w:fill="auto"/>
          </w:tcPr>
          <w:p w14:paraId="69CF13CA" w14:textId="77777777" w:rsidR="006B2A56" w:rsidRPr="006B2A56" w:rsidRDefault="006B2A56" w:rsidP="007A0452">
            <w:pPr>
              <w:spacing w:after="0" w:line="240" w:lineRule="auto"/>
            </w:pPr>
            <w:r w:rsidRPr="006B2A56">
              <w:t>Related data items (this section):</w:t>
            </w:r>
          </w:p>
        </w:tc>
        <w:tc>
          <w:tcPr>
            <w:tcW w:w="7332" w:type="dxa"/>
            <w:gridSpan w:val="3"/>
            <w:shd w:val="clear" w:color="auto" w:fill="auto"/>
          </w:tcPr>
          <w:p w14:paraId="48371EB9" w14:textId="77777777" w:rsidR="006B2A56" w:rsidRPr="006B2A56" w:rsidRDefault="006B2A56" w:rsidP="00BC4087">
            <w:pPr>
              <w:pStyle w:val="Body"/>
            </w:pPr>
            <w:r w:rsidRPr="006B2A56">
              <w:t>Apgar score at one minute; Apgar score at five minutes; Birth status; Resuscitation method – drugs; Resuscitation method – mechanical</w:t>
            </w:r>
          </w:p>
        </w:tc>
      </w:tr>
      <w:tr w:rsidR="006B2A56" w:rsidRPr="006B2A56" w14:paraId="3F925505" w14:textId="77777777" w:rsidTr="00BE6A26">
        <w:tc>
          <w:tcPr>
            <w:tcW w:w="9356" w:type="dxa"/>
            <w:gridSpan w:val="4"/>
            <w:shd w:val="clear" w:color="auto" w:fill="auto"/>
          </w:tcPr>
          <w:p w14:paraId="4618C6E0" w14:textId="77777777" w:rsidR="006B2A56" w:rsidRPr="006B2A56" w:rsidRDefault="006B2A56" w:rsidP="00AC534C">
            <w:pPr>
              <w:spacing w:after="0" w:line="240" w:lineRule="auto"/>
            </w:pPr>
          </w:p>
        </w:tc>
      </w:tr>
      <w:tr w:rsidR="006B2A56" w:rsidRPr="006B2A56" w14:paraId="4D5F6665" w14:textId="77777777" w:rsidTr="00BE6A26">
        <w:tblPrEx>
          <w:tblLook w:val="04A0" w:firstRow="1" w:lastRow="0" w:firstColumn="1" w:lastColumn="0" w:noHBand="0" w:noVBand="1"/>
        </w:tblPrEx>
        <w:tc>
          <w:tcPr>
            <w:tcW w:w="2024" w:type="dxa"/>
            <w:shd w:val="clear" w:color="auto" w:fill="auto"/>
          </w:tcPr>
          <w:p w14:paraId="6BD46BE4" w14:textId="77777777" w:rsidR="006B2A56" w:rsidRPr="006B2A56" w:rsidRDefault="006B2A56" w:rsidP="007A0452">
            <w:pPr>
              <w:spacing w:after="0" w:line="240" w:lineRule="auto"/>
            </w:pPr>
            <w:r w:rsidRPr="006B2A56">
              <w:t>Related business rules (Section 4):</w:t>
            </w:r>
          </w:p>
        </w:tc>
        <w:tc>
          <w:tcPr>
            <w:tcW w:w="7332" w:type="dxa"/>
            <w:gridSpan w:val="3"/>
            <w:shd w:val="clear" w:color="auto" w:fill="auto"/>
          </w:tcPr>
          <w:p w14:paraId="4F3C0A2E" w14:textId="77777777" w:rsidR="006B2A56" w:rsidRPr="006B2A56" w:rsidRDefault="006B2A56" w:rsidP="00BC4087">
            <w:pPr>
              <w:pStyle w:val="Body"/>
            </w:pPr>
            <w:r w:rsidRPr="006B2A56">
              <w:t>Birth status ‘Stillborn’ and associated data items valid combinations; Mandatory to report data items; Time to established respiration and Resuscitation method – mechanical valid combinations</w:t>
            </w:r>
          </w:p>
        </w:tc>
      </w:tr>
    </w:tbl>
    <w:p w14:paraId="7B22A25B" w14:textId="77F458FD" w:rsidR="00742FD1" w:rsidRDefault="00742FD1">
      <w:pPr>
        <w:spacing w:after="0" w:line="240" w:lineRule="auto"/>
        <w:rPr>
          <w:b/>
          <w:bCs/>
        </w:rPr>
      </w:pPr>
    </w:p>
    <w:p w14:paraId="5FE808CE" w14:textId="17E30424" w:rsidR="006B2A56" w:rsidRPr="006B2A56" w:rsidRDefault="006B2A56" w:rsidP="006B2A56">
      <w:pPr>
        <w:spacing w:after="0" w:line="240" w:lineRule="auto"/>
      </w:pPr>
      <w:r w:rsidRPr="006B2A56">
        <w:rPr>
          <w:b/>
          <w:bCs/>
        </w:rPr>
        <w:t>Administration</w:t>
      </w:r>
    </w:p>
    <w:p w14:paraId="63A6B80D" w14:textId="77777777" w:rsidR="006B2A56" w:rsidRPr="006B2A56" w:rsidRDefault="006B2A56" w:rsidP="007A0452">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058E463F" w14:textId="77777777" w:rsidTr="00742FD1">
        <w:tc>
          <w:tcPr>
            <w:tcW w:w="2127" w:type="dxa"/>
            <w:shd w:val="clear" w:color="auto" w:fill="auto"/>
          </w:tcPr>
          <w:p w14:paraId="0DEFB62C" w14:textId="77777777" w:rsidR="006B2A56" w:rsidRPr="006B2A56" w:rsidRDefault="006B2A56" w:rsidP="007A0452">
            <w:pPr>
              <w:spacing w:after="0" w:line="240" w:lineRule="auto"/>
            </w:pPr>
            <w:r w:rsidRPr="006B2A56">
              <w:t>Principal data users</w:t>
            </w:r>
          </w:p>
        </w:tc>
        <w:tc>
          <w:tcPr>
            <w:tcW w:w="7331" w:type="dxa"/>
            <w:gridSpan w:val="3"/>
            <w:shd w:val="clear" w:color="auto" w:fill="auto"/>
          </w:tcPr>
          <w:p w14:paraId="402C7B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D54BF9" w14:textId="77777777" w:rsidTr="00742FD1">
        <w:tc>
          <w:tcPr>
            <w:tcW w:w="9458" w:type="dxa"/>
            <w:gridSpan w:val="4"/>
            <w:shd w:val="clear" w:color="auto" w:fill="auto"/>
          </w:tcPr>
          <w:p w14:paraId="3E299210" w14:textId="77777777" w:rsidR="006B2A56" w:rsidRPr="006B2A56" w:rsidRDefault="006B2A56" w:rsidP="006B2A56">
            <w:pPr>
              <w:spacing w:after="0" w:line="240" w:lineRule="auto"/>
            </w:pPr>
          </w:p>
        </w:tc>
      </w:tr>
      <w:tr w:rsidR="006B2A56" w:rsidRPr="006B2A56" w14:paraId="3ECEC295" w14:textId="77777777" w:rsidTr="00742FD1">
        <w:tc>
          <w:tcPr>
            <w:tcW w:w="2127" w:type="dxa"/>
            <w:shd w:val="clear" w:color="auto" w:fill="auto"/>
          </w:tcPr>
          <w:p w14:paraId="20D07955" w14:textId="77777777" w:rsidR="006B2A56" w:rsidRPr="006B2A56" w:rsidRDefault="006B2A56" w:rsidP="007A0452">
            <w:pPr>
              <w:spacing w:after="0" w:line="240" w:lineRule="auto"/>
            </w:pPr>
            <w:r w:rsidRPr="006B2A56">
              <w:t>Definition source</w:t>
            </w:r>
          </w:p>
        </w:tc>
        <w:tc>
          <w:tcPr>
            <w:tcW w:w="2025" w:type="dxa"/>
            <w:shd w:val="clear" w:color="auto" w:fill="auto"/>
          </w:tcPr>
          <w:p w14:paraId="78CB7E9A" w14:textId="59B44FBB" w:rsidR="006B2A56" w:rsidRPr="006B2A56" w:rsidRDefault="006B2A56" w:rsidP="006B2A56">
            <w:pPr>
              <w:spacing w:after="0" w:line="240" w:lineRule="auto"/>
            </w:pPr>
            <w:r w:rsidRPr="006B2A56">
              <w:t>DH</w:t>
            </w:r>
          </w:p>
        </w:tc>
        <w:tc>
          <w:tcPr>
            <w:tcW w:w="2471" w:type="dxa"/>
            <w:shd w:val="clear" w:color="auto" w:fill="auto"/>
          </w:tcPr>
          <w:p w14:paraId="31C4DA26" w14:textId="77777777" w:rsidR="006B2A56" w:rsidRPr="006B2A56" w:rsidRDefault="006B2A56" w:rsidP="007A0452">
            <w:pPr>
              <w:spacing w:after="0" w:line="240" w:lineRule="auto"/>
            </w:pPr>
            <w:r w:rsidRPr="006B2A56">
              <w:t>Version</w:t>
            </w:r>
          </w:p>
        </w:tc>
        <w:tc>
          <w:tcPr>
            <w:tcW w:w="2835" w:type="dxa"/>
            <w:shd w:val="clear" w:color="auto" w:fill="auto"/>
          </w:tcPr>
          <w:p w14:paraId="67F1B58D" w14:textId="77777777" w:rsidR="006B2A56" w:rsidRPr="006B2A56" w:rsidRDefault="006B2A56" w:rsidP="006B2A56">
            <w:pPr>
              <w:spacing w:after="0" w:line="240" w:lineRule="auto"/>
            </w:pPr>
            <w:r w:rsidRPr="006B2A56">
              <w:t>1. January 1982</w:t>
            </w:r>
          </w:p>
        </w:tc>
      </w:tr>
      <w:tr w:rsidR="006B2A56" w:rsidRPr="006B2A56" w14:paraId="60DC01EC" w14:textId="77777777" w:rsidTr="00742FD1">
        <w:tc>
          <w:tcPr>
            <w:tcW w:w="9458" w:type="dxa"/>
            <w:gridSpan w:val="4"/>
            <w:shd w:val="clear" w:color="auto" w:fill="auto"/>
          </w:tcPr>
          <w:p w14:paraId="1D0B983C" w14:textId="77777777" w:rsidR="006B2A56" w:rsidRPr="006B2A56" w:rsidRDefault="006B2A56" w:rsidP="006B2A56">
            <w:pPr>
              <w:spacing w:after="0" w:line="240" w:lineRule="auto"/>
            </w:pPr>
          </w:p>
        </w:tc>
      </w:tr>
      <w:tr w:rsidR="006B2A56" w:rsidRPr="006B2A56" w14:paraId="43CF22CF" w14:textId="77777777" w:rsidTr="00742FD1">
        <w:tc>
          <w:tcPr>
            <w:tcW w:w="2127" w:type="dxa"/>
            <w:shd w:val="clear" w:color="auto" w:fill="auto"/>
          </w:tcPr>
          <w:p w14:paraId="7342A98D" w14:textId="77777777" w:rsidR="006B2A56" w:rsidRPr="006B2A56" w:rsidRDefault="006B2A56" w:rsidP="007A0452">
            <w:pPr>
              <w:spacing w:after="0" w:line="240" w:lineRule="auto"/>
            </w:pPr>
            <w:r w:rsidRPr="006B2A56">
              <w:t>Codeset source</w:t>
            </w:r>
          </w:p>
        </w:tc>
        <w:tc>
          <w:tcPr>
            <w:tcW w:w="2025" w:type="dxa"/>
            <w:shd w:val="clear" w:color="auto" w:fill="auto"/>
          </w:tcPr>
          <w:p w14:paraId="5F6F78DD" w14:textId="64B1A5F3" w:rsidR="006B2A56" w:rsidRPr="006B2A56" w:rsidRDefault="006B2A56" w:rsidP="006B2A56">
            <w:pPr>
              <w:spacing w:after="0" w:line="240" w:lineRule="auto"/>
            </w:pPr>
            <w:r w:rsidRPr="006B2A56">
              <w:t>DH</w:t>
            </w:r>
          </w:p>
        </w:tc>
        <w:tc>
          <w:tcPr>
            <w:tcW w:w="2471" w:type="dxa"/>
            <w:shd w:val="clear" w:color="auto" w:fill="auto"/>
          </w:tcPr>
          <w:p w14:paraId="527C8CD4" w14:textId="77777777" w:rsidR="006B2A56" w:rsidRPr="006B2A56" w:rsidRDefault="006B2A56" w:rsidP="007A0452">
            <w:pPr>
              <w:spacing w:after="0" w:line="240" w:lineRule="auto"/>
            </w:pPr>
            <w:r w:rsidRPr="006B2A56">
              <w:t>Collection start date</w:t>
            </w:r>
          </w:p>
        </w:tc>
        <w:tc>
          <w:tcPr>
            <w:tcW w:w="2835" w:type="dxa"/>
            <w:shd w:val="clear" w:color="auto" w:fill="auto"/>
          </w:tcPr>
          <w:p w14:paraId="0F3372FE" w14:textId="77777777" w:rsidR="006B2A56" w:rsidRPr="006B2A56" w:rsidRDefault="006B2A56" w:rsidP="006B2A56">
            <w:pPr>
              <w:spacing w:after="0" w:line="240" w:lineRule="auto"/>
            </w:pPr>
            <w:r w:rsidRPr="006B2A56">
              <w:t>1982</w:t>
            </w:r>
          </w:p>
        </w:tc>
      </w:tr>
    </w:tbl>
    <w:p w14:paraId="7C77434D" w14:textId="77777777" w:rsidR="006B2A56" w:rsidRPr="006B2A56" w:rsidRDefault="006B2A56" w:rsidP="006B2A56">
      <w:pPr>
        <w:spacing w:after="0" w:line="240" w:lineRule="auto"/>
      </w:pPr>
      <w:r w:rsidRPr="006B2A56">
        <w:br w:type="page"/>
      </w:r>
    </w:p>
    <w:p w14:paraId="065DD497" w14:textId="77777777" w:rsidR="006B2A56" w:rsidRPr="006B2A56" w:rsidRDefault="006B2A56" w:rsidP="00ED6580">
      <w:pPr>
        <w:pStyle w:val="Heading1"/>
      </w:pPr>
      <w:bookmarkStart w:id="563" w:name="_Toc350263873"/>
      <w:bookmarkStart w:id="564" w:name="_Toc499799030"/>
      <w:bookmarkStart w:id="565" w:name="_Toc31278313"/>
      <w:bookmarkStart w:id="566" w:name="_Toc108376365"/>
      <w:r w:rsidRPr="006B2A56">
        <w:t xml:space="preserve">Total number of previous abortions – </w:t>
      </w:r>
      <w:bookmarkEnd w:id="563"/>
      <w:r w:rsidRPr="006B2A56">
        <w:t>induced</w:t>
      </w:r>
      <w:bookmarkEnd w:id="564"/>
      <w:bookmarkEnd w:id="565"/>
      <w:bookmarkEnd w:id="566"/>
    </w:p>
    <w:p w14:paraId="58B162D2" w14:textId="77777777" w:rsidR="006B2A56" w:rsidRPr="006B2A56" w:rsidRDefault="006B2A56" w:rsidP="006B2A56">
      <w:pPr>
        <w:spacing w:after="0" w:line="240" w:lineRule="auto"/>
      </w:pPr>
      <w:r w:rsidRPr="006B2A56">
        <w:rPr>
          <w:b/>
          <w:bCs/>
        </w:rPr>
        <w:t>Specification</w:t>
      </w:r>
    </w:p>
    <w:p w14:paraId="2828F47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BD66C1" w14:textId="77777777" w:rsidTr="00BE6A26">
        <w:tc>
          <w:tcPr>
            <w:tcW w:w="2024" w:type="dxa"/>
            <w:shd w:val="clear" w:color="auto" w:fill="auto"/>
          </w:tcPr>
          <w:p w14:paraId="4636914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67139A6" w14:textId="77777777" w:rsidR="006B2A56" w:rsidRPr="006B2A56" w:rsidRDefault="006B2A56" w:rsidP="00BC4087">
            <w:pPr>
              <w:pStyle w:val="Body"/>
            </w:pPr>
            <w:r w:rsidRPr="006B2A56">
              <w:t>The total number of previous pregnancies resulting in induced abortion (termination of pregnancy before 20 weeks’ gestation)</w:t>
            </w:r>
          </w:p>
        </w:tc>
      </w:tr>
      <w:tr w:rsidR="006B2A56" w:rsidRPr="006B2A56" w14:paraId="5C6BCE2B" w14:textId="77777777" w:rsidTr="00BE6A26">
        <w:tc>
          <w:tcPr>
            <w:tcW w:w="9214" w:type="dxa"/>
            <w:gridSpan w:val="4"/>
            <w:shd w:val="clear" w:color="auto" w:fill="auto"/>
          </w:tcPr>
          <w:p w14:paraId="6D1BBE98" w14:textId="77777777" w:rsidR="006B2A56" w:rsidRPr="006B2A56" w:rsidRDefault="006B2A56" w:rsidP="00AC534C">
            <w:pPr>
              <w:spacing w:after="0" w:line="240" w:lineRule="auto"/>
            </w:pPr>
          </w:p>
        </w:tc>
      </w:tr>
      <w:tr w:rsidR="006B2A56" w:rsidRPr="006B2A56" w14:paraId="7E0BE66B" w14:textId="77777777" w:rsidTr="00BE6A26">
        <w:tc>
          <w:tcPr>
            <w:tcW w:w="2024" w:type="dxa"/>
            <w:shd w:val="clear" w:color="auto" w:fill="auto"/>
          </w:tcPr>
          <w:p w14:paraId="2ED138B0" w14:textId="77777777" w:rsidR="006B2A56" w:rsidRPr="006B2A56" w:rsidRDefault="006B2A56" w:rsidP="007A0452">
            <w:pPr>
              <w:spacing w:after="0" w:line="240" w:lineRule="auto"/>
            </w:pPr>
            <w:r w:rsidRPr="006B2A56">
              <w:t>Representation class</w:t>
            </w:r>
          </w:p>
        </w:tc>
        <w:tc>
          <w:tcPr>
            <w:tcW w:w="2025" w:type="dxa"/>
            <w:shd w:val="clear" w:color="auto" w:fill="auto"/>
          </w:tcPr>
          <w:p w14:paraId="2B789573" w14:textId="77777777" w:rsidR="006B2A56" w:rsidRPr="006B2A56" w:rsidRDefault="006B2A56" w:rsidP="006B2A56">
            <w:pPr>
              <w:spacing w:after="0" w:line="240" w:lineRule="auto"/>
            </w:pPr>
            <w:r w:rsidRPr="006B2A56">
              <w:t>Total</w:t>
            </w:r>
          </w:p>
        </w:tc>
        <w:tc>
          <w:tcPr>
            <w:tcW w:w="2025" w:type="dxa"/>
            <w:shd w:val="clear" w:color="auto" w:fill="auto"/>
          </w:tcPr>
          <w:p w14:paraId="4C0A2AA1" w14:textId="77777777" w:rsidR="006B2A56" w:rsidRPr="006B2A56" w:rsidRDefault="006B2A56" w:rsidP="006B2A56">
            <w:pPr>
              <w:spacing w:after="0" w:line="240" w:lineRule="auto"/>
            </w:pPr>
            <w:r w:rsidRPr="006B2A56">
              <w:t>Data type</w:t>
            </w:r>
          </w:p>
        </w:tc>
        <w:tc>
          <w:tcPr>
            <w:tcW w:w="3140" w:type="dxa"/>
            <w:shd w:val="clear" w:color="auto" w:fill="auto"/>
          </w:tcPr>
          <w:p w14:paraId="3D1231C3" w14:textId="77777777" w:rsidR="006B2A56" w:rsidRPr="006B2A56" w:rsidRDefault="006B2A56" w:rsidP="006B2A56">
            <w:pPr>
              <w:spacing w:after="0" w:line="240" w:lineRule="auto"/>
            </w:pPr>
            <w:r w:rsidRPr="006B2A56">
              <w:t>Number</w:t>
            </w:r>
          </w:p>
        </w:tc>
      </w:tr>
      <w:tr w:rsidR="006B2A56" w:rsidRPr="006B2A56" w14:paraId="1EDDDCA7" w14:textId="77777777" w:rsidTr="00BE6A26">
        <w:tc>
          <w:tcPr>
            <w:tcW w:w="9214" w:type="dxa"/>
            <w:gridSpan w:val="4"/>
            <w:shd w:val="clear" w:color="auto" w:fill="auto"/>
          </w:tcPr>
          <w:p w14:paraId="29939C3F" w14:textId="77777777" w:rsidR="006B2A56" w:rsidRPr="006B2A56" w:rsidRDefault="006B2A56" w:rsidP="00AC534C">
            <w:pPr>
              <w:spacing w:after="0" w:line="240" w:lineRule="auto"/>
            </w:pPr>
          </w:p>
        </w:tc>
      </w:tr>
      <w:tr w:rsidR="006B2A56" w:rsidRPr="006B2A56" w14:paraId="737303D5" w14:textId="77777777" w:rsidTr="00BE6A26">
        <w:tc>
          <w:tcPr>
            <w:tcW w:w="2024" w:type="dxa"/>
            <w:shd w:val="clear" w:color="auto" w:fill="auto"/>
          </w:tcPr>
          <w:p w14:paraId="4066BC3F" w14:textId="77777777" w:rsidR="006B2A56" w:rsidRPr="006B2A56" w:rsidRDefault="006B2A56" w:rsidP="007A0452">
            <w:pPr>
              <w:spacing w:after="0" w:line="240" w:lineRule="auto"/>
            </w:pPr>
            <w:r w:rsidRPr="006B2A56">
              <w:t>Format</w:t>
            </w:r>
          </w:p>
        </w:tc>
        <w:tc>
          <w:tcPr>
            <w:tcW w:w="2025" w:type="dxa"/>
            <w:shd w:val="clear" w:color="auto" w:fill="auto"/>
          </w:tcPr>
          <w:p w14:paraId="4050A4F6" w14:textId="77777777" w:rsidR="006B2A56" w:rsidRPr="006B2A56" w:rsidRDefault="006B2A56" w:rsidP="006B2A56">
            <w:pPr>
              <w:spacing w:after="0" w:line="240" w:lineRule="auto"/>
            </w:pPr>
            <w:r w:rsidRPr="006B2A56">
              <w:t>NN</w:t>
            </w:r>
          </w:p>
        </w:tc>
        <w:tc>
          <w:tcPr>
            <w:tcW w:w="2025" w:type="dxa"/>
            <w:shd w:val="clear" w:color="auto" w:fill="auto"/>
          </w:tcPr>
          <w:p w14:paraId="70D556AB"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36ACE24" w14:textId="77777777" w:rsidR="006B2A56" w:rsidRPr="006B2A56" w:rsidRDefault="006B2A56" w:rsidP="006B2A56">
            <w:pPr>
              <w:spacing w:after="0" w:line="240" w:lineRule="auto"/>
            </w:pPr>
            <w:r w:rsidRPr="006B2A56">
              <w:t>2</w:t>
            </w:r>
          </w:p>
        </w:tc>
      </w:tr>
      <w:tr w:rsidR="006B2A56" w:rsidRPr="006B2A56" w14:paraId="6D402976" w14:textId="77777777" w:rsidTr="00BE6A26">
        <w:tc>
          <w:tcPr>
            <w:tcW w:w="9214" w:type="dxa"/>
            <w:gridSpan w:val="4"/>
            <w:shd w:val="clear" w:color="auto" w:fill="auto"/>
          </w:tcPr>
          <w:p w14:paraId="1E66EA88" w14:textId="77777777" w:rsidR="006B2A56" w:rsidRPr="006B2A56" w:rsidRDefault="006B2A56" w:rsidP="00AC534C">
            <w:pPr>
              <w:spacing w:after="0" w:line="240" w:lineRule="auto"/>
            </w:pPr>
          </w:p>
        </w:tc>
      </w:tr>
      <w:tr w:rsidR="006B2A56" w:rsidRPr="006B2A56" w14:paraId="2BC48D70" w14:textId="77777777" w:rsidTr="00BE6A26">
        <w:tc>
          <w:tcPr>
            <w:tcW w:w="2024" w:type="dxa"/>
            <w:shd w:val="clear" w:color="auto" w:fill="auto"/>
          </w:tcPr>
          <w:p w14:paraId="51838DB3" w14:textId="77777777" w:rsidR="006B2A56" w:rsidRPr="006B2A56" w:rsidRDefault="006B2A56" w:rsidP="007A0452">
            <w:pPr>
              <w:spacing w:after="0" w:line="240" w:lineRule="auto"/>
            </w:pPr>
            <w:r w:rsidRPr="006B2A56">
              <w:t>Location</w:t>
            </w:r>
          </w:p>
        </w:tc>
        <w:tc>
          <w:tcPr>
            <w:tcW w:w="2025" w:type="dxa"/>
            <w:shd w:val="clear" w:color="auto" w:fill="auto"/>
          </w:tcPr>
          <w:p w14:paraId="3EDFF35B" w14:textId="77777777" w:rsidR="006B2A56" w:rsidRPr="006B2A56" w:rsidRDefault="006B2A56" w:rsidP="006B2A56">
            <w:pPr>
              <w:spacing w:after="0" w:line="240" w:lineRule="auto"/>
            </w:pPr>
            <w:r w:rsidRPr="006B2A56">
              <w:t>Episode record</w:t>
            </w:r>
          </w:p>
        </w:tc>
        <w:tc>
          <w:tcPr>
            <w:tcW w:w="2025" w:type="dxa"/>
            <w:shd w:val="clear" w:color="auto" w:fill="auto"/>
          </w:tcPr>
          <w:p w14:paraId="3087B00B" w14:textId="77777777" w:rsidR="006B2A56" w:rsidRPr="006B2A56" w:rsidRDefault="006B2A56" w:rsidP="007A0452">
            <w:pPr>
              <w:spacing w:after="0" w:line="240" w:lineRule="auto"/>
            </w:pPr>
            <w:r w:rsidRPr="006B2A56">
              <w:t>Position</w:t>
            </w:r>
          </w:p>
        </w:tc>
        <w:tc>
          <w:tcPr>
            <w:tcW w:w="3140" w:type="dxa"/>
            <w:shd w:val="clear" w:color="auto" w:fill="auto"/>
          </w:tcPr>
          <w:p w14:paraId="6079627F" w14:textId="77777777" w:rsidR="006B2A56" w:rsidRPr="006B2A56" w:rsidRDefault="006B2A56" w:rsidP="006B2A56">
            <w:pPr>
              <w:spacing w:after="0" w:line="240" w:lineRule="auto"/>
            </w:pPr>
            <w:r w:rsidRPr="006B2A56">
              <w:t>39</w:t>
            </w:r>
          </w:p>
        </w:tc>
      </w:tr>
      <w:tr w:rsidR="006B2A56" w:rsidRPr="006B2A56" w14:paraId="023DD6B1" w14:textId="77777777" w:rsidTr="00BE6A26">
        <w:tc>
          <w:tcPr>
            <w:tcW w:w="9214" w:type="dxa"/>
            <w:gridSpan w:val="4"/>
            <w:shd w:val="clear" w:color="auto" w:fill="auto"/>
          </w:tcPr>
          <w:p w14:paraId="2E72B95C" w14:textId="77777777" w:rsidR="006B2A56" w:rsidRPr="006B2A56" w:rsidRDefault="006B2A56" w:rsidP="00AC534C">
            <w:pPr>
              <w:spacing w:after="0" w:line="240" w:lineRule="auto"/>
            </w:pPr>
          </w:p>
        </w:tc>
      </w:tr>
      <w:tr w:rsidR="006B2A56" w:rsidRPr="006B2A56" w14:paraId="3E3301CB" w14:textId="77777777" w:rsidTr="00BE6A26">
        <w:tc>
          <w:tcPr>
            <w:tcW w:w="2024" w:type="dxa"/>
            <w:shd w:val="clear" w:color="auto" w:fill="auto"/>
          </w:tcPr>
          <w:p w14:paraId="1961F6B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E4320C7" w14:textId="77777777" w:rsidR="006B2A56" w:rsidRPr="006B2A56" w:rsidRDefault="006B2A56" w:rsidP="006B2A56">
            <w:pPr>
              <w:spacing w:after="0" w:line="240" w:lineRule="auto"/>
            </w:pPr>
            <w:r w:rsidRPr="006B2A56">
              <w:t>Range: zero to 30 (inclusive)</w:t>
            </w:r>
          </w:p>
          <w:p w14:paraId="504D4FA7" w14:textId="77777777" w:rsidR="006B2A56" w:rsidRPr="006B2A56" w:rsidRDefault="006B2A56" w:rsidP="006B2A56">
            <w:pPr>
              <w:spacing w:after="0" w:line="240" w:lineRule="auto"/>
            </w:pPr>
          </w:p>
          <w:p w14:paraId="40F59FF2" w14:textId="77777777" w:rsidR="006B2A56" w:rsidRPr="006B2A56" w:rsidRDefault="006B2A56" w:rsidP="006B2A56">
            <w:pPr>
              <w:spacing w:after="0" w:line="240" w:lineRule="auto"/>
            </w:pPr>
            <w:r w:rsidRPr="006B2A56">
              <w:rPr>
                <w:b/>
              </w:rPr>
              <w:t>Code</w:t>
            </w:r>
            <w:r w:rsidRPr="006B2A56">
              <w:rPr>
                <w:b/>
              </w:rPr>
              <w:tab/>
              <w:t>Descriptor</w:t>
            </w:r>
          </w:p>
          <w:p w14:paraId="2A05DE6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4B6B116" w14:textId="77777777" w:rsidTr="00BE6A26">
        <w:tc>
          <w:tcPr>
            <w:tcW w:w="9214" w:type="dxa"/>
            <w:gridSpan w:val="4"/>
            <w:shd w:val="clear" w:color="auto" w:fill="auto"/>
          </w:tcPr>
          <w:p w14:paraId="45D8AECC" w14:textId="77777777" w:rsidR="006B2A56" w:rsidRPr="006B2A56" w:rsidRDefault="006B2A56" w:rsidP="00AC534C">
            <w:pPr>
              <w:spacing w:after="0" w:line="240" w:lineRule="auto"/>
            </w:pPr>
          </w:p>
        </w:tc>
      </w:tr>
      <w:tr w:rsidR="006B2A56" w:rsidRPr="006B2A56" w14:paraId="57C3E5CE" w14:textId="77777777" w:rsidTr="00BE6A26">
        <w:tblPrEx>
          <w:tblLook w:val="04A0" w:firstRow="1" w:lastRow="0" w:firstColumn="1" w:lastColumn="0" w:noHBand="0" w:noVBand="1"/>
        </w:tblPrEx>
        <w:tc>
          <w:tcPr>
            <w:tcW w:w="2024" w:type="dxa"/>
            <w:shd w:val="clear" w:color="auto" w:fill="auto"/>
          </w:tcPr>
          <w:p w14:paraId="0FB45ED4"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5A6A995" w14:textId="77777777" w:rsidR="006B2A56" w:rsidRPr="006B2A56" w:rsidRDefault="006B2A56" w:rsidP="00BC4087">
            <w:pPr>
              <w:pStyle w:val="Body"/>
            </w:pPr>
            <w:r w:rsidRPr="006B2A56">
              <w:t xml:space="preserve">Report the number of previously induced abortions. </w:t>
            </w:r>
          </w:p>
          <w:p w14:paraId="4F613B9F" w14:textId="77777777" w:rsidR="006B2A56" w:rsidRPr="006B2A56" w:rsidRDefault="006B2A56" w:rsidP="00BC4087">
            <w:pPr>
              <w:pStyle w:val="Body"/>
            </w:pPr>
            <w:r w:rsidRPr="006B2A56">
              <w:t xml:space="preserve">Aborted pregnancies of multiple fetuses should be counted as only one pregnancy. That is, a twin pregnancy, for example, is counted as one pregnancy. </w:t>
            </w:r>
          </w:p>
          <w:p w14:paraId="0ADCE82E" w14:textId="77777777" w:rsidR="006B2A56" w:rsidRPr="006B2A56" w:rsidRDefault="006B2A56" w:rsidP="00BC4087">
            <w:pPr>
              <w:pStyle w:val="Body"/>
            </w:pPr>
            <w:r w:rsidRPr="006B2A56">
              <w:t>In the case of No previous abortions – induced, report 0 No previous abortions – induced.</w:t>
            </w:r>
          </w:p>
        </w:tc>
      </w:tr>
      <w:tr w:rsidR="006B2A56" w:rsidRPr="006B2A56" w14:paraId="5D94085C" w14:textId="77777777" w:rsidTr="00BE6A26">
        <w:tc>
          <w:tcPr>
            <w:tcW w:w="9214" w:type="dxa"/>
            <w:gridSpan w:val="4"/>
            <w:shd w:val="clear" w:color="auto" w:fill="auto"/>
          </w:tcPr>
          <w:p w14:paraId="1153F96A" w14:textId="77777777" w:rsidR="006B2A56" w:rsidRPr="006B2A56" w:rsidRDefault="006B2A56" w:rsidP="00AC534C">
            <w:pPr>
              <w:spacing w:after="0" w:line="240" w:lineRule="auto"/>
            </w:pPr>
          </w:p>
        </w:tc>
      </w:tr>
      <w:tr w:rsidR="006B2A56" w:rsidRPr="006B2A56" w14:paraId="3CEB5B6D" w14:textId="77777777" w:rsidTr="00BE6A26">
        <w:tc>
          <w:tcPr>
            <w:tcW w:w="2024" w:type="dxa"/>
            <w:shd w:val="clear" w:color="auto" w:fill="auto"/>
          </w:tcPr>
          <w:p w14:paraId="13119BC0"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2590BE90" w14:textId="77777777" w:rsidR="006B2A56" w:rsidRPr="006B2A56" w:rsidRDefault="006B2A56" w:rsidP="00BC4087">
            <w:pPr>
              <w:pStyle w:val="Body"/>
            </w:pPr>
            <w:r w:rsidRPr="006B2A56">
              <w:t>All Victorian hospitals where a birth has occurred and homebirth practitioners</w:t>
            </w:r>
          </w:p>
        </w:tc>
      </w:tr>
      <w:tr w:rsidR="006B2A56" w:rsidRPr="006B2A56" w14:paraId="44C80A93" w14:textId="77777777" w:rsidTr="00BE6A26">
        <w:tc>
          <w:tcPr>
            <w:tcW w:w="9214" w:type="dxa"/>
            <w:gridSpan w:val="4"/>
            <w:shd w:val="clear" w:color="auto" w:fill="auto"/>
          </w:tcPr>
          <w:p w14:paraId="2C1F3885" w14:textId="77777777" w:rsidR="006B2A56" w:rsidRPr="006B2A56" w:rsidRDefault="006B2A56" w:rsidP="00AC534C">
            <w:pPr>
              <w:spacing w:after="0" w:line="240" w:lineRule="auto"/>
            </w:pPr>
          </w:p>
        </w:tc>
      </w:tr>
      <w:tr w:rsidR="006B2A56" w:rsidRPr="006B2A56" w14:paraId="3252E1FC" w14:textId="77777777" w:rsidTr="00BE6A26">
        <w:tc>
          <w:tcPr>
            <w:tcW w:w="2024" w:type="dxa"/>
            <w:shd w:val="clear" w:color="auto" w:fill="auto"/>
          </w:tcPr>
          <w:p w14:paraId="494A957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D5433C5" w14:textId="77777777" w:rsidR="006B2A56" w:rsidRPr="006B2A56" w:rsidRDefault="006B2A56" w:rsidP="006B2A56">
            <w:pPr>
              <w:spacing w:after="0" w:line="240" w:lineRule="auto"/>
            </w:pPr>
            <w:r w:rsidRPr="006B2A56">
              <w:t>All birth episodes</w:t>
            </w:r>
          </w:p>
        </w:tc>
      </w:tr>
      <w:tr w:rsidR="006B2A56" w:rsidRPr="006B2A56" w14:paraId="1263D4FC" w14:textId="77777777" w:rsidTr="00BE6A26">
        <w:tc>
          <w:tcPr>
            <w:tcW w:w="9214" w:type="dxa"/>
            <w:gridSpan w:val="4"/>
            <w:shd w:val="clear" w:color="auto" w:fill="auto"/>
          </w:tcPr>
          <w:p w14:paraId="30B45D16" w14:textId="77777777" w:rsidR="006B2A56" w:rsidRPr="006B2A56" w:rsidRDefault="006B2A56" w:rsidP="00AC534C">
            <w:pPr>
              <w:spacing w:after="0" w:line="240" w:lineRule="auto"/>
            </w:pPr>
          </w:p>
        </w:tc>
      </w:tr>
      <w:tr w:rsidR="006B2A56" w:rsidRPr="006B2A56" w14:paraId="286E37CF" w14:textId="77777777" w:rsidTr="00BE6A26">
        <w:tblPrEx>
          <w:tblLook w:val="04A0" w:firstRow="1" w:lastRow="0" w:firstColumn="1" w:lastColumn="0" w:noHBand="0" w:noVBand="1"/>
        </w:tblPrEx>
        <w:tc>
          <w:tcPr>
            <w:tcW w:w="2024" w:type="dxa"/>
            <w:shd w:val="clear" w:color="auto" w:fill="auto"/>
          </w:tcPr>
          <w:p w14:paraId="1AEE7FAC"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AA49ED5" w14:textId="77777777" w:rsidR="006B2A56" w:rsidRPr="006B2A56" w:rsidRDefault="006B2A56" w:rsidP="006B2A56">
            <w:pPr>
              <w:spacing w:after="0" w:line="240" w:lineRule="auto"/>
            </w:pPr>
            <w:r w:rsidRPr="006B2A56">
              <w:t>None specified</w:t>
            </w:r>
          </w:p>
        </w:tc>
      </w:tr>
      <w:tr w:rsidR="006B2A56" w:rsidRPr="006B2A56" w14:paraId="1F3A517A" w14:textId="77777777" w:rsidTr="00BE6A26">
        <w:tc>
          <w:tcPr>
            <w:tcW w:w="9214" w:type="dxa"/>
            <w:gridSpan w:val="4"/>
            <w:shd w:val="clear" w:color="auto" w:fill="auto"/>
          </w:tcPr>
          <w:p w14:paraId="275FBF4A" w14:textId="77777777" w:rsidR="006B2A56" w:rsidRPr="006B2A56" w:rsidRDefault="006B2A56" w:rsidP="00AC534C">
            <w:pPr>
              <w:spacing w:after="0" w:line="240" w:lineRule="auto"/>
            </w:pPr>
          </w:p>
        </w:tc>
      </w:tr>
      <w:tr w:rsidR="006B2A56" w:rsidRPr="006B2A56" w14:paraId="4E430021" w14:textId="77777777" w:rsidTr="00BE6A26">
        <w:tblPrEx>
          <w:tblLook w:val="04A0" w:firstRow="1" w:lastRow="0" w:firstColumn="1" w:lastColumn="0" w:noHBand="0" w:noVBand="1"/>
        </w:tblPrEx>
        <w:tc>
          <w:tcPr>
            <w:tcW w:w="2024" w:type="dxa"/>
            <w:shd w:val="clear" w:color="auto" w:fill="auto"/>
          </w:tcPr>
          <w:p w14:paraId="1B5475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2367569" w14:textId="77777777" w:rsidR="006B2A56" w:rsidRPr="006B2A56" w:rsidRDefault="006B2A56" w:rsidP="007A0452">
            <w:pPr>
              <w:spacing w:after="0" w:line="240" w:lineRule="auto"/>
            </w:pPr>
            <w:r w:rsidRPr="006B2A56">
              <w:t xml:space="preserve">Gravidity; Total number of previous abortions – spontaneous </w:t>
            </w:r>
          </w:p>
        </w:tc>
      </w:tr>
      <w:tr w:rsidR="006B2A56" w:rsidRPr="006B2A56" w14:paraId="00997C16" w14:textId="77777777" w:rsidTr="00BE6A26">
        <w:tc>
          <w:tcPr>
            <w:tcW w:w="9214" w:type="dxa"/>
            <w:gridSpan w:val="4"/>
            <w:shd w:val="clear" w:color="auto" w:fill="auto"/>
          </w:tcPr>
          <w:p w14:paraId="7B68DAA9" w14:textId="77777777" w:rsidR="006B2A56" w:rsidRPr="006B2A56" w:rsidRDefault="006B2A56" w:rsidP="00AC534C">
            <w:pPr>
              <w:spacing w:after="0" w:line="240" w:lineRule="auto"/>
            </w:pPr>
          </w:p>
        </w:tc>
      </w:tr>
      <w:tr w:rsidR="006B2A56" w:rsidRPr="006B2A56" w14:paraId="6FCBA156" w14:textId="77777777" w:rsidTr="00BE6A26">
        <w:tblPrEx>
          <w:tblLook w:val="04A0" w:firstRow="1" w:lastRow="0" w:firstColumn="1" w:lastColumn="0" w:noHBand="0" w:noVBand="1"/>
        </w:tblPrEx>
        <w:tc>
          <w:tcPr>
            <w:tcW w:w="2024" w:type="dxa"/>
            <w:shd w:val="clear" w:color="auto" w:fill="auto"/>
          </w:tcPr>
          <w:p w14:paraId="1B3A00AE"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1B38DEE4"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71F953E4" w14:textId="77777777" w:rsidR="006B2A56" w:rsidRPr="006B2A56" w:rsidRDefault="006B2A56" w:rsidP="006B2A56">
      <w:pPr>
        <w:spacing w:after="0" w:line="240" w:lineRule="auto"/>
        <w:rPr>
          <w:b/>
          <w:bCs/>
        </w:rPr>
      </w:pPr>
    </w:p>
    <w:p w14:paraId="05144CCA" w14:textId="77777777" w:rsidR="006B2A56" w:rsidRPr="006B2A56" w:rsidRDefault="006B2A56" w:rsidP="006B2A56">
      <w:pPr>
        <w:spacing w:after="0" w:line="240" w:lineRule="auto"/>
      </w:pPr>
      <w:r w:rsidRPr="006B2A56">
        <w:rPr>
          <w:b/>
          <w:bCs/>
        </w:rPr>
        <w:t>Administration</w:t>
      </w:r>
    </w:p>
    <w:p w14:paraId="76D297B4"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329"/>
        <w:gridCol w:w="2835"/>
      </w:tblGrid>
      <w:tr w:rsidR="006B2A56" w:rsidRPr="006B2A56" w14:paraId="2B3DEB9B" w14:textId="77777777" w:rsidTr="007A0452">
        <w:tc>
          <w:tcPr>
            <w:tcW w:w="2025" w:type="dxa"/>
            <w:shd w:val="clear" w:color="auto" w:fill="auto"/>
          </w:tcPr>
          <w:p w14:paraId="0812C8AF"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53A9917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57431F" w14:textId="77777777" w:rsidTr="007A0452">
        <w:tc>
          <w:tcPr>
            <w:tcW w:w="9214" w:type="dxa"/>
            <w:gridSpan w:val="4"/>
            <w:shd w:val="clear" w:color="auto" w:fill="auto"/>
          </w:tcPr>
          <w:p w14:paraId="01845255" w14:textId="77777777" w:rsidR="006B2A56" w:rsidRPr="006B2A56" w:rsidRDefault="006B2A56" w:rsidP="006B2A56">
            <w:pPr>
              <w:spacing w:after="0" w:line="240" w:lineRule="auto"/>
            </w:pPr>
          </w:p>
        </w:tc>
      </w:tr>
      <w:tr w:rsidR="006B2A56" w:rsidRPr="006B2A56" w14:paraId="6D2A5253" w14:textId="77777777" w:rsidTr="007A0452">
        <w:tc>
          <w:tcPr>
            <w:tcW w:w="2025" w:type="dxa"/>
            <w:shd w:val="clear" w:color="auto" w:fill="auto"/>
          </w:tcPr>
          <w:p w14:paraId="4AB6D79A" w14:textId="77777777" w:rsidR="006B2A56" w:rsidRPr="006B2A56" w:rsidRDefault="006B2A56" w:rsidP="007A0452">
            <w:pPr>
              <w:spacing w:after="0" w:line="240" w:lineRule="auto"/>
            </w:pPr>
            <w:r w:rsidRPr="006B2A56">
              <w:t>Definition source</w:t>
            </w:r>
          </w:p>
        </w:tc>
        <w:tc>
          <w:tcPr>
            <w:tcW w:w="2025" w:type="dxa"/>
            <w:shd w:val="clear" w:color="auto" w:fill="auto"/>
          </w:tcPr>
          <w:p w14:paraId="6379FDFE" w14:textId="404C6412" w:rsidR="006B2A56" w:rsidRPr="006B2A56" w:rsidRDefault="006B2A56" w:rsidP="006B2A56">
            <w:pPr>
              <w:spacing w:after="0" w:line="240" w:lineRule="auto"/>
            </w:pPr>
            <w:r w:rsidRPr="006B2A56">
              <w:t>DH</w:t>
            </w:r>
          </w:p>
        </w:tc>
        <w:tc>
          <w:tcPr>
            <w:tcW w:w="2329" w:type="dxa"/>
            <w:shd w:val="clear" w:color="auto" w:fill="auto"/>
          </w:tcPr>
          <w:p w14:paraId="5A11EB50" w14:textId="77777777" w:rsidR="006B2A56" w:rsidRPr="006B2A56" w:rsidRDefault="006B2A56" w:rsidP="007A0452">
            <w:pPr>
              <w:spacing w:after="0" w:line="240" w:lineRule="auto"/>
            </w:pPr>
            <w:r w:rsidRPr="006B2A56">
              <w:t>Version</w:t>
            </w:r>
          </w:p>
        </w:tc>
        <w:tc>
          <w:tcPr>
            <w:tcW w:w="2835" w:type="dxa"/>
            <w:shd w:val="clear" w:color="auto" w:fill="auto"/>
          </w:tcPr>
          <w:p w14:paraId="7C7D476E" w14:textId="77777777" w:rsidR="006B2A56" w:rsidRPr="006B2A56" w:rsidRDefault="006B2A56" w:rsidP="006B2A56">
            <w:pPr>
              <w:spacing w:after="0" w:line="240" w:lineRule="auto"/>
            </w:pPr>
            <w:r w:rsidRPr="006B2A56">
              <w:t>1. January 1982</w:t>
            </w:r>
          </w:p>
        </w:tc>
      </w:tr>
      <w:tr w:rsidR="006B2A56" w:rsidRPr="006B2A56" w14:paraId="5BE210A2" w14:textId="77777777" w:rsidTr="007A0452">
        <w:tc>
          <w:tcPr>
            <w:tcW w:w="9214" w:type="dxa"/>
            <w:gridSpan w:val="4"/>
            <w:shd w:val="clear" w:color="auto" w:fill="auto"/>
          </w:tcPr>
          <w:p w14:paraId="0BA534AA" w14:textId="77777777" w:rsidR="006B2A56" w:rsidRPr="006B2A56" w:rsidRDefault="006B2A56" w:rsidP="006B2A56">
            <w:pPr>
              <w:spacing w:after="0" w:line="240" w:lineRule="auto"/>
            </w:pPr>
          </w:p>
        </w:tc>
      </w:tr>
      <w:tr w:rsidR="006B2A56" w:rsidRPr="006B2A56" w14:paraId="21E3E24D" w14:textId="77777777" w:rsidTr="007A0452">
        <w:tc>
          <w:tcPr>
            <w:tcW w:w="2025" w:type="dxa"/>
            <w:shd w:val="clear" w:color="auto" w:fill="auto"/>
          </w:tcPr>
          <w:p w14:paraId="0AA4FD82" w14:textId="77777777" w:rsidR="006B2A56" w:rsidRPr="006B2A56" w:rsidRDefault="006B2A56" w:rsidP="007A0452">
            <w:pPr>
              <w:spacing w:after="0" w:line="240" w:lineRule="auto"/>
            </w:pPr>
            <w:r w:rsidRPr="006B2A56">
              <w:t>Codeset source</w:t>
            </w:r>
          </w:p>
        </w:tc>
        <w:tc>
          <w:tcPr>
            <w:tcW w:w="2025" w:type="dxa"/>
            <w:shd w:val="clear" w:color="auto" w:fill="auto"/>
          </w:tcPr>
          <w:p w14:paraId="769E11DB" w14:textId="3FFB1BB9" w:rsidR="006B2A56" w:rsidRPr="006B2A56" w:rsidRDefault="006B2A56" w:rsidP="006B2A56">
            <w:pPr>
              <w:spacing w:after="0" w:line="240" w:lineRule="auto"/>
            </w:pPr>
            <w:r w:rsidRPr="006B2A56">
              <w:t>DH</w:t>
            </w:r>
          </w:p>
        </w:tc>
        <w:tc>
          <w:tcPr>
            <w:tcW w:w="2329" w:type="dxa"/>
            <w:shd w:val="clear" w:color="auto" w:fill="auto"/>
          </w:tcPr>
          <w:p w14:paraId="291FF027" w14:textId="77777777" w:rsidR="006B2A56" w:rsidRPr="006B2A56" w:rsidRDefault="006B2A56" w:rsidP="007A0452">
            <w:pPr>
              <w:spacing w:after="0" w:line="240" w:lineRule="auto"/>
            </w:pPr>
            <w:r w:rsidRPr="006B2A56">
              <w:t>Collection start date</w:t>
            </w:r>
          </w:p>
        </w:tc>
        <w:tc>
          <w:tcPr>
            <w:tcW w:w="2835" w:type="dxa"/>
            <w:shd w:val="clear" w:color="auto" w:fill="auto"/>
          </w:tcPr>
          <w:p w14:paraId="494CC9BB" w14:textId="77777777" w:rsidR="006B2A56" w:rsidRPr="006B2A56" w:rsidRDefault="006B2A56" w:rsidP="006B2A56">
            <w:pPr>
              <w:spacing w:after="0" w:line="240" w:lineRule="auto"/>
              <w:rPr>
                <w:b/>
                <w:bCs/>
              </w:rPr>
            </w:pPr>
            <w:r w:rsidRPr="006B2A56">
              <w:t>1982</w:t>
            </w:r>
          </w:p>
        </w:tc>
      </w:tr>
    </w:tbl>
    <w:p w14:paraId="3E6D75DF" w14:textId="77777777" w:rsidR="006B2A56" w:rsidRPr="006B2A56" w:rsidRDefault="006B2A56" w:rsidP="006B2A56">
      <w:pPr>
        <w:spacing w:after="0" w:line="240" w:lineRule="auto"/>
      </w:pPr>
    </w:p>
    <w:p w14:paraId="084FB3F2" w14:textId="77777777" w:rsidR="006B2A56" w:rsidRPr="006B2A56" w:rsidRDefault="006B2A56" w:rsidP="006B2A56">
      <w:pPr>
        <w:spacing w:after="0" w:line="240" w:lineRule="auto"/>
      </w:pPr>
      <w:r w:rsidRPr="006B2A56">
        <w:br w:type="page"/>
      </w:r>
    </w:p>
    <w:p w14:paraId="74B70CC6" w14:textId="77777777" w:rsidR="006B2A56" w:rsidRPr="006B2A56" w:rsidRDefault="006B2A56" w:rsidP="00ED6580">
      <w:pPr>
        <w:pStyle w:val="Heading1"/>
      </w:pPr>
      <w:bookmarkStart w:id="567" w:name="_Toc350263874"/>
      <w:bookmarkStart w:id="568" w:name="_Toc499799031"/>
      <w:bookmarkStart w:id="569" w:name="_Toc31278314"/>
      <w:bookmarkStart w:id="570" w:name="_Toc108376366"/>
      <w:r w:rsidRPr="006B2A56">
        <w:t xml:space="preserve">Total number of previous </w:t>
      </w:r>
      <w:r w:rsidRPr="00ED6580">
        <w:t>abortions</w:t>
      </w:r>
      <w:r w:rsidRPr="006B2A56">
        <w:t xml:space="preserve"> – </w:t>
      </w:r>
      <w:bookmarkEnd w:id="567"/>
      <w:r w:rsidRPr="006B2A56">
        <w:t>spontaneous</w:t>
      </w:r>
      <w:bookmarkEnd w:id="568"/>
      <w:bookmarkEnd w:id="569"/>
      <w:bookmarkEnd w:id="570"/>
    </w:p>
    <w:p w14:paraId="2D71FB2C"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6CD9B606" w14:textId="77777777" w:rsidTr="00BE6A26">
        <w:tc>
          <w:tcPr>
            <w:tcW w:w="2024" w:type="dxa"/>
            <w:shd w:val="clear" w:color="auto" w:fill="auto"/>
          </w:tcPr>
          <w:p w14:paraId="6A2C3A39"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3DC294F8" w14:textId="77777777" w:rsidR="006B2A56" w:rsidRPr="006B2A56" w:rsidRDefault="006B2A56" w:rsidP="00BC4087">
            <w:pPr>
              <w:pStyle w:val="Body"/>
            </w:pPr>
            <w:r w:rsidRPr="006B2A56">
              <w:t>The total number of previous pregnancies of a female resulting in spontaneous abortion (less than 20 weeks’ gestational age, or less than 400 grams birthweight if gestational age is unknown, and showed no sign of life after birth)</w:t>
            </w:r>
          </w:p>
        </w:tc>
      </w:tr>
      <w:tr w:rsidR="006B2A56" w:rsidRPr="006B2A56" w14:paraId="78021EBB" w14:textId="77777777" w:rsidTr="00BE6A26">
        <w:tc>
          <w:tcPr>
            <w:tcW w:w="9214" w:type="dxa"/>
            <w:gridSpan w:val="4"/>
            <w:shd w:val="clear" w:color="auto" w:fill="auto"/>
          </w:tcPr>
          <w:p w14:paraId="7728EC67" w14:textId="77777777" w:rsidR="006B2A56" w:rsidRPr="006B2A56" w:rsidRDefault="006B2A56" w:rsidP="00AC534C">
            <w:pPr>
              <w:spacing w:after="0" w:line="240" w:lineRule="auto"/>
            </w:pPr>
          </w:p>
        </w:tc>
      </w:tr>
      <w:tr w:rsidR="006B2A56" w:rsidRPr="006B2A56" w14:paraId="79B14EF1" w14:textId="77777777" w:rsidTr="00BE6A26">
        <w:tc>
          <w:tcPr>
            <w:tcW w:w="2024" w:type="dxa"/>
            <w:shd w:val="clear" w:color="auto" w:fill="auto"/>
          </w:tcPr>
          <w:p w14:paraId="0461DAC2" w14:textId="77777777" w:rsidR="006B2A56" w:rsidRPr="006B2A56" w:rsidRDefault="006B2A56" w:rsidP="007A0452">
            <w:pPr>
              <w:spacing w:after="0" w:line="240" w:lineRule="auto"/>
            </w:pPr>
            <w:r w:rsidRPr="006B2A56">
              <w:t>Representation class</w:t>
            </w:r>
          </w:p>
        </w:tc>
        <w:tc>
          <w:tcPr>
            <w:tcW w:w="2025" w:type="dxa"/>
            <w:shd w:val="clear" w:color="auto" w:fill="auto"/>
          </w:tcPr>
          <w:p w14:paraId="3911EA77" w14:textId="77777777" w:rsidR="006B2A56" w:rsidRPr="006B2A56" w:rsidRDefault="006B2A56" w:rsidP="006B2A56">
            <w:pPr>
              <w:spacing w:after="0" w:line="240" w:lineRule="auto"/>
            </w:pPr>
            <w:r w:rsidRPr="006B2A56">
              <w:t>Total</w:t>
            </w:r>
          </w:p>
        </w:tc>
        <w:tc>
          <w:tcPr>
            <w:tcW w:w="2025" w:type="dxa"/>
            <w:shd w:val="clear" w:color="auto" w:fill="auto"/>
          </w:tcPr>
          <w:p w14:paraId="7F5CB496" w14:textId="77777777" w:rsidR="006B2A56" w:rsidRPr="006B2A56" w:rsidRDefault="006B2A56" w:rsidP="006B2A56">
            <w:pPr>
              <w:spacing w:after="0" w:line="240" w:lineRule="auto"/>
            </w:pPr>
            <w:r w:rsidRPr="006B2A56">
              <w:t>Data type</w:t>
            </w:r>
          </w:p>
        </w:tc>
        <w:tc>
          <w:tcPr>
            <w:tcW w:w="3140" w:type="dxa"/>
            <w:shd w:val="clear" w:color="auto" w:fill="auto"/>
          </w:tcPr>
          <w:p w14:paraId="2288EB22" w14:textId="77777777" w:rsidR="006B2A56" w:rsidRPr="006B2A56" w:rsidRDefault="006B2A56" w:rsidP="006B2A56">
            <w:pPr>
              <w:spacing w:after="0" w:line="240" w:lineRule="auto"/>
            </w:pPr>
            <w:r w:rsidRPr="006B2A56">
              <w:t>Number</w:t>
            </w:r>
          </w:p>
        </w:tc>
      </w:tr>
      <w:tr w:rsidR="006B2A56" w:rsidRPr="006B2A56" w14:paraId="674D10A0" w14:textId="77777777" w:rsidTr="00BE6A26">
        <w:tc>
          <w:tcPr>
            <w:tcW w:w="9214" w:type="dxa"/>
            <w:gridSpan w:val="4"/>
            <w:shd w:val="clear" w:color="auto" w:fill="auto"/>
          </w:tcPr>
          <w:p w14:paraId="222E5A5B" w14:textId="77777777" w:rsidR="006B2A56" w:rsidRPr="006B2A56" w:rsidRDefault="006B2A56" w:rsidP="00AC534C">
            <w:pPr>
              <w:spacing w:after="0" w:line="240" w:lineRule="auto"/>
            </w:pPr>
          </w:p>
        </w:tc>
      </w:tr>
      <w:tr w:rsidR="006B2A56" w:rsidRPr="006B2A56" w14:paraId="3333B1BC" w14:textId="77777777" w:rsidTr="00BE6A26">
        <w:tc>
          <w:tcPr>
            <w:tcW w:w="2024" w:type="dxa"/>
            <w:shd w:val="clear" w:color="auto" w:fill="auto"/>
          </w:tcPr>
          <w:p w14:paraId="1283B37A" w14:textId="77777777" w:rsidR="006B2A56" w:rsidRPr="006B2A56" w:rsidRDefault="006B2A56" w:rsidP="007A0452">
            <w:pPr>
              <w:spacing w:after="0" w:line="240" w:lineRule="auto"/>
            </w:pPr>
            <w:r w:rsidRPr="006B2A56">
              <w:t>Format</w:t>
            </w:r>
          </w:p>
        </w:tc>
        <w:tc>
          <w:tcPr>
            <w:tcW w:w="2025" w:type="dxa"/>
            <w:shd w:val="clear" w:color="auto" w:fill="auto"/>
          </w:tcPr>
          <w:p w14:paraId="618911A1" w14:textId="77777777" w:rsidR="006B2A56" w:rsidRPr="006B2A56" w:rsidRDefault="006B2A56" w:rsidP="006B2A56">
            <w:pPr>
              <w:spacing w:after="0" w:line="240" w:lineRule="auto"/>
            </w:pPr>
            <w:r w:rsidRPr="006B2A56">
              <w:t>NN</w:t>
            </w:r>
          </w:p>
        </w:tc>
        <w:tc>
          <w:tcPr>
            <w:tcW w:w="2025" w:type="dxa"/>
            <w:shd w:val="clear" w:color="auto" w:fill="auto"/>
          </w:tcPr>
          <w:p w14:paraId="6276442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E224165" w14:textId="77777777" w:rsidR="006B2A56" w:rsidRPr="006B2A56" w:rsidRDefault="006B2A56" w:rsidP="006B2A56">
            <w:pPr>
              <w:spacing w:after="0" w:line="240" w:lineRule="auto"/>
            </w:pPr>
            <w:r w:rsidRPr="006B2A56">
              <w:t>2</w:t>
            </w:r>
          </w:p>
        </w:tc>
      </w:tr>
      <w:tr w:rsidR="006B2A56" w:rsidRPr="006B2A56" w14:paraId="7906DB14" w14:textId="77777777" w:rsidTr="00BE6A26">
        <w:tc>
          <w:tcPr>
            <w:tcW w:w="9214" w:type="dxa"/>
            <w:gridSpan w:val="4"/>
            <w:shd w:val="clear" w:color="auto" w:fill="auto"/>
          </w:tcPr>
          <w:p w14:paraId="61363E74" w14:textId="77777777" w:rsidR="006B2A56" w:rsidRPr="006B2A56" w:rsidRDefault="006B2A56" w:rsidP="00AC534C">
            <w:pPr>
              <w:spacing w:after="0" w:line="240" w:lineRule="auto"/>
            </w:pPr>
          </w:p>
        </w:tc>
      </w:tr>
      <w:tr w:rsidR="006B2A56" w:rsidRPr="006B2A56" w14:paraId="33C9BC50" w14:textId="77777777" w:rsidTr="00BE6A26">
        <w:tc>
          <w:tcPr>
            <w:tcW w:w="2024" w:type="dxa"/>
            <w:shd w:val="clear" w:color="auto" w:fill="auto"/>
          </w:tcPr>
          <w:p w14:paraId="170F8089" w14:textId="77777777" w:rsidR="006B2A56" w:rsidRPr="006B2A56" w:rsidRDefault="006B2A56" w:rsidP="007A0452">
            <w:pPr>
              <w:spacing w:after="0" w:line="240" w:lineRule="auto"/>
            </w:pPr>
            <w:r w:rsidRPr="006B2A56">
              <w:t>Location</w:t>
            </w:r>
          </w:p>
        </w:tc>
        <w:tc>
          <w:tcPr>
            <w:tcW w:w="2025" w:type="dxa"/>
            <w:shd w:val="clear" w:color="auto" w:fill="auto"/>
          </w:tcPr>
          <w:p w14:paraId="48C2BB65" w14:textId="77777777" w:rsidR="006B2A56" w:rsidRPr="006B2A56" w:rsidRDefault="006B2A56" w:rsidP="006B2A56">
            <w:pPr>
              <w:spacing w:after="0" w:line="240" w:lineRule="auto"/>
            </w:pPr>
            <w:r w:rsidRPr="006B2A56">
              <w:t>Episode record</w:t>
            </w:r>
          </w:p>
        </w:tc>
        <w:tc>
          <w:tcPr>
            <w:tcW w:w="2025" w:type="dxa"/>
            <w:shd w:val="clear" w:color="auto" w:fill="auto"/>
          </w:tcPr>
          <w:p w14:paraId="719BF14C" w14:textId="77777777" w:rsidR="006B2A56" w:rsidRPr="006B2A56" w:rsidRDefault="006B2A56" w:rsidP="007A0452">
            <w:pPr>
              <w:spacing w:after="0" w:line="240" w:lineRule="auto"/>
            </w:pPr>
            <w:r w:rsidRPr="006B2A56">
              <w:t>Position</w:t>
            </w:r>
          </w:p>
        </w:tc>
        <w:tc>
          <w:tcPr>
            <w:tcW w:w="3140" w:type="dxa"/>
            <w:shd w:val="clear" w:color="auto" w:fill="auto"/>
          </w:tcPr>
          <w:p w14:paraId="0684E820" w14:textId="77777777" w:rsidR="006B2A56" w:rsidRPr="006B2A56" w:rsidRDefault="006B2A56" w:rsidP="006B2A56">
            <w:pPr>
              <w:spacing w:after="0" w:line="240" w:lineRule="auto"/>
            </w:pPr>
            <w:r w:rsidRPr="006B2A56">
              <w:t>38</w:t>
            </w:r>
          </w:p>
        </w:tc>
      </w:tr>
      <w:tr w:rsidR="006B2A56" w:rsidRPr="006B2A56" w14:paraId="7E0A8207" w14:textId="77777777" w:rsidTr="00BE6A26">
        <w:tc>
          <w:tcPr>
            <w:tcW w:w="9214" w:type="dxa"/>
            <w:gridSpan w:val="4"/>
            <w:shd w:val="clear" w:color="auto" w:fill="auto"/>
          </w:tcPr>
          <w:p w14:paraId="5D4A14BD" w14:textId="77777777" w:rsidR="006B2A56" w:rsidRPr="006B2A56" w:rsidRDefault="006B2A56" w:rsidP="00AC534C">
            <w:pPr>
              <w:spacing w:after="0" w:line="240" w:lineRule="auto"/>
            </w:pPr>
          </w:p>
        </w:tc>
      </w:tr>
      <w:tr w:rsidR="006B2A56" w:rsidRPr="006B2A56" w14:paraId="6D03F917" w14:textId="77777777" w:rsidTr="00BE6A26">
        <w:tc>
          <w:tcPr>
            <w:tcW w:w="2024" w:type="dxa"/>
            <w:shd w:val="clear" w:color="auto" w:fill="auto"/>
          </w:tcPr>
          <w:p w14:paraId="742B51E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CF22BCA" w14:textId="77777777" w:rsidR="006B2A56" w:rsidRPr="006B2A56" w:rsidRDefault="006B2A56" w:rsidP="006B2A56">
            <w:pPr>
              <w:spacing w:after="0" w:line="240" w:lineRule="auto"/>
            </w:pPr>
            <w:r w:rsidRPr="006B2A56">
              <w:t>Range: zero to 30 (inclusive)</w:t>
            </w:r>
          </w:p>
          <w:p w14:paraId="3186BDA0" w14:textId="77777777" w:rsidR="006B2A56" w:rsidRPr="006B2A56" w:rsidRDefault="006B2A56" w:rsidP="006B2A56">
            <w:pPr>
              <w:spacing w:after="0" w:line="240" w:lineRule="auto"/>
            </w:pPr>
          </w:p>
          <w:p w14:paraId="1925636B" w14:textId="77777777" w:rsidR="006B2A56" w:rsidRPr="006B2A56" w:rsidRDefault="006B2A56" w:rsidP="006B2A56">
            <w:pPr>
              <w:spacing w:after="0" w:line="240" w:lineRule="auto"/>
            </w:pPr>
            <w:r w:rsidRPr="006B2A56">
              <w:rPr>
                <w:b/>
              </w:rPr>
              <w:t>Code</w:t>
            </w:r>
            <w:r w:rsidRPr="006B2A56">
              <w:rPr>
                <w:b/>
              </w:rPr>
              <w:tab/>
              <w:t>Descriptor</w:t>
            </w:r>
          </w:p>
          <w:p w14:paraId="4A63AD81"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B57D499" w14:textId="77777777" w:rsidTr="00BE6A26">
        <w:tc>
          <w:tcPr>
            <w:tcW w:w="9214" w:type="dxa"/>
            <w:gridSpan w:val="4"/>
            <w:shd w:val="clear" w:color="auto" w:fill="auto"/>
          </w:tcPr>
          <w:p w14:paraId="4C77CF48" w14:textId="77777777" w:rsidR="006B2A56" w:rsidRPr="006B2A56" w:rsidRDefault="006B2A56" w:rsidP="00AC534C">
            <w:pPr>
              <w:spacing w:after="0" w:line="240" w:lineRule="auto"/>
            </w:pPr>
          </w:p>
        </w:tc>
      </w:tr>
      <w:tr w:rsidR="006B2A56" w:rsidRPr="006B2A56" w14:paraId="7807E3C8" w14:textId="77777777" w:rsidTr="00BE6A26">
        <w:tblPrEx>
          <w:tblLook w:val="04A0" w:firstRow="1" w:lastRow="0" w:firstColumn="1" w:lastColumn="0" w:noHBand="0" w:noVBand="1"/>
        </w:tblPrEx>
        <w:tc>
          <w:tcPr>
            <w:tcW w:w="2024" w:type="dxa"/>
            <w:shd w:val="clear" w:color="auto" w:fill="auto"/>
          </w:tcPr>
          <w:p w14:paraId="6383CA72"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51FA6196" w14:textId="77777777" w:rsidR="006B2A56" w:rsidRPr="006B2A56" w:rsidRDefault="006B2A56" w:rsidP="00BC4087">
            <w:pPr>
              <w:pStyle w:val="Body"/>
            </w:pPr>
            <w:r w:rsidRPr="006B2A56">
              <w:t xml:space="preserve">Report the number of previous spontaneous abortions. </w:t>
            </w:r>
          </w:p>
          <w:p w14:paraId="4DD08213" w14:textId="77777777" w:rsidR="006B2A56" w:rsidRPr="006B2A56" w:rsidRDefault="006B2A56" w:rsidP="00BC4087">
            <w:pPr>
              <w:pStyle w:val="Body"/>
            </w:pPr>
            <w:r w:rsidRPr="006B2A56">
              <w:t xml:space="preserve">Aborted pregnancies of multiple fetuses should be counted as only one pregnancy. For example, a twin pregnancy is counted as one pregnancy. </w:t>
            </w:r>
          </w:p>
          <w:p w14:paraId="49F93234" w14:textId="77777777" w:rsidR="006B2A56" w:rsidRPr="006B2A56" w:rsidRDefault="006B2A56" w:rsidP="00BC4087">
            <w:pPr>
              <w:pStyle w:val="Body"/>
            </w:pPr>
            <w:r w:rsidRPr="006B2A56">
              <w:t>In the case of no previous abortions – spontaneous, report 0 No previous abortions – spontaneous.</w:t>
            </w:r>
          </w:p>
        </w:tc>
      </w:tr>
      <w:tr w:rsidR="006B2A56" w:rsidRPr="006B2A56" w14:paraId="4765280D" w14:textId="77777777" w:rsidTr="00BE6A26">
        <w:tc>
          <w:tcPr>
            <w:tcW w:w="9214" w:type="dxa"/>
            <w:gridSpan w:val="4"/>
            <w:shd w:val="clear" w:color="auto" w:fill="auto"/>
          </w:tcPr>
          <w:p w14:paraId="61BA6943" w14:textId="77777777" w:rsidR="006B2A56" w:rsidRPr="006B2A56" w:rsidRDefault="006B2A56" w:rsidP="00AC534C">
            <w:pPr>
              <w:spacing w:after="0" w:line="240" w:lineRule="auto"/>
            </w:pPr>
          </w:p>
        </w:tc>
      </w:tr>
      <w:tr w:rsidR="006B2A56" w:rsidRPr="006B2A56" w14:paraId="320D6D0A" w14:textId="77777777" w:rsidTr="00BE6A26">
        <w:tc>
          <w:tcPr>
            <w:tcW w:w="2024" w:type="dxa"/>
            <w:shd w:val="clear" w:color="auto" w:fill="auto"/>
          </w:tcPr>
          <w:p w14:paraId="0EBE461B"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49422F2" w14:textId="77777777" w:rsidR="006B2A56" w:rsidRPr="006B2A56" w:rsidRDefault="006B2A56" w:rsidP="00BC4087">
            <w:pPr>
              <w:pStyle w:val="Body"/>
            </w:pPr>
            <w:r w:rsidRPr="006B2A56">
              <w:t>All Victorian hospitals where a birth has occurred and homebirth practitioners</w:t>
            </w:r>
          </w:p>
        </w:tc>
      </w:tr>
      <w:tr w:rsidR="006B2A56" w:rsidRPr="006B2A56" w14:paraId="187AEA0C" w14:textId="77777777" w:rsidTr="00BE6A26">
        <w:tc>
          <w:tcPr>
            <w:tcW w:w="9214" w:type="dxa"/>
            <w:gridSpan w:val="4"/>
            <w:shd w:val="clear" w:color="auto" w:fill="auto"/>
          </w:tcPr>
          <w:p w14:paraId="481CEB47" w14:textId="77777777" w:rsidR="006B2A56" w:rsidRPr="006B2A56" w:rsidRDefault="006B2A56" w:rsidP="00AC534C">
            <w:pPr>
              <w:spacing w:after="0" w:line="240" w:lineRule="auto"/>
            </w:pPr>
          </w:p>
        </w:tc>
      </w:tr>
      <w:tr w:rsidR="006B2A56" w:rsidRPr="006B2A56" w14:paraId="0CD42F10" w14:textId="77777777" w:rsidTr="00BE6A26">
        <w:tc>
          <w:tcPr>
            <w:tcW w:w="2024" w:type="dxa"/>
            <w:shd w:val="clear" w:color="auto" w:fill="auto"/>
          </w:tcPr>
          <w:p w14:paraId="3E718D60"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5496C80" w14:textId="77777777" w:rsidR="006B2A56" w:rsidRPr="006B2A56" w:rsidRDefault="006B2A56" w:rsidP="006B2A56">
            <w:pPr>
              <w:spacing w:after="0" w:line="240" w:lineRule="auto"/>
            </w:pPr>
            <w:r w:rsidRPr="006B2A56">
              <w:t>All birth episodes</w:t>
            </w:r>
          </w:p>
        </w:tc>
      </w:tr>
      <w:tr w:rsidR="006B2A56" w:rsidRPr="006B2A56" w14:paraId="78BDF73B" w14:textId="77777777" w:rsidTr="00BE6A26">
        <w:tc>
          <w:tcPr>
            <w:tcW w:w="9214" w:type="dxa"/>
            <w:gridSpan w:val="4"/>
            <w:shd w:val="clear" w:color="auto" w:fill="auto"/>
          </w:tcPr>
          <w:p w14:paraId="431E3402" w14:textId="77777777" w:rsidR="006B2A56" w:rsidRPr="006B2A56" w:rsidRDefault="006B2A56" w:rsidP="00AC534C">
            <w:pPr>
              <w:spacing w:after="0" w:line="240" w:lineRule="auto"/>
            </w:pPr>
          </w:p>
        </w:tc>
      </w:tr>
      <w:tr w:rsidR="006B2A56" w:rsidRPr="006B2A56" w14:paraId="58BEE41E" w14:textId="77777777" w:rsidTr="00BE6A26">
        <w:tblPrEx>
          <w:tblLook w:val="04A0" w:firstRow="1" w:lastRow="0" w:firstColumn="1" w:lastColumn="0" w:noHBand="0" w:noVBand="1"/>
        </w:tblPrEx>
        <w:tc>
          <w:tcPr>
            <w:tcW w:w="2024" w:type="dxa"/>
            <w:shd w:val="clear" w:color="auto" w:fill="auto"/>
          </w:tcPr>
          <w:p w14:paraId="2AC28FB7"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5102DEF" w14:textId="77777777" w:rsidR="006B2A56" w:rsidRPr="006B2A56" w:rsidRDefault="006B2A56" w:rsidP="006B2A56">
            <w:pPr>
              <w:spacing w:after="0" w:line="240" w:lineRule="auto"/>
            </w:pPr>
            <w:r w:rsidRPr="006B2A56">
              <w:t>None specified</w:t>
            </w:r>
          </w:p>
        </w:tc>
      </w:tr>
      <w:tr w:rsidR="006B2A56" w:rsidRPr="006B2A56" w14:paraId="3D8CCB62" w14:textId="77777777" w:rsidTr="00BE6A26">
        <w:tc>
          <w:tcPr>
            <w:tcW w:w="9214" w:type="dxa"/>
            <w:gridSpan w:val="4"/>
            <w:shd w:val="clear" w:color="auto" w:fill="auto"/>
          </w:tcPr>
          <w:p w14:paraId="2E4238E1" w14:textId="77777777" w:rsidR="006B2A56" w:rsidRPr="006B2A56" w:rsidRDefault="006B2A56" w:rsidP="00AC534C">
            <w:pPr>
              <w:spacing w:after="0" w:line="240" w:lineRule="auto"/>
            </w:pPr>
          </w:p>
        </w:tc>
      </w:tr>
      <w:tr w:rsidR="006B2A56" w:rsidRPr="006B2A56" w14:paraId="644329C6" w14:textId="77777777" w:rsidTr="00BE6A26">
        <w:tblPrEx>
          <w:tblLook w:val="04A0" w:firstRow="1" w:lastRow="0" w:firstColumn="1" w:lastColumn="0" w:noHBand="0" w:noVBand="1"/>
        </w:tblPrEx>
        <w:tc>
          <w:tcPr>
            <w:tcW w:w="2024" w:type="dxa"/>
            <w:shd w:val="clear" w:color="auto" w:fill="auto"/>
          </w:tcPr>
          <w:p w14:paraId="5D63388E"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427D8424" w14:textId="77777777" w:rsidR="006B2A56" w:rsidRPr="006B2A56" w:rsidRDefault="006B2A56" w:rsidP="007A0452">
            <w:pPr>
              <w:spacing w:after="0" w:line="240" w:lineRule="auto"/>
            </w:pPr>
            <w:r w:rsidRPr="006B2A56">
              <w:t>Gravidity; Total number of previous abortions - induced</w:t>
            </w:r>
          </w:p>
        </w:tc>
      </w:tr>
      <w:tr w:rsidR="006B2A56" w:rsidRPr="006B2A56" w14:paraId="31F58FBA" w14:textId="77777777" w:rsidTr="00BE6A26">
        <w:tc>
          <w:tcPr>
            <w:tcW w:w="9214" w:type="dxa"/>
            <w:gridSpan w:val="4"/>
            <w:shd w:val="clear" w:color="auto" w:fill="auto"/>
          </w:tcPr>
          <w:p w14:paraId="7FA682D1" w14:textId="77777777" w:rsidR="006B2A56" w:rsidRPr="006B2A56" w:rsidRDefault="006B2A56" w:rsidP="00AC534C">
            <w:pPr>
              <w:spacing w:after="0" w:line="240" w:lineRule="auto"/>
            </w:pPr>
          </w:p>
        </w:tc>
      </w:tr>
      <w:tr w:rsidR="006B2A56" w:rsidRPr="006B2A56" w14:paraId="3D3B33DE" w14:textId="77777777" w:rsidTr="00BE6A26">
        <w:tblPrEx>
          <w:tblLook w:val="04A0" w:firstRow="1" w:lastRow="0" w:firstColumn="1" w:lastColumn="0" w:noHBand="0" w:noVBand="1"/>
        </w:tblPrEx>
        <w:tc>
          <w:tcPr>
            <w:tcW w:w="2024" w:type="dxa"/>
            <w:shd w:val="clear" w:color="auto" w:fill="auto"/>
          </w:tcPr>
          <w:p w14:paraId="34979987"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6E9AA68"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29D24E6F"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26F59569" w14:textId="77777777" w:rsidTr="00742FD1">
        <w:tc>
          <w:tcPr>
            <w:tcW w:w="2127" w:type="dxa"/>
            <w:shd w:val="clear" w:color="auto" w:fill="auto"/>
          </w:tcPr>
          <w:p w14:paraId="20D8079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1AA7806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E4D0F5B" w14:textId="77777777" w:rsidTr="00742FD1">
        <w:tc>
          <w:tcPr>
            <w:tcW w:w="9316" w:type="dxa"/>
            <w:gridSpan w:val="4"/>
            <w:shd w:val="clear" w:color="auto" w:fill="auto"/>
          </w:tcPr>
          <w:p w14:paraId="36719425" w14:textId="77777777" w:rsidR="006B2A56" w:rsidRPr="006B2A56" w:rsidRDefault="006B2A56" w:rsidP="006B2A56">
            <w:pPr>
              <w:spacing w:after="0" w:line="240" w:lineRule="auto"/>
            </w:pPr>
          </w:p>
        </w:tc>
      </w:tr>
      <w:tr w:rsidR="006B2A56" w:rsidRPr="006B2A56" w14:paraId="31D59F09" w14:textId="77777777" w:rsidTr="00742FD1">
        <w:tc>
          <w:tcPr>
            <w:tcW w:w="2127" w:type="dxa"/>
            <w:shd w:val="clear" w:color="auto" w:fill="auto"/>
          </w:tcPr>
          <w:p w14:paraId="2D52ED94" w14:textId="77777777" w:rsidR="006B2A56" w:rsidRPr="006B2A56" w:rsidRDefault="006B2A56" w:rsidP="007A0452">
            <w:pPr>
              <w:spacing w:after="0" w:line="240" w:lineRule="auto"/>
            </w:pPr>
            <w:r w:rsidRPr="006B2A56">
              <w:t>Definition source</w:t>
            </w:r>
          </w:p>
        </w:tc>
        <w:tc>
          <w:tcPr>
            <w:tcW w:w="2025" w:type="dxa"/>
            <w:shd w:val="clear" w:color="auto" w:fill="auto"/>
          </w:tcPr>
          <w:p w14:paraId="6171003C" w14:textId="3BF74916" w:rsidR="006B2A56" w:rsidRPr="006B2A56" w:rsidRDefault="006B2A56" w:rsidP="006B2A56">
            <w:pPr>
              <w:spacing w:after="0" w:line="240" w:lineRule="auto"/>
            </w:pPr>
            <w:r w:rsidRPr="006B2A56">
              <w:t>DH</w:t>
            </w:r>
          </w:p>
        </w:tc>
        <w:tc>
          <w:tcPr>
            <w:tcW w:w="2471" w:type="dxa"/>
            <w:shd w:val="clear" w:color="auto" w:fill="auto"/>
          </w:tcPr>
          <w:p w14:paraId="4722E3D9" w14:textId="77777777" w:rsidR="006B2A56" w:rsidRPr="006B2A56" w:rsidRDefault="006B2A56" w:rsidP="007A0452">
            <w:pPr>
              <w:spacing w:after="0" w:line="240" w:lineRule="auto"/>
            </w:pPr>
            <w:r w:rsidRPr="006B2A56">
              <w:t>Version</w:t>
            </w:r>
          </w:p>
        </w:tc>
        <w:tc>
          <w:tcPr>
            <w:tcW w:w="2693" w:type="dxa"/>
            <w:shd w:val="clear" w:color="auto" w:fill="auto"/>
          </w:tcPr>
          <w:p w14:paraId="208BE4CF" w14:textId="77777777" w:rsidR="006B2A56" w:rsidRPr="006B2A56" w:rsidRDefault="006B2A56" w:rsidP="006B2A56">
            <w:pPr>
              <w:spacing w:after="0" w:line="240" w:lineRule="auto"/>
            </w:pPr>
            <w:r w:rsidRPr="006B2A56">
              <w:t>1. January 1982</w:t>
            </w:r>
          </w:p>
        </w:tc>
      </w:tr>
      <w:tr w:rsidR="006B2A56" w:rsidRPr="006B2A56" w14:paraId="7ED210EA" w14:textId="77777777" w:rsidTr="00742FD1">
        <w:tc>
          <w:tcPr>
            <w:tcW w:w="9316" w:type="dxa"/>
            <w:gridSpan w:val="4"/>
            <w:shd w:val="clear" w:color="auto" w:fill="auto"/>
          </w:tcPr>
          <w:p w14:paraId="6B42DAD5" w14:textId="77777777" w:rsidR="006B2A56" w:rsidRPr="006B2A56" w:rsidRDefault="006B2A56" w:rsidP="006B2A56">
            <w:pPr>
              <w:spacing w:after="0" w:line="240" w:lineRule="auto"/>
            </w:pPr>
          </w:p>
        </w:tc>
      </w:tr>
      <w:tr w:rsidR="006B2A56" w:rsidRPr="006B2A56" w14:paraId="48EC97B3" w14:textId="77777777" w:rsidTr="00742FD1">
        <w:tc>
          <w:tcPr>
            <w:tcW w:w="2127" w:type="dxa"/>
            <w:shd w:val="clear" w:color="auto" w:fill="auto"/>
          </w:tcPr>
          <w:p w14:paraId="5BDFE4CE" w14:textId="77777777" w:rsidR="006B2A56" w:rsidRPr="006B2A56" w:rsidRDefault="006B2A56" w:rsidP="007A0452">
            <w:pPr>
              <w:spacing w:after="0" w:line="240" w:lineRule="auto"/>
            </w:pPr>
            <w:r w:rsidRPr="006B2A56">
              <w:t>Codeset source</w:t>
            </w:r>
          </w:p>
        </w:tc>
        <w:tc>
          <w:tcPr>
            <w:tcW w:w="2025" w:type="dxa"/>
            <w:shd w:val="clear" w:color="auto" w:fill="auto"/>
          </w:tcPr>
          <w:p w14:paraId="3759A028" w14:textId="7B453F38" w:rsidR="006B2A56" w:rsidRPr="006B2A56" w:rsidRDefault="006B2A56" w:rsidP="006B2A56">
            <w:pPr>
              <w:spacing w:after="0" w:line="240" w:lineRule="auto"/>
            </w:pPr>
            <w:r w:rsidRPr="006B2A56">
              <w:t>DH</w:t>
            </w:r>
          </w:p>
        </w:tc>
        <w:tc>
          <w:tcPr>
            <w:tcW w:w="2471" w:type="dxa"/>
            <w:shd w:val="clear" w:color="auto" w:fill="auto"/>
          </w:tcPr>
          <w:p w14:paraId="0461F8E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3D964547" w14:textId="77777777" w:rsidR="006B2A56" w:rsidRPr="006B2A56" w:rsidRDefault="006B2A56" w:rsidP="006B2A56">
            <w:pPr>
              <w:spacing w:after="0" w:line="240" w:lineRule="auto"/>
            </w:pPr>
            <w:r w:rsidRPr="006B2A56">
              <w:t>1982</w:t>
            </w:r>
          </w:p>
        </w:tc>
      </w:tr>
    </w:tbl>
    <w:p w14:paraId="62F2F0E5" w14:textId="77777777" w:rsidR="00BC4087" w:rsidRDefault="00BC4087">
      <w:pPr>
        <w:spacing w:after="0" w:line="240" w:lineRule="auto"/>
      </w:pPr>
      <w:r>
        <w:br w:type="page"/>
      </w:r>
    </w:p>
    <w:p w14:paraId="48D27D4C" w14:textId="77777777" w:rsidR="006B2A56" w:rsidRPr="006B2A56" w:rsidRDefault="006B2A56" w:rsidP="007A0452">
      <w:pPr>
        <w:pStyle w:val="Heading1"/>
      </w:pPr>
      <w:bookmarkStart w:id="571" w:name="_Toc350263875"/>
      <w:bookmarkStart w:id="572" w:name="_Toc350426241"/>
      <w:bookmarkStart w:id="573" w:name="_Toc499799032"/>
      <w:bookmarkStart w:id="574" w:name="_Toc31278315"/>
      <w:bookmarkStart w:id="575" w:name="_Toc108376367"/>
      <w:r w:rsidRPr="006B2A56">
        <w:t xml:space="preserve">Total number of previous </w:t>
      </w:r>
      <w:bookmarkEnd w:id="571"/>
      <w:bookmarkEnd w:id="572"/>
      <w:r w:rsidRPr="006B2A56">
        <w:t>caesareans</w:t>
      </w:r>
      <w:bookmarkEnd w:id="573"/>
      <w:bookmarkEnd w:id="574"/>
      <w:bookmarkEnd w:id="575"/>
    </w:p>
    <w:p w14:paraId="4E1DBAAE"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2049D37" w14:textId="77777777" w:rsidTr="00BE6A26">
        <w:tc>
          <w:tcPr>
            <w:tcW w:w="2024" w:type="dxa"/>
            <w:shd w:val="clear" w:color="auto" w:fill="auto"/>
          </w:tcPr>
          <w:p w14:paraId="4C0FD2A5"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610EA99" w14:textId="77777777" w:rsidR="006B2A56" w:rsidRPr="006B2A56" w:rsidRDefault="006B2A56" w:rsidP="00BC4087">
            <w:pPr>
              <w:pStyle w:val="Body"/>
            </w:pPr>
            <w:r w:rsidRPr="006B2A56">
              <w:t>Total number of previous pregnancies where the method of delivery was caesarean section</w:t>
            </w:r>
          </w:p>
        </w:tc>
      </w:tr>
      <w:tr w:rsidR="006B2A56" w:rsidRPr="006B2A56" w14:paraId="5197632E" w14:textId="77777777" w:rsidTr="00BE6A26">
        <w:tc>
          <w:tcPr>
            <w:tcW w:w="9214" w:type="dxa"/>
            <w:gridSpan w:val="4"/>
            <w:shd w:val="clear" w:color="auto" w:fill="auto"/>
          </w:tcPr>
          <w:p w14:paraId="26101236" w14:textId="77777777" w:rsidR="006B2A56" w:rsidRPr="006B2A56" w:rsidRDefault="006B2A56" w:rsidP="00AC534C">
            <w:pPr>
              <w:spacing w:after="0" w:line="240" w:lineRule="auto"/>
            </w:pPr>
          </w:p>
        </w:tc>
      </w:tr>
      <w:tr w:rsidR="006B2A56" w:rsidRPr="006B2A56" w14:paraId="225C7EA3" w14:textId="77777777" w:rsidTr="00BE6A26">
        <w:tc>
          <w:tcPr>
            <w:tcW w:w="2024" w:type="dxa"/>
            <w:shd w:val="clear" w:color="auto" w:fill="auto"/>
          </w:tcPr>
          <w:p w14:paraId="37C4B314" w14:textId="77777777" w:rsidR="006B2A56" w:rsidRPr="006B2A56" w:rsidRDefault="006B2A56" w:rsidP="007A0452">
            <w:pPr>
              <w:spacing w:after="0" w:line="240" w:lineRule="auto"/>
            </w:pPr>
            <w:r w:rsidRPr="006B2A56">
              <w:t>Representation class</w:t>
            </w:r>
          </w:p>
        </w:tc>
        <w:tc>
          <w:tcPr>
            <w:tcW w:w="2025" w:type="dxa"/>
            <w:shd w:val="clear" w:color="auto" w:fill="auto"/>
          </w:tcPr>
          <w:p w14:paraId="1016D82A" w14:textId="77777777" w:rsidR="006B2A56" w:rsidRPr="006B2A56" w:rsidRDefault="006B2A56" w:rsidP="006B2A56">
            <w:pPr>
              <w:spacing w:after="0" w:line="240" w:lineRule="auto"/>
            </w:pPr>
            <w:r w:rsidRPr="006B2A56">
              <w:t>Total</w:t>
            </w:r>
          </w:p>
        </w:tc>
        <w:tc>
          <w:tcPr>
            <w:tcW w:w="2025" w:type="dxa"/>
            <w:shd w:val="clear" w:color="auto" w:fill="auto"/>
          </w:tcPr>
          <w:p w14:paraId="576F8B30" w14:textId="77777777" w:rsidR="006B2A56" w:rsidRPr="006B2A56" w:rsidRDefault="006B2A56" w:rsidP="006B2A56">
            <w:pPr>
              <w:spacing w:after="0" w:line="240" w:lineRule="auto"/>
            </w:pPr>
            <w:r w:rsidRPr="006B2A56">
              <w:t>Data type</w:t>
            </w:r>
          </w:p>
        </w:tc>
        <w:tc>
          <w:tcPr>
            <w:tcW w:w="3140" w:type="dxa"/>
            <w:shd w:val="clear" w:color="auto" w:fill="auto"/>
          </w:tcPr>
          <w:p w14:paraId="6D3B98A9" w14:textId="77777777" w:rsidR="006B2A56" w:rsidRPr="006B2A56" w:rsidRDefault="006B2A56" w:rsidP="006B2A56">
            <w:pPr>
              <w:spacing w:after="0" w:line="240" w:lineRule="auto"/>
            </w:pPr>
            <w:r w:rsidRPr="006B2A56">
              <w:t>Number</w:t>
            </w:r>
          </w:p>
        </w:tc>
      </w:tr>
      <w:tr w:rsidR="006B2A56" w:rsidRPr="006B2A56" w14:paraId="42254DA9" w14:textId="77777777" w:rsidTr="00BE6A26">
        <w:tc>
          <w:tcPr>
            <w:tcW w:w="9214" w:type="dxa"/>
            <w:gridSpan w:val="4"/>
            <w:shd w:val="clear" w:color="auto" w:fill="auto"/>
          </w:tcPr>
          <w:p w14:paraId="5172F4C7" w14:textId="77777777" w:rsidR="006B2A56" w:rsidRPr="006B2A56" w:rsidRDefault="006B2A56" w:rsidP="00AC534C">
            <w:pPr>
              <w:spacing w:after="0" w:line="240" w:lineRule="auto"/>
            </w:pPr>
          </w:p>
        </w:tc>
      </w:tr>
      <w:tr w:rsidR="006B2A56" w:rsidRPr="006B2A56" w14:paraId="44AD7CB8" w14:textId="77777777" w:rsidTr="00BE6A26">
        <w:tc>
          <w:tcPr>
            <w:tcW w:w="2024" w:type="dxa"/>
            <w:shd w:val="clear" w:color="auto" w:fill="auto"/>
          </w:tcPr>
          <w:p w14:paraId="2C211E4B" w14:textId="77777777" w:rsidR="006B2A56" w:rsidRPr="006B2A56" w:rsidRDefault="006B2A56" w:rsidP="007A0452">
            <w:pPr>
              <w:spacing w:after="0" w:line="240" w:lineRule="auto"/>
            </w:pPr>
            <w:r w:rsidRPr="006B2A56">
              <w:t>Format</w:t>
            </w:r>
          </w:p>
        </w:tc>
        <w:tc>
          <w:tcPr>
            <w:tcW w:w="2025" w:type="dxa"/>
            <w:shd w:val="clear" w:color="auto" w:fill="auto"/>
          </w:tcPr>
          <w:p w14:paraId="0D93EB2E" w14:textId="77777777" w:rsidR="006B2A56" w:rsidRPr="006B2A56" w:rsidRDefault="006B2A56" w:rsidP="006B2A56">
            <w:pPr>
              <w:spacing w:after="0" w:line="240" w:lineRule="auto"/>
            </w:pPr>
            <w:r w:rsidRPr="006B2A56">
              <w:t>NN</w:t>
            </w:r>
          </w:p>
        </w:tc>
        <w:tc>
          <w:tcPr>
            <w:tcW w:w="2025" w:type="dxa"/>
            <w:shd w:val="clear" w:color="auto" w:fill="auto"/>
          </w:tcPr>
          <w:p w14:paraId="7EB20592"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E8CA548" w14:textId="77777777" w:rsidR="006B2A56" w:rsidRPr="006B2A56" w:rsidRDefault="006B2A56" w:rsidP="006B2A56">
            <w:pPr>
              <w:spacing w:after="0" w:line="240" w:lineRule="auto"/>
            </w:pPr>
            <w:r w:rsidRPr="006B2A56">
              <w:t>2</w:t>
            </w:r>
          </w:p>
        </w:tc>
      </w:tr>
      <w:tr w:rsidR="006B2A56" w:rsidRPr="006B2A56" w14:paraId="7D41C783" w14:textId="77777777" w:rsidTr="00BE6A26">
        <w:tc>
          <w:tcPr>
            <w:tcW w:w="9214" w:type="dxa"/>
            <w:gridSpan w:val="4"/>
            <w:shd w:val="clear" w:color="auto" w:fill="auto"/>
          </w:tcPr>
          <w:p w14:paraId="4E967636" w14:textId="77777777" w:rsidR="006B2A56" w:rsidRPr="006B2A56" w:rsidRDefault="006B2A56" w:rsidP="00AC534C">
            <w:pPr>
              <w:spacing w:after="0" w:line="240" w:lineRule="auto"/>
            </w:pPr>
          </w:p>
        </w:tc>
      </w:tr>
      <w:tr w:rsidR="006B2A56" w:rsidRPr="006B2A56" w14:paraId="63D13C3D" w14:textId="77777777" w:rsidTr="00BE6A26">
        <w:tc>
          <w:tcPr>
            <w:tcW w:w="2024" w:type="dxa"/>
            <w:shd w:val="clear" w:color="auto" w:fill="auto"/>
          </w:tcPr>
          <w:p w14:paraId="5F8FDAE2" w14:textId="77777777" w:rsidR="006B2A56" w:rsidRPr="006B2A56" w:rsidRDefault="006B2A56" w:rsidP="007A0452">
            <w:pPr>
              <w:spacing w:after="0" w:line="240" w:lineRule="auto"/>
            </w:pPr>
            <w:r w:rsidRPr="006B2A56">
              <w:t>Location</w:t>
            </w:r>
          </w:p>
        </w:tc>
        <w:tc>
          <w:tcPr>
            <w:tcW w:w="2025" w:type="dxa"/>
            <w:shd w:val="clear" w:color="auto" w:fill="auto"/>
          </w:tcPr>
          <w:p w14:paraId="2CCCF854" w14:textId="77777777" w:rsidR="006B2A56" w:rsidRPr="006B2A56" w:rsidRDefault="006B2A56" w:rsidP="006B2A56">
            <w:pPr>
              <w:spacing w:after="0" w:line="240" w:lineRule="auto"/>
            </w:pPr>
            <w:r w:rsidRPr="006B2A56">
              <w:t>Episode record</w:t>
            </w:r>
          </w:p>
        </w:tc>
        <w:tc>
          <w:tcPr>
            <w:tcW w:w="2025" w:type="dxa"/>
            <w:shd w:val="clear" w:color="auto" w:fill="auto"/>
          </w:tcPr>
          <w:p w14:paraId="4E5F7B64" w14:textId="77777777" w:rsidR="006B2A56" w:rsidRPr="006B2A56" w:rsidRDefault="006B2A56" w:rsidP="007A0452">
            <w:pPr>
              <w:spacing w:after="0" w:line="240" w:lineRule="auto"/>
            </w:pPr>
            <w:r w:rsidRPr="006B2A56">
              <w:t>Position</w:t>
            </w:r>
          </w:p>
        </w:tc>
        <w:tc>
          <w:tcPr>
            <w:tcW w:w="3140" w:type="dxa"/>
            <w:shd w:val="clear" w:color="auto" w:fill="auto"/>
          </w:tcPr>
          <w:p w14:paraId="400D931B" w14:textId="77777777" w:rsidR="006B2A56" w:rsidRPr="006B2A56" w:rsidRDefault="006B2A56" w:rsidP="006B2A56">
            <w:pPr>
              <w:spacing w:after="0" w:line="240" w:lineRule="auto"/>
            </w:pPr>
            <w:r w:rsidRPr="006B2A56">
              <w:t>45</w:t>
            </w:r>
          </w:p>
        </w:tc>
      </w:tr>
      <w:tr w:rsidR="006B2A56" w:rsidRPr="006B2A56" w14:paraId="525DB327" w14:textId="77777777" w:rsidTr="00BE6A26">
        <w:tc>
          <w:tcPr>
            <w:tcW w:w="9214" w:type="dxa"/>
            <w:gridSpan w:val="4"/>
            <w:shd w:val="clear" w:color="auto" w:fill="auto"/>
          </w:tcPr>
          <w:p w14:paraId="6D00CA4C" w14:textId="77777777" w:rsidR="006B2A56" w:rsidRPr="006B2A56" w:rsidRDefault="006B2A56" w:rsidP="00AC534C">
            <w:pPr>
              <w:spacing w:after="0" w:line="240" w:lineRule="auto"/>
            </w:pPr>
          </w:p>
        </w:tc>
      </w:tr>
      <w:tr w:rsidR="006B2A56" w:rsidRPr="006B2A56" w14:paraId="4CFA9951" w14:textId="77777777" w:rsidTr="00BE6A26">
        <w:tc>
          <w:tcPr>
            <w:tcW w:w="2024" w:type="dxa"/>
            <w:shd w:val="clear" w:color="auto" w:fill="auto"/>
          </w:tcPr>
          <w:p w14:paraId="6FAECE95"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382E28" w14:textId="77777777" w:rsidR="006B2A56" w:rsidRPr="006B2A56" w:rsidRDefault="006B2A56" w:rsidP="005A78D3">
            <w:pPr>
              <w:pStyle w:val="Body"/>
            </w:pPr>
            <w:r w:rsidRPr="006B2A56">
              <w:t>Range: zero to 9 (inclusive)</w:t>
            </w:r>
          </w:p>
          <w:p w14:paraId="4FA662C7" w14:textId="77777777" w:rsidR="006B2A56" w:rsidRPr="006B2A56" w:rsidRDefault="006B2A56" w:rsidP="006B2A56">
            <w:pPr>
              <w:spacing w:after="0" w:line="240" w:lineRule="auto"/>
            </w:pPr>
            <w:r w:rsidRPr="006B2A56">
              <w:rPr>
                <w:b/>
              </w:rPr>
              <w:t>Code</w:t>
            </w:r>
            <w:r w:rsidRPr="006B2A56">
              <w:rPr>
                <w:b/>
              </w:rPr>
              <w:tab/>
              <w:t>Descriptor</w:t>
            </w:r>
          </w:p>
          <w:p w14:paraId="3D284562"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3CC083D" w14:textId="77777777" w:rsidTr="00BE6A26">
        <w:tc>
          <w:tcPr>
            <w:tcW w:w="9214" w:type="dxa"/>
            <w:gridSpan w:val="4"/>
            <w:shd w:val="clear" w:color="auto" w:fill="auto"/>
          </w:tcPr>
          <w:p w14:paraId="44D894AA" w14:textId="77777777" w:rsidR="006B2A56" w:rsidRPr="006B2A56" w:rsidRDefault="006B2A56" w:rsidP="00AC534C">
            <w:pPr>
              <w:spacing w:after="0" w:line="240" w:lineRule="auto"/>
            </w:pPr>
          </w:p>
        </w:tc>
      </w:tr>
      <w:tr w:rsidR="006B2A56" w:rsidRPr="006B2A56" w14:paraId="16E8DAB9" w14:textId="77777777" w:rsidTr="00BE6A26">
        <w:tblPrEx>
          <w:tblLook w:val="04A0" w:firstRow="1" w:lastRow="0" w:firstColumn="1" w:lastColumn="0" w:noHBand="0" w:noVBand="1"/>
        </w:tblPrEx>
        <w:tc>
          <w:tcPr>
            <w:tcW w:w="2024" w:type="dxa"/>
            <w:shd w:val="clear" w:color="auto" w:fill="auto"/>
          </w:tcPr>
          <w:p w14:paraId="0564D4C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08433D6C" w14:textId="77777777" w:rsidR="006B2A56" w:rsidRPr="006B2A56" w:rsidRDefault="006B2A56" w:rsidP="00BC4087">
            <w:pPr>
              <w:pStyle w:val="Body"/>
            </w:pPr>
            <w:r w:rsidRPr="006B2A56">
              <w:t xml:space="preserve">This relates to all births including the last (previous) birth. </w:t>
            </w:r>
          </w:p>
          <w:p w14:paraId="6045AAF6" w14:textId="77777777" w:rsidR="006B2A56" w:rsidRPr="006B2A56" w:rsidRDefault="006B2A56" w:rsidP="00BC4087">
            <w:pPr>
              <w:pStyle w:val="Body"/>
            </w:pPr>
            <w:r w:rsidRPr="006B2A56">
              <w:t xml:space="preserve">If the mother has had any previous births, check and report the total number of births by caesarean section, regardless of whether the last birth was a caesarean section or not. </w:t>
            </w:r>
          </w:p>
          <w:p w14:paraId="3CCCC686" w14:textId="77777777" w:rsidR="006B2A56" w:rsidRPr="006B2A56" w:rsidRDefault="006B2A56" w:rsidP="00BC4087">
            <w:pPr>
              <w:pStyle w:val="Body"/>
            </w:pPr>
            <w:r w:rsidRPr="006B2A56">
              <w:t>If neither the last birth nor any other previous births were by caesarean section, report 0. For multiple births, if one baby is delivered via caesarean section and the other baby or babies via any other form of delivery (excluding caesarean), record that pregnancy as a previous caesarean.</w:t>
            </w:r>
          </w:p>
        </w:tc>
      </w:tr>
      <w:tr w:rsidR="006B2A56" w:rsidRPr="006B2A56" w14:paraId="0718F4ED" w14:textId="77777777" w:rsidTr="00BE6A26">
        <w:tc>
          <w:tcPr>
            <w:tcW w:w="9214" w:type="dxa"/>
            <w:gridSpan w:val="4"/>
            <w:shd w:val="clear" w:color="auto" w:fill="auto"/>
          </w:tcPr>
          <w:p w14:paraId="7E1BAF17" w14:textId="77777777" w:rsidR="006B2A56" w:rsidRPr="006B2A56" w:rsidRDefault="006B2A56" w:rsidP="00AC534C">
            <w:pPr>
              <w:spacing w:after="0" w:line="240" w:lineRule="auto"/>
            </w:pPr>
          </w:p>
        </w:tc>
      </w:tr>
      <w:tr w:rsidR="006B2A56" w:rsidRPr="006B2A56" w14:paraId="60F7EC45" w14:textId="77777777" w:rsidTr="00BE6A26">
        <w:tc>
          <w:tcPr>
            <w:tcW w:w="2024" w:type="dxa"/>
            <w:shd w:val="clear" w:color="auto" w:fill="auto"/>
          </w:tcPr>
          <w:p w14:paraId="6378ED6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138894C" w14:textId="77777777" w:rsidR="006B2A56" w:rsidRPr="006B2A56" w:rsidRDefault="006B2A56" w:rsidP="00BC4087">
            <w:pPr>
              <w:pStyle w:val="Body"/>
            </w:pPr>
            <w:r w:rsidRPr="006B2A56">
              <w:t>All Victorian hospitals where a birth has occurred and homebirth practitioners</w:t>
            </w:r>
          </w:p>
        </w:tc>
      </w:tr>
      <w:tr w:rsidR="006B2A56" w:rsidRPr="006B2A56" w14:paraId="23BFF088" w14:textId="77777777" w:rsidTr="00BE6A26">
        <w:tc>
          <w:tcPr>
            <w:tcW w:w="9214" w:type="dxa"/>
            <w:gridSpan w:val="4"/>
            <w:shd w:val="clear" w:color="auto" w:fill="auto"/>
          </w:tcPr>
          <w:p w14:paraId="222FEDBB" w14:textId="77777777" w:rsidR="006B2A56" w:rsidRPr="006B2A56" w:rsidRDefault="006B2A56" w:rsidP="00AC534C">
            <w:pPr>
              <w:spacing w:after="0" w:line="240" w:lineRule="auto"/>
            </w:pPr>
          </w:p>
        </w:tc>
      </w:tr>
      <w:tr w:rsidR="006B2A56" w:rsidRPr="006B2A56" w14:paraId="6BAF5129" w14:textId="77777777" w:rsidTr="00BE6A26">
        <w:tc>
          <w:tcPr>
            <w:tcW w:w="2024" w:type="dxa"/>
            <w:shd w:val="clear" w:color="auto" w:fill="auto"/>
          </w:tcPr>
          <w:p w14:paraId="157B63D5"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39B18E5D" w14:textId="77777777" w:rsidR="006B2A56" w:rsidRPr="006B2A56" w:rsidRDefault="006B2A56" w:rsidP="006B2A56">
            <w:pPr>
              <w:spacing w:after="0" w:line="240" w:lineRule="auto"/>
            </w:pPr>
            <w:r w:rsidRPr="006B2A56">
              <w:t>All birth episodes</w:t>
            </w:r>
          </w:p>
        </w:tc>
      </w:tr>
      <w:tr w:rsidR="006B2A56" w:rsidRPr="006B2A56" w14:paraId="3169ECAD" w14:textId="77777777" w:rsidTr="00BE6A26">
        <w:tc>
          <w:tcPr>
            <w:tcW w:w="9214" w:type="dxa"/>
            <w:gridSpan w:val="4"/>
            <w:shd w:val="clear" w:color="auto" w:fill="auto"/>
          </w:tcPr>
          <w:p w14:paraId="3FC987C2" w14:textId="77777777" w:rsidR="006B2A56" w:rsidRPr="006B2A56" w:rsidRDefault="006B2A56" w:rsidP="00AC534C">
            <w:pPr>
              <w:spacing w:after="0" w:line="240" w:lineRule="auto"/>
            </w:pPr>
          </w:p>
        </w:tc>
      </w:tr>
      <w:tr w:rsidR="006B2A56" w:rsidRPr="006B2A56" w14:paraId="65E4DB63" w14:textId="77777777" w:rsidTr="00BE6A26">
        <w:tblPrEx>
          <w:tblLook w:val="04A0" w:firstRow="1" w:lastRow="0" w:firstColumn="1" w:lastColumn="0" w:noHBand="0" w:noVBand="1"/>
        </w:tblPrEx>
        <w:tc>
          <w:tcPr>
            <w:tcW w:w="2024" w:type="dxa"/>
            <w:shd w:val="clear" w:color="auto" w:fill="auto"/>
          </w:tcPr>
          <w:p w14:paraId="47A98276"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CFECBFF" w14:textId="77777777" w:rsidR="006B2A56" w:rsidRPr="006B2A56" w:rsidRDefault="006B2A56" w:rsidP="006B2A56">
            <w:pPr>
              <w:spacing w:after="0" w:line="240" w:lineRule="auto"/>
            </w:pPr>
            <w:r w:rsidRPr="006B2A56">
              <w:t>None specified</w:t>
            </w:r>
          </w:p>
        </w:tc>
      </w:tr>
      <w:tr w:rsidR="006B2A56" w:rsidRPr="006B2A56" w14:paraId="6F6A4A47" w14:textId="77777777" w:rsidTr="00BE6A26">
        <w:tc>
          <w:tcPr>
            <w:tcW w:w="9214" w:type="dxa"/>
            <w:gridSpan w:val="4"/>
            <w:shd w:val="clear" w:color="auto" w:fill="auto"/>
          </w:tcPr>
          <w:p w14:paraId="17C1586F" w14:textId="77777777" w:rsidR="006B2A56" w:rsidRPr="006B2A56" w:rsidRDefault="006B2A56" w:rsidP="006B2A56">
            <w:pPr>
              <w:spacing w:after="0" w:line="240" w:lineRule="auto"/>
            </w:pPr>
          </w:p>
        </w:tc>
      </w:tr>
      <w:tr w:rsidR="006B2A56" w:rsidRPr="006B2A56" w14:paraId="31000EF2" w14:textId="77777777" w:rsidTr="00BE6A26">
        <w:tblPrEx>
          <w:tblLook w:val="04A0" w:firstRow="1" w:lastRow="0" w:firstColumn="1" w:lastColumn="0" w:noHBand="0" w:noVBand="1"/>
        </w:tblPrEx>
        <w:tc>
          <w:tcPr>
            <w:tcW w:w="2024" w:type="dxa"/>
            <w:shd w:val="clear" w:color="auto" w:fill="auto"/>
          </w:tcPr>
          <w:p w14:paraId="5BB0693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9C18B0C" w14:textId="77777777" w:rsidR="006B2A56" w:rsidRPr="006B2A56" w:rsidRDefault="006B2A56" w:rsidP="00BC4087">
            <w:pPr>
              <w:pStyle w:val="Body"/>
            </w:pPr>
            <w:r w:rsidRPr="006B2A56">
              <w:t>Gravidity; Last birth – caesarean section indicator; Plan for vaginal birth after caesarean</w:t>
            </w:r>
          </w:p>
        </w:tc>
      </w:tr>
      <w:tr w:rsidR="006B2A56" w:rsidRPr="006B2A56" w14:paraId="3AC48F64" w14:textId="77777777" w:rsidTr="00BE6A26">
        <w:tc>
          <w:tcPr>
            <w:tcW w:w="9214" w:type="dxa"/>
            <w:gridSpan w:val="4"/>
            <w:shd w:val="clear" w:color="auto" w:fill="auto"/>
          </w:tcPr>
          <w:p w14:paraId="6A4A2D9B" w14:textId="77777777" w:rsidR="006B2A56" w:rsidRPr="006B2A56" w:rsidRDefault="006B2A56" w:rsidP="006B2A56">
            <w:pPr>
              <w:spacing w:after="0" w:line="240" w:lineRule="auto"/>
            </w:pPr>
          </w:p>
        </w:tc>
      </w:tr>
      <w:tr w:rsidR="006B2A56" w:rsidRPr="006B2A56" w14:paraId="12D63A02" w14:textId="77777777" w:rsidTr="00BE6A26">
        <w:tblPrEx>
          <w:tblLook w:val="04A0" w:firstRow="1" w:lastRow="0" w:firstColumn="1" w:lastColumn="0" w:noHBand="0" w:noVBand="1"/>
        </w:tblPrEx>
        <w:tc>
          <w:tcPr>
            <w:tcW w:w="2024" w:type="dxa"/>
            <w:shd w:val="clear" w:color="auto" w:fill="auto"/>
          </w:tcPr>
          <w:p w14:paraId="21BDC160"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7B055BF" w14:textId="77777777" w:rsidR="006B2A56" w:rsidRPr="006B2A56" w:rsidRDefault="006B2A56" w:rsidP="00BC4087">
            <w:pPr>
              <w:pStyle w:val="Body"/>
            </w:pPr>
            <w:r w:rsidRPr="006B2A56">
              <w:t>Gravidity ‘Multigravida’ conditionally mandatory data items; Gravidity ‘Primigravida’ and associated data items valid combinations; Mandatory to report data items; Total number of previous caesareans and Plan for VBAC conditionally mandatory data item</w:t>
            </w:r>
          </w:p>
        </w:tc>
      </w:tr>
    </w:tbl>
    <w:p w14:paraId="19BE596E" w14:textId="77777777" w:rsidR="006B2A56" w:rsidRPr="00BC4087" w:rsidRDefault="006B2A56" w:rsidP="00BC4087">
      <w:pPr>
        <w:pStyle w:val="Body"/>
        <w:rPr>
          <w:b/>
          <w:bCs/>
        </w:rPr>
      </w:pPr>
      <w:r w:rsidRPr="00BC4087">
        <w:rPr>
          <w:b/>
          <w:bCs/>
        </w:rPr>
        <w:t>Administration</w:t>
      </w:r>
    </w:p>
    <w:tbl>
      <w:tblPr>
        <w:tblW w:w="9458" w:type="dxa"/>
        <w:tblLook w:val="01E0" w:firstRow="1" w:lastRow="1" w:firstColumn="1" w:lastColumn="1" w:noHBand="0" w:noVBand="0"/>
      </w:tblPr>
      <w:tblGrid>
        <w:gridCol w:w="2127"/>
        <w:gridCol w:w="2025"/>
        <w:gridCol w:w="2613"/>
        <w:gridCol w:w="2551"/>
        <w:gridCol w:w="142"/>
      </w:tblGrid>
      <w:tr w:rsidR="006B2A56" w:rsidRPr="006B2A56" w14:paraId="0758357F" w14:textId="77777777" w:rsidTr="009C5EFF">
        <w:trPr>
          <w:gridAfter w:val="1"/>
          <w:wAfter w:w="142" w:type="dxa"/>
        </w:trPr>
        <w:tc>
          <w:tcPr>
            <w:tcW w:w="2127" w:type="dxa"/>
            <w:shd w:val="clear" w:color="auto" w:fill="auto"/>
          </w:tcPr>
          <w:p w14:paraId="71B78D61"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29B7B2E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B1A75D6" w14:textId="77777777" w:rsidTr="009C5EFF">
        <w:trPr>
          <w:gridAfter w:val="1"/>
          <w:wAfter w:w="142" w:type="dxa"/>
        </w:trPr>
        <w:tc>
          <w:tcPr>
            <w:tcW w:w="9316" w:type="dxa"/>
            <w:gridSpan w:val="4"/>
            <w:shd w:val="clear" w:color="auto" w:fill="auto"/>
          </w:tcPr>
          <w:p w14:paraId="5E09053A" w14:textId="77777777" w:rsidR="006B2A56" w:rsidRPr="006B2A56" w:rsidRDefault="006B2A56" w:rsidP="006B2A56">
            <w:pPr>
              <w:spacing w:after="0" w:line="240" w:lineRule="auto"/>
            </w:pPr>
          </w:p>
        </w:tc>
      </w:tr>
      <w:tr w:rsidR="006B2A56" w:rsidRPr="006B2A56" w14:paraId="4BD69557" w14:textId="77777777" w:rsidTr="009C5EFF">
        <w:tc>
          <w:tcPr>
            <w:tcW w:w="2127" w:type="dxa"/>
            <w:shd w:val="clear" w:color="auto" w:fill="auto"/>
          </w:tcPr>
          <w:p w14:paraId="61275E91" w14:textId="77777777" w:rsidR="006B2A56" w:rsidRPr="006B2A56" w:rsidRDefault="006B2A56" w:rsidP="007A0452">
            <w:pPr>
              <w:spacing w:after="0" w:line="240" w:lineRule="auto"/>
            </w:pPr>
            <w:r w:rsidRPr="006B2A56">
              <w:t>Definition source</w:t>
            </w:r>
          </w:p>
        </w:tc>
        <w:tc>
          <w:tcPr>
            <w:tcW w:w="2025" w:type="dxa"/>
            <w:shd w:val="clear" w:color="auto" w:fill="auto"/>
          </w:tcPr>
          <w:p w14:paraId="3E63D9FC" w14:textId="1191055B" w:rsidR="006B2A56" w:rsidRPr="006B2A56" w:rsidRDefault="006B2A56" w:rsidP="006B2A56">
            <w:pPr>
              <w:spacing w:after="0" w:line="240" w:lineRule="auto"/>
            </w:pPr>
            <w:r w:rsidRPr="006B2A56">
              <w:t>DH</w:t>
            </w:r>
          </w:p>
        </w:tc>
        <w:tc>
          <w:tcPr>
            <w:tcW w:w="2613" w:type="dxa"/>
            <w:shd w:val="clear" w:color="auto" w:fill="auto"/>
          </w:tcPr>
          <w:p w14:paraId="17AE7550" w14:textId="77777777" w:rsidR="006B2A56" w:rsidRPr="006B2A56" w:rsidRDefault="006B2A56" w:rsidP="007A0452">
            <w:pPr>
              <w:spacing w:after="0" w:line="240" w:lineRule="auto"/>
            </w:pPr>
            <w:r w:rsidRPr="006B2A56">
              <w:t>Version</w:t>
            </w:r>
          </w:p>
        </w:tc>
        <w:tc>
          <w:tcPr>
            <w:tcW w:w="2693" w:type="dxa"/>
            <w:gridSpan w:val="2"/>
            <w:shd w:val="clear" w:color="auto" w:fill="auto"/>
          </w:tcPr>
          <w:p w14:paraId="1AD72C98" w14:textId="77777777" w:rsidR="006B2A56" w:rsidRPr="006B2A56" w:rsidRDefault="006B2A56" w:rsidP="006B2A56">
            <w:pPr>
              <w:spacing w:after="0" w:line="240" w:lineRule="auto"/>
            </w:pPr>
            <w:r w:rsidRPr="006B2A56">
              <w:t>1. January 1998</w:t>
            </w:r>
          </w:p>
        </w:tc>
      </w:tr>
      <w:tr w:rsidR="006B2A56" w:rsidRPr="006B2A56" w14:paraId="6E2655E9" w14:textId="77777777" w:rsidTr="009C5EFF">
        <w:tc>
          <w:tcPr>
            <w:tcW w:w="9458" w:type="dxa"/>
            <w:gridSpan w:val="5"/>
            <w:shd w:val="clear" w:color="auto" w:fill="auto"/>
          </w:tcPr>
          <w:p w14:paraId="022C0772" w14:textId="77777777" w:rsidR="006B2A56" w:rsidRPr="006B2A56" w:rsidRDefault="006B2A56" w:rsidP="006B2A56">
            <w:pPr>
              <w:spacing w:after="0" w:line="240" w:lineRule="auto"/>
            </w:pPr>
          </w:p>
        </w:tc>
      </w:tr>
      <w:tr w:rsidR="006B2A56" w:rsidRPr="006B2A56" w14:paraId="7CB84BCD" w14:textId="77777777" w:rsidTr="009C5EFF">
        <w:tc>
          <w:tcPr>
            <w:tcW w:w="2127" w:type="dxa"/>
            <w:shd w:val="clear" w:color="auto" w:fill="auto"/>
          </w:tcPr>
          <w:p w14:paraId="4FBAC003" w14:textId="77777777" w:rsidR="006B2A56" w:rsidRPr="006B2A56" w:rsidRDefault="006B2A56" w:rsidP="007A0452">
            <w:pPr>
              <w:spacing w:after="0" w:line="240" w:lineRule="auto"/>
            </w:pPr>
            <w:r w:rsidRPr="006B2A56">
              <w:t>Codeset source</w:t>
            </w:r>
          </w:p>
        </w:tc>
        <w:tc>
          <w:tcPr>
            <w:tcW w:w="2025" w:type="dxa"/>
            <w:shd w:val="clear" w:color="auto" w:fill="auto"/>
          </w:tcPr>
          <w:p w14:paraId="4A6500F1" w14:textId="0E2818E9" w:rsidR="006B2A56" w:rsidRPr="006B2A56" w:rsidRDefault="006B2A56" w:rsidP="006B2A56">
            <w:pPr>
              <w:spacing w:after="0" w:line="240" w:lineRule="auto"/>
            </w:pPr>
            <w:r w:rsidRPr="006B2A56">
              <w:t>DH</w:t>
            </w:r>
          </w:p>
        </w:tc>
        <w:tc>
          <w:tcPr>
            <w:tcW w:w="2613" w:type="dxa"/>
            <w:shd w:val="clear" w:color="auto" w:fill="auto"/>
          </w:tcPr>
          <w:p w14:paraId="1FE1ECD4" w14:textId="77777777" w:rsidR="006B2A56" w:rsidRPr="006B2A56" w:rsidRDefault="006B2A56" w:rsidP="007A0452">
            <w:pPr>
              <w:spacing w:after="0" w:line="240" w:lineRule="auto"/>
            </w:pPr>
            <w:r w:rsidRPr="006B2A56">
              <w:t>Collection start date</w:t>
            </w:r>
          </w:p>
        </w:tc>
        <w:tc>
          <w:tcPr>
            <w:tcW w:w="2693" w:type="dxa"/>
            <w:gridSpan w:val="2"/>
            <w:shd w:val="clear" w:color="auto" w:fill="auto"/>
          </w:tcPr>
          <w:p w14:paraId="39473B3C" w14:textId="77777777" w:rsidR="006B2A56" w:rsidRPr="006B2A56" w:rsidRDefault="006B2A56" w:rsidP="006B2A56">
            <w:pPr>
              <w:spacing w:after="0" w:line="240" w:lineRule="auto"/>
            </w:pPr>
            <w:r w:rsidRPr="006B2A56">
              <w:t>1998</w:t>
            </w:r>
          </w:p>
        </w:tc>
      </w:tr>
    </w:tbl>
    <w:p w14:paraId="7CE372A4" w14:textId="77777777" w:rsidR="006B2A56" w:rsidRPr="006B2A56" w:rsidRDefault="006B2A56" w:rsidP="00ED6580">
      <w:pPr>
        <w:pStyle w:val="Heading1"/>
      </w:pPr>
      <w:bookmarkStart w:id="576" w:name="_Toc350263876"/>
      <w:bookmarkStart w:id="577" w:name="_Toc499799033"/>
      <w:bookmarkStart w:id="578" w:name="_Toc31278316"/>
      <w:bookmarkStart w:id="579" w:name="_Toc108376368"/>
      <w:r w:rsidRPr="006B2A56">
        <w:t xml:space="preserve">Total number of previous ectopic </w:t>
      </w:r>
      <w:bookmarkEnd w:id="576"/>
      <w:r w:rsidRPr="006B2A56">
        <w:t>pregnancies</w:t>
      </w:r>
      <w:bookmarkEnd w:id="577"/>
      <w:bookmarkEnd w:id="578"/>
      <w:bookmarkEnd w:id="579"/>
    </w:p>
    <w:p w14:paraId="3CB20520" w14:textId="77777777" w:rsidR="006B2A56" w:rsidRPr="006B2A56" w:rsidRDefault="006B2A56" w:rsidP="006B2A56">
      <w:pPr>
        <w:spacing w:after="0" w:line="240" w:lineRule="auto"/>
      </w:pPr>
      <w:r w:rsidRPr="006B2A56">
        <w:rPr>
          <w:b/>
          <w:bCs/>
        </w:rPr>
        <w:t>Specification</w:t>
      </w:r>
    </w:p>
    <w:p w14:paraId="147B66B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9EB958" w14:textId="77777777" w:rsidTr="00BE6A26">
        <w:tc>
          <w:tcPr>
            <w:tcW w:w="2024" w:type="dxa"/>
            <w:shd w:val="clear" w:color="auto" w:fill="auto"/>
          </w:tcPr>
          <w:p w14:paraId="5D20E00F"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1408E44" w14:textId="77777777" w:rsidR="006B2A56" w:rsidRPr="006B2A56" w:rsidRDefault="006B2A56" w:rsidP="005A78D3">
            <w:pPr>
              <w:pStyle w:val="Body"/>
            </w:pPr>
            <w:r w:rsidRPr="006B2A56">
              <w:t>The total number of previous pregnancies that were ectopic</w:t>
            </w:r>
          </w:p>
        </w:tc>
      </w:tr>
      <w:tr w:rsidR="006B2A56" w:rsidRPr="006B2A56" w14:paraId="56A722D2" w14:textId="77777777" w:rsidTr="00BE6A26">
        <w:tc>
          <w:tcPr>
            <w:tcW w:w="9214" w:type="dxa"/>
            <w:gridSpan w:val="4"/>
            <w:shd w:val="clear" w:color="auto" w:fill="auto"/>
          </w:tcPr>
          <w:p w14:paraId="48393B5C" w14:textId="77777777" w:rsidR="006B2A56" w:rsidRPr="006B2A56" w:rsidRDefault="006B2A56" w:rsidP="00AC534C">
            <w:pPr>
              <w:spacing w:after="0" w:line="240" w:lineRule="auto"/>
            </w:pPr>
          </w:p>
        </w:tc>
      </w:tr>
      <w:tr w:rsidR="006B2A56" w:rsidRPr="006B2A56" w14:paraId="3442D35B" w14:textId="77777777" w:rsidTr="00BE6A26">
        <w:tc>
          <w:tcPr>
            <w:tcW w:w="2024" w:type="dxa"/>
            <w:shd w:val="clear" w:color="auto" w:fill="auto"/>
          </w:tcPr>
          <w:p w14:paraId="64EFA96E" w14:textId="77777777" w:rsidR="006B2A56" w:rsidRPr="006B2A56" w:rsidRDefault="006B2A56" w:rsidP="007A0452">
            <w:pPr>
              <w:spacing w:after="0" w:line="240" w:lineRule="auto"/>
            </w:pPr>
            <w:r w:rsidRPr="006B2A56">
              <w:t>Representation class</w:t>
            </w:r>
          </w:p>
        </w:tc>
        <w:tc>
          <w:tcPr>
            <w:tcW w:w="2025" w:type="dxa"/>
            <w:shd w:val="clear" w:color="auto" w:fill="auto"/>
          </w:tcPr>
          <w:p w14:paraId="5943C451" w14:textId="77777777" w:rsidR="006B2A56" w:rsidRPr="006B2A56" w:rsidRDefault="006B2A56" w:rsidP="006B2A56">
            <w:pPr>
              <w:spacing w:after="0" w:line="240" w:lineRule="auto"/>
            </w:pPr>
            <w:r w:rsidRPr="006B2A56">
              <w:t>Total</w:t>
            </w:r>
          </w:p>
        </w:tc>
        <w:tc>
          <w:tcPr>
            <w:tcW w:w="2025" w:type="dxa"/>
            <w:shd w:val="clear" w:color="auto" w:fill="auto"/>
          </w:tcPr>
          <w:p w14:paraId="17CF2BB9" w14:textId="77777777" w:rsidR="006B2A56" w:rsidRPr="006B2A56" w:rsidRDefault="006B2A56" w:rsidP="006B2A56">
            <w:pPr>
              <w:spacing w:after="0" w:line="240" w:lineRule="auto"/>
            </w:pPr>
            <w:r w:rsidRPr="006B2A56">
              <w:t>Data type</w:t>
            </w:r>
          </w:p>
        </w:tc>
        <w:tc>
          <w:tcPr>
            <w:tcW w:w="3140" w:type="dxa"/>
            <w:shd w:val="clear" w:color="auto" w:fill="auto"/>
          </w:tcPr>
          <w:p w14:paraId="01CD18F3" w14:textId="77777777" w:rsidR="006B2A56" w:rsidRPr="006B2A56" w:rsidRDefault="006B2A56" w:rsidP="006B2A56">
            <w:pPr>
              <w:spacing w:after="0" w:line="240" w:lineRule="auto"/>
            </w:pPr>
            <w:r w:rsidRPr="006B2A56">
              <w:t>Number</w:t>
            </w:r>
          </w:p>
        </w:tc>
      </w:tr>
      <w:tr w:rsidR="006B2A56" w:rsidRPr="006B2A56" w14:paraId="2D4FB8EA" w14:textId="77777777" w:rsidTr="00BE6A26">
        <w:tc>
          <w:tcPr>
            <w:tcW w:w="9214" w:type="dxa"/>
            <w:gridSpan w:val="4"/>
            <w:shd w:val="clear" w:color="auto" w:fill="auto"/>
          </w:tcPr>
          <w:p w14:paraId="02B322EE" w14:textId="77777777" w:rsidR="006B2A56" w:rsidRPr="006B2A56" w:rsidRDefault="006B2A56" w:rsidP="00AC534C">
            <w:pPr>
              <w:spacing w:after="0" w:line="240" w:lineRule="auto"/>
            </w:pPr>
          </w:p>
        </w:tc>
      </w:tr>
      <w:tr w:rsidR="006B2A56" w:rsidRPr="006B2A56" w14:paraId="72131239" w14:textId="77777777" w:rsidTr="00BE6A26">
        <w:tc>
          <w:tcPr>
            <w:tcW w:w="2024" w:type="dxa"/>
            <w:shd w:val="clear" w:color="auto" w:fill="auto"/>
          </w:tcPr>
          <w:p w14:paraId="6675A22E" w14:textId="77777777" w:rsidR="006B2A56" w:rsidRPr="006B2A56" w:rsidRDefault="006B2A56" w:rsidP="007A0452">
            <w:pPr>
              <w:spacing w:after="0" w:line="240" w:lineRule="auto"/>
            </w:pPr>
            <w:r w:rsidRPr="006B2A56">
              <w:t>Format</w:t>
            </w:r>
          </w:p>
        </w:tc>
        <w:tc>
          <w:tcPr>
            <w:tcW w:w="2025" w:type="dxa"/>
            <w:shd w:val="clear" w:color="auto" w:fill="auto"/>
          </w:tcPr>
          <w:p w14:paraId="49DB9FE5" w14:textId="77777777" w:rsidR="006B2A56" w:rsidRPr="006B2A56" w:rsidRDefault="006B2A56" w:rsidP="006B2A56">
            <w:pPr>
              <w:spacing w:after="0" w:line="240" w:lineRule="auto"/>
            </w:pPr>
            <w:r w:rsidRPr="006B2A56">
              <w:t>NN</w:t>
            </w:r>
          </w:p>
        </w:tc>
        <w:tc>
          <w:tcPr>
            <w:tcW w:w="2025" w:type="dxa"/>
            <w:shd w:val="clear" w:color="auto" w:fill="auto"/>
          </w:tcPr>
          <w:p w14:paraId="0991DE39"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06F5DE" w14:textId="77777777" w:rsidR="006B2A56" w:rsidRPr="006B2A56" w:rsidRDefault="006B2A56" w:rsidP="006B2A56">
            <w:pPr>
              <w:spacing w:after="0" w:line="240" w:lineRule="auto"/>
            </w:pPr>
            <w:r w:rsidRPr="006B2A56">
              <w:t>2</w:t>
            </w:r>
          </w:p>
        </w:tc>
      </w:tr>
      <w:tr w:rsidR="006B2A56" w:rsidRPr="006B2A56" w14:paraId="35AB5872" w14:textId="77777777" w:rsidTr="00BE6A26">
        <w:tc>
          <w:tcPr>
            <w:tcW w:w="9214" w:type="dxa"/>
            <w:gridSpan w:val="4"/>
            <w:shd w:val="clear" w:color="auto" w:fill="auto"/>
          </w:tcPr>
          <w:p w14:paraId="60AF06F9" w14:textId="77777777" w:rsidR="006B2A56" w:rsidRPr="006B2A56" w:rsidRDefault="006B2A56" w:rsidP="00AC534C">
            <w:pPr>
              <w:spacing w:after="0" w:line="240" w:lineRule="auto"/>
            </w:pPr>
          </w:p>
        </w:tc>
      </w:tr>
      <w:tr w:rsidR="006B2A56" w:rsidRPr="006B2A56" w14:paraId="4249092D" w14:textId="77777777" w:rsidTr="00BE6A26">
        <w:tc>
          <w:tcPr>
            <w:tcW w:w="2024" w:type="dxa"/>
            <w:shd w:val="clear" w:color="auto" w:fill="auto"/>
          </w:tcPr>
          <w:p w14:paraId="096CED07" w14:textId="77777777" w:rsidR="006B2A56" w:rsidRPr="006B2A56" w:rsidRDefault="006B2A56" w:rsidP="007A0452">
            <w:pPr>
              <w:spacing w:after="0" w:line="240" w:lineRule="auto"/>
            </w:pPr>
            <w:r w:rsidRPr="006B2A56">
              <w:t>Location</w:t>
            </w:r>
          </w:p>
        </w:tc>
        <w:tc>
          <w:tcPr>
            <w:tcW w:w="2025" w:type="dxa"/>
            <w:shd w:val="clear" w:color="auto" w:fill="auto"/>
          </w:tcPr>
          <w:p w14:paraId="32CDD054" w14:textId="77777777" w:rsidR="006B2A56" w:rsidRPr="006B2A56" w:rsidRDefault="006B2A56" w:rsidP="006B2A56">
            <w:pPr>
              <w:spacing w:after="0" w:line="240" w:lineRule="auto"/>
            </w:pPr>
            <w:r w:rsidRPr="006B2A56">
              <w:t>Episode record</w:t>
            </w:r>
          </w:p>
        </w:tc>
        <w:tc>
          <w:tcPr>
            <w:tcW w:w="2025" w:type="dxa"/>
            <w:shd w:val="clear" w:color="auto" w:fill="auto"/>
          </w:tcPr>
          <w:p w14:paraId="1CBDF57E" w14:textId="77777777" w:rsidR="006B2A56" w:rsidRPr="006B2A56" w:rsidRDefault="006B2A56" w:rsidP="007A0452">
            <w:pPr>
              <w:spacing w:after="0" w:line="240" w:lineRule="auto"/>
            </w:pPr>
            <w:r w:rsidRPr="006B2A56">
              <w:t>Position</w:t>
            </w:r>
          </w:p>
        </w:tc>
        <w:tc>
          <w:tcPr>
            <w:tcW w:w="3140" w:type="dxa"/>
            <w:shd w:val="clear" w:color="auto" w:fill="auto"/>
          </w:tcPr>
          <w:p w14:paraId="3E7FA77C" w14:textId="77777777" w:rsidR="006B2A56" w:rsidRPr="006B2A56" w:rsidRDefault="006B2A56" w:rsidP="006B2A56">
            <w:pPr>
              <w:spacing w:after="0" w:line="240" w:lineRule="auto"/>
            </w:pPr>
            <w:r w:rsidRPr="006B2A56">
              <w:t>40</w:t>
            </w:r>
          </w:p>
        </w:tc>
      </w:tr>
      <w:tr w:rsidR="006B2A56" w:rsidRPr="006B2A56" w14:paraId="095D397D" w14:textId="77777777" w:rsidTr="00BE6A26">
        <w:tc>
          <w:tcPr>
            <w:tcW w:w="9214" w:type="dxa"/>
            <w:gridSpan w:val="4"/>
            <w:shd w:val="clear" w:color="auto" w:fill="auto"/>
          </w:tcPr>
          <w:p w14:paraId="06F1E7FB" w14:textId="77777777" w:rsidR="006B2A56" w:rsidRPr="006B2A56" w:rsidRDefault="006B2A56" w:rsidP="00AC534C">
            <w:pPr>
              <w:spacing w:after="0" w:line="240" w:lineRule="auto"/>
            </w:pPr>
          </w:p>
        </w:tc>
      </w:tr>
      <w:tr w:rsidR="006B2A56" w:rsidRPr="006B2A56" w14:paraId="0FDA6746" w14:textId="77777777" w:rsidTr="00BE6A26">
        <w:tc>
          <w:tcPr>
            <w:tcW w:w="2024" w:type="dxa"/>
            <w:shd w:val="clear" w:color="auto" w:fill="auto"/>
          </w:tcPr>
          <w:p w14:paraId="587337D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57312ABC" w14:textId="77777777" w:rsidR="006B2A56" w:rsidRPr="006B2A56" w:rsidRDefault="006B2A56" w:rsidP="005A78D3">
            <w:pPr>
              <w:pStyle w:val="Body"/>
            </w:pPr>
            <w:r w:rsidRPr="006B2A56">
              <w:t>Range: zero to 20 (inclusive)</w:t>
            </w:r>
          </w:p>
          <w:p w14:paraId="29DA9CF9" w14:textId="77777777" w:rsidR="006B2A56" w:rsidRPr="006B2A56" w:rsidRDefault="006B2A56" w:rsidP="006B2A56">
            <w:pPr>
              <w:spacing w:after="0" w:line="240" w:lineRule="auto"/>
            </w:pPr>
            <w:r w:rsidRPr="006B2A56">
              <w:rPr>
                <w:b/>
              </w:rPr>
              <w:t>Code</w:t>
            </w:r>
            <w:r w:rsidRPr="006B2A56">
              <w:rPr>
                <w:b/>
              </w:rPr>
              <w:tab/>
              <w:t>Descriptor</w:t>
            </w:r>
          </w:p>
          <w:p w14:paraId="42C4B82D"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6E3ED992" w14:textId="77777777" w:rsidTr="00BE6A26">
        <w:tc>
          <w:tcPr>
            <w:tcW w:w="9214" w:type="dxa"/>
            <w:gridSpan w:val="4"/>
            <w:shd w:val="clear" w:color="auto" w:fill="auto"/>
          </w:tcPr>
          <w:p w14:paraId="48B8A280" w14:textId="77777777" w:rsidR="006B2A56" w:rsidRPr="006B2A56" w:rsidRDefault="006B2A56" w:rsidP="00AC534C">
            <w:pPr>
              <w:spacing w:after="0" w:line="240" w:lineRule="auto"/>
            </w:pPr>
          </w:p>
        </w:tc>
      </w:tr>
      <w:tr w:rsidR="006B2A56" w:rsidRPr="006B2A56" w14:paraId="6B9AFA04" w14:textId="77777777" w:rsidTr="00BE6A26">
        <w:tblPrEx>
          <w:tblLook w:val="04A0" w:firstRow="1" w:lastRow="0" w:firstColumn="1" w:lastColumn="0" w:noHBand="0" w:noVBand="1"/>
        </w:tblPrEx>
        <w:tc>
          <w:tcPr>
            <w:tcW w:w="2024" w:type="dxa"/>
            <w:shd w:val="clear" w:color="auto" w:fill="auto"/>
          </w:tcPr>
          <w:p w14:paraId="7C2DA468"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09190C" w14:textId="77777777" w:rsidR="006B2A56" w:rsidRPr="006B2A56" w:rsidRDefault="006B2A56" w:rsidP="005A78D3">
            <w:pPr>
              <w:pStyle w:val="Body"/>
            </w:pPr>
            <w:r w:rsidRPr="006B2A56">
              <w:t xml:space="preserve">Report the number of previous ectopic pregnancies. </w:t>
            </w:r>
          </w:p>
          <w:p w14:paraId="73E2F463" w14:textId="77777777" w:rsidR="006B2A56" w:rsidRPr="006B2A56" w:rsidRDefault="006B2A56" w:rsidP="005A78D3">
            <w:pPr>
              <w:pStyle w:val="Body"/>
            </w:pPr>
            <w:r w:rsidRPr="006B2A56">
              <w:t xml:space="preserve">Ectopic pregnancies of multiple fetuses should be counted as only one pregnancy. For example, a twin pregnancy is counted as one pregnancy. </w:t>
            </w:r>
          </w:p>
          <w:p w14:paraId="2AC89222" w14:textId="77777777" w:rsidR="006B2A56" w:rsidRPr="006B2A56" w:rsidRDefault="006B2A56" w:rsidP="005A78D3">
            <w:pPr>
              <w:pStyle w:val="Body"/>
            </w:pPr>
            <w:r w:rsidRPr="006B2A56">
              <w:t>In the case of no previous ectopic pregnancies, report 0 No previous ectopic pregnancies.</w:t>
            </w:r>
          </w:p>
        </w:tc>
      </w:tr>
      <w:tr w:rsidR="006B2A56" w:rsidRPr="006B2A56" w14:paraId="5E49BD97" w14:textId="77777777" w:rsidTr="00BE6A26">
        <w:tc>
          <w:tcPr>
            <w:tcW w:w="9214" w:type="dxa"/>
            <w:gridSpan w:val="4"/>
            <w:shd w:val="clear" w:color="auto" w:fill="auto"/>
          </w:tcPr>
          <w:p w14:paraId="33765939" w14:textId="77777777" w:rsidR="006B2A56" w:rsidRPr="006B2A56" w:rsidRDefault="006B2A56" w:rsidP="00AC534C">
            <w:pPr>
              <w:spacing w:after="0" w:line="240" w:lineRule="auto"/>
            </w:pPr>
          </w:p>
        </w:tc>
      </w:tr>
      <w:tr w:rsidR="006B2A56" w:rsidRPr="006B2A56" w14:paraId="77102648" w14:textId="77777777" w:rsidTr="00BE6A26">
        <w:tc>
          <w:tcPr>
            <w:tcW w:w="2024" w:type="dxa"/>
            <w:shd w:val="clear" w:color="auto" w:fill="auto"/>
          </w:tcPr>
          <w:p w14:paraId="4DFB3A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A01EDE4" w14:textId="77777777" w:rsidR="006B2A56" w:rsidRPr="006B2A56" w:rsidRDefault="006B2A56" w:rsidP="005A78D3">
            <w:pPr>
              <w:pStyle w:val="Body"/>
            </w:pPr>
            <w:r w:rsidRPr="006B2A56">
              <w:t>All Victorian hospitals where a birth has occurred and homebirth practitioners</w:t>
            </w:r>
          </w:p>
        </w:tc>
      </w:tr>
      <w:tr w:rsidR="006B2A56" w:rsidRPr="006B2A56" w14:paraId="3A99A8A3" w14:textId="77777777" w:rsidTr="00BE6A26">
        <w:tc>
          <w:tcPr>
            <w:tcW w:w="9214" w:type="dxa"/>
            <w:gridSpan w:val="4"/>
            <w:shd w:val="clear" w:color="auto" w:fill="auto"/>
          </w:tcPr>
          <w:p w14:paraId="41998BEC" w14:textId="77777777" w:rsidR="006B2A56" w:rsidRPr="006B2A56" w:rsidRDefault="006B2A56" w:rsidP="00AC534C">
            <w:pPr>
              <w:spacing w:after="0" w:line="240" w:lineRule="auto"/>
            </w:pPr>
          </w:p>
        </w:tc>
      </w:tr>
      <w:tr w:rsidR="006B2A56" w:rsidRPr="006B2A56" w14:paraId="0B875EC3" w14:textId="77777777" w:rsidTr="00BE6A26">
        <w:tc>
          <w:tcPr>
            <w:tcW w:w="2024" w:type="dxa"/>
            <w:shd w:val="clear" w:color="auto" w:fill="auto"/>
          </w:tcPr>
          <w:p w14:paraId="33E74F21"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4BD37DA1" w14:textId="77777777" w:rsidR="006B2A56" w:rsidRPr="006B2A56" w:rsidRDefault="006B2A56" w:rsidP="006B2A56">
            <w:pPr>
              <w:spacing w:after="0" w:line="240" w:lineRule="auto"/>
            </w:pPr>
            <w:r w:rsidRPr="006B2A56">
              <w:t>All birth episodes</w:t>
            </w:r>
          </w:p>
        </w:tc>
      </w:tr>
      <w:tr w:rsidR="006B2A56" w:rsidRPr="006B2A56" w14:paraId="505B527F" w14:textId="77777777" w:rsidTr="00BE6A26">
        <w:tc>
          <w:tcPr>
            <w:tcW w:w="9214" w:type="dxa"/>
            <w:gridSpan w:val="4"/>
            <w:shd w:val="clear" w:color="auto" w:fill="auto"/>
          </w:tcPr>
          <w:p w14:paraId="634B0713" w14:textId="77777777" w:rsidR="006B2A56" w:rsidRPr="006B2A56" w:rsidRDefault="006B2A56" w:rsidP="00AC534C">
            <w:pPr>
              <w:spacing w:after="0" w:line="240" w:lineRule="auto"/>
            </w:pPr>
          </w:p>
        </w:tc>
      </w:tr>
      <w:tr w:rsidR="006B2A56" w:rsidRPr="006B2A56" w14:paraId="0D5EA87B" w14:textId="77777777" w:rsidTr="00BE6A26">
        <w:tblPrEx>
          <w:tblLook w:val="04A0" w:firstRow="1" w:lastRow="0" w:firstColumn="1" w:lastColumn="0" w:noHBand="0" w:noVBand="1"/>
        </w:tblPrEx>
        <w:tc>
          <w:tcPr>
            <w:tcW w:w="2024" w:type="dxa"/>
            <w:shd w:val="clear" w:color="auto" w:fill="auto"/>
          </w:tcPr>
          <w:p w14:paraId="5A78AFD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62FFE0C4" w14:textId="77777777" w:rsidR="006B2A56" w:rsidRPr="006B2A56" w:rsidRDefault="006B2A56" w:rsidP="006B2A56">
            <w:pPr>
              <w:spacing w:after="0" w:line="240" w:lineRule="auto"/>
            </w:pPr>
            <w:r w:rsidRPr="006B2A56">
              <w:t>None specified</w:t>
            </w:r>
          </w:p>
        </w:tc>
      </w:tr>
      <w:tr w:rsidR="006B2A56" w:rsidRPr="006B2A56" w14:paraId="4EF60AFD" w14:textId="77777777" w:rsidTr="00BE6A26">
        <w:tc>
          <w:tcPr>
            <w:tcW w:w="9214" w:type="dxa"/>
            <w:gridSpan w:val="4"/>
            <w:shd w:val="clear" w:color="auto" w:fill="auto"/>
          </w:tcPr>
          <w:p w14:paraId="03723208" w14:textId="77777777" w:rsidR="006B2A56" w:rsidRPr="006B2A56" w:rsidRDefault="006B2A56" w:rsidP="00AC534C">
            <w:pPr>
              <w:spacing w:after="0" w:line="240" w:lineRule="auto"/>
            </w:pPr>
          </w:p>
        </w:tc>
      </w:tr>
      <w:tr w:rsidR="006B2A56" w:rsidRPr="006B2A56" w14:paraId="49178EEA" w14:textId="77777777" w:rsidTr="00BE6A26">
        <w:tblPrEx>
          <w:tblLook w:val="04A0" w:firstRow="1" w:lastRow="0" w:firstColumn="1" w:lastColumn="0" w:noHBand="0" w:noVBand="1"/>
        </w:tblPrEx>
        <w:tc>
          <w:tcPr>
            <w:tcW w:w="2024" w:type="dxa"/>
            <w:shd w:val="clear" w:color="auto" w:fill="auto"/>
          </w:tcPr>
          <w:p w14:paraId="50105A9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1E6FFBB2" w14:textId="77777777" w:rsidR="006B2A56" w:rsidRPr="006B2A56" w:rsidRDefault="006B2A56" w:rsidP="005A78D3">
            <w:pPr>
              <w:pStyle w:val="Body"/>
            </w:pPr>
            <w:r w:rsidRPr="006B2A56">
              <w:t>Gravidity; Total number of previous abortions – induced; Total number of previous abortions – spontaneous</w:t>
            </w:r>
          </w:p>
        </w:tc>
      </w:tr>
      <w:tr w:rsidR="006B2A56" w:rsidRPr="006B2A56" w14:paraId="530A4677" w14:textId="77777777" w:rsidTr="00BE6A26">
        <w:tc>
          <w:tcPr>
            <w:tcW w:w="9214" w:type="dxa"/>
            <w:gridSpan w:val="4"/>
            <w:shd w:val="clear" w:color="auto" w:fill="auto"/>
          </w:tcPr>
          <w:p w14:paraId="27D28A24" w14:textId="77777777" w:rsidR="006B2A56" w:rsidRPr="006B2A56" w:rsidRDefault="006B2A56" w:rsidP="00AC534C">
            <w:pPr>
              <w:spacing w:after="0" w:line="240" w:lineRule="auto"/>
            </w:pPr>
          </w:p>
        </w:tc>
      </w:tr>
      <w:tr w:rsidR="006B2A56" w:rsidRPr="006B2A56" w14:paraId="6A8F209C" w14:textId="77777777" w:rsidTr="00BE6A26">
        <w:tblPrEx>
          <w:tblLook w:val="04A0" w:firstRow="1" w:lastRow="0" w:firstColumn="1" w:lastColumn="0" w:noHBand="0" w:noVBand="1"/>
        </w:tblPrEx>
        <w:tc>
          <w:tcPr>
            <w:tcW w:w="2024" w:type="dxa"/>
            <w:shd w:val="clear" w:color="auto" w:fill="auto"/>
          </w:tcPr>
          <w:p w14:paraId="4C3E36B2"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9C520FC"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0FE3024D" w14:textId="77777777" w:rsidR="006B2A56" w:rsidRPr="006B2A56" w:rsidRDefault="006B2A56" w:rsidP="006B2A56">
      <w:pPr>
        <w:spacing w:after="0" w:line="240" w:lineRule="auto"/>
        <w:rPr>
          <w:b/>
          <w:bCs/>
        </w:rPr>
      </w:pPr>
    </w:p>
    <w:p w14:paraId="12DC0098" w14:textId="77777777" w:rsidR="006B2A56" w:rsidRPr="006B2A56" w:rsidRDefault="006B2A56" w:rsidP="006B2A56">
      <w:pPr>
        <w:spacing w:after="0" w:line="240" w:lineRule="auto"/>
      </w:pPr>
      <w:r w:rsidRPr="006B2A56">
        <w:rPr>
          <w:b/>
          <w:bCs/>
        </w:rPr>
        <w:t>Administration</w:t>
      </w:r>
    </w:p>
    <w:p w14:paraId="1D0F78AD"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754"/>
        <w:gridCol w:w="2268"/>
        <w:gridCol w:w="142"/>
      </w:tblGrid>
      <w:tr w:rsidR="006B2A56" w:rsidRPr="006B2A56" w14:paraId="1EFF3BC1" w14:textId="77777777" w:rsidTr="00EA62B7">
        <w:tc>
          <w:tcPr>
            <w:tcW w:w="2127" w:type="dxa"/>
            <w:shd w:val="clear" w:color="auto" w:fill="auto"/>
          </w:tcPr>
          <w:p w14:paraId="759533D3"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77F2219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38DE8F8" w14:textId="77777777" w:rsidTr="00EA62B7">
        <w:tc>
          <w:tcPr>
            <w:tcW w:w="9316" w:type="dxa"/>
            <w:gridSpan w:val="5"/>
            <w:shd w:val="clear" w:color="auto" w:fill="auto"/>
          </w:tcPr>
          <w:p w14:paraId="40A420DF" w14:textId="77777777" w:rsidR="006B2A56" w:rsidRPr="006B2A56" w:rsidRDefault="006B2A56" w:rsidP="006B2A56">
            <w:pPr>
              <w:spacing w:after="0" w:line="240" w:lineRule="auto"/>
            </w:pPr>
          </w:p>
        </w:tc>
      </w:tr>
      <w:tr w:rsidR="006B2A56" w:rsidRPr="006B2A56" w14:paraId="03399AF6" w14:textId="77777777" w:rsidTr="00EA62B7">
        <w:trPr>
          <w:gridAfter w:val="1"/>
          <w:wAfter w:w="142" w:type="dxa"/>
        </w:trPr>
        <w:tc>
          <w:tcPr>
            <w:tcW w:w="2127" w:type="dxa"/>
            <w:shd w:val="clear" w:color="auto" w:fill="auto"/>
          </w:tcPr>
          <w:p w14:paraId="262F69C2" w14:textId="77777777" w:rsidR="006B2A56" w:rsidRPr="006B2A56" w:rsidRDefault="006B2A56" w:rsidP="007A0452">
            <w:pPr>
              <w:spacing w:after="0" w:line="240" w:lineRule="auto"/>
            </w:pPr>
            <w:r w:rsidRPr="006B2A56">
              <w:t>Definition source</w:t>
            </w:r>
          </w:p>
        </w:tc>
        <w:tc>
          <w:tcPr>
            <w:tcW w:w="2025" w:type="dxa"/>
            <w:shd w:val="clear" w:color="auto" w:fill="auto"/>
          </w:tcPr>
          <w:p w14:paraId="03F8EE1A" w14:textId="66F6A974" w:rsidR="006B2A56" w:rsidRPr="006B2A56" w:rsidRDefault="006B2A56" w:rsidP="006B2A56">
            <w:pPr>
              <w:spacing w:after="0" w:line="240" w:lineRule="auto"/>
            </w:pPr>
            <w:r w:rsidRPr="006B2A56">
              <w:t>DH</w:t>
            </w:r>
          </w:p>
        </w:tc>
        <w:tc>
          <w:tcPr>
            <w:tcW w:w="2754" w:type="dxa"/>
            <w:shd w:val="clear" w:color="auto" w:fill="auto"/>
          </w:tcPr>
          <w:p w14:paraId="7FD31EE1" w14:textId="77777777" w:rsidR="006B2A56" w:rsidRPr="006B2A56" w:rsidRDefault="006B2A56" w:rsidP="007A0452">
            <w:pPr>
              <w:spacing w:after="0" w:line="240" w:lineRule="auto"/>
            </w:pPr>
            <w:r w:rsidRPr="006B2A56">
              <w:t>Version</w:t>
            </w:r>
          </w:p>
        </w:tc>
        <w:tc>
          <w:tcPr>
            <w:tcW w:w="2268" w:type="dxa"/>
            <w:shd w:val="clear" w:color="auto" w:fill="auto"/>
          </w:tcPr>
          <w:p w14:paraId="615489DC" w14:textId="77777777" w:rsidR="006B2A56" w:rsidRPr="006B2A56" w:rsidRDefault="006B2A56" w:rsidP="006B2A56">
            <w:pPr>
              <w:spacing w:after="0" w:line="240" w:lineRule="auto"/>
            </w:pPr>
            <w:r w:rsidRPr="006B2A56">
              <w:t>1. January 1999</w:t>
            </w:r>
          </w:p>
        </w:tc>
      </w:tr>
      <w:tr w:rsidR="006B2A56" w:rsidRPr="006B2A56" w14:paraId="4C3E0CDC" w14:textId="77777777" w:rsidTr="00EA62B7">
        <w:trPr>
          <w:gridAfter w:val="1"/>
          <w:wAfter w:w="142" w:type="dxa"/>
        </w:trPr>
        <w:tc>
          <w:tcPr>
            <w:tcW w:w="9174" w:type="dxa"/>
            <w:gridSpan w:val="4"/>
            <w:shd w:val="clear" w:color="auto" w:fill="auto"/>
          </w:tcPr>
          <w:p w14:paraId="53FA8145" w14:textId="77777777" w:rsidR="006B2A56" w:rsidRPr="006B2A56" w:rsidRDefault="006B2A56" w:rsidP="006B2A56">
            <w:pPr>
              <w:spacing w:after="0" w:line="240" w:lineRule="auto"/>
            </w:pPr>
          </w:p>
        </w:tc>
      </w:tr>
      <w:tr w:rsidR="006B2A56" w:rsidRPr="006B2A56" w14:paraId="5DFFD260" w14:textId="77777777" w:rsidTr="00EA62B7">
        <w:trPr>
          <w:gridAfter w:val="1"/>
          <w:wAfter w:w="142" w:type="dxa"/>
        </w:trPr>
        <w:tc>
          <w:tcPr>
            <w:tcW w:w="2127" w:type="dxa"/>
            <w:shd w:val="clear" w:color="auto" w:fill="auto"/>
          </w:tcPr>
          <w:p w14:paraId="038027C5" w14:textId="77777777" w:rsidR="006B2A56" w:rsidRPr="006B2A56" w:rsidRDefault="006B2A56" w:rsidP="007A0452">
            <w:pPr>
              <w:spacing w:after="0" w:line="240" w:lineRule="auto"/>
            </w:pPr>
            <w:r w:rsidRPr="006B2A56">
              <w:t>Codeset source</w:t>
            </w:r>
          </w:p>
        </w:tc>
        <w:tc>
          <w:tcPr>
            <w:tcW w:w="2025" w:type="dxa"/>
            <w:shd w:val="clear" w:color="auto" w:fill="auto"/>
          </w:tcPr>
          <w:p w14:paraId="66826DDB" w14:textId="1A831D62" w:rsidR="006B2A56" w:rsidRPr="006B2A56" w:rsidRDefault="006B2A56" w:rsidP="006B2A56">
            <w:pPr>
              <w:spacing w:after="0" w:line="240" w:lineRule="auto"/>
            </w:pPr>
            <w:r w:rsidRPr="006B2A56">
              <w:t>DH</w:t>
            </w:r>
          </w:p>
        </w:tc>
        <w:tc>
          <w:tcPr>
            <w:tcW w:w="2754" w:type="dxa"/>
            <w:shd w:val="clear" w:color="auto" w:fill="auto"/>
          </w:tcPr>
          <w:p w14:paraId="34BD5ABA" w14:textId="77777777" w:rsidR="006B2A56" w:rsidRPr="006B2A56" w:rsidRDefault="006B2A56" w:rsidP="007A0452">
            <w:pPr>
              <w:spacing w:after="0" w:line="240" w:lineRule="auto"/>
            </w:pPr>
            <w:r w:rsidRPr="006B2A56">
              <w:t>Collection start date</w:t>
            </w:r>
          </w:p>
        </w:tc>
        <w:tc>
          <w:tcPr>
            <w:tcW w:w="2268" w:type="dxa"/>
            <w:shd w:val="clear" w:color="auto" w:fill="auto"/>
          </w:tcPr>
          <w:p w14:paraId="5F4E6830" w14:textId="77777777" w:rsidR="006B2A56" w:rsidRPr="006B2A56" w:rsidRDefault="006B2A56" w:rsidP="006B2A56">
            <w:pPr>
              <w:spacing w:after="0" w:line="240" w:lineRule="auto"/>
            </w:pPr>
            <w:r w:rsidRPr="006B2A56">
              <w:t>1999</w:t>
            </w:r>
          </w:p>
        </w:tc>
      </w:tr>
    </w:tbl>
    <w:p w14:paraId="3A369E04" w14:textId="77777777" w:rsidR="006B2A56" w:rsidRPr="006B2A56" w:rsidRDefault="006B2A56" w:rsidP="006B2A56">
      <w:pPr>
        <w:spacing w:after="0" w:line="240" w:lineRule="auto"/>
      </w:pPr>
    </w:p>
    <w:p w14:paraId="5C58E3EE" w14:textId="77777777" w:rsidR="006B2A56" w:rsidRPr="006B2A56" w:rsidRDefault="006B2A56" w:rsidP="006B2A56">
      <w:pPr>
        <w:spacing w:after="0" w:line="240" w:lineRule="auto"/>
      </w:pPr>
      <w:r w:rsidRPr="006B2A56">
        <w:br w:type="page"/>
      </w:r>
    </w:p>
    <w:p w14:paraId="592D118D" w14:textId="77777777" w:rsidR="006B2A56" w:rsidRPr="006B2A56" w:rsidRDefault="006B2A56" w:rsidP="00ED6580">
      <w:pPr>
        <w:pStyle w:val="Heading1"/>
      </w:pPr>
      <w:bookmarkStart w:id="580" w:name="_Toc350263877"/>
      <w:bookmarkStart w:id="581" w:name="_Toc499799034"/>
      <w:bookmarkStart w:id="582" w:name="_Toc31278317"/>
      <w:bookmarkStart w:id="583" w:name="_Toc108376369"/>
      <w:r w:rsidRPr="006B2A56">
        <w:t xml:space="preserve">Total number of previous live </w:t>
      </w:r>
      <w:bookmarkEnd w:id="580"/>
      <w:r w:rsidRPr="006B2A56">
        <w:t>births</w:t>
      </w:r>
      <w:bookmarkEnd w:id="581"/>
      <w:bookmarkEnd w:id="582"/>
      <w:bookmarkEnd w:id="583"/>
    </w:p>
    <w:p w14:paraId="3107443C" w14:textId="77777777" w:rsidR="006B2A56" w:rsidRPr="006B2A56" w:rsidRDefault="006B2A56" w:rsidP="006B2A56">
      <w:pPr>
        <w:spacing w:after="0" w:line="240" w:lineRule="auto"/>
      </w:pPr>
      <w:r w:rsidRPr="006B2A56">
        <w:rPr>
          <w:b/>
          <w:bCs/>
        </w:rPr>
        <w:t>Specification</w:t>
      </w:r>
    </w:p>
    <w:p w14:paraId="7ED18ED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E89A65F" w14:textId="77777777" w:rsidTr="00BE6A26">
        <w:tc>
          <w:tcPr>
            <w:tcW w:w="2024" w:type="dxa"/>
            <w:shd w:val="clear" w:color="auto" w:fill="auto"/>
          </w:tcPr>
          <w:p w14:paraId="4862585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FE35039" w14:textId="77777777" w:rsidR="006B2A56" w:rsidRPr="006B2A56" w:rsidRDefault="006B2A56" w:rsidP="005A78D3">
            <w:pPr>
              <w:pStyle w:val="Body"/>
            </w:pPr>
            <w:r w:rsidRPr="006B2A56">
              <w:t>The total number of live births that resulted from each previous pregnancy and who lived at least 28 days</w:t>
            </w:r>
          </w:p>
        </w:tc>
      </w:tr>
      <w:tr w:rsidR="006B2A56" w:rsidRPr="006B2A56" w14:paraId="20297C17" w14:textId="77777777" w:rsidTr="00BE6A26">
        <w:tc>
          <w:tcPr>
            <w:tcW w:w="9214" w:type="dxa"/>
            <w:gridSpan w:val="4"/>
            <w:shd w:val="clear" w:color="auto" w:fill="auto"/>
          </w:tcPr>
          <w:p w14:paraId="11C07A88" w14:textId="77777777" w:rsidR="006B2A56" w:rsidRPr="006B2A56" w:rsidRDefault="006B2A56" w:rsidP="00AC534C">
            <w:pPr>
              <w:spacing w:after="0" w:line="240" w:lineRule="auto"/>
            </w:pPr>
          </w:p>
        </w:tc>
      </w:tr>
      <w:tr w:rsidR="006B2A56" w:rsidRPr="006B2A56" w14:paraId="63E622C1" w14:textId="77777777" w:rsidTr="00BE6A26">
        <w:tc>
          <w:tcPr>
            <w:tcW w:w="2024" w:type="dxa"/>
            <w:shd w:val="clear" w:color="auto" w:fill="auto"/>
          </w:tcPr>
          <w:p w14:paraId="728A392C" w14:textId="77777777" w:rsidR="006B2A56" w:rsidRPr="006B2A56" w:rsidRDefault="006B2A56" w:rsidP="007A0452">
            <w:pPr>
              <w:spacing w:after="0" w:line="240" w:lineRule="auto"/>
            </w:pPr>
            <w:r w:rsidRPr="006B2A56">
              <w:t>Representation class</w:t>
            </w:r>
          </w:p>
        </w:tc>
        <w:tc>
          <w:tcPr>
            <w:tcW w:w="2025" w:type="dxa"/>
            <w:shd w:val="clear" w:color="auto" w:fill="auto"/>
          </w:tcPr>
          <w:p w14:paraId="3BC03D61" w14:textId="77777777" w:rsidR="006B2A56" w:rsidRPr="006B2A56" w:rsidRDefault="006B2A56" w:rsidP="006B2A56">
            <w:pPr>
              <w:spacing w:after="0" w:line="240" w:lineRule="auto"/>
            </w:pPr>
            <w:r w:rsidRPr="006B2A56">
              <w:t>Total</w:t>
            </w:r>
          </w:p>
        </w:tc>
        <w:tc>
          <w:tcPr>
            <w:tcW w:w="2025" w:type="dxa"/>
            <w:shd w:val="clear" w:color="auto" w:fill="auto"/>
          </w:tcPr>
          <w:p w14:paraId="58FF7765" w14:textId="77777777" w:rsidR="006B2A56" w:rsidRPr="006B2A56" w:rsidRDefault="006B2A56" w:rsidP="006B2A56">
            <w:pPr>
              <w:spacing w:after="0" w:line="240" w:lineRule="auto"/>
            </w:pPr>
            <w:r w:rsidRPr="006B2A56">
              <w:t>Data type</w:t>
            </w:r>
          </w:p>
        </w:tc>
        <w:tc>
          <w:tcPr>
            <w:tcW w:w="3140" w:type="dxa"/>
            <w:shd w:val="clear" w:color="auto" w:fill="auto"/>
          </w:tcPr>
          <w:p w14:paraId="5B9450A1" w14:textId="77777777" w:rsidR="006B2A56" w:rsidRPr="006B2A56" w:rsidRDefault="006B2A56" w:rsidP="006B2A56">
            <w:pPr>
              <w:spacing w:after="0" w:line="240" w:lineRule="auto"/>
            </w:pPr>
            <w:r w:rsidRPr="006B2A56">
              <w:t>Number</w:t>
            </w:r>
          </w:p>
        </w:tc>
      </w:tr>
      <w:tr w:rsidR="006B2A56" w:rsidRPr="006B2A56" w14:paraId="6169852E" w14:textId="77777777" w:rsidTr="00BE6A26">
        <w:tc>
          <w:tcPr>
            <w:tcW w:w="9214" w:type="dxa"/>
            <w:gridSpan w:val="4"/>
            <w:shd w:val="clear" w:color="auto" w:fill="auto"/>
          </w:tcPr>
          <w:p w14:paraId="0ED02008" w14:textId="77777777" w:rsidR="006B2A56" w:rsidRPr="006B2A56" w:rsidRDefault="006B2A56" w:rsidP="00AC534C">
            <w:pPr>
              <w:spacing w:after="0" w:line="240" w:lineRule="auto"/>
            </w:pPr>
          </w:p>
        </w:tc>
      </w:tr>
      <w:tr w:rsidR="006B2A56" w:rsidRPr="006B2A56" w14:paraId="3CF53E3B" w14:textId="77777777" w:rsidTr="00BE6A26">
        <w:tc>
          <w:tcPr>
            <w:tcW w:w="2024" w:type="dxa"/>
            <w:shd w:val="clear" w:color="auto" w:fill="auto"/>
          </w:tcPr>
          <w:p w14:paraId="28273158" w14:textId="77777777" w:rsidR="006B2A56" w:rsidRPr="006B2A56" w:rsidRDefault="006B2A56" w:rsidP="007A0452">
            <w:pPr>
              <w:spacing w:after="0" w:line="240" w:lineRule="auto"/>
            </w:pPr>
            <w:r w:rsidRPr="006B2A56">
              <w:t>Format</w:t>
            </w:r>
          </w:p>
        </w:tc>
        <w:tc>
          <w:tcPr>
            <w:tcW w:w="2025" w:type="dxa"/>
            <w:shd w:val="clear" w:color="auto" w:fill="auto"/>
          </w:tcPr>
          <w:p w14:paraId="029CCB93" w14:textId="77777777" w:rsidR="006B2A56" w:rsidRPr="006B2A56" w:rsidRDefault="006B2A56" w:rsidP="006B2A56">
            <w:pPr>
              <w:spacing w:after="0" w:line="240" w:lineRule="auto"/>
            </w:pPr>
            <w:r w:rsidRPr="006B2A56">
              <w:t>NN</w:t>
            </w:r>
          </w:p>
        </w:tc>
        <w:tc>
          <w:tcPr>
            <w:tcW w:w="2025" w:type="dxa"/>
            <w:shd w:val="clear" w:color="auto" w:fill="auto"/>
          </w:tcPr>
          <w:p w14:paraId="543A6845"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FBEFCCD" w14:textId="77777777" w:rsidR="006B2A56" w:rsidRPr="006B2A56" w:rsidRDefault="006B2A56" w:rsidP="006B2A56">
            <w:pPr>
              <w:spacing w:after="0" w:line="240" w:lineRule="auto"/>
            </w:pPr>
            <w:r w:rsidRPr="006B2A56">
              <w:t>2</w:t>
            </w:r>
          </w:p>
        </w:tc>
      </w:tr>
      <w:tr w:rsidR="006B2A56" w:rsidRPr="006B2A56" w14:paraId="58869F1C" w14:textId="77777777" w:rsidTr="00BE6A26">
        <w:tc>
          <w:tcPr>
            <w:tcW w:w="9214" w:type="dxa"/>
            <w:gridSpan w:val="4"/>
            <w:shd w:val="clear" w:color="auto" w:fill="auto"/>
          </w:tcPr>
          <w:p w14:paraId="27613DA5" w14:textId="77777777" w:rsidR="006B2A56" w:rsidRPr="006B2A56" w:rsidRDefault="006B2A56" w:rsidP="00AC534C">
            <w:pPr>
              <w:spacing w:after="0" w:line="240" w:lineRule="auto"/>
            </w:pPr>
          </w:p>
        </w:tc>
      </w:tr>
      <w:tr w:rsidR="006B2A56" w:rsidRPr="006B2A56" w14:paraId="5E7C1B35" w14:textId="77777777" w:rsidTr="00BE6A26">
        <w:tc>
          <w:tcPr>
            <w:tcW w:w="2024" w:type="dxa"/>
            <w:shd w:val="clear" w:color="auto" w:fill="auto"/>
          </w:tcPr>
          <w:p w14:paraId="3F92C98B" w14:textId="77777777" w:rsidR="006B2A56" w:rsidRPr="006B2A56" w:rsidRDefault="006B2A56" w:rsidP="007A0452">
            <w:pPr>
              <w:spacing w:after="0" w:line="240" w:lineRule="auto"/>
            </w:pPr>
            <w:r w:rsidRPr="006B2A56">
              <w:t>Location</w:t>
            </w:r>
          </w:p>
        </w:tc>
        <w:tc>
          <w:tcPr>
            <w:tcW w:w="2025" w:type="dxa"/>
            <w:shd w:val="clear" w:color="auto" w:fill="auto"/>
          </w:tcPr>
          <w:p w14:paraId="7D4AA133" w14:textId="77777777" w:rsidR="006B2A56" w:rsidRPr="006B2A56" w:rsidRDefault="006B2A56" w:rsidP="006B2A56">
            <w:pPr>
              <w:spacing w:after="0" w:line="240" w:lineRule="auto"/>
            </w:pPr>
            <w:r w:rsidRPr="006B2A56">
              <w:t>Episode record</w:t>
            </w:r>
          </w:p>
        </w:tc>
        <w:tc>
          <w:tcPr>
            <w:tcW w:w="2025" w:type="dxa"/>
            <w:shd w:val="clear" w:color="auto" w:fill="auto"/>
          </w:tcPr>
          <w:p w14:paraId="33171B36" w14:textId="77777777" w:rsidR="006B2A56" w:rsidRPr="006B2A56" w:rsidRDefault="006B2A56" w:rsidP="007A0452">
            <w:pPr>
              <w:spacing w:after="0" w:line="240" w:lineRule="auto"/>
            </w:pPr>
            <w:r w:rsidRPr="006B2A56">
              <w:t>Position</w:t>
            </w:r>
          </w:p>
        </w:tc>
        <w:tc>
          <w:tcPr>
            <w:tcW w:w="3140" w:type="dxa"/>
            <w:shd w:val="clear" w:color="auto" w:fill="auto"/>
          </w:tcPr>
          <w:p w14:paraId="187BBFDC" w14:textId="77777777" w:rsidR="006B2A56" w:rsidRPr="006B2A56" w:rsidRDefault="006B2A56" w:rsidP="006B2A56">
            <w:pPr>
              <w:spacing w:after="0" w:line="240" w:lineRule="auto"/>
            </w:pPr>
            <w:r w:rsidRPr="006B2A56">
              <w:t>34</w:t>
            </w:r>
          </w:p>
        </w:tc>
      </w:tr>
      <w:tr w:rsidR="006B2A56" w:rsidRPr="006B2A56" w14:paraId="00FFE444" w14:textId="77777777" w:rsidTr="00BE6A26">
        <w:tc>
          <w:tcPr>
            <w:tcW w:w="9214" w:type="dxa"/>
            <w:gridSpan w:val="4"/>
            <w:shd w:val="clear" w:color="auto" w:fill="auto"/>
          </w:tcPr>
          <w:p w14:paraId="5A2CBA9C" w14:textId="77777777" w:rsidR="006B2A56" w:rsidRPr="006B2A56" w:rsidRDefault="006B2A56" w:rsidP="00AC534C">
            <w:pPr>
              <w:spacing w:after="0" w:line="240" w:lineRule="auto"/>
            </w:pPr>
          </w:p>
        </w:tc>
      </w:tr>
      <w:tr w:rsidR="006B2A56" w:rsidRPr="006B2A56" w14:paraId="23A760F9" w14:textId="77777777" w:rsidTr="00BE6A26">
        <w:tc>
          <w:tcPr>
            <w:tcW w:w="2024" w:type="dxa"/>
            <w:shd w:val="clear" w:color="auto" w:fill="auto"/>
          </w:tcPr>
          <w:p w14:paraId="73E4C643"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A96F613" w14:textId="77777777" w:rsidR="006B2A56" w:rsidRPr="006B2A56" w:rsidRDefault="006B2A56" w:rsidP="005A78D3">
            <w:pPr>
              <w:pStyle w:val="Body"/>
            </w:pPr>
            <w:r w:rsidRPr="006B2A56">
              <w:t>Range: zero to 20 (inclusive)</w:t>
            </w:r>
          </w:p>
          <w:p w14:paraId="2D3856B4" w14:textId="77777777" w:rsidR="006B2A56" w:rsidRPr="006B2A56" w:rsidRDefault="006B2A56" w:rsidP="006B2A56">
            <w:pPr>
              <w:spacing w:after="0" w:line="240" w:lineRule="auto"/>
            </w:pPr>
            <w:r w:rsidRPr="006B2A56">
              <w:rPr>
                <w:b/>
              </w:rPr>
              <w:t>Code</w:t>
            </w:r>
            <w:r w:rsidRPr="006B2A56">
              <w:rPr>
                <w:b/>
              </w:rPr>
              <w:tab/>
              <w:t>Descriptor</w:t>
            </w:r>
          </w:p>
          <w:p w14:paraId="65630AE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192958B9" w14:textId="77777777" w:rsidTr="00BE6A26">
        <w:tc>
          <w:tcPr>
            <w:tcW w:w="9214" w:type="dxa"/>
            <w:gridSpan w:val="4"/>
            <w:shd w:val="clear" w:color="auto" w:fill="auto"/>
          </w:tcPr>
          <w:p w14:paraId="673FE461" w14:textId="77777777" w:rsidR="006B2A56" w:rsidRPr="006B2A56" w:rsidRDefault="006B2A56" w:rsidP="00AC534C">
            <w:pPr>
              <w:spacing w:after="0" w:line="240" w:lineRule="auto"/>
            </w:pPr>
          </w:p>
        </w:tc>
      </w:tr>
      <w:tr w:rsidR="006B2A56" w:rsidRPr="006B2A56" w14:paraId="6BE9FB83" w14:textId="77777777" w:rsidTr="00BE6A26">
        <w:tblPrEx>
          <w:tblLook w:val="04A0" w:firstRow="1" w:lastRow="0" w:firstColumn="1" w:lastColumn="0" w:noHBand="0" w:noVBand="1"/>
        </w:tblPrEx>
        <w:tc>
          <w:tcPr>
            <w:tcW w:w="2024" w:type="dxa"/>
            <w:shd w:val="clear" w:color="auto" w:fill="auto"/>
          </w:tcPr>
          <w:p w14:paraId="623D71DE"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A46487C" w14:textId="77777777" w:rsidR="006B2A56" w:rsidRPr="006B2A56" w:rsidRDefault="006B2A56" w:rsidP="005A78D3">
            <w:pPr>
              <w:pStyle w:val="Body"/>
            </w:pPr>
            <w:r w:rsidRPr="006B2A56">
              <w:t xml:space="preserve">Report the number of known previous live births, excluding those who die in the first 28 days. </w:t>
            </w:r>
          </w:p>
          <w:p w14:paraId="2CBD0EB5" w14:textId="77777777" w:rsidR="006B2A56" w:rsidRPr="006B2A56" w:rsidRDefault="006B2A56" w:rsidP="005A78D3">
            <w:pPr>
              <w:pStyle w:val="Body"/>
            </w:pPr>
            <w:r w:rsidRPr="006B2A56">
              <w:t>For those who die in the first 28 days, they are reported as a neonatal death. This includes all multiples. For example live born twins are reported as two.</w:t>
            </w:r>
          </w:p>
        </w:tc>
      </w:tr>
      <w:tr w:rsidR="006B2A56" w:rsidRPr="006B2A56" w14:paraId="06CF28AC" w14:textId="77777777" w:rsidTr="00BE6A26">
        <w:tc>
          <w:tcPr>
            <w:tcW w:w="9214" w:type="dxa"/>
            <w:gridSpan w:val="4"/>
            <w:shd w:val="clear" w:color="auto" w:fill="auto"/>
          </w:tcPr>
          <w:p w14:paraId="0A62AE8E" w14:textId="77777777" w:rsidR="006B2A56" w:rsidRPr="006B2A56" w:rsidRDefault="006B2A56" w:rsidP="00AC534C">
            <w:pPr>
              <w:spacing w:after="0" w:line="240" w:lineRule="auto"/>
            </w:pPr>
          </w:p>
        </w:tc>
      </w:tr>
      <w:tr w:rsidR="006B2A56" w:rsidRPr="006B2A56" w14:paraId="155A9A35" w14:textId="77777777" w:rsidTr="00BE6A26">
        <w:tc>
          <w:tcPr>
            <w:tcW w:w="2024" w:type="dxa"/>
            <w:shd w:val="clear" w:color="auto" w:fill="auto"/>
          </w:tcPr>
          <w:p w14:paraId="545812F8"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1DC8EAE" w14:textId="77777777" w:rsidR="006B2A56" w:rsidRPr="006B2A56" w:rsidRDefault="006B2A56" w:rsidP="005A78D3">
            <w:pPr>
              <w:pStyle w:val="Body"/>
            </w:pPr>
            <w:r w:rsidRPr="006B2A56">
              <w:t>All Victorian hospitals where a birth has occurred and homebirth practitioners</w:t>
            </w:r>
          </w:p>
        </w:tc>
      </w:tr>
      <w:tr w:rsidR="006B2A56" w:rsidRPr="006B2A56" w14:paraId="0F56DB4D" w14:textId="77777777" w:rsidTr="00BE6A26">
        <w:tc>
          <w:tcPr>
            <w:tcW w:w="9214" w:type="dxa"/>
            <w:gridSpan w:val="4"/>
            <w:shd w:val="clear" w:color="auto" w:fill="auto"/>
          </w:tcPr>
          <w:p w14:paraId="4FDA936F" w14:textId="77777777" w:rsidR="006B2A56" w:rsidRPr="006B2A56" w:rsidRDefault="006B2A56" w:rsidP="00AC534C">
            <w:pPr>
              <w:spacing w:after="0" w:line="240" w:lineRule="auto"/>
            </w:pPr>
          </w:p>
        </w:tc>
      </w:tr>
      <w:tr w:rsidR="006B2A56" w:rsidRPr="006B2A56" w14:paraId="5DA99621" w14:textId="77777777" w:rsidTr="00BE6A26">
        <w:tc>
          <w:tcPr>
            <w:tcW w:w="2024" w:type="dxa"/>
            <w:shd w:val="clear" w:color="auto" w:fill="auto"/>
          </w:tcPr>
          <w:p w14:paraId="1227C18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1A377C55" w14:textId="77777777" w:rsidR="006B2A56" w:rsidRPr="006B2A56" w:rsidRDefault="006B2A56" w:rsidP="006B2A56">
            <w:pPr>
              <w:spacing w:after="0" w:line="240" w:lineRule="auto"/>
            </w:pPr>
            <w:r w:rsidRPr="006B2A56">
              <w:t>All birth episodes</w:t>
            </w:r>
          </w:p>
        </w:tc>
      </w:tr>
      <w:tr w:rsidR="006B2A56" w:rsidRPr="006B2A56" w14:paraId="3E39A9B6" w14:textId="77777777" w:rsidTr="00BE6A26">
        <w:tc>
          <w:tcPr>
            <w:tcW w:w="9214" w:type="dxa"/>
            <w:gridSpan w:val="4"/>
            <w:shd w:val="clear" w:color="auto" w:fill="auto"/>
          </w:tcPr>
          <w:p w14:paraId="4DF1543E" w14:textId="77777777" w:rsidR="006B2A56" w:rsidRPr="006B2A56" w:rsidRDefault="006B2A56" w:rsidP="00AC534C">
            <w:pPr>
              <w:spacing w:after="0" w:line="240" w:lineRule="auto"/>
            </w:pPr>
          </w:p>
        </w:tc>
      </w:tr>
      <w:tr w:rsidR="006B2A56" w:rsidRPr="006B2A56" w14:paraId="74DAD110" w14:textId="77777777" w:rsidTr="00BE6A26">
        <w:tblPrEx>
          <w:tblLook w:val="04A0" w:firstRow="1" w:lastRow="0" w:firstColumn="1" w:lastColumn="0" w:noHBand="0" w:noVBand="1"/>
        </w:tblPrEx>
        <w:tc>
          <w:tcPr>
            <w:tcW w:w="2024" w:type="dxa"/>
            <w:shd w:val="clear" w:color="auto" w:fill="auto"/>
          </w:tcPr>
          <w:p w14:paraId="4530872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1BCD8EC" w14:textId="77777777" w:rsidR="006B2A56" w:rsidRPr="006B2A56" w:rsidRDefault="006B2A56" w:rsidP="006B2A56">
            <w:pPr>
              <w:spacing w:after="0" w:line="240" w:lineRule="auto"/>
            </w:pPr>
            <w:r w:rsidRPr="006B2A56">
              <w:t>Live birth</w:t>
            </w:r>
          </w:p>
        </w:tc>
      </w:tr>
      <w:tr w:rsidR="006B2A56" w:rsidRPr="006B2A56" w14:paraId="73CD933B" w14:textId="77777777" w:rsidTr="00BE6A26">
        <w:tc>
          <w:tcPr>
            <w:tcW w:w="9214" w:type="dxa"/>
            <w:gridSpan w:val="4"/>
            <w:shd w:val="clear" w:color="auto" w:fill="auto"/>
          </w:tcPr>
          <w:p w14:paraId="0993526B" w14:textId="77777777" w:rsidR="006B2A56" w:rsidRPr="006B2A56" w:rsidRDefault="006B2A56" w:rsidP="00AC534C">
            <w:pPr>
              <w:spacing w:after="0" w:line="240" w:lineRule="auto"/>
            </w:pPr>
          </w:p>
        </w:tc>
      </w:tr>
      <w:tr w:rsidR="006B2A56" w:rsidRPr="006B2A56" w14:paraId="48CD05F5" w14:textId="77777777" w:rsidTr="00BE6A26">
        <w:tblPrEx>
          <w:tblLook w:val="04A0" w:firstRow="1" w:lastRow="0" w:firstColumn="1" w:lastColumn="0" w:noHBand="0" w:noVBand="1"/>
        </w:tblPrEx>
        <w:tc>
          <w:tcPr>
            <w:tcW w:w="2024" w:type="dxa"/>
            <w:shd w:val="clear" w:color="auto" w:fill="auto"/>
          </w:tcPr>
          <w:p w14:paraId="30963FC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0F18E31A" w14:textId="77777777" w:rsidR="006B2A56" w:rsidRPr="006B2A56" w:rsidRDefault="006B2A56" w:rsidP="007A0452">
            <w:pPr>
              <w:spacing w:after="0" w:line="240" w:lineRule="auto"/>
            </w:pPr>
            <w:r w:rsidRPr="006B2A56">
              <w:t xml:space="preserve">Gravidity; Parity </w:t>
            </w:r>
          </w:p>
        </w:tc>
      </w:tr>
      <w:tr w:rsidR="006B2A56" w:rsidRPr="006B2A56" w14:paraId="161645B7" w14:textId="77777777" w:rsidTr="00BE6A26">
        <w:tc>
          <w:tcPr>
            <w:tcW w:w="9214" w:type="dxa"/>
            <w:gridSpan w:val="4"/>
            <w:shd w:val="clear" w:color="auto" w:fill="auto"/>
          </w:tcPr>
          <w:p w14:paraId="7C6A539A" w14:textId="77777777" w:rsidR="006B2A56" w:rsidRPr="006B2A56" w:rsidRDefault="006B2A56" w:rsidP="00AC534C">
            <w:pPr>
              <w:spacing w:after="0" w:line="240" w:lineRule="auto"/>
            </w:pPr>
          </w:p>
        </w:tc>
      </w:tr>
      <w:tr w:rsidR="006B2A56" w:rsidRPr="006B2A56" w14:paraId="7C2C4014" w14:textId="77777777" w:rsidTr="00BE6A26">
        <w:tblPrEx>
          <w:tblLook w:val="04A0" w:firstRow="1" w:lastRow="0" w:firstColumn="1" w:lastColumn="0" w:noHBand="0" w:noVBand="1"/>
        </w:tblPrEx>
        <w:tc>
          <w:tcPr>
            <w:tcW w:w="2024" w:type="dxa"/>
            <w:shd w:val="clear" w:color="auto" w:fill="auto"/>
          </w:tcPr>
          <w:p w14:paraId="6F7D403D"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3165E4B"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3A144CED" w14:textId="77777777" w:rsidR="006B2A56" w:rsidRPr="006B2A56" w:rsidRDefault="006B2A56" w:rsidP="006B2A56">
      <w:pPr>
        <w:spacing w:after="0" w:line="240" w:lineRule="auto"/>
      </w:pPr>
      <w:r w:rsidRPr="006B2A56">
        <w:rPr>
          <w:b/>
          <w:bCs/>
        </w:rPr>
        <w:t>Administration</w:t>
      </w:r>
    </w:p>
    <w:p w14:paraId="37D7E4E2"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754"/>
        <w:gridCol w:w="2410"/>
      </w:tblGrid>
      <w:tr w:rsidR="006B2A56" w:rsidRPr="006B2A56" w14:paraId="4AB4944F" w14:textId="77777777" w:rsidTr="007A0452">
        <w:tc>
          <w:tcPr>
            <w:tcW w:w="2025" w:type="dxa"/>
            <w:shd w:val="clear" w:color="auto" w:fill="auto"/>
          </w:tcPr>
          <w:p w14:paraId="7074823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40B3BF0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4BB277C" w14:textId="77777777" w:rsidTr="007A0452">
        <w:tc>
          <w:tcPr>
            <w:tcW w:w="9214" w:type="dxa"/>
            <w:gridSpan w:val="4"/>
            <w:shd w:val="clear" w:color="auto" w:fill="auto"/>
          </w:tcPr>
          <w:p w14:paraId="0CAA84F3" w14:textId="77777777" w:rsidR="006B2A56" w:rsidRPr="006B2A56" w:rsidRDefault="006B2A56" w:rsidP="006B2A56">
            <w:pPr>
              <w:spacing w:after="0" w:line="240" w:lineRule="auto"/>
            </w:pPr>
          </w:p>
        </w:tc>
      </w:tr>
      <w:tr w:rsidR="006B2A56" w:rsidRPr="006B2A56" w14:paraId="359AEBA0" w14:textId="77777777" w:rsidTr="007A0452">
        <w:tc>
          <w:tcPr>
            <w:tcW w:w="2025" w:type="dxa"/>
            <w:shd w:val="clear" w:color="auto" w:fill="auto"/>
          </w:tcPr>
          <w:p w14:paraId="1AE68549" w14:textId="77777777" w:rsidR="006B2A56" w:rsidRPr="006B2A56" w:rsidRDefault="006B2A56" w:rsidP="007A0452">
            <w:pPr>
              <w:spacing w:after="0" w:line="240" w:lineRule="auto"/>
            </w:pPr>
            <w:r w:rsidRPr="006B2A56">
              <w:t>Definition source</w:t>
            </w:r>
          </w:p>
        </w:tc>
        <w:tc>
          <w:tcPr>
            <w:tcW w:w="2025" w:type="dxa"/>
            <w:shd w:val="clear" w:color="auto" w:fill="auto"/>
          </w:tcPr>
          <w:p w14:paraId="1893EEB4" w14:textId="013CCF18" w:rsidR="006B2A56" w:rsidRPr="006B2A56" w:rsidRDefault="006B2A56" w:rsidP="006B2A56">
            <w:pPr>
              <w:spacing w:after="0" w:line="240" w:lineRule="auto"/>
            </w:pPr>
            <w:r w:rsidRPr="006B2A56">
              <w:t>DH</w:t>
            </w:r>
          </w:p>
        </w:tc>
        <w:tc>
          <w:tcPr>
            <w:tcW w:w="2754" w:type="dxa"/>
            <w:shd w:val="clear" w:color="auto" w:fill="auto"/>
          </w:tcPr>
          <w:p w14:paraId="7E39372B" w14:textId="77777777" w:rsidR="006B2A56" w:rsidRPr="006B2A56" w:rsidRDefault="006B2A56" w:rsidP="007A0452">
            <w:pPr>
              <w:spacing w:after="0" w:line="240" w:lineRule="auto"/>
            </w:pPr>
            <w:r w:rsidRPr="006B2A56">
              <w:t>Version</w:t>
            </w:r>
          </w:p>
        </w:tc>
        <w:tc>
          <w:tcPr>
            <w:tcW w:w="2410" w:type="dxa"/>
            <w:shd w:val="clear" w:color="auto" w:fill="auto"/>
          </w:tcPr>
          <w:p w14:paraId="74066D45" w14:textId="77777777" w:rsidR="006B2A56" w:rsidRPr="006B2A56" w:rsidRDefault="006B2A56" w:rsidP="006B2A56">
            <w:pPr>
              <w:spacing w:after="0" w:line="240" w:lineRule="auto"/>
            </w:pPr>
            <w:r w:rsidRPr="006B2A56">
              <w:t>1. January 1982</w:t>
            </w:r>
          </w:p>
        </w:tc>
      </w:tr>
      <w:tr w:rsidR="006B2A56" w:rsidRPr="006B2A56" w14:paraId="374E5EB3" w14:textId="77777777" w:rsidTr="007A0452">
        <w:tc>
          <w:tcPr>
            <w:tcW w:w="9214" w:type="dxa"/>
            <w:gridSpan w:val="4"/>
            <w:shd w:val="clear" w:color="auto" w:fill="auto"/>
          </w:tcPr>
          <w:p w14:paraId="134E20D6" w14:textId="77777777" w:rsidR="006B2A56" w:rsidRPr="006B2A56" w:rsidRDefault="006B2A56" w:rsidP="006B2A56">
            <w:pPr>
              <w:spacing w:after="0" w:line="240" w:lineRule="auto"/>
            </w:pPr>
          </w:p>
        </w:tc>
      </w:tr>
      <w:tr w:rsidR="006B2A56" w:rsidRPr="006B2A56" w14:paraId="0C940CFE" w14:textId="77777777" w:rsidTr="007A0452">
        <w:tc>
          <w:tcPr>
            <w:tcW w:w="2025" w:type="dxa"/>
            <w:shd w:val="clear" w:color="auto" w:fill="auto"/>
          </w:tcPr>
          <w:p w14:paraId="5493D244" w14:textId="77777777" w:rsidR="006B2A56" w:rsidRPr="006B2A56" w:rsidRDefault="006B2A56" w:rsidP="007A0452">
            <w:pPr>
              <w:spacing w:after="0" w:line="240" w:lineRule="auto"/>
            </w:pPr>
            <w:r w:rsidRPr="006B2A56">
              <w:t>Codeset source</w:t>
            </w:r>
          </w:p>
        </w:tc>
        <w:tc>
          <w:tcPr>
            <w:tcW w:w="2025" w:type="dxa"/>
            <w:shd w:val="clear" w:color="auto" w:fill="auto"/>
          </w:tcPr>
          <w:p w14:paraId="45F6615B" w14:textId="1F488BBA" w:rsidR="006B2A56" w:rsidRPr="006B2A56" w:rsidRDefault="006B2A56" w:rsidP="006B2A56">
            <w:pPr>
              <w:spacing w:after="0" w:line="240" w:lineRule="auto"/>
            </w:pPr>
            <w:r w:rsidRPr="006B2A56">
              <w:t>DH</w:t>
            </w:r>
          </w:p>
        </w:tc>
        <w:tc>
          <w:tcPr>
            <w:tcW w:w="2754" w:type="dxa"/>
            <w:shd w:val="clear" w:color="auto" w:fill="auto"/>
          </w:tcPr>
          <w:p w14:paraId="1801B40E" w14:textId="77777777" w:rsidR="006B2A56" w:rsidRPr="006B2A56" w:rsidRDefault="006B2A56" w:rsidP="007A0452">
            <w:pPr>
              <w:spacing w:after="0" w:line="240" w:lineRule="auto"/>
            </w:pPr>
            <w:r w:rsidRPr="006B2A56">
              <w:t>Collection start date</w:t>
            </w:r>
          </w:p>
        </w:tc>
        <w:tc>
          <w:tcPr>
            <w:tcW w:w="2410" w:type="dxa"/>
            <w:shd w:val="clear" w:color="auto" w:fill="auto"/>
          </w:tcPr>
          <w:p w14:paraId="14654851" w14:textId="77777777" w:rsidR="006B2A56" w:rsidRPr="006B2A56" w:rsidRDefault="006B2A56" w:rsidP="006B2A56">
            <w:pPr>
              <w:spacing w:after="0" w:line="240" w:lineRule="auto"/>
            </w:pPr>
            <w:r w:rsidRPr="006B2A56">
              <w:t>1982</w:t>
            </w:r>
          </w:p>
        </w:tc>
      </w:tr>
    </w:tbl>
    <w:p w14:paraId="26C31D47" w14:textId="77777777" w:rsidR="006B2A56" w:rsidRPr="006B2A56" w:rsidRDefault="006B2A56" w:rsidP="006B2A56">
      <w:pPr>
        <w:spacing w:after="0" w:line="240" w:lineRule="auto"/>
      </w:pPr>
    </w:p>
    <w:p w14:paraId="2646FEB1" w14:textId="77777777" w:rsidR="006B2A56" w:rsidRPr="006B2A56" w:rsidRDefault="006B2A56" w:rsidP="006B2A56">
      <w:pPr>
        <w:spacing w:after="0" w:line="240" w:lineRule="auto"/>
      </w:pPr>
      <w:r w:rsidRPr="006B2A56">
        <w:br w:type="page"/>
      </w:r>
    </w:p>
    <w:p w14:paraId="0CA5943C" w14:textId="77777777" w:rsidR="006B2A56" w:rsidRPr="006B2A56" w:rsidRDefault="006B2A56" w:rsidP="00ED6580">
      <w:pPr>
        <w:pStyle w:val="Heading1"/>
      </w:pPr>
      <w:bookmarkStart w:id="584" w:name="_Toc350263878"/>
      <w:bookmarkStart w:id="585" w:name="_Toc499799035"/>
      <w:bookmarkStart w:id="586" w:name="_Toc31278318"/>
      <w:bookmarkStart w:id="587" w:name="_Toc108376370"/>
      <w:r w:rsidRPr="006B2A56">
        <w:t xml:space="preserve">Total number of previous neonatal </w:t>
      </w:r>
      <w:bookmarkEnd w:id="584"/>
      <w:r w:rsidRPr="006B2A56">
        <w:t>deaths</w:t>
      </w:r>
      <w:bookmarkEnd w:id="585"/>
      <w:bookmarkEnd w:id="586"/>
      <w:bookmarkEnd w:id="587"/>
    </w:p>
    <w:p w14:paraId="473483A9" w14:textId="77777777" w:rsidR="006B2A56" w:rsidRPr="006B2A56" w:rsidRDefault="006B2A56" w:rsidP="006B2A56">
      <w:pPr>
        <w:spacing w:after="0" w:line="240" w:lineRule="auto"/>
      </w:pPr>
      <w:r w:rsidRPr="006B2A56">
        <w:rPr>
          <w:b/>
          <w:bCs/>
        </w:rPr>
        <w:t>Specification</w:t>
      </w:r>
    </w:p>
    <w:p w14:paraId="44ABB74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1B8BDB2" w14:textId="77777777" w:rsidTr="00BE6A26">
        <w:tc>
          <w:tcPr>
            <w:tcW w:w="2024" w:type="dxa"/>
            <w:shd w:val="clear" w:color="auto" w:fill="auto"/>
          </w:tcPr>
          <w:p w14:paraId="0AA2B9D8"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1FC05CE7" w14:textId="77777777" w:rsidR="006B2A56" w:rsidRPr="006B2A56" w:rsidRDefault="006B2A56" w:rsidP="005A78D3">
            <w:pPr>
              <w:pStyle w:val="Body"/>
            </w:pPr>
            <w:r w:rsidRPr="006B2A56">
              <w:t>The total number of live births that died during the first 28 days of life from each previous pregnancy</w:t>
            </w:r>
          </w:p>
        </w:tc>
      </w:tr>
      <w:tr w:rsidR="006B2A56" w:rsidRPr="006B2A56" w14:paraId="442979BD" w14:textId="77777777" w:rsidTr="00BE6A26">
        <w:tc>
          <w:tcPr>
            <w:tcW w:w="9214" w:type="dxa"/>
            <w:gridSpan w:val="4"/>
            <w:shd w:val="clear" w:color="auto" w:fill="auto"/>
          </w:tcPr>
          <w:p w14:paraId="17521CD9" w14:textId="77777777" w:rsidR="006B2A56" w:rsidRPr="006B2A56" w:rsidRDefault="006B2A56" w:rsidP="00AC534C">
            <w:pPr>
              <w:spacing w:after="0" w:line="240" w:lineRule="auto"/>
            </w:pPr>
          </w:p>
        </w:tc>
      </w:tr>
      <w:tr w:rsidR="006B2A56" w:rsidRPr="006B2A56" w14:paraId="7C4E551F" w14:textId="77777777" w:rsidTr="00BE6A26">
        <w:tc>
          <w:tcPr>
            <w:tcW w:w="2024" w:type="dxa"/>
            <w:shd w:val="clear" w:color="auto" w:fill="auto"/>
          </w:tcPr>
          <w:p w14:paraId="06301763" w14:textId="77777777" w:rsidR="006B2A56" w:rsidRPr="006B2A56" w:rsidRDefault="006B2A56" w:rsidP="007A0452">
            <w:pPr>
              <w:spacing w:after="0" w:line="240" w:lineRule="auto"/>
            </w:pPr>
            <w:r w:rsidRPr="006B2A56">
              <w:t>Representation class</w:t>
            </w:r>
          </w:p>
        </w:tc>
        <w:tc>
          <w:tcPr>
            <w:tcW w:w="2025" w:type="dxa"/>
            <w:shd w:val="clear" w:color="auto" w:fill="auto"/>
          </w:tcPr>
          <w:p w14:paraId="7DFDEEA1" w14:textId="77777777" w:rsidR="006B2A56" w:rsidRPr="006B2A56" w:rsidRDefault="006B2A56" w:rsidP="006B2A56">
            <w:pPr>
              <w:spacing w:after="0" w:line="240" w:lineRule="auto"/>
            </w:pPr>
            <w:r w:rsidRPr="006B2A56">
              <w:t>Total</w:t>
            </w:r>
          </w:p>
        </w:tc>
        <w:tc>
          <w:tcPr>
            <w:tcW w:w="2025" w:type="dxa"/>
            <w:shd w:val="clear" w:color="auto" w:fill="auto"/>
          </w:tcPr>
          <w:p w14:paraId="11B88323" w14:textId="77777777" w:rsidR="006B2A56" w:rsidRPr="006B2A56" w:rsidRDefault="006B2A56" w:rsidP="006B2A56">
            <w:pPr>
              <w:spacing w:after="0" w:line="240" w:lineRule="auto"/>
            </w:pPr>
            <w:r w:rsidRPr="006B2A56">
              <w:t>Data type</w:t>
            </w:r>
          </w:p>
        </w:tc>
        <w:tc>
          <w:tcPr>
            <w:tcW w:w="3140" w:type="dxa"/>
            <w:shd w:val="clear" w:color="auto" w:fill="auto"/>
          </w:tcPr>
          <w:p w14:paraId="6E8B97E0" w14:textId="77777777" w:rsidR="006B2A56" w:rsidRPr="006B2A56" w:rsidRDefault="006B2A56" w:rsidP="006B2A56">
            <w:pPr>
              <w:spacing w:after="0" w:line="240" w:lineRule="auto"/>
            </w:pPr>
            <w:r w:rsidRPr="006B2A56">
              <w:t>Number</w:t>
            </w:r>
          </w:p>
        </w:tc>
      </w:tr>
      <w:tr w:rsidR="006B2A56" w:rsidRPr="006B2A56" w14:paraId="67EB591D" w14:textId="77777777" w:rsidTr="00BE6A26">
        <w:tc>
          <w:tcPr>
            <w:tcW w:w="9214" w:type="dxa"/>
            <w:gridSpan w:val="4"/>
            <w:shd w:val="clear" w:color="auto" w:fill="auto"/>
          </w:tcPr>
          <w:p w14:paraId="64248410" w14:textId="77777777" w:rsidR="006B2A56" w:rsidRPr="006B2A56" w:rsidRDefault="006B2A56" w:rsidP="00AC534C">
            <w:pPr>
              <w:spacing w:after="0" w:line="240" w:lineRule="auto"/>
            </w:pPr>
          </w:p>
        </w:tc>
      </w:tr>
      <w:tr w:rsidR="006B2A56" w:rsidRPr="006B2A56" w14:paraId="364617E8" w14:textId="77777777" w:rsidTr="00BE6A26">
        <w:tc>
          <w:tcPr>
            <w:tcW w:w="2024" w:type="dxa"/>
            <w:shd w:val="clear" w:color="auto" w:fill="auto"/>
          </w:tcPr>
          <w:p w14:paraId="4AC69EAD" w14:textId="77777777" w:rsidR="006B2A56" w:rsidRPr="006B2A56" w:rsidRDefault="006B2A56" w:rsidP="007A0452">
            <w:pPr>
              <w:spacing w:after="0" w:line="240" w:lineRule="auto"/>
            </w:pPr>
            <w:r w:rsidRPr="006B2A56">
              <w:t>Format</w:t>
            </w:r>
          </w:p>
        </w:tc>
        <w:tc>
          <w:tcPr>
            <w:tcW w:w="2025" w:type="dxa"/>
            <w:shd w:val="clear" w:color="auto" w:fill="auto"/>
          </w:tcPr>
          <w:p w14:paraId="40C23754" w14:textId="77777777" w:rsidR="006B2A56" w:rsidRPr="006B2A56" w:rsidRDefault="006B2A56" w:rsidP="006B2A56">
            <w:pPr>
              <w:spacing w:after="0" w:line="240" w:lineRule="auto"/>
            </w:pPr>
            <w:r w:rsidRPr="006B2A56">
              <w:t>NN</w:t>
            </w:r>
          </w:p>
        </w:tc>
        <w:tc>
          <w:tcPr>
            <w:tcW w:w="2025" w:type="dxa"/>
            <w:shd w:val="clear" w:color="auto" w:fill="auto"/>
          </w:tcPr>
          <w:p w14:paraId="75D15B3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BA64F88" w14:textId="77777777" w:rsidR="006B2A56" w:rsidRPr="006B2A56" w:rsidRDefault="006B2A56" w:rsidP="006B2A56">
            <w:pPr>
              <w:spacing w:after="0" w:line="240" w:lineRule="auto"/>
            </w:pPr>
            <w:r w:rsidRPr="006B2A56">
              <w:t>2</w:t>
            </w:r>
          </w:p>
        </w:tc>
      </w:tr>
      <w:tr w:rsidR="006B2A56" w:rsidRPr="006B2A56" w14:paraId="1092FA6C" w14:textId="77777777" w:rsidTr="00BE6A26">
        <w:tc>
          <w:tcPr>
            <w:tcW w:w="9214" w:type="dxa"/>
            <w:gridSpan w:val="4"/>
            <w:shd w:val="clear" w:color="auto" w:fill="auto"/>
          </w:tcPr>
          <w:p w14:paraId="3A0FF0BB" w14:textId="77777777" w:rsidR="006B2A56" w:rsidRPr="006B2A56" w:rsidRDefault="006B2A56" w:rsidP="00AC534C">
            <w:pPr>
              <w:spacing w:after="0" w:line="240" w:lineRule="auto"/>
            </w:pPr>
          </w:p>
        </w:tc>
      </w:tr>
      <w:tr w:rsidR="006B2A56" w:rsidRPr="006B2A56" w14:paraId="19D27AFA" w14:textId="77777777" w:rsidTr="00BE6A26">
        <w:tc>
          <w:tcPr>
            <w:tcW w:w="2024" w:type="dxa"/>
            <w:shd w:val="clear" w:color="auto" w:fill="auto"/>
          </w:tcPr>
          <w:p w14:paraId="719DB575" w14:textId="77777777" w:rsidR="006B2A56" w:rsidRPr="006B2A56" w:rsidRDefault="006B2A56" w:rsidP="007A0452">
            <w:pPr>
              <w:spacing w:after="0" w:line="240" w:lineRule="auto"/>
            </w:pPr>
            <w:r w:rsidRPr="006B2A56">
              <w:t>Location</w:t>
            </w:r>
          </w:p>
        </w:tc>
        <w:tc>
          <w:tcPr>
            <w:tcW w:w="2025" w:type="dxa"/>
            <w:shd w:val="clear" w:color="auto" w:fill="auto"/>
          </w:tcPr>
          <w:p w14:paraId="4A473A7F" w14:textId="77777777" w:rsidR="006B2A56" w:rsidRPr="006B2A56" w:rsidRDefault="006B2A56" w:rsidP="006B2A56">
            <w:pPr>
              <w:spacing w:after="0" w:line="240" w:lineRule="auto"/>
            </w:pPr>
            <w:r w:rsidRPr="006B2A56">
              <w:t>Episode record</w:t>
            </w:r>
          </w:p>
        </w:tc>
        <w:tc>
          <w:tcPr>
            <w:tcW w:w="2025" w:type="dxa"/>
            <w:shd w:val="clear" w:color="auto" w:fill="auto"/>
          </w:tcPr>
          <w:p w14:paraId="299BF0AE" w14:textId="77777777" w:rsidR="006B2A56" w:rsidRPr="006B2A56" w:rsidRDefault="006B2A56" w:rsidP="007A0452">
            <w:pPr>
              <w:spacing w:after="0" w:line="240" w:lineRule="auto"/>
            </w:pPr>
            <w:r w:rsidRPr="006B2A56">
              <w:t>Position</w:t>
            </w:r>
          </w:p>
        </w:tc>
        <w:tc>
          <w:tcPr>
            <w:tcW w:w="3140" w:type="dxa"/>
            <w:shd w:val="clear" w:color="auto" w:fill="auto"/>
          </w:tcPr>
          <w:p w14:paraId="5E6D152E" w14:textId="77777777" w:rsidR="006B2A56" w:rsidRPr="006B2A56" w:rsidRDefault="006B2A56" w:rsidP="006B2A56">
            <w:pPr>
              <w:spacing w:after="0" w:line="240" w:lineRule="auto"/>
            </w:pPr>
            <w:r w:rsidRPr="006B2A56">
              <w:t>37</w:t>
            </w:r>
          </w:p>
        </w:tc>
      </w:tr>
      <w:tr w:rsidR="006B2A56" w:rsidRPr="006B2A56" w14:paraId="206B0F91" w14:textId="77777777" w:rsidTr="00BE6A26">
        <w:tc>
          <w:tcPr>
            <w:tcW w:w="9214" w:type="dxa"/>
            <w:gridSpan w:val="4"/>
            <w:shd w:val="clear" w:color="auto" w:fill="auto"/>
          </w:tcPr>
          <w:p w14:paraId="3AC48690" w14:textId="77777777" w:rsidR="006B2A56" w:rsidRPr="006B2A56" w:rsidRDefault="006B2A56" w:rsidP="00AC534C">
            <w:pPr>
              <w:spacing w:after="0" w:line="240" w:lineRule="auto"/>
            </w:pPr>
          </w:p>
        </w:tc>
      </w:tr>
      <w:tr w:rsidR="006B2A56" w:rsidRPr="006B2A56" w14:paraId="4BCD5E1B" w14:textId="77777777" w:rsidTr="00BE6A26">
        <w:tc>
          <w:tcPr>
            <w:tcW w:w="2024" w:type="dxa"/>
            <w:shd w:val="clear" w:color="auto" w:fill="auto"/>
          </w:tcPr>
          <w:p w14:paraId="4640EB91"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4399F4DD" w14:textId="77777777" w:rsidR="006B2A56" w:rsidRPr="006B2A56" w:rsidRDefault="006B2A56" w:rsidP="005A78D3">
            <w:pPr>
              <w:pStyle w:val="Body"/>
            </w:pPr>
            <w:r w:rsidRPr="006B2A56">
              <w:t>Range: ze</w:t>
            </w:r>
            <w:r w:rsidRPr="005A78D3">
              <w:rPr>
                <w:rStyle w:val="BodyChar"/>
              </w:rPr>
              <w:t>r</w:t>
            </w:r>
            <w:r w:rsidRPr="006B2A56">
              <w:t>o to 20 (inclusive)</w:t>
            </w:r>
          </w:p>
          <w:p w14:paraId="16ECA58D" w14:textId="77777777" w:rsidR="006B2A56" w:rsidRPr="006B2A56" w:rsidRDefault="006B2A56" w:rsidP="006B2A56">
            <w:pPr>
              <w:spacing w:after="0" w:line="240" w:lineRule="auto"/>
            </w:pPr>
            <w:r w:rsidRPr="006B2A56">
              <w:rPr>
                <w:b/>
              </w:rPr>
              <w:t>Code</w:t>
            </w:r>
            <w:r w:rsidRPr="006B2A56">
              <w:rPr>
                <w:b/>
              </w:rPr>
              <w:tab/>
              <w:t>Descriptor</w:t>
            </w:r>
          </w:p>
          <w:p w14:paraId="0F97C0D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36C092EB" w14:textId="77777777" w:rsidTr="00BE6A26">
        <w:tc>
          <w:tcPr>
            <w:tcW w:w="9214" w:type="dxa"/>
            <w:gridSpan w:val="4"/>
            <w:shd w:val="clear" w:color="auto" w:fill="auto"/>
          </w:tcPr>
          <w:p w14:paraId="20A00A87" w14:textId="77777777" w:rsidR="006B2A56" w:rsidRPr="006B2A56" w:rsidRDefault="006B2A56" w:rsidP="00AC534C">
            <w:pPr>
              <w:spacing w:after="0" w:line="240" w:lineRule="auto"/>
            </w:pPr>
          </w:p>
        </w:tc>
      </w:tr>
      <w:tr w:rsidR="006B2A56" w:rsidRPr="006B2A56" w14:paraId="03F1C925" w14:textId="77777777" w:rsidTr="00BE6A26">
        <w:tblPrEx>
          <w:tblLook w:val="04A0" w:firstRow="1" w:lastRow="0" w:firstColumn="1" w:lastColumn="0" w:noHBand="0" w:noVBand="1"/>
        </w:tblPrEx>
        <w:tc>
          <w:tcPr>
            <w:tcW w:w="2024" w:type="dxa"/>
            <w:shd w:val="clear" w:color="auto" w:fill="auto"/>
          </w:tcPr>
          <w:p w14:paraId="14D10BDA"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2C072CD" w14:textId="77777777" w:rsidR="006B2A56" w:rsidRPr="006B2A56" w:rsidRDefault="006B2A56" w:rsidP="005A78D3">
            <w:pPr>
              <w:pStyle w:val="Body"/>
            </w:pPr>
            <w:r w:rsidRPr="006B2A56">
              <w:t xml:space="preserve">A neonatal death refers to the death of a live born which occurs during the first 28 days of life. </w:t>
            </w:r>
          </w:p>
          <w:p w14:paraId="6CEABA16" w14:textId="77777777" w:rsidR="006B2A56" w:rsidRPr="006B2A56" w:rsidRDefault="006B2A56" w:rsidP="005A78D3">
            <w:pPr>
              <w:pStyle w:val="Body"/>
            </w:pPr>
            <w:r w:rsidRPr="005A78D3">
              <w:rPr>
                <w:rStyle w:val="BodyChar"/>
              </w:rPr>
              <w:t>A live born resulting in a neonatal death should be recorded only as a neonatal death.</w:t>
            </w:r>
            <w:r w:rsidRPr="006B2A56">
              <w:t xml:space="preserve"> This includes all multiples. For example twins that died during the first 28 days of life are reported as two.</w:t>
            </w:r>
          </w:p>
        </w:tc>
      </w:tr>
      <w:tr w:rsidR="006B2A56" w:rsidRPr="006B2A56" w14:paraId="35D07099" w14:textId="77777777" w:rsidTr="00BE6A26">
        <w:tc>
          <w:tcPr>
            <w:tcW w:w="9214" w:type="dxa"/>
            <w:gridSpan w:val="4"/>
            <w:shd w:val="clear" w:color="auto" w:fill="auto"/>
          </w:tcPr>
          <w:p w14:paraId="6DBE3A53" w14:textId="77777777" w:rsidR="006B2A56" w:rsidRPr="006B2A56" w:rsidRDefault="006B2A56" w:rsidP="00AC534C">
            <w:pPr>
              <w:spacing w:after="0" w:line="240" w:lineRule="auto"/>
            </w:pPr>
          </w:p>
        </w:tc>
      </w:tr>
      <w:tr w:rsidR="006B2A56" w:rsidRPr="006B2A56" w14:paraId="4CFE731A" w14:textId="77777777" w:rsidTr="00BE6A26">
        <w:tc>
          <w:tcPr>
            <w:tcW w:w="2024" w:type="dxa"/>
            <w:shd w:val="clear" w:color="auto" w:fill="auto"/>
          </w:tcPr>
          <w:p w14:paraId="187C6D89"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7882CCF9" w14:textId="77777777" w:rsidR="006B2A56" w:rsidRPr="006B2A56" w:rsidRDefault="006B2A56" w:rsidP="005A78D3">
            <w:pPr>
              <w:pStyle w:val="Body"/>
            </w:pPr>
            <w:r w:rsidRPr="006B2A56">
              <w:t>All Victorian hospitals where a birth has occurred and homebirth practitioners</w:t>
            </w:r>
          </w:p>
        </w:tc>
      </w:tr>
      <w:tr w:rsidR="006B2A56" w:rsidRPr="006B2A56" w14:paraId="0A921509" w14:textId="77777777" w:rsidTr="00BE6A26">
        <w:tc>
          <w:tcPr>
            <w:tcW w:w="9214" w:type="dxa"/>
            <w:gridSpan w:val="4"/>
            <w:shd w:val="clear" w:color="auto" w:fill="auto"/>
          </w:tcPr>
          <w:p w14:paraId="58929605" w14:textId="77777777" w:rsidR="006B2A56" w:rsidRPr="006B2A56" w:rsidRDefault="006B2A56" w:rsidP="00AC534C">
            <w:pPr>
              <w:spacing w:after="0" w:line="240" w:lineRule="auto"/>
            </w:pPr>
          </w:p>
        </w:tc>
      </w:tr>
      <w:tr w:rsidR="006B2A56" w:rsidRPr="006B2A56" w14:paraId="198BFACA" w14:textId="77777777" w:rsidTr="00BE6A26">
        <w:tc>
          <w:tcPr>
            <w:tcW w:w="2024" w:type="dxa"/>
            <w:shd w:val="clear" w:color="auto" w:fill="auto"/>
          </w:tcPr>
          <w:p w14:paraId="213DBE3B"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58B7AD9B" w14:textId="77777777" w:rsidR="006B2A56" w:rsidRPr="006B2A56" w:rsidRDefault="006B2A56" w:rsidP="006B2A56">
            <w:pPr>
              <w:spacing w:after="0" w:line="240" w:lineRule="auto"/>
            </w:pPr>
            <w:r w:rsidRPr="006B2A56">
              <w:t>All birth episodes</w:t>
            </w:r>
          </w:p>
        </w:tc>
      </w:tr>
      <w:tr w:rsidR="006B2A56" w:rsidRPr="006B2A56" w14:paraId="463015CF" w14:textId="77777777" w:rsidTr="00BE6A26">
        <w:tc>
          <w:tcPr>
            <w:tcW w:w="9214" w:type="dxa"/>
            <w:gridSpan w:val="4"/>
            <w:shd w:val="clear" w:color="auto" w:fill="auto"/>
          </w:tcPr>
          <w:p w14:paraId="2A20C4F1" w14:textId="77777777" w:rsidR="006B2A56" w:rsidRPr="006B2A56" w:rsidRDefault="006B2A56" w:rsidP="00AC534C">
            <w:pPr>
              <w:spacing w:after="0" w:line="240" w:lineRule="auto"/>
            </w:pPr>
          </w:p>
        </w:tc>
      </w:tr>
      <w:tr w:rsidR="006B2A56" w:rsidRPr="006B2A56" w14:paraId="1495FA29" w14:textId="77777777" w:rsidTr="00BE6A26">
        <w:tblPrEx>
          <w:tblLook w:val="04A0" w:firstRow="1" w:lastRow="0" w:firstColumn="1" w:lastColumn="0" w:noHBand="0" w:noVBand="1"/>
        </w:tblPrEx>
        <w:tc>
          <w:tcPr>
            <w:tcW w:w="2024" w:type="dxa"/>
            <w:shd w:val="clear" w:color="auto" w:fill="auto"/>
          </w:tcPr>
          <w:p w14:paraId="3DC1923F"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461451E1" w14:textId="77777777" w:rsidR="006B2A56" w:rsidRPr="006B2A56" w:rsidRDefault="006B2A56" w:rsidP="006B2A56">
            <w:pPr>
              <w:spacing w:after="0" w:line="240" w:lineRule="auto"/>
            </w:pPr>
            <w:r w:rsidRPr="006B2A56">
              <w:t>Neonatal death</w:t>
            </w:r>
          </w:p>
        </w:tc>
      </w:tr>
      <w:tr w:rsidR="006B2A56" w:rsidRPr="006B2A56" w14:paraId="26BE4B88" w14:textId="77777777" w:rsidTr="00BE6A26">
        <w:tc>
          <w:tcPr>
            <w:tcW w:w="9214" w:type="dxa"/>
            <w:gridSpan w:val="4"/>
            <w:shd w:val="clear" w:color="auto" w:fill="auto"/>
          </w:tcPr>
          <w:p w14:paraId="58AAAD11" w14:textId="77777777" w:rsidR="006B2A56" w:rsidRPr="006B2A56" w:rsidRDefault="006B2A56" w:rsidP="00AC534C">
            <w:pPr>
              <w:spacing w:after="0" w:line="240" w:lineRule="auto"/>
            </w:pPr>
          </w:p>
        </w:tc>
      </w:tr>
      <w:tr w:rsidR="006B2A56" w:rsidRPr="006B2A56" w14:paraId="0033E88B" w14:textId="77777777" w:rsidTr="00BE6A26">
        <w:tblPrEx>
          <w:tblLook w:val="04A0" w:firstRow="1" w:lastRow="0" w:firstColumn="1" w:lastColumn="0" w:noHBand="0" w:noVBand="1"/>
        </w:tblPrEx>
        <w:tc>
          <w:tcPr>
            <w:tcW w:w="2024" w:type="dxa"/>
            <w:shd w:val="clear" w:color="auto" w:fill="auto"/>
          </w:tcPr>
          <w:p w14:paraId="6D645886"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3DA50EC1" w14:textId="77777777" w:rsidR="006B2A56" w:rsidRPr="006B2A56" w:rsidRDefault="006B2A56" w:rsidP="007A0452">
            <w:pPr>
              <w:spacing w:after="0" w:line="240" w:lineRule="auto"/>
            </w:pPr>
            <w:r w:rsidRPr="006B2A56">
              <w:t xml:space="preserve">Gravidity </w:t>
            </w:r>
          </w:p>
        </w:tc>
      </w:tr>
      <w:tr w:rsidR="006B2A56" w:rsidRPr="006B2A56" w14:paraId="0530E117" w14:textId="77777777" w:rsidTr="00BE6A26">
        <w:tc>
          <w:tcPr>
            <w:tcW w:w="9214" w:type="dxa"/>
            <w:gridSpan w:val="4"/>
            <w:shd w:val="clear" w:color="auto" w:fill="auto"/>
          </w:tcPr>
          <w:p w14:paraId="626CDB95" w14:textId="77777777" w:rsidR="006B2A56" w:rsidRPr="006B2A56" w:rsidRDefault="006B2A56" w:rsidP="00AC534C">
            <w:pPr>
              <w:spacing w:after="0" w:line="240" w:lineRule="auto"/>
            </w:pPr>
          </w:p>
        </w:tc>
      </w:tr>
      <w:tr w:rsidR="006B2A56" w:rsidRPr="006B2A56" w14:paraId="4EA9192F" w14:textId="77777777" w:rsidTr="00BE6A26">
        <w:tblPrEx>
          <w:tblLook w:val="04A0" w:firstRow="1" w:lastRow="0" w:firstColumn="1" w:lastColumn="0" w:noHBand="0" w:noVBand="1"/>
        </w:tblPrEx>
        <w:tc>
          <w:tcPr>
            <w:tcW w:w="2024" w:type="dxa"/>
            <w:shd w:val="clear" w:color="auto" w:fill="auto"/>
          </w:tcPr>
          <w:p w14:paraId="3F37D7D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C5F4A0F"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27FC865A" w14:textId="77777777" w:rsidR="006B2A56" w:rsidRPr="006B2A56" w:rsidRDefault="006B2A56" w:rsidP="006B2A56">
      <w:pPr>
        <w:spacing w:after="0" w:line="240" w:lineRule="auto"/>
      </w:pPr>
      <w:r w:rsidRPr="006B2A56">
        <w:rPr>
          <w:b/>
          <w:bCs/>
        </w:rPr>
        <w:t>Administration</w:t>
      </w:r>
    </w:p>
    <w:p w14:paraId="1DBAF4F4"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613"/>
        <w:gridCol w:w="2551"/>
      </w:tblGrid>
      <w:tr w:rsidR="006B2A56" w:rsidRPr="006B2A56" w14:paraId="0149301B" w14:textId="77777777" w:rsidTr="00EA62B7">
        <w:tc>
          <w:tcPr>
            <w:tcW w:w="2127" w:type="dxa"/>
            <w:shd w:val="clear" w:color="auto" w:fill="auto"/>
          </w:tcPr>
          <w:p w14:paraId="2853E858"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605382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DB674C" w14:textId="77777777" w:rsidTr="00EA62B7">
        <w:tc>
          <w:tcPr>
            <w:tcW w:w="9316" w:type="dxa"/>
            <w:gridSpan w:val="4"/>
            <w:shd w:val="clear" w:color="auto" w:fill="auto"/>
          </w:tcPr>
          <w:p w14:paraId="6FC724CB" w14:textId="77777777" w:rsidR="006B2A56" w:rsidRPr="006B2A56" w:rsidRDefault="006B2A56" w:rsidP="006B2A56">
            <w:pPr>
              <w:spacing w:after="0" w:line="240" w:lineRule="auto"/>
            </w:pPr>
          </w:p>
        </w:tc>
      </w:tr>
      <w:tr w:rsidR="006B2A56" w:rsidRPr="006B2A56" w14:paraId="57076F93" w14:textId="77777777" w:rsidTr="00EA62B7">
        <w:tc>
          <w:tcPr>
            <w:tcW w:w="2127" w:type="dxa"/>
            <w:shd w:val="clear" w:color="auto" w:fill="auto"/>
          </w:tcPr>
          <w:p w14:paraId="0D16B50A" w14:textId="77777777" w:rsidR="006B2A56" w:rsidRPr="006B2A56" w:rsidRDefault="006B2A56" w:rsidP="007A0452">
            <w:pPr>
              <w:spacing w:after="0" w:line="240" w:lineRule="auto"/>
            </w:pPr>
            <w:r w:rsidRPr="006B2A56">
              <w:t>Definition source</w:t>
            </w:r>
          </w:p>
        </w:tc>
        <w:tc>
          <w:tcPr>
            <w:tcW w:w="2025" w:type="dxa"/>
            <w:shd w:val="clear" w:color="auto" w:fill="auto"/>
          </w:tcPr>
          <w:p w14:paraId="3B2BFFB9" w14:textId="6041E21F" w:rsidR="006B2A56" w:rsidRPr="006B2A56" w:rsidRDefault="006B2A56" w:rsidP="006B2A56">
            <w:pPr>
              <w:spacing w:after="0" w:line="240" w:lineRule="auto"/>
            </w:pPr>
            <w:r w:rsidRPr="006B2A56">
              <w:t>DH</w:t>
            </w:r>
          </w:p>
        </w:tc>
        <w:tc>
          <w:tcPr>
            <w:tcW w:w="2613" w:type="dxa"/>
            <w:shd w:val="clear" w:color="auto" w:fill="auto"/>
          </w:tcPr>
          <w:p w14:paraId="21FE33CD" w14:textId="77777777" w:rsidR="006B2A56" w:rsidRPr="006B2A56" w:rsidRDefault="006B2A56" w:rsidP="007A0452">
            <w:pPr>
              <w:spacing w:after="0" w:line="240" w:lineRule="auto"/>
            </w:pPr>
            <w:r w:rsidRPr="006B2A56">
              <w:t>Version</w:t>
            </w:r>
          </w:p>
        </w:tc>
        <w:tc>
          <w:tcPr>
            <w:tcW w:w="2551" w:type="dxa"/>
            <w:shd w:val="clear" w:color="auto" w:fill="auto"/>
          </w:tcPr>
          <w:p w14:paraId="3015FFEA" w14:textId="77777777" w:rsidR="006B2A56" w:rsidRPr="006B2A56" w:rsidRDefault="006B2A56" w:rsidP="006B2A56">
            <w:pPr>
              <w:spacing w:after="0" w:line="240" w:lineRule="auto"/>
            </w:pPr>
            <w:r w:rsidRPr="006B2A56">
              <w:t>1. January 1982</w:t>
            </w:r>
          </w:p>
        </w:tc>
      </w:tr>
      <w:tr w:rsidR="006B2A56" w:rsidRPr="006B2A56" w14:paraId="4944056D" w14:textId="77777777" w:rsidTr="00EA62B7">
        <w:tc>
          <w:tcPr>
            <w:tcW w:w="9316" w:type="dxa"/>
            <w:gridSpan w:val="4"/>
            <w:shd w:val="clear" w:color="auto" w:fill="auto"/>
          </w:tcPr>
          <w:p w14:paraId="535043C0" w14:textId="77777777" w:rsidR="006B2A56" w:rsidRPr="006B2A56" w:rsidRDefault="006B2A56" w:rsidP="006B2A56">
            <w:pPr>
              <w:spacing w:after="0" w:line="240" w:lineRule="auto"/>
            </w:pPr>
          </w:p>
        </w:tc>
      </w:tr>
      <w:tr w:rsidR="006B2A56" w:rsidRPr="006B2A56" w14:paraId="0B17E247" w14:textId="77777777" w:rsidTr="00EA62B7">
        <w:tc>
          <w:tcPr>
            <w:tcW w:w="2127" w:type="dxa"/>
            <w:shd w:val="clear" w:color="auto" w:fill="auto"/>
          </w:tcPr>
          <w:p w14:paraId="5190F6EC" w14:textId="77777777" w:rsidR="006B2A56" w:rsidRPr="006B2A56" w:rsidRDefault="006B2A56" w:rsidP="007A0452">
            <w:pPr>
              <w:spacing w:after="0" w:line="240" w:lineRule="auto"/>
            </w:pPr>
            <w:r w:rsidRPr="006B2A56">
              <w:t>Codeset source</w:t>
            </w:r>
          </w:p>
        </w:tc>
        <w:tc>
          <w:tcPr>
            <w:tcW w:w="2025" w:type="dxa"/>
            <w:shd w:val="clear" w:color="auto" w:fill="auto"/>
          </w:tcPr>
          <w:p w14:paraId="415D8AC9" w14:textId="2AAE1AA0" w:rsidR="006B2A56" w:rsidRPr="006B2A56" w:rsidRDefault="006B2A56" w:rsidP="006B2A56">
            <w:pPr>
              <w:spacing w:after="0" w:line="240" w:lineRule="auto"/>
            </w:pPr>
            <w:r w:rsidRPr="006B2A56">
              <w:t>DH</w:t>
            </w:r>
          </w:p>
        </w:tc>
        <w:tc>
          <w:tcPr>
            <w:tcW w:w="2613" w:type="dxa"/>
            <w:shd w:val="clear" w:color="auto" w:fill="auto"/>
          </w:tcPr>
          <w:p w14:paraId="3CA20CB3" w14:textId="77777777" w:rsidR="006B2A56" w:rsidRPr="006B2A56" w:rsidRDefault="006B2A56" w:rsidP="007A0452">
            <w:pPr>
              <w:spacing w:after="0" w:line="240" w:lineRule="auto"/>
            </w:pPr>
            <w:r w:rsidRPr="006B2A56">
              <w:t>Collection start date</w:t>
            </w:r>
          </w:p>
        </w:tc>
        <w:tc>
          <w:tcPr>
            <w:tcW w:w="2551" w:type="dxa"/>
            <w:shd w:val="clear" w:color="auto" w:fill="auto"/>
          </w:tcPr>
          <w:p w14:paraId="2FCDF40A" w14:textId="77777777" w:rsidR="006B2A56" w:rsidRPr="006B2A56" w:rsidRDefault="006B2A56" w:rsidP="006B2A56">
            <w:pPr>
              <w:spacing w:after="0" w:line="240" w:lineRule="auto"/>
            </w:pPr>
            <w:r w:rsidRPr="006B2A56">
              <w:t>1982</w:t>
            </w:r>
          </w:p>
        </w:tc>
      </w:tr>
    </w:tbl>
    <w:p w14:paraId="2E506B93" w14:textId="77777777" w:rsidR="006B2A56" w:rsidRPr="006B2A56" w:rsidRDefault="006B2A56" w:rsidP="006B2A56">
      <w:pPr>
        <w:spacing w:after="0" w:line="240" w:lineRule="auto"/>
      </w:pPr>
    </w:p>
    <w:p w14:paraId="5E3BBF91" w14:textId="77777777" w:rsidR="006B2A56" w:rsidRPr="006B2A56" w:rsidRDefault="006B2A56" w:rsidP="006B2A56">
      <w:pPr>
        <w:spacing w:after="0" w:line="240" w:lineRule="auto"/>
      </w:pPr>
      <w:r w:rsidRPr="006B2A56">
        <w:br w:type="page"/>
      </w:r>
    </w:p>
    <w:p w14:paraId="3530FD5C" w14:textId="77777777" w:rsidR="006B2A56" w:rsidRPr="006B2A56" w:rsidRDefault="006B2A56" w:rsidP="00ED6580">
      <w:pPr>
        <w:pStyle w:val="Heading1"/>
      </w:pPr>
      <w:bookmarkStart w:id="588" w:name="_Toc350263879"/>
      <w:bookmarkStart w:id="589" w:name="_Toc499799036"/>
      <w:bookmarkStart w:id="590" w:name="_Toc31278319"/>
      <w:bookmarkStart w:id="591" w:name="_Toc108376371"/>
      <w:r w:rsidRPr="006B2A56">
        <w:t>Total number of previous stillbirths (fetal deaths)</w:t>
      </w:r>
      <w:bookmarkEnd w:id="588"/>
      <w:bookmarkEnd w:id="589"/>
      <w:bookmarkEnd w:id="590"/>
      <w:bookmarkEnd w:id="591"/>
    </w:p>
    <w:p w14:paraId="33748A8A" w14:textId="77777777" w:rsidR="006B2A56" w:rsidRPr="006B2A56" w:rsidRDefault="006B2A56" w:rsidP="006B2A56">
      <w:pPr>
        <w:spacing w:after="0" w:line="240" w:lineRule="auto"/>
      </w:pPr>
      <w:r w:rsidRPr="006B2A56">
        <w:rPr>
          <w:b/>
          <w:bCs/>
        </w:rPr>
        <w:t>Specification</w:t>
      </w:r>
    </w:p>
    <w:p w14:paraId="18F39AF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0566CE9" w14:textId="77777777" w:rsidTr="00BE6A26">
        <w:tc>
          <w:tcPr>
            <w:tcW w:w="2024" w:type="dxa"/>
            <w:shd w:val="clear" w:color="auto" w:fill="auto"/>
          </w:tcPr>
          <w:p w14:paraId="548DA0FE"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8661C3E" w14:textId="77777777" w:rsidR="006B2A56" w:rsidRPr="006B2A56" w:rsidRDefault="006B2A56" w:rsidP="005A78D3">
            <w:pPr>
              <w:pStyle w:val="Body"/>
            </w:pPr>
            <w:r w:rsidRPr="006B2A56">
              <w:t>The total number of stillbirths from previous pregnancies (at least 20 weeks gestational age or 400g birthweight)</w:t>
            </w:r>
          </w:p>
        </w:tc>
      </w:tr>
      <w:tr w:rsidR="006B2A56" w:rsidRPr="006B2A56" w14:paraId="181CE73D" w14:textId="77777777" w:rsidTr="00BE6A26">
        <w:tc>
          <w:tcPr>
            <w:tcW w:w="9214" w:type="dxa"/>
            <w:gridSpan w:val="4"/>
            <w:shd w:val="clear" w:color="auto" w:fill="auto"/>
          </w:tcPr>
          <w:p w14:paraId="6E9D002E" w14:textId="77777777" w:rsidR="006B2A56" w:rsidRPr="006B2A56" w:rsidRDefault="006B2A56" w:rsidP="00AC534C">
            <w:pPr>
              <w:spacing w:after="0" w:line="240" w:lineRule="auto"/>
            </w:pPr>
          </w:p>
        </w:tc>
      </w:tr>
      <w:tr w:rsidR="006B2A56" w:rsidRPr="006B2A56" w14:paraId="3AE7827A" w14:textId="77777777" w:rsidTr="00BE6A26">
        <w:tc>
          <w:tcPr>
            <w:tcW w:w="2024" w:type="dxa"/>
            <w:shd w:val="clear" w:color="auto" w:fill="auto"/>
          </w:tcPr>
          <w:p w14:paraId="27DFD2D2" w14:textId="77777777" w:rsidR="006B2A56" w:rsidRPr="006B2A56" w:rsidRDefault="006B2A56" w:rsidP="007A0452">
            <w:pPr>
              <w:spacing w:after="0" w:line="240" w:lineRule="auto"/>
            </w:pPr>
            <w:r w:rsidRPr="006B2A56">
              <w:t>Representation class</w:t>
            </w:r>
          </w:p>
        </w:tc>
        <w:tc>
          <w:tcPr>
            <w:tcW w:w="2025" w:type="dxa"/>
            <w:shd w:val="clear" w:color="auto" w:fill="auto"/>
          </w:tcPr>
          <w:p w14:paraId="50A79CF4" w14:textId="77777777" w:rsidR="006B2A56" w:rsidRPr="006B2A56" w:rsidRDefault="006B2A56" w:rsidP="006B2A56">
            <w:pPr>
              <w:spacing w:after="0" w:line="240" w:lineRule="auto"/>
            </w:pPr>
            <w:r w:rsidRPr="006B2A56">
              <w:t>Code</w:t>
            </w:r>
          </w:p>
        </w:tc>
        <w:tc>
          <w:tcPr>
            <w:tcW w:w="2025" w:type="dxa"/>
            <w:shd w:val="clear" w:color="auto" w:fill="auto"/>
          </w:tcPr>
          <w:p w14:paraId="493D0E3D" w14:textId="77777777" w:rsidR="006B2A56" w:rsidRPr="006B2A56" w:rsidRDefault="006B2A56" w:rsidP="006B2A56">
            <w:pPr>
              <w:spacing w:after="0" w:line="240" w:lineRule="auto"/>
            </w:pPr>
            <w:r w:rsidRPr="006B2A56">
              <w:t>Data type</w:t>
            </w:r>
          </w:p>
        </w:tc>
        <w:tc>
          <w:tcPr>
            <w:tcW w:w="3140" w:type="dxa"/>
            <w:shd w:val="clear" w:color="auto" w:fill="auto"/>
          </w:tcPr>
          <w:p w14:paraId="46580C95" w14:textId="77777777" w:rsidR="006B2A56" w:rsidRPr="006B2A56" w:rsidRDefault="006B2A56" w:rsidP="006B2A56">
            <w:pPr>
              <w:spacing w:after="0" w:line="240" w:lineRule="auto"/>
            </w:pPr>
            <w:r w:rsidRPr="006B2A56">
              <w:t>Number</w:t>
            </w:r>
          </w:p>
        </w:tc>
      </w:tr>
      <w:tr w:rsidR="006B2A56" w:rsidRPr="006B2A56" w14:paraId="3B029B87" w14:textId="77777777" w:rsidTr="00BE6A26">
        <w:tc>
          <w:tcPr>
            <w:tcW w:w="9214" w:type="dxa"/>
            <w:gridSpan w:val="4"/>
            <w:shd w:val="clear" w:color="auto" w:fill="auto"/>
          </w:tcPr>
          <w:p w14:paraId="5E854DB2" w14:textId="77777777" w:rsidR="006B2A56" w:rsidRPr="006B2A56" w:rsidRDefault="006B2A56" w:rsidP="00AC534C">
            <w:pPr>
              <w:spacing w:after="0" w:line="240" w:lineRule="auto"/>
            </w:pPr>
          </w:p>
        </w:tc>
      </w:tr>
      <w:tr w:rsidR="006B2A56" w:rsidRPr="006B2A56" w14:paraId="72A8E454" w14:textId="77777777" w:rsidTr="00BE6A26">
        <w:tc>
          <w:tcPr>
            <w:tcW w:w="2024" w:type="dxa"/>
            <w:shd w:val="clear" w:color="auto" w:fill="auto"/>
          </w:tcPr>
          <w:p w14:paraId="6E15592A" w14:textId="77777777" w:rsidR="006B2A56" w:rsidRPr="006B2A56" w:rsidRDefault="006B2A56" w:rsidP="007A0452">
            <w:pPr>
              <w:spacing w:after="0" w:line="240" w:lineRule="auto"/>
            </w:pPr>
            <w:r w:rsidRPr="006B2A56">
              <w:t>Format</w:t>
            </w:r>
          </w:p>
        </w:tc>
        <w:tc>
          <w:tcPr>
            <w:tcW w:w="2025" w:type="dxa"/>
            <w:shd w:val="clear" w:color="auto" w:fill="auto"/>
          </w:tcPr>
          <w:p w14:paraId="440A9944" w14:textId="77777777" w:rsidR="006B2A56" w:rsidRPr="006B2A56" w:rsidRDefault="006B2A56" w:rsidP="006B2A56">
            <w:pPr>
              <w:spacing w:after="0" w:line="240" w:lineRule="auto"/>
            </w:pPr>
            <w:r w:rsidRPr="006B2A56">
              <w:t>NN</w:t>
            </w:r>
          </w:p>
        </w:tc>
        <w:tc>
          <w:tcPr>
            <w:tcW w:w="2025" w:type="dxa"/>
            <w:shd w:val="clear" w:color="auto" w:fill="auto"/>
          </w:tcPr>
          <w:p w14:paraId="65A6AD0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4648D1E4" w14:textId="77777777" w:rsidR="006B2A56" w:rsidRPr="006B2A56" w:rsidRDefault="006B2A56" w:rsidP="006B2A56">
            <w:pPr>
              <w:spacing w:after="0" w:line="240" w:lineRule="auto"/>
            </w:pPr>
            <w:r w:rsidRPr="006B2A56">
              <w:t>2</w:t>
            </w:r>
          </w:p>
        </w:tc>
      </w:tr>
      <w:tr w:rsidR="006B2A56" w:rsidRPr="006B2A56" w14:paraId="0F84EA9A" w14:textId="77777777" w:rsidTr="00BE6A26">
        <w:tc>
          <w:tcPr>
            <w:tcW w:w="9214" w:type="dxa"/>
            <w:gridSpan w:val="4"/>
            <w:shd w:val="clear" w:color="auto" w:fill="auto"/>
          </w:tcPr>
          <w:p w14:paraId="544C55D0" w14:textId="77777777" w:rsidR="006B2A56" w:rsidRPr="006B2A56" w:rsidRDefault="006B2A56" w:rsidP="00AC534C">
            <w:pPr>
              <w:spacing w:after="0" w:line="240" w:lineRule="auto"/>
            </w:pPr>
          </w:p>
        </w:tc>
      </w:tr>
      <w:tr w:rsidR="006B2A56" w:rsidRPr="006B2A56" w14:paraId="5A3FF303" w14:textId="77777777" w:rsidTr="00BE6A26">
        <w:tc>
          <w:tcPr>
            <w:tcW w:w="2024" w:type="dxa"/>
            <w:shd w:val="clear" w:color="auto" w:fill="auto"/>
          </w:tcPr>
          <w:p w14:paraId="7928C7D8" w14:textId="77777777" w:rsidR="006B2A56" w:rsidRPr="006B2A56" w:rsidRDefault="006B2A56" w:rsidP="007A0452">
            <w:pPr>
              <w:spacing w:after="0" w:line="240" w:lineRule="auto"/>
            </w:pPr>
            <w:r w:rsidRPr="006B2A56">
              <w:t>Location</w:t>
            </w:r>
          </w:p>
        </w:tc>
        <w:tc>
          <w:tcPr>
            <w:tcW w:w="2025" w:type="dxa"/>
            <w:shd w:val="clear" w:color="auto" w:fill="auto"/>
          </w:tcPr>
          <w:p w14:paraId="2C87A8A0" w14:textId="77777777" w:rsidR="006B2A56" w:rsidRPr="006B2A56" w:rsidRDefault="006B2A56" w:rsidP="006B2A56">
            <w:pPr>
              <w:spacing w:after="0" w:line="240" w:lineRule="auto"/>
            </w:pPr>
            <w:r w:rsidRPr="006B2A56">
              <w:t>Episode record</w:t>
            </w:r>
          </w:p>
        </w:tc>
        <w:tc>
          <w:tcPr>
            <w:tcW w:w="2025" w:type="dxa"/>
            <w:shd w:val="clear" w:color="auto" w:fill="auto"/>
          </w:tcPr>
          <w:p w14:paraId="6B5CBF0A" w14:textId="77777777" w:rsidR="006B2A56" w:rsidRPr="006B2A56" w:rsidRDefault="006B2A56" w:rsidP="007A0452">
            <w:pPr>
              <w:spacing w:after="0" w:line="240" w:lineRule="auto"/>
            </w:pPr>
            <w:r w:rsidRPr="006B2A56">
              <w:t>Position</w:t>
            </w:r>
          </w:p>
        </w:tc>
        <w:tc>
          <w:tcPr>
            <w:tcW w:w="3140" w:type="dxa"/>
            <w:shd w:val="clear" w:color="auto" w:fill="auto"/>
          </w:tcPr>
          <w:p w14:paraId="6019D652" w14:textId="77777777" w:rsidR="006B2A56" w:rsidRPr="006B2A56" w:rsidRDefault="006B2A56" w:rsidP="006B2A56">
            <w:pPr>
              <w:spacing w:after="0" w:line="240" w:lineRule="auto"/>
            </w:pPr>
            <w:r w:rsidRPr="006B2A56">
              <w:t>36</w:t>
            </w:r>
          </w:p>
        </w:tc>
      </w:tr>
      <w:tr w:rsidR="006B2A56" w:rsidRPr="006B2A56" w14:paraId="477F87EB" w14:textId="77777777" w:rsidTr="00BE6A26">
        <w:tc>
          <w:tcPr>
            <w:tcW w:w="9214" w:type="dxa"/>
            <w:gridSpan w:val="4"/>
            <w:shd w:val="clear" w:color="auto" w:fill="auto"/>
          </w:tcPr>
          <w:p w14:paraId="625A9128" w14:textId="77777777" w:rsidR="006B2A56" w:rsidRPr="006B2A56" w:rsidRDefault="006B2A56" w:rsidP="00AC534C">
            <w:pPr>
              <w:spacing w:after="0" w:line="240" w:lineRule="auto"/>
            </w:pPr>
          </w:p>
        </w:tc>
      </w:tr>
      <w:tr w:rsidR="006B2A56" w:rsidRPr="006B2A56" w14:paraId="5931C048" w14:textId="77777777" w:rsidTr="00BE6A26">
        <w:tc>
          <w:tcPr>
            <w:tcW w:w="2024" w:type="dxa"/>
            <w:shd w:val="clear" w:color="auto" w:fill="auto"/>
          </w:tcPr>
          <w:p w14:paraId="028E1A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20A677C0" w14:textId="77777777" w:rsidR="006B2A56" w:rsidRPr="006B2A56" w:rsidRDefault="006B2A56" w:rsidP="005A78D3">
            <w:pPr>
              <w:pStyle w:val="Body"/>
            </w:pPr>
            <w:r w:rsidRPr="006B2A56">
              <w:t>Range: zero to 20 (inclusive)</w:t>
            </w:r>
          </w:p>
          <w:p w14:paraId="72D61BCD" w14:textId="010A3017" w:rsidR="006B2A56" w:rsidRPr="006B2A56" w:rsidRDefault="006B2A56" w:rsidP="006B2A56">
            <w:pPr>
              <w:spacing w:after="0" w:line="240" w:lineRule="auto"/>
            </w:pPr>
            <w:r w:rsidRPr="006B2A56">
              <w:rPr>
                <w:b/>
              </w:rPr>
              <w:t>ode</w:t>
            </w:r>
            <w:r w:rsidRPr="006B2A56">
              <w:rPr>
                <w:b/>
              </w:rPr>
              <w:tab/>
              <w:t>Descriptor</w:t>
            </w:r>
          </w:p>
          <w:p w14:paraId="1AF58D13"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7A4C0277" w14:textId="77777777" w:rsidTr="00BE6A26">
        <w:tc>
          <w:tcPr>
            <w:tcW w:w="9214" w:type="dxa"/>
            <w:gridSpan w:val="4"/>
            <w:shd w:val="clear" w:color="auto" w:fill="auto"/>
          </w:tcPr>
          <w:p w14:paraId="64AA74B4" w14:textId="77777777" w:rsidR="006B2A56" w:rsidRPr="006B2A56" w:rsidRDefault="006B2A56" w:rsidP="00AC534C">
            <w:pPr>
              <w:spacing w:after="0" w:line="240" w:lineRule="auto"/>
            </w:pPr>
          </w:p>
        </w:tc>
      </w:tr>
      <w:tr w:rsidR="006B2A56" w:rsidRPr="006B2A56" w14:paraId="0B27262C" w14:textId="77777777" w:rsidTr="00BE6A26">
        <w:tblPrEx>
          <w:tblLook w:val="04A0" w:firstRow="1" w:lastRow="0" w:firstColumn="1" w:lastColumn="0" w:noHBand="0" w:noVBand="1"/>
        </w:tblPrEx>
        <w:tc>
          <w:tcPr>
            <w:tcW w:w="2024" w:type="dxa"/>
            <w:shd w:val="clear" w:color="auto" w:fill="auto"/>
          </w:tcPr>
          <w:p w14:paraId="510790B5"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2A4744CD" w14:textId="77777777" w:rsidR="006B2A56" w:rsidRPr="006B2A56" w:rsidRDefault="006B2A56" w:rsidP="006B2A56">
            <w:pPr>
              <w:spacing w:after="0" w:line="240" w:lineRule="auto"/>
            </w:pPr>
            <w:r w:rsidRPr="006B2A56">
              <w:t>This includes all multiples. For example, stillborn twins are reported as two.</w:t>
            </w:r>
          </w:p>
        </w:tc>
      </w:tr>
      <w:tr w:rsidR="006B2A56" w:rsidRPr="006B2A56" w14:paraId="50445E97" w14:textId="77777777" w:rsidTr="00BE6A26">
        <w:tc>
          <w:tcPr>
            <w:tcW w:w="9214" w:type="dxa"/>
            <w:gridSpan w:val="4"/>
            <w:shd w:val="clear" w:color="auto" w:fill="auto"/>
          </w:tcPr>
          <w:p w14:paraId="77F01436" w14:textId="77777777" w:rsidR="006B2A56" w:rsidRPr="006B2A56" w:rsidRDefault="006B2A56" w:rsidP="00AC534C">
            <w:pPr>
              <w:spacing w:after="0" w:line="240" w:lineRule="auto"/>
            </w:pPr>
          </w:p>
        </w:tc>
      </w:tr>
      <w:tr w:rsidR="006B2A56" w:rsidRPr="006B2A56" w14:paraId="4F5CAE34" w14:textId="77777777" w:rsidTr="00BE6A26">
        <w:tc>
          <w:tcPr>
            <w:tcW w:w="2024" w:type="dxa"/>
            <w:shd w:val="clear" w:color="auto" w:fill="auto"/>
          </w:tcPr>
          <w:p w14:paraId="69EDB42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5F25FCB6" w14:textId="77777777" w:rsidR="006B2A56" w:rsidRPr="006B2A56" w:rsidRDefault="006B2A56" w:rsidP="005A78D3">
            <w:pPr>
              <w:pStyle w:val="Body"/>
            </w:pPr>
            <w:r w:rsidRPr="006B2A56">
              <w:t>All Victorian hospitals where a birth has occurred and homebirth practitioners</w:t>
            </w:r>
          </w:p>
        </w:tc>
      </w:tr>
      <w:tr w:rsidR="006B2A56" w:rsidRPr="006B2A56" w14:paraId="1196D9F6" w14:textId="77777777" w:rsidTr="00BE6A26">
        <w:tc>
          <w:tcPr>
            <w:tcW w:w="9214" w:type="dxa"/>
            <w:gridSpan w:val="4"/>
            <w:shd w:val="clear" w:color="auto" w:fill="auto"/>
          </w:tcPr>
          <w:p w14:paraId="3193E3CC" w14:textId="77777777" w:rsidR="006B2A56" w:rsidRPr="006B2A56" w:rsidRDefault="006B2A56" w:rsidP="00AC534C">
            <w:pPr>
              <w:spacing w:after="0" w:line="240" w:lineRule="auto"/>
            </w:pPr>
          </w:p>
        </w:tc>
      </w:tr>
      <w:tr w:rsidR="006B2A56" w:rsidRPr="006B2A56" w14:paraId="75F0EA03" w14:textId="77777777" w:rsidTr="00BE6A26">
        <w:tc>
          <w:tcPr>
            <w:tcW w:w="2024" w:type="dxa"/>
            <w:shd w:val="clear" w:color="auto" w:fill="auto"/>
          </w:tcPr>
          <w:p w14:paraId="63346577"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6C2581C9" w14:textId="77777777" w:rsidR="006B2A56" w:rsidRPr="006B2A56" w:rsidRDefault="006B2A56" w:rsidP="006B2A56">
            <w:pPr>
              <w:spacing w:after="0" w:line="240" w:lineRule="auto"/>
            </w:pPr>
            <w:r w:rsidRPr="006B2A56">
              <w:t>All birth episodes</w:t>
            </w:r>
          </w:p>
        </w:tc>
      </w:tr>
      <w:tr w:rsidR="006B2A56" w:rsidRPr="006B2A56" w14:paraId="78F12745" w14:textId="77777777" w:rsidTr="00BE6A26">
        <w:tc>
          <w:tcPr>
            <w:tcW w:w="9214" w:type="dxa"/>
            <w:gridSpan w:val="4"/>
            <w:shd w:val="clear" w:color="auto" w:fill="auto"/>
          </w:tcPr>
          <w:p w14:paraId="364E67CE" w14:textId="77777777" w:rsidR="006B2A56" w:rsidRPr="006B2A56" w:rsidRDefault="006B2A56" w:rsidP="00AC534C">
            <w:pPr>
              <w:spacing w:after="0" w:line="240" w:lineRule="auto"/>
            </w:pPr>
          </w:p>
        </w:tc>
      </w:tr>
      <w:tr w:rsidR="006B2A56" w:rsidRPr="006B2A56" w14:paraId="38ADDF74" w14:textId="77777777" w:rsidTr="00BE6A26">
        <w:tblPrEx>
          <w:tblLook w:val="04A0" w:firstRow="1" w:lastRow="0" w:firstColumn="1" w:lastColumn="0" w:noHBand="0" w:noVBand="1"/>
        </w:tblPrEx>
        <w:tc>
          <w:tcPr>
            <w:tcW w:w="2024" w:type="dxa"/>
            <w:shd w:val="clear" w:color="auto" w:fill="auto"/>
          </w:tcPr>
          <w:p w14:paraId="567C6F50"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7EC7239B" w14:textId="77777777" w:rsidR="006B2A56" w:rsidRPr="006B2A56" w:rsidRDefault="006B2A56" w:rsidP="006B2A56">
            <w:pPr>
              <w:spacing w:after="0" w:line="240" w:lineRule="auto"/>
            </w:pPr>
            <w:r w:rsidRPr="006B2A56">
              <w:t>Stillbirth (fetal death)</w:t>
            </w:r>
          </w:p>
        </w:tc>
      </w:tr>
      <w:tr w:rsidR="006B2A56" w:rsidRPr="006B2A56" w14:paraId="312DF3D2" w14:textId="77777777" w:rsidTr="00BE6A26">
        <w:tc>
          <w:tcPr>
            <w:tcW w:w="9214" w:type="dxa"/>
            <w:gridSpan w:val="4"/>
            <w:shd w:val="clear" w:color="auto" w:fill="auto"/>
          </w:tcPr>
          <w:p w14:paraId="01623F95" w14:textId="77777777" w:rsidR="006B2A56" w:rsidRPr="006B2A56" w:rsidRDefault="006B2A56" w:rsidP="00AC534C">
            <w:pPr>
              <w:spacing w:after="0" w:line="240" w:lineRule="auto"/>
            </w:pPr>
          </w:p>
        </w:tc>
      </w:tr>
      <w:tr w:rsidR="006B2A56" w:rsidRPr="006B2A56" w14:paraId="6480ADAD" w14:textId="77777777" w:rsidTr="00BE6A26">
        <w:tblPrEx>
          <w:tblLook w:val="04A0" w:firstRow="1" w:lastRow="0" w:firstColumn="1" w:lastColumn="0" w:noHBand="0" w:noVBand="1"/>
        </w:tblPrEx>
        <w:tc>
          <w:tcPr>
            <w:tcW w:w="2024" w:type="dxa"/>
            <w:shd w:val="clear" w:color="auto" w:fill="auto"/>
          </w:tcPr>
          <w:p w14:paraId="4AEF9E1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5901BA0" w14:textId="77777777" w:rsidR="006B2A56" w:rsidRPr="006B2A56" w:rsidRDefault="006B2A56" w:rsidP="007A0452">
            <w:pPr>
              <w:spacing w:after="0" w:line="240" w:lineRule="auto"/>
            </w:pPr>
            <w:r w:rsidRPr="006B2A56">
              <w:t>Gravidity</w:t>
            </w:r>
          </w:p>
        </w:tc>
      </w:tr>
      <w:tr w:rsidR="006B2A56" w:rsidRPr="006B2A56" w14:paraId="39C3022C" w14:textId="77777777" w:rsidTr="00BE6A26">
        <w:tc>
          <w:tcPr>
            <w:tcW w:w="9214" w:type="dxa"/>
            <w:gridSpan w:val="4"/>
            <w:shd w:val="clear" w:color="auto" w:fill="auto"/>
          </w:tcPr>
          <w:p w14:paraId="3793BCE9" w14:textId="77777777" w:rsidR="006B2A56" w:rsidRPr="006B2A56" w:rsidRDefault="006B2A56" w:rsidP="00AC534C">
            <w:pPr>
              <w:spacing w:after="0" w:line="240" w:lineRule="auto"/>
            </w:pPr>
          </w:p>
        </w:tc>
      </w:tr>
      <w:tr w:rsidR="006B2A56" w:rsidRPr="006B2A56" w14:paraId="4C21974B" w14:textId="77777777" w:rsidTr="00BE6A26">
        <w:tblPrEx>
          <w:tblLook w:val="04A0" w:firstRow="1" w:lastRow="0" w:firstColumn="1" w:lastColumn="0" w:noHBand="0" w:noVBand="1"/>
        </w:tblPrEx>
        <w:tc>
          <w:tcPr>
            <w:tcW w:w="2024" w:type="dxa"/>
            <w:shd w:val="clear" w:color="auto" w:fill="auto"/>
          </w:tcPr>
          <w:p w14:paraId="09372F6C"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2523091E"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43095CAC" w14:textId="77777777" w:rsidR="006B2A56" w:rsidRPr="006B2A56" w:rsidRDefault="006B2A56" w:rsidP="006B2A56">
      <w:pPr>
        <w:spacing w:after="0" w:line="240" w:lineRule="auto"/>
      </w:pPr>
      <w:r w:rsidRPr="006B2A56">
        <w:rPr>
          <w:b/>
          <w:bCs/>
        </w:rPr>
        <w:t>Administration</w:t>
      </w:r>
    </w:p>
    <w:p w14:paraId="593506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217D726C" w14:textId="77777777" w:rsidTr="007A0452">
        <w:tc>
          <w:tcPr>
            <w:tcW w:w="2025" w:type="dxa"/>
            <w:shd w:val="clear" w:color="auto" w:fill="auto"/>
          </w:tcPr>
          <w:p w14:paraId="6254C743"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696D4F0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C63DAD" w14:textId="77777777" w:rsidTr="007A0452">
        <w:tc>
          <w:tcPr>
            <w:tcW w:w="9214" w:type="dxa"/>
            <w:gridSpan w:val="4"/>
            <w:shd w:val="clear" w:color="auto" w:fill="auto"/>
          </w:tcPr>
          <w:p w14:paraId="649B5985" w14:textId="77777777" w:rsidR="006B2A56" w:rsidRPr="006B2A56" w:rsidRDefault="006B2A56" w:rsidP="006B2A56">
            <w:pPr>
              <w:spacing w:after="0" w:line="240" w:lineRule="auto"/>
            </w:pPr>
          </w:p>
        </w:tc>
      </w:tr>
      <w:tr w:rsidR="006B2A56" w:rsidRPr="006B2A56" w14:paraId="35022A53" w14:textId="77777777" w:rsidTr="007A0452">
        <w:tc>
          <w:tcPr>
            <w:tcW w:w="2025" w:type="dxa"/>
            <w:shd w:val="clear" w:color="auto" w:fill="auto"/>
          </w:tcPr>
          <w:p w14:paraId="6E38E113" w14:textId="77777777" w:rsidR="006B2A56" w:rsidRPr="006B2A56" w:rsidRDefault="006B2A56" w:rsidP="007A0452">
            <w:pPr>
              <w:spacing w:after="0" w:line="240" w:lineRule="auto"/>
            </w:pPr>
            <w:r w:rsidRPr="006B2A56">
              <w:t>Definition source</w:t>
            </w:r>
          </w:p>
        </w:tc>
        <w:tc>
          <w:tcPr>
            <w:tcW w:w="2025" w:type="dxa"/>
            <w:shd w:val="clear" w:color="auto" w:fill="auto"/>
          </w:tcPr>
          <w:p w14:paraId="171F7DD5" w14:textId="6C27609E" w:rsidR="006B2A56" w:rsidRPr="006B2A56" w:rsidRDefault="006B2A56" w:rsidP="006B2A56">
            <w:pPr>
              <w:spacing w:after="0" w:line="240" w:lineRule="auto"/>
            </w:pPr>
            <w:r w:rsidRPr="006B2A56">
              <w:t>DH</w:t>
            </w:r>
          </w:p>
        </w:tc>
        <w:tc>
          <w:tcPr>
            <w:tcW w:w="2471" w:type="dxa"/>
            <w:shd w:val="clear" w:color="auto" w:fill="auto"/>
          </w:tcPr>
          <w:p w14:paraId="2E2B0575" w14:textId="77777777" w:rsidR="006B2A56" w:rsidRPr="006B2A56" w:rsidRDefault="006B2A56" w:rsidP="007A0452">
            <w:pPr>
              <w:spacing w:after="0" w:line="240" w:lineRule="auto"/>
            </w:pPr>
            <w:r w:rsidRPr="006B2A56">
              <w:t>Version</w:t>
            </w:r>
          </w:p>
        </w:tc>
        <w:tc>
          <w:tcPr>
            <w:tcW w:w="2693" w:type="dxa"/>
            <w:shd w:val="clear" w:color="auto" w:fill="auto"/>
          </w:tcPr>
          <w:p w14:paraId="437D325E" w14:textId="77777777" w:rsidR="006B2A56" w:rsidRPr="006B2A56" w:rsidRDefault="006B2A56" w:rsidP="006B2A56">
            <w:pPr>
              <w:spacing w:after="0" w:line="240" w:lineRule="auto"/>
            </w:pPr>
            <w:r w:rsidRPr="006B2A56">
              <w:t>1. January 1982</w:t>
            </w:r>
          </w:p>
        </w:tc>
      </w:tr>
      <w:tr w:rsidR="006B2A56" w:rsidRPr="006B2A56" w14:paraId="3E63E9AF" w14:textId="77777777" w:rsidTr="007A0452">
        <w:tc>
          <w:tcPr>
            <w:tcW w:w="9214" w:type="dxa"/>
            <w:gridSpan w:val="4"/>
            <w:shd w:val="clear" w:color="auto" w:fill="auto"/>
          </w:tcPr>
          <w:p w14:paraId="2F1E7464" w14:textId="77777777" w:rsidR="006B2A56" w:rsidRPr="006B2A56" w:rsidRDefault="006B2A56" w:rsidP="006B2A56">
            <w:pPr>
              <w:spacing w:after="0" w:line="240" w:lineRule="auto"/>
            </w:pPr>
          </w:p>
        </w:tc>
      </w:tr>
      <w:tr w:rsidR="006B2A56" w:rsidRPr="006B2A56" w14:paraId="47FAA365" w14:textId="77777777" w:rsidTr="007A0452">
        <w:tc>
          <w:tcPr>
            <w:tcW w:w="2025" w:type="dxa"/>
            <w:shd w:val="clear" w:color="auto" w:fill="auto"/>
          </w:tcPr>
          <w:p w14:paraId="1A08B1BF" w14:textId="77777777" w:rsidR="006B2A56" w:rsidRPr="006B2A56" w:rsidRDefault="006B2A56" w:rsidP="007A0452">
            <w:pPr>
              <w:spacing w:after="0" w:line="240" w:lineRule="auto"/>
            </w:pPr>
            <w:r w:rsidRPr="006B2A56">
              <w:t>Codeset source</w:t>
            </w:r>
          </w:p>
        </w:tc>
        <w:tc>
          <w:tcPr>
            <w:tcW w:w="2025" w:type="dxa"/>
            <w:shd w:val="clear" w:color="auto" w:fill="auto"/>
          </w:tcPr>
          <w:p w14:paraId="5A97B7B0" w14:textId="2660A76F" w:rsidR="006B2A56" w:rsidRPr="006B2A56" w:rsidRDefault="006B2A56" w:rsidP="006B2A56">
            <w:pPr>
              <w:spacing w:after="0" w:line="240" w:lineRule="auto"/>
            </w:pPr>
            <w:r w:rsidRPr="006B2A56">
              <w:t>DH</w:t>
            </w:r>
          </w:p>
        </w:tc>
        <w:tc>
          <w:tcPr>
            <w:tcW w:w="2471" w:type="dxa"/>
            <w:shd w:val="clear" w:color="auto" w:fill="auto"/>
          </w:tcPr>
          <w:p w14:paraId="096EC9D6" w14:textId="77777777" w:rsidR="006B2A56" w:rsidRPr="006B2A56" w:rsidRDefault="006B2A56" w:rsidP="007A0452">
            <w:pPr>
              <w:spacing w:after="0" w:line="240" w:lineRule="auto"/>
            </w:pPr>
            <w:r w:rsidRPr="006B2A56">
              <w:t>Collection start date</w:t>
            </w:r>
          </w:p>
        </w:tc>
        <w:tc>
          <w:tcPr>
            <w:tcW w:w="2693" w:type="dxa"/>
            <w:shd w:val="clear" w:color="auto" w:fill="auto"/>
          </w:tcPr>
          <w:p w14:paraId="7A41C39F" w14:textId="77777777" w:rsidR="006B2A56" w:rsidRPr="006B2A56" w:rsidRDefault="006B2A56" w:rsidP="006B2A56">
            <w:pPr>
              <w:spacing w:after="0" w:line="240" w:lineRule="auto"/>
            </w:pPr>
            <w:r w:rsidRPr="006B2A56">
              <w:t>1982</w:t>
            </w:r>
          </w:p>
        </w:tc>
      </w:tr>
    </w:tbl>
    <w:p w14:paraId="755B449C" w14:textId="77777777" w:rsidR="006B2A56" w:rsidRPr="006B2A56" w:rsidRDefault="006B2A56" w:rsidP="006B2A56">
      <w:pPr>
        <w:spacing w:after="0" w:line="240" w:lineRule="auto"/>
      </w:pPr>
    </w:p>
    <w:p w14:paraId="49641C97" w14:textId="77777777" w:rsidR="006B2A56" w:rsidRPr="006B2A56" w:rsidRDefault="006B2A56" w:rsidP="006B2A56">
      <w:pPr>
        <w:spacing w:after="0" w:line="240" w:lineRule="auto"/>
      </w:pPr>
      <w:r w:rsidRPr="006B2A56">
        <w:br w:type="page"/>
      </w:r>
    </w:p>
    <w:p w14:paraId="20A9B9E1" w14:textId="77777777" w:rsidR="006B2A56" w:rsidRPr="006B2A56" w:rsidRDefault="006B2A56" w:rsidP="00ED6580">
      <w:pPr>
        <w:pStyle w:val="Heading1"/>
      </w:pPr>
      <w:bookmarkStart w:id="592" w:name="_Toc350263880"/>
      <w:bookmarkStart w:id="593" w:name="_Toc499799037"/>
      <w:bookmarkStart w:id="594" w:name="_Toc31278320"/>
      <w:bookmarkStart w:id="595" w:name="_Toc108376372"/>
      <w:r w:rsidRPr="006B2A56">
        <w:t xml:space="preserve">Total number of previous unknown outcomes of </w:t>
      </w:r>
      <w:bookmarkEnd w:id="592"/>
      <w:r w:rsidRPr="006B2A56">
        <w:t>pregnancy</w:t>
      </w:r>
      <w:bookmarkEnd w:id="593"/>
      <w:bookmarkEnd w:id="594"/>
      <w:bookmarkEnd w:id="595"/>
    </w:p>
    <w:p w14:paraId="2A4CAB3B" w14:textId="77777777" w:rsidR="006B2A56" w:rsidRPr="006B2A56" w:rsidRDefault="006B2A56" w:rsidP="006B2A56">
      <w:pPr>
        <w:spacing w:after="0" w:line="240" w:lineRule="auto"/>
      </w:pPr>
      <w:r w:rsidRPr="006B2A56">
        <w:rPr>
          <w:b/>
          <w:bCs/>
        </w:rPr>
        <w:t>Specification</w:t>
      </w:r>
    </w:p>
    <w:p w14:paraId="5A51BCA4"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614E7D8" w14:textId="77777777" w:rsidTr="00BE6A26">
        <w:tc>
          <w:tcPr>
            <w:tcW w:w="2024" w:type="dxa"/>
            <w:shd w:val="clear" w:color="auto" w:fill="auto"/>
          </w:tcPr>
          <w:p w14:paraId="0CBEC0FD"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0CFE627C" w14:textId="77777777" w:rsidR="006B2A56" w:rsidRPr="006B2A56" w:rsidRDefault="006B2A56" w:rsidP="005A78D3">
            <w:pPr>
              <w:pStyle w:val="Body"/>
            </w:pPr>
            <w:r w:rsidRPr="006B2A56">
              <w:t>Total number of previous pregnancies where the outcome is unknown</w:t>
            </w:r>
          </w:p>
        </w:tc>
      </w:tr>
      <w:tr w:rsidR="006B2A56" w:rsidRPr="006B2A56" w14:paraId="4CF8B452" w14:textId="77777777" w:rsidTr="00BE6A26">
        <w:tc>
          <w:tcPr>
            <w:tcW w:w="9214" w:type="dxa"/>
            <w:gridSpan w:val="4"/>
            <w:shd w:val="clear" w:color="auto" w:fill="auto"/>
          </w:tcPr>
          <w:p w14:paraId="3B0F172C" w14:textId="77777777" w:rsidR="006B2A56" w:rsidRPr="006B2A56" w:rsidRDefault="006B2A56" w:rsidP="00AC534C">
            <w:pPr>
              <w:spacing w:after="0" w:line="240" w:lineRule="auto"/>
            </w:pPr>
          </w:p>
        </w:tc>
      </w:tr>
      <w:tr w:rsidR="006B2A56" w:rsidRPr="006B2A56" w14:paraId="0273E5B9" w14:textId="77777777" w:rsidTr="00BE6A26">
        <w:tc>
          <w:tcPr>
            <w:tcW w:w="2024" w:type="dxa"/>
            <w:shd w:val="clear" w:color="auto" w:fill="auto"/>
          </w:tcPr>
          <w:p w14:paraId="7C2A969C" w14:textId="77777777" w:rsidR="006B2A56" w:rsidRPr="006B2A56" w:rsidRDefault="006B2A56" w:rsidP="007A0452">
            <w:pPr>
              <w:spacing w:after="0" w:line="240" w:lineRule="auto"/>
            </w:pPr>
            <w:r w:rsidRPr="006B2A56">
              <w:t>Representation class</w:t>
            </w:r>
          </w:p>
        </w:tc>
        <w:tc>
          <w:tcPr>
            <w:tcW w:w="2025" w:type="dxa"/>
            <w:shd w:val="clear" w:color="auto" w:fill="auto"/>
          </w:tcPr>
          <w:p w14:paraId="08E0E34C" w14:textId="77777777" w:rsidR="006B2A56" w:rsidRPr="006B2A56" w:rsidRDefault="006B2A56" w:rsidP="006B2A56">
            <w:pPr>
              <w:spacing w:after="0" w:line="240" w:lineRule="auto"/>
            </w:pPr>
            <w:r w:rsidRPr="006B2A56">
              <w:t>Total</w:t>
            </w:r>
          </w:p>
        </w:tc>
        <w:tc>
          <w:tcPr>
            <w:tcW w:w="2025" w:type="dxa"/>
            <w:shd w:val="clear" w:color="auto" w:fill="auto"/>
          </w:tcPr>
          <w:p w14:paraId="367CA191" w14:textId="77777777" w:rsidR="006B2A56" w:rsidRPr="006B2A56" w:rsidRDefault="006B2A56" w:rsidP="006B2A56">
            <w:pPr>
              <w:spacing w:after="0" w:line="240" w:lineRule="auto"/>
            </w:pPr>
            <w:r w:rsidRPr="006B2A56">
              <w:t>Data type</w:t>
            </w:r>
          </w:p>
        </w:tc>
        <w:tc>
          <w:tcPr>
            <w:tcW w:w="3140" w:type="dxa"/>
            <w:shd w:val="clear" w:color="auto" w:fill="auto"/>
          </w:tcPr>
          <w:p w14:paraId="664F120A" w14:textId="77777777" w:rsidR="006B2A56" w:rsidRPr="006B2A56" w:rsidRDefault="006B2A56" w:rsidP="006B2A56">
            <w:pPr>
              <w:spacing w:after="0" w:line="240" w:lineRule="auto"/>
            </w:pPr>
            <w:r w:rsidRPr="006B2A56">
              <w:t>Number</w:t>
            </w:r>
          </w:p>
        </w:tc>
      </w:tr>
      <w:tr w:rsidR="006B2A56" w:rsidRPr="006B2A56" w14:paraId="5249E499" w14:textId="77777777" w:rsidTr="00BE6A26">
        <w:tc>
          <w:tcPr>
            <w:tcW w:w="9214" w:type="dxa"/>
            <w:gridSpan w:val="4"/>
            <w:shd w:val="clear" w:color="auto" w:fill="auto"/>
          </w:tcPr>
          <w:p w14:paraId="3340A6C0" w14:textId="77777777" w:rsidR="006B2A56" w:rsidRPr="006B2A56" w:rsidRDefault="006B2A56" w:rsidP="00AC534C">
            <w:pPr>
              <w:spacing w:after="0" w:line="240" w:lineRule="auto"/>
            </w:pPr>
          </w:p>
        </w:tc>
      </w:tr>
      <w:tr w:rsidR="006B2A56" w:rsidRPr="006B2A56" w14:paraId="2CDCB74F" w14:textId="77777777" w:rsidTr="00BE6A26">
        <w:tc>
          <w:tcPr>
            <w:tcW w:w="2024" w:type="dxa"/>
            <w:shd w:val="clear" w:color="auto" w:fill="auto"/>
          </w:tcPr>
          <w:p w14:paraId="77D3B20C" w14:textId="77777777" w:rsidR="006B2A56" w:rsidRPr="006B2A56" w:rsidRDefault="006B2A56" w:rsidP="007A0452">
            <w:pPr>
              <w:spacing w:after="0" w:line="240" w:lineRule="auto"/>
            </w:pPr>
            <w:r w:rsidRPr="006B2A56">
              <w:t>Format</w:t>
            </w:r>
          </w:p>
        </w:tc>
        <w:tc>
          <w:tcPr>
            <w:tcW w:w="2025" w:type="dxa"/>
            <w:shd w:val="clear" w:color="auto" w:fill="auto"/>
          </w:tcPr>
          <w:p w14:paraId="0F6268DA" w14:textId="77777777" w:rsidR="006B2A56" w:rsidRPr="006B2A56" w:rsidRDefault="006B2A56" w:rsidP="006B2A56">
            <w:pPr>
              <w:spacing w:after="0" w:line="240" w:lineRule="auto"/>
            </w:pPr>
            <w:r w:rsidRPr="006B2A56">
              <w:t>NN</w:t>
            </w:r>
          </w:p>
        </w:tc>
        <w:tc>
          <w:tcPr>
            <w:tcW w:w="2025" w:type="dxa"/>
            <w:shd w:val="clear" w:color="auto" w:fill="auto"/>
          </w:tcPr>
          <w:p w14:paraId="4D5D3BA7"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0CC641F3" w14:textId="77777777" w:rsidR="006B2A56" w:rsidRPr="006B2A56" w:rsidRDefault="006B2A56" w:rsidP="006B2A56">
            <w:pPr>
              <w:spacing w:after="0" w:line="240" w:lineRule="auto"/>
            </w:pPr>
            <w:r w:rsidRPr="006B2A56">
              <w:t>2</w:t>
            </w:r>
          </w:p>
        </w:tc>
      </w:tr>
      <w:tr w:rsidR="006B2A56" w:rsidRPr="006B2A56" w14:paraId="4F5BA470" w14:textId="77777777" w:rsidTr="00BE6A26">
        <w:tc>
          <w:tcPr>
            <w:tcW w:w="9214" w:type="dxa"/>
            <w:gridSpan w:val="4"/>
            <w:shd w:val="clear" w:color="auto" w:fill="auto"/>
          </w:tcPr>
          <w:p w14:paraId="2A7115BC" w14:textId="77777777" w:rsidR="006B2A56" w:rsidRPr="006B2A56" w:rsidRDefault="006B2A56" w:rsidP="00AC534C">
            <w:pPr>
              <w:spacing w:after="0" w:line="240" w:lineRule="auto"/>
            </w:pPr>
          </w:p>
        </w:tc>
      </w:tr>
      <w:tr w:rsidR="006B2A56" w:rsidRPr="006B2A56" w14:paraId="725BFBD9" w14:textId="77777777" w:rsidTr="00BE6A26">
        <w:tc>
          <w:tcPr>
            <w:tcW w:w="2024" w:type="dxa"/>
            <w:shd w:val="clear" w:color="auto" w:fill="auto"/>
          </w:tcPr>
          <w:p w14:paraId="09C0400C" w14:textId="77777777" w:rsidR="006B2A56" w:rsidRPr="006B2A56" w:rsidRDefault="006B2A56" w:rsidP="007A0452">
            <w:pPr>
              <w:spacing w:after="0" w:line="240" w:lineRule="auto"/>
            </w:pPr>
            <w:r w:rsidRPr="006B2A56">
              <w:t>Location</w:t>
            </w:r>
          </w:p>
        </w:tc>
        <w:tc>
          <w:tcPr>
            <w:tcW w:w="2025" w:type="dxa"/>
            <w:shd w:val="clear" w:color="auto" w:fill="auto"/>
          </w:tcPr>
          <w:p w14:paraId="2F65BA4B" w14:textId="77777777" w:rsidR="006B2A56" w:rsidRPr="006B2A56" w:rsidRDefault="006B2A56" w:rsidP="006B2A56">
            <w:pPr>
              <w:spacing w:after="0" w:line="240" w:lineRule="auto"/>
            </w:pPr>
            <w:r w:rsidRPr="006B2A56">
              <w:t>Episode record</w:t>
            </w:r>
          </w:p>
        </w:tc>
        <w:tc>
          <w:tcPr>
            <w:tcW w:w="2025" w:type="dxa"/>
            <w:shd w:val="clear" w:color="auto" w:fill="auto"/>
          </w:tcPr>
          <w:p w14:paraId="6CA88FFB" w14:textId="77777777" w:rsidR="006B2A56" w:rsidRPr="006B2A56" w:rsidRDefault="006B2A56" w:rsidP="007A0452">
            <w:pPr>
              <w:spacing w:after="0" w:line="240" w:lineRule="auto"/>
            </w:pPr>
            <w:r w:rsidRPr="006B2A56">
              <w:t>Position</w:t>
            </w:r>
          </w:p>
        </w:tc>
        <w:tc>
          <w:tcPr>
            <w:tcW w:w="3140" w:type="dxa"/>
            <w:shd w:val="clear" w:color="auto" w:fill="auto"/>
          </w:tcPr>
          <w:p w14:paraId="19A88DFE" w14:textId="77777777" w:rsidR="006B2A56" w:rsidRPr="006B2A56" w:rsidRDefault="006B2A56" w:rsidP="006B2A56">
            <w:pPr>
              <w:spacing w:after="0" w:line="240" w:lineRule="auto"/>
            </w:pPr>
            <w:r w:rsidRPr="006B2A56">
              <w:t>41</w:t>
            </w:r>
          </w:p>
        </w:tc>
      </w:tr>
      <w:tr w:rsidR="006B2A56" w:rsidRPr="006B2A56" w14:paraId="319AC916" w14:textId="77777777" w:rsidTr="00BE6A26">
        <w:tc>
          <w:tcPr>
            <w:tcW w:w="9214" w:type="dxa"/>
            <w:gridSpan w:val="4"/>
            <w:shd w:val="clear" w:color="auto" w:fill="auto"/>
          </w:tcPr>
          <w:p w14:paraId="4DD9A4F9" w14:textId="77777777" w:rsidR="006B2A56" w:rsidRPr="006B2A56" w:rsidRDefault="006B2A56" w:rsidP="00AC534C">
            <w:pPr>
              <w:spacing w:after="0" w:line="240" w:lineRule="auto"/>
            </w:pPr>
          </w:p>
        </w:tc>
      </w:tr>
      <w:tr w:rsidR="006B2A56" w:rsidRPr="006B2A56" w14:paraId="67B853C7" w14:textId="77777777" w:rsidTr="00BE6A26">
        <w:tc>
          <w:tcPr>
            <w:tcW w:w="2024" w:type="dxa"/>
            <w:shd w:val="clear" w:color="auto" w:fill="auto"/>
          </w:tcPr>
          <w:p w14:paraId="1A2128A9"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21A2CE" w14:textId="77777777" w:rsidR="006B2A56" w:rsidRPr="006B2A56" w:rsidRDefault="006B2A56" w:rsidP="005A78D3">
            <w:pPr>
              <w:pStyle w:val="Body"/>
            </w:pPr>
            <w:r w:rsidRPr="006B2A56">
              <w:t>Range: zero to 20 (inclusive)</w:t>
            </w:r>
          </w:p>
          <w:p w14:paraId="2C3363E2" w14:textId="77777777" w:rsidR="006B2A56" w:rsidRPr="006B2A56" w:rsidRDefault="006B2A56" w:rsidP="006B2A56">
            <w:pPr>
              <w:spacing w:after="0" w:line="240" w:lineRule="auto"/>
            </w:pPr>
            <w:r w:rsidRPr="006B2A56">
              <w:rPr>
                <w:b/>
              </w:rPr>
              <w:t>Code</w:t>
            </w:r>
            <w:r w:rsidRPr="006B2A56">
              <w:rPr>
                <w:b/>
              </w:rPr>
              <w:tab/>
              <w:t>Descriptor</w:t>
            </w:r>
          </w:p>
          <w:p w14:paraId="4A8B93F7"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4E62550" w14:textId="77777777" w:rsidTr="00BE6A26">
        <w:tc>
          <w:tcPr>
            <w:tcW w:w="9214" w:type="dxa"/>
            <w:gridSpan w:val="4"/>
            <w:shd w:val="clear" w:color="auto" w:fill="auto"/>
          </w:tcPr>
          <w:p w14:paraId="2572EC76" w14:textId="77777777" w:rsidR="006B2A56" w:rsidRPr="006B2A56" w:rsidRDefault="006B2A56" w:rsidP="00AC534C">
            <w:pPr>
              <w:spacing w:after="0" w:line="240" w:lineRule="auto"/>
            </w:pPr>
          </w:p>
        </w:tc>
      </w:tr>
      <w:tr w:rsidR="006B2A56" w:rsidRPr="006B2A56" w14:paraId="4BA1B62D" w14:textId="77777777" w:rsidTr="00BE6A26">
        <w:tblPrEx>
          <w:tblLook w:val="04A0" w:firstRow="1" w:lastRow="0" w:firstColumn="1" w:lastColumn="0" w:noHBand="0" w:noVBand="1"/>
        </w:tblPrEx>
        <w:tc>
          <w:tcPr>
            <w:tcW w:w="2024" w:type="dxa"/>
            <w:shd w:val="clear" w:color="auto" w:fill="auto"/>
          </w:tcPr>
          <w:p w14:paraId="4C323B9D"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3E25CFCD" w14:textId="77777777" w:rsidR="006B2A56" w:rsidRPr="006B2A56" w:rsidRDefault="006B2A56" w:rsidP="005A78D3">
            <w:pPr>
              <w:pStyle w:val="Body"/>
            </w:pPr>
            <w:r w:rsidRPr="006B2A56">
              <w:t>Record the number of previous outcomes that do not meet the criteria of live birth, stillbirth, neonatal death, spontaneous or induced abortions or ectopic pregnancies.</w:t>
            </w:r>
          </w:p>
        </w:tc>
      </w:tr>
      <w:tr w:rsidR="006B2A56" w:rsidRPr="006B2A56" w14:paraId="69A4FAC5" w14:textId="77777777" w:rsidTr="00BE6A26">
        <w:tc>
          <w:tcPr>
            <w:tcW w:w="9214" w:type="dxa"/>
            <w:gridSpan w:val="4"/>
            <w:shd w:val="clear" w:color="auto" w:fill="auto"/>
          </w:tcPr>
          <w:p w14:paraId="15D6B9DC" w14:textId="77777777" w:rsidR="006B2A56" w:rsidRPr="006B2A56" w:rsidRDefault="006B2A56" w:rsidP="00AC534C">
            <w:pPr>
              <w:spacing w:after="0" w:line="240" w:lineRule="auto"/>
            </w:pPr>
          </w:p>
        </w:tc>
      </w:tr>
      <w:tr w:rsidR="006B2A56" w:rsidRPr="006B2A56" w14:paraId="7AB5950A" w14:textId="77777777" w:rsidTr="00BE6A26">
        <w:tc>
          <w:tcPr>
            <w:tcW w:w="2024" w:type="dxa"/>
            <w:shd w:val="clear" w:color="auto" w:fill="auto"/>
          </w:tcPr>
          <w:p w14:paraId="79354D33"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0CDFA47A" w14:textId="77777777" w:rsidR="006B2A56" w:rsidRPr="006B2A56" w:rsidRDefault="006B2A56" w:rsidP="005A78D3">
            <w:pPr>
              <w:pStyle w:val="Body"/>
            </w:pPr>
            <w:r w:rsidRPr="006B2A56">
              <w:t>All Victorian hospitals where a birth has occurred and homebirth practitioners</w:t>
            </w:r>
          </w:p>
        </w:tc>
      </w:tr>
      <w:tr w:rsidR="006B2A56" w:rsidRPr="006B2A56" w14:paraId="26010465" w14:textId="77777777" w:rsidTr="00BE6A26">
        <w:tc>
          <w:tcPr>
            <w:tcW w:w="9214" w:type="dxa"/>
            <w:gridSpan w:val="4"/>
            <w:shd w:val="clear" w:color="auto" w:fill="auto"/>
          </w:tcPr>
          <w:p w14:paraId="23238DBB" w14:textId="77777777" w:rsidR="006B2A56" w:rsidRPr="006B2A56" w:rsidRDefault="006B2A56" w:rsidP="00AC534C">
            <w:pPr>
              <w:spacing w:after="0" w:line="240" w:lineRule="auto"/>
            </w:pPr>
          </w:p>
        </w:tc>
      </w:tr>
      <w:tr w:rsidR="006B2A56" w:rsidRPr="006B2A56" w14:paraId="21AA3051" w14:textId="77777777" w:rsidTr="00BE6A26">
        <w:tc>
          <w:tcPr>
            <w:tcW w:w="2024" w:type="dxa"/>
            <w:shd w:val="clear" w:color="auto" w:fill="auto"/>
          </w:tcPr>
          <w:p w14:paraId="101258C8"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AE4AC13" w14:textId="77777777" w:rsidR="006B2A56" w:rsidRPr="006B2A56" w:rsidRDefault="006B2A56" w:rsidP="006B2A56">
            <w:pPr>
              <w:spacing w:after="0" w:line="240" w:lineRule="auto"/>
            </w:pPr>
            <w:r w:rsidRPr="006B2A56">
              <w:t>All birth episodes</w:t>
            </w:r>
          </w:p>
        </w:tc>
      </w:tr>
      <w:tr w:rsidR="006B2A56" w:rsidRPr="006B2A56" w14:paraId="0A7E35C3" w14:textId="77777777" w:rsidTr="00BE6A26">
        <w:tc>
          <w:tcPr>
            <w:tcW w:w="9214" w:type="dxa"/>
            <w:gridSpan w:val="4"/>
            <w:shd w:val="clear" w:color="auto" w:fill="auto"/>
          </w:tcPr>
          <w:p w14:paraId="190C5DFB" w14:textId="77777777" w:rsidR="006B2A56" w:rsidRPr="006B2A56" w:rsidRDefault="006B2A56" w:rsidP="00AC534C">
            <w:pPr>
              <w:spacing w:after="0" w:line="240" w:lineRule="auto"/>
            </w:pPr>
          </w:p>
        </w:tc>
      </w:tr>
      <w:tr w:rsidR="006B2A56" w:rsidRPr="006B2A56" w14:paraId="75C43FEF" w14:textId="77777777" w:rsidTr="00BE6A26">
        <w:tblPrEx>
          <w:tblLook w:val="04A0" w:firstRow="1" w:lastRow="0" w:firstColumn="1" w:lastColumn="0" w:noHBand="0" w:noVBand="1"/>
        </w:tblPrEx>
        <w:tc>
          <w:tcPr>
            <w:tcW w:w="2024" w:type="dxa"/>
            <w:shd w:val="clear" w:color="auto" w:fill="auto"/>
          </w:tcPr>
          <w:p w14:paraId="26E12992"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7049491" w14:textId="77777777" w:rsidR="006B2A56" w:rsidRPr="006B2A56" w:rsidRDefault="006B2A56" w:rsidP="006B2A56">
            <w:pPr>
              <w:spacing w:after="0" w:line="240" w:lineRule="auto"/>
            </w:pPr>
            <w:r w:rsidRPr="006B2A56">
              <w:t>None specified</w:t>
            </w:r>
          </w:p>
        </w:tc>
      </w:tr>
      <w:tr w:rsidR="006B2A56" w:rsidRPr="006B2A56" w14:paraId="169BD488" w14:textId="77777777" w:rsidTr="00BE6A26">
        <w:tc>
          <w:tcPr>
            <w:tcW w:w="9214" w:type="dxa"/>
            <w:gridSpan w:val="4"/>
            <w:shd w:val="clear" w:color="auto" w:fill="auto"/>
          </w:tcPr>
          <w:p w14:paraId="04D5BC0C" w14:textId="77777777" w:rsidR="006B2A56" w:rsidRPr="006B2A56" w:rsidRDefault="006B2A56" w:rsidP="00AC534C">
            <w:pPr>
              <w:spacing w:after="0" w:line="240" w:lineRule="auto"/>
            </w:pPr>
          </w:p>
        </w:tc>
      </w:tr>
      <w:tr w:rsidR="006B2A56" w:rsidRPr="006B2A56" w14:paraId="066DBE61" w14:textId="77777777" w:rsidTr="00BE6A26">
        <w:tblPrEx>
          <w:tblLook w:val="04A0" w:firstRow="1" w:lastRow="0" w:firstColumn="1" w:lastColumn="0" w:noHBand="0" w:noVBand="1"/>
        </w:tblPrEx>
        <w:tc>
          <w:tcPr>
            <w:tcW w:w="2024" w:type="dxa"/>
            <w:shd w:val="clear" w:color="auto" w:fill="auto"/>
          </w:tcPr>
          <w:p w14:paraId="7335136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6369137" w14:textId="77777777" w:rsidR="006B2A56" w:rsidRPr="006B2A56" w:rsidRDefault="006B2A56" w:rsidP="007A0452">
            <w:pPr>
              <w:spacing w:after="0" w:line="240" w:lineRule="auto"/>
            </w:pPr>
            <w:r w:rsidRPr="006B2A56">
              <w:t>Gravidity</w:t>
            </w:r>
          </w:p>
        </w:tc>
      </w:tr>
      <w:tr w:rsidR="006B2A56" w:rsidRPr="006B2A56" w14:paraId="53598D29" w14:textId="77777777" w:rsidTr="00BE6A26">
        <w:tc>
          <w:tcPr>
            <w:tcW w:w="9214" w:type="dxa"/>
            <w:gridSpan w:val="4"/>
            <w:shd w:val="clear" w:color="auto" w:fill="auto"/>
          </w:tcPr>
          <w:p w14:paraId="3B2D4915" w14:textId="77777777" w:rsidR="006B2A56" w:rsidRPr="006B2A56" w:rsidRDefault="006B2A56" w:rsidP="00AC534C">
            <w:pPr>
              <w:spacing w:after="0" w:line="240" w:lineRule="auto"/>
            </w:pPr>
          </w:p>
        </w:tc>
      </w:tr>
      <w:tr w:rsidR="006B2A56" w:rsidRPr="006B2A56" w14:paraId="33E6E977" w14:textId="77777777" w:rsidTr="00BE6A26">
        <w:tblPrEx>
          <w:tblLook w:val="04A0" w:firstRow="1" w:lastRow="0" w:firstColumn="1" w:lastColumn="0" w:noHBand="0" w:noVBand="1"/>
        </w:tblPrEx>
        <w:tc>
          <w:tcPr>
            <w:tcW w:w="2024" w:type="dxa"/>
            <w:shd w:val="clear" w:color="auto" w:fill="auto"/>
          </w:tcPr>
          <w:p w14:paraId="2D893244"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035A226A"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146A0940" w14:textId="77777777" w:rsidR="006B2A56" w:rsidRPr="006B2A56" w:rsidRDefault="006B2A56" w:rsidP="006B2A56">
      <w:pPr>
        <w:spacing w:after="0" w:line="240" w:lineRule="auto"/>
      </w:pPr>
      <w:r w:rsidRPr="006B2A56">
        <w:rPr>
          <w:b/>
          <w:bCs/>
        </w:rPr>
        <w:t>Administration</w:t>
      </w:r>
    </w:p>
    <w:p w14:paraId="42F189E2"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0A3BEA6C" w14:textId="77777777" w:rsidTr="00EA62B7">
        <w:tc>
          <w:tcPr>
            <w:tcW w:w="2127" w:type="dxa"/>
            <w:shd w:val="clear" w:color="auto" w:fill="auto"/>
          </w:tcPr>
          <w:p w14:paraId="47436E54"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00EC747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7CE4500" w14:textId="77777777" w:rsidTr="00EA62B7">
        <w:tc>
          <w:tcPr>
            <w:tcW w:w="9316" w:type="dxa"/>
            <w:gridSpan w:val="4"/>
            <w:shd w:val="clear" w:color="auto" w:fill="auto"/>
          </w:tcPr>
          <w:p w14:paraId="379CDCC5" w14:textId="77777777" w:rsidR="006B2A56" w:rsidRPr="006B2A56" w:rsidRDefault="006B2A56" w:rsidP="00AC534C">
            <w:pPr>
              <w:spacing w:after="0" w:line="240" w:lineRule="auto"/>
            </w:pPr>
          </w:p>
        </w:tc>
      </w:tr>
      <w:tr w:rsidR="006B2A56" w:rsidRPr="006B2A56" w14:paraId="5DF0602D" w14:textId="77777777" w:rsidTr="00EA62B7">
        <w:tc>
          <w:tcPr>
            <w:tcW w:w="2127" w:type="dxa"/>
            <w:shd w:val="clear" w:color="auto" w:fill="auto"/>
          </w:tcPr>
          <w:p w14:paraId="5F39E179" w14:textId="77777777" w:rsidR="006B2A56" w:rsidRPr="006B2A56" w:rsidRDefault="006B2A56" w:rsidP="007A0452">
            <w:pPr>
              <w:spacing w:after="0" w:line="240" w:lineRule="auto"/>
            </w:pPr>
            <w:r w:rsidRPr="006B2A56">
              <w:t>Definition source</w:t>
            </w:r>
          </w:p>
        </w:tc>
        <w:tc>
          <w:tcPr>
            <w:tcW w:w="2025" w:type="dxa"/>
            <w:shd w:val="clear" w:color="auto" w:fill="auto"/>
          </w:tcPr>
          <w:p w14:paraId="4A8BBBF1" w14:textId="5120413A" w:rsidR="006B2A56" w:rsidRPr="006B2A56" w:rsidRDefault="006B2A56" w:rsidP="006B2A56">
            <w:pPr>
              <w:spacing w:after="0" w:line="240" w:lineRule="auto"/>
            </w:pPr>
            <w:r w:rsidRPr="006B2A56">
              <w:t>DH</w:t>
            </w:r>
          </w:p>
        </w:tc>
        <w:tc>
          <w:tcPr>
            <w:tcW w:w="2471" w:type="dxa"/>
            <w:shd w:val="clear" w:color="auto" w:fill="auto"/>
          </w:tcPr>
          <w:p w14:paraId="6DB5F659" w14:textId="77777777" w:rsidR="006B2A56" w:rsidRPr="006B2A56" w:rsidRDefault="006B2A56" w:rsidP="007A0452">
            <w:pPr>
              <w:spacing w:after="0" w:line="240" w:lineRule="auto"/>
            </w:pPr>
            <w:r w:rsidRPr="006B2A56">
              <w:t>Version</w:t>
            </w:r>
          </w:p>
        </w:tc>
        <w:tc>
          <w:tcPr>
            <w:tcW w:w="2693" w:type="dxa"/>
            <w:shd w:val="clear" w:color="auto" w:fill="auto"/>
          </w:tcPr>
          <w:p w14:paraId="78B8A073" w14:textId="77777777" w:rsidR="006B2A56" w:rsidRPr="006B2A56" w:rsidRDefault="006B2A56" w:rsidP="006B2A56">
            <w:pPr>
              <w:spacing w:after="0" w:line="240" w:lineRule="auto"/>
            </w:pPr>
            <w:r w:rsidRPr="006B2A56">
              <w:t>1. January 1982</w:t>
            </w:r>
          </w:p>
        </w:tc>
      </w:tr>
      <w:tr w:rsidR="006B2A56" w:rsidRPr="006B2A56" w14:paraId="32241DB2" w14:textId="77777777" w:rsidTr="00EA62B7">
        <w:tc>
          <w:tcPr>
            <w:tcW w:w="9316" w:type="dxa"/>
            <w:gridSpan w:val="4"/>
            <w:shd w:val="clear" w:color="auto" w:fill="auto"/>
          </w:tcPr>
          <w:p w14:paraId="69A676B0" w14:textId="77777777" w:rsidR="006B2A56" w:rsidRPr="006B2A56" w:rsidRDefault="006B2A56" w:rsidP="00AC534C">
            <w:pPr>
              <w:spacing w:after="0" w:line="240" w:lineRule="auto"/>
            </w:pPr>
          </w:p>
        </w:tc>
      </w:tr>
      <w:tr w:rsidR="006B2A56" w:rsidRPr="006B2A56" w14:paraId="520CD8EC" w14:textId="77777777" w:rsidTr="00EA62B7">
        <w:tc>
          <w:tcPr>
            <w:tcW w:w="2127" w:type="dxa"/>
            <w:shd w:val="clear" w:color="auto" w:fill="auto"/>
          </w:tcPr>
          <w:p w14:paraId="2E9414C0" w14:textId="77777777" w:rsidR="006B2A56" w:rsidRPr="006B2A56" w:rsidRDefault="006B2A56" w:rsidP="007A0452">
            <w:pPr>
              <w:spacing w:after="0" w:line="240" w:lineRule="auto"/>
            </w:pPr>
            <w:r w:rsidRPr="006B2A56">
              <w:t>Codeset source</w:t>
            </w:r>
          </w:p>
        </w:tc>
        <w:tc>
          <w:tcPr>
            <w:tcW w:w="2025" w:type="dxa"/>
            <w:shd w:val="clear" w:color="auto" w:fill="auto"/>
          </w:tcPr>
          <w:p w14:paraId="01ECD07D" w14:textId="67690CFB" w:rsidR="006B2A56" w:rsidRPr="006B2A56" w:rsidRDefault="006B2A56" w:rsidP="006B2A56">
            <w:pPr>
              <w:spacing w:after="0" w:line="240" w:lineRule="auto"/>
            </w:pPr>
            <w:r w:rsidRPr="006B2A56">
              <w:t>DH</w:t>
            </w:r>
          </w:p>
        </w:tc>
        <w:tc>
          <w:tcPr>
            <w:tcW w:w="2471" w:type="dxa"/>
            <w:shd w:val="clear" w:color="auto" w:fill="auto"/>
          </w:tcPr>
          <w:p w14:paraId="7506EA81" w14:textId="77777777" w:rsidR="006B2A56" w:rsidRPr="006B2A56" w:rsidRDefault="006B2A56" w:rsidP="007A0452">
            <w:pPr>
              <w:spacing w:after="0" w:line="240" w:lineRule="auto"/>
            </w:pPr>
            <w:r w:rsidRPr="006B2A56">
              <w:t>Collection start date</w:t>
            </w:r>
          </w:p>
        </w:tc>
        <w:tc>
          <w:tcPr>
            <w:tcW w:w="2693" w:type="dxa"/>
            <w:shd w:val="clear" w:color="auto" w:fill="auto"/>
          </w:tcPr>
          <w:p w14:paraId="255F3F51" w14:textId="77777777" w:rsidR="006B2A56" w:rsidRPr="006B2A56" w:rsidRDefault="006B2A56" w:rsidP="006B2A56">
            <w:pPr>
              <w:spacing w:after="0" w:line="240" w:lineRule="auto"/>
            </w:pPr>
            <w:r w:rsidRPr="006B2A56">
              <w:t>1982</w:t>
            </w:r>
          </w:p>
        </w:tc>
      </w:tr>
    </w:tbl>
    <w:p w14:paraId="51EAAF0C" w14:textId="77777777" w:rsidR="006B2A56" w:rsidRPr="006B2A56" w:rsidRDefault="006B2A56" w:rsidP="006B2A56">
      <w:pPr>
        <w:spacing w:after="0" w:line="240" w:lineRule="auto"/>
      </w:pPr>
    </w:p>
    <w:p w14:paraId="334A4CFB" w14:textId="77777777" w:rsidR="006B2A56" w:rsidRPr="006B2A56" w:rsidRDefault="006B2A56" w:rsidP="006B2A56">
      <w:pPr>
        <w:spacing w:after="0" w:line="240" w:lineRule="auto"/>
      </w:pPr>
      <w:r w:rsidRPr="006B2A56">
        <w:br w:type="page"/>
      </w:r>
    </w:p>
    <w:p w14:paraId="4478090F" w14:textId="77777777" w:rsidR="006B2A56" w:rsidRPr="006B2A56" w:rsidRDefault="006B2A56" w:rsidP="00ED6580">
      <w:pPr>
        <w:pStyle w:val="Heading1"/>
      </w:pPr>
      <w:bookmarkStart w:id="596" w:name="_Toc350263881"/>
      <w:bookmarkStart w:id="597" w:name="_Toc499799038"/>
      <w:bookmarkStart w:id="598" w:name="_Toc31278321"/>
      <w:bookmarkStart w:id="599" w:name="_Toc108376373"/>
      <w:r w:rsidRPr="006B2A56">
        <w:t xml:space="preserve">Transaction type </w:t>
      </w:r>
      <w:bookmarkEnd w:id="596"/>
      <w:r w:rsidRPr="006B2A56">
        <w:t>flag</w:t>
      </w:r>
      <w:bookmarkEnd w:id="597"/>
      <w:bookmarkEnd w:id="598"/>
      <w:bookmarkEnd w:id="599"/>
    </w:p>
    <w:p w14:paraId="4C00500D" w14:textId="77777777" w:rsidR="006B2A56" w:rsidRPr="006B2A56" w:rsidRDefault="006B2A56" w:rsidP="009C5EFF">
      <w:pPr>
        <w:pStyle w:val="Body"/>
      </w:pPr>
      <w:r w:rsidRPr="009C5EF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5713701" w14:textId="77777777" w:rsidTr="00BE6A26">
        <w:tc>
          <w:tcPr>
            <w:tcW w:w="2024" w:type="dxa"/>
            <w:shd w:val="clear" w:color="auto" w:fill="auto"/>
          </w:tcPr>
          <w:p w14:paraId="3AAE9FC0" w14:textId="77777777" w:rsidR="006B2A56" w:rsidRPr="006B2A56" w:rsidRDefault="006B2A56" w:rsidP="009C5EFF">
            <w:pPr>
              <w:pStyle w:val="Body"/>
            </w:pPr>
            <w:r w:rsidRPr="006B2A56">
              <w:t>Definition</w:t>
            </w:r>
          </w:p>
        </w:tc>
        <w:tc>
          <w:tcPr>
            <w:tcW w:w="7190" w:type="dxa"/>
            <w:gridSpan w:val="3"/>
            <w:shd w:val="clear" w:color="auto" w:fill="auto"/>
          </w:tcPr>
          <w:p w14:paraId="58335C85" w14:textId="77777777" w:rsidR="006B2A56" w:rsidRPr="006B2A56" w:rsidRDefault="006B2A56" w:rsidP="009C5EFF">
            <w:pPr>
              <w:pStyle w:val="Body"/>
            </w:pPr>
            <w:r w:rsidRPr="006B2A56">
              <w:t>An indicator that identifies the type of transaction to the VPDC</w:t>
            </w:r>
          </w:p>
        </w:tc>
      </w:tr>
      <w:tr w:rsidR="006B2A56" w:rsidRPr="006B2A56" w14:paraId="10848210" w14:textId="77777777" w:rsidTr="00BE6A26">
        <w:tc>
          <w:tcPr>
            <w:tcW w:w="2024" w:type="dxa"/>
            <w:shd w:val="clear" w:color="auto" w:fill="auto"/>
          </w:tcPr>
          <w:p w14:paraId="7C6E6815" w14:textId="77777777" w:rsidR="006B2A56" w:rsidRPr="006B2A56" w:rsidRDefault="006B2A56" w:rsidP="009C5EFF">
            <w:pPr>
              <w:pStyle w:val="Body"/>
            </w:pPr>
            <w:r w:rsidRPr="006B2A56">
              <w:t>Representation class</w:t>
            </w:r>
          </w:p>
        </w:tc>
        <w:tc>
          <w:tcPr>
            <w:tcW w:w="2025" w:type="dxa"/>
            <w:shd w:val="clear" w:color="auto" w:fill="auto"/>
          </w:tcPr>
          <w:p w14:paraId="329BF387" w14:textId="77777777" w:rsidR="006B2A56" w:rsidRPr="006B2A56" w:rsidRDefault="006B2A56" w:rsidP="009C5EFF">
            <w:pPr>
              <w:pStyle w:val="Body"/>
            </w:pPr>
            <w:r w:rsidRPr="006B2A56">
              <w:t>Code</w:t>
            </w:r>
          </w:p>
        </w:tc>
        <w:tc>
          <w:tcPr>
            <w:tcW w:w="2025" w:type="dxa"/>
            <w:shd w:val="clear" w:color="auto" w:fill="auto"/>
          </w:tcPr>
          <w:p w14:paraId="23DA4C4D" w14:textId="77777777" w:rsidR="006B2A56" w:rsidRPr="006B2A56" w:rsidRDefault="006B2A56" w:rsidP="009C5EFF">
            <w:pPr>
              <w:pStyle w:val="Body"/>
            </w:pPr>
            <w:r w:rsidRPr="006B2A56">
              <w:t>Data type</w:t>
            </w:r>
          </w:p>
        </w:tc>
        <w:tc>
          <w:tcPr>
            <w:tcW w:w="3140" w:type="dxa"/>
            <w:shd w:val="clear" w:color="auto" w:fill="auto"/>
          </w:tcPr>
          <w:p w14:paraId="08ADD9AD" w14:textId="77777777" w:rsidR="006B2A56" w:rsidRPr="006B2A56" w:rsidRDefault="006B2A56" w:rsidP="009C5EFF">
            <w:pPr>
              <w:pStyle w:val="Body"/>
            </w:pPr>
            <w:r w:rsidRPr="006B2A56">
              <w:t>String</w:t>
            </w:r>
          </w:p>
        </w:tc>
      </w:tr>
      <w:tr w:rsidR="006B2A56" w:rsidRPr="006B2A56" w14:paraId="56CA4970" w14:textId="77777777" w:rsidTr="00BE6A26">
        <w:tc>
          <w:tcPr>
            <w:tcW w:w="2024" w:type="dxa"/>
            <w:shd w:val="clear" w:color="auto" w:fill="auto"/>
          </w:tcPr>
          <w:p w14:paraId="6C82A0B0" w14:textId="77777777" w:rsidR="006B2A56" w:rsidRPr="006B2A56" w:rsidRDefault="006B2A56" w:rsidP="009C5EFF">
            <w:pPr>
              <w:pStyle w:val="Body"/>
            </w:pPr>
            <w:r w:rsidRPr="006B2A56">
              <w:t>Format</w:t>
            </w:r>
          </w:p>
        </w:tc>
        <w:tc>
          <w:tcPr>
            <w:tcW w:w="2025" w:type="dxa"/>
            <w:shd w:val="clear" w:color="auto" w:fill="auto"/>
          </w:tcPr>
          <w:p w14:paraId="6A5B8156" w14:textId="77777777" w:rsidR="006B2A56" w:rsidRPr="006B2A56" w:rsidRDefault="006B2A56" w:rsidP="009C5EFF">
            <w:pPr>
              <w:pStyle w:val="Body"/>
            </w:pPr>
            <w:r w:rsidRPr="006B2A56">
              <w:t>A</w:t>
            </w:r>
          </w:p>
        </w:tc>
        <w:tc>
          <w:tcPr>
            <w:tcW w:w="2025" w:type="dxa"/>
            <w:shd w:val="clear" w:color="auto" w:fill="auto"/>
          </w:tcPr>
          <w:p w14:paraId="537DB4C1" w14:textId="77777777" w:rsidR="006B2A56" w:rsidRPr="006B2A56" w:rsidRDefault="006B2A56" w:rsidP="009C5EFF">
            <w:pPr>
              <w:pStyle w:val="Body"/>
              <w:rPr>
                <w:i/>
              </w:rPr>
            </w:pPr>
            <w:r w:rsidRPr="006B2A56">
              <w:t>Field size</w:t>
            </w:r>
          </w:p>
        </w:tc>
        <w:tc>
          <w:tcPr>
            <w:tcW w:w="3140" w:type="dxa"/>
            <w:shd w:val="clear" w:color="auto" w:fill="auto"/>
          </w:tcPr>
          <w:p w14:paraId="188C3B43" w14:textId="77777777" w:rsidR="006B2A56" w:rsidRPr="006B2A56" w:rsidRDefault="006B2A56" w:rsidP="009C5EFF">
            <w:pPr>
              <w:pStyle w:val="Body"/>
            </w:pPr>
            <w:r w:rsidRPr="006B2A56">
              <w:t>1</w:t>
            </w:r>
          </w:p>
        </w:tc>
      </w:tr>
      <w:tr w:rsidR="006B2A56" w:rsidRPr="006B2A56" w14:paraId="3F3E622D" w14:textId="77777777" w:rsidTr="00BE6A26">
        <w:tc>
          <w:tcPr>
            <w:tcW w:w="2024" w:type="dxa"/>
            <w:shd w:val="clear" w:color="auto" w:fill="auto"/>
          </w:tcPr>
          <w:p w14:paraId="23461124" w14:textId="77777777" w:rsidR="006B2A56" w:rsidRPr="006B2A56" w:rsidRDefault="006B2A56" w:rsidP="009C5EFF">
            <w:pPr>
              <w:pStyle w:val="Body"/>
            </w:pPr>
            <w:r w:rsidRPr="006B2A56">
              <w:t>Location</w:t>
            </w:r>
          </w:p>
        </w:tc>
        <w:tc>
          <w:tcPr>
            <w:tcW w:w="2025" w:type="dxa"/>
            <w:shd w:val="clear" w:color="auto" w:fill="auto"/>
          </w:tcPr>
          <w:p w14:paraId="520C5B48" w14:textId="77777777" w:rsidR="006B2A56" w:rsidRPr="006B2A56" w:rsidRDefault="006B2A56" w:rsidP="009C5EFF">
            <w:pPr>
              <w:pStyle w:val="Body"/>
            </w:pPr>
            <w:r w:rsidRPr="006B2A56">
              <w:t>Episode record</w:t>
            </w:r>
          </w:p>
        </w:tc>
        <w:tc>
          <w:tcPr>
            <w:tcW w:w="2025" w:type="dxa"/>
            <w:shd w:val="clear" w:color="auto" w:fill="auto"/>
          </w:tcPr>
          <w:p w14:paraId="3F16C4C1" w14:textId="77777777" w:rsidR="006B2A56" w:rsidRPr="006B2A56" w:rsidRDefault="006B2A56" w:rsidP="009C5EFF">
            <w:pPr>
              <w:pStyle w:val="Body"/>
            </w:pPr>
            <w:r w:rsidRPr="006B2A56">
              <w:t>Position</w:t>
            </w:r>
          </w:p>
        </w:tc>
        <w:tc>
          <w:tcPr>
            <w:tcW w:w="3140" w:type="dxa"/>
            <w:shd w:val="clear" w:color="auto" w:fill="auto"/>
          </w:tcPr>
          <w:p w14:paraId="6786F3A8" w14:textId="77777777" w:rsidR="006B2A56" w:rsidRPr="006B2A56" w:rsidRDefault="006B2A56" w:rsidP="009C5EFF">
            <w:pPr>
              <w:pStyle w:val="Body"/>
            </w:pPr>
            <w:r w:rsidRPr="006B2A56">
              <w:t>3</w:t>
            </w:r>
          </w:p>
        </w:tc>
      </w:tr>
      <w:tr w:rsidR="006B2A56" w:rsidRPr="006B2A56" w14:paraId="1C7FF856" w14:textId="77777777" w:rsidTr="00BE6A26">
        <w:tc>
          <w:tcPr>
            <w:tcW w:w="2024" w:type="dxa"/>
            <w:shd w:val="clear" w:color="auto" w:fill="auto"/>
          </w:tcPr>
          <w:p w14:paraId="5FD0DFE7" w14:textId="77777777" w:rsidR="006B2A56" w:rsidRPr="006B2A56" w:rsidRDefault="006B2A56" w:rsidP="009C5EFF">
            <w:pPr>
              <w:pStyle w:val="Body"/>
            </w:pPr>
            <w:r w:rsidRPr="006B2A56">
              <w:t>Permissible values</w:t>
            </w:r>
          </w:p>
        </w:tc>
        <w:tc>
          <w:tcPr>
            <w:tcW w:w="7190" w:type="dxa"/>
            <w:gridSpan w:val="3"/>
            <w:shd w:val="clear" w:color="auto" w:fill="auto"/>
          </w:tcPr>
          <w:p w14:paraId="6B2A97C0" w14:textId="77777777" w:rsidR="006B2A56" w:rsidRPr="009C5EFF" w:rsidRDefault="006B2A56" w:rsidP="009C5EFF">
            <w:pPr>
              <w:pStyle w:val="Body"/>
              <w:spacing w:after="0"/>
              <w:rPr>
                <w:b/>
                <w:bCs/>
              </w:rPr>
            </w:pPr>
            <w:r w:rsidRPr="009C5EFF">
              <w:rPr>
                <w:b/>
                <w:bCs/>
              </w:rPr>
              <w:t>Code</w:t>
            </w:r>
            <w:r w:rsidRPr="009C5EFF">
              <w:rPr>
                <w:b/>
                <w:bCs/>
              </w:rPr>
              <w:tab/>
              <w:t>Descriptor</w:t>
            </w:r>
          </w:p>
          <w:p w14:paraId="5C0CA419" w14:textId="77777777" w:rsidR="006B2A56" w:rsidRPr="006B2A56" w:rsidRDefault="006B2A56" w:rsidP="009C5EFF">
            <w:pPr>
              <w:pStyle w:val="Body"/>
              <w:spacing w:after="0"/>
            </w:pPr>
            <w:r w:rsidRPr="006B2A56">
              <w:t>C</w:t>
            </w:r>
            <w:r w:rsidRPr="006B2A56">
              <w:tab/>
              <w:t>Confirmation of previously accepted record</w:t>
            </w:r>
          </w:p>
          <w:p w14:paraId="6C003CF4" w14:textId="77777777" w:rsidR="006B2A56" w:rsidRPr="006B2A56" w:rsidRDefault="006B2A56" w:rsidP="009C5EFF">
            <w:pPr>
              <w:pStyle w:val="Body"/>
              <w:spacing w:after="0"/>
            </w:pPr>
            <w:r w:rsidRPr="006B2A56">
              <w:t>N</w:t>
            </w:r>
            <w:r w:rsidRPr="006B2A56">
              <w:tab/>
              <w:t>New record</w:t>
            </w:r>
          </w:p>
          <w:p w14:paraId="602F4FBB" w14:textId="77777777" w:rsidR="006B2A56" w:rsidRPr="006B2A56" w:rsidRDefault="006B2A56" w:rsidP="009C5EFF">
            <w:pPr>
              <w:pStyle w:val="Body"/>
              <w:spacing w:after="0"/>
            </w:pPr>
            <w:r w:rsidRPr="006B2A56">
              <w:t>U</w:t>
            </w:r>
            <w:r w:rsidRPr="006B2A56">
              <w:tab/>
              <w:t>Updated/corrected record</w:t>
            </w:r>
          </w:p>
          <w:p w14:paraId="121292C7" w14:textId="77777777" w:rsidR="006B2A56" w:rsidRPr="006B2A56" w:rsidRDefault="006B2A56" w:rsidP="009C5EFF">
            <w:pPr>
              <w:pStyle w:val="Body"/>
              <w:spacing w:after="0"/>
            </w:pPr>
            <w:r w:rsidRPr="006B2A56">
              <w:t>X</w:t>
            </w:r>
            <w:r w:rsidRPr="006B2A56">
              <w:tab/>
              <w:t>Record to be deactivated</w:t>
            </w:r>
          </w:p>
          <w:p w14:paraId="6D958799" w14:textId="77777777" w:rsidR="006B2A56" w:rsidRPr="006B2A56" w:rsidRDefault="006B2A56" w:rsidP="009C5EFF">
            <w:pPr>
              <w:pStyle w:val="Body"/>
            </w:pPr>
            <w:r w:rsidRPr="006B2A56">
              <w:t>R</w:t>
            </w:r>
            <w:r w:rsidRPr="006B2A56">
              <w:tab/>
              <w:t>Reinstate record that was previously deactivated</w:t>
            </w:r>
          </w:p>
        </w:tc>
      </w:tr>
      <w:tr w:rsidR="006B2A56" w:rsidRPr="006B2A56" w14:paraId="0634E84A" w14:textId="77777777" w:rsidTr="00BE6A26">
        <w:tblPrEx>
          <w:tblLook w:val="04A0" w:firstRow="1" w:lastRow="0" w:firstColumn="1" w:lastColumn="0" w:noHBand="0" w:noVBand="1"/>
        </w:tblPrEx>
        <w:tc>
          <w:tcPr>
            <w:tcW w:w="2024" w:type="dxa"/>
            <w:shd w:val="clear" w:color="auto" w:fill="auto"/>
          </w:tcPr>
          <w:p w14:paraId="3331A833" w14:textId="77777777" w:rsidR="006B2A56" w:rsidRPr="006B2A56" w:rsidRDefault="006B2A56" w:rsidP="009C5EFF">
            <w:pPr>
              <w:pStyle w:val="Body"/>
            </w:pPr>
            <w:r w:rsidRPr="006B2A56">
              <w:t>Reporting guide</w:t>
            </w:r>
          </w:p>
        </w:tc>
        <w:tc>
          <w:tcPr>
            <w:tcW w:w="7190" w:type="dxa"/>
            <w:gridSpan w:val="3"/>
            <w:shd w:val="clear" w:color="auto" w:fill="auto"/>
          </w:tcPr>
          <w:p w14:paraId="130E8DCA" w14:textId="77777777" w:rsidR="006B2A56" w:rsidRPr="006B2A56" w:rsidRDefault="006B2A56" w:rsidP="009C5EFF">
            <w:pPr>
              <w:pStyle w:val="Body"/>
            </w:pPr>
            <w:r w:rsidRPr="006B2A56">
              <w:t>Software-system generated.</w:t>
            </w:r>
          </w:p>
          <w:p w14:paraId="40CC65DB" w14:textId="77777777" w:rsidR="006B2A56" w:rsidRPr="006B2A56" w:rsidRDefault="006B2A56" w:rsidP="009C5EFF">
            <w:pPr>
              <w:pStyle w:val="Body"/>
            </w:pPr>
            <w:r w:rsidRPr="006B2A56">
              <w:t>Code X: Record to be deactivated:</w:t>
            </w:r>
          </w:p>
          <w:p w14:paraId="7C6C4F82" w14:textId="77777777" w:rsidR="006B2A56" w:rsidRPr="006B2A56" w:rsidRDefault="006B2A56" w:rsidP="009C5EFF">
            <w:pPr>
              <w:pStyle w:val="Body"/>
            </w:pPr>
            <w:r w:rsidRPr="006B2A56">
              <w:t>Report when a record that was previously submitted is found to be in error and is required to be removed from the VPDC: resubmitting the record with code X marks the record for ‘deactivation’ (removal) from the final VPDC</w:t>
            </w:r>
          </w:p>
          <w:p w14:paraId="5DEB41EA" w14:textId="77777777" w:rsidR="006B2A56" w:rsidRPr="006B2A56" w:rsidRDefault="006B2A56" w:rsidP="009C5EFF">
            <w:pPr>
              <w:pStyle w:val="Body"/>
            </w:pPr>
            <w:r w:rsidRPr="006B2A56">
              <w:t>Code R: Reinstate record that was previously deactivated</w:t>
            </w:r>
          </w:p>
          <w:p w14:paraId="254C9676" w14:textId="1220ED9C" w:rsidR="006B2A56" w:rsidRPr="006B2A56" w:rsidRDefault="006B2A56" w:rsidP="009C5EFF">
            <w:pPr>
              <w:pStyle w:val="Body"/>
            </w:pPr>
            <w:r w:rsidRPr="006B2A56">
              <w:t xml:space="preserve">report only for a record that was previously submitted (ie Code N), and then later deactivated (ie Code X), and now needs to be reinstated to the </w:t>
            </w:r>
            <w:r w:rsidR="0097250B">
              <w:t>VP</w:t>
            </w:r>
            <w:r w:rsidRPr="006B2A56">
              <w:t>DC database</w:t>
            </w:r>
          </w:p>
        </w:tc>
      </w:tr>
      <w:tr w:rsidR="006B2A56" w:rsidRPr="006B2A56" w14:paraId="3F38118F" w14:textId="77777777" w:rsidTr="00BE6A26">
        <w:tc>
          <w:tcPr>
            <w:tcW w:w="2024" w:type="dxa"/>
            <w:shd w:val="clear" w:color="auto" w:fill="auto"/>
          </w:tcPr>
          <w:p w14:paraId="2A9B92D0" w14:textId="77777777" w:rsidR="006B2A56" w:rsidRPr="006B2A56" w:rsidRDefault="006B2A56" w:rsidP="009C5EFF">
            <w:pPr>
              <w:pStyle w:val="Body"/>
            </w:pPr>
            <w:r w:rsidRPr="006B2A56">
              <w:t>Reported by</w:t>
            </w:r>
          </w:p>
        </w:tc>
        <w:tc>
          <w:tcPr>
            <w:tcW w:w="7190" w:type="dxa"/>
            <w:gridSpan w:val="3"/>
            <w:shd w:val="clear" w:color="auto" w:fill="auto"/>
          </w:tcPr>
          <w:p w14:paraId="2D5C0BA9" w14:textId="77777777" w:rsidR="006B2A56" w:rsidRPr="006B2A56" w:rsidRDefault="006B2A56" w:rsidP="009C5EFF">
            <w:pPr>
              <w:pStyle w:val="Body"/>
            </w:pPr>
            <w:r w:rsidRPr="006B2A56">
              <w:t>All Victorian hospitals where a birth has occurred and homebirth practitioners</w:t>
            </w:r>
          </w:p>
        </w:tc>
      </w:tr>
      <w:tr w:rsidR="006B2A56" w:rsidRPr="006B2A56" w14:paraId="436BEDDC" w14:textId="77777777" w:rsidTr="00BE6A26">
        <w:tc>
          <w:tcPr>
            <w:tcW w:w="2024" w:type="dxa"/>
            <w:shd w:val="clear" w:color="auto" w:fill="auto"/>
          </w:tcPr>
          <w:p w14:paraId="24297097" w14:textId="77777777" w:rsidR="006B2A56" w:rsidRPr="006B2A56" w:rsidRDefault="006B2A56" w:rsidP="009C5EFF">
            <w:pPr>
              <w:pStyle w:val="Body"/>
            </w:pPr>
            <w:r w:rsidRPr="006B2A56">
              <w:t>Reported for</w:t>
            </w:r>
          </w:p>
        </w:tc>
        <w:tc>
          <w:tcPr>
            <w:tcW w:w="7190" w:type="dxa"/>
            <w:gridSpan w:val="3"/>
            <w:shd w:val="clear" w:color="auto" w:fill="auto"/>
          </w:tcPr>
          <w:p w14:paraId="64D11051" w14:textId="28659814" w:rsidR="006B2A56" w:rsidRPr="006B2A56" w:rsidRDefault="006B2A56" w:rsidP="009C5EFF">
            <w:pPr>
              <w:pStyle w:val="Body"/>
            </w:pPr>
            <w:r w:rsidRPr="006B2A56">
              <w:t>Each VPDC electronic episode record</w:t>
            </w:r>
          </w:p>
        </w:tc>
      </w:tr>
      <w:tr w:rsidR="006B2A56" w:rsidRPr="006B2A56" w14:paraId="40E29D42" w14:textId="77777777" w:rsidTr="00BE6A26">
        <w:tblPrEx>
          <w:tblLook w:val="04A0" w:firstRow="1" w:lastRow="0" w:firstColumn="1" w:lastColumn="0" w:noHBand="0" w:noVBand="1"/>
        </w:tblPrEx>
        <w:tc>
          <w:tcPr>
            <w:tcW w:w="2024" w:type="dxa"/>
            <w:shd w:val="clear" w:color="auto" w:fill="auto"/>
          </w:tcPr>
          <w:p w14:paraId="595DA621" w14:textId="77777777" w:rsidR="006B2A56" w:rsidRPr="006B2A56" w:rsidRDefault="006B2A56" w:rsidP="009C5EFF">
            <w:pPr>
              <w:pStyle w:val="Body"/>
            </w:pPr>
            <w:r w:rsidRPr="006B2A56">
              <w:t>Related concepts (Section 2):</w:t>
            </w:r>
          </w:p>
        </w:tc>
        <w:tc>
          <w:tcPr>
            <w:tcW w:w="7190" w:type="dxa"/>
            <w:gridSpan w:val="3"/>
            <w:shd w:val="clear" w:color="auto" w:fill="auto"/>
          </w:tcPr>
          <w:p w14:paraId="78BB34B9" w14:textId="77777777" w:rsidR="006B2A56" w:rsidRPr="006B2A56" w:rsidRDefault="006B2A56" w:rsidP="009C5EFF">
            <w:pPr>
              <w:pStyle w:val="Body"/>
            </w:pPr>
            <w:r w:rsidRPr="006B2A56">
              <w:t>None specified</w:t>
            </w:r>
          </w:p>
        </w:tc>
      </w:tr>
      <w:tr w:rsidR="006B2A56" w:rsidRPr="006B2A56" w14:paraId="76F31CC4" w14:textId="77777777" w:rsidTr="00BE6A26">
        <w:tblPrEx>
          <w:tblLook w:val="04A0" w:firstRow="1" w:lastRow="0" w:firstColumn="1" w:lastColumn="0" w:noHBand="0" w:noVBand="1"/>
        </w:tblPrEx>
        <w:tc>
          <w:tcPr>
            <w:tcW w:w="2024" w:type="dxa"/>
            <w:shd w:val="clear" w:color="auto" w:fill="auto"/>
          </w:tcPr>
          <w:p w14:paraId="36CD2023" w14:textId="77777777" w:rsidR="006B2A56" w:rsidRPr="006B2A56" w:rsidRDefault="006B2A56" w:rsidP="009C5EFF">
            <w:pPr>
              <w:pStyle w:val="Body"/>
            </w:pPr>
            <w:r w:rsidRPr="006B2A56">
              <w:t>Related data items (this section):</w:t>
            </w:r>
          </w:p>
        </w:tc>
        <w:tc>
          <w:tcPr>
            <w:tcW w:w="7190" w:type="dxa"/>
            <w:gridSpan w:val="3"/>
            <w:shd w:val="clear" w:color="auto" w:fill="auto"/>
          </w:tcPr>
          <w:p w14:paraId="7656B1E2" w14:textId="77777777" w:rsidR="006B2A56" w:rsidRPr="006B2A56" w:rsidRDefault="006B2A56" w:rsidP="009C5EFF">
            <w:pPr>
              <w:pStyle w:val="Body"/>
            </w:pPr>
            <w:r w:rsidRPr="006B2A56">
              <w:t xml:space="preserve">None specified </w:t>
            </w:r>
          </w:p>
        </w:tc>
      </w:tr>
      <w:tr w:rsidR="006B2A56" w:rsidRPr="006B2A56" w14:paraId="0D951F2D" w14:textId="77777777" w:rsidTr="00BE6A26">
        <w:tblPrEx>
          <w:tblLook w:val="04A0" w:firstRow="1" w:lastRow="0" w:firstColumn="1" w:lastColumn="0" w:noHBand="0" w:noVBand="1"/>
        </w:tblPrEx>
        <w:tc>
          <w:tcPr>
            <w:tcW w:w="2024" w:type="dxa"/>
            <w:shd w:val="clear" w:color="auto" w:fill="auto"/>
          </w:tcPr>
          <w:p w14:paraId="6A80868C" w14:textId="77777777" w:rsidR="006B2A56" w:rsidRPr="006B2A56" w:rsidRDefault="006B2A56" w:rsidP="009C5EFF">
            <w:pPr>
              <w:pStyle w:val="Body"/>
            </w:pPr>
            <w:r w:rsidRPr="006B2A56">
              <w:t>Related business rules (Section 4):</w:t>
            </w:r>
          </w:p>
        </w:tc>
        <w:tc>
          <w:tcPr>
            <w:tcW w:w="7190" w:type="dxa"/>
            <w:gridSpan w:val="3"/>
            <w:shd w:val="clear" w:color="auto" w:fill="auto"/>
          </w:tcPr>
          <w:p w14:paraId="79BAC7EF" w14:textId="01CE2033" w:rsidR="006B2A56" w:rsidRPr="006B2A56" w:rsidRDefault="006B2A56" w:rsidP="009C5EFF">
            <w:pPr>
              <w:pStyle w:val="Body"/>
            </w:pPr>
            <w:r w:rsidRPr="006B2A56">
              <w:t>Mandatory to report data items</w:t>
            </w:r>
            <w:r w:rsidR="00E80B10">
              <w:t>; Transaction Type Flag processing against prior data held, not held or deactivated</w:t>
            </w:r>
          </w:p>
        </w:tc>
      </w:tr>
    </w:tbl>
    <w:p w14:paraId="3961F8A6" w14:textId="4A4FD870" w:rsidR="006B2A56" w:rsidRPr="006B2A56" w:rsidRDefault="006B2A56" w:rsidP="009C5EFF">
      <w:pPr>
        <w:pStyle w:val="Body"/>
      </w:pPr>
      <w:r w:rsidRPr="009C5EFF">
        <w:rPr>
          <w:b/>
          <w:bCs/>
        </w:rPr>
        <w:t>Administration</w:t>
      </w:r>
    </w:p>
    <w:tbl>
      <w:tblPr>
        <w:tblW w:w="9518" w:type="dxa"/>
        <w:tblLook w:val="01E0" w:firstRow="1" w:lastRow="1" w:firstColumn="1" w:lastColumn="1" w:noHBand="0" w:noVBand="0"/>
      </w:tblPr>
      <w:tblGrid>
        <w:gridCol w:w="2025"/>
        <w:gridCol w:w="2025"/>
        <w:gridCol w:w="2329"/>
        <w:gridCol w:w="2835"/>
        <w:gridCol w:w="304"/>
      </w:tblGrid>
      <w:tr w:rsidR="006B2A56" w:rsidRPr="006B2A56" w14:paraId="439EFE24" w14:textId="77777777" w:rsidTr="007A0452">
        <w:trPr>
          <w:gridAfter w:val="1"/>
          <w:wAfter w:w="304" w:type="dxa"/>
        </w:trPr>
        <w:tc>
          <w:tcPr>
            <w:tcW w:w="2025" w:type="dxa"/>
            <w:shd w:val="clear" w:color="auto" w:fill="auto"/>
          </w:tcPr>
          <w:p w14:paraId="7B66A71C" w14:textId="77777777" w:rsidR="006B2A56" w:rsidRPr="006B2A56" w:rsidRDefault="006B2A56" w:rsidP="009C5EFF">
            <w:pPr>
              <w:pStyle w:val="Body"/>
            </w:pPr>
            <w:r w:rsidRPr="006B2A56">
              <w:t>Principal data users</w:t>
            </w:r>
          </w:p>
        </w:tc>
        <w:tc>
          <w:tcPr>
            <w:tcW w:w="7189" w:type="dxa"/>
            <w:gridSpan w:val="3"/>
            <w:shd w:val="clear" w:color="auto" w:fill="auto"/>
          </w:tcPr>
          <w:p w14:paraId="2C25DD13" w14:textId="77777777" w:rsidR="006B2A56" w:rsidRPr="006B2A56" w:rsidRDefault="006B2A56" w:rsidP="009C5EFF">
            <w:pPr>
              <w:pStyle w:val="Body"/>
            </w:pPr>
            <w:r w:rsidRPr="006B2A56">
              <w:t>Consultative Council on Obstetric and Paediatric Mortality and Morbidity</w:t>
            </w:r>
          </w:p>
        </w:tc>
      </w:tr>
      <w:tr w:rsidR="006B2A56" w:rsidRPr="006B2A56" w14:paraId="2C1A2073" w14:textId="77777777" w:rsidTr="007A0452">
        <w:tc>
          <w:tcPr>
            <w:tcW w:w="2025" w:type="dxa"/>
            <w:shd w:val="clear" w:color="auto" w:fill="auto"/>
          </w:tcPr>
          <w:p w14:paraId="2C189CCD" w14:textId="77777777" w:rsidR="006B2A56" w:rsidRPr="006B2A56" w:rsidRDefault="006B2A56" w:rsidP="009C5EFF">
            <w:pPr>
              <w:pStyle w:val="Body"/>
            </w:pPr>
            <w:r w:rsidRPr="006B2A56">
              <w:t>Definition source</w:t>
            </w:r>
          </w:p>
        </w:tc>
        <w:tc>
          <w:tcPr>
            <w:tcW w:w="2025" w:type="dxa"/>
            <w:shd w:val="clear" w:color="auto" w:fill="auto"/>
          </w:tcPr>
          <w:p w14:paraId="4744329F" w14:textId="3AAB7B96" w:rsidR="006B2A56" w:rsidRPr="006B2A56" w:rsidRDefault="006B2A56" w:rsidP="009C5EFF">
            <w:pPr>
              <w:pStyle w:val="Body"/>
            </w:pPr>
            <w:r w:rsidRPr="006B2A56">
              <w:t>DH</w:t>
            </w:r>
          </w:p>
        </w:tc>
        <w:tc>
          <w:tcPr>
            <w:tcW w:w="2329" w:type="dxa"/>
            <w:shd w:val="clear" w:color="auto" w:fill="auto"/>
          </w:tcPr>
          <w:p w14:paraId="1E56E8E9" w14:textId="77777777" w:rsidR="006B2A56" w:rsidRPr="006B2A56" w:rsidRDefault="006B2A56" w:rsidP="009C5EFF">
            <w:pPr>
              <w:pStyle w:val="Body"/>
            </w:pPr>
            <w:r w:rsidRPr="006B2A56">
              <w:t>Version</w:t>
            </w:r>
          </w:p>
        </w:tc>
        <w:tc>
          <w:tcPr>
            <w:tcW w:w="3139" w:type="dxa"/>
            <w:gridSpan w:val="2"/>
            <w:shd w:val="clear" w:color="auto" w:fill="auto"/>
          </w:tcPr>
          <w:p w14:paraId="073202BF" w14:textId="77777777" w:rsidR="006B2A56" w:rsidRPr="006B2A56" w:rsidRDefault="006B2A56" w:rsidP="009C5EFF">
            <w:pPr>
              <w:pStyle w:val="Body"/>
              <w:spacing w:after="0"/>
            </w:pPr>
            <w:r w:rsidRPr="006B2A56">
              <w:t>1. January 2009</w:t>
            </w:r>
          </w:p>
          <w:p w14:paraId="24A01388" w14:textId="77777777" w:rsidR="006B2A56" w:rsidRPr="006B2A56" w:rsidRDefault="006B2A56" w:rsidP="009C5EFF">
            <w:pPr>
              <w:pStyle w:val="Body"/>
            </w:pPr>
            <w:r w:rsidRPr="006B2A56">
              <w:t>2. January 2020</w:t>
            </w:r>
          </w:p>
        </w:tc>
      </w:tr>
      <w:tr w:rsidR="006B2A56" w:rsidRPr="006B2A56" w14:paraId="1559ED62" w14:textId="77777777" w:rsidTr="007A0452">
        <w:tc>
          <w:tcPr>
            <w:tcW w:w="2025" w:type="dxa"/>
            <w:shd w:val="clear" w:color="auto" w:fill="auto"/>
          </w:tcPr>
          <w:p w14:paraId="7C3699F6" w14:textId="77777777" w:rsidR="006B2A56" w:rsidRPr="006B2A56" w:rsidRDefault="006B2A56" w:rsidP="009C5EFF">
            <w:pPr>
              <w:pStyle w:val="Body"/>
            </w:pPr>
            <w:r w:rsidRPr="006B2A56">
              <w:t>Codeset source</w:t>
            </w:r>
          </w:p>
        </w:tc>
        <w:tc>
          <w:tcPr>
            <w:tcW w:w="2025" w:type="dxa"/>
            <w:shd w:val="clear" w:color="auto" w:fill="auto"/>
          </w:tcPr>
          <w:p w14:paraId="55BD77C7" w14:textId="048439FD" w:rsidR="006B2A56" w:rsidRPr="006B2A56" w:rsidRDefault="006B2A56" w:rsidP="009C5EFF">
            <w:pPr>
              <w:pStyle w:val="Body"/>
            </w:pPr>
            <w:r w:rsidRPr="006B2A56">
              <w:t>DH</w:t>
            </w:r>
          </w:p>
        </w:tc>
        <w:tc>
          <w:tcPr>
            <w:tcW w:w="2329" w:type="dxa"/>
            <w:shd w:val="clear" w:color="auto" w:fill="auto"/>
          </w:tcPr>
          <w:p w14:paraId="60A8E3D5" w14:textId="77777777" w:rsidR="006B2A56" w:rsidRPr="006B2A56" w:rsidRDefault="006B2A56" w:rsidP="009C5EFF">
            <w:pPr>
              <w:pStyle w:val="Body"/>
            </w:pPr>
            <w:r w:rsidRPr="006B2A56">
              <w:t>Collection start date</w:t>
            </w:r>
          </w:p>
        </w:tc>
        <w:tc>
          <w:tcPr>
            <w:tcW w:w="3139" w:type="dxa"/>
            <w:gridSpan w:val="2"/>
            <w:shd w:val="clear" w:color="auto" w:fill="auto"/>
          </w:tcPr>
          <w:p w14:paraId="4A395AB7" w14:textId="77777777" w:rsidR="006B2A56" w:rsidRPr="006B2A56" w:rsidRDefault="006B2A56" w:rsidP="009C5EFF">
            <w:pPr>
              <w:pStyle w:val="Body"/>
            </w:pPr>
            <w:r w:rsidRPr="006B2A56">
              <w:t>2009</w:t>
            </w:r>
          </w:p>
        </w:tc>
      </w:tr>
    </w:tbl>
    <w:p w14:paraId="5F374D16" w14:textId="77777777" w:rsidR="005A78D3" w:rsidRPr="009C5EFF" w:rsidRDefault="005A78D3" w:rsidP="009C5EFF">
      <w:pPr>
        <w:pStyle w:val="Body"/>
      </w:pPr>
      <w:bookmarkStart w:id="600" w:name="_Toc350263882"/>
      <w:bookmarkStart w:id="601" w:name="_Toc499799039"/>
      <w:bookmarkStart w:id="602" w:name="_Toc31278322"/>
      <w:r>
        <w:br w:type="page"/>
      </w:r>
    </w:p>
    <w:p w14:paraId="2CFF6799" w14:textId="7893F552" w:rsidR="006B2A56" w:rsidRPr="006B2A56" w:rsidRDefault="006B2A56" w:rsidP="00AC534C">
      <w:pPr>
        <w:pStyle w:val="Heading1"/>
      </w:pPr>
      <w:bookmarkStart w:id="603" w:name="_Toc108376374"/>
      <w:r w:rsidRPr="006B2A56">
        <w:t xml:space="preserve">Transfer destination – </w:t>
      </w:r>
      <w:bookmarkEnd w:id="600"/>
      <w:r w:rsidRPr="006B2A56">
        <w:t>baby</w:t>
      </w:r>
      <w:bookmarkEnd w:id="601"/>
      <w:bookmarkEnd w:id="602"/>
      <w:bookmarkEnd w:id="603"/>
    </w:p>
    <w:p w14:paraId="5D3633C5" w14:textId="77777777" w:rsidR="006B2A56" w:rsidRPr="006B2A56" w:rsidRDefault="006B2A56" w:rsidP="006B2A56">
      <w:pPr>
        <w:spacing w:after="0" w:line="240" w:lineRule="auto"/>
      </w:pPr>
      <w:r w:rsidRPr="006B2A56">
        <w:rPr>
          <w:b/>
          <w:bCs/>
        </w:rPr>
        <w:t>Specification</w:t>
      </w:r>
    </w:p>
    <w:p w14:paraId="036CF41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5CAF3B1" w14:textId="77777777" w:rsidTr="00BE6A26">
        <w:tc>
          <w:tcPr>
            <w:tcW w:w="2024" w:type="dxa"/>
            <w:shd w:val="clear" w:color="auto" w:fill="auto"/>
          </w:tcPr>
          <w:p w14:paraId="05DC8DD1"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793949A3" w14:textId="77777777" w:rsidR="006B2A56" w:rsidRPr="006B2A56" w:rsidRDefault="006B2A56" w:rsidP="005A78D3">
            <w:pPr>
              <w:pStyle w:val="Body"/>
            </w:pPr>
            <w:r w:rsidRPr="006B2A56">
              <w:t>Identification of the hospital campus to which the baby is transferred following separation from this hospital campus</w:t>
            </w:r>
          </w:p>
        </w:tc>
      </w:tr>
      <w:tr w:rsidR="006B2A56" w:rsidRPr="006B2A56" w14:paraId="1EA7EA07" w14:textId="77777777" w:rsidTr="00BE6A26">
        <w:tc>
          <w:tcPr>
            <w:tcW w:w="9214" w:type="dxa"/>
            <w:gridSpan w:val="4"/>
            <w:shd w:val="clear" w:color="auto" w:fill="auto"/>
          </w:tcPr>
          <w:p w14:paraId="75F3A257" w14:textId="77777777" w:rsidR="006B2A56" w:rsidRPr="006B2A56" w:rsidRDefault="006B2A56" w:rsidP="00AC534C">
            <w:pPr>
              <w:spacing w:after="0" w:line="240" w:lineRule="auto"/>
            </w:pPr>
          </w:p>
        </w:tc>
      </w:tr>
      <w:tr w:rsidR="006B2A56" w:rsidRPr="006B2A56" w14:paraId="76313F9C" w14:textId="77777777" w:rsidTr="00BE6A26">
        <w:tc>
          <w:tcPr>
            <w:tcW w:w="2024" w:type="dxa"/>
            <w:shd w:val="clear" w:color="auto" w:fill="auto"/>
          </w:tcPr>
          <w:p w14:paraId="2AC9E3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1E215212" w14:textId="77777777" w:rsidR="006B2A56" w:rsidRPr="006B2A56" w:rsidRDefault="006B2A56" w:rsidP="006B2A56">
            <w:pPr>
              <w:spacing w:after="0" w:line="240" w:lineRule="auto"/>
            </w:pPr>
            <w:r w:rsidRPr="006B2A56">
              <w:t>Code</w:t>
            </w:r>
          </w:p>
        </w:tc>
        <w:tc>
          <w:tcPr>
            <w:tcW w:w="2025" w:type="dxa"/>
            <w:shd w:val="clear" w:color="auto" w:fill="auto"/>
          </w:tcPr>
          <w:p w14:paraId="7F563B40" w14:textId="77777777" w:rsidR="006B2A56" w:rsidRPr="006B2A56" w:rsidRDefault="006B2A56" w:rsidP="006B2A56">
            <w:pPr>
              <w:spacing w:after="0" w:line="240" w:lineRule="auto"/>
            </w:pPr>
            <w:r w:rsidRPr="006B2A56">
              <w:t>Data type</w:t>
            </w:r>
          </w:p>
        </w:tc>
        <w:tc>
          <w:tcPr>
            <w:tcW w:w="3140" w:type="dxa"/>
            <w:shd w:val="clear" w:color="auto" w:fill="auto"/>
          </w:tcPr>
          <w:p w14:paraId="2A2C07BA" w14:textId="77777777" w:rsidR="006B2A56" w:rsidRPr="006B2A56" w:rsidRDefault="006B2A56" w:rsidP="006B2A56">
            <w:pPr>
              <w:spacing w:after="0" w:line="240" w:lineRule="auto"/>
            </w:pPr>
            <w:r w:rsidRPr="006B2A56">
              <w:t>Number</w:t>
            </w:r>
          </w:p>
        </w:tc>
      </w:tr>
      <w:tr w:rsidR="006B2A56" w:rsidRPr="006B2A56" w14:paraId="07C14F77" w14:textId="77777777" w:rsidTr="00BE6A26">
        <w:tc>
          <w:tcPr>
            <w:tcW w:w="9214" w:type="dxa"/>
            <w:gridSpan w:val="4"/>
            <w:shd w:val="clear" w:color="auto" w:fill="auto"/>
          </w:tcPr>
          <w:p w14:paraId="5A624A18" w14:textId="77777777" w:rsidR="006B2A56" w:rsidRPr="006B2A56" w:rsidRDefault="006B2A56" w:rsidP="00AC534C">
            <w:pPr>
              <w:spacing w:after="0" w:line="240" w:lineRule="auto"/>
            </w:pPr>
          </w:p>
        </w:tc>
      </w:tr>
      <w:tr w:rsidR="006B2A56" w:rsidRPr="006B2A56" w14:paraId="12787BC2" w14:textId="77777777" w:rsidTr="00BE6A26">
        <w:tc>
          <w:tcPr>
            <w:tcW w:w="2024" w:type="dxa"/>
            <w:shd w:val="clear" w:color="auto" w:fill="auto"/>
          </w:tcPr>
          <w:p w14:paraId="1E124C6B" w14:textId="77777777" w:rsidR="006B2A56" w:rsidRPr="006B2A56" w:rsidRDefault="006B2A56" w:rsidP="007A0452">
            <w:pPr>
              <w:spacing w:after="0" w:line="240" w:lineRule="auto"/>
            </w:pPr>
            <w:r w:rsidRPr="006B2A56">
              <w:t>Format</w:t>
            </w:r>
          </w:p>
        </w:tc>
        <w:tc>
          <w:tcPr>
            <w:tcW w:w="2025" w:type="dxa"/>
            <w:shd w:val="clear" w:color="auto" w:fill="auto"/>
          </w:tcPr>
          <w:p w14:paraId="3F0A6396" w14:textId="77777777" w:rsidR="006B2A56" w:rsidRPr="006B2A56" w:rsidRDefault="006B2A56" w:rsidP="006B2A56">
            <w:pPr>
              <w:spacing w:after="0" w:line="240" w:lineRule="auto"/>
            </w:pPr>
            <w:r w:rsidRPr="006B2A56">
              <w:t>NNNN</w:t>
            </w:r>
          </w:p>
        </w:tc>
        <w:tc>
          <w:tcPr>
            <w:tcW w:w="2025" w:type="dxa"/>
            <w:shd w:val="clear" w:color="auto" w:fill="auto"/>
          </w:tcPr>
          <w:p w14:paraId="0C9B4C9C"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3CD6AB5A" w14:textId="77777777" w:rsidR="006B2A56" w:rsidRPr="006B2A56" w:rsidRDefault="006B2A56" w:rsidP="006B2A56">
            <w:pPr>
              <w:spacing w:after="0" w:line="240" w:lineRule="auto"/>
            </w:pPr>
            <w:r w:rsidRPr="006B2A56">
              <w:t>4</w:t>
            </w:r>
          </w:p>
        </w:tc>
      </w:tr>
      <w:tr w:rsidR="006B2A56" w:rsidRPr="006B2A56" w14:paraId="643A4F5D" w14:textId="77777777" w:rsidTr="00BE6A26">
        <w:tc>
          <w:tcPr>
            <w:tcW w:w="9214" w:type="dxa"/>
            <w:gridSpan w:val="4"/>
            <w:shd w:val="clear" w:color="auto" w:fill="auto"/>
          </w:tcPr>
          <w:p w14:paraId="33306FB5" w14:textId="77777777" w:rsidR="006B2A56" w:rsidRPr="006B2A56" w:rsidRDefault="006B2A56" w:rsidP="00AC534C">
            <w:pPr>
              <w:spacing w:after="0" w:line="240" w:lineRule="auto"/>
            </w:pPr>
          </w:p>
        </w:tc>
      </w:tr>
      <w:tr w:rsidR="006B2A56" w:rsidRPr="006B2A56" w14:paraId="15AC2944" w14:textId="77777777" w:rsidTr="00BE6A26">
        <w:tc>
          <w:tcPr>
            <w:tcW w:w="2024" w:type="dxa"/>
            <w:shd w:val="clear" w:color="auto" w:fill="auto"/>
          </w:tcPr>
          <w:p w14:paraId="2C03901B" w14:textId="77777777" w:rsidR="006B2A56" w:rsidRPr="006B2A56" w:rsidRDefault="006B2A56" w:rsidP="007A0452">
            <w:pPr>
              <w:spacing w:after="0" w:line="240" w:lineRule="auto"/>
            </w:pPr>
            <w:r w:rsidRPr="006B2A56">
              <w:t>Location</w:t>
            </w:r>
          </w:p>
        </w:tc>
        <w:tc>
          <w:tcPr>
            <w:tcW w:w="2025" w:type="dxa"/>
            <w:shd w:val="clear" w:color="auto" w:fill="auto"/>
          </w:tcPr>
          <w:p w14:paraId="1FBC362D" w14:textId="77777777" w:rsidR="006B2A56" w:rsidRPr="006B2A56" w:rsidRDefault="006B2A56" w:rsidP="006B2A56">
            <w:pPr>
              <w:spacing w:after="0" w:line="240" w:lineRule="auto"/>
            </w:pPr>
            <w:r w:rsidRPr="006B2A56">
              <w:t>Episode record</w:t>
            </w:r>
          </w:p>
        </w:tc>
        <w:tc>
          <w:tcPr>
            <w:tcW w:w="2025" w:type="dxa"/>
            <w:shd w:val="clear" w:color="auto" w:fill="auto"/>
          </w:tcPr>
          <w:p w14:paraId="12771213" w14:textId="77777777" w:rsidR="006B2A56" w:rsidRPr="006B2A56" w:rsidRDefault="006B2A56" w:rsidP="007A0452">
            <w:pPr>
              <w:spacing w:after="0" w:line="240" w:lineRule="auto"/>
            </w:pPr>
            <w:r w:rsidRPr="006B2A56">
              <w:t>Position</w:t>
            </w:r>
          </w:p>
        </w:tc>
        <w:tc>
          <w:tcPr>
            <w:tcW w:w="3140" w:type="dxa"/>
            <w:shd w:val="clear" w:color="auto" w:fill="auto"/>
          </w:tcPr>
          <w:p w14:paraId="7CFD1F71" w14:textId="77777777" w:rsidR="006B2A56" w:rsidRPr="006B2A56" w:rsidRDefault="006B2A56" w:rsidP="006B2A56">
            <w:pPr>
              <w:spacing w:after="0" w:line="240" w:lineRule="auto"/>
            </w:pPr>
            <w:r w:rsidRPr="006B2A56">
              <w:t>123</w:t>
            </w:r>
          </w:p>
        </w:tc>
      </w:tr>
      <w:tr w:rsidR="006B2A56" w:rsidRPr="006B2A56" w14:paraId="0DA23BE7" w14:textId="77777777" w:rsidTr="00BE6A26">
        <w:tc>
          <w:tcPr>
            <w:tcW w:w="9214" w:type="dxa"/>
            <w:gridSpan w:val="4"/>
            <w:shd w:val="clear" w:color="auto" w:fill="auto"/>
          </w:tcPr>
          <w:p w14:paraId="08B7C8E2" w14:textId="77777777" w:rsidR="006B2A56" w:rsidRPr="006B2A56" w:rsidRDefault="006B2A56" w:rsidP="00AC534C">
            <w:pPr>
              <w:spacing w:after="0" w:line="240" w:lineRule="auto"/>
            </w:pPr>
          </w:p>
        </w:tc>
      </w:tr>
      <w:tr w:rsidR="006B2A56" w:rsidRPr="006B2A56" w14:paraId="144CA4C9" w14:textId="77777777" w:rsidTr="00BE6A26">
        <w:tc>
          <w:tcPr>
            <w:tcW w:w="2024" w:type="dxa"/>
            <w:shd w:val="clear" w:color="auto" w:fill="auto"/>
          </w:tcPr>
          <w:p w14:paraId="23E0D06E"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3FE06BC5"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2" w:history="1">
              <w:r w:rsidRPr="007E47DA">
                <w:rPr>
                  <w:rStyle w:val="Hyperlink"/>
                </w:rPr>
                <w:t>HDSS website</w:t>
              </w:r>
            </w:hyperlink>
            <w:r>
              <w:t xml:space="preserve"> &lt;</w:t>
            </w:r>
            <w:r w:rsidRPr="007E47DA">
              <w:t>https://www.health.vic.gov.au/data-reporting/reference-files</w:t>
            </w:r>
            <w:r>
              <w:t>&gt;</w:t>
            </w:r>
          </w:p>
          <w:p w14:paraId="30E9F0F8" w14:textId="77777777" w:rsidR="006B2A56" w:rsidRPr="006B2A56" w:rsidRDefault="006B2A56" w:rsidP="00C305A4">
            <w:pPr>
              <w:spacing w:after="0" w:line="240" w:lineRule="auto"/>
              <w:rPr>
                <w:b/>
              </w:rPr>
            </w:pPr>
            <w:r w:rsidRPr="006B2A56">
              <w:rPr>
                <w:b/>
              </w:rPr>
              <w:t>Code</w:t>
            </w:r>
            <w:r w:rsidRPr="006B2A56">
              <w:rPr>
                <w:b/>
              </w:rPr>
              <w:tab/>
              <w:t>Descriptor</w:t>
            </w:r>
          </w:p>
          <w:p w14:paraId="19CE2420"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39DDDC7C" w14:textId="77777777" w:rsidTr="00BE6A26">
        <w:tc>
          <w:tcPr>
            <w:tcW w:w="9214" w:type="dxa"/>
            <w:gridSpan w:val="4"/>
            <w:shd w:val="clear" w:color="auto" w:fill="auto"/>
          </w:tcPr>
          <w:p w14:paraId="5B5A7F98" w14:textId="77777777" w:rsidR="006B2A56" w:rsidRPr="006B2A56" w:rsidRDefault="006B2A56" w:rsidP="00AC534C">
            <w:pPr>
              <w:spacing w:after="0" w:line="240" w:lineRule="auto"/>
            </w:pPr>
          </w:p>
        </w:tc>
      </w:tr>
      <w:tr w:rsidR="006B2A56" w:rsidRPr="006B2A56" w14:paraId="3838E9FF" w14:textId="77777777" w:rsidTr="00BE6A26">
        <w:tblPrEx>
          <w:tblLook w:val="04A0" w:firstRow="1" w:lastRow="0" w:firstColumn="1" w:lastColumn="0" w:noHBand="0" w:noVBand="1"/>
        </w:tblPrEx>
        <w:tc>
          <w:tcPr>
            <w:tcW w:w="2024" w:type="dxa"/>
            <w:shd w:val="clear" w:color="auto" w:fill="auto"/>
          </w:tcPr>
          <w:p w14:paraId="0F605AF7"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7E8E6801" w14:textId="77777777" w:rsidR="006B2A56" w:rsidRPr="006B2A56" w:rsidRDefault="006B2A56" w:rsidP="005A78D3">
            <w:pPr>
              <w:pStyle w:val="Body"/>
            </w:pPr>
            <w:r w:rsidRPr="006B2A56">
              <w:t>For babies transferred to Hospital in the Home (HITH), the transfer destination should be left blank.</w:t>
            </w:r>
          </w:p>
        </w:tc>
      </w:tr>
      <w:tr w:rsidR="006B2A56" w:rsidRPr="006B2A56" w14:paraId="0F166E23" w14:textId="77777777" w:rsidTr="00BE6A26">
        <w:tc>
          <w:tcPr>
            <w:tcW w:w="9214" w:type="dxa"/>
            <w:gridSpan w:val="4"/>
            <w:shd w:val="clear" w:color="auto" w:fill="auto"/>
          </w:tcPr>
          <w:p w14:paraId="7A75AA62" w14:textId="77777777" w:rsidR="006B2A56" w:rsidRPr="006B2A56" w:rsidRDefault="006B2A56" w:rsidP="00AC534C">
            <w:pPr>
              <w:spacing w:after="0" w:line="240" w:lineRule="auto"/>
            </w:pPr>
          </w:p>
        </w:tc>
      </w:tr>
      <w:tr w:rsidR="006B2A56" w:rsidRPr="006B2A56" w14:paraId="5A41DE78" w14:textId="77777777" w:rsidTr="00BE6A26">
        <w:tc>
          <w:tcPr>
            <w:tcW w:w="2024" w:type="dxa"/>
            <w:shd w:val="clear" w:color="auto" w:fill="auto"/>
          </w:tcPr>
          <w:p w14:paraId="6A8BE3F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3B678B8" w14:textId="77777777" w:rsidR="006B2A56" w:rsidRPr="006B2A56" w:rsidRDefault="006B2A56" w:rsidP="005A78D3">
            <w:pPr>
              <w:pStyle w:val="Body"/>
            </w:pPr>
            <w:r w:rsidRPr="006B2A56">
              <w:t>All Victorian hospitals where a birth has occurred and homebirth practitioners</w:t>
            </w:r>
          </w:p>
        </w:tc>
      </w:tr>
      <w:tr w:rsidR="006B2A56" w:rsidRPr="006B2A56" w14:paraId="2A69790A" w14:textId="77777777" w:rsidTr="00BE6A26">
        <w:tc>
          <w:tcPr>
            <w:tcW w:w="9214" w:type="dxa"/>
            <w:gridSpan w:val="4"/>
            <w:shd w:val="clear" w:color="auto" w:fill="auto"/>
          </w:tcPr>
          <w:p w14:paraId="2C008134" w14:textId="77777777" w:rsidR="006B2A56" w:rsidRPr="006B2A56" w:rsidRDefault="006B2A56" w:rsidP="00AC534C">
            <w:pPr>
              <w:spacing w:after="0" w:line="240" w:lineRule="auto"/>
            </w:pPr>
          </w:p>
        </w:tc>
      </w:tr>
      <w:tr w:rsidR="006B2A56" w:rsidRPr="006B2A56" w14:paraId="4A2384BB" w14:textId="77777777" w:rsidTr="00BE6A26">
        <w:tc>
          <w:tcPr>
            <w:tcW w:w="2024" w:type="dxa"/>
            <w:shd w:val="clear" w:color="auto" w:fill="auto"/>
          </w:tcPr>
          <w:p w14:paraId="2B55439C"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010F7C63" w14:textId="77777777" w:rsidR="006B2A56" w:rsidRPr="006B2A56" w:rsidRDefault="006B2A56" w:rsidP="005A78D3">
            <w:pPr>
              <w:pStyle w:val="Body"/>
            </w:pPr>
            <w:r w:rsidRPr="006B2A56">
              <w:t>All episodes where Separation status – baby is code 3 Transferred and Reason for transfer out – baby is not code 4 HITH</w:t>
            </w:r>
          </w:p>
        </w:tc>
      </w:tr>
      <w:tr w:rsidR="006B2A56" w:rsidRPr="006B2A56" w14:paraId="76121D71" w14:textId="77777777" w:rsidTr="00BE6A26">
        <w:tc>
          <w:tcPr>
            <w:tcW w:w="9214" w:type="dxa"/>
            <w:gridSpan w:val="4"/>
            <w:shd w:val="clear" w:color="auto" w:fill="auto"/>
          </w:tcPr>
          <w:p w14:paraId="4FA7DE90" w14:textId="77777777" w:rsidR="006B2A56" w:rsidRPr="006B2A56" w:rsidRDefault="006B2A56" w:rsidP="00AC534C">
            <w:pPr>
              <w:spacing w:after="0" w:line="240" w:lineRule="auto"/>
            </w:pPr>
          </w:p>
        </w:tc>
      </w:tr>
      <w:tr w:rsidR="006B2A56" w:rsidRPr="006B2A56" w14:paraId="4D67B13F" w14:textId="77777777" w:rsidTr="00BE6A26">
        <w:tblPrEx>
          <w:tblLook w:val="04A0" w:firstRow="1" w:lastRow="0" w:firstColumn="1" w:lastColumn="0" w:noHBand="0" w:noVBand="1"/>
        </w:tblPrEx>
        <w:tc>
          <w:tcPr>
            <w:tcW w:w="2024" w:type="dxa"/>
            <w:shd w:val="clear" w:color="auto" w:fill="auto"/>
          </w:tcPr>
          <w:p w14:paraId="30005DCE"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191B7517" w14:textId="77777777" w:rsidR="006B2A56" w:rsidRPr="006B2A56" w:rsidRDefault="006B2A56" w:rsidP="007A0452">
            <w:pPr>
              <w:spacing w:after="0" w:line="240" w:lineRule="auto"/>
            </w:pPr>
            <w:r w:rsidRPr="006B2A56">
              <w:t>Transfer</w:t>
            </w:r>
          </w:p>
        </w:tc>
      </w:tr>
      <w:tr w:rsidR="006B2A56" w:rsidRPr="006B2A56" w14:paraId="248849EB" w14:textId="77777777" w:rsidTr="00BE6A26">
        <w:tc>
          <w:tcPr>
            <w:tcW w:w="9214" w:type="dxa"/>
            <w:gridSpan w:val="4"/>
            <w:shd w:val="clear" w:color="auto" w:fill="auto"/>
          </w:tcPr>
          <w:p w14:paraId="1E079914" w14:textId="77777777" w:rsidR="006B2A56" w:rsidRPr="006B2A56" w:rsidRDefault="006B2A56" w:rsidP="00AC534C">
            <w:pPr>
              <w:spacing w:after="0" w:line="240" w:lineRule="auto"/>
            </w:pPr>
          </w:p>
        </w:tc>
      </w:tr>
      <w:tr w:rsidR="006B2A56" w:rsidRPr="006B2A56" w14:paraId="6E222830" w14:textId="77777777" w:rsidTr="00BE6A26">
        <w:tblPrEx>
          <w:tblLook w:val="04A0" w:firstRow="1" w:lastRow="0" w:firstColumn="1" w:lastColumn="0" w:noHBand="0" w:noVBand="1"/>
        </w:tblPrEx>
        <w:tc>
          <w:tcPr>
            <w:tcW w:w="2024" w:type="dxa"/>
            <w:shd w:val="clear" w:color="auto" w:fill="auto"/>
          </w:tcPr>
          <w:p w14:paraId="1B8871F3"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C8825E2" w14:textId="77777777" w:rsidR="006B2A56" w:rsidRPr="006B2A56" w:rsidRDefault="006B2A56" w:rsidP="007A0452">
            <w:pPr>
              <w:spacing w:after="0" w:line="240" w:lineRule="auto"/>
            </w:pPr>
            <w:r w:rsidRPr="006B2A56">
              <w:t>Reason for transfer out – baby; Separation status – baby</w:t>
            </w:r>
          </w:p>
        </w:tc>
      </w:tr>
      <w:tr w:rsidR="006B2A56" w:rsidRPr="006B2A56" w14:paraId="78EF7C30" w14:textId="77777777" w:rsidTr="00BE6A26">
        <w:tc>
          <w:tcPr>
            <w:tcW w:w="9214" w:type="dxa"/>
            <w:gridSpan w:val="4"/>
            <w:shd w:val="clear" w:color="auto" w:fill="auto"/>
          </w:tcPr>
          <w:p w14:paraId="2F6CB884" w14:textId="77777777" w:rsidR="006B2A56" w:rsidRPr="006B2A56" w:rsidRDefault="006B2A56" w:rsidP="00AC534C">
            <w:pPr>
              <w:spacing w:after="0" w:line="240" w:lineRule="auto"/>
            </w:pPr>
          </w:p>
        </w:tc>
      </w:tr>
      <w:tr w:rsidR="006B2A56" w:rsidRPr="006B2A56" w14:paraId="19E1FACC" w14:textId="77777777" w:rsidTr="00BE6A26">
        <w:tblPrEx>
          <w:tblLook w:val="04A0" w:firstRow="1" w:lastRow="0" w:firstColumn="1" w:lastColumn="0" w:noHBand="0" w:noVBand="1"/>
        </w:tblPrEx>
        <w:tc>
          <w:tcPr>
            <w:tcW w:w="2024" w:type="dxa"/>
            <w:shd w:val="clear" w:color="auto" w:fill="auto"/>
          </w:tcPr>
          <w:p w14:paraId="167C2E48"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50848EA" w14:textId="77777777" w:rsidR="006B2A56" w:rsidRPr="006B2A56" w:rsidRDefault="006B2A56" w:rsidP="005A78D3">
            <w:pPr>
              <w:pStyle w:val="Body"/>
            </w:pPr>
            <w:r w:rsidRPr="006B2A56">
              <w:t>Separation status – baby, Reason for transfer out - baby and Transfer destination – baby conditionally mandatory data item</w:t>
            </w:r>
          </w:p>
        </w:tc>
      </w:tr>
    </w:tbl>
    <w:p w14:paraId="16DBC75A" w14:textId="77777777" w:rsidR="006B2A56" w:rsidRPr="006B2A56" w:rsidRDefault="006B2A56" w:rsidP="005A78D3">
      <w:pPr>
        <w:spacing w:before="120" w:after="0" w:line="240" w:lineRule="auto"/>
      </w:pPr>
      <w:r w:rsidRPr="006B2A56">
        <w:rPr>
          <w:b/>
          <w:bCs/>
        </w:rPr>
        <w:t>Administration</w:t>
      </w:r>
    </w:p>
    <w:p w14:paraId="087B90C1"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43EF3DDB" w14:textId="77777777" w:rsidTr="00C305A4">
        <w:trPr>
          <w:gridAfter w:val="1"/>
          <w:wAfter w:w="304" w:type="dxa"/>
        </w:trPr>
        <w:tc>
          <w:tcPr>
            <w:tcW w:w="2127" w:type="dxa"/>
            <w:shd w:val="clear" w:color="auto" w:fill="auto"/>
          </w:tcPr>
          <w:p w14:paraId="076CF36A"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79C2DE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1491CB" w14:textId="77777777" w:rsidTr="00C305A4">
        <w:trPr>
          <w:gridAfter w:val="1"/>
          <w:wAfter w:w="304" w:type="dxa"/>
        </w:trPr>
        <w:tc>
          <w:tcPr>
            <w:tcW w:w="9316" w:type="dxa"/>
            <w:gridSpan w:val="4"/>
            <w:shd w:val="clear" w:color="auto" w:fill="auto"/>
          </w:tcPr>
          <w:p w14:paraId="4C24DBE4" w14:textId="77777777" w:rsidR="006B2A56" w:rsidRPr="006B2A56" w:rsidRDefault="006B2A56" w:rsidP="006B2A56">
            <w:pPr>
              <w:spacing w:after="0" w:line="240" w:lineRule="auto"/>
            </w:pPr>
          </w:p>
        </w:tc>
      </w:tr>
      <w:tr w:rsidR="006B2A56" w:rsidRPr="006B2A56" w14:paraId="1D657675" w14:textId="77777777" w:rsidTr="00C305A4">
        <w:tc>
          <w:tcPr>
            <w:tcW w:w="2127" w:type="dxa"/>
            <w:shd w:val="clear" w:color="auto" w:fill="auto"/>
          </w:tcPr>
          <w:p w14:paraId="5929FC06" w14:textId="77777777" w:rsidR="006B2A56" w:rsidRPr="006B2A56" w:rsidRDefault="006B2A56" w:rsidP="007A0452">
            <w:pPr>
              <w:spacing w:after="0" w:line="240" w:lineRule="auto"/>
            </w:pPr>
            <w:r w:rsidRPr="006B2A56">
              <w:t>Definition source</w:t>
            </w:r>
          </w:p>
        </w:tc>
        <w:tc>
          <w:tcPr>
            <w:tcW w:w="2025" w:type="dxa"/>
            <w:shd w:val="clear" w:color="auto" w:fill="auto"/>
          </w:tcPr>
          <w:p w14:paraId="3AB665DF" w14:textId="4458E02E" w:rsidR="006B2A56" w:rsidRPr="006B2A56" w:rsidRDefault="006B2A56" w:rsidP="006B2A56">
            <w:pPr>
              <w:spacing w:after="0" w:line="240" w:lineRule="auto"/>
            </w:pPr>
            <w:r w:rsidRPr="006B2A56">
              <w:t>DH</w:t>
            </w:r>
          </w:p>
        </w:tc>
        <w:tc>
          <w:tcPr>
            <w:tcW w:w="2329" w:type="dxa"/>
            <w:shd w:val="clear" w:color="auto" w:fill="auto"/>
          </w:tcPr>
          <w:p w14:paraId="026EE0E0" w14:textId="77777777" w:rsidR="006B2A56" w:rsidRPr="006B2A56" w:rsidRDefault="006B2A56" w:rsidP="007A0452">
            <w:pPr>
              <w:spacing w:after="0" w:line="240" w:lineRule="auto"/>
            </w:pPr>
            <w:r w:rsidRPr="006B2A56">
              <w:t>Version</w:t>
            </w:r>
          </w:p>
        </w:tc>
        <w:tc>
          <w:tcPr>
            <w:tcW w:w="3139" w:type="dxa"/>
            <w:gridSpan w:val="2"/>
            <w:shd w:val="clear" w:color="auto" w:fill="auto"/>
          </w:tcPr>
          <w:p w14:paraId="72B5A213" w14:textId="77777777" w:rsidR="006B2A56" w:rsidRPr="006B2A56" w:rsidRDefault="006B2A56" w:rsidP="006B2A56">
            <w:pPr>
              <w:spacing w:after="0" w:line="240" w:lineRule="auto"/>
            </w:pPr>
            <w:r w:rsidRPr="006B2A56">
              <w:t>1. January 1999</w:t>
            </w:r>
          </w:p>
          <w:p w14:paraId="3D17B5A8" w14:textId="77777777" w:rsidR="006B2A56" w:rsidRPr="006B2A56" w:rsidRDefault="006B2A56" w:rsidP="006B2A56">
            <w:pPr>
              <w:spacing w:after="0" w:line="240" w:lineRule="auto"/>
            </w:pPr>
            <w:r w:rsidRPr="006B2A56">
              <w:t>2. January 2009</w:t>
            </w:r>
          </w:p>
          <w:p w14:paraId="51A0B716" w14:textId="77777777" w:rsidR="006B2A56" w:rsidRPr="006B2A56" w:rsidRDefault="006B2A56" w:rsidP="006B2A56">
            <w:pPr>
              <w:spacing w:after="0" w:line="240" w:lineRule="auto"/>
            </w:pPr>
            <w:r w:rsidRPr="006B2A56">
              <w:t>3. July 2015</w:t>
            </w:r>
          </w:p>
          <w:p w14:paraId="1D9CA4A8" w14:textId="77777777" w:rsidR="006B2A56" w:rsidRPr="006B2A56" w:rsidRDefault="006B2A56" w:rsidP="006B2A56">
            <w:pPr>
              <w:spacing w:after="0" w:line="240" w:lineRule="auto"/>
            </w:pPr>
            <w:r w:rsidRPr="006B2A56">
              <w:t>4. January 2018</w:t>
            </w:r>
          </w:p>
        </w:tc>
      </w:tr>
      <w:tr w:rsidR="006B2A56" w:rsidRPr="006B2A56" w14:paraId="7BA5C219" w14:textId="77777777" w:rsidTr="00C305A4">
        <w:tc>
          <w:tcPr>
            <w:tcW w:w="9620" w:type="dxa"/>
            <w:gridSpan w:val="5"/>
            <w:shd w:val="clear" w:color="auto" w:fill="auto"/>
          </w:tcPr>
          <w:p w14:paraId="587E2D89" w14:textId="77777777" w:rsidR="006B2A56" w:rsidRPr="006B2A56" w:rsidRDefault="006B2A56" w:rsidP="006B2A56">
            <w:pPr>
              <w:spacing w:after="0" w:line="240" w:lineRule="auto"/>
            </w:pPr>
          </w:p>
        </w:tc>
      </w:tr>
      <w:tr w:rsidR="006B2A56" w:rsidRPr="006B2A56" w14:paraId="4B670A7A" w14:textId="77777777" w:rsidTr="00C305A4">
        <w:tc>
          <w:tcPr>
            <w:tcW w:w="2127" w:type="dxa"/>
            <w:shd w:val="clear" w:color="auto" w:fill="auto"/>
          </w:tcPr>
          <w:p w14:paraId="2114376A" w14:textId="77777777" w:rsidR="006B2A56" w:rsidRPr="006B2A56" w:rsidRDefault="006B2A56" w:rsidP="007A0452">
            <w:pPr>
              <w:spacing w:after="0" w:line="240" w:lineRule="auto"/>
            </w:pPr>
            <w:r w:rsidRPr="006B2A56">
              <w:t>Codeset source</w:t>
            </w:r>
          </w:p>
        </w:tc>
        <w:tc>
          <w:tcPr>
            <w:tcW w:w="2025" w:type="dxa"/>
            <w:shd w:val="clear" w:color="auto" w:fill="auto"/>
          </w:tcPr>
          <w:p w14:paraId="1F9E9A94" w14:textId="0DBB8984" w:rsidR="006B2A56" w:rsidRPr="006B2A56" w:rsidRDefault="006B2A56" w:rsidP="006B2A56">
            <w:pPr>
              <w:spacing w:after="0" w:line="240" w:lineRule="auto"/>
            </w:pPr>
            <w:r w:rsidRPr="006B2A56">
              <w:t>DH</w:t>
            </w:r>
          </w:p>
        </w:tc>
        <w:tc>
          <w:tcPr>
            <w:tcW w:w="2329" w:type="dxa"/>
            <w:shd w:val="clear" w:color="auto" w:fill="auto"/>
          </w:tcPr>
          <w:p w14:paraId="229CD4AB" w14:textId="77777777" w:rsidR="006B2A56" w:rsidRPr="006B2A56" w:rsidRDefault="006B2A56" w:rsidP="007A0452">
            <w:pPr>
              <w:spacing w:after="0" w:line="240" w:lineRule="auto"/>
            </w:pPr>
            <w:r w:rsidRPr="006B2A56">
              <w:t>Collection start date</w:t>
            </w:r>
          </w:p>
        </w:tc>
        <w:tc>
          <w:tcPr>
            <w:tcW w:w="3139" w:type="dxa"/>
            <w:gridSpan w:val="2"/>
            <w:shd w:val="clear" w:color="auto" w:fill="auto"/>
          </w:tcPr>
          <w:p w14:paraId="759760BC" w14:textId="77777777" w:rsidR="006B2A56" w:rsidRPr="006B2A56" w:rsidRDefault="006B2A56" w:rsidP="006B2A56">
            <w:pPr>
              <w:spacing w:after="0" w:line="240" w:lineRule="auto"/>
              <w:rPr>
                <w:b/>
                <w:bCs/>
              </w:rPr>
            </w:pPr>
            <w:r w:rsidRPr="006B2A56">
              <w:t>1999</w:t>
            </w:r>
          </w:p>
        </w:tc>
      </w:tr>
    </w:tbl>
    <w:p w14:paraId="4B09BFAA" w14:textId="77777777" w:rsidR="006B2A56" w:rsidRPr="006B2A56" w:rsidRDefault="006B2A56" w:rsidP="006B2A56">
      <w:pPr>
        <w:spacing w:after="0" w:line="240" w:lineRule="auto"/>
      </w:pPr>
    </w:p>
    <w:p w14:paraId="500AB253" w14:textId="77777777" w:rsidR="006B2A56" w:rsidRPr="006B2A56" w:rsidRDefault="006B2A56" w:rsidP="006B2A56">
      <w:pPr>
        <w:spacing w:after="0" w:line="240" w:lineRule="auto"/>
      </w:pPr>
      <w:r w:rsidRPr="006B2A56">
        <w:br w:type="page"/>
      </w:r>
    </w:p>
    <w:p w14:paraId="456804A0" w14:textId="77777777" w:rsidR="006B2A56" w:rsidRPr="006B2A56" w:rsidRDefault="006B2A56" w:rsidP="00ED6580">
      <w:pPr>
        <w:pStyle w:val="Heading1"/>
      </w:pPr>
      <w:bookmarkStart w:id="604" w:name="_Toc350263883"/>
      <w:bookmarkStart w:id="605" w:name="_Toc499799040"/>
      <w:bookmarkStart w:id="606" w:name="_Toc31278323"/>
      <w:bookmarkStart w:id="607" w:name="_Toc108376375"/>
      <w:r w:rsidRPr="006B2A56">
        <w:t xml:space="preserve">Transfer destination – </w:t>
      </w:r>
      <w:bookmarkEnd w:id="604"/>
      <w:r w:rsidRPr="006B2A56">
        <w:t>mother</w:t>
      </w:r>
      <w:bookmarkEnd w:id="605"/>
      <w:bookmarkEnd w:id="606"/>
      <w:bookmarkEnd w:id="607"/>
    </w:p>
    <w:p w14:paraId="42864C3C" w14:textId="77777777" w:rsidR="006B2A56" w:rsidRPr="006B2A56" w:rsidRDefault="006B2A56" w:rsidP="006B2A56">
      <w:pPr>
        <w:spacing w:after="0" w:line="240" w:lineRule="auto"/>
      </w:pPr>
      <w:r w:rsidRPr="006B2A56">
        <w:rPr>
          <w:b/>
          <w:bCs/>
        </w:rPr>
        <w:t>Specification</w:t>
      </w:r>
    </w:p>
    <w:p w14:paraId="3527790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3196463" w14:textId="77777777" w:rsidTr="00BE6A26">
        <w:tc>
          <w:tcPr>
            <w:tcW w:w="2024" w:type="dxa"/>
            <w:shd w:val="clear" w:color="auto" w:fill="auto"/>
          </w:tcPr>
          <w:p w14:paraId="465AFC93"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2B9876FC" w14:textId="77777777" w:rsidR="006B2A56" w:rsidRPr="006B2A56" w:rsidRDefault="006B2A56" w:rsidP="005A78D3">
            <w:pPr>
              <w:pStyle w:val="Body"/>
            </w:pPr>
            <w:r w:rsidRPr="006B2A56">
              <w:t>Identification of the hospital campus to which the mother is transferred following separation from the original hospital campus</w:t>
            </w:r>
          </w:p>
        </w:tc>
      </w:tr>
      <w:tr w:rsidR="006B2A56" w:rsidRPr="006B2A56" w14:paraId="645A882B" w14:textId="77777777" w:rsidTr="00BE6A26">
        <w:tc>
          <w:tcPr>
            <w:tcW w:w="9214" w:type="dxa"/>
            <w:gridSpan w:val="4"/>
            <w:shd w:val="clear" w:color="auto" w:fill="auto"/>
          </w:tcPr>
          <w:p w14:paraId="502CDE57" w14:textId="77777777" w:rsidR="006B2A56" w:rsidRPr="006B2A56" w:rsidRDefault="006B2A56" w:rsidP="00AC534C">
            <w:pPr>
              <w:spacing w:after="0" w:line="240" w:lineRule="auto"/>
            </w:pPr>
          </w:p>
        </w:tc>
      </w:tr>
      <w:tr w:rsidR="006B2A56" w:rsidRPr="006B2A56" w14:paraId="52F94140" w14:textId="77777777" w:rsidTr="00BE6A26">
        <w:tc>
          <w:tcPr>
            <w:tcW w:w="2024" w:type="dxa"/>
            <w:shd w:val="clear" w:color="auto" w:fill="auto"/>
          </w:tcPr>
          <w:p w14:paraId="0026CE4A" w14:textId="77777777" w:rsidR="006B2A56" w:rsidRPr="006B2A56" w:rsidRDefault="006B2A56" w:rsidP="007A0452">
            <w:pPr>
              <w:spacing w:after="0" w:line="240" w:lineRule="auto"/>
            </w:pPr>
            <w:r w:rsidRPr="006B2A56">
              <w:t>Representation class</w:t>
            </w:r>
          </w:p>
        </w:tc>
        <w:tc>
          <w:tcPr>
            <w:tcW w:w="2025" w:type="dxa"/>
            <w:shd w:val="clear" w:color="auto" w:fill="auto"/>
          </w:tcPr>
          <w:p w14:paraId="6BC4993D" w14:textId="77777777" w:rsidR="006B2A56" w:rsidRPr="006B2A56" w:rsidRDefault="006B2A56" w:rsidP="006B2A56">
            <w:pPr>
              <w:spacing w:after="0" w:line="240" w:lineRule="auto"/>
            </w:pPr>
            <w:r w:rsidRPr="006B2A56">
              <w:t>Code</w:t>
            </w:r>
          </w:p>
        </w:tc>
        <w:tc>
          <w:tcPr>
            <w:tcW w:w="2025" w:type="dxa"/>
            <w:shd w:val="clear" w:color="auto" w:fill="auto"/>
          </w:tcPr>
          <w:p w14:paraId="7037A761" w14:textId="77777777" w:rsidR="006B2A56" w:rsidRPr="006B2A56" w:rsidRDefault="006B2A56" w:rsidP="006B2A56">
            <w:pPr>
              <w:spacing w:after="0" w:line="240" w:lineRule="auto"/>
            </w:pPr>
            <w:r w:rsidRPr="006B2A56">
              <w:t>Data type</w:t>
            </w:r>
          </w:p>
        </w:tc>
        <w:tc>
          <w:tcPr>
            <w:tcW w:w="3140" w:type="dxa"/>
            <w:shd w:val="clear" w:color="auto" w:fill="auto"/>
          </w:tcPr>
          <w:p w14:paraId="221D23F5" w14:textId="77777777" w:rsidR="006B2A56" w:rsidRPr="006B2A56" w:rsidRDefault="006B2A56" w:rsidP="006B2A56">
            <w:pPr>
              <w:spacing w:after="0" w:line="240" w:lineRule="auto"/>
            </w:pPr>
            <w:r w:rsidRPr="006B2A56">
              <w:t>Number</w:t>
            </w:r>
          </w:p>
        </w:tc>
      </w:tr>
      <w:tr w:rsidR="006B2A56" w:rsidRPr="006B2A56" w14:paraId="6F8C0716" w14:textId="77777777" w:rsidTr="00BE6A26">
        <w:tc>
          <w:tcPr>
            <w:tcW w:w="9214" w:type="dxa"/>
            <w:gridSpan w:val="4"/>
            <w:shd w:val="clear" w:color="auto" w:fill="auto"/>
          </w:tcPr>
          <w:p w14:paraId="3F490686" w14:textId="77777777" w:rsidR="006B2A56" w:rsidRPr="006B2A56" w:rsidRDefault="006B2A56" w:rsidP="00AC534C">
            <w:pPr>
              <w:spacing w:after="0" w:line="240" w:lineRule="auto"/>
            </w:pPr>
          </w:p>
        </w:tc>
      </w:tr>
      <w:tr w:rsidR="006B2A56" w:rsidRPr="006B2A56" w14:paraId="4C2B48E4" w14:textId="77777777" w:rsidTr="00BE6A26">
        <w:tc>
          <w:tcPr>
            <w:tcW w:w="2024" w:type="dxa"/>
            <w:shd w:val="clear" w:color="auto" w:fill="auto"/>
          </w:tcPr>
          <w:p w14:paraId="69F8D0F9" w14:textId="77777777" w:rsidR="006B2A56" w:rsidRPr="006B2A56" w:rsidRDefault="006B2A56" w:rsidP="007A0452">
            <w:pPr>
              <w:spacing w:after="0" w:line="240" w:lineRule="auto"/>
            </w:pPr>
            <w:r w:rsidRPr="006B2A56">
              <w:t>Format</w:t>
            </w:r>
          </w:p>
        </w:tc>
        <w:tc>
          <w:tcPr>
            <w:tcW w:w="2025" w:type="dxa"/>
            <w:shd w:val="clear" w:color="auto" w:fill="auto"/>
          </w:tcPr>
          <w:p w14:paraId="0975D593" w14:textId="77777777" w:rsidR="006B2A56" w:rsidRPr="006B2A56" w:rsidRDefault="006B2A56" w:rsidP="006B2A56">
            <w:pPr>
              <w:spacing w:after="0" w:line="240" w:lineRule="auto"/>
            </w:pPr>
            <w:r w:rsidRPr="006B2A56">
              <w:t>NNNN</w:t>
            </w:r>
          </w:p>
        </w:tc>
        <w:tc>
          <w:tcPr>
            <w:tcW w:w="2025" w:type="dxa"/>
            <w:shd w:val="clear" w:color="auto" w:fill="auto"/>
          </w:tcPr>
          <w:p w14:paraId="088F1836"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74A07EBF" w14:textId="77777777" w:rsidR="006B2A56" w:rsidRPr="006B2A56" w:rsidRDefault="006B2A56" w:rsidP="006B2A56">
            <w:pPr>
              <w:spacing w:after="0" w:line="240" w:lineRule="auto"/>
            </w:pPr>
            <w:r w:rsidRPr="006B2A56">
              <w:t>4</w:t>
            </w:r>
          </w:p>
        </w:tc>
      </w:tr>
      <w:tr w:rsidR="006B2A56" w:rsidRPr="006B2A56" w14:paraId="71385F4E" w14:textId="77777777" w:rsidTr="00BE6A26">
        <w:tc>
          <w:tcPr>
            <w:tcW w:w="9214" w:type="dxa"/>
            <w:gridSpan w:val="4"/>
            <w:shd w:val="clear" w:color="auto" w:fill="auto"/>
          </w:tcPr>
          <w:p w14:paraId="3398350F" w14:textId="77777777" w:rsidR="006B2A56" w:rsidRPr="006B2A56" w:rsidRDefault="006B2A56" w:rsidP="00AC534C">
            <w:pPr>
              <w:spacing w:after="0" w:line="240" w:lineRule="auto"/>
            </w:pPr>
          </w:p>
        </w:tc>
      </w:tr>
      <w:tr w:rsidR="006B2A56" w:rsidRPr="006B2A56" w14:paraId="2F31C1EA" w14:textId="77777777" w:rsidTr="00BE6A26">
        <w:tc>
          <w:tcPr>
            <w:tcW w:w="2024" w:type="dxa"/>
            <w:shd w:val="clear" w:color="auto" w:fill="auto"/>
          </w:tcPr>
          <w:p w14:paraId="1AAD31E4" w14:textId="77777777" w:rsidR="006B2A56" w:rsidRPr="006B2A56" w:rsidRDefault="006B2A56" w:rsidP="007A0452">
            <w:pPr>
              <w:spacing w:after="0" w:line="240" w:lineRule="auto"/>
            </w:pPr>
            <w:r w:rsidRPr="006B2A56">
              <w:t>Location</w:t>
            </w:r>
          </w:p>
        </w:tc>
        <w:tc>
          <w:tcPr>
            <w:tcW w:w="2025" w:type="dxa"/>
            <w:shd w:val="clear" w:color="auto" w:fill="auto"/>
          </w:tcPr>
          <w:p w14:paraId="015FC9BB" w14:textId="77777777" w:rsidR="006B2A56" w:rsidRPr="006B2A56" w:rsidRDefault="006B2A56" w:rsidP="006B2A56">
            <w:pPr>
              <w:spacing w:after="0" w:line="240" w:lineRule="auto"/>
            </w:pPr>
            <w:r w:rsidRPr="006B2A56">
              <w:t>Episode record</w:t>
            </w:r>
          </w:p>
        </w:tc>
        <w:tc>
          <w:tcPr>
            <w:tcW w:w="2025" w:type="dxa"/>
            <w:shd w:val="clear" w:color="auto" w:fill="auto"/>
          </w:tcPr>
          <w:p w14:paraId="52CAAC80" w14:textId="77777777" w:rsidR="006B2A56" w:rsidRPr="006B2A56" w:rsidRDefault="006B2A56" w:rsidP="007A0452">
            <w:pPr>
              <w:spacing w:after="0" w:line="240" w:lineRule="auto"/>
            </w:pPr>
            <w:r w:rsidRPr="006B2A56">
              <w:t>Position</w:t>
            </w:r>
          </w:p>
        </w:tc>
        <w:tc>
          <w:tcPr>
            <w:tcW w:w="3140" w:type="dxa"/>
            <w:shd w:val="clear" w:color="auto" w:fill="auto"/>
          </w:tcPr>
          <w:p w14:paraId="444892BA" w14:textId="77777777" w:rsidR="006B2A56" w:rsidRPr="006B2A56" w:rsidRDefault="006B2A56" w:rsidP="006B2A56">
            <w:pPr>
              <w:spacing w:after="0" w:line="240" w:lineRule="auto"/>
            </w:pPr>
            <w:r w:rsidRPr="006B2A56">
              <w:t>122</w:t>
            </w:r>
          </w:p>
        </w:tc>
      </w:tr>
      <w:tr w:rsidR="006B2A56" w:rsidRPr="006B2A56" w14:paraId="5C023980" w14:textId="77777777" w:rsidTr="00BE6A26">
        <w:tc>
          <w:tcPr>
            <w:tcW w:w="9214" w:type="dxa"/>
            <w:gridSpan w:val="4"/>
            <w:shd w:val="clear" w:color="auto" w:fill="auto"/>
          </w:tcPr>
          <w:p w14:paraId="22E8E768" w14:textId="77777777" w:rsidR="006B2A56" w:rsidRPr="006B2A56" w:rsidRDefault="006B2A56" w:rsidP="00AC534C">
            <w:pPr>
              <w:spacing w:after="0" w:line="240" w:lineRule="auto"/>
            </w:pPr>
          </w:p>
        </w:tc>
      </w:tr>
      <w:tr w:rsidR="006B2A56" w:rsidRPr="006B2A56" w14:paraId="58792D5F" w14:textId="77777777" w:rsidTr="00BE6A26">
        <w:tc>
          <w:tcPr>
            <w:tcW w:w="2024" w:type="dxa"/>
            <w:shd w:val="clear" w:color="auto" w:fill="auto"/>
          </w:tcPr>
          <w:p w14:paraId="5C64D098"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F9329E1"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3" w:history="1">
              <w:r w:rsidRPr="007E47DA">
                <w:rPr>
                  <w:rStyle w:val="Hyperlink"/>
                </w:rPr>
                <w:t>HDSS website</w:t>
              </w:r>
            </w:hyperlink>
            <w:r>
              <w:t xml:space="preserve"> &lt;</w:t>
            </w:r>
            <w:r w:rsidRPr="007E47DA">
              <w:t>https://www.health.vic.gov.au/data-reporting/reference-files</w:t>
            </w:r>
            <w:r>
              <w:t>&gt;</w:t>
            </w:r>
          </w:p>
          <w:p w14:paraId="4A626A69" w14:textId="77777777" w:rsidR="006B2A56" w:rsidRPr="006B2A56" w:rsidRDefault="006B2A56" w:rsidP="007A0452">
            <w:pPr>
              <w:spacing w:after="0" w:line="240" w:lineRule="auto"/>
              <w:rPr>
                <w:b/>
              </w:rPr>
            </w:pPr>
            <w:r w:rsidRPr="006B2A56">
              <w:rPr>
                <w:b/>
              </w:rPr>
              <w:t>Code</w:t>
            </w:r>
            <w:r w:rsidRPr="006B2A56">
              <w:rPr>
                <w:b/>
              </w:rPr>
              <w:tab/>
              <w:t>Descriptor</w:t>
            </w:r>
          </w:p>
          <w:p w14:paraId="3C9919A2"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7D2A77FB" w14:textId="77777777" w:rsidTr="00BE6A26">
        <w:tc>
          <w:tcPr>
            <w:tcW w:w="9214" w:type="dxa"/>
            <w:gridSpan w:val="4"/>
            <w:shd w:val="clear" w:color="auto" w:fill="auto"/>
          </w:tcPr>
          <w:p w14:paraId="3BCE8754" w14:textId="77777777" w:rsidR="006B2A56" w:rsidRPr="006B2A56" w:rsidRDefault="006B2A56" w:rsidP="00AC534C">
            <w:pPr>
              <w:spacing w:after="0" w:line="240" w:lineRule="auto"/>
            </w:pPr>
          </w:p>
        </w:tc>
      </w:tr>
      <w:tr w:rsidR="006B2A56" w:rsidRPr="006B2A56" w14:paraId="53FA831F" w14:textId="77777777" w:rsidTr="00BE6A26">
        <w:tblPrEx>
          <w:tblLook w:val="04A0" w:firstRow="1" w:lastRow="0" w:firstColumn="1" w:lastColumn="0" w:noHBand="0" w:noVBand="1"/>
        </w:tblPrEx>
        <w:tc>
          <w:tcPr>
            <w:tcW w:w="2024" w:type="dxa"/>
            <w:shd w:val="clear" w:color="auto" w:fill="auto"/>
          </w:tcPr>
          <w:p w14:paraId="6149C98C"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6C5F951" w14:textId="77777777" w:rsidR="006B2A56" w:rsidRPr="006B2A56" w:rsidRDefault="006B2A56" w:rsidP="005A78D3">
            <w:pPr>
              <w:pStyle w:val="Body"/>
            </w:pPr>
            <w:r w:rsidRPr="006B2A56">
              <w:t>For mothers transferred to Hospital in the Home (HITH), the transfer destination should be left blank.</w:t>
            </w:r>
          </w:p>
        </w:tc>
      </w:tr>
      <w:tr w:rsidR="006B2A56" w:rsidRPr="006B2A56" w14:paraId="2C7389AA" w14:textId="77777777" w:rsidTr="00BE6A26">
        <w:tc>
          <w:tcPr>
            <w:tcW w:w="9214" w:type="dxa"/>
            <w:gridSpan w:val="4"/>
            <w:shd w:val="clear" w:color="auto" w:fill="auto"/>
          </w:tcPr>
          <w:p w14:paraId="4C852F47" w14:textId="77777777" w:rsidR="006B2A56" w:rsidRPr="006B2A56" w:rsidRDefault="006B2A56" w:rsidP="00AC534C">
            <w:pPr>
              <w:spacing w:after="0" w:line="240" w:lineRule="auto"/>
            </w:pPr>
          </w:p>
        </w:tc>
      </w:tr>
      <w:tr w:rsidR="006B2A56" w:rsidRPr="006B2A56" w14:paraId="183A7BE9" w14:textId="77777777" w:rsidTr="00BE6A26">
        <w:tc>
          <w:tcPr>
            <w:tcW w:w="2024" w:type="dxa"/>
            <w:shd w:val="clear" w:color="auto" w:fill="auto"/>
          </w:tcPr>
          <w:p w14:paraId="6775148C"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11A23E3E" w14:textId="77777777" w:rsidR="006B2A56" w:rsidRPr="006B2A56" w:rsidRDefault="006B2A56" w:rsidP="005A78D3">
            <w:pPr>
              <w:pStyle w:val="Body"/>
            </w:pPr>
            <w:r w:rsidRPr="006B2A56">
              <w:t>All Victorian hospitals where a birth has occurred and homebirth practitioners</w:t>
            </w:r>
          </w:p>
        </w:tc>
      </w:tr>
      <w:tr w:rsidR="006B2A56" w:rsidRPr="006B2A56" w14:paraId="058584B0" w14:textId="77777777" w:rsidTr="00BE6A26">
        <w:trPr>
          <w:trHeight w:val="289"/>
        </w:trPr>
        <w:tc>
          <w:tcPr>
            <w:tcW w:w="9214" w:type="dxa"/>
            <w:gridSpan w:val="4"/>
            <w:shd w:val="clear" w:color="auto" w:fill="auto"/>
          </w:tcPr>
          <w:p w14:paraId="16B053A4" w14:textId="77777777" w:rsidR="006B2A56" w:rsidRPr="006B2A56" w:rsidRDefault="006B2A56" w:rsidP="00AC534C">
            <w:pPr>
              <w:spacing w:after="0" w:line="240" w:lineRule="auto"/>
            </w:pPr>
          </w:p>
        </w:tc>
      </w:tr>
      <w:tr w:rsidR="006B2A56" w:rsidRPr="006B2A56" w14:paraId="7153EF2E" w14:textId="77777777" w:rsidTr="00BE6A26">
        <w:tc>
          <w:tcPr>
            <w:tcW w:w="2024" w:type="dxa"/>
            <w:shd w:val="clear" w:color="auto" w:fill="auto"/>
          </w:tcPr>
          <w:p w14:paraId="6E3FF9B3"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75B36D9" w14:textId="77777777" w:rsidR="006B2A56" w:rsidRPr="006B2A56" w:rsidRDefault="006B2A56" w:rsidP="005A78D3">
            <w:pPr>
              <w:pStyle w:val="Body"/>
            </w:pPr>
            <w:r w:rsidRPr="006B2A56">
              <w:t>All episodes where Separation status – mother is code 3 Transferred and Reason for transfer out – mother is not code 4 HITH</w:t>
            </w:r>
          </w:p>
        </w:tc>
      </w:tr>
      <w:tr w:rsidR="006B2A56" w:rsidRPr="006B2A56" w14:paraId="292277C1" w14:textId="77777777" w:rsidTr="00BE6A26">
        <w:tc>
          <w:tcPr>
            <w:tcW w:w="9214" w:type="dxa"/>
            <w:gridSpan w:val="4"/>
            <w:shd w:val="clear" w:color="auto" w:fill="auto"/>
          </w:tcPr>
          <w:p w14:paraId="3C0BBB6F" w14:textId="77777777" w:rsidR="006B2A56" w:rsidRPr="006B2A56" w:rsidRDefault="006B2A56" w:rsidP="00AC534C">
            <w:pPr>
              <w:spacing w:after="0" w:line="240" w:lineRule="auto"/>
            </w:pPr>
          </w:p>
        </w:tc>
      </w:tr>
      <w:tr w:rsidR="006B2A56" w:rsidRPr="006B2A56" w14:paraId="7D44C57B" w14:textId="77777777" w:rsidTr="00BE6A26">
        <w:tblPrEx>
          <w:tblLook w:val="04A0" w:firstRow="1" w:lastRow="0" w:firstColumn="1" w:lastColumn="0" w:noHBand="0" w:noVBand="1"/>
        </w:tblPrEx>
        <w:tc>
          <w:tcPr>
            <w:tcW w:w="2024" w:type="dxa"/>
            <w:shd w:val="clear" w:color="auto" w:fill="auto"/>
          </w:tcPr>
          <w:p w14:paraId="2A58E63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2F84307C" w14:textId="77777777" w:rsidR="006B2A56" w:rsidRPr="006B2A56" w:rsidRDefault="006B2A56" w:rsidP="007A0452">
            <w:pPr>
              <w:spacing w:after="0" w:line="240" w:lineRule="auto"/>
            </w:pPr>
            <w:r w:rsidRPr="006B2A56">
              <w:t>Transfer</w:t>
            </w:r>
          </w:p>
        </w:tc>
      </w:tr>
      <w:tr w:rsidR="006B2A56" w:rsidRPr="006B2A56" w14:paraId="3C93EB3F" w14:textId="77777777" w:rsidTr="00BE6A26">
        <w:tc>
          <w:tcPr>
            <w:tcW w:w="9214" w:type="dxa"/>
            <w:gridSpan w:val="4"/>
            <w:shd w:val="clear" w:color="auto" w:fill="auto"/>
          </w:tcPr>
          <w:p w14:paraId="525907FA" w14:textId="77777777" w:rsidR="006B2A56" w:rsidRPr="006B2A56" w:rsidRDefault="006B2A56" w:rsidP="00AC534C">
            <w:pPr>
              <w:spacing w:after="0" w:line="240" w:lineRule="auto"/>
            </w:pPr>
          </w:p>
        </w:tc>
      </w:tr>
      <w:tr w:rsidR="006B2A56" w:rsidRPr="006B2A56" w14:paraId="2EF8B814" w14:textId="77777777" w:rsidTr="00BE6A26">
        <w:tblPrEx>
          <w:tblLook w:val="04A0" w:firstRow="1" w:lastRow="0" w:firstColumn="1" w:lastColumn="0" w:noHBand="0" w:noVBand="1"/>
        </w:tblPrEx>
        <w:tc>
          <w:tcPr>
            <w:tcW w:w="2024" w:type="dxa"/>
            <w:shd w:val="clear" w:color="auto" w:fill="auto"/>
          </w:tcPr>
          <w:p w14:paraId="11B4992B"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5864D2D2" w14:textId="77777777" w:rsidR="006B2A56" w:rsidRPr="006B2A56" w:rsidRDefault="006B2A56" w:rsidP="007A0452">
            <w:pPr>
              <w:spacing w:after="0" w:line="240" w:lineRule="auto"/>
            </w:pPr>
            <w:r w:rsidRPr="006B2A56">
              <w:t xml:space="preserve">Reason for transfer out – mother; Separation status – mother </w:t>
            </w:r>
          </w:p>
        </w:tc>
      </w:tr>
      <w:tr w:rsidR="006B2A56" w:rsidRPr="006B2A56" w14:paraId="1082C901" w14:textId="77777777" w:rsidTr="00BE6A26">
        <w:tc>
          <w:tcPr>
            <w:tcW w:w="9214" w:type="dxa"/>
            <w:gridSpan w:val="4"/>
            <w:shd w:val="clear" w:color="auto" w:fill="auto"/>
          </w:tcPr>
          <w:p w14:paraId="16BA9F6D" w14:textId="77777777" w:rsidR="006B2A56" w:rsidRPr="006B2A56" w:rsidRDefault="006B2A56" w:rsidP="00AC534C">
            <w:pPr>
              <w:spacing w:after="0" w:line="240" w:lineRule="auto"/>
            </w:pPr>
          </w:p>
        </w:tc>
      </w:tr>
      <w:tr w:rsidR="006B2A56" w:rsidRPr="006B2A56" w14:paraId="689A37A8" w14:textId="77777777" w:rsidTr="00BE6A26">
        <w:tblPrEx>
          <w:tblLook w:val="04A0" w:firstRow="1" w:lastRow="0" w:firstColumn="1" w:lastColumn="0" w:noHBand="0" w:noVBand="1"/>
        </w:tblPrEx>
        <w:tc>
          <w:tcPr>
            <w:tcW w:w="2024" w:type="dxa"/>
            <w:shd w:val="clear" w:color="auto" w:fill="auto"/>
          </w:tcPr>
          <w:p w14:paraId="0465EBE1"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516D946" w14:textId="77777777" w:rsidR="006B2A56" w:rsidRPr="006B2A56" w:rsidRDefault="006B2A56" w:rsidP="005A78D3">
            <w:pPr>
              <w:pStyle w:val="Body"/>
            </w:pPr>
            <w:r w:rsidRPr="006B2A56">
              <w:t>Separation status – mother, Reason for transfer out – mother and Transfer destination – mother – conditionally mandatory data item</w:t>
            </w:r>
          </w:p>
        </w:tc>
      </w:tr>
    </w:tbl>
    <w:p w14:paraId="7F561114" w14:textId="77777777" w:rsidR="006B2A56" w:rsidRPr="006B2A56" w:rsidRDefault="006B2A56" w:rsidP="006B2A56">
      <w:pPr>
        <w:spacing w:after="0" w:line="240" w:lineRule="auto"/>
        <w:rPr>
          <w:b/>
          <w:bCs/>
        </w:rPr>
      </w:pPr>
    </w:p>
    <w:p w14:paraId="23DA1F6F" w14:textId="77777777" w:rsidR="006B2A56" w:rsidRPr="006B2A56" w:rsidRDefault="006B2A56" w:rsidP="006B2A56">
      <w:pPr>
        <w:spacing w:after="0" w:line="240" w:lineRule="auto"/>
      </w:pPr>
      <w:r w:rsidRPr="006B2A56">
        <w:rPr>
          <w:b/>
          <w:bCs/>
        </w:rPr>
        <w:t>Administration</w:t>
      </w:r>
    </w:p>
    <w:p w14:paraId="01F49FD9" w14:textId="77777777" w:rsidR="006B2A56" w:rsidRPr="006B2A56" w:rsidRDefault="006B2A56" w:rsidP="007A0452">
      <w:pPr>
        <w:spacing w:after="0" w:line="240" w:lineRule="auto"/>
      </w:pPr>
    </w:p>
    <w:tbl>
      <w:tblPr>
        <w:tblW w:w="9518" w:type="dxa"/>
        <w:tblLook w:val="01E0" w:firstRow="1" w:lastRow="1" w:firstColumn="1" w:lastColumn="1" w:noHBand="0" w:noVBand="0"/>
      </w:tblPr>
      <w:tblGrid>
        <w:gridCol w:w="2025"/>
        <w:gridCol w:w="2025"/>
        <w:gridCol w:w="2329"/>
        <w:gridCol w:w="3139"/>
      </w:tblGrid>
      <w:tr w:rsidR="006B2A56" w:rsidRPr="006B2A56" w14:paraId="3A50E9AB" w14:textId="77777777" w:rsidTr="007A0452">
        <w:tc>
          <w:tcPr>
            <w:tcW w:w="2025" w:type="dxa"/>
            <w:shd w:val="clear" w:color="auto" w:fill="auto"/>
          </w:tcPr>
          <w:p w14:paraId="20A4F5FD" w14:textId="77777777" w:rsidR="006B2A56" w:rsidRPr="006B2A56" w:rsidRDefault="006B2A56" w:rsidP="007A0452">
            <w:pPr>
              <w:spacing w:after="0" w:line="240" w:lineRule="auto"/>
            </w:pPr>
            <w:r w:rsidRPr="006B2A56">
              <w:t>Principal data users</w:t>
            </w:r>
          </w:p>
        </w:tc>
        <w:tc>
          <w:tcPr>
            <w:tcW w:w="7493" w:type="dxa"/>
            <w:gridSpan w:val="3"/>
            <w:shd w:val="clear" w:color="auto" w:fill="auto"/>
          </w:tcPr>
          <w:p w14:paraId="737DC08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95A644E" w14:textId="77777777" w:rsidTr="007A0452">
        <w:tc>
          <w:tcPr>
            <w:tcW w:w="9518" w:type="dxa"/>
            <w:gridSpan w:val="4"/>
            <w:shd w:val="clear" w:color="auto" w:fill="auto"/>
          </w:tcPr>
          <w:p w14:paraId="4D21161E" w14:textId="77777777" w:rsidR="006B2A56" w:rsidRPr="006B2A56" w:rsidRDefault="006B2A56" w:rsidP="006B2A56">
            <w:pPr>
              <w:spacing w:after="0" w:line="240" w:lineRule="auto"/>
            </w:pPr>
          </w:p>
        </w:tc>
      </w:tr>
      <w:tr w:rsidR="006B2A56" w:rsidRPr="006B2A56" w14:paraId="5E3AC882" w14:textId="77777777" w:rsidTr="007A0452">
        <w:tc>
          <w:tcPr>
            <w:tcW w:w="2025" w:type="dxa"/>
            <w:shd w:val="clear" w:color="auto" w:fill="auto"/>
          </w:tcPr>
          <w:p w14:paraId="6BC6AAEC" w14:textId="77777777" w:rsidR="006B2A56" w:rsidRPr="006B2A56" w:rsidRDefault="006B2A56" w:rsidP="007A0452">
            <w:pPr>
              <w:spacing w:after="0" w:line="240" w:lineRule="auto"/>
            </w:pPr>
            <w:r w:rsidRPr="006B2A56">
              <w:t>Definition source</w:t>
            </w:r>
          </w:p>
        </w:tc>
        <w:tc>
          <w:tcPr>
            <w:tcW w:w="2025" w:type="dxa"/>
            <w:shd w:val="clear" w:color="auto" w:fill="auto"/>
          </w:tcPr>
          <w:p w14:paraId="3F980E7B" w14:textId="2B4523DB" w:rsidR="006B2A56" w:rsidRPr="006B2A56" w:rsidRDefault="006B2A56" w:rsidP="006B2A56">
            <w:pPr>
              <w:spacing w:after="0" w:line="240" w:lineRule="auto"/>
            </w:pPr>
            <w:r w:rsidRPr="006B2A56">
              <w:t>DH</w:t>
            </w:r>
          </w:p>
        </w:tc>
        <w:tc>
          <w:tcPr>
            <w:tcW w:w="2329" w:type="dxa"/>
            <w:shd w:val="clear" w:color="auto" w:fill="auto"/>
          </w:tcPr>
          <w:p w14:paraId="47704A24" w14:textId="77777777" w:rsidR="006B2A56" w:rsidRPr="006B2A56" w:rsidRDefault="006B2A56" w:rsidP="007A0452">
            <w:pPr>
              <w:spacing w:after="0" w:line="240" w:lineRule="auto"/>
            </w:pPr>
            <w:r w:rsidRPr="006B2A56">
              <w:t>Version</w:t>
            </w:r>
          </w:p>
        </w:tc>
        <w:tc>
          <w:tcPr>
            <w:tcW w:w="3139" w:type="dxa"/>
            <w:shd w:val="clear" w:color="auto" w:fill="auto"/>
          </w:tcPr>
          <w:p w14:paraId="39D92F87" w14:textId="77777777" w:rsidR="006B2A56" w:rsidRPr="006B2A56" w:rsidRDefault="006B2A56" w:rsidP="006B2A56">
            <w:pPr>
              <w:spacing w:after="0" w:line="240" w:lineRule="auto"/>
            </w:pPr>
            <w:r w:rsidRPr="006B2A56">
              <w:t>1. January 1999</w:t>
            </w:r>
          </w:p>
          <w:p w14:paraId="5C012FD3" w14:textId="77777777" w:rsidR="006B2A56" w:rsidRPr="006B2A56" w:rsidRDefault="006B2A56" w:rsidP="006B2A56">
            <w:pPr>
              <w:spacing w:after="0" w:line="240" w:lineRule="auto"/>
            </w:pPr>
            <w:r w:rsidRPr="006B2A56">
              <w:t>2. January 2009</w:t>
            </w:r>
          </w:p>
          <w:p w14:paraId="34948D11" w14:textId="77777777" w:rsidR="006B2A56" w:rsidRPr="006B2A56" w:rsidRDefault="006B2A56" w:rsidP="006B2A56">
            <w:pPr>
              <w:spacing w:after="0" w:line="240" w:lineRule="auto"/>
            </w:pPr>
            <w:r w:rsidRPr="006B2A56">
              <w:t>3. July 2015</w:t>
            </w:r>
          </w:p>
          <w:p w14:paraId="41F48FBB" w14:textId="77777777" w:rsidR="006B2A56" w:rsidRPr="006B2A56" w:rsidRDefault="006B2A56" w:rsidP="006B2A56">
            <w:pPr>
              <w:spacing w:after="0" w:line="240" w:lineRule="auto"/>
            </w:pPr>
            <w:r w:rsidRPr="006B2A56">
              <w:t>4. January 2018</w:t>
            </w:r>
          </w:p>
        </w:tc>
      </w:tr>
      <w:tr w:rsidR="006B2A56" w:rsidRPr="006B2A56" w14:paraId="5BAB8D50" w14:textId="77777777" w:rsidTr="007A0452">
        <w:tc>
          <w:tcPr>
            <w:tcW w:w="9518" w:type="dxa"/>
            <w:gridSpan w:val="4"/>
            <w:shd w:val="clear" w:color="auto" w:fill="auto"/>
          </w:tcPr>
          <w:p w14:paraId="102AF953" w14:textId="77777777" w:rsidR="006B2A56" w:rsidRPr="006B2A56" w:rsidRDefault="006B2A56" w:rsidP="006B2A56">
            <w:pPr>
              <w:spacing w:after="0" w:line="240" w:lineRule="auto"/>
            </w:pPr>
          </w:p>
        </w:tc>
      </w:tr>
      <w:tr w:rsidR="006B2A56" w:rsidRPr="006B2A56" w14:paraId="296DE70E" w14:textId="77777777" w:rsidTr="007A0452">
        <w:tc>
          <w:tcPr>
            <w:tcW w:w="2025" w:type="dxa"/>
            <w:shd w:val="clear" w:color="auto" w:fill="auto"/>
          </w:tcPr>
          <w:p w14:paraId="5F591DB0" w14:textId="77777777" w:rsidR="006B2A56" w:rsidRPr="006B2A56" w:rsidRDefault="006B2A56" w:rsidP="007A0452">
            <w:pPr>
              <w:spacing w:after="0" w:line="240" w:lineRule="auto"/>
            </w:pPr>
            <w:r w:rsidRPr="006B2A56">
              <w:t>Codeset source</w:t>
            </w:r>
          </w:p>
        </w:tc>
        <w:tc>
          <w:tcPr>
            <w:tcW w:w="2025" w:type="dxa"/>
            <w:shd w:val="clear" w:color="auto" w:fill="auto"/>
          </w:tcPr>
          <w:p w14:paraId="78D4CACA" w14:textId="6D8111B2" w:rsidR="006B2A56" w:rsidRPr="006B2A56" w:rsidRDefault="006B2A56" w:rsidP="006B2A56">
            <w:pPr>
              <w:spacing w:after="0" w:line="240" w:lineRule="auto"/>
            </w:pPr>
            <w:r w:rsidRPr="006B2A56">
              <w:t>DH</w:t>
            </w:r>
          </w:p>
        </w:tc>
        <w:tc>
          <w:tcPr>
            <w:tcW w:w="2329" w:type="dxa"/>
            <w:shd w:val="clear" w:color="auto" w:fill="auto"/>
          </w:tcPr>
          <w:p w14:paraId="1674B021" w14:textId="77777777" w:rsidR="006B2A56" w:rsidRPr="006B2A56" w:rsidRDefault="006B2A56" w:rsidP="007A0452">
            <w:pPr>
              <w:spacing w:after="0" w:line="240" w:lineRule="auto"/>
            </w:pPr>
            <w:r w:rsidRPr="006B2A56">
              <w:t>Collection start date</w:t>
            </w:r>
          </w:p>
        </w:tc>
        <w:tc>
          <w:tcPr>
            <w:tcW w:w="3139" w:type="dxa"/>
            <w:shd w:val="clear" w:color="auto" w:fill="auto"/>
          </w:tcPr>
          <w:p w14:paraId="1595A880" w14:textId="77777777" w:rsidR="006B2A56" w:rsidRPr="006B2A56" w:rsidRDefault="006B2A56" w:rsidP="006B2A56">
            <w:pPr>
              <w:spacing w:after="0" w:line="240" w:lineRule="auto"/>
            </w:pPr>
            <w:r w:rsidRPr="006B2A56">
              <w:t>1999</w:t>
            </w:r>
          </w:p>
        </w:tc>
      </w:tr>
    </w:tbl>
    <w:p w14:paraId="29AAB26E" w14:textId="77777777" w:rsidR="006B2A56" w:rsidRPr="006B2A56" w:rsidRDefault="006B2A56" w:rsidP="006B2A56">
      <w:pPr>
        <w:spacing w:after="0" w:line="240" w:lineRule="auto"/>
      </w:pPr>
      <w:r w:rsidRPr="006B2A56">
        <w:br w:type="page"/>
      </w:r>
    </w:p>
    <w:p w14:paraId="148BE5BA" w14:textId="77777777" w:rsidR="006B2A56" w:rsidRPr="006B2A56" w:rsidRDefault="006B2A56" w:rsidP="00ED6580">
      <w:pPr>
        <w:pStyle w:val="Heading1"/>
      </w:pPr>
      <w:bookmarkStart w:id="608" w:name="_Toc350263884"/>
      <w:bookmarkStart w:id="609" w:name="_Toc499799041"/>
      <w:bookmarkStart w:id="610" w:name="_Toc31278324"/>
      <w:bookmarkStart w:id="611" w:name="_Toc108376376"/>
      <w:r w:rsidRPr="006B2A56">
        <w:t xml:space="preserve">Version </w:t>
      </w:r>
      <w:bookmarkEnd w:id="608"/>
      <w:r w:rsidRPr="006B2A56">
        <w:t>identifier</w:t>
      </w:r>
      <w:bookmarkEnd w:id="609"/>
      <w:bookmarkEnd w:id="610"/>
      <w:bookmarkEnd w:id="611"/>
    </w:p>
    <w:p w14:paraId="55F8DA26" w14:textId="77777777" w:rsidR="006B2A56" w:rsidRPr="006B2A56" w:rsidRDefault="006B2A56" w:rsidP="004A6111">
      <w:pPr>
        <w:pStyle w:val="Body"/>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6B2A56" w:rsidRPr="006B2A56" w14:paraId="32255E59" w14:textId="77777777" w:rsidTr="000E391A">
        <w:tc>
          <w:tcPr>
            <w:tcW w:w="2268" w:type="dxa"/>
            <w:shd w:val="clear" w:color="auto" w:fill="auto"/>
          </w:tcPr>
          <w:p w14:paraId="12FB5C0B" w14:textId="77777777" w:rsidR="006B2A56" w:rsidRPr="006B2A56" w:rsidRDefault="006B2A56" w:rsidP="004A6111">
            <w:pPr>
              <w:pStyle w:val="Body"/>
            </w:pPr>
            <w:r w:rsidRPr="006B2A56">
              <w:t>Definition</w:t>
            </w:r>
          </w:p>
        </w:tc>
        <w:tc>
          <w:tcPr>
            <w:tcW w:w="7048" w:type="dxa"/>
            <w:gridSpan w:val="3"/>
            <w:shd w:val="clear" w:color="auto" w:fill="auto"/>
          </w:tcPr>
          <w:p w14:paraId="5006DBA6" w14:textId="77777777" w:rsidR="006B2A56" w:rsidRPr="006B2A56" w:rsidRDefault="006B2A56" w:rsidP="004A6111">
            <w:pPr>
              <w:pStyle w:val="Body"/>
            </w:pPr>
            <w:r w:rsidRPr="006B2A56">
              <w:t>Version of the data collection</w:t>
            </w:r>
          </w:p>
        </w:tc>
      </w:tr>
      <w:tr w:rsidR="006B2A56" w:rsidRPr="006B2A56" w14:paraId="75B211E1" w14:textId="77777777" w:rsidTr="000E391A">
        <w:tc>
          <w:tcPr>
            <w:tcW w:w="2268" w:type="dxa"/>
            <w:shd w:val="clear" w:color="auto" w:fill="auto"/>
          </w:tcPr>
          <w:p w14:paraId="1CE83AB5" w14:textId="77777777" w:rsidR="006B2A56" w:rsidRPr="006B2A56" w:rsidRDefault="006B2A56" w:rsidP="004A6111">
            <w:pPr>
              <w:pStyle w:val="Body"/>
            </w:pPr>
            <w:r w:rsidRPr="006B2A56">
              <w:t>Representation class</w:t>
            </w:r>
          </w:p>
        </w:tc>
        <w:tc>
          <w:tcPr>
            <w:tcW w:w="2025" w:type="dxa"/>
            <w:shd w:val="clear" w:color="auto" w:fill="auto"/>
          </w:tcPr>
          <w:p w14:paraId="1420FE69" w14:textId="77777777" w:rsidR="006B2A56" w:rsidRPr="006B2A56" w:rsidRDefault="006B2A56" w:rsidP="004A6111">
            <w:pPr>
              <w:pStyle w:val="Body"/>
            </w:pPr>
            <w:r w:rsidRPr="006B2A56">
              <w:t>Identifier</w:t>
            </w:r>
          </w:p>
        </w:tc>
        <w:tc>
          <w:tcPr>
            <w:tcW w:w="2025" w:type="dxa"/>
            <w:shd w:val="clear" w:color="auto" w:fill="auto"/>
          </w:tcPr>
          <w:p w14:paraId="50CCAEA7" w14:textId="77777777" w:rsidR="006B2A56" w:rsidRPr="006B2A56" w:rsidRDefault="006B2A56" w:rsidP="004A6111">
            <w:pPr>
              <w:pStyle w:val="Body"/>
            </w:pPr>
            <w:r w:rsidRPr="006B2A56">
              <w:t>Data type</w:t>
            </w:r>
          </w:p>
        </w:tc>
        <w:tc>
          <w:tcPr>
            <w:tcW w:w="2998" w:type="dxa"/>
            <w:shd w:val="clear" w:color="auto" w:fill="auto"/>
          </w:tcPr>
          <w:p w14:paraId="57551276" w14:textId="77777777" w:rsidR="006B2A56" w:rsidRPr="006B2A56" w:rsidRDefault="006B2A56" w:rsidP="004A6111">
            <w:pPr>
              <w:pStyle w:val="Body"/>
            </w:pPr>
            <w:r w:rsidRPr="006B2A56">
              <w:t>Number</w:t>
            </w:r>
          </w:p>
        </w:tc>
      </w:tr>
      <w:tr w:rsidR="006B2A56" w:rsidRPr="006B2A56" w14:paraId="62240669" w14:textId="77777777" w:rsidTr="000E391A">
        <w:tc>
          <w:tcPr>
            <w:tcW w:w="2268" w:type="dxa"/>
            <w:shd w:val="clear" w:color="auto" w:fill="auto"/>
          </w:tcPr>
          <w:p w14:paraId="042F6EC8" w14:textId="77777777" w:rsidR="006B2A56" w:rsidRPr="006B2A56" w:rsidRDefault="006B2A56" w:rsidP="004A6111">
            <w:pPr>
              <w:pStyle w:val="Body"/>
            </w:pPr>
            <w:r w:rsidRPr="006B2A56">
              <w:t>Format</w:t>
            </w:r>
          </w:p>
        </w:tc>
        <w:tc>
          <w:tcPr>
            <w:tcW w:w="2025" w:type="dxa"/>
            <w:shd w:val="clear" w:color="auto" w:fill="auto"/>
          </w:tcPr>
          <w:p w14:paraId="2AB99073" w14:textId="77777777" w:rsidR="006B2A56" w:rsidRPr="006B2A56" w:rsidRDefault="006B2A56" w:rsidP="004A6111">
            <w:pPr>
              <w:pStyle w:val="Body"/>
            </w:pPr>
            <w:r w:rsidRPr="006B2A56">
              <w:t>NNNN</w:t>
            </w:r>
          </w:p>
        </w:tc>
        <w:tc>
          <w:tcPr>
            <w:tcW w:w="2025" w:type="dxa"/>
            <w:shd w:val="clear" w:color="auto" w:fill="auto"/>
          </w:tcPr>
          <w:p w14:paraId="2BE7628C" w14:textId="77777777" w:rsidR="006B2A56" w:rsidRPr="006B2A56" w:rsidRDefault="006B2A56" w:rsidP="004A6111">
            <w:pPr>
              <w:pStyle w:val="Body"/>
              <w:rPr>
                <w:i/>
              </w:rPr>
            </w:pPr>
            <w:r w:rsidRPr="006B2A56">
              <w:t>Field size</w:t>
            </w:r>
          </w:p>
        </w:tc>
        <w:tc>
          <w:tcPr>
            <w:tcW w:w="2998" w:type="dxa"/>
            <w:shd w:val="clear" w:color="auto" w:fill="auto"/>
          </w:tcPr>
          <w:p w14:paraId="66BC555F" w14:textId="77777777" w:rsidR="006B2A56" w:rsidRPr="006B2A56" w:rsidRDefault="006B2A56" w:rsidP="004A6111">
            <w:pPr>
              <w:pStyle w:val="Body"/>
            </w:pPr>
            <w:r w:rsidRPr="006B2A56">
              <w:t>4</w:t>
            </w:r>
          </w:p>
        </w:tc>
      </w:tr>
      <w:tr w:rsidR="006B2A56" w:rsidRPr="006B2A56" w14:paraId="0689E348" w14:textId="77777777" w:rsidTr="000E391A">
        <w:tc>
          <w:tcPr>
            <w:tcW w:w="2268" w:type="dxa"/>
            <w:shd w:val="clear" w:color="auto" w:fill="auto"/>
          </w:tcPr>
          <w:p w14:paraId="0838591E" w14:textId="77777777" w:rsidR="006B2A56" w:rsidRPr="006B2A56" w:rsidRDefault="006B2A56" w:rsidP="004A6111">
            <w:pPr>
              <w:pStyle w:val="Body"/>
            </w:pPr>
            <w:r w:rsidRPr="006B2A56">
              <w:t>Location</w:t>
            </w:r>
          </w:p>
        </w:tc>
        <w:tc>
          <w:tcPr>
            <w:tcW w:w="2025" w:type="dxa"/>
            <w:shd w:val="clear" w:color="auto" w:fill="auto"/>
          </w:tcPr>
          <w:p w14:paraId="74BF8E57" w14:textId="77777777" w:rsidR="006B2A56" w:rsidRPr="006B2A56" w:rsidRDefault="006B2A56" w:rsidP="004A6111">
            <w:pPr>
              <w:pStyle w:val="Body"/>
            </w:pPr>
            <w:r w:rsidRPr="006B2A56">
              <w:t>Episode record, Header record</w:t>
            </w:r>
          </w:p>
        </w:tc>
        <w:tc>
          <w:tcPr>
            <w:tcW w:w="2025" w:type="dxa"/>
            <w:shd w:val="clear" w:color="auto" w:fill="auto"/>
          </w:tcPr>
          <w:p w14:paraId="73C49384" w14:textId="77777777" w:rsidR="006B2A56" w:rsidRPr="006B2A56" w:rsidRDefault="006B2A56" w:rsidP="004A6111">
            <w:pPr>
              <w:pStyle w:val="Body"/>
            </w:pPr>
            <w:r w:rsidRPr="006B2A56">
              <w:t>Position</w:t>
            </w:r>
          </w:p>
        </w:tc>
        <w:tc>
          <w:tcPr>
            <w:tcW w:w="2998" w:type="dxa"/>
            <w:shd w:val="clear" w:color="auto" w:fill="auto"/>
          </w:tcPr>
          <w:p w14:paraId="575C2F28" w14:textId="77777777" w:rsidR="006B2A56" w:rsidRPr="006B2A56" w:rsidRDefault="006B2A56" w:rsidP="004A6111">
            <w:pPr>
              <w:pStyle w:val="Body"/>
            </w:pPr>
            <w:r w:rsidRPr="006B2A56">
              <w:t>2</w:t>
            </w:r>
          </w:p>
        </w:tc>
      </w:tr>
      <w:tr w:rsidR="006B2A56" w:rsidRPr="006B2A56" w14:paraId="7F69DCD0" w14:textId="77777777" w:rsidTr="000E391A">
        <w:tc>
          <w:tcPr>
            <w:tcW w:w="2268" w:type="dxa"/>
            <w:shd w:val="clear" w:color="auto" w:fill="auto"/>
          </w:tcPr>
          <w:p w14:paraId="45DC36A2" w14:textId="77777777" w:rsidR="006B2A56" w:rsidRPr="006B2A56" w:rsidRDefault="006B2A56" w:rsidP="004A6111">
            <w:pPr>
              <w:pStyle w:val="Body"/>
            </w:pPr>
            <w:r w:rsidRPr="006B2A56">
              <w:t>Permissible values</w:t>
            </w:r>
          </w:p>
        </w:tc>
        <w:tc>
          <w:tcPr>
            <w:tcW w:w="7048" w:type="dxa"/>
            <w:gridSpan w:val="3"/>
            <w:shd w:val="clear" w:color="auto" w:fill="auto"/>
          </w:tcPr>
          <w:p w14:paraId="2C28B447" w14:textId="77777777" w:rsidR="006B2A56" w:rsidRPr="004A6111" w:rsidRDefault="006B2A56" w:rsidP="004A6111">
            <w:pPr>
              <w:pStyle w:val="Body"/>
              <w:spacing w:after="0"/>
              <w:rPr>
                <w:b/>
                <w:bCs/>
              </w:rPr>
            </w:pPr>
            <w:r w:rsidRPr="004A6111">
              <w:rPr>
                <w:b/>
                <w:bCs/>
              </w:rPr>
              <w:t>Code</w:t>
            </w:r>
          </w:p>
          <w:p w14:paraId="703441CF" w14:textId="6667D5F2" w:rsidR="006B2A56" w:rsidRDefault="006B2A56" w:rsidP="004A6111">
            <w:pPr>
              <w:pStyle w:val="Body"/>
              <w:spacing w:after="0"/>
            </w:pPr>
            <w:r w:rsidRPr="006B2A56">
              <w:t>2020</w:t>
            </w:r>
            <w:r w:rsidR="00A607E4">
              <w:t xml:space="preserve"> (for births in the period 1 January 2020 to 30 June 2021 inclusive)</w:t>
            </w:r>
          </w:p>
          <w:p w14:paraId="70DB84AF" w14:textId="77777777" w:rsidR="00E80B10" w:rsidRDefault="00E80B10" w:rsidP="004A6111">
            <w:pPr>
              <w:pStyle w:val="Body"/>
              <w:spacing w:after="0"/>
            </w:pPr>
            <w:r>
              <w:t>2021</w:t>
            </w:r>
            <w:r w:rsidR="004A6AB2">
              <w:t xml:space="preserve"> (for births in the period 1 July 2021 to 30 June 2022 inclusive)</w:t>
            </w:r>
          </w:p>
          <w:p w14:paraId="4EB48BF4" w14:textId="394D0036" w:rsidR="0097250B" w:rsidRPr="006B2A56" w:rsidRDefault="0097250B" w:rsidP="004A6111">
            <w:pPr>
              <w:pStyle w:val="Body"/>
              <w:spacing w:after="0"/>
            </w:pPr>
            <w:r w:rsidRPr="00BB0223">
              <w:t>2022 (for births in the period 1 July 2022 to 30 June 2023 inclusive)</w:t>
            </w:r>
          </w:p>
        </w:tc>
      </w:tr>
      <w:tr w:rsidR="006B2A56" w:rsidRPr="006B2A56" w14:paraId="283A6466" w14:textId="77777777" w:rsidTr="000E391A">
        <w:tblPrEx>
          <w:tblLook w:val="04A0" w:firstRow="1" w:lastRow="0" w:firstColumn="1" w:lastColumn="0" w:noHBand="0" w:noVBand="1"/>
        </w:tblPrEx>
        <w:tc>
          <w:tcPr>
            <w:tcW w:w="2268" w:type="dxa"/>
            <w:shd w:val="clear" w:color="auto" w:fill="auto"/>
          </w:tcPr>
          <w:p w14:paraId="18A9D09C" w14:textId="77777777" w:rsidR="006B2A56" w:rsidRPr="006B2A56" w:rsidRDefault="006B2A56" w:rsidP="004A6111">
            <w:pPr>
              <w:pStyle w:val="Body"/>
            </w:pPr>
            <w:r w:rsidRPr="006B2A56">
              <w:t>Reporting guide</w:t>
            </w:r>
          </w:p>
        </w:tc>
        <w:tc>
          <w:tcPr>
            <w:tcW w:w="7048" w:type="dxa"/>
            <w:gridSpan w:val="3"/>
            <w:shd w:val="clear" w:color="auto" w:fill="auto"/>
          </w:tcPr>
          <w:p w14:paraId="45B4A5A5" w14:textId="77777777" w:rsidR="006B2A56" w:rsidRPr="006B2A56" w:rsidRDefault="006B2A56" w:rsidP="004A6111">
            <w:pPr>
              <w:pStyle w:val="Body"/>
            </w:pPr>
            <w:r w:rsidRPr="006B2A56">
              <w:t xml:space="preserve">Software-system generated. </w:t>
            </w:r>
          </w:p>
          <w:p w14:paraId="7279C56D" w14:textId="7EA080BB" w:rsidR="006B2A56" w:rsidRDefault="006B2A56" w:rsidP="004A6111">
            <w:pPr>
              <w:pStyle w:val="Body"/>
            </w:pPr>
            <w:r w:rsidRPr="006B2A56">
              <w:t>A VPDC electronic submission file with a missing or invalid Version identifier will be rejected and the submission file will not be processed.</w:t>
            </w:r>
          </w:p>
          <w:p w14:paraId="4497CC0D" w14:textId="77777777" w:rsidR="00A80772" w:rsidRPr="00BB0223" w:rsidRDefault="00A80772" w:rsidP="004A6111">
            <w:pPr>
              <w:pStyle w:val="Body"/>
            </w:pPr>
            <w:r w:rsidRPr="00BB0223">
              <w:t>The Version identifier in each Episode record in a submission file must be the same as the Version identifier in the Header record of that submission file.</w:t>
            </w:r>
          </w:p>
          <w:p w14:paraId="41B3C286" w14:textId="0E7BE678" w:rsidR="00A80772" w:rsidRPr="006B2A56" w:rsidRDefault="00A80772" w:rsidP="004A6111">
            <w:pPr>
              <w:pStyle w:val="Body"/>
            </w:pPr>
            <w:r w:rsidRPr="00BB0223">
              <w:t>All Episode records in a submission file must have the same Version identifier.</w:t>
            </w:r>
          </w:p>
        </w:tc>
      </w:tr>
      <w:tr w:rsidR="006B2A56" w:rsidRPr="006B2A56" w14:paraId="41A0E43A" w14:textId="77777777" w:rsidTr="000E391A">
        <w:tc>
          <w:tcPr>
            <w:tcW w:w="2268" w:type="dxa"/>
            <w:shd w:val="clear" w:color="auto" w:fill="auto"/>
          </w:tcPr>
          <w:p w14:paraId="6D32F30B" w14:textId="77777777" w:rsidR="006B2A56" w:rsidRPr="006B2A56" w:rsidRDefault="006B2A56" w:rsidP="004A6111">
            <w:pPr>
              <w:pStyle w:val="Body"/>
            </w:pPr>
            <w:r w:rsidRPr="006B2A56">
              <w:t>Reported by</w:t>
            </w:r>
          </w:p>
        </w:tc>
        <w:tc>
          <w:tcPr>
            <w:tcW w:w="7048" w:type="dxa"/>
            <w:gridSpan w:val="3"/>
            <w:shd w:val="clear" w:color="auto" w:fill="auto"/>
          </w:tcPr>
          <w:p w14:paraId="56A2E10F" w14:textId="77777777" w:rsidR="006B2A56" w:rsidRPr="006B2A56" w:rsidRDefault="006B2A56" w:rsidP="004A6111">
            <w:pPr>
              <w:pStyle w:val="Body"/>
            </w:pPr>
            <w:r w:rsidRPr="006B2A56">
              <w:t>All Victorian hospitals where a birth has occurred and homebirth practitioners</w:t>
            </w:r>
          </w:p>
        </w:tc>
      </w:tr>
      <w:tr w:rsidR="006B2A56" w:rsidRPr="006B2A56" w14:paraId="47394C1C" w14:textId="77777777" w:rsidTr="000E391A">
        <w:tc>
          <w:tcPr>
            <w:tcW w:w="2268" w:type="dxa"/>
            <w:shd w:val="clear" w:color="auto" w:fill="auto"/>
          </w:tcPr>
          <w:p w14:paraId="422B80C3" w14:textId="77777777" w:rsidR="006B2A56" w:rsidRPr="006B2A56" w:rsidRDefault="006B2A56" w:rsidP="004A6111">
            <w:pPr>
              <w:pStyle w:val="Body"/>
            </w:pPr>
            <w:r w:rsidRPr="006B2A56">
              <w:t>Reported for</w:t>
            </w:r>
          </w:p>
        </w:tc>
        <w:tc>
          <w:tcPr>
            <w:tcW w:w="7048" w:type="dxa"/>
            <w:gridSpan w:val="3"/>
            <w:shd w:val="clear" w:color="auto" w:fill="auto"/>
          </w:tcPr>
          <w:p w14:paraId="19F781BF" w14:textId="77777777" w:rsidR="006B2A56" w:rsidRPr="006B2A56" w:rsidRDefault="006B2A56" w:rsidP="004A6111">
            <w:pPr>
              <w:pStyle w:val="Body"/>
            </w:pPr>
            <w:r w:rsidRPr="006B2A56">
              <w:t>Each VPDC electronic submission file (Header record); Each VPDC electronic birth record (Episode record)</w:t>
            </w:r>
          </w:p>
        </w:tc>
      </w:tr>
      <w:tr w:rsidR="006B2A56" w:rsidRPr="006B2A56" w14:paraId="6CCEEC1C" w14:textId="77777777" w:rsidTr="000E391A">
        <w:tblPrEx>
          <w:tblLook w:val="04A0" w:firstRow="1" w:lastRow="0" w:firstColumn="1" w:lastColumn="0" w:noHBand="0" w:noVBand="1"/>
        </w:tblPrEx>
        <w:tc>
          <w:tcPr>
            <w:tcW w:w="2268" w:type="dxa"/>
            <w:shd w:val="clear" w:color="auto" w:fill="auto"/>
          </w:tcPr>
          <w:p w14:paraId="1238EF83" w14:textId="77777777" w:rsidR="006B2A56" w:rsidRPr="006B2A56" w:rsidRDefault="006B2A56" w:rsidP="004A6111">
            <w:pPr>
              <w:pStyle w:val="Body"/>
            </w:pPr>
            <w:r w:rsidRPr="006B2A56">
              <w:t>Related concepts (Section 2):</w:t>
            </w:r>
          </w:p>
        </w:tc>
        <w:tc>
          <w:tcPr>
            <w:tcW w:w="7048" w:type="dxa"/>
            <w:gridSpan w:val="3"/>
            <w:shd w:val="clear" w:color="auto" w:fill="auto"/>
          </w:tcPr>
          <w:p w14:paraId="2D4936FA" w14:textId="77777777" w:rsidR="006B2A56" w:rsidRPr="006B2A56" w:rsidRDefault="006B2A56" w:rsidP="004A6111">
            <w:pPr>
              <w:pStyle w:val="Body"/>
            </w:pPr>
            <w:r w:rsidRPr="006B2A56">
              <w:t>None specified</w:t>
            </w:r>
          </w:p>
        </w:tc>
      </w:tr>
      <w:tr w:rsidR="006B2A56" w:rsidRPr="006B2A56" w14:paraId="127C20A5" w14:textId="77777777" w:rsidTr="000E391A">
        <w:tblPrEx>
          <w:tblLook w:val="04A0" w:firstRow="1" w:lastRow="0" w:firstColumn="1" w:lastColumn="0" w:noHBand="0" w:noVBand="1"/>
        </w:tblPrEx>
        <w:tc>
          <w:tcPr>
            <w:tcW w:w="2268" w:type="dxa"/>
            <w:shd w:val="clear" w:color="auto" w:fill="auto"/>
          </w:tcPr>
          <w:p w14:paraId="51D44602" w14:textId="77777777" w:rsidR="006B2A56" w:rsidRPr="006B2A56" w:rsidRDefault="006B2A56" w:rsidP="004A6111">
            <w:pPr>
              <w:pStyle w:val="Body"/>
            </w:pPr>
            <w:r w:rsidRPr="006B2A56">
              <w:t>Related data items (this section):</w:t>
            </w:r>
          </w:p>
        </w:tc>
        <w:tc>
          <w:tcPr>
            <w:tcW w:w="7048" w:type="dxa"/>
            <w:gridSpan w:val="3"/>
            <w:shd w:val="clear" w:color="auto" w:fill="auto"/>
          </w:tcPr>
          <w:p w14:paraId="578E8B20" w14:textId="77777777" w:rsidR="006B2A56" w:rsidRPr="006B2A56" w:rsidRDefault="006B2A56" w:rsidP="004A6111">
            <w:pPr>
              <w:pStyle w:val="Body"/>
            </w:pPr>
            <w:r w:rsidRPr="006B2A56">
              <w:t xml:space="preserve">None specified </w:t>
            </w:r>
          </w:p>
        </w:tc>
      </w:tr>
      <w:tr w:rsidR="006B2A56" w:rsidRPr="006B2A56" w14:paraId="3893C6F2" w14:textId="77777777" w:rsidTr="000E391A">
        <w:tblPrEx>
          <w:tblLook w:val="04A0" w:firstRow="1" w:lastRow="0" w:firstColumn="1" w:lastColumn="0" w:noHBand="0" w:noVBand="1"/>
        </w:tblPrEx>
        <w:tc>
          <w:tcPr>
            <w:tcW w:w="2268" w:type="dxa"/>
            <w:shd w:val="clear" w:color="auto" w:fill="auto"/>
          </w:tcPr>
          <w:p w14:paraId="28F7EF96" w14:textId="77777777" w:rsidR="006B2A56" w:rsidRPr="006B2A56" w:rsidRDefault="006B2A56" w:rsidP="004A6111">
            <w:pPr>
              <w:pStyle w:val="Body"/>
            </w:pPr>
            <w:r w:rsidRPr="006B2A56">
              <w:t>Related business rules (Section 4):</w:t>
            </w:r>
          </w:p>
        </w:tc>
        <w:tc>
          <w:tcPr>
            <w:tcW w:w="7048" w:type="dxa"/>
            <w:gridSpan w:val="3"/>
            <w:shd w:val="clear" w:color="auto" w:fill="auto"/>
          </w:tcPr>
          <w:p w14:paraId="4AAF0D08" w14:textId="691598FD" w:rsidR="006B2A56" w:rsidRPr="006B2A56" w:rsidRDefault="006B2A56" w:rsidP="004A6111">
            <w:pPr>
              <w:pStyle w:val="Body"/>
            </w:pPr>
            <w:r w:rsidRPr="006B2A56">
              <w:t>Mandatory to report data items</w:t>
            </w:r>
          </w:p>
        </w:tc>
      </w:tr>
    </w:tbl>
    <w:p w14:paraId="03C07118" w14:textId="77777777" w:rsidR="006B2A56" w:rsidRPr="004A6111" w:rsidRDefault="006B2A56" w:rsidP="004A6111">
      <w:pPr>
        <w:pStyle w:val="Body"/>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6B2A56" w:rsidRPr="006B2A56" w14:paraId="64738A5E" w14:textId="77777777" w:rsidTr="00B76B1C">
        <w:trPr>
          <w:gridAfter w:val="2"/>
          <w:wAfter w:w="446" w:type="dxa"/>
        </w:trPr>
        <w:tc>
          <w:tcPr>
            <w:tcW w:w="2410" w:type="dxa"/>
            <w:shd w:val="clear" w:color="auto" w:fill="auto"/>
          </w:tcPr>
          <w:p w14:paraId="2EF60E89" w14:textId="77777777" w:rsidR="006B2A56" w:rsidRPr="006B2A56" w:rsidRDefault="006B2A56" w:rsidP="004A6111">
            <w:pPr>
              <w:pStyle w:val="Body"/>
            </w:pPr>
            <w:r w:rsidRPr="006B2A56">
              <w:t>Principal data users</w:t>
            </w:r>
          </w:p>
        </w:tc>
        <w:tc>
          <w:tcPr>
            <w:tcW w:w="7472" w:type="dxa"/>
            <w:gridSpan w:val="4"/>
            <w:shd w:val="clear" w:color="auto" w:fill="auto"/>
          </w:tcPr>
          <w:p w14:paraId="30987955" w14:textId="77777777" w:rsidR="006B2A56" w:rsidRPr="006B2A56" w:rsidRDefault="006B2A56" w:rsidP="004A6111">
            <w:pPr>
              <w:pStyle w:val="Body"/>
            </w:pPr>
            <w:r w:rsidRPr="006B2A56">
              <w:t>Consultative Council on Obstetric and Paediatric Mortality and Morbidity</w:t>
            </w:r>
          </w:p>
        </w:tc>
      </w:tr>
      <w:tr w:rsidR="006B2A56" w:rsidRPr="006B2A56" w14:paraId="5E0A7FBB" w14:textId="77777777" w:rsidTr="00B76B1C">
        <w:trPr>
          <w:gridAfter w:val="1"/>
          <w:wAfter w:w="6" w:type="dxa"/>
        </w:trPr>
        <w:tc>
          <w:tcPr>
            <w:tcW w:w="2410" w:type="dxa"/>
            <w:shd w:val="clear" w:color="auto" w:fill="auto"/>
          </w:tcPr>
          <w:p w14:paraId="1EE1128C" w14:textId="77777777" w:rsidR="006B2A56" w:rsidRPr="006B2A56" w:rsidRDefault="006B2A56" w:rsidP="004A6111">
            <w:pPr>
              <w:pStyle w:val="Body"/>
            </w:pPr>
            <w:r w:rsidRPr="006B2A56">
              <w:t>Definition source</w:t>
            </w:r>
          </w:p>
        </w:tc>
        <w:tc>
          <w:tcPr>
            <w:tcW w:w="2025" w:type="dxa"/>
            <w:shd w:val="clear" w:color="auto" w:fill="auto"/>
          </w:tcPr>
          <w:p w14:paraId="3B914346" w14:textId="56AFB319" w:rsidR="006B2A56" w:rsidRPr="006B2A56" w:rsidRDefault="006B2A56" w:rsidP="004A6111">
            <w:pPr>
              <w:pStyle w:val="Body"/>
            </w:pPr>
            <w:r w:rsidRPr="006B2A56">
              <w:t>DH</w:t>
            </w:r>
          </w:p>
        </w:tc>
        <w:tc>
          <w:tcPr>
            <w:tcW w:w="2329" w:type="dxa"/>
            <w:shd w:val="clear" w:color="auto" w:fill="auto"/>
          </w:tcPr>
          <w:p w14:paraId="4ECEBA08" w14:textId="77777777" w:rsidR="006B2A56" w:rsidRPr="006B2A56" w:rsidRDefault="006B2A56" w:rsidP="004A6111">
            <w:pPr>
              <w:pStyle w:val="Body"/>
            </w:pPr>
            <w:r w:rsidRPr="006B2A56">
              <w:t>Version</w:t>
            </w:r>
          </w:p>
        </w:tc>
        <w:tc>
          <w:tcPr>
            <w:tcW w:w="3558" w:type="dxa"/>
            <w:gridSpan w:val="3"/>
            <w:shd w:val="clear" w:color="auto" w:fill="auto"/>
          </w:tcPr>
          <w:p w14:paraId="6BC3AA6F" w14:textId="77777777" w:rsidR="006B2A56" w:rsidRPr="006B2A56" w:rsidRDefault="006B2A56" w:rsidP="004A6111">
            <w:pPr>
              <w:pStyle w:val="Body"/>
              <w:numPr>
                <w:ilvl w:val="0"/>
                <w:numId w:val="78"/>
              </w:numPr>
              <w:spacing w:after="0"/>
              <w:ind w:left="1077"/>
            </w:pPr>
            <w:r w:rsidRPr="006B2A56">
              <w:t>January 2009</w:t>
            </w:r>
          </w:p>
          <w:p w14:paraId="4C6E42E2" w14:textId="77777777" w:rsidR="006B2A56" w:rsidRPr="006B2A56" w:rsidRDefault="006B2A56" w:rsidP="004A6111">
            <w:pPr>
              <w:pStyle w:val="Body"/>
              <w:numPr>
                <w:ilvl w:val="0"/>
                <w:numId w:val="78"/>
              </w:numPr>
              <w:spacing w:after="0"/>
              <w:ind w:left="1077"/>
            </w:pPr>
            <w:r w:rsidRPr="006B2A56">
              <w:t>July 2015</w:t>
            </w:r>
          </w:p>
          <w:p w14:paraId="3D08BAEF" w14:textId="77777777" w:rsidR="006B2A56" w:rsidRPr="006B2A56" w:rsidRDefault="006B2A56" w:rsidP="004A6111">
            <w:pPr>
              <w:pStyle w:val="Body"/>
              <w:numPr>
                <w:ilvl w:val="0"/>
                <w:numId w:val="78"/>
              </w:numPr>
              <w:spacing w:after="0"/>
              <w:ind w:left="1077"/>
            </w:pPr>
            <w:r w:rsidRPr="006B2A56">
              <w:t>January 2017</w:t>
            </w:r>
          </w:p>
          <w:p w14:paraId="12F82CB5" w14:textId="77777777" w:rsidR="006B2A56" w:rsidRPr="006B2A56" w:rsidRDefault="006B2A56" w:rsidP="004A6111">
            <w:pPr>
              <w:pStyle w:val="Body"/>
              <w:numPr>
                <w:ilvl w:val="0"/>
                <w:numId w:val="78"/>
              </w:numPr>
              <w:spacing w:after="0"/>
              <w:ind w:left="1077"/>
            </w:pPr>
            <w:r w:rsidRPr="006B2A56">
              <w:t>January 2018</w:t>
            </w:r>
          </w:p>
          <w:p w14:paraId="55D7D2FA" w14:textId="77777777" w:rsidR="006B2A56" w:rsidRPr="006B2A56" w:rsidRDefault="006B2A56" w:rsidP="004A6111">
            <w:pPr>
              <w:pStyle w:val="Body"/>
              <w:numPr>
                <w:ilvl w:val="0"/>
                <w:numId w:val="78"/>
              </w:numPr>
              <w:spacing w:after="0"/>
              <w:ind w:left="1077"/>
            </w:pPr>
            <w:r w:rsidRPr="006B2A56">
              <w:t>January 2019</w:t>
            </w:r>
          </w:p>
          <w:p w14:paraId="51860D0B" w14:textId="77777777" w:rsidR="006B2A56" w:rsidRDefault="006B2A56" w:rsidP="004A6111">
            <w:pPr>
              <w:pStyle w:val="Body"/>
              <w:numPr>
                <w:ilvl w:val="0"/>
                <w:numId w:val="78"/>
              </w:numPr>
              <w:spacing w:after="0"/>
              <w:ind w:left="1077"/>
            </w:pPr>
            <w:r w:rsidRPr="006B2A56">
              <w:t>January 2020</w:t>
            </w:r>
          </w:p>
          <w:p w14:paraId="5F345FAF" w14:textId="77777777" w:rsidR="00E80B10" w:rsidRDefault="00E80B10" w:rsidP="004A6111">
            <w:pPr>
              <w:pStyle w:val="Body"/>
              <w:numPr>
                <w:ilvl w:val="0"/>
                <w:numId w:val="78"/>
              </w:numPr>
              <w:spacing w:after="0"/>
              <w:ind w:left="1077"/>
            </w:pPr>
            <w:r>
              <w:t>July 2021</w:t>
            </w:r>
          </w:p>
          <w:p w14:paraId="53C595A3" w14:textId="6B30AA03" w:rsidR="00A80772" w:rsidRPr="006B2A56" w:rsidRDefault="00A80772" w:rsidP="004A6111">
            <w:pPr>
              <w:pStyle w:val="Body"/>
              <w:numPr>
                <w:ilvl w:val="0"/>
                <w:numId w:val="78"/>
              </w:numPr>
              <w:spacing w:after="0"/>
              <w:ind w:left="1077"/>
            </w:pPr>
            <w:r>
              <w:t>July 2022</w:t>
            </w:r>
          </w:p>
        </w:tc>
      </w:tr>
      <w:tr w:rsidR="006B2A56" w:rsidRPr="006B2A56" w14:paraId="33407C42" w14:textId="77777777" w:rsidTr="00B76B1C">
        <w:tc>
          <w:tcPr>
            <w:tcW w:w="2410" w:type="dxa"/>
            <w:shd w:val="clear" w:color="auto" w:fill="auto"/>
          </w:tcPr>
          <w:p w14:paraId="4B6933F3" w14:textId="77777777" w:rsidR="006B2A56" w:rsidRPr="006B2A56" w:rsidRDefault="006B2A56" w:rsidP="004A6111">
            <w:pPr>
              <w:pStyle w:val="Body"/>
            </w:pPr>
            <w:r w:rsidRPr="006B2A56">
              <w:t>Codeset source</w:t>
            </w:r>
          </w:p>
        </w:tc>
        <w:tc>
          <w:tcPr>
            <w:tcW w:w="2025" w:type="dxa"/>
            <w:shd w:val="clear" w:color="auto" w:fill="auto"/>
          </w:tcPr>
          <w:p w14:paraId="1DFABCBC" w14:textId="2908FF3D" w:rsidR="006B2A56" w:rsidRPr="006B2A56" w:rsidRDefault="006B2A56" w:rsidP="004A6111">
            <w:pPr>
              <w:pStyle w:val="Body"/>
            </w:pPr>
            <w:r w:rsidRPr="006B2A56">
              <w:t>DH</w:t>
            </w:r>
          </w:p>
        </w:tc>
        <w:tc>
          <w:tcPr>
            <w:tcW w:w="2754" w:type="dxa"/>
            <w:gridSpan w:val="2"/>
            <w:shd w:val="clear" w:color="auto" w:fill="auto"/>
          </w:tcPr>
          <w:p w14:paraId="37272867" w14:textId="77777777" w:rsidR="006B2A56" w:rsidRPr="006B2A56" w:rsidRDefault="006B2A56" w:rsidP="004A6111">
            <w:pPr>
              <w:pStyle w:val="Body"/>
            </w:pPr>
            <w:r w:rsidRPr="006B2A56">
              <w:t>Collection start date</w:t>
            </w:r>
          </w:p>
        </w:tc>
        <w:tc>
          <w:tcPr>
            <w:tcW w:w="3139" w:type="dxa"/>
            <w:gridSpan w:val="3"/>
            <w:shd w:val="clear" w:color="auto" w:fill="auto"/>
          </w:tcPr>
          <w:p w14:paraId="7445C26B" w14:textId="77777777" w:rsidR="006B2A56" w:rsidRPr="006B2A56" w:rsidRDefault="006B2A56" w:rsidP="004A6111">
            <w:pPr>
              <w:pStyle w:val="Body"/>
            </w:pPr>
            <w:r w:rsidRPr="006B2A56">
              <w:t>2009</w:t>
            </w:r>
          </w:p>
        </w:tc>
      </w:tr>
    </w:tbl>
    <w:p w14:paraId="409E0D6E" w14:textId="77777777" w:rsidR="005A78D3" w:rsidRPr="000E391A" w:rsidRDefault="005A78D3" w:rsidP="000E391A">
      <w:pPr>
        <w:pStyle w:val="Body"/>
      </w:pPr>
      <w:bookmarkStart w:id="612" w:name="_Toc350263885"/>
      <w:bookmarkStart w:id="613" w:name="_Toc499799042"/>
      <w:bookmarkStart w:id="614" w:name="_Toc31278325"/>
      <w:r>
        <w:br w:type="page"/>
      </w:r>
    </w:p>
    <w:p w14:paraId="7D5F2084" w14:textId="1769603F" w:rsidR="006B2A56" w:rsidRPr="006B2A56" w:rsidRDefault="006B2A56" w:rsidP="00AC534C">
      <w:pPr>
        <w:pStyle w:val="Heading1"/>
      </w:pPr>
      <w:bookmarkStart w:id="615" w:name="_Toc108376377"/>
      <w:r w:rsidRPr="006B2A56">
        <w:t xml:space="preserve">Weight – self-reported – </w:t>
      </w:r>
      <w:bookmarkEnd w:id="612"/>
      <w:r w:rsidRPr="006B2A56">
        <w:t>mother</w:t>
      </w:r>
      <w:bookmarkEnd w:id="613"/>
      <w:bookmarkEnd w:id="614"/>
      <w:bookmarkEnd w:id="615"/>
    </w:p>
    <w:p w14:paraId="456F67A2" w14:textId="77777777" w:rsidR="006B2A56" w:rsidRPr="006B2A56" w:rsidRDefault="006B2A56" w:rsidP="006B2A56">
      <w:pPr>
        <w:spacing w:after="0" w:line="240" w:lineRule="auto"/>
      </w:pPr>
      <w:r w:rsidRPr="006B2A56">
        <w:rPr>
          <w:b/>
          <w:bCs/>
        </w:rPr>
        <w:t>Specification</w:t>
      </w:r>
    </w:p>
    <w:p w14:paraId="5DE7791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DCA8BC5" w14:textId="77777777" w:rsidTr="00BE6A26">
        <w:tc>
          <w:tcPr>
            <w:tcW w:w="2024" w:type="dxa"/>
            <w:shd w:val="clear" w:color="auto" w:fill="auto"/>
          </w:tcPr>
          <w:p w14:paraId="141DF70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5C9B52F6" w14:textId="77777777" w:rsidR="006B2A56" w:rsidRPr="006B2A56" w:rsidRDefault="006B2A56" w:rsidP="005A78D3">
            <w:pPr>
              <w:pStyle w:val="Body"/>
            </w:pPr>
            <w:r w:rsidRPr="006B2A56">
              <w:t>Mother’s self-reported weight (body mass) about the time of conception</w:t>
            </w:r>
          </w:p>
        </w:tc>
      </w:tr>
      <w:tr w:rsidR="006B2A56" w:rsidRPr="006B2A56" w14:paraId="178B7313" w14:textId="77777777" w:rsidTr="00BE6A26">
        <w:tc>
          <w:tcPr>
            <w:tcW w:w="9214" w:type="dxa"/>
            <w:gridSpan w:val="4"/>
            <w:shd w:val="clear" w:color="auto" w:fill="auto"/>
          </w:tcPr>
          <w:p w14:paraId="6E60EDB0" w14:textId="77777777" w:rsidR="006B2A56" w:rsidRPr="006B2A56" w:rsidRDefault="006B2A56" w:rsidP="00AC534C">
            <w:pPr>
              <w:spacing w:after="0" w:line="240" w:lineRule="auto"/>
            </w:pPr>
          </w:p>
        </w:tc>
      </w:tr>
      <w:tr w:rsidR="006B2A56" w:rsidRPr="006B2A56" w14:paraId="35D2EE85" w14:textId="77777777" w:rsidTr="00BE6A26">
        <w:tc>
          <w:tcPr>
            <w:tcW w:w="2024" w:type="dxa"/>
            <w:shd w:val="clear" w:color="auto" w:fill="auto"/>
          </w:tcPr>
          <w:p w14:paraId="5BCA5660" w14:textId="77777777" w:rsidR="006B2A56" w:rsidRPr="006B2A56" w:rsidRDefault="006B2A56" w:rsidP="007A0452">
            <w:pPr>
              <w:spacing w:after="0" w:line="240" w:lineRule="auto"/>
            </w:pPr>
            <w:r w:rsidRPr="006B2A56">
              <w:t>Representation class</w:t>
            </w:r>
          </w:p>
        </w:tc>
        <w:tc>
          <w:tcPr>
            <w:tcW w:w="2025" w:type="dxa"/>
            <w:shd w:val="clear" w:color="auto" w:fill="auto"/>
          </w:tcPr>
          <w:p w14:paraId="7C607CBC" w14:textId="77777777" w:rsidR="006B2A56" w:rsidRPr="006B2A56" w:rsidRDefault="006B2A56" w:rsidP="006B2A56">
            <w:pPr>
              <w:spacing w:after="0" w:line="240" w:lineRule="auto"/>
            </w:pPr>
            <w:r w:rsidRPr="006B2A56">
              <w:t>Total</w:t>
            </w:r>
          </w:p>
        </w:tc>
        <w:tc>
          <w:tcPr>
            <w:tcW w:w="2025" w:type="dxa"/>
            <w:shd w:val="clear" w:color="auto" w:fill="auto"/>
          </w:tcPr>
          <w:p w14:paraId="1C9E2CAA" w14:textId="77777777" w:rsidR="006B2A56" w:rsidRPr="006B2A56" w:rsidRDefault="006B2A56" w:rsidP="006B2A56">
            <w:pPr>
              <w:spacing w:after="0" w:line="240" w:lineRule="auto"/>
            </w:pPr>
            <w:r w:rsidRPr="006B2A56">
              <w:t>Data type</w:t>
            </w:r>
          </w:p>
        </w:tc>
        <w:tc>
          <w:tcPr>
            <w:tcW w:w="3140" w:type="dxa"/>
            <w:shd w:val="clear" w:color="auto" w:fill="auto"/>
          </w:tcPr>
          <w:p w14:paraId="7B242CAD" w14:textId="77777777" w:rsidR="006B2A56" w:rsidRPr="006B2A56" w:rsidRDefault="006B2A56" w:rsidP="006B2A56">
            <w:pPr>
              <w:spacing w:after="0" w:line="240" w:lineRule="auto"/>
            </w:pPr>
            <w:r w:rsidRPr="006B2A56">
              <w:t>Number</w:t>
            </w:r>
          </w:p>
        </w:tc>
      </w:tr>
      <w:tr w:rsidR="006B2A56" w:rsidRPr="006B2A56" w14:paraId="62435319" w14:textId="77777777" w:rsidTr="00BE6A26">
        <w:tc>
          <w:tcPr>
            <w:tcW w:w="9214" w:type="dxa"/>
            <w:gridSpan w:val="4"/>
            <w:shd w:val="clear" w:color="auto" w:fill="auto"/>
          </w:tcPr>
          <w:p w14:paraId="78153FF3" w14:textId="77777777" w:rsidR="006B2A56" w:rsidRPr="006B2A56" w:rsidRDefault="006B2A56" w:rsidP="00AC534C">
            <w:pPr>
              <w:spacing w:after="0" w:line="240" w:lineRule="auto"/>
            </w:pPr>
          </w:p>
        </w:tc>
      </w:tr>
      <w:tr w:rsidR="006B2A56" w:rsidRPr="006B2A56" w14:paraId="6A624C98" w14:textId="77777777" w:rsidTr="00BE6A26">
        <w:tc>
          <w:tcPr>
            <w:tcW w:w="2024" w:type="dxa"/>
            <w:shd w:val="clear" w:color="auto" w:fill="auto"/>
          </w:tcPr>
          <w:p w14:paraId="4BD7CFCE" w14:textId="77777777" w:rsidR="006B2A56" w:rsidRPr="006B2A56" w:rsidRDefault="006B2A56" w:rsidP="007A0452">
            <w:pPr>
              <w:spacing w:after="0" w:line="240" w:lineRule="auto"/>
            </w:pPr>
            <w:r w:rsidRPr="006B2A56">
              <w:t>Format</w:t>
            </w:r>
          </w:p>
        </w:tc>
        <w:tc>
          <w:tcPr>
            <w:tcW w:w="2025" w:type="dxa"/>
            <w:shd w:val="clear" w:color="auto" w:fill="auto"/>
          </w:tcPr>
          <w:p w14:paraId="314BF6FE" w14:textId="77777777" w:rsidR="006B2A56" w:rsidRPr="006B2A56" w:rsidRDefault="006B2A56" w:rsidP="006B2A56">
            <w:pPr>
              <w:spacing w:after="0" w:line="240" w:lineRule="auto"/>
            </w:pPr>
            <w:r w:rsidRPr="006B2A56">
              <w:t>NN[N]</w:t>
            </w:r>
          </w:p>
        </w:tc>
        <w:tc>
          <w:tcPr>
            <w:tcW w:w="2025" w:type="dxa"/>
            <w:shd w:val="clear" w:color="auto" w:fill="auto"/>
          </w:tcPr>
          <w:p w14:paraId="4A4F29FE"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5A0AC632" w14:textId="77777777" w:rsidR="006B2A56" w:rsidRPr="006B2A56" w:rsidRDefault="006B2A56" w:rsidP="006B2A56">
            <w:pPr>
              <w:spacing w:after="0" w:line="240" w:lineRule="auto"/>
            </w:pPr>
            <w:r w:rsidRPr="006B2A56">
              <w:t>3</w:t>
            </w:r>
          </w:p>
        </w:tc>
      </w:tr>
      <w:tr w:rsidR="006B2A56" w:rsidRPr="006B2A56" w14:paraId="129FA70A" w14:textId="77777777" w:rsidTr="00BE6A26">
        <w:tc>
          <w:tcPr>
            <w:tcW w:w="9214" w:type="dxa"/>
            <w:gridSpan w:val="4"/>
            <w:shd w:val="clear" w:color="auto" w:fill="auto"/>
          </w:tcPr>
          <w:p w14:paraId="58215AA7" w14:textId="77777777" w:rsidR="006B2A56" w:rsidRPr="006B2A56" w:rsidRDefault="006B2A56" w:rsidP="00AC534C">
            <w:pPr>
              <w:spacing w:after="0" w:line="240" w:lineRule="auto"/>
            </w:pPr>
          </w:p>
        </w:tc>
      </w:tr>
      <w:tr w:rsidR="006B2A56" w:rsidRPr="006B2A56" w14:paraId="5E7DABB8" w14:textId="77777777" w:rsidTr="00BE6A26">
        <w:tc>
          <w:tcPr>
            <w:tcW w:w="2024" w:type="dxa"/>
            <w:shd w:val="clear" w:color="auto" w:fill="auto"/>
          </w:tcPr>
          <w:p w14:paraId="11D7F377" w14:textId="77777777" w:rsidR="006B2A56" w:rsidRPr="006B2A56" w:rsidRDefault="006B2A56" w:rsidP="007A0452">
            <w:pPr>
              <w:spacing w:after="0" w:line="240" w:lineRule="auto"/>
            </w:pPr>
            <w:r w:rsidRPr="006B2A56">
              <w:t>Location</w:t>
            </w:r>
          </w:p>
        </w:tc>
        <w:tc>
          <w:tcPr>
            <w:tcW w:w="2025" w:type="dxa"/>
            <w:shd w:val="clear" w:color="auto" w:fill="auto"/>
          </w:tcPr>
          <w:p w14:paraId="24A3E4FD" w14:textId="77777777" w:rsidR="006B2A56" w:rsidRPr="006B2A56" w:rsidRDefault="006B2A56" w:rsidP="006B2A56">
            <w:pPr>
              <w:spacing w:after="0" w:line="240" w:lineRule="auto"/>
            </w:pPr>
            <w:r w:rsidRPr="006B2A56">
              <w:t>Episode record</w:t>
            </w:r>
          </w:p>
        </w:tc>
        <w:tc>
          <w:tcPr>
            <w:tcW w:w="2025" w:type="dxa"/>
            <w:shd w:val="clear" w:color="auto" w:fill="auto"/>
          </w:tcPr>
          <w:p w14:paraId="3E947FB3" w14:textId="77777777" w:rsidR="006B2A56" w:rsidRPr="006B2A56" w:rsidRDefault="006B2A56" w:rsidP="007A0452">
            <w:pPr>
              <w:spacing w:after="0" w:line="240" w:lineRule="auto"/>
            </w:pPr>
            <w:r w:rsidRPr="006B2A56">
              <w:t>Position</w:t>
            </w:r>
          </w:p>
        </w:tc>
        <w:tc>
          <w:tcPr>
            <w:tcW w:w="3140" w:type="dxa"/>
            <w:shd w:val="clear" w:color="auto" w:fill="auto"/>
          </w:tcPr>
          <w:p w14:paraId="61F3BBEF" w14:textId="77777777" w:rsidR="006B2A56" w:rsidRPr="006B2A56" w:rsidRDefault="006B2A56" w:rsidP="006B2A56">
            <w:pPr>
              <w:spacing w:after="0" w:line="240" w:lineRule="auto"/>
            </w:pPr>
            <w:r w:rsidRPr="006B2A56">
              <w:t>24</w:t>
            </w:r>
          </w:p>
        </w:tc>
      </w:tr>
      <w:tr w:rsidR="006B2A56" w:rsidRPr="006B2A56" w14:paraId="09046501" w14:textId="77777777" w:rsidTr="00BE6A26">
        <w:tc>
          <w:tcPr>
            <w:tcW w:w="9214" w:type="dxa"/>
            <w:gridSpan w:val="4"/>
            <w:shd w:val="clear" w:color="auto" w:fill="auto"/>
          </w:tcPr>
          <w:p w14:paraId="1631A144" w14:textId="77777777" w:rsidR="006B2A56" w:rsidRPr="006B2A56" w:rsidRDefault="006B2A56" w:rsidP="00AC534C">
            <w:pPr>
              <w:spacing w:after="0" w:line="240" w:lineRule="auto"/>
            </w:pPr>
          </w:p>
        </w:tc>
      </w:tr>
      <w:tr w:rsidR="006B2A56" w:rsidRPr="006B2A56" w14:paraId="463E2D9D" w14:textId="77777777" w:rsidTr="00BE6A26">
        <w:tc>
          <w:tcPr>
            <w:tcW w:w="2024" w:type="dxa"/>
            <w:shd w:val="clear" w:color="auto" w:fill="auto"/>
          </w:tcPr>
          <w:p w14:paraId="08A38CCA"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055CE86B" w14:textId="77777777" w:rsidR="006B2A56" w:rsidRPr="006B2A56" w:rsidRDefault="006B2A56" w:rsidP="005A78D3">
            <w:pPr>
              <w:pStyle w:val="Body"/>
            </w:pPr>
            <w:r w:rsidRPr="006B2A56">
              <w:t>Range: 20 to 300 (inclusive)</w:t>
            </w:r>
          </w:p>
          <w:p w14:paraId="1ECC0F13" w14:textId="77777777" w:rsidR="006B2A56" w:rsidRPr="006B2A56" w:rsidRDefault="006B2A56" w:rsidP="006B2A56">
            <w:pPr>
              <w:spacing w:after="0" w:line="240" w:lineRule="auto"/>
            </w:pPr>
            <w:r w:rsidRPr="006B2A56">
              <w:rPr>
                <w:b/>
              </w:rPr>
              <w:t>Code</w:t>
            </w:r>
            <w:r w:rsidRPr="006B2A56">
              <w:rPr>
                <w:b/>
              </w:rPr>
              <w:tab/>
              <w:t>Descriptor</w:t>
            </w:r>
          </w:p>
          <w:p w14:paraId="156B08D2" w14:textId="77777777" w:rsidR="006B2A56" w:rsidRPr="006B2A56" w:rsidRDefault="006B2A56" w:rsidP="006B2A56">
            <w:pPr>
              <w:spacing w:after="0" w:line="240" w:lineRule="auto"/>
            </w:pPr>
            <w:r w:rsidRPr="006B2A56">
              <w:t>999</w:t>
            </w:r>
            <w:r w:rsidRPr="006B2A56">
              <w:tab/>
              <w:t>Not stated / inadequately described</w:t>
            </w:r>
          </w:p>
        </w:tc>
      </w:tr>
      <w:tr w:rsidR="006B2A56" w:rsidRPr="006B2A56" w14:paraId="014A7A0C" w14:textId="77777777" w:rsidTr="00BE6A26">
        <w:tc>
          <w:tcPr>
            <w:tcW w:w="9214" w:type="dxa"/>
            <w:gridSpan w:val="4"/>
            <w:shd w:val="clear" w:color="auto" w:fill="auto"/>
          </w:tcPr>
          <w:p w14:paraId="5A68CB42" w14:textId="77777777" w:rsidR="006B2A56" w:rsidRPr="006B2A56" w:rsidRDefault="006B2A56" w:rsidP="00AC534C">
            <w:pPr>
              <w:spacing w:after="0" w:line="240" w:lineRule="auto"/>
            </w:pPr>
          </w:p>
        </w:tc>
      </w:tr>
      <w:tr w:rsidR="006B2A56" w:rsidRPr="006B2A56" w14:paraId="406067AE" w14:textId="77777777" w:rsidTr="00BE6A26">
        <w:tblPrEx>
          <w:tblLook w:val="04A0" w:firstRow="1" w:lastRow="0" w:firstColumn="1" w:lastColumn="0" w:noHBand="0" w:noVBand="1"/>
        </w:tblPrEx>
        <w:tc>
          <w:tcPr>
            <w:tcW w:w="2024" w:type="dxa"/>
            <w:shd w:val="clear" w:color="auto" w:fill="auto"/>
          </w:tcPr>
          <w:p w14:paraId="2138D463"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1C388C05" w14:textId="77777777" w:rsidR="006B2A56" w:rsidRPr="006B2A56" w:rsidRDefault="006B2A56" w:rsidP="006B2A56">
            <w:pPr>
              <w:spacing w:after="0" w:line="240" w:lineRule="auto"/>
            </w:pPr>
            <w:r w:rsidRPr="006B2A56">
              <w:t>A weight in kilograms (kg).</w:t>
            </w:r>
          </w:p>
        </w:tc>
      </w:tr>
      <w:tr w:rsidR="006B2A56" w:rsidRPr="006B2A56" w14:paraId="5279D122" w14:textId="77777777" w:rsidTr="00BE6A26">
        <w:tc>
          <w:tcPr>
            <w:tcW w:w="9214" w:type="dxa"/>
            <w:gridSpan w:val="4"/>
            <w:shd w:val="clear" w:color="auto" w:fill="auto"/>
          </w:tcPr>
          <w:p w14:paraId="4D7667D2" w14:textId="77777777" w:rsidR="006B2A56" w:rsidRPr="006B2A56" w:rsidRDefault="006B2A56" w:rsidP="00AC534C">
            <w:pPr>
              <w:spacing w:after="0" w:line="240" w:lineRule="auto"/>
            </w:pPr>
          </w:p>
        </w:tc>
      </w:tr>
      <w:tr w:rsidR="006B2A56" w:rsidRPr="006B2A56" w14:paraId="6D1A5B62" w14:textId="77777777" w:rsidTr="00BE6A26">
        <w:tc>
          <w:tcPr>
            <w:tcW w:w="2024" w:type="dxa"/>
            <w:shd w:val="clear" w:color="auto" w:fill="auto"/>
          </w:tcPr>
          <w:p w14:paraId="2658EA22"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3C1AD997" w14:textId="77777777" w:rsidR="006B2A56" w:rsidRPr="006B2A56" w:rsidRDefault="006B2A56" w:rsidP="005A78D3">
            <w:pPr>
              <w:pStyle w:val="Body"/>
            </w:pPr>
            <w:r w:rsidRPr="006B2A56">
              <w:t>All Victorian hospitals where a birth has occurred and homebirth practitioners</w:t>
            </w:r>
          </w:p>
        </w:tc>
      </w:tr>
      <w:tr w:rsidR="006B2A56" w:rsidRPr="006B2A56" w14:paraId="0F0A10BA" w14:textId="77777777" w:rsidTr="00BE6A26">
        <w:tc>
          <w:tcPr>
            <w:tcW w:w="9214" w:type="dxa"/>
            <w:gridSpan w:val="4"/>
            <w:shd w:val="clear" w:color="auto" w:fill="auto"/>
          </w:tcPr>
          <w:p w14:paraId="27309D2A" w14:textId="77777777" w:rsidR="006B2A56" w:rsidRPr="006B2A56" w:rsidRDefault="006B2A56" w:rsidP="00AC534C">
            <w:pPr>
              <w:spacing w:after="0" w:line="240" w:lineRule="auto"/>
            </w:pPr>
          </w:p>
        </w:tc>
      </w:tr>
      <w:tr w:rsidR="006B2A56" w:rsidRPr="006B2A56" w14:paraId="3323DA9B" w14:textId="77777777" w:rsidTr="00BE6A26">
        <w:tc>
          <w:tcPr>
            <w:tcW w:w="2024" w:type="dxa"/>
            <w:shd w:val="clear" w:color="auto" w:fill="auto"/>
          </w:tcPr>
          <w:p w14:paraId="10307974"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EB00E5D" w14:textId="77777777" w:rsidR="006B2A56" w:rsidRPr="006B2A56" w:rsidRDefault="006B2A56" w:rsidP="006B2A56">
            <w:pPr>
              <w:spacing w:after="0" w:line="240" w:lineRule="auto"/>
            </w:pPr>
            <w:r w:rsidRPr="006B2A56">
              <w:t>All birth episodes</w:t>
            </w:r>
          </w:p>
        </w:tc>
      </w:tr>
      <w:tr w:rsidR="006B2A56" w:rsidRPr="006B2A56" w14:paraId="150A8AD4" w14:textId="77777777" w:rsidTr="00BE6A26">
        <w:tc>
          <w:tcPr>
            <w:tcW w:w="9214" w:type="dxa"/>
            <w:gridSpan w:val="4"/>
            <w:shd w:val="clear" w:color="auto" w:fill="auto"/>
          </w:tcPr>
          <w:p w14:paraId="01863777" w14:textId="77777777" w:rsidR="006B2A56" w:rsidRPr="006B2A56" w:rsidRDefault="006B2A56" w:rsidP="00AC534C">
            <w:pPr>
              <w:spacing w:after="0" w:line="240" w:lineRule="auto"/>
            </w:pPr>
          </w:p>
        </w:tc>
      </w:tr>
      <w:tr w:rsidR="006B2A56" w:rsidRPr="006B2A56" w14:paraId="3B813582" w14:textId="77777777" w:rsidTr="00BE6A26">
        <w:tblPrEx>
          <w:tblLook w:val="04A0" w:firstRow="1" w:lastRow="0" w:firstColumn="1" w:lastColumn="0" w:noHBand="0" w:noVBand="1"/>
        </w:tblPrEx>
        <w:tc>
          <w:tcPr>
            <w:tcW w:w="2024" w:type="dxa"/>
            <w:shd w:val="clear" w:color="auto" w:fill="auto"/>
          </w:tcPr>
          <w:p w14:paraId="507C9C24"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577EEE1A" w14:textId="77777777" w:rsidR="006B2A56" w:rsidRPr="006B2A56" w:rsidRDefault="006B2A56" w:rsidP="006B2A56">
            <w:pPr>
              <w:spacing w:after="0" w:line="240" w:lineRule="auto"/>
            </w:pPr>
            <w:r w:rsidRPr="006B2A56">
              <w:t>None specified</w:t>
            </w:r>
          </w:p>
        </w:tc>
      </w:tr>
      <w:tr w:rsidR="006B2A56" w:rsidRPr="006B2A56" w14:paraId="6BE885DC" w14:textId="77777777" w:rsidTr="00BE6A26">
        <w:tc>
          <w:tcPr>
            <w:tcW w:w="9214" w:type="dxa"/>
            <w:gridSpan w:val="4"/>
            <w:shd w:val="clear" w:color="auto" w:fill="auto"/>
          </w:tcPr>
          <w:p w14:paraId="66EEA2CD" w14:textId="77777777" w:rsidR="006B2A56" w:rsidRPr="006B2A56" w:rsidRDefault="006B2A56" w:rsidP="00AC534C">
            <w:pPr>
              <w:spacing w:after="0" w:line="240" w:lineRule="auto"/>
            </w:pPr>
          </w:p>
        </w:tc>
      </w:tr>
      <w:tr w:rsidR="006B2A56" w:rsidRPr="006B2A56" w14:paraId="70EF8E2D" w14:textId="77777777" w:rsidTr="00BE6A26">
        <w:tblPrEx>
          <w:tblLook w:val="04A0" w:firstRow="1" w:lastRow="0" w:firstColumn="1" w:lastColumn="0" w:noHBand="0" w:noVBand="1"/>
        </w:tblPrEx>
        <w:tc>
          <w:tcPr>
            <w:tcW w:w="2024" w:type="dxa"/>
            <w:shd w:val="clear" w:color="auto" w:fill="auto"/>
          </w:tcPr>
          <w:p w14:paraId="52643EA2"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AC3B47A" w14:textId="77777777" w:rsidR="006B2A56" w:rsidRPr="006B2A56" w:rsidRDefault="006B2A56" w:rsidP="007A0452">
            <w:pPr>
              <w:spacing w:after="0" w:line="240" w:lineRule="auto"/>
            </w:pPr>
            <w:r w:rsidRPr="006B2A56">
              <w:t xml:space="preserve">Height – self-reported – mother </w:t>
            </w:r>
          </w:p>
        </w:tc>
      </w:tr>
      <w:tr w:rsidR="006B2A56" w:rsidRPr="006B2A56" w14:paraId="54F66A71" w14:textId="77777777" w:rsidTr="00BE6A26">
        <w:tc>
          <w:tcPr>
            <w:tcW w:w="9214" w:type="dxa"/>
            <w:gridSpan w:val="4"/>
            <w:shd w:val="clear" w:color="auto" w:fill="auto"/>
          </w:tcPr>
          <w:p w14:paraId="312E36BB" w14:textId="77777777" w:rsidR="006B2A56" w:rsidRPr="006B2A56" w:rsidRDefault="006B2A56" w:rsidP="00AC534C">
            <w:pPr>
              <w:spacing w:after="0" w:line="240" w:lineRule="auto"/>
            </w:pPr>
          </w:p>
        </w:tc>
      </w:tr>
      <w:tr w:rsidR="006B2A56" w:rsidRPr="006B2A56" w14:paraId="27D29A26" w14:textId="77777777" w:rsidTr="00BE6A26">
        <w:tblPrEx>
          <w:tblLook w:val="04A0" w:firstRow="1" w:lastRow="0" w:firstColumn="1" w:lastColumn="0" w:noHBand="0" w:noVBand="1"/>
        </w:tblPrEx>
        <w:tc>
          <w:tcPr>
            <w:tcW w:w="2024" w:type="dxa"/>
            <w:shd w:val="clear" w:color="auto" w:fill="auto"/>
          </w:tcPr>
          <w:p w14:paraId="0C5E47F9"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30898C28" w14:textId="69AD1E9C" w:rsidR="006B2A56" w:rsidRPr="006B2A56" w:rsidRDefault="006B2A56" w:rsidP="007A0452">
            <w:r w:rsidRPr="006B2A56">
              <w:t>Man</w:t>
            </w:r>
            <w:r w:rsidR="00F4241F">
              <w:t>d</w:t>
            </w:r>
            <w:r w:rsidRPr="006B2A56">
              <w:t>atory to report data items</w:t>
            </w:r>
          </w:p>
        </w:tc>
      </w:tr>
    </w:tbl>
    <w:p w14:paraId="55705F72" w14:textId="77777777" w:rsidR="006B2A56" w:rsidRPr="006B2A56" w:rsidRDefault="006B2A56" w:rsidP="006B2A56">
      <w:pPr>
        <w:spacing w:after="0" w:line="240" w:lineRule="auto"/>
        <w:rPr>
          <w:b/>
          <w:bCs/>
        </w:rPr>
      </w:pPr>
    </w:p>
    <w:p w14:paraId="530A88BB" w14:textId="77777777" w:rsidR="006B2A56" w:rsidRPr="006B2A56" w:rsidRDefault="006B2A56" w:rsidP="006B2A56">
      <w:pPr>
        <w:spacing w:after="0" w:line="240" w:lineRule="auto"/>
      </w:pPr>
      <w:r w:rsidRPr="006B2A56">
        <w:rPr>
          <w:b/>
          <w:bCs/>
        </w:rPr>
        <w:t>Administration</w:t>
      </w:r>
    </w:p>
    <w:p w14:paraId="562C527D"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025"/>
        <w:gridCol w:w="2025"/>
        <w:gridCol w:w="2613"/>
        <w:gridCol w:w="2551"/>
      </w:tblGrid>
      <w:tr w:rsidR="006B2A56" w:rsidRPr="006B2A56" w14:paraId="64F01F76" w14:textId="77777777" w:rsidTr="007A0452">
        <w:tc>
          <w:tcPr>
            <w:tcW w:w="2025" w:type="dxa"/>
            <w:shd w:val="clear" w:color="auto" w:fill="auto"/>
          </w:tcPr>
          <w:p w14:paraId="7D65561B" w14:textId="77777777" w:rsidR="006B2A56" w:rsidRPr="006B2A56" w:rsidRDefault="006B2A56" w:rsidP="007A0452">
            <w:pPr>
              <w:spacing w:after="0" w:line="240" w:lineRule="auto"/>
            </w:pPr>
            <w:r w:rsidRPr="006B2A56">
              <w:t>Principal data users</w:t>
            </w:r>
          </w:p>
        </w:tc>
        <w:tc>
          <w:tcPr>
            <w:tcW w:w="7189" w:type="dxa"/>
            <w:gridSpan w:val="3"/>
            <w:shd w:val="clear" w:color="auto" w:fill="auto"/>
          </w:tcPr>
          <w:p w14:paraId="33A53BB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C32EEF" w14:textId="77777777" w:rsidTr="007A0452">
        <w:tc>
          <w:tcPr>
            <w:tcW w:w="9214" w:type="dxa"/>
            <w:gridSpan w:val="4"/>
            <w:shd w:val="clear" w:color="auto" w:fill="auto"/>
          </w:tcPr>
          <w:p w14:paraId="6AF3DF1C" w14:textId="77777777" w:rsidR="006B2A56" w:rsidRPr="006B2A56" w:rsidRDefault="006B2A56" w:rsidP="006B2A56">
            <w:pPr>
              <w:spacing w:after="0" w:line="240" w:lineRule="auto"/>
            </w:pPr>
          </w:p>
        </w:tc>
      </w:tr>
      <w:tr w:rsidR="006B2A56" w:rsidRPr="006B2A56" w14:paraId="50CD3C72" w14:textId="77777777" w:rsidTr="007A0452">
        <w:tc>
          <w:tcPr>
            <w:tcW w:w="2025" w:type="dxa"/>
            <w:shd w:val="clear" w:color="auto" w:fill="auto"/>
          </w:tcPr>
          <w:p w14:paraId="62EC40BE" w14:textId="77777777" w:rsidR="006B2A56" w:rsidRPr="006B2A56" w:rsidRDefault="006B2A56" w:rsidP="007A0452">
            <w:pPr>
              <w:spacing w:after="0" w:line="240" w:lineRule="auto"/>
            </w:pPr>
            <w:r w:rsidRPr="006B2A56">
              <w:t>Definition source</w:t>
            </w:r>
          </w:p>
        </w:tc>
        <w:tc>
          <w:tcPr>
            <w:tcW w:w="2025" w:type="dxa"/>
            <w:shd w:val="clear" w:color="auto" w:fill="auto"/>
          </w:tcPr>
          <w:p w14:paraId="1C7CA286" w14:textId="77777777" w:rsidR="006B2A56" w:rsidRPr="006B2A56" w:rsidRDefault="006B2A56" w:rsidP="006B2A56">
            <w:pPr>
              <w:spacing w:after="0" w:line="240" w:lineRule="auto"/>
            </w:pPr>
            <w:r w:rsidRPr="006B2A56">
              <w:t>NHDD</w:t>
            </w:r>
          </w:p>
        </w:tc>
        <w:tc>
          <w:tcPr>
            <w:tcW w:w="2613" w:type="dxa"/>
            <w:shd w:val="clear" w:color="auto" w:fill="auto"/>
          </w:tcPr>
          <w:p w14:paraId="7473BEED" w14:textId="77777777" w:rsidR="006B2A56" w:rsidRPr="006B2A56" w:rsidRDefault="006B2A56" w:rsidP="007A0452">
            <w:pPr>
              <w:spacing w:after="0" w:line="240" w:lineRule="auto"/>
            </w:pPr>
            <w:r w:rsidRPr="006B2A56">
              <w:t>Version</w:t>
            </w:r>
          </w:p>
        </w:tc>
        <w:tc>
          <w:tcPr>
            <w:tcW w:w="2551" w:type="dxa"/>
            <w:shd w:val="clear" w:color="auto" w:fill="auto"/>
          </w:tcPr>
          <w:p w14:paraId="1770788B" w14:textId="77777777" w:rsidR="006B2A56" w:rsidRPr="006B2A56" w:rsidRDefault="006B2A56" w:rsidP="006B2A56">
            <w:pPr>
              <w:spacing w:after="0" w:line="240" w:lineRule="auto"/>
            </w:pPr>
            <w:r w:rsidRPr="006B2A56">
              <w:t>1. January 2009</w:t>
            </w:r>
          </w:p>
        </w:tc>
      </w:tr>
      <w:tr w:rsidR="006B2A56" w:rsidRPr="006B2A56" w14:paraId="1FC9AAD5" w14:textId="77777777" w:rsidTr="007A0452">
        <w:tc>
          <w:tcPr>
            <w:tcW w:w="9214" w:type="dxa"/>
            <w:gridSpan w:val="4"/>
            <w:shd w:val="clear" w:color="auto" w:fill="auto"/>
          </w:tcPr>
          <w:p w14:paraId="6C94B3FC" w14:textId="77777777" w:rsidR="006B2A56" w:rsidRPr="006B2A56" w:rsidRDefault="006B2A56" w:rsidP="006B2A56">
            <w:pPr>
              <w:spacing w:after="0" w:line="240" w:lineRule="auto"/>
            </w:pPr>
          </w:p>
        </w:tc>
      </w:tr>
      <w:tr w:rsidR="006B2A56" w:rsidRPr="006B2A56" w14:paraId="08E2562F" w14:textId="77777777" w:rsidTr="007A0452">
        <w:tc>
          <w:tcPr>
            <w:tcW w:w="2025" w:type="dxa"/>
            <w:shd w:val="clear" w:color="auto" w:fill="auto"/>
          </w:tcPr>
          <w:p w14:paraId="16AB7098" w14:textId="77777777" w:rsidR="006B2A56" w:rsidRPr="006B2A56" w:rsidRDefault="006B2A56" w:rsidP="007A0452">
            <w:pPr>
              <w:spacing w:after="0" w:line="240" w:lineRule="auto"/>
            </w:pPr>
            <w:r w:rsidRPr="006B2A56">
              <w:t>Codeset source</w:t>
            </w:r>
          </w:p>
        </w:tc>
        <w:tc>
          <w:tcPr>
            <w:tcW w:w="2025" w:type="dxa"/>
            <w:shd w:val="clear" w:color="auto" w:fill="auto"/>
          </w:tcPr>
          <w:p w14:paraId="4A0B2812" w14:textId="77777777" w:rsidR="006B2A56" w:rsidRPr="006B2A56" w:rsidRDefault="006B2A56" w:rsidP="006B2A56">
            <w:pPr>
              <w:spacing w:after="0" w:line="240" w:lineRule="auto"/>
            </w:pPr>
            <w:r w:rsidRPr="006B2A56">
              <w:t>NHDD</w:t>
            </w:r>
          </w:p>
        </w:tc>
        <w:tc>
          <w:tcPr>
            <w:tcW w:w="2613" w:type="dxa"/>
            <w:shd w:val="clear" w:color="auto" w:fill="auto"/>
          </w:tcPr>
          <w:p w14:paraId="290D24DD" w14:textId="77777777" w:rsidR="006B2A56" w:rsidRPr="006B2A56" w:rsidRDefault="006B2A56" w:rsidP="007A0452">
            <w:pPr>
              <w:spacing w:after="0" w:line="240" w:lineRule="auto"/>
            </w:pPr>
            <w:r w:rsidRPr="006B2A56">
              <w:t>Collection start date</w:t>
            </w:r>
          </w:p>
        </w:tc>
        <w:tc>
          <w:tcPr>
            <w:tcW w:w="2551" w:type="dxa"/>
            <w:shd w:val="clear" w:color="auto" w:fill="auto"/>
          </w:tcPr>
          <w:p w14:paraId="784C0275" w14:textId="77777777" w:rsidR="006B2A56" w:rsidRPr="006B2A56" w:rsidRDefault="006B2A56" w:rsidP="006B2A56">
            <w:pPr>
              <w:spacing w:after="0" w:line="240" w:lineRule="auto"/>
            </w:pPr>
            <w:r w:rsidRPr="006B2A56">
              <w:t>2009</w:t>
            </w:r>
          </w:p>
          <w:p w14:paraId="170729FC" w14:textId="77777777" w:rsidR="006B2A56" w:rsidRPr="006B2A56" w:rsidRDefault="006B2A56" w:rsidP="006B2A56">
            <w:pPr>
              <w:spacing w:after="0" w:line="240" w:lineRule="auto"/>
            </w:pPr>
          </w:p>
        </w:tc>
      </w:tr>
    </w:tbl>
    <w:p w14:paraId="6E10EDF0" w14:textId="77777777" w:rsidR="006B2A56" w:rsidRPr="006B2A56" w:rsidRDefault="006B2A56" w:rsidP="006B2A56">
      <w:pPr>
        <w:spacing w:after="0" w:line="240" w:lineRule="auto"/>
      </w:pPr>
    </w:p>
    <w:p w14:paraId="1A84F81E" w14:textId="77777777" w:rsidR="006B2A56" w:rsidRPr="006B2A56" w:rsidRDefault="006B2A56" w:rsidP="006B2A56">
      <w:pPr>
        <w:spacing w:after="0" w:line="240" w:lineRule="auto"/>
        <w:rPr>
          <w:b/>
          <w:bCs/>
        </w:rPr>
      </w:pPr>
      <w:bookmarkStart w:id="616" w:name="_Toc430592553"/>
      <w:r w:rsidRPr="006B2A56">
        <w:rPr>
          <w:b/>
          <w:bCs/>
        </w:rPr>
        <w:br w:type="page"/>
      </w:r>
    </w:p>
    <w:p w14:paraId="7A2F47F9" w14:textId="77777777" w:rsidR="006B2A56" w:rsidRPr="006B2A56" w:rsidRDefault="006B2A56" w:rsidP="00ED6580">
      <w:pPr>
        <w:pStyle w:val="Heading1"/>
      </w:pPr>
      <w:bookmarkStart w:id="617" w:name="_Toc499799043"/>
      <w:bookmarkStart w:id="618" w:name="_Toc31278326"/>
      <w:bookmarkStart w:id="619" w:name="_Toc108376378"/>
      <w:r w:rsidRPr="006B2A56">
        <w:t>Year of arrival in Australia</w:t>
      </w:r>
      <w:bookmarkEnd w:id="616"/>
      <w:bookmarkEnd w:id="617"/>
      <w:bookmarkEnd w:id="618"/>
      <w:bookmarkEnd w:id="619"/>
    </w:p>
    <w:p w14:paraId="02E91AB0" w14:textId="77777777" w:rsidR="006B2A56" w:rsidRPr="006B2A56" w:rsidRDefault="006B2A56" w:rsidP="005A78D3">
      <w:pPr>
        <w:pStyle w:val="Body"/>
      </w:pPr>
      <w:r w:rsidRPr="005A78D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0450B94" w14:textId="77777777" w:rsidTr="00BE6A26">
        <w:tc>
          <w:tcPr>
            <w:tcW w:w="2024" w:type="dxa"/>
            <w:shd w:val="clear" w:color="auto" w:fill="auto"/>
          </w:tcPr>
          <w:p w14:paraId="0ED068BC" w14:textId="77777777" w:rsidR="006B2A56" w:rsidRPr="006B2A56" w:rsidRDefault="006B2A56" w:rsidP="007A0452">
            <w:pPr>
              <w:spacing w:after="0" w:line="240" w:lineRule="auto"/>
            </w:pPr>
            <w:r w:rsidRPr="006B2A56">
              <w:t>Definition</w:t>
            </w:r>
          </w:p>
        </w:tc>
        <w:tc>
          <w:tcPr>
            <w:tcW w:w="7190" w:type="dxa"/>
            <w:gridSpan w:val="3"/>
            <w:shd w:val="clear" w:color="auto" w:fill="auto"/>
          </w:tcPr>
          <w:p w14:paraId="6C4EA60C" w14:textId="77777777" w:rsidR="006B2A56" w:rsidRPr="006B2A56" w:rsidRDefault="006B2A56" w:rsidP="005A78D3">
            <w:pPr>
              <w:pStyle w:val="Body"/>
            </w:pPr>
            <w:r w:rsidRPr="006B2A56">
              <w:t>The year a person (born outside of Australia) first arrived in Australia, from another country.</w:t>
            </w:r>
          </w:p>
        </w:tc>
      </w:tr>
      <w:tr w:rsidR="006B2A56" w:rsidRPr="006B2A56" w14:paraId="2B22DDAD" w14:textId="77777777" w:rsidTr="00BE6A26">
        <w:tc>
          <w:tcPr>
            <w:tcW w:w="9214" w:type="dxa"/>
            <w:gridSpan w:val="4"/>
            <w:shd w:val="clear" w:color="auto" w:fill="auto"/>
          </w:tcPr>
          <w:p w14:paraId="13D9F1ED" w14:textId="77777777" w:rsidR="006B2A56" w:rsidRPr="006B2A56" w:rsidRDefault="006B2A56" w:rsidP="00AC534C">
            <w:pPr>
              <w:spacing w:after="0" w:line="240" w:lineRule="auto"/>
            </w:pPr>
          </w:p>
        </w:tc>
      </w:tr>
      <w:tr w:rsidR="006B2A56" w:rsidRPr="006B2A56" w14:paraId="01A372C2" w14:textId="77777777" w:rsidTr="00BE6A26">
        <w:tc>
          <w:tcPr>
            <w:tcW w:w="2024" w:type="dxa"/>
            <w:shd w:val="clear" w:color="auto" w:fill="auto"/>
          </w:tcPr>
          <w:p w14:paraId="739F01BF" w14:textId="77777777" w:rsidR="006B2A56" w:rsidRPr="006B2A56" w:rsidRDefault="006B2A56" w:rsidP="007A0452">
            <w:pPr>
              <w:spacing w:after="0" w:line="240" w:lineRule="auto"/>
            </w:pPr>
            <w:r w:rsidRPr="006B2A56">
              <w:t>Representation class</w:t>
            </w:r>
          </w:p>
        </w:tc>
        <w:tc>
          <w:tcPr>
            <w:tcW w:w="2025" w:type="dxa"/>
            <w:shd w:val="clear" w:color="auto" w:fill="auto"/>
          </w:tcPr>
          <w:p w14:paraId="3612FCAA" w14:textId="77777777" w:rsidR="006B2A56" w:rsidRPr="006B2A56" w:rsidRDefault="006B2A56" w:rsidP="006B2A56">
            <w:pPr>
              <w:spacing w:after="0" w:line="240" w:lineRule="auto"/>
            </w:pPr>
            <w:r w:rsidRPr="006B2A56">
              <w:t>Code</w:t>
            </w:r>
          </w:p>
        </w:tc>
        <w:tc>
          <w:tcPr>
            <w:tcW w:w="2025" w:type="dxa"/>
            <w:shd w:val="clear" w:color="auto" w:fill="auto"/>
          </w:tcPr>
          <w:p w14:paraId="1173DE67" w14:textId="77777777" w:rsidR="006B2A56" w:rsidRPr="006B2A56" w:rsidRDefault="006B2A56" w:rsidP="006B2A56">
            <w:pPr>
              <w:spacing w:after="0" w:line="240" w:lineRule="auto"/>
            </w:pPr>
            <w:r w:rsidRPr="006B2A56">
              <w:t>Data type</w:t>
            </w:r>
          </w:p>
        </w:tc>
        <w:tc>
          <w:tcPr>
            <w:tcW w:w="3140" w:type="dxa"/>
            <w:shd w:val="clear" w:color="auto" w:fill="auto"/>
          </w:tcPr>
          <w:p w14:paraId="2527C453" w14:textId="77777777" w:rsidR="006B2A56" w:rsidRPr="006B2A56" w:rsidRDefault="006B2A56" w:rsidP="006B2A56">
            <w:pPr>
              <w:spacing w:after="0" w:line="240" w:lineRule="auto"/>
            </w:pPr>
            <w:r w:rsidRPr="006B2A56">
              <w:t>Number</w:t>
            </w:r>
          </w:p>
        </w:tc>
      </w:tr>
      <w:tr w:rsidR="006B2A56" w:rsidRPr="006B2A56" w14:paraId="2C76F3B5" w14:textId="77777777" w:rsidTr="00BE6A26">
        <w:tc>
          <w:tcPr>
            <w:tcW w:w="9214" w:type="dxa"/>
            <w:gridSpan w:val="4"/>
            <w:shd w:val="clear" w:color="auto" w:fill="auto"/>
          </w:tcPr>
          <w:p w14:paraId="76761E57" w14:textId="77777777" w:rsidR="006B2A56" w:rsidRPr="006B2A56" w:rsidRDefault="006B2A56" w:rsidP="00AC534C">
            <w:pPr>
              <w:spacing w:after="0" w:line="240" w:lineRule="auto"/>
            </w:pPr>
          </w:p>
        </w:tc>
      </w:tr>
      <w:tr w:rsidR="006B2A56" w:rsidRPr="006B2A56" w14:paraId="2570D8EB" w14:textId="77777777" w:rsidTr="00BE6A26">
        <w:tc>
          <w:tcPr>
            <w:tcW w:w="2024" w:type="dxa"/>
            <w:shd w:val="clear" w:color="auto" w:fill="auto"/>
          </w:tcPr>
          <w:p w14:paraId="6A702EC2" w14:textId="77777777" w:rsidR="006B2A56" w:rsidRPr="006B2A56" w:rsidRDefault="006B2A56" w:rsidP="007A0452">
            <w:pPr>
              <w:spacing w:after="0" w:line="240" w:lineRule="auto"/>
            </w:pPr>
            <w:r w:rsidRPr="006B2A56">
              <w:t>Format</w:t>
            </w:r>
          </w:p>
        </w:tc>
        <w:tc>
          <w:tcPr>
            <w:tcW w:w="2025" w:type="dxa"/>
            <w:shd w:val="clear" w:color="auto" w:fill="auto"/>
          </w:tcPr>
          <w:p w14:paraId="6CBEB7AB" w14:textId="77777777" w:rsidR="006B2A56" w:rsidRPr="006B2A56" w:rsidRDefault="006B2A56" w:rsidP="006B2A56">
            <w:pPr>
              <w:spacing w:after="0" w:line="240" w:lineRule="auto"/>
            </w:pPr>
            <w:r w:rsidRPr="006B2A56">
              <w:t>NNNN</w:t>
            </w:r>
          </w:p>
        </w:tc>
        <w:tc>
          <w:tcPr>
            <w:tcW w:w="2025" w:type="dxa"/>
            <w:shd w:val="clear" w:color="auto" w:fill="auto"/>
          </w:tcPr>
          <w:p w14:paraId="6B990A3D" w14:textId="77777777" w:rsidR="006B2A56" w:rsidRPr="006B2A56" w:rsidRDefault="006B2A56" w:rsidP="007A0452">
            <w:pPr>
              <w:spacing w:after="0" w:line="240" w:lineRule="auto"/>
              <w:rPr>
                <w:i/>
              </w:rPr>
            </w:pPr>
            <w:r w:rsidRPr="006B2A56">
              <w:t>Field size</w:t>
            </w:r>
          </w:p>
        </w:tc>
        <w:tc>
          <w:tcPr>
            <w:tcW w:w="3140" w:type="dxa"/>
            <w:shd w:val="clear" w:color="auto" w:fill="auto"/>
          </w:tcPr>
          <w:p w14:paraId="692AAE62" w14:textId="77777777" w:rsidR="006B2A56" w:rsidRPr="006B2A56" w:rsidRDefault="006B2A56" w:rsidP="006B2A56">
            <w:pPr>
              <w:spacing w:after="0" w:line="240" w:lineRule="auto"/>
            </w:pPr>
            <w:r w:rsidRPr="006B2A56">
              <w:t>4</w:t>
            </w:r>
          </w:p>
        </w:tc>
      </w:tr>
      <w:tr w:rsidR="006B2A56" w:rsidRPr="006B2A56" w14:paraId="7884EC6B" w14:textId="77777777" w:rsidTr="00BE6A26">
        <w:tc>
          <w:tcPr>
            <w:tcW w:w="9214" w:type="dxa"/>
            <w:gridSpan w:val="4"/>
            <w:shd w:val="clear" w:color="auto" w:fill="auto"/>
          </w:tcPr>
          <w:p w14:paraId="753E77C0" w14:textId="77777777" w:rsidR="006B2A56" w:rsidRPr="006B2A56" w:rsidRDefault="006B2A56" w:rsidP="00AC534C">
            <w:pPr>
              <w:spacing w:after="0" w:line="240" w:lineRule="auto"/>
            </w:pPr>
          </w:p>
        </w:tc>
      </w:tr>
      <w:tr w:rsidR="006B2A56" w:rsidRPr="006B2A56" w14:paraId="4382921A" w14:textId="77777777" w:rsidTr="00BE6A26">
        <w:tc>
          <w:tcPr>
            <w:tcW w:w="2024" w:type="dxa"/>
            <w:shd w:val="clear" w:color="auto" w:fill="auto"/>
          </w:tcPr>
          <w:p w14:paraId="1E6EC5D3" w14:textId="77777777" w:rsidR="006B2A56" w:rsidRPr="006B2A56" w:rsidRDefault="006B2A56" w:rsidP="007A0452">
            <w:pPr>
              <w:spacing w:after="0" w:line="240" w:lineRule="auto"/>
            </w:pPr>
            <w:r w:rsidRPr="006B2A56">
              <w:t>Location</w:t>
            </w:r>
          </w:p>
        </w:tc>
        <w:tc>
          <w:tcPr>
            <w:tcW w:w="2025" w:type="dxa"/>
            <w:shd w:val="clear" w:color="auto" w:fill="auto"/>
          </w:tcPr>
          <w:p w14:paraId="1AA7FA5C" w14:textId="77777777" w:rsidR="006B2A56" w:rsidRPr="006B2A56" w:rsidRDefault="006B2A56" w:rsidP="006B2A56">
            <w:pPr>
              <w:spacing w:after="0" w:line="240" w:lineRule="auto"/>
            </w:pPr>
            <w:r w:rsidRPr="006B2A56">
              <w:t>Episode record</w:t>
            </w:r>
          </w:p>
        </w:tc>
        <w:tc>
          <w:tcPr>
            <w:tcW w:w="2025" w:type="dxa"/>
            <w:shd w:val="clear" w:color="auto" w:fill="auto"/>
          </w:tcPr>
          <w:p w14:paraId="393C5292" w14:textId="77777777" w:rsidR="006B2A56" w:rsidRPr="006B2A56" w:rsidRDefault="006B2A56" w:rsidP="007A0452">
            <w:pPr>
              <w:spacing w:after="0" w:line="240" w:lineRule="auto"/>
            </w:pPr>
            <w:r w:rsidRPr="006B2A56">
              <w:t>Position</w:t>
            </w:r>
          </w:p>
        </w:tc>
        <w:tc>
          <w:tcPr>
            <w:tcW w:w="3140" w:type="dxa"/>
            <w:shd w:val="clear" w:color="auto" w:fill="auto"/>
          </w:tcPr>
          <w:p w14:paraId="5A3878E3" w14:textId="77777777" w:rsidR="006B2A56" w:rsidRPr="006B2A56" w:rsidRDefault="006B2A56" w:rsidP="006B2A56">
            <w:pPr>
              <w:spacing w:after="0" w:line="240" w:lineRule="auto"/>
            </w:pPr>
            <w:r w:rsidRPr="006B2A56">
              <w:t>128</w:t>
            </w:r>
          </w:p>
        </w:tc>
      </w:tr>
      <w:tr w:rsidR="006B2A56" w:rsidRPr="006B2A56" w14:paraId="42D87B8D" w14:textId="77777777" w:rsidTr="00BE6A26">
        <w:tc>
          <w:tcPr>
            <w:tcW w:w="9214" w:type="dxa"/>
            <w:gridSpan w:val="4"/>
            <w:shd w:val="clear" w:color="auto" w:fill="auto"/>
          </w:tcPr>
          <w:p w14:paraId="032BD008" w14:textId="77777777" w:rsidR="006B2A56" w:rsidRPr="006B2A56" w:rsidRDefault="006B2A56" w:rsidP="00AC534C">
            <w:pPr>
              <w:spacing w:after="0" w:line="240" w:lineRule="auto"/>
            </w:pPr>
          </w:p>
        </w:tc>
      </w:tr>
      <w:tr w:rsidR="006B2A56" w:rsidRPr="006B2A56" w14:paraId="0761BC87" w14:textId="77777777" w:rsidTr="00BE6A26">
        <w:tc>
          <w:tcPr>
            <w:tcW w:w="2024" w:type="dxa"/>
            <w:shd w:val="clear" w:color="auto" w:fill="auto"/>
          </w:tcPr>
          <w:p w14:paraId="0608B65B" w14:textId="77777777" w:rsidR="006B2A56" w:rsidRPr="006B2A56" w:rsidRDefault="006B2A56" w:rsidP="007A0452">
            <w:pPr>
              <w:spacing w:after="0" w:line="240" w:lineRule="auto"/>
            </w:pPr>
            <w:r w:rsidRPr="006B2A56">
              <w:t>Permissible values</w:t>
            </w:r>
          </w:p>
        </w:tc>
        <w:tc>
          <w:tcPr>
            <w:tcW w:w="7190" w:type="dxa"/>
            <w:gridSpan w:val="3"/>
            <w:shd w:val="clear" w:color="auto" w:fill="auto"/>
          </w:tcPr>
          <w:p w14:paraId="17487B48" w14:textId="77777777" w:rsidR="006B2A56" w:rsidRPr="006B2A56" w:rsidRDefault="006B2A56" w:rsidP="00351CAB">
            <w:pPr>
              <w:spacing w:after="40" w:line="240" w:lineRule="auto"/>
            </w:pPr>
            <w:r w:rsidRPr="006B2A56">
              <w:t>Valid year, between 1960 and current year</w:t>
            </w:r>
          </w:p>
          <w:p w14:paraId="52AE31CD" w14:textId="77777777" w:rsidR="006B2A56" w:rsidRPr="006B2A56" w:rsidRDefault="006B2A56" w:rsidP="00351CAB">
            <w:pPr>
              <w:spacing w:after="40" w:line="240" w:lineRule="auto"/>
            </w:pPr>
            <w:r w:rsidRPr="006B2A56">
              <w:t>9998 Not intending to stay in Australia for one year or more</w:t>
            </w:r>
          </w:p>
          <w:p w14:paraId="7FB96B99" w14:textId="77777777" w:rsidR="006B2A56" w:rsidRPr="006B2A56" w:rsidRDefault="006B2A56" w:rsidP="00351CAB">
            <w:pPr>
              <w:spacing w:after="40" w:line="240" w:lineRule="auto"/>
            </w:pPr>
            <w:r w:rsidRPr="006B2A56">
              <w:t>9999 Not stated/inadequately described</w:t>
            </w:r>
          </w:p>
        </w:tc>
      </w:tr>
      <w:tr w:rsidR="006B2A56" w:rsidRPr="006B2A56" w14:paraId="131BB929" w14:textId="77777777" w:rsidTr="00BE6A26">
        <w:tc>
          <w:tcPr>
            <w:tcW w:w="9214" w:type="dxa"/>
            <w:gridSpan w:val="4"/>
            <w:shd w:val="clear" w:color="auto" w:fill="auto"/>
          </w:tcPr>
          <w:p w14:paraId="4B8A48E8" w14:textId="77777777" w:rsidR="006B2A56" w:rsidRPr="006B2A56" w:rsidRDefault="006B2A56" w:rsidP="00AC534C">
            <w:pPr>
              <w:spacing w:after="0" w:line="240" w:lineRule="auto"/>
            </w:pPr>
          </w:p>
        </w:tc>
      </w:tr>
      <w:tr w:rsidR="006B2A56" w:rsidRPr="006B2A56" w14:paraId="0F9D764C" w14:textId="77777777" w:rsidTr="00BE6A26">
        <w:tblPrEx>
          <w:tblLook w:val="04A0" w:firstRow="1" w:lastRow="0" w:firstColumn="1" w:lastColumn="0" w:noHBand="0" w:noVBand="1"/>
        </w:tblPrEx>
        <w:tc>
          <w:tcPr>
            <w:tcW w:w="2024" w:type="dxa"/>
            <w:shd w:val="clear" w:color="auto" w:fill="auto"/>
          </w:tcPr>
          <w:p w14:paraId="299B1B4F" w14:textId="77777777" w:rsidR="006B2A56" w:rsidRPr="006B2A56" w:rsidRDefault="006B2A56" w:rsidP="007A0452">
            <w:pPr>
              <w:spacing w:after="0" w:line="240" w:lineRule="auto"/>
            </w:pPr>
            <w:r w:rsidRPr="006B2A56">
              <w:t>Reporting guide</w:t>
            </w:r>
          </w:p>
        </w:tc>
        <w:tc>
          <w:tcPr>
            <w:tcW w:w="7190" w:type="dxa"/>
            <w:gridSpan w:val="3"/>
            <w:shd w:val="clear" w:color="auto" w:fill="auto"/>
          </w:tcPr>
          <w:p w14:paraId="6D7B1F20" w14:textId="703C27F5" w:rsidR="006B2A56" w:rsidRPr="006B2A56" w:rsidRDefault="006B2A56" w:rsidP="005A78D3">
            <w:pPr>
              <w:pStyle w:val="Body"/>
            </w:pPr>
            <w:r w:rsidRPr="006B2A56">
              <w:t>Recommended question:</w:t>
            </w:r>
            <w:r w:rsidR="005A78D3">
              <w:br/>
            </w:r>
            <w:r w:rsidRPr="006B2A56">
              <w:t xml:space="preserve">In what year did you/the person first arrive in Australia to live here for one year or more? </w:t>
            </w:r>
          </w:p>
          <w:p w14:paraId="2765FC2C" w14:textId="77777777" w:rsidR="006B2A56" w:rsidRPr="006B2A56" w:rsidRDefault="006B2A56" w:rsidP="005A78D3">
            <w:pPr>
              <w:pStyle w:val="Body"/>
            </w:pPr>
            <w:r w:rsidRPr="005A78D3">
              <w:rPr>
                <w:rStyle w:val="BodyChar"/>
              </w:rPr>
              <w:t>It is anticipated that for the majority of people their response to the question will be the year of their only arrival in Australia.</w:t>
            </w:r>
            <w:r w:rsidRPr="006B2A56">
              <w:t xml:space="preserve"> However, some respondents may have multiple arrivals in Australia. An instruction such as 'Please indicate the year of first arrival only' should be included with the question. </w:t>
            </w:r>
          </w:p>
          <w:p w14:paraId="0E87ED0B" w14:textId="77777777" w:rsidR="006B2A56" w:rsidRPr="006B2A56" w:rsidRDefault="006B2A56" w:rsidP="005A78D3">
            <w:pPr>
              <w:pStyle w:val="Body"/>
              <w:spacing w:after="0"/>
            </w:pPr>
            <w:r w:rsidRPr="006B2A56">
              <w:t>If mother is born in Australia, leave blank.</w:t>
            </w:r>
          </w:p>
        </w:tc>
      </w:tr>
      <w:tr w:rsidR="006B2A56" w:rsidRPr="006B2A56" w14:paraId="1344DB4E" w14:textId="77777777" w:rsidTr="00BE6A26">
        <w:tc>
          <w:tcPr>
            <w:tcW w:w="9214" w:type="dxa"/>
            <w:gridSpan w:val="4"/>
            <w:shd w:val="clear" w:color="auto" w:fill="auto"/>
          </w:tcPr>
          <w:p w14:paraId="26CFF709" w14:textId="77777777" w:rsidR="006B2A56" w:rsidRPr="006B2A56" w:rsidRDefault="006B2A56" w:rsidP="00AC534C">
            <w:pPr>
              <w:spacing w:after="0" w:line="240" w:lineRule="auto"/>
            </w:pPr>
          </w:p>
        </w:tc>
      </w:tr>
      <w:tr w:rsidR="006B2A56" w:rsidRPr="006B2A56" w14:paraId="65CD1F40" w14:textId="77777777" w:rsidTr="00BE6A26">
        <w:tc>
          <w:tcPr>
            <w:tcW w:w="2024" w:type="dxa"/>
            <w:shd w:val="clear" w:color="auto" w:fill="auto"/>
          </w:tcPr>
          <w:p w14:paraId="539DFA4E" w14:textId="77777777" w:rsidR="006B2A56" w:rsidRPr="006B2A56" w:rsidRDefault="006B2A56" w:rsidP="007A0452">
            <w:pPr>
              <w:spacing w:after="0" w:line="240" w:lineRule="auto"/>
            </w:pPr>
            <w:r w:rsidRPr="006B2A56">
              <w:t>Reported by</w:t>
            </w:r>
          </w:p>
        </w:tc>
        <w:tc>
          <w:tcPr>
            <w:tcW w:w="7190" w:type="dxa"/>
            <w:gridSpan w:val="3"/>
            <w:shd w:val="clear" w:color="auto" w:fill="auto"/>
          </w:tcPr>
          <w:p w14:paraId="6E985A4D" w14:textId="77777777" w:rsidR="006B2A56" w:rsidRPr="006B2A56" w:rsidRDefault="006B2A56" w:rsidP="005A78D3">
            <w:pPr>
              <w:pStyle w:val="Body"/>
            </w:pPr>
            <w:r w:rsidRPr="006B2A56">
              <w:t>All Victorian hospitals where a birth has occurred and homebirth practitioners</w:t>
            </w:r>
          </w:p>
        </w:tc>
      </w:tr>
      <w:tr w:rsidR="006B2A56" w:rsidRPr="006B2A56" w14:paraId="49D03B48" w14:textId="77777777" w:rsidTr="00BE6A26">
        <w:tc>
          <w:tcPr>
            <w:tcW w:w="9214" w:type="dxa"/>
            <w:gridSpan w:val="4"/>
            <w:shd w:val="clear" w:color="auto" w:fill="auto"/>
          </w:tcPr>
          <w:p w14:paraId="0934CE05" w14:textId="77777777" w:rsidR="006B2A56" w:rsidRPr="006B2A56" w:rsidRDefault="006B2A56" w:rsidP="00AC534C">
            <w:pPr>
              <w:spacing w:after="0" w:line="240" w:lineRule="auto"/>
            </w:pPr>
          </w:p>
        </w:tc>
      </w:tr>
      <w:tr w:rsidR="006B2A56" w:rsidRPr="006B2A56" w14:paraId="0493AC27" w14:textId="77777777" w:rsidTr="00BE6A26">
        <w:tc>
          <w:tcPr>
            <w:tcW w:w="2024" w:type="dxa"/>
            <w:shd w:val="clear" w:color="auto" w:fill="auto"/>
          </w:tcPr>
          <w:p w14:paraId="547F0C1A" w14:textId="77777777" w:rsidR="006B2A56" w:rsidRPr="006B2A56" w:rsidRDefault="006B2A56" w:rsidP="007A0452">
            <w:pPr>
              <w:spacing w:after="0" w:line="240" w:lineRule="auto"/>
            </w:pPr>
            <w:r w:rsidRPr="006B2A56">
              <w:t>Reported for</w:t>
            </w:r>
          </w:p>
        </w:tc>
        <w:tc>
          <w:tcPr>
            <w:tcW w:w="7190" w:type="dxa"/>
            <w:gridSpan w:val="3"/>
            <w:shd w:val="clear" w:color="auto" w:fill="auto"/>
          </w:tcPr>
          <w:p w14:paraId="29001E35" w14:textId="77777777" w:rsidR="006B2A56" w:rsidRPr="006B2A56" w:rsidRDefault="006B2A56" w:rsidP="006B2A56">
            <w:pPr>
              <w:spacing w:after="0" w:line="240" w:lineRule="auto"/>
            </w:pPr>
            <w:r w:rsidRPr="006B2A56">
              <w:t>All birth episodes where Country of Birth is not Australia</w:t>
            </w:r>
          </w:p>
        </w:tc>
      </w:tr>
      <w:tr w:rsidR="006B2A56" w:rsidRPr="006B2A56" w14:paraId="224A03F0" w14:textId="77777777" w:rsidTr="00BE6A26">
        <w:tc>
          <w:tcPr>
            <w:tcW w:w="9214" w:type="dxa"/>
            <w:gridSpan w:val="4"/>
            <w:shd w:val="clear" w:color="auto" w:fill="auto"/>
          </w:tcPr>
          <w:p w14:paraId="303FFFED" w14:textId="77777777" w:rsidR="006B2A56" w:rsidRPr="006B2A56" w:rsidRDefault="006B2A56" w:rsidP="00AC534C">
            <w:pPr>
              <w:spacing w:after="0" w:line="240" w:lineRule="auto"/>
            </w:pPr>
          </w:p>
        </w:tc>
      </w:tr>
      <w:tr w:rsidR="006B2A56" w:rsidRPr="006B2A56" w14:paraId="5C174866" w14:textId="77777777" w:rsidTr="00BE6A26">
        <w:tblPrEx>
          <w:tblLook w:val="04A0" w:firstRow="1" w:lastRow="0" w:firstColumn="1" w:lastColumn="0" w:noHBand="0" w:noVBand="1"/>
        </w:tblPrEx>
        <w:tc>
          <w:tcPr>
            <w:tcW w:w="2024" w:type="dxa"/>
            <w:shd w:val="clear" w:color="auto" w:fill="auto"/>
          </w:tcPr>
          <w:p w14:paraId="0C85C3B1" w14:textId="77777777" w:rsidR="006B2A56" w:rsidRPr="006B2A56" w:rsidRDefault="006B2A56" w:rsidP="007A0452">
            <w:pPr>
              <w:spacing w:after="0" w:line="240" w:lineRule="auto"/>
            </w:pPr>
            <w:r w:rsidRPr="006B2A56">
              <w:t>Related concepts (Section 2):</w:t>
            </w:r>
          </w:p>
        </w:tc>
        <w:tc>
          <w:tcPr>
            <w:tcW w:w="7190" w:type="dxa"/>
            <w:gridSpan w:val="3"/>
            <w:shd w:val="clear" w:color="auto" w:fill="auto"/>
          </w:tcPr>
          <w:p w14:paraId="02B104F1" w14:textId="77777777" w:rsidR="006B2A56" w:rsidRPr="006B2A56" w:rsidRDefault="006B2A56" w:rsidP="006B2A56">
            <w:pPr>
              <w:spacing w:after="0" w:line="240" w:lineRule="auto"/>
            </w:pPr>
            <w:r w:rsidRPr="006B2A56">
              <w:t>Migrant status</w:t>
            </w:r>
          </w:p>
        </w:tc>
      </w:tr>
      <w:tr w:rsidR="006B2A56" w:rsidRPr="006B2A56" w14:paraId="57A99E74" w14:textId="77777777" w:rsidTr="00BE6A26">
        <w:tc>
          <w:tcPr>
            <w:tcW w:w="9214" w:type="dxa"/>
            <w:gridSpan w:val="4"/>
            <w:shd w:val="clear" w:color="auto" w:fill="auto"/>
          </w:tcPr>
          <w:p w14:paraId="04414967" w14:textId="77777777" w:rsidR="006B2A56" w:rsidRPr="006B2A56" w:rsidRDefault="006B2A56" w:rsidP="006B2A56">
            <w:pPr>
              <w:spacing w:after="0" w:line="240" w:lineRule="auto"/>
            </w:pPr>
          </w:p>
        </w:tc>
      </w:tr>
      <w:tr w:rsidR="006B2A56" w:rsidRPr="006B2A56" w14:paraId="15D7F187" w14:textId="77777777" w:rsidTr="00BE6A26">
        <w:tblPrEx>
          <w:tblLook w:val="04A0" w:firstRow="1" w:lastRow="0" w:firstColumn="1" w:lastColumn="0" w:noHBand="0" w:noVBand="1"/>
        </w:tblPrEx>
        <w:tc>
          <w:tcPr>
            <w:tcW w:w="2024" w:type="dxa"/>
            <w:shd w:val="clear" w:color="auto" w:fill="auto"/>
          </w:tcPr>
          <w:p w14:paraId="21309E29" w14:textId="77777777" w:rsidR="006B2A56" w:rsidRPr="006B2A56" w:rsidRDefault="006B2A56" w:rsidP="007A0452">
            <w:pPr>
              <w:spacing w:after="0" w:line="240" w:lineRule="auto"/>
            </w:pPr>
            <w:r w:rsidRPr="006B2A56">
              <w:t>Related data items (this section):</w:t>
            </w:r>
          </w:p>
        </w:tc>
        <w:tc>
          <w:tcPr>
            <w:tcW w:w="7190" w:type="dxa"/>
            <w:gridSpan w:val="3"/>
            <w:shd w:val="clear" w:color="auto" w:fill="auto"/>
          </w:tcPr>
          <w:p w14:paraId="61305273" w14:textId="77777777" w:rsidR="006B2A56" w:rsidRPr="006B2A56" w:rsidRDefault="006B2A56" w:rsidP="007A0452">
            <w:pPr>
              <w:spacing w:after="0" w:line="240" w:lineRule="auto"/>
            </w:pPr>
            <w:r w:rsidRPr="006B2A56">
              <w:t>Country of Birth</w:t>
            </w:r>
          </w:p>
        </w:tc>
      </w:tr>
      <w:tr w:rsidR="006B2A56" w:rsidRPr="006B2A56" w14:paraId="3D09A1CC" w14:textId="77777777" w:rsidTr="00BE6A26">
        <w:tc>
          <w:tcPr>
            <w:tcW w:w="9214" w:type="dxa"/>
            <w:gridSpan w:val="4"/>
            <w:shd w:val="clear" w:color="auto" w:fill="auto"/>
          </w:tcPr>
          <w:p w14:paraId="1859832A" w14:textId="77777777" w:rsidR="006B2A56" w:rsidRPr="006B2A56" w:rsidRDefault="006B2A56" w:rsidP="006B2A56">
            <w:pPr>
              <w:spacing w:after="0" w:line="240" w:lineRule="auto"/>
            </w:pPr>
          </w:p>
        </w:tc>
      </w:tr>
      <w:tr w:rsidR="006B2A56" w:rsidRPr="006B2A56" w14:paraId="310DA397" w14:textId="77777777" w:rsidTr="00BE6A26">
        <w:tblPrEx>
          <w:tblLook w:val="04A0" w:firstRow="1" w:lastRow="0" w:firstColumn="1" w:lastColumn="0" w:noHBand="0" w:noVBand="1"/>
        </w:tblPrEx>
        <w:tc>
          <w:tcPr>
            <w:tcW w:w="2024" w:type="dxa"/>
            <w:shd w:val="clear" w:color="auto" w:fill="auto"/>
          </w:tcPr>
          <w:p w14:paraId="3590EA26" w14:textId="77777777" w:rsidR="006B2A56" w:rsidRPr="006B2A56" w:rsidRDefault="006B2A56" w:rsidP="007A0452">
            <w:pPr>
              <w:spacing w:after="0" w:line="240" w:lineRule="auto"/>
            </w:pPr>
            <w:r w:rsidRPr="006B2A56">
              <w:t>Related business rules (Section 4):</w:t>
            </w:r>
          </w:p>
        </w:tc>
        <w:tc>
          <w:tcPr>
            <w:tcW w:w="7190" w:type="dxa"/>
            <w:gridSpan w:val="3"/>
            <w:shd w:val="clear" w:color="auto" w:fill="auto"/>
          </w:tcPr>
          <w:p w14:paraId="514A78EB" w14:textId="317C472D" w:rsidR="006B2A56" w:rsidRPr="006B2A56" w:rsidRDefault="006B2A56" w:rsidP="005A78D3">
            <w:pPr>
              <w:pStyle w:val="Body"/>
            </w:pPr>
            <w:r w:rsidRPr="006B2A56">
              <w:t>Country of birth and Year of arrival in Australia conditionally mandatory data items</w:t>
            </w:r>
          </w:p>
        </w:tc>
      </w:tr>
    </w:tbl>
    <w:p w14:paraId="6E244078" w14:textId="77777777" w:rsidR="006B2A56" w:rsidRPr="006B2A56" w:rsidRDefault="006B2A56" w:rsidP="005A78D3">
      <w:pPr>
        <w:pStyle w:val="Body"/>
      </w:pPr>
      <w:r w:rsidRPr="005A78D3">
        <w:rPr>
          <w:b/>
          <w:bCs/>
        </w:rPr>
        <w:t>Administration</w:t>
      </w:r>
    </w:p>
    <w:tbl>
      <w:tblPr>
        <w:tblW w:w="9316" w:type="dxa"/>
        <w:tblLook w:val="01E0" w:firstRow="1" w:lastRow="1" w:firstColumn="1" w:lastColumn="1" w:noHBand="0" w:noVBand="0"/>
      </w:tblPr>
      <w:tblGrid>
        <w:gridCol w:w="2127"/>
        <w:gridCol w:w="2025"/>
        <w:gridCol w:w="2187"/>
        <w:gridCol w:w="2835"/>
        <w:gridCol w:w="142"/>
      </w:tblGrid>
      <w:tr w:rsidR="006B2A56" w:rsidRPr="006B2A56" w14:paraId="66800D19" w14:textId="77777777" w:rsidTr="00C216FF">
        <w:tc>
          <w:tcPr>
            <w:tcW w:w="2127" w:type="dxa"/>
            <w:shd w:val="clear" w:color="auto" w:fill="auto"/>
          </w:tcPr>
          <w:p w14:paraId="0C36D4EE" w14:textId="77777777" w:rsidR="006B2A56" w:rsidRPr="006B2A56" w:rsidRDefault="006B2A56" w:rsidP="007A0452">
            <w:pPr>
              <w:spacing w:after="0" w:line="240" w:lineRule="auto"/>
            </w:pPr>
            <w:r w:rsidRPr="006B2A56">
              <w:t>Principal data users</w:t>
            </w:r>
          </w:p>
        </w:tc>
        <w:tc>
          <w:tcPr>
            <w:tcW w:w="7189" w:type="dxa"/>
            <w:gridSpan w:val="4"/>
            <w:shd w:val="clear" w:color="auto" w:fill="auto"/>
          </w:tcPr>
          <w:p w14:paraId="2E935DB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3B019EF" w14:textId="77777777" w:rsidTr="00C216FF">
        <w:tc>
          <w:tcPr>
            <w:tcW w:w="9316" w:type="dxa"/>
            <w:gridSpan w:val="5"/>
            <w:shd w:val="clear" w:color="auto" w:fill="auto"/>
          </w:tcPr>
          <w:p w14:paraId="5983786F" w14:textId="77777777" w:rsidR="006B2A56" w:rsidRPr="006B2A56" w:rsidRDefault="006B2A56" w:rsidP="006B2A56">
            <w:pPr>
              <w:spacing w:after="0" w:line="240" w:lineRule="auto"/>
            </w:pPr>
          </w:p>
        </w:tc>
      </w:tr>
      <w:tr w:rsidR="006B2A56" w:rsidRPr="006B2A56" w14:paraId="2F76EC3E" w14:textId="77777777" w:rsidTr="00C216FF">
        <w:trPr>
          <w:gridAfter w:val="1"/>
          <w:wAfter w:w="142" w:type="dxa"/>
        </w:trPr>
        <w:tc>
          <w:tcPr>
            <w:tcW w:w="2127" w:type="dxa"/>
            <w:shd w:val="clear" w:color="auto" w:fill="auto"/>
          </w:tcPr>
          <w:p w14:paraId="35DFB6F9" w14:textId="77777777" w:rsidR="006B2A56" w:rsidRPr="006B2A56" w:rsidRDefault="006B2A56" w:rsidP="007A0452">
            <w:pPr>
              <w:spacing w:after="0" w:line="240" w:lineRule="auto"/>
            </w:pPr>
            <w:r w:rsidRPr="006B2A56">
              <w:t>Definition source</w:t>
            </w:r>
          </w:p>
        </w:tc>
        <w:tc>
          <w:tcPr>
            <w:tcW w:w="2025" w:type="dxa"/>
            <w:shd w:val="clear" w:color="auto" w:fill="auto"/>
          </w:tcPr>
          <w:p w14:paraId="627B3D6E" w14:textId="77777777" w:rsidR="006B2A56" w:rsidRPr="006B2A56" w:rsidRDefault="006B2A56" w:rsidP="006B2A56">
            <w:pPr>
              <w:spacing w:after="0" w:line="240" w:lineRule="auto"/>
            </w:pPr>
            <w:r w:rsidRPr="006B2A56">
              <w:t>METeOR ID 269929</w:t>
            </w:r>
          </w:p>
        </w:tc>
        <w:tc>
          <w:tcPr>
            <w:tcW w:w="2187" w:type="dxa"/>
            <w:shd w:val="clear" w:color="auto" w:fill="auto"/>
          </w:tcPr>
          <w:p w14:paraId="2CF09009" w14:textId="77777777" w:rsidR="006B2A56" w:rsidRPr="006B2A56" w:rsidRDefault="006B2A56" w:rsidP="007A0452">
            <w:pPr>
              <w:spacing w:after="0" w:line="240" w:lineRule="auto"/>
            </w:pPr>
            <w:r w:rsidRPr="006B2A56">
              <w:t>Version</w:t>
            </w:r>
          </w:p>
        </w:tc>
        <w:tc>
          <w:tcPr>
            <w:tcW w:w="2835" w:type="dxa"/>
            <w:shd w:val="clear" w:color="auto" w:fill="auto"/>
          </w:tcPr>
          <w:p w14:paraId="23D27267" w14:textId="77777777" w:rsidR="006B2A56" w:rsidRPr="006B2A56" w:rsidRDefault="006B2A56" w:rsidP="006B2A56">
            <w:pPr>
              <w:spacing w:after="0" w:line="240" w:lineRule="auto"/>
            </w:pPr>
            <w:r w:rsidRPr="006B2A56">
              <w:t>1. January 2017</w:t>
            </w:r>
          </w:p>
          <w:p w14:paraId="5B7B97AF" w14:textId="77777777" w:rsidR="006B2A56" w:rsidRPr="006B2A56" w:rsidRDefault="006B2A56" w:rsidP="005A78D3">
            <w:pPr>
              <w:spacing w:after="0" w:line="240" w:lineRule="auto"/>
            </w:pPr>
            <w:r w:rsidRPr="006B2A56">
              <w:t>2. January 2020</w:t>
            </w:r>
          </w:p>
        </w:tc>
      </w:tr>
      <w:tr w:rsidR="006B2A56" w:rsidRPr="006B2A56" w14:paraId="5D560145" w14:textId="77777777" w:rsidTr="00C216FF">
        <w:trPr>
          <w:gridAfter w:val="1"/>
          <w:wAfter w:w="142" w:type="dxa"/>
        </w:trPr>
        <w:tc>
          <w:tcPr>
            <w:tcW w:w="9174" w:type="dxa"/>
            <w:gridSpan w:val="4"/>
            <w:shd w:val="clear" w:color="auto" w:fill="auto"/>
          </w:tcPr>
          <w:p w14:paraId="0051CDEF" w14:textId="77777777" w:rsidR="006B2A56" w:rsidRPr="006B2A56" w:rsidRDefault="006B2A56" w:rsidP="006B2A56">
            <w:pPr>
              <w:spacing w:after="0" w:line="240" w:lineRule="auto"/>
            </w:pPr>
          </w:p>
        </w:tc>
      </w:tr>
      <w:tr w:rsidR="006B2A56" w:rsidRPr="006B2A56" w14:paraId="7E3C0DB0" w14:textId="77777777" w:rsidTr="00C216FF">
        <w:trPr>
          <w:gridAfter w:val="1"/>
          <w:wAfter w:w="142" w:type="dxa"/>
        </w:trPr>
        <w:tc>
          <w:tcPr>
            <w:tcW w:w="2127" w:type="dxa"/>
            <w:shd w:val="clear" w:color="auto" w:fill="auto"/>
          </w:tcPr>
          <w:p w14:paraId="477B9DCB" w14:textId="77777777" w:rsidR="006B2A56" w:rsidRPr="006B2A56" w:rsidRDefault="006B2A56" w:rsidP="007A0452">
            <w:pPr>
              <w:spacing w:after="0" w:line="240" w:lineRule="auto"/>
            </w:pPr>
            <w:r w:rsidRPr="006B2A56">
              <w:t>Codeset source</w:t>
            </w:r>
          </w:p>
        </w:tc>
        <w:tc>
          <w:tcPr>
            <w:tcW w:w="2025" w:type="dxa"/>
            <w:shd w:val="clear" w:color="auto" w:fill="auto"/>
          </w:tcPr>
          <w:p w14:paraId="6C6141EB" w14:textId="77777777" w:rsidR="006B2A56" w:rsidRPr="006B2A56" w:rsidRDefault="006B2A56" w:rsidP="006B2A56">
            <w:pPr>
              <w:spacing w:after="0" w:line="240" w:lineRule="auto"/>
            </w:pPr>
            <w:r w:rsidRPr="006B2A56">
              <w:t>NHDD</w:t>
            </w:r>
          </w:p>
        </w:tc>
        <w:tc>
          <w:tcPr>
            <w:tcW w:w="2187" w:type="dxa"/>
            <w:shd w:val="clear" w:color="auto" w:fill="auto"/>
          </w:tcPr>
          <w:p w14:paraId="6A2AD805" w14:textId="77777777" w:rsidR="006B2A56" w:rsidRPr="006B2A56" w:rsidRDefault="006B2A56" w:rsidP="007A0452">
            <w:pPr>
              <w:spacing w:after="0" w:line="240" w:lineRule="auto"/>
            </w:pPr>
            <w:r w:rsidRPr="006B2A56">
              <w:t>Collection start date</w:t>
            </w:r>
          </w:p>
        </w:tc>
        <w:tc>
          <w:tcPr>
            <w:tcW w:w="2835" w:type="dxa"/>
            <w:shd w:val="clear" w:color="auto" w:fill="auto"/>
          </w:tcPr>
          <w:p w14:paraId="19BCE223" w14:textId="5CCADEC9" w:rsidR="006B2A56" w:rsidRPr="006B2A56" w:rsidRDefault="006B2A56" w:rsidP="00AC534C">
            <w:pPr>
              <w:spacing w:after="0" w:line="240" w:lineRule="auto"/>
            </w:pPr>
            <w:r w:rsidRPr="006B2A56">
              <w:t>2017</w:t>
            </w:r>
          </w:p>
        </w:tc>
      </w:tr>
      <w:bookmarkEnd w:id="4"/>
    </w:tbl>
    <w:p w14:paraId="5DA462F8" w14:textId="77777777" w:rsidR="00454E18" w:rsidRDefault="00454E18" w:rsidP="005A78D3">
      <w:pPr>
        <w:keepNext/>
        <w:keepLines/>
        <w:spacing w:before="120" w:after="240" w:line="480" w:lineRule="atLeast"/>
        <w:outlineLvl w:val="0"/>
      </w:pPr>
    </w:p>
    <w:sectPr w:rsidR="00454E18" w:rsidSect="00D34CB6">
      <w:headerReference w:type="even" r:id="rId44"/>
      <w:headerReference w:type="default" r:id="rId45"/>
      <w:footerReference w:type="even" r:id="rId46"/>
      <w:footerReference w:type="default" r:id="rId47"/>
      <w:pgSz w:w="11906" w:h="16838" w:code="9"/>
      <w:pgMar w:top="1418" w:right="1416"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26E26" w14:textId="77777777" w:rsidR="005C0F18" w:rsidRDefault="005C0F18">
      <w:r>
        <w:separator/>
      </w:r>
    </w:p>
    <w:p w14:paraId="3EE87BBA" w14:textId="77777777" w:rsidR="005C0F18" w:rsidRDefault="005C0F18"/>
  </w:endnote>
  <w:endnote w:type="continuationSeparator" w:id="0">
    <w:p w14:paraId="4D797B10" w14:textId="77777777" w:rsidR="005C0F18" w:rsidRDefault="005C0F18">
      <w:r>
        <w:continuationSeparator/>
      </w:r>
    </w:p>
    <w:p w14:paraId="4872EBF4" w14:textId="77777777" w:rsidR="005C0F18" w:rsidRDefault="005C0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5132" w14:textId="77777777" w:rsidR="005C0F18" w:rsidRDefault="005C0F18">
    <w:pPr>
      <w:pStyle w:val="Footer"/>
    </w:pPr>
    <w:r>
      <w:rPr>
        <w:noProof/>
      </w:rPr>
      <mc:AlternateContent>
        <mc:Choice Requires="wps">
          <w:drawing>
            <wp:anchor distT="0" distB="0" distL="114300" distR="114300" simplePos="0" relativeHeight="251687935"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B5A4" w14:textId="77777777" w:rsidR="005C0F18" w:rsidRDefault="005C0F18">
    <w:pPr>
      <w:pStyle w:val="Footer"/>
    </w:pPr>
    <w:r>
      <w:rPr>
        <w:noProof/>
        <w:lang w:eastAsia="en-AU"/>
      </w:rPr>
      <mc:AlternateContent>
        <mc:Choice Requires="wps">
          <w:drawing>
            <wp:anchor distT="0" distB="0" distL="114300" distR="114300" simplePos="0" relativeHeight="251685887"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46E6" w14:textId="77777777" w:rsidR="005C0F18" w:rsidRDefault="005C0F18">
    <w:pPr>
      <w:pStyle w:val="Footer"/>
    </w:pPr>
    <w:r>
      <w:rPr>
        <w:noProof/>
      </w:rPr>
      <mc:AlternateContent>
        <mc:Choice Requires="wps">
          <w:drawing>
            <wp:anchor distT="0" distB="0" distL="114300" distR="114300" simplePos="0" relativeHeight="251686143"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F7F4" w14:textId="77777777" w:rsidR="005C0F18" w:rsidRDefault="005C0F18">
    <w:pPr>
      <w:pStyle w:val="Footer"/>
    </w:pPr>
    <w:r>
      <w:rPr>
        <w:noProof/>
      </w:rPr>
      <mc:AlternateContent>
        <mc:Choice Requires="wps">
          <w:drawing>
            <wp:anchor distT="0" distB="0" distL="114300" distR="114300" simplePos="0" relativeHeight="251688191"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D312" w14:textId="57A8E753" w:rsidR="005C0F18" w:rsidRPr="008E79FB" w:rsidRDefault="005C0F18" w:rsidP="00782D29">
    <w:pPr>
      <w:pStyle w:val="Footer"/>
      <w:tabs>
        <w:tab w:val="left" w:pos="2977"/>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3D4277">
      <w:rPr>
        <w:sz w:val="18"/>
      </w:rPr>
      <w:t>2</w:t>
    </w:r>
    <w:r w:rsidRPr="008E79FB">
      <w:rPr>
        <w:sz w:val="18"/>
      </w:rPr>
      <w:t>-2</w:t>
    </w:r>
    <w:r w:rsidR="003D4277">
      <w:rPr>
        <w:sz w:val="18"/>
      </w:rPr>
      <w:t>3</w:t>
    </w:r>
    <w:r>
      <w:rPr>
        <w:sz w:val="18"/>
      </w:rPr>
      <w:t xml:space="preserve"> (v</w:t>
    </w:r>
    <w:r w:rsidR="003D4277">
      <w:rPr>
        <w:sz w:val="18"/>
      </w:rPr>
      <w:t>10</w:t>
    </w:r>
    <w:r>
      <w:rPr>
        <w:sz w:val="18"/>
      </w:rPr>
      <w:t>.0) – Section 3 Data definitions</w:t>
    </w:r>
    <w:r w:rsidRPr="008E79FB">
      <w:rPr>
        <w:noProof/>
        <w:sz w:val="18"/>
        <w:lang w:eastAsia="en-AU"/>
      </w:rPr>
      <mc:AlternateContent>
        <mc:Choice Requires="wps">
          <w:drawing>
            <wp:anchor distT="0" distB="0" distL="114300" distR="114300" simplePos="0" relativeHeight="251721216"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721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" o:allowincell="f" filled="f" stroked="f" strokeweight=".5pt">
              <v:textbox inset=",0,,0">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rDRhysQIAAE8FAAAO&#10;AAAAAAAAAAAAAAAAAC4CAABkcnMvZTJvRG9jLnhtbFBLAQItABQABgAIAAAAIQBIDV6a3wAAAAsB&#10;AAAPAAAAAAAAAAAAAAAAAAsFAABkcnMvZG93bnJldi54bWxQSwUGAAAAAAQABADzAAAAFwYAAAAA&#10;" o:allowincell="f" filled="f" stroked="f" strokeweight=".5pt">
              <v:textbox inset=",0,,0">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7931" w14:textId="6DB5ADEE" w:rsidR="005C0F18" w:rsidRDefault="005C0F18" w:rsidP="00D34CB6">
    <w:pPr>
      <w:pStyle w:val="Footer"/>
      <w:tabs>
        <w:tab w:val="left" w:pos="7513"/>
      </w:tabs>
      <w:jc w:val="left"/>
    </w:pPr>
    <w:r w:rsidRPr="00934E40">
      <w:rPr>
        <w:sz w:val="18"/>
      </w:rPr>
      <w:t>V</w:t>
    </w:r>
    <w:r>
      <w:rPr>
        <w:sz w:val="18"/>
      </w:rPr>
      <w:t>PDC</w:t>
    </w:r>
    <w:r w:rsidRPr="00934E40">
      <w:rPr>
        <w:sz w:val="18"/>
      </w:rPr>
      <w:t xml:space="preserve"> </w:t>
    </w:r>
    <w:r>
      <w:rPr>
        <w:sz w:val="18"/>
      </w:rPr>
      <w:t>m</w:t>
    </w:r>
    <w:r w:rsidRPr="00934E40">
      <w:rPr>
        <w:sz w:val="18"/>
      </w:rPr>
      <w:t>anual 202</w:t>
    </w:r>
    <w:r w:rsidR="00C64A97">
      <w:rPr>
        <w:sz w:val="18"/>
      </w:rPr>
      <w:t>2</w:t>
    </w:r>
    <w:r w:rsidRPr="00934E40">
      <w:rPr>
        <w:sz w:val="18"/>
      </w:rPr>
      <w:t>-2</w:t>
    </w:r>
    <w:r w:rsidR="00C64A97">
      <w:rPr>
        <w:sz w:val="18"/>
      </w:rPr>
      <w:t>3</w:t>
    </w:r>
    <w:r>
      <w:rPr>
        <w:sz w:val="18"/>
      </w:rPr>
      <w:t xml:space="preserve"> (v</w:t>
    </w:r>
    <w:r w:rsidR="00C64A97">
      <w:rPr>
        <w:sz w:val="18"/>
      </w:rPr>
      <w:t>10</w:t>
    </w:r>
    <w:r>
      <w:rPr>
        <w:sz w:val="18"/>
      </w:rPr>
      <w:t>.0) – Section 3 Data definitions</w:t>
    </w:r>
    <w:r>
      <w:rPr>
        <w:sz w:val="18"/>
      </w:rPr>
      <w:tab/>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720192"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margin-left:0;margin-top:802.3pt;width:595.3pt;height:24.55pt;z-index:251720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RFAS4sQIAAE0FAAAO&#10;AAAAAAAAAAAAAAAAAC4CAABkcnMvZTJvRG9jLnhtbFBLAQItABQABgAIAAAAIQBIDV6a3wAAAAsB&#10;AAAPAAAAAAAAAAAAAAAAAAsFAABkcnMvZG93bnJldi54bWxQSwUGAAAAAAQABADzAAAAFwYAAAAA&#10;" o:allowincell="f" filled="f" stroked="f" strokeweight=".5pt">
              <v:textbox inset=",0,,0">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3RM7ObECAABNBQAA&#10;DgAAAAAAAAAAAAAAAAAuAgAAZHJzL2Uyb0RvYy54bWxQSwECLQAUAAYACAAAACEAL5BIl+AAAAAL&#10;AQAADwAAAAAAAAAAAAAAAAALBQAAZHJzL2Rvd25yZXYueG1sUEsFBgAAAAAEAAQA8wAAABgGAAAA&#10;AA==&#10;" o:allowincell="f" filled="f" stroked="f" strokeweight=".5pt">
              <v:textbox inset=",0,,0">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4A54B" w14:textId="77777777" w:rsidR="005C0F18" w:rsidRDefault="005C0F18" w:rsidP="00207717">
      <w:pPr>
        <w:spacing w:before="120"/>
      </w:pPr>
      <w:r>
        <w:separator/>
      </w:r>
    </w:p>
  </w:footnote>
  <w:footnote w:type="continuationSeparator" w:id="0">
    <w:p w14:paraId="22FCAA82" w14:textId="77777777" w:rsidR="005C0F18" w:rsidRDefault="005C0F18">
      <w:r>
        <w:continuationSeparator/>
      </w:r>
    </w:p>
    <w:p w14:paraId="52260130" w14:textId="77777777" w:rsidR="005C0F18" w:rsidRDefault="005C0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B919B" w14:textId="77777777" w:rsidR="00046CE8" w:rsidRDefault="00046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88AE" w14:textId="77777777" w:rsidR="00046CE8" w:rsidRDefault="00046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91664" w14:textId="77777777" w:rsidR="00046CE8" w:rsidRDefault="00046C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ED7B" w14:textId="74C1D52B" w:rsidR="005C0F18" w:rsidRPr="00835677" w:rsidRDefault="005C0F18" w:rsidP="00835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7516" w14:textId="4B1BCD6E" w:rsidR="005C0F18" w:rsidRPr="0038608F" w:rsidRDefault="005C0F18"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74C75"/>
    <w:multiLevelType w:val="hybridMultilevel"/>
    <w:tmpl w:val="27787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04AE6"/>
    <w:multiLevelType w:val="hybridMultilevel"/>
    <w:tmpl w:val="39A49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87957"/>
    <w:multiLevelType w:val="hybridMultilevel"/>
    <w:tmpl w:val="852EC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233510"/>
    <w:multiLevelType w:val="hybridMultilevel"/>
    <w:tmpl w:val="E61426A6"/>
    <w:lvl w:ilvl="0" w:tplc="1E66772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7F6C7A"/>
    <w:multiLevelType w:val="hybridMultilevel"/>
    <w:tmpl w:val="BD7E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E35E7"/>
    <w:multiLevelType w:val="hybridMultilevel"/>
    <w:tmpl w:val="692C14D4"/>
    <w:lvl w:ilvl="0" w:tplc="8F30932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C451D1"/>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5D0D75"/>
    <w:multiLevelType w:val="hybridMultilevel"/>
    <w:tmpl w:val="4848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DF81B29"/>
    <w:multiLevelType w:val="hybridMultilevel"/>
    <w:tmpl w:val="30B03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41A70"/>
    <w:multiLevelType w:val="hybridMultilevel"/>
    <w:tmpl w:val="F44EF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051533"/>
    <w:multiLevelType w:val="hybridMultilevel"/>
    <w:tmpl w:val="A7D66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1A0CC1"/>
    <w:multiLevelType w:val="hybridMultilevel"/>
    <w:tmpl w:val="07769E5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1AB705A5"/>
    <w:multiLevelType w:val="hybridMultilevel"/>
    <w:tmpl w:val="7084E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8A40E4"/>
    <w:multiLevelType w:val="hybridMultilevel"/>
    <w:tmpl w:val="383A7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4115EF"/>
    <w:multiLevelType w:val="hybridMultilevel"/>
    <w:tmpl w:val="2F72A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E05268"/>
    <w:multiLevelType w:val="hybridMultilevel"/>
    <w:tmpl w:val="64963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776246"/>
    <w:multiLevelType w:val="hybridMultilevel"/>
    <w:tmpl w:val="B360E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7F06F0"/>
    <w:multiLevelType w:val="hybridMultilevel"/>
    <w:tmpl w:val="A5285D0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83487A"/>
    <w:multiLevelType w:val="hybridMultilevel"/>
    <w:tmpl w:val="7B52737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D4590"/>
    <w:multiLevelType w:val="hybridMultilevel"/>
    <w:tmpl w:val="DBC6C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A70142"/>
    <w:multiLevelType w:val="hybridMultilevel"/>
    <w:tmpl w:val="9B66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DC7AF0"/>
    <w:multiLevelType w:val="hybridMultilevel"/>
    <w:tmpl w:val="558AE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8829F8"/>
    <w:multiLevelType w:val="hybridMultilevel"/>
    <w:tmpl w:val="83085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5C45B46"/>
    <w:multiLevelType w:val="hybridMultilevel"/>
    <w:tmpl w:val="BEA44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7946FDD"/>
    <w:multiLevelType w:val="hybridMultilevel"/>
    <w:tmpl w:val="6BDA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8815B4C"/>
    <w:multiLevelType w:val="hybridMultilevel"/>
    <w:tmpl w:val="AF60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4650"/>
        </w:tabs>
        <w:ind w:left="4650"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3CDE4798"/>
    <w:multiLevelType w:val="hybridMultilevel"/>
    <w:tmpl w:val="A5FAF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D8A244F"/>
    <w:multiLevelType w:val="hybridMultilevel"/>
    <w:tmpl w:val="388C9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3F6542B0"/>
    <w:multiLevelType w:val="hybridMultilevel"/>
    <w:tmpl w:val="24A04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15B7FFB"/>
    <w:multiLevelType w:val="hybridMultilevel"/>
    <w:tmpl w:val="45BA3CF4"/>
    <w:lvl w:ilvl="0" w:tplc="BE4A9D5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760E7F"/>
    <w:multiLevelType w:val="hybridMultilevel"/>
    <w:tmpl w:val="A45AB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AE78F7"/>
    <w:multiLevelType w:val="hybridMultilevel"/>
    <w:tmpl w:val="C792E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FF1033"/>
    <w:multiLevelType w:val="hybridMultilevel"/>
    <w:tmpl w:val="29E802AC"/>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4CAE6323"/>
    <w:multiLevelType w:val="hybridMultilevel"/>
    <w:tmpl w:val="25D6E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CC6106F"/>
    <w:multiLevelType w:val="hybridMultilevel"/>
    <w:tmpl w:val="3EA22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3E3B3F"/>
    <w:multiLevelType w:val="hybridMultilevel"/>
    <w:tmpl w:val="357C3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40D4455"/>
    <w:multiLevelType w:val="hybridMultilevel"/>
    <w:tmpl w:val="8BCE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54BA1E5A"/>
    <w:multiLevelType w:val="multilevel"/>
    <w:tmpl w:val="AEA44616"/>
    <w:styleLink w:val="ZZBullets"/>
    <w:lvl w:ilvl="0">
      <w:start w:val="1"/>
      <w:numFmt w:val="decimal"/>
      <w:lvlText w:val="%1."/>
      <w:lvlJc w:val="left"/>
      <w:pPr>
        <w:ind w:left="284" w:hanging="284"/>
      </w:pPr>
      <w:rPr>
        <w:rFonts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5676351C"/>
    <w:multiLevelType w:val="hybridMultilevel"/>
    <w:tmpl w:val="4F2CD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CD49D5"/>
    <w:multiLevelType w:val="hybridMultilevel"/>
    <w:tmpl w:val="F60EF828"/>
    <w:lvl w:ilvl="0" w:tplc="C5FA894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63288B"/>
    <w:multiLevelType w:val="hybridMultilevel"/>
    <w:tmpl w:val="0B0E5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801605F"/>
    <w:multiLevelType w:val="hybridMultilevel"/>
    <w:tmpl w:val="E8C0A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8DA6056"/>
    <w:multiLevelType w:val="hybridMultilevel"/>
    <w:tmpl w:val="685CF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8DE070D"/>
    <w:multiLevelType w:val="hybridMultilevel"/>
    <w:tmpl w:val="6A7A2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AAD6861"/>
    <w:multiLevelType w:val="hybridMultilevel"/>
    <w:tmpl w:val="59DCC32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454392"/>
    <w:multiLevelType w:val="hybridMultilevel"/>
    <w:tmpl w:val="0F80F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05900CB"/>
    <w:multiLevelType w:val="hybridMultilevel"/>
    <w:tmpl w:val="F1200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64560909"/>
    <w:multiLevelType w:val="hybridMultilevel"/>
    <w:tmpl w:val="E39ED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443D64"/>
    <w:multiLevelType w:val="hybridMultilevel"/>
    <w:tmpl w:val="C902E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75879A8"/>
    <w:multiLevelType w:val="hybridMultilevel"/>
    <w:tmpl w:val="CB425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9355231"/>
    <w:multiLevelType w:val="hybridMultilevel"/>
    <w:tmpl w:val="EE94433A"/>
    <w:lvl w:ilvl="0" w:tplc="68D88CEC">
      <w:numFmt w:val="bullet"/>
      <w:pStyle w:val="BulletDanielle"/>
      <w:lvlText w:val="•"/>
      <w:lvlJc w:val="left"/>
      <w:pPr>
        <w:ind w:left="545" w:hanging="360"/>
      </w:pPr>
      <w:rPr>
        <w:rFonts w:ascii="Arial" w:eastAsia="Times New Roman" w:hAnsi="Arial" w:cs="Wingdings" w:hint="default"/>
      </w:rPr>
    </w:lvl>
    <w:lvl w:ilvl="1" w:tplc="0C090003" w:tentative="1">
      <w:start w:val="1"/>
      <w:numFmt w:val="bullet"/>
      <w:lvlText w:val="o"/>
      <w:lvlJc w:val="left"/>
      <w:pPr>
        <w:ind w:left="1265" w:hanging="360"/>
      </w:pPr>
      <w:rPr>
        <w:rFonts w:ascii="Courier New" w:hAnsi="Courier New" w:cs="Wingdings" w:hint="default"/>
      </w:rPr>
    </w:lvl>
    <w:lvl w:ilvl="2" w:tplc="0C090005" w:tentative="1">
      <w:start w:val="1"/>
      <w:numFmt w:val="bullet"/>
      <w:lvlText w:val=""/>
      <w:lvlJc w:val="left"/>
      <w:pPr>
        <w:ind w:left="1985" w:hanging="360"/>
      </w:pPr>
      <w:rPr>
        <w:rFonts w:ascii="Wingdings" w:hAnsi="Wingdings" w:hint="default"/>
      </w:rPr>
    </w:lvl>
    <w:lvl w:ilvl="3" w:tplc="0C090001" w:tentative="1">
      <w:start w:val="1"/>
      <w:numFmt w:val="bullet"/>
      <w:lvlText w:val=""/>
      <w:lvlJc w:val="left"/>
      <w:pPr>
        <w:ind w:left="2705" w:hanging="360"/>
      </w:pPr>
      <w:rPr>
        <w:rFonts w:ascii="Symbol" w:hAnsi="Symbol" w:hint="default"/>
      </w:rPr>
    </w:lvl>
    <w:lvl w:ilvl="4" w:tplc="0C090003" w:tentative="1">
      <w:start w:val="1"/>
      <w:numFmt w:val="bullet"/>
      <w:lvlText w:val="o"/>
      <w:lvlJc w:val="left"/>
      <w:pPr>
        <w:ind w:left="3425" w:hanging="360"/>
      </w:pPr>
      <w:rPr>
        <w:rFonts w:ascii="Courier New" w:hAnsi="Courier New" w:cs="Wingdings" w:hint="default"/>
      </w:rPr>
    </w:lvl>
    <w:lvl w:ilvl="5" w:tplc="0C090005" w:tentative="1">
      <w:start w:val="1"/>
      <w:numFmt w:val="bullet"/>
      <w:lvlText w:val=""/>
      <w:lvlJc w:val="left"/>
      <w:pPr>
        <w:ind w:left="4145" w:hanging="360"/>
      </w:pPr>
      <w:rPr>
        <w:rFonts w:ascii="Wingdings" w:hAnsi="Wingdings" w:hint="default"/>
      </w:rPr>
    </w:lvl>
    <w:lvl w:ilvl="6" w:tplc="0C090001" w:tentative="1">
      <w:start w:val="1"/>
      <w:numFmt w:val="bullet"/>
      <w:lvlText w:val=""/>
      <w:lvlJc w:val="left"/>
      <w:pPr>
        <w:ind w:left="4865" w:hanging="360"/>
      </w:pPr>
      <w:rPr>
        <w:rFonts w:ascii="Symbol" w:hAnsi="Symbol" w:hint="default"/>
      </w:rPr>
    </w:lvl>
    <w:lvl w:ilvl="7" w:tplc="0C090003" w:tentative="1">
      <w:start w:val="1"/>
      <w:numFmt w:val="bullet"/>
      <w:lvlText w:val="o"/>
      <w:lvlJc w:val="left"/>
      <w:pPr>
        <w:ind w:left="5585" w:hanging="360"/>
      </w:pPr>
      <w:rPr>
        <w:rFonts w:ascii="Courier New" w:hAnsi="Courier New" w:cs="Wingdings" w:hint="default"/>
      </w:rPr>
    </w:lvl>
    <w:lvl w:ilvl="8" w:tplc="0C090005" w:tentative="1">
      <w:start w:val="1"/>
      <w:numFmt w:val="bullet"/>
      <w:lvlText w:val=""/>
      <w:lvlJc w:val="left"/>
      <w:pPr>
        <w:ind w:left="6305" w:hanging="360"/>
      </w:pPr>
      <w:rPr>
        <w:rFonts w:ascii="Wingdings" w:hAnsi="Wingdings" w:hint="default"/>
      </w:rPr>
    </w:lvl>
  </w:abstractNum>
  <w:abstractNum w:abstractNumId="63" w15:restartNumberingAfterBreak="0">
    <w:nsid w:val="693C683C"/>
    <w:multiLevelType w:val="hybridMultilevel"/>
    <w:tmpl w:val="417A5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ABA28BF"/>
    <w:multiLevelType w:val="hybridMultilevel"/>
    <w:tmpl w:val="B3124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1F056D"/>
    <w:multiLevelType w:val="hybridMultilevel"/>
    <w:tmpl w:val="88BE7CC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042688D"/>
    <w:multiLevelType w:val="hybridMultilevel"/>
    <w:tmpl w:val="BE3CB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34F786B"/>
    <w:multiLevelType w:val="hybridMultilevel"/>
    <w:tmpl w:val="F32E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66E1A75"/>
    <w:multiLevelType w:val="hybridMultilevel"/>
    <w:tmpl w:val="74F0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67E23F6"/>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6A30B59"/>
    <w:multiLevelType w:val="hybridMultilevel"/>
    <w:tmpl w:val="2A463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7DD2F13"/>
    <w:multiLevelType w:val="hybridMultilevel"/>
    <w:tmpl w:val="46A826D8"/>
    <w:lvl w:ilvl="0" w:tplc="1CDCA108">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83561D8"/>
    <w:multiLevelType w:val="hybridMultilevel"/>
    <w:tmpl w:val="4E7C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8E542A0"/>
    <w:multiLevelType w:val="hybridMultilevel"/>
    <w:tmpl w:val="556A2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9ED4031"/>
    <w:multiLevelType w:val="hybridMultilevel"/>
    <w:tmpl w:val="67CA1600"/>
    <w:lvl w:ilvl="0" w:tplc="5B0073D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D266084"/>
    <w:multiLevelType w:val="hybridMultilevel"/>
    <w:tmpl w:val="DF8A5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DAD298A"/>
    <w:multiLevelType w:val="hybridMultilevel"/>
    <w:tmpl w:val="B64276DC"/>
    <w:lvl w:ilvl="0" w:tplc="74567A2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EE55FE2"/>
    <w:multiLevelType w:val="hybridMultilevel"/>
    <w:tmpl w:val="0BB0D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4113055">
    <w:abstractNumId w:val="32"/>
  </w:num>
  <w:num w:numId="2" w16cid:durableId="349336792">
    <w:abstractNumId w:val="46"/>
  </w:num>
  <w:num w:numId="3" w16cid:durableId="152533670">
    <w:abstractNumId w:val="45"/>
  </w:num>
  <w:num w:numId="4" w16cid:durableId="1981954119">
    <w:abstractNumId w:val="58"/>
  </w:num>
  <w:num w:numId="5" w16cid:durableId="1697272711">
    <w:abstractNumId w:val="33"/>
  </w:num>
  <w:num w:numId="6" w16cid:durableId="160201043">
    <w:abstractNumId w:val="9"/>
  </w:num>
  <w:num w:numId="7" w16cid:durableId="1247883907">
    <w:abstractNumId w:val="39"/>
  </w:num>
  <w:num w:numId="8" w16cid:durableId="294141982">
    <w:abstractNumId w:val="42"/>
  </w:num>
  <w:num w:numId="9" w16cid:durableId="891229790">
    <w:abstractNumId w:val="54"/>
  </w:num>
  <w:num w:numId="10" w16cid:durableId="862473316">
    <w:abstractNumId w:val="62"/>
  </w:num>
  <w:num w:numId="11" w16cid:durableId="512575049">
    <w:abstractNumId w:val="66"/>
  </w:num>
  <w:num w:numId="12" w16cid:durableId="1614358640">
    <w:abstractNumId w:val="49"/>
  </w:num>
  <w:num w:numId="13" w16cid:durableId="1555190832">
    <w:abstractNumId w:val="8"/>
  </w:num>
  <w:num w:numId="14" w16cid:durableId="1433285810">
    <w:abstractNumId w:val="72"/>
  </w:num>
  <w:num w:numId="15" w16cid:durableId="1035233036">
    <w:abstractNumId w:val="22"/>
  </w:num>
  <w:num w:numId="16" w16cid:durableId="141510344">
    <w:abstractNumId w:val="57"/>
  </w:num>
  <w:num w:numId="17" w16cid:durableId="1941571698">
    <w:abstractNumId w:val="28"/>
  </w:num>
  <w:num w:numId="18" w16cid:durableId="1921138409">
    <w:abstractNumId w:val="64"/>
  </w:num>
  <w:num w:numId="19" w16cid:durableId="100687845">
    <w:abstractNumId w:val="1"/>
  </w:num>
  <w:num w:numId="20" w16cid:durableId="518205715">
    <w:abstractNumId w:val="17"/>
  </w:num>
  <w:num w:numId="21" w16cid:durableId="836119380">
    <w:abstractNumId w:val="60"/>
  </w:num>
  <w:num w:numId="22" w16cid:durableId="1605457102">
    <w:abstractNumId w:val="67"/>
  </w:num>
  <w:num w:numId="23" w16cid:durableId="1415084486">
    <w:abstractNumId w:val="47"/>
  </w:num>
  <w:num w:numId="24" w16cid:durableId="1902520196">
    <w:abstractNumId w:val="68"/>
  </w:num>
  <w:num w:numId="25" w16cid:durableId="319045612">
    <w:abstractNumId w:val="27"/>
  </w:num>
  <w:num w:numId="26" w16cid:durableId="1189024895">
    <w:abstractNumId w:val="4"/>
  </w:num>
  <w:num w:numId="27" w16cid:durableId="994838251">
    <w:abstractNumId w:val="7"/>
  </w:num>
  <w:num w:numId="28" w16cid:durableId="373625162">
    <w:abstractNumId w:val="76"/>
  </w:num>
  <w:num w:numId="29" w16cid:durableId="1694765471">
    <w:abstractNumId w:val="77"/>
  </w:num>
  <w:num w:numId="30" w16cid:durableId="176189326">
    <w:abstractNumId w:val="56"/>
  </w:num>
  <w:num w:numId="31" w16cid:durableId="1178959507">
    <w:abstractNumId w:val="40"/>
  </w:num>
  <w:num w:numId="32" w16cid:durableId="1002701552">
    <w:abstractNumId w:val="35"/>
  </w:num>
  <w:num w:numId="33" w16cid:durableId="946041258">
    <w:abstractNumId w:val="74"/>
  </w:num>
  <w:num w:numId="34" w16cid:durableId="1796870717">
    <w:abstractNumId w:val="55"/>
  </w:num>
  <w:num w:numId="35" w16cid:durableId="1203789449">
    <w:abstractNumId w:val="48"/>
  </w:num>
  <w:num w:numId="36" w16cid:durableId="508056997">
    <w:abstractNumId w:val="6"/>
  </w:num>
  <w:num w:numId="37" w16cid:durableId="1524828610">
    <w:abstractNumId w:val="59"/>
  </w:num>
  <w:num w:numId="38" w16cid:durableId="422259526">
    <w:abstractNumId w:val="12"/>
  </w:num>
  <w:num w:numId="39" w16cid:durableId="1776438750">
    <w:abstractNumId w:val="69"/>
  </w:num>
  <w:num w:numId="40" w16cid:durableId="540633829">
    <w:abstractNumId w:val="16"/>
  </w:num>
  <w:num w:numId="41" w16cid:durableId="1260333860">
    <w:abstractNumId w:val="21"/>
  </w:num>
  <w:num w:numId="42" w16cid:durableId="2083480380">
    <w:abstractNumId w:val="13"/>
  </w:num>
  <w:num w:numId="43" w16cid:durableId="1858619676">
    <w:abstractNumId w:val="29"/>
  </w:num>
  <w:num w:numId="44" w16cid:durableId="2087221500">
    <w:abstractNumId w:val="71"/>
  </w:num>
  <w:num w:numId="45" w16cid:durableId="2045714533">
    <w:abstractNumId w:val="20"/>
  </w:num>
  <w:num w:numId="46" w16cid:durableId="569274981">
    <w:abstractNumId w:val="0"/>
  </w:num>
  <w:num w:numId="47" w16cid:durableId="112099117">
    <w:abstractNumId w:val="23"/>
  </w:num>
  <w:num w:numId="48" w16cid:durableId="504711348">
    <w:abstractNumId w:val="51"/>
  </w:num>
  <w:num w:numId="49" w16cid:durableId="829980050">
    <w:abstractNumId w:val="25"/>
  </w:num>
  <w:num w:numId="50" w16cid:durableId="1795364356">
    <w:abstractNumId w:val="73"/>
  </w:num>
  <w:num w:numId="51" w16cid:durableId="1084061185">
    <w:abstractNumId w:val="2"/>
  </w:num>
  <w:num w:numId="52" w16cid:durableId="1340234367">
    <w:abstractNumId w:val="34"/>
  </w:num>
  <w:num w:numId="53" w16cid:durableId="1244681758">
    <w:abstractNumId w:val="31"/>
  </w:num>
  <w:num w:numId="54" w16cid:durableId="1711146166">
    <w:abstractNumId w:val="44"/>
  </w:num>
  <w:num w:numId="55" w16cid:durableId="325473975">
    <w:abstractNumId w:val="41"/>
  </w:num>
  <w:num w:numId="56" w16cid:durableId="1321422118">
    <w:abstractNumId w:val="5"/>
  </w:num>
  <w:num w:numId="57" w16cid:durableId="150870522">
    <w:abstractNumId w:val="50"/>
  </w:num>
  <w:num w:numId="58" w16cid:durableId="635916248">
    <w:abstractNumId w:val="70"/>
  </w:num>
  <w:num w:numId="59" w16cid:durableId="1015503384">
    <w:abstractNumId w:val="3"/>
  </w:num>
  <w:num w:numId="60" w16cid:durableId="2058817898">
    <w:abstractNumId w:val="26"/>
  </w:num>
  <w:num w:numId="61" w16cid:durableId="1545554917">
    <w:abstractNumId w:val="37"/>
  </w:num>
  <w:num w:numId="62" w16cid:durableId="2140371706">
    <w:abstractNumId w:val="24"/>
  </w:num>
  <w:num w:numId="63" w16cid:durableId="1403333706">
    <w:abstractNumId w:val="10"/>
  </w:num>
  <w:num w:numId="64" w16cid:durableId="1476722694">
    <w:abstractNumId w:val="63"/>
  </w:num>
  <w:num w:numId="65" w16cid:durableId="390202224">
    <w:abstractNumId w:val="14"/>
  </w:num>
  <w:num w:numId="66" w16cid:durableId="1647053557">
    <w:abstractNumId w:val="61"/>
  </w:num>
  <w:num w:numId="67" w16cid:durableId="1893543921">
    <w:abstractNumId w:val="36"/>
  </w:num>
  <w:num w:numId="68" w16cid:durableId="1438863496">
    <w:abstractNumId w:val="52"/>
  </w:num>
  <w:num w:numId="69" w16cid:durableId="562064570">
    <w:abstractNumId w:val="18"/>
  </w:num>
  <w:num w:numId="70" w16cid:durableId="268900019">
    <w:abstractNumId w:val="15"/>
  </w:num>
  <w:num w:numId="71" w16cid:durableId="1466049565">
    <w:abstractNumId w:val="75"/>
  </w:num>
  <w:num w:numId="72" w16cid:durableId="875048680">
    <w:abstractNumId w:val="43"/>
  </w:num>
  <w:num w:numId="73" w16cid:durableId="1842773559">
    <w:abstractNumId w:val="30"/>
  </w:num>
  <w:num w:numId="74" w16cid:durableId="443693934">
    <w:abstractNumId w:val="11"/>
  </w:num>
  <w:num w:numId="75" w16cid:durableId="1122459713">
    <w:abstractNumId w:val="19"/>
  </w:num>
  <w:num w:numId="76" w16cid:durableId="992023025">
    <w:abstractNumId w:val="38"/>
  </w:num>
  <w:num w:numId="77" w16cid:durableId="109328463">
    <w:abstractNumId w:val="53"/>
  </w:num>
  <w:num w:numId="78" w16cid:durableId="238633938">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90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61BE"/>
    <w:rsid w:val="000072B6"/>
    <w:rsid w:val="0001021B"/>
    <w:rsid w:val="00011D89"/>
    <w:rsid w:val="00012128"/>
    <w:rsid w:val="000154FD"/>
    <w:rsid w:val="00022271"/>
    <w:rsid w:val="000235E8"/>
    <w:rsid w:val="00024D89"/>
    <w:rsid w:val="000250B6"/>
    <w:rsid w:val="00030CDD"/>
    <w:rsid w:val="00033D81"/>
    <w:rsid w:val="00033DC9"/>
    <w:rsid w:val="000341D3"/>
    <w:rsid w:val="00037366"/>
    <w:rsid w:val="00041BF0"/>
    <w:rsid w:val="00042C8A"/>
    <w:rsid w:val="00044DFD"/>
    <w:rsid w:val="00045181"/>
    <w:rsid w:val="0004536B"/>
    <w:rsid w:val="00046B68"/>
    <w:rsid w:val="00046CE8"/>
    <w:rsid w:val="000527DD"/>
    <w:rsid w:val="0005415C"/>
    <w:rsid w:val="000543D1"/>
    <w:rsid w:val="00056EC4"/>
    <w:rsid w:val="000578B2"/>
    <w:rsid w:val="00060959"/>
    <w:rsid w:val="00060C8F"/>
    <w:rsid w:val="0006298A"/>
    <w:rsid w:val="000650E6"/>
    <w:rsid w:val="000663CD"/>
    <w:rsid w:val="000733FE"/>
    <w:rsid w:val="00074219"/>
    <w:rsid w:val="00074ED5"/>
    <w:rsid w:val="00081476"/>
    <w:rsid w:val="00081796"/>
    <w:rsid w:val="0008204A"/>
    <w:rsid w:val="000822C6"/>
    <w:rsid w:val="00082831"/>
    <w:rsid w:val="0008373A"/>
    <w:rsid w:val="0008508E"/>
    <w:rsid w:val="000864B9"/>
    <w:rsid w:val="00087951"/>
    <w:rsid w:val="00090B2F"/>
    <w:rsid w:val="0009113B"/>
    <w:rsid w:val="00093402"/>
    <w:rsid w:val="000949E3"/>
    <w:rsid w:val="00094DA3"/>
    <w:rsid w:val="00096CD1"/>
    <w:rsid w:val="00096DB9"/>
    <w:rsid w:val="00097DD6"/>
    <w:rsid w:val="000A012C"/>
    <w:rsid w:val="000A06F1"/>
    <w:rsid w:val="000A0EB9"/>
    <w:rsid w:val="000A186C"/>
    <w:rsid w:val="000A1EA4"/>
    <w:rsid w:val="000A2476"/>
    <w:rsid w:val="000A43D0"/>
    <w:rsid w:val="000A641A"/>
    <w:rsid w:val="000A79A8"/>
    <w:rsid w:val="000B3EDB"/>
    <w:rsid w:val="000B543D"/>
    <w:rsid w:val="000B55F9"/>
    <w:rsid w:val="000B5739"/>
    <w:rsid w:val="000B5BF7"/>
    <w:rsid w:val="000B6BC8"/>
    <w:rsid w:val="000B7BB0"/>
    <w:rsid w:val="000C0303"/>
    <w:rsid w:val="000C42EA"/>
    <w:rsid w:val="000C4546"/>
    <w:rsid w:val="000C640B"/>
    <w:rsid w:val="000D1242"/>
    <w:rsid w:val="000D2ABA"/>
    <w:rsid w:val="000D54D2"/>
    <w:rsid w:val="000D6176"/>
    <w:rsid w:val="000E0394"/>
    <w:rsid w:val="000E0970"/>
    <w:rsid w:val="000E28F9"/>
    <w:rsid w:val="000E391A"/>
    <w:rsid w:val="000E3CC7"/>
    <w:rsid w:val="000E6BD4"/>
    <w:rsid w:val="000E6D6D"/>
    <w:rsid w:val="000F1F1E"/>
    <w:rsid w:val="000F2259"/>
    <w:rsid w:val="000F2DDA"/>
    <w:rsid w:val="000F2EA0"/>
    <w:rsid w:val="000F3730"/>
    <w:rsid w:val="000F5213"/>
    <w:rsid w:val="00101001"/>
    <w:rsid w:val="00101FD1"/>
    <w:rsid w:val="00103276"/>
    <w:rsid w:val="001032CF"/>
    <w:rsid w:val="0010392D"/>
    <w:rsid w:val="0010447F"/>
    <w:rsid w:val="00104FE3"/>
    <w:rsid w:val="0010714F"/>
    <w:rsid w:val="00111857"/>
    <w:rsid w:val="001120C5"/>
    <w:rsid w:val="00115492"/>
    <w:rsid w:val="00120BD3"/>
    <w:rsid w:val="00122FEA"/>
    <w:rsid w:val="001232BD"/>
    <w:rsid w:val="00124ED5"/>
    <w:rsid w:val="001276FA"/>
    <w:rsid w:val="00132D17"/>
    <w:rsid w:val="00141737"/>
    <w:rsid w:val="001447B3"/>
    <w:rsid w:val="00144BBD"/>
    <w:rsid w:val="001469AA"/>
    <w:rsid w:val="0014744E"/>
    <w:rsid w:val="00152073"/>
    <w:rsid w:val="00152329"/>
    <w:rsid w:val="00152A6F"/>
    <w:rsid w:val="00153678"/>
    <w:rsid w:val="0015634A"/>
    <w:rsid w:val="00156598"/>
    <w:rsid w:val="00161939"/>
    <w:rsid w:val="00161AA0"/>
    <w:rsid w:val="00161D2E"/>
    <w:rsid w:val="00161F3E"/>
    <w:rsid w:val="00162093"/>
    <w:rsid w:val="00162660"/>
    <w:rsid w:val="00162CA9"/>
    <w:rsid w:val="00165459"/>
    <w:rsid w:val="00165A57"/>
    <w:rsid w:val="001679EB"/>
    <w:rsid w:val="001712C2"/>
    <w:rsid w:val="00172BAF"/>
    <w:rsid w:val="0017674D"/>
    <w:rsid w:val="001771DD"/>
    <w:rsid w:val="00177995"/>
    <w:rsid w:val="00177A8C"/>
    <w:rsid w:val="00180A7A"/>
    <w:rsid w:val="0018244E"/>
    <w:rsid w:val="00182799"/>
    <w:rsid w:val="00186B33"/>
    <w:rsid w:val="00192F9D"/>
    <w:rsid w:val="00196500"/>
    <w:rsid w:val="00196EB8"/>
    <w:rsid w:val="00196EFB"/>
    <w:rsid w:val="001979FF"/>
    <w:rsid w:val="00197B17"/>
    <w:rsid w:val="00197FA6"/>
    <w:rsid w:val="001A1950"/>
    <w:rsid w:val="001A1C54"/>
    <w:rsid w:val="001A3ACE"/>
    <w:rsid w:val="001A6084"/>
    <w:rsid w:val="001A6272"/>
    <w:rsid w:val="001B058F"/>
    <w:rsid w:val="001B0E21"/>
    <w:rsid w:val="001B1CCF"/>
    <w:rsid w:val="001B6B96"/>
    <w:rsid w:val="001B738B"/>
    <w:rsid w:val="001C09DB"/>
    <w:rsid w:val="001C277E"/>
    <w:rsid w:val="001C2A72"/>
    <w:rsid w:val="001C31B7"/>
    <w:rsid w:val="001C41A1"/>
    <w:rsid w:val="001C4455"/>
    <w:rsid w:val="001C4D24"/>
    <w:rsid w:val="001C5750"/>
    <w:rsid w:val="001C7378"/>
    <w:rsid w:val="001D0B75"/>
    <w:rsid w:val="001D249D"/>
    <w:rsid w:val="001D2808"/>
    <w:rsid w:val="001D39A5"/>
    <w:rsid w:val="001D3C09"/>
    <w:rsid w:val="001D44E8"/>
    <w:rsid w:val="001D60EC"/>
    <w:rsid w:val="001D6F59"/>
    <w:rsid w:val="001D76DC"/>
    <w:rsid w:val="001E44DF"/>
    <w:rsid w:val="001E68A5"/>
    <w:rsid w:val="001E6BB0"/>
    <w:rsid w:val="001E7282"/>
    <w:rsid w:val="001F3826"/>
    <w:rsid w:val="001F6E46"/>
    <w:rsid w:val="001F7163"/>
    <w:rsid w:val="001F7C91"/>
    <w:rsid w:val="002033B7"/>
    <w:rsid w:val="00206463"/>
    <w:rsid w:val="00206F2F"/>
    <w:rsid w:val="00207717"/>
    <w:rsid w:val="0021053D"/>
    <w:rsid w:val="00210A92"/>
    <w:rsid w:val="002115C6"/>
    <w:rsid w:val="002116F7"/>
    <w:rsid w:val="00212B95"/>
    <w:rsid w:val="00215CC8"/>
    <w:rsid w:val="00215CFB"/>
    <w:rsid w:val="00216C03"/>
    <w:rsid w:val="00217705"/>
    <w:rsid w:val="00220A1A"/>
    <w:rsid w:val="00220C04"/>
    <w:rsid w:val="0022278D"/>
    <w:rsid w:val="00223D74"/>
    <w:rsid w:val="00224A46"/>
    <w:rsid w:val="0022701F"/>
    <w:rsid w:val="00227C68"/>
    <w:rsid w:val="002333F5"/>
    <w:rsid w:val="00233724"/>
    <w:rsid w:val="002365B4"/>
    <w:rsid w:val="00237444"/>
    <w:rsid w:val="002432E1"/>
    <w:rsid w:val="00246207"/>
    <w:rsid w:val="00246C5E"/>
    <w:rsid w:val="00250960"/>
    <w:rsid w:val="0025124E"/>
    <w:rsid w:val="00251343"/>
    <w:rsid w:val="002536A4"/>
    <w:rsid w:val="00254D8E"/>
    <w:rsid w:val="00254F58"/>
    <w:rsid w:val="00256756"/>
    <w:rsid w:val="00257DAF"/>
    <w:rsid w:val="002620BC"/>
    <w:rsid w:val="00262802"/>
    <w:rsid w:val="00263A90"/>
    <w:rsid w:val="00264013"/>
    <w:rsid w:val="0026408B"/>
    <w:rsid w:val="00267C3E"/>
    <w:rsid w:val="002709BB"/>
    <w:rsid w:val="00270EA1"/>
    <w:rsid w:val="0027131C"/>
    <w:rsid w:val="00271888"/>
    <w:rsid w:val="00273BAC"/>
    <w:rsid w:val="00273BB1"/>
    <w:rsid w:val="00274FF3"/>
    <w:rsid w:val="0027626C"/>
    <w:rsid w:val="002763B3"/>
    <w:rsid w:val="002771E3"/>
    <w:rsid w:val="002800E2"/>
    <w:rsid w:val="002802E3"/>
    <w:rsid w:val="0028213D"/>
    <w:rsid w:val="002861B7"/>
    <w:rsid w:val="002862F1"/>
    <w:rsid w:val="00290213"/>
    <w:rsid w:val="00291373"/>
    <w:rsid w:val="0029597D"/>
    <w:rsid w:val="002962C3"/>
    <w:rsid w:val="0029691B"/>
    <w:rsid w:val="0029752B"/>
    <w:rsid w:val="00297953"/>
    <w:rsid w:val="002A0A9C"/>
    <w:rsid w:val="002A483C"/>
    <w:rsid w:val="002B0C7C"/>
    <w:rsid w:val="002B1729"/>
    <w:rsid w:val="002B36C7"/>
    <w:rsid w:val="002B3A7A"/>
    <w:rsid w:val="002B4DD4"/>
    <w:rsid w:val="002B5277"/>
    <w:rsid w:val="002B5375"/>
    <w:rsid w:val="002B77C1"/>
    <w:rsid w:val="002C0ED7"/>
    <w:rsid w:val="002C18E5"/>
    <w:rsid w:val="002C2728"/>
    <w:rsid w:val="002C52B2"/>
    <w:rsid w:val="002C5B7C"/>
    <w:rsid w:val="002D1E0D"/>
    <w:rsid w:val="002D290F"/>
    <w:rsid w:val="002D2F27"/>
    <w:rsid w:val="002D5006"/>
    <w:rsid w:val="002D73E2"/>
    <w:rsid w:val="002D7C61"/>
    <w:rsid w:val="002E01D0"/>
    <w:rsid w:val="002E161D"/>
    <w:rsid w:val="002E28A2"/>
    <w:rsid w:val="002E3100"/>
    <w:rsid w:val="002E6C95"/>
    <w:rsid w:val="002E7003"/>
    <w:rsid w:val="002E7C36"/>
    <w:rsid w:val="002F08BE"/>
    <w:rsid w:val="002F3D32"/>
    <w:rsid w:val="002F4186"/>
    <w:rsid w:val="002F4FD3"/>
    <w:rsid w:val="002F5F31"/>
    <w:rsid w:val="002F5F46"/>
    <w:rsid w:val="002F7EA1"/>
    <w:rsid w:val="00300471"/>
    <w:rsid w:val="00302216"/>
    <w:rsid w:val="00303E53"/>
    <w:rsid w:val="00305CC1"/>
    <w:rsid w:val="00306E5F"/>
    <w:rsid w:val="00307935"/>
    <w:rsid w:val="00307E14"/>
    <w:rsid w:val="00314054"/>
    <w:rsid w:val="003152CA"/>
    <w:rsid w:val="00316F27"/>
    <w:rsid w:val="003214F1"/>
    <w:rsid w:val="00322307"/>
    <w:rsid w:val="00322E4B"/>
    <w:rsid w:val="00323AD3"/>
    <w:rsid w:val="003277DC"/>
    <w:rsid w:val="00327870"/>
    <w:rsid w:val="0033259D"/>
    <w:rsid w:val="003333D2"/>
    <w:rsid w:val="00334686"/>
    <w:rsid w:val="003356B7"/>
    <w:rsid w:val="00337339"/>
    <w:rsid w:val="00337D85"/>
    <w:rsid w:val="00340345"/>
    <w:rsid w:val="003406C6"/>
    <w:rsid w:val="003418CC"/>
    <w:rsid w:val="003434EE"/>
    <w:rsid w:val="00343767"/>
    <w:rsid w:val="003459BD"/>
    <w:rsid w:val="00345DC8"/>
    <w:rsid w:val="00346285"/>
    <w:rsid w:val="00350D38"/>
    <w:rsid w:val="00351B36"/>
    <w:rsid w:val="00351CAB"/>
    <w:rsid w:val="00353D7E"/>
    <w:rsid w:val="00357B4E"/>
    <w:rsid w:val="00363098"/>
    <w:rsid w:val="00365565"/>
    <w:rsid w:val="00367ECC"/>
    <w:rsid w:val="003700E9"/>
    <w:rsid w:val="003716FD"/>
    <w:rsid w:val="0037204B"/>
    <w:rsid w:val="003744CF"/>
    <w:rsid w:val="00374717"/>
    <w:rsid w:val="0037676C"/>
    <w:rsid w:val="00381043"/>
    <w:rsid w:val="003829E5"/>
    <w:rsid w:val="0038608F"/>
    <w:rsid w:val="00386109"/>
    <w:rsid w:val="00386944"/>
    <w:rsid w:val="003918EB"/>
    <w:rsid w:val="00394969"/>
    <w:rsid w:val="003956CC"/>
    <w:rsid w:val="00395C9A"/>
    <w:rsid w:val="003A0853"/>
    <w:rsid w:val="003A3D3C"/>
    <w:rsid w:val="003A4F2E"/>
    <w:rsid w:val="003A6B67"/>
    <w:rsid w:val="003B13B6"/>
    <w:rsid w:val="003B14C3"/>
    <w:rsid w:val="003B15E6"/>
    <w:rsid w:val="003B22EF"/>
    <w:rsid w:val="003B408A"/>
    <w:rsid w:val="003B680A"/>
    <w:rsid w:val="003C08A2"/>
    <w:rsid w:val="003C2045"/>
    <w:rsid w:val="003C43A1"/>
    <w:rsid w:val="003C4FC0"/>
    <w:rsid w:val="003C55F4"/>
    <w:rsid w:val="003C7897"/>
    <w:rsid w:val="003C7A3F"/>
    <w:rsid w:val="003D2766"/>
    <w:rsid w:val="003D2A74"/>
    <w:rsid w:val="003D3D88"/>
    <w:rsid w:val="003D3E8F"/>
    <w:rsid w:val="003D4277"/>
    <w:rsid w:val="003D5369"/>
    <w:rsid w:val="003D5928"/>
    <w:rsid w:val="003D626A"/>
    <w:rsid w:val="003D6475"/>
    <w:rsid w:val="003D68A9"/>
    <w:rsid w:val="003D6EE6"/>
    <w:rsid w:val="003E0BE7"/>
    <w:rsid w:val="003E1A4A"/>
    <w:rsid w:val="003E375C"/>
    <w:rsid w:val="003E3F45"/>
    <w:rsid w:val="003E4086"/>
    <w:rsid w:val="003E639E"/>
    <w:rsid w:val="003E6503"/>
    <w:rsid w:val="003E71E5"/>
    <w:rsid w:val="003F0445"/>
    <w:rsid w:val="003F0CF0"/>
    <w:rsid w:val="003F14B1"/>
    <w:rsid w:val="003F2B20"/>
    <w:rsid w:val="003F3289"/>
    <w:rsid w:val="003F3C62"/>
    <w:rsid w:val="003F5CB9"/>
    <w:rsid w:val="004013C7"/>
    <w:rsid w:val="00401FCF"/>
    <w:rsid w:val="004060E9"/>
    <w:rsid w:val="00406285"/>
    <w:rsid w:val="0040763F"/>
    <w:rsid w:val="004115A2"/>
    <w:rsid w:val="004148F9"/>
    <w:rsid w:val="004167F7"/>
    <w:rsid w:val="0042084E"/>
    <w:rsid w:val="00421029"/>
    <w:rsid w:val="00421EEF"/>
    <w:rsid w:val="00424D65"/>
    <w:rsid w:val="00430393"/>
    <w:rsid w:val="00431806"/>
    <w:rsid w:val="00431A70"/>
    <w:rsid w:val="00431F42"/>
    <w:rsid w:val="0044060E"/>
    <w:rsid w:val="00442C6C"/>
    <w:rsid w:val="00443CBE"/>
    <w:rsid w:val="00443E8A"/>
    <w:rsid w:val="004441BC"/>
    <w:rsid w:val="00444400"/>
    <w:rsid w:val="004468B4"/>
    <w:rsid w:val="00446D86"/>
    <w:rsid w:val="00446F87"/>
    <w:rsid w:val="004474CB"/>
    <w:rsid w:val="004516C7"/>
    <w:rsid w:val="0045230A"/>
    <w:rsid w:val="00454AD0"/>
    <w:rsid w:val="00454E18"/>
    <w:rsid w:val="00457337"/>
    <w:rsid w:val="00462E3D"/>
    <w:rsid w:val="00466E79"/>
    <w:rsid w:val="00467CA1"/>
    <w:rsid w:val="00470D7D"/>
    <w:rsid w:val="00470E03"/>
    <w:rsid w:val="0047372D"/>
    <w:rsid w:val="00473BA3"/>
    <w:rsid w:val="004743DD"/>
    <w:rsid w:val="00474CEA"/>
    <w:rsid w:val="0048102C"/>
    <w:rsid w:val="00481056"/>
    <w:rsid w:val="00483732"/>
    <w:rsid w:val="00483968"/>
    <w:rsid w:val="004841BE"/>
    <w:rsid w:val="00484B77"/>
    <w:rsid w:val="00484F86"/>
    <w:rsid w:val="00490746"/>
    <w:rsid w:val="00490852"/>
    <w:rsid w:val="00491625"/>
    <w:rsid w:val="00491C9C"/>
    <w:rsid w:val="00492F30"/>
    <w:rsid w:val="004931E4"/>
    <w:rsid w:val="004936B5"/>
    <w:rsid w:val="004946F4"/>
    <w:rsid w:val="0049487E"/>
    <w:rsid w:val="00495CD1"/>
    <w:rsid w:val="004A160D"/>
    <w:rsid w:val="004A3E81"/>
    <w:rsid w:val="004A4195"/>
    <w:rsid w:val="004A5C62"/>
    <w:rsid w:val="004A5CE5"/>
    <w:rsid w:val="004A6111"/>
    <w:rsid w:val="004A6AB2"/>
    <w:rsid w:val="004A707D"/>
    <w:rsid w:val="004B0974"/>
    <w:rsid w:val="004B2D0C"/>
    <w:rsid w:val="004B4185"/>
    <w:rsid w:val="004C5541"/>
    <w:rsid w:val="004C6EEE"/>
    <w:rsid w:val="004C702B"/>
    <w:rsid w:val="004D0033"/>
    <w:rsid w:val="004D016B"/>
    <w:rsid w:val="004D1B22"/>
    <w:rsid w:val="004D23CC"/>
    <w:rsid w:val="004D257C"/>
    <w:rsid w:val="004D36F2"/>
    <w:rsid w:val="004D5C3B"/>
    <w:rsid w:val="004D6404"/>
    <w:rsid w:val="004D718D"/>
    <w:rsid w:val="004E1106"/>
    <w:rsid w:val="004E138F"/>
    <w:rsid w:val="004E18EE"/>
    <w:rsid w:val="004E4649"/>
    <w:rsid w:val="004E4977"/>
    <w:rsid w:val="004E5C2B"/>
    <w:rsid w:val="004F00DD"/>
    <w:rsid w:val="004F1602"/>
    <w:rsid w:val="004F2133"/>
    <w:rsid w:val="004F5398"/>
    <w:rsid w:val="004F55F1"/>
    <w:rsid w:val="004F67B9"/>
    <w:rsid w:val="004F6936"/>
    <w:rsid w:val="004F7F54"/>
    <w:rsid w:val="00503DC6"/>
    <w:rsid w:val="00506F5D"/>
    <w:rsid w:val="00510C37"/>
    <w:rsid w:val="00512035"/>
    <w:rsid w:val="005126D0"/>
    <w:rsid w:val="00514667"/>
    <w:rsid w:val="0051568D"/>
    <w:rsid w:val="005229AD"/>
    <w:rsid w:val="00526AC7"/>
    <w:rsid w:val="00526C15"/>
    <w:rsid w:val="00527988"/>
    <w:rsid w:val="00536499"/>
    <w:rsid w:val="005378FD"/>
    <w:rsid w:val="0054130B"/>
    <w:rsid w:val="00542A03"/>
    <w:rsid w:val="00543903"/>
    <w:rsid w:val="00543BCC"/>
    <w:rsid w:val="00543F11"/>
    <w:rsid w:val="00544135"/>
    <w:rsid w:val="00546305"/>
    <w:rsid w:val="0054669D"/>
    <w:rsid w:val="00547A95"/>
    <w:rsid w:val="0055119B"/>
    <w:rsid w:val="0055648F"/>
    <w:rsid w:val="005579E4"/>
    <w:rsid w:val="00561202"/>
    <w:rsid w:val="00561E7D"/>
    <w:rsid w:val="00562507"/>
    <w:rsid w:val="00562811"/>
    <w:rsid w:val="00565A58"/>
    <w:rsid w:val="00566B2D"/>
    <w:rsid w:val="00570CA9"/>
    <w:rsid w:val="005714D8"/>
    <w:rsid w:val="00572031"/>
    <w:rsid w:val="00572282"/>
    <w:rsid w:val="00573CE3"/>
    <w:rsid w:val="00576E84"/>
    <w:rsid w:val="00576F4E"/>
    <w:rsid w:val="00580394"/>
    <w:rsid w:val="005809CD"/>
    <w:rsid w:val="00582B8C"/>
    <w:rsid w:val="0058548B"/>
    <w:rsid w:val="005861DE"/>
    <w:rsid w:val="0058757E"/>
    <w:rsid w:val="00590A55"/>
    <w:rsid w:val="00596A4B"/>
    <w:rsid w:val="00596E83"/>
    <w:rsid w:val="00597507"/>
    <w:rsid w:val="005A1209"/>
    <w:rsid w:val="005A15D7"/>
    <w:rsid w:val="005A479D"/>
    <w:rsid w:val="005A78D3"/>
    <w:rsid w:val="005B1ABC"/>
    <w:rsid w:val="005B1C6D"/>
    <w:rsid w:val="005B1E5C"/>
    <w:rsid w:val="005B21B6"/>
    <w:rsid w:val="005B3A08"/>
    <w:rsid w:val="005B59C0"/>
    <w:rsid w:val="005B7A63"/>
    <w:rsid w:val="005C04BD"/>
    <w:rsid w:val="005C0955"/>
    <w:rsid w:val="005C0F18"/>
    <w:rsid w:val="005C49DA"/>
    <w:rsid w:val="005C50F3"/>
    <w:rsid w:val="005C54B5"/>
    <w:rsid w:val="005C5D80"/>
    <w:rsid w:val="005C5D91"/>
    <w:rsid w:val="005D07B8"/>
    <w:rsid w:val="005D338C"/>
    <w:rsid w:val="005D42E3"/>
    <w:rsid w:val="005D6597"/>
    <w:rsid w:val="005D6DE3"/>
    <w:rsid w:val="005E14E7"/>
    <w:rsid w:val="005E1FE3"/>
    <w:rsid w:val="005E230D"/>
    <w:rsid w:val="005E26A3"/>
    <w:rsid w:val="005E2ECB"/>
    <w:rsid w:val="005E447E"/>
    <w:rsid w:val="005E4FD1"/>
    <w:rsid w:val="005E5B98"/>
    <w:rsid w:val="005E7A11"/>
    <w:rsid w:val="005F0775"/>
    <w:rsid w:val="005F08D5"/>
    <w:rsid w:val="005F0CF5"/>
    <w:rsid w:val="005F21EB"/>
    <w:rsid w:val="005F64CF"/>
    <w:rsid w:val="006041AD"/>
    <w:rsid w:val="00604644"/>
    <w:rsid w:val="00604ED7"/>
    <w:rsid w:val="00605908"/>
    <w:rsid w:val="00607850"/>
    <w:rsid w:val="00607EF7"/>
    <w:rsid w:val="00610D7C"/>
    <w:rsid w:val="00611043"/>
    <w:rsid w:val="006133ED"/>
    <w:rsid w:val="00613414"/>
    <w:rsid w:val="00620154"/>
    <w:rsid w:val="00622AFF"/>
    <w:rsid w:val="0062408D"/>
    <w:rsid w:val="006240CC"/>
    <w:rsid w:val="00624940"/>
    <w:rsid w:val="006254F8"/>
    <w:rsid w:val="00626D37"/>
    <w:rsid w:val="00627DA7"/>
    <w:rsid w:val="00630592"/>
    <w:rsid w:val="00630DA4"/>
    <w:rsid w:val="00631CD4"/>
    <w:rsid w:val="006324CA"/>
    <w:rsid w:val="00632597"/>
    <w:rsid w:val="00634D13"/>
    <w:rsid w:val="006358B4"/>
    <w:rsid w:val="00641724"/>
    <w:rsid w:val="006419AA"/>
    <w:rsid w:val="00644B1F"/>
    <w:rsid w:val="00644B7E"/>
    <w:rsid w:val="006454E6"/>
    <w:rsid w:val="00646235"/>
    <w:rsid w:val="00646A68"/>
    <w:rsid w:val="006505BD"/>
    <w:rsid w:val="006508EA"/>
    <w:rsid w:val="0065092E"/>
    <w:rsid w:val="00651E81"/>
    <w:rsid w:val="006557A7"/>
    <w:rsid w:val="00656290"/>
    <w:rsid w:val="006572DF"/>
    <w:rsid w:val="00657E0A"/>
    <w:rsid w:val="006601C9"/>
    <w:rsid w:val="006608D8"/>
    <w:rsid w:val="006621D7"/>
    <w:rsid w:val="00662DAF"/>
    <w:rsid w:val="0066302A"/>
    <w:rsid w:val="006648F5"/>
    <w:rsid w:val="00667770"/>
    <w:rsid w:val="00670597"/>
    <w:rsid w:val="006706D0"/>
    <w:rsid w:val="00677574"/>
    <w:rsid w:val="006812ED"/>
    <w:rsid w:val="00683878"/>
    <w:rsid w:val="00684380"/>
    <w:rsid w:val="0068454C"/>
    <w:rsid w:val="00691B62"/>
    <w:rsid w:val="006933B5"/>
    <w:rsid w:val="00693D14"/>
    <w:rsid w:val="00694890"/>
    <w:rsid w:val="00694A4D"/>
    <w:rsid w:val="006960C3"/>
    <w:rsid w:val="00696F27"/>
    <w:rsid w:val="006A18C2"/>
    <w:rsid w:val="006A3383"/>
    <w:rsid w:val="006A62C7"/>
    <w:rsid w:val="006B077C"/>
    <w:rsid w:val="006B2A56"/>
    <w:rsid w:val="006B6803"/>
    <w:rsid w:val="006C0973"/>
    <w:rsid w:val="006C1A2F"/>
    <w:rsid w:val="006C57E6"/>
    <w:rsid w:val="006D0F16"/>
    <w:rsid w:val="006D2A3F"/>
    <w:rsid w:val="006D2FBC"/>
    <w:rsid w:val="006D6E34"/>
    <w:rsid w:val="006E138B"/>
    <w:rsid w:val="006E1867"/>
    <w:rsid w:val="006E2A4C"/>
    <w:rsid w:val="006E3B05"/>
    <w:rsid w:val="006F0330"/>
    <w:rsid w:val="006F0DDF"/>
    <w:rsid w:val="006F1FDC"/>
    <w:rsid w:val="006F6B8C"/>
    <w:rsid w:val="007008D4"/>
    <w:rsid w:val="0070105D"/>
    <w:rsid w:val="007013EF"/>
    <w:rsid w:val="007055BD"/>
    <w:rsid w:val="00711CF8"/>
    <w:rsid w:val="007173CA"/>
    <w:rsid w:val="00720B7D"/>
    <w:rsid w:val="00721571"/>
    <w:rsid w:val="00721584"/>
    <w:rsid w:val="007216AA"/>
    <w:rsid w:val="00721AB5"/>
    <w:rsid w:val="00721CFB"/>
    <w:rsid w:val="00721DEF"/>
    <w:rsid w:val="007248DB"/>
    <w:rsid w:val="00724A43"/>
    <w:rsid w:val="007273AC"/>
    <w:rsid w:val="00731AD4"/>
    <w:rsid w:val="007346E4"/>
    <w:rsid w:val="00735564"/>
    <w:rsid w:val="00736ED2"/>
    <w:rsid w:val="00740F22"/>
    <w:rsid w:val="00741CF0"/>
    <w:rsid w:val="00741F1A"/>
    <w:rsid w:val="00742FD1"/>
    <w:rsid w:val="0074424D"/>
    <w:rsid w:val="007447DA"/>
    <w:rsid w:val="007450F8"/>
    <w:rsid w:val="0074696E"/>
    <w:rsid w:val="00747E4C"/>
    <w:rsid w:val="00750135"/>
    <w:rsid w:val="007504B0"/>
    <w:rsid w:val="00750D97"/>
    <w:rsid w:val="00750EC2"/>
    <w:rsid w:val="00752B28"/>
    <w:rsid w:val="007536BC"/>
    <w:rsid w:val="00753F40"/>
    <w:rsid w:val="007541A9"/>
    <w:rsid w:val="00754E36"/>
    <w:rsid w:val="00763139"/>
    <w:rsid w:val="00763C9C"/>
    <w:rsid w:val="00770F37"/>
    <w:rsid w:val="007711A0"/>
    <w:rsid w:val="00772D5E"/>
    <w:rsid w:val="0077463E"/>
    <w:rsid w:val="00776928"/>
    <w:rsid w:val="00776D56"/>
    <w:rsid w:val="00776E0F"/>
    <w:rsid w:val="0077718E"/>
    <w:rsid w:val="007774B1"/>
    <w:rsid w:val="00777BE1"/>
    <w:rsid w:val="00781073"/>
    <w:rsid w:val="007817E8"/>
    <w:rsid w:val="00781B2B"/>
    <w:rsid w:val="00782222"/>
    <w:rsid w:val="00782D29"/>
    <w:rsid w:val="007833D8"/>
    <w:rsid w:val="00785677"/>
    <w:rsid w:val="00786F16"/>
    <w:rsid w:val="0078769A"/>
    <w:rsid w:val="00791BD7"/>
    <w:rsid w:val="007933F7"/>
    <w:rsid w:val="00796E20"/>
    <w:rsid w:val="00797C32"/>
    <w:rsid w:val="007A0452"/>
    <w:rsid w:val="007A11E8"/>
    <w:rsid w:val="007A3380"/>
    <w:rsid w:val="007B0914"/>
    <w:rsid w:val="007B1374"/>
    <w:rsid w:val="007B32E5"/>
    <w:rsid w:val="007B3DB9"/>
    <w:rsid w:val="007B589F"/>
    <w:rsid w:val="007B5B3A"/>
    <w:rsid w:val="007B6186"/>
    <w:rsid w:val="007B6657"/>
    <w:rsid w:val="007B6B0A"/>
    <w:rsid w:val="007B73BC"/>
    <w:rsid w:val="007C1838"/>
    <w:rsid w:val="007C20B9"/>
    <w:rsid w:val="007C7301"/>
    <w:rsid w:val="007C7859"/>
    <w:rsid w:val="007C7F28"/>
    <w:rsid w:val="007D1466"/>
    <w:rsid w:val="007D2BDE"/>
    <w:rsid w:val="007D2FB6"/>
    <w:rsid w:val="007D3D75"/>
    <w:rsid w:val="007D49EB"/>
    <w:rsid w:val="007D5E1C"/>
    <w:rsid w:val="007D6E15"/>
    <w:rsid w:val="007E0DE2"/>
    <w:rsid w:val="007E3667"/>
    <w:rsid w:val="007E3B98"/>
    <w:rsid w:val="007E417A"/>
    <w:rsid w:val="007E47DA"/>
    <w:rsid w:val="007E78C1"/>
    <w:rsid w:val="007F31B6"/>
    <w:rsid w:val="007F546C"/>
    <w:rsid w:val="007F625F"/>
    <w:rsid w:val="007F665E"/>
    <w:rsid w:val="007F7713"/>
    <w:rsid w:val="00800412"/>
    <w:rsid w:val="00803AD4"/>
    <w:rsid w:val="0080446E"/>
    <w:rsid w:val="0080587B"/>
    <w:rsid w:val="00806468"/>
    <w:rsid w:val="00810C39"/>
    <w:rsid w:val="008119CA"/>
    <w:rsid w:val="008130C4"/>
    <w:rsid w:val="0081371D"/>
    <w:rsid w:val="008155F0"/>
    <w:rsid w:val="00816735"/>
    <w:rsid w:val="00817104"/>
    <w:rsid w:val="00817A6D"/>
    <w:rsid w:val="00820141"/>
    <w:rsid w:val="00820E0C"/>
    <w:rsid w:val="00823275"/>
    <w:rsid w:val="0082366F"/>
    <w:rsid w:val="008250AF"/>
    <w:rsid w:val="008338A2"/>
    <w:rsid w:val="00835677"/>
    <w:rsid w:val="00841AA9"/>
    <w:rsid w:val="00845451"/>
    <w:rsid w:val="008474FE"/>
    <w:rsid w:val="00850DF8"/>
    <w:rsid w:val="00853EE4"/>
    <w:rsid w:val="008549A9"/>
    <w:rsid w:val="00854B1E"/>
    <w:rsid w:val="00855106"/>
    <w:rsid w:val="00855535"/>
    <w:rsid w:val="00855EC2"/>
    <w:rsid w:val="00856979"/>
    <w:rsid w:val="00857C5A"/>
    <w:rsid w:val="0086255E"/>
    <w:rsid w:val="008633F0"/>
    <w:rsid w:val="00867D9D"/>
    <w:rsid w:val="00872E0A"/>
    <w:rsid w:val="00873594"/>
    <w:rsid w:val="00875285"/>
    <w:rsid w:val="00884A7F"/>
    <w:rsid w:val="00884B62"/>
    <w:rsid w:val="00884C0A"/>
    <w:rsid w:val="0088529C"/>
    <w:rsid w:val="00887903"/>
    <w:rsid w:val="00891B54"/>
    <w:rsid w:val="0089270A"/>
    <w:rsid w:val="00893AF6"/>
    <w:rsid w:val="00894BC4"/>
    <w:rsid w:val="00896890"/>
    <w:rsid w:val="008A28A8"/>
    <w:rsid w:val="008A5B32"/>
    <w:rsid w:val="008B0D96"/>
    <w:rsid w:val="008B2029"/>
    <w:rsid w:val="008B2EE4"/>
    <w:rsid w:val="008B3821"/>
    <w:rsid w:val="008B4A0E"/>
    <w:rsid w:val="008B4D3D"/>
    <w:rsid w:val="008B57C7"/>
    <w:rsid w:val="008B60AA"/>
    <w:rsid w:val="008B6F7D"/>
    <w:rsid w:val="008C1240"/>
    <w:rsid w:val="008C2F92"/>
    <w:rsid w:val="008C3546"/>
    <w:rsid w:val="008C589D"/>
    <w:rsid w:val="008C6D51"/>
    <w:rsid w:val="008D023B"/>
    <w:rsid w:val="008D2846"/>
    <w:rsid w:val="008D4236"/>
    <w:rsid w:val="008D462F"/>
    <w:rsid w:val="008D6DCF"/>
    <w:rsid w:val="008E4376"/>
    <w:rsid w:val="008E79FB"/>
    <w:rsid w:val="008E7A0A"/>
    <w:rsid w:val="008E7B49"/>
    <w:rsid w:val="008F1556"/>
    <w:rsid w:val="008F4A52"/>
    <w:rsid w:val="008F59F6"/>
    <w:rsid w:val="008F6963"/>
    <w:rsid w:val="008F69B2"/>
    <w:rsid w:val="008F6CCF"/>
    <w:rsid w:val="00900719"/>
    <w:rsid w:val="009017AC"/>
    <w:rsid w:val="00902A9A"/>
    <w:rsid w:val="009043B2"/>
    <w:rsid w:val="00904A1C"/>
    <w:rsid w:val="00905030"/>
    <w:rsid w:val="00906490"/>
    <w:rsid w:val="009111B2"/>
    <w:rsid w:val="009151F5"/>
    <w:rsid w:val="009207D2"/>
    <w:rsid w:val="00924039"/>
    <w:rsid w:val="00924AE1"/>
    <w:rsid w:val="009269B1"/>
    <w:rsid w:val="0092724D"/>
    <w:rsid w:val="009272B3"/>
    <w:rsid w:val="009315BE"/>
    <w:rsid w:val="009326DD"/>
    <w:rsid w:val="0093338F"/>
    <w:rsid w:val="00934E40"/>
    <w:rsid w:val="00937BD9"/>
    <w:rsid w:val="0094109D"/>
    <w:rsid w:val="00943AA0"/>
    <w:rsid w:val="009501D4"/>
    <w:rsid w:val="00950E2C"/>
    <w:rsid w:val="00951D50"/>
    <w:rsid w:val="009525EB"/>
    <w:rsid w:val="0095470B"/>
    <w:rsid w:val="00954874"/>
    <w:rsid w:val="0095615A"/>
    <w:rsid w:val="00961400"/>
    <w:rsid w:val="00963646"/>
    <w:rsid w:val="00964531"/>
    <w:rsid w:val="0096458E"/>
    <w:rsid w:val="0096632D"/>
    <w:rsid w:val="00967124"/>
    <w:rsid w:val="00971438"/>
    <w:rsid w:val="0097166C"/>
    <w:rsid w:val="009718C7"/>
    <w:rsid w:val="00971EBC"/>
    <w:rsid w:val="0097250B"/>
    <w:rsid w:val="009749DC"/>
    <w:rsid w:val="0097559F"/>
    <w:rsid w:val="009761EA"/>
    <w:rsid w:val="00976A95"/>
    <w:rsid w:val="00976BD9"/>
    <w:rsid w:val="0097761E"/>
    <w:rsid w:val="009805BD"/>
    <w:rsid w:val="00982454"/>
    <w:rsid w:val="00982CF0"/>
    <w:rsid w:val="009853E1"/>
    <w:rsid w:val="00986E6B"/>
    <w:rsid w:val="00990032"/>
    <w:rsid w:val="00990B19"/>
    <w:rsid w:val="0099153B"/>
    <w:rsid w:val="00991769"/>
    <w:rsid w:val="00991D5C"/>
    <w:rsid w:val="0099232C"/>
    <w:rsid w:val="00994386"/>
    <w:rsid w:val="009946DB"/>
    <w:rsid w:val="00995ED7"/>
    <w:rsid w:val="009A13D8"/>
    <w:rsid w:val="009A1F70"/>
    <w:rsid w:val="009A279E"/>
    <w:rsid w:val="009A2929"/>
    <w:rsid w:val="009A3015"/>
    <w:rsid w:val="009A3490"/>
    <w:rsid w:val="009A6A09"/>
    <w:rsid w:val="009A6C8C"/>
    <w:rsid w:val="009B0A6F"/>
    <w:rsid w:val="009B0A94"/>
    <w:rsid w:val="009B0C62"/>
    <w:rsid w:val="009B2AE8"/>
    <w:rsid w:val="009B5622"/>
    <w:rsid w:val="009B59E9"/>
    <w:rsid w:val="009B70AA"/>
    <w:rsid w:val="009B7530"/>
    <w:rsid w:val="009C245E"/>
    <w:rsid w:val="009C5E77"/>
    <w:rsid w:val="009C5EFF"/>
    <w:rsid w:val="009C7A7E"/>
    <w:rsid w:val="009D01BD"/>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0A55"/>
    <w:rsid w:val="009F2182"/>
    <w:rsid w:val="009F2F27"/>
    <w:rsid w:val="009F2FB0"/>
    <w:rsid w:val="009F34AA"/>
    <w:rsid w:val="009F3E03"/>
    <w:rsid w:val="009F6BCB"/>
    <w:rsid w:val="009F7B78"/>
    <w:rsid w:val="00A0057A"/>
    <w:rsid w:val="00A02FA1"/>
    <w:rsid w:val="00A04781"/>
    <w:rsid w:val="00A04A3A"/>
    <w:rsid w:val="00A04CCE"/>
    <w:rsid w:val="00A05AB8"/>
    <w:rsid w:val="00A07421"/>
    <w:rsid w:val="00A0776B"/>
    <w:rsid w:val="00A10FB9"/>
    <w:rsid w:val="00A11421"/>
    <w:rsid w:val="00A1389F"/>
    <w:rsid w:val="00A157B1"/>
    <w:rsid w:val="00A22229"/>
    <w:rsid w:val="00A232A0"/>
    <w:rsid w:val="00A24442"/>
    <w:rsid w:val="00A24ADA"/>
    <w:rsid w:val="00A3217F"/>
    <w:rsid w:val="00A32577"/>
    <w:rsid w:val="00A330BB"/>
    <w:rsid w:val="00A35182"/>
    <w:rsid w:val="00A41741"/>
    <w:rsid w:val="00A446F5"/>
    <w:rsid w:val="00A44882"/>
    <w:rsid w:val="00A45125"/>
    <w:rsid w:val="00A452BC"/>
    <w:rsid w:val="00A52CE2"/>
    <w:rsid w:val="00A5318B"/>
    <w:rsid w:val="00A54715"/>
    <w:rsid w:val="00A54CBA"/>
    <w:rsid w:val="00A55FBA"/>
    <w:rsid w:val="00A6061C"/>
    <w:rsid w:val="00A607E4"/>
    <w:rsid w:val="00A62D44"/>
    <w:rsid w:val="00A639CA"/>
    <w:rsid w:val="00A67263"/>
    <w:rsid w:val="00A7161C"/>
    <w:rsid w:val="00A71AFF"/>
    <w:rsid w:val="00A71CE4"/>
    <w:rsid w:val="00A72A93"/>
    <w:rsid w:val="00A77AA3"/>
    <w:rsid w:val="00A80772"/>
    <w:rsid w:val="00A8236D"/>
    <w:rsid w:val="00A83D3B"/>
    <w:rsid w:val="00A840F2"/>
    <w:rsid w:val="00A854EB"/>
    <w:rsid w:val="00A86C0C"/>
    <w:rsid w:val="00A872E5"/>
    <w:rsid w:val="00A9062E"/>
    <w:rsid w:val="00A91406"/>
    <w:rsid w:val="00A96E65"/>
    <w:rsid w:val="00A96ECE"/>
    <w:rsid w:val="00A97BD3"/>
    <w:rsid w:val="00A97C72"/>
    <w:rsid w:val="00AA310B"/>
    <w:rsid w:val="00AA594D"/>
    <w:rsid w:val="00AA63D4"/>
    <w:rsid w:val="00AB06E8"/>
    <w:rsid w:val="00AB1CD3"/>
    <w:rsid w:val="00AB25B9"/>
    <w:rsid w:val="00AB33F7"/>
    <w:rsid w:val="00AB352F"/>
    <w:rsid w:val="00AB3D56"/>
    <w:rsid w:val="00AB42AF"/>
    <w:rsid w:val="00AC0852"/>
    <w:rsid w:val="00AC1C60"/>
    <w:rsid w:val="00AC274B"/>
    <w:rsid w:val="00AC4764"/>
    <w:rsid w:val="00AC4EAD"/>
    <w:rsid w:val="00AC534C"/>
    <w:rsid w:val="00AC6735"/>
    <w:rsid w:val="00AC6D36"/>
    <w:rsid w:val="00AD0CBA"/>
    <w:rsid w:val="00AD26E2"/>
    <w:rsid w:val="00AD4EB1"/>
    <w:rsid w:val="00AD784C"/>
    <w:rsid w:val="00AE126A"/>
    <w:rsid w:val="00AE1BAE"/>
    <w:rsid w:val="00AE3005"/>
    <w:rsid w:val="00AE382D"/>
    <w:rsid w:val="00AE3BD5"/>
    <w:rsid w:val="00AE59A0"/>
    <w:rsid w:val="00AF0B6D"/>
    <w:rsid w:val="00AF0C57"/>
    <w:rsid w:val="00AF26F3"/>
    <w:rsid w:val="00AF5F04"/>
    <w:rsid w:val="00B00672"/>
    <w:rsid w:val="00B01B4D"/>
    <w:rsid w:val="00B02601"/>
    <w:rsid w:val="00B04489"/>
    <w:rsid w:val="00B06571"/>
    <w:rsid w:val="00B068BA"/>
    <w:rsid w:val="00B07217"/>
    <w:rsid w:val="00B07290"/>
    <w:rsid w:val="00B10BE6"/>
    <w:rsid w:val="00B13851"/>
    <w:rsid w:val="00B13B1C"/>
    <w:rsid w:val="00B13C7D"/>
    <w:rsid w:val="00B14B5F"/>
    <w:rsid w:val="00B21F90"/>
    <w:rsid w:val="00B22291"/>
    <w:rsid w:val="00B22432"/>
    <w:rsid w:val="00B23F9A"/>
    <w:rsid w:val="00B2417B"/>
    <w:rsid w:val="00B24E6F"/>
    <w:rsid w:val="00B262E7"/>
    <w:rsid w:val="00B26CB5"/>
    <w:rsid w:val="00B2752E"/>
    <w:rsid w:val="00B307CC"/>
    <w:rsid w:val="00B31358"/>
    <w:rsid w:val="00B326B7"/>
    <w:rsid w:val="00B34531"/>
    <w:rsid w:val="00B3588E"/>
    <w:rsid w:val="00B363B8"/>
    <w:rsid w:val="00B3663A"/>
    <w:rsid w:val="00B37A53"/>
    <w:rsid w:val="00B418A9"/>
    <w:rsid w:val="00B4198F"/>
    <w:rsid w:val="00B41F3D"/>
    <w:rsid w:val="00B431E8"/>
    <w:rsid w:val="00B45141"/>
    <w:rsid w:val="00B452C8"/>
    <w:rsid w:val="00B45F26"/>
    <w:rsid w:val="00B50857"/>
    <w:rsid w:val="00B519CD"/>
    <w:rsid w:val="00B5273A"/>
    <w:rsid w:val="00B57329"/>
    <w:rsid w:val="00B603A1"/>
    <w:rsid w:val="00B607EF"/>
    <w:rsid w:val="00B60E61"/>
    <w:rsid w:val="00B62B50"/>
    <w:rsid w:val="00B635B7"/>
    <w:rsid w:val="00B63AE8"/>
    <w:rsid w:val="00B63F5F"/>
    <w:rsid w:val="00B65950"/>
    <w:rsid w:val="00B66D83"/>
    <w:rsid w:val="00B672C0"/>
    <w:rsid w:val="00B676FD"/>
    <w:rsid w:val="00B678B6"/>
    <w:rsid w:val="00B71085"/>
    <w:rsid w:val="00B75646"/>
    <w:rsid w:val="00B7629E"/>
    <w:rsid w:val="00B76B1C"/>
    <w:rsid w:val="00B843D5"/>
    <w:rsid w:val="00B87308"/>
    <w:rsid w:val="00B90729"/>
    <w:rsid w:val="00B907DA"/>
    <w:rsid w:val="00B91120"/>
    <w:rsid w:val="00B94C5E"/>
    <w:rsid w:val="00B950BC"/>
    <w:rsid w:val="00B96EA2"/>
    <w:rsid w:val="00B9714C"/>
    <w:rsid w:val="00BA29AD"/>
    <w:rsid w:val="00BA33CF"/>
    <w:rsid w:val="00BA3F8D"/>
    <w:rsid w:val="00BA434D"/>
    <w:rsid w:val="00BA5221"/>
    <w:rsid w:val="00BB0223"/>
    <w:rsid w:val="00BB1B1B"/>
    <w:rsid w:val="00BB2AFE"/>
    <w:rsid w:val="00BB5E24"/>
    <w:rsid w:val="00BB77D5"/>
    <w:rsid w:val="00BB7A10"/>
    <w:rsid w:val="00BC03BB"/>
    <w:rsid w:val="00BC21E3"/>
    <w:rsid w:val="00BC4087"/>
    <w:rsid w:val="00BC60BE"/>
    <w:rsid w:val="00BC7468"/>
    <w:rsid w:val="00BC7D4F"/>
    <w:rsid w:val="00BC7ED7"/>
    <w:rsid w:val="00BD2850"/>
    <w:rsid w:val="00BD4B86"/>
    <w:rsid w:val="00BD66EA"/>
    <w:rsid w:val="00BE28D2"/>
    <w:rsid w:val="00BE3923"/>
    <w:rsid w:val="00BE4A64"/>
    <w:rsid w:val="00BE5E43"/>
    <w:rsid w:val="00BE6A26"/>
    <w:rsid w:val="00BF0016"/>
    <w:rsid w:val="00BF31A9"/>
    <w:rsid w:val="00BF557D"/>
    <w:rsid w:val="00BF658D"/>
    <w:rsid w:val="00BF734C"/>
    <w:rsid w:val="00BF7F58"/>
    <w:rsid w:val="00C01381"/>
    <w:rsid w:val="00C01AB1"/>
    <w:rsid w:val="00C026A0"/>
    <w:rsid w:val="00C06137"/>
    <w:rsid w:val="00C06929"/>
    <w:rsid w:val="00C07064"/>
    <w:rsid w:val="00C079B8"/>
    <w:rsid w:val="00C10037"/>
    <w:rsid w:val="00C102E1"/>
    <w:rsid w:val="00C115E1"/>
    <w:rsid w:val="00C123EA"/>
    <w:rsid w:val="00C12A49"/>
    <w:rsid w:val="00C133EE"/>
    <w:rsid w:val="00C149D0"/>
    <w:rsid w:val="00C1554A"/>
    <w:rsid w:val="00C216FF"/>
    <w:rsid w:val="00C2504E"/>
    <w:rsid w:val="00C26588"/>
    <w:rsid w:val="00C26814"/>
    <w:rsid w:val="00C269D1"/>
    <w:rsid w:val="00C27DE9"/>
    <w:rsid w:val="00C305A4"/>
    <w:rsid w:val="00C32989"/>
    <w:rsid w:val="00C33388"/>
    <w:rsid w:val="00C35484"/>
    <w:rsid w:val="00C4173A"/>
    <w:rsid w:val="00C50DED"/>
    <w:rsid w:val="00C5187E"/>
    <w:rsid w:val="00C52217"/>
    <w:rsid w:val="00C56AC9"/>
    <w:rsid w:val="00C602FF"/>
    <w:rsid w:val="00C60411"/>
    <w:rsid w:val="00C61174"/>
    <w:rsid w:val="00C6148F"/>
    <w:rsid w:val="00C621B1"/>
    <w:rsid w:val="00C62F7A"/>
    <w:rsid w:val="00C63074"/>
    <w:rsid w:val="00C63B9C"/>
    <w:rsid w:val="00C64A97"/>
    <w:rsid w:val="00C6545C"/>
    <w:rsid w:val="00C6682F"/>
    <w:rsid w:val="00C66E18"/>
    <w:rsid w:val="00C67BF4"/>
    <w:rsid w:val="00C70689"/>
    <w:rsid w:val="00C7275E"/>
    <w:rsid w:val="00C731AF"/>
    <w:rsid w:val="00C74C5D"/>
    <w:rsid w:val="00C74E44"/>
    <w:rsid w:val="00C8110F"/>
    <w:rsid w:val="00C85E18"/>
    <w:rsid w:val="00C863C4"/>
    <w:rsid w:val="00C866FB"/>
    <w:rsid w:val="00C90DAB"/>
    <w:rsid w:val="00C91989"/>
    <w:rsid w:val="00C920EA"/>
    <w:rsid w:val="00C93C3E"/>
    <w:rsid w:val="00C9777F"/>
    <w:rsid w:val="00CA0850"/>
    <w:rsid w:val="00CA12E3"/>
    <w:rsid w:val="00CA1476"/>
    <w:rsid w:val="00CA6611"/>
    <w:rsid w:val="00CA6AE6"/>
    <w:rsid w:val="00CA782F"/>
    <w:rsid w:val="00CB0CF6"/>
    <w:rsid w:val="00CB187B"/>
    <w:rsid w:val="00CB2835"/>
    <w:rsid w:val="00CB2EB5"/>
    <w:rsid w:val="00CB3285"/>
    <w:rsid w:val="00CB4500"/>
    <w:rsid w:val="00CB470D"/>
    <w:rsid w:val="00CB49CB"/>
    <w:rsid w:val="00CC0C72"/>
    <w:rsid w:val="00CC2138"/>
    <w:rsid w:val="00CC2BFD"/>
    <w:rsid w:val="00CC435D"/>
    <w:rsid w:val="00CC6F40"/>
    <w:rsid w:val="00CD3476"/>
    <w:rsid w:val="00CD3EAC"/>
    <w:rsid w:val="00CD64DF"/>
    <w:rsid w:val="00CE225F"/>
    <w:rsid w:val="00CE5A7A"/>
    <w:rsid w:val="00CF2F50"/>
    <w:rsid w:val="00CF6198"/>
    <w:rsid w:val="00CF6AAA"/>
    <w:rsid w:val="00CF7F30"/>
    <w:rsid w:val="00D01300"/>
    <w:rsid w:val="00D02919"/>
    <w:rsid w:val="00D04808"/>
    <w:rsid w:val="00D04C61"/>
    <w:rsid w:val="00D05B28"/>
    <w:rsid w:val="00D05B8D"/>
    <w:rsid w:val="00D05B9B"/>
    <w:rsid w:val="00D065A2"/>
    <w:rsid w:val="00D079AA"/>
    <w:rsid w:val="00D07F00"/>
    <w:rsid w:val="00D1130F"/>
    <w:rsid w:val="00D1378F"/>
    <w:rsid w:val="00D150B1"/>
    <w:rsid w:val="00D17B72"/>
    <w:rsid w:val="00D2228B"/>
    <w:rsid w:val="00D240E6"/>
    <w:rsid w:val="00D2575E"/>
    <w:rsid w:val="00D25D9B"/>
    <w:rsid w:val="00D3185C"/>
    <w:rsid w:val="00D3205F"/>
    <w:rsid w:val="00D3318E"/>
    <w:rsid w:val="00D33E72"/>
    <w:rsid w:val="00D34539"/>
    <w:rsid w:val="00D34CB6"/>
    <w:rsid w:val="00D35BD6"/>
    <w:rsid w:val="00D361B5"/>
    <w:rsid w:val="00D411A2"/>
    <w:rsid w:val="00D4606D"/>
    <w:rsid w:val="00D503F3"/>
    <w:rsid w:val="00D50B9C"/>
    <w:rsid w:val="00D513AF"/>
    <w:rsid w:val="00D52D73"/>
    <w:rsid w:val="00D52E58"/>
    <w:rsid w:val="00D546AF"/>
    <w:rsid w:val="00D561C6"/>
    <w:rsid w:val="00D56B20"/>
    <w:rsid w:val="00D578B3"/>
    <w:rsid w:val="00D61517"/>
    <w:rsid w:val="00D618F4"/>
    <w:rsid w:val="00D63636"/>
    <w:rsid w:val="00D66223"/>
    <w:rsid w:val="00D714CC"/>
    <w:rsid w:val="00D71D29"/>
    <w:rsid w:val="00D75EA7"/>
    <w:rsid w:val="00D81ADF"/>
    <w:rsid w:val="00D81F21"/>
    <w:rsid w:val="00D864F2"/>
    <w:rsid w:val="00D8720F"/>
    <w:rsid w:val="00D943F8"/>
    <w:rsid w:val="00D95470"/>
    <w:rsid w:val="00D96B55"/>
    <w:rsid w:val="00DA2619"/>
    <w:rsid w:val="00DA3ACE"/>
    <w:rsid w:val="00DA4239"/>
    <w:rsid w:val="00DA588C"/>
    <w:rsid w:val="00DA642F"/>
    <w:rsid w:val="00DA65DE"/>
    <w:rsid w:val="00DB0B61"/>
    <w:rsid w:val="00DB1293"/>
    <w:rsid w:val="00DB1474"/>
    <w:rsid w:val="00DB2962"/>
    <w:rsid w:val="00DB2F9A"/>
    <w:rsid w:val="00DB52FB"/>
    <w:rsid w:val="00DC013B"/>
    <w:rsid w:val="00DC090B"/>
    <w:rsid w:val="00DC1679"/>
    <w:rsid w:val="00DC219B"/>
    <w:rsid w:val="00DC2CF1"/>
    <w:rsid w:val="00DC2DC7"/>
    <w:rsid w:val="00DC2EA0"/>
    <w:rsid w:val="00DC3A7C"/>
    <w:rsid w:val="00DC4EA8"/>
    <w:rsid w:val="00DC4FCF"/>
    <w:rsid w:val="00DC50E0"/>
    <w:rsid w:val="00DC5B71"/>
    <w:rsid w:val="00DC6386"/>
    <w:rsid w:val="00DC66EA"/>
    <w:rsid w:val="00DC6D8B"/>
    <w:rsid w:val="00DD1130"/>
    <w:rsid w:val="00DD1951"/>
    <w:rsid w:val="00DD487D"/>
    <w:rsid w:val="00DD4E83"/>
    <w:rsid w:val="00DD6628"/>
    <w:rsid w:val="00DD6945"/>
    <w:rsid w:val="00DD73EA"/>
    <w:rsid w:val="00DE193F"/>
    <w:rsid w:val="00DE2D04"/>
    <w:rsid w:val="00DE3250"/>
    <w:rsid w:val="00DE6028"/>
    <w:rsid w:val="00DE6C85"/>
    <w:rsid w:val="00DE78A3"/>
    <w:rsid w:val="00DF1A71"/>
    <w:rsid w:val="00DF392D"/>
    <w:rsid w:val="00DF46ED"/>
    <w:rsid w:val="00DF50FC"/>
    <w:rsid w:val="00DF68C7"/>
    <w:rsid w:val="00DF731A"/>
    <w:rsid w:val="00E003F4"/>
    <w:rsid w:val="00E039E8"/>
    <w:rsid w:val="00E0463A"/>
    <w:rsid w:val="00E06B75"/>
    <w:rsid w:val="00E11332"/>
    <w:rsid w:val="00E11352"/>
    <w:rsid w:val="00E170DC"/>
    <w:rsid w:val="00E1730E"/>
    <w:rsid w:val="00E17546"/>
    <w:rsid w:val="00E210B5"/>
    <w:rsid w:val="00E261B3"/>
    <w:rsid w:val="00E26818"/>
    <w:rsid w:val="00E26997"/>
    <w:rsid w:val="00E27FFC"/>
    <w:rsid w:val="00E30B15"/>
    <w:rsid w:val="00E31390"/>
    <w:rsid w:val="00E33237"/>
    <w:rsid w:val="00E33CE3"/>
    <w:rsid w:val="00E349D9"/>
    <w:rsid w:val="00E40181"/>
    <w:rsid w:val="00E45439"/>
    <w:rsid w:val="00E50E76"/>
    <w:rsid w:val="00E512E1"/>
    <w:rsid w:val="00E533A5"/>
    <w:rsid w:val="00E5461D"/>
    <w:rsid w:val="00E54950"/>
    <w:rsid w:val="00E55FB3"/>
    <w:rsid w:val="00E56A01"/>
    <w:rsid w:val="00E6165D"/>
    <w:rsid w:val="00E629A1"/>
    <w:rsid w:val="00E65AFF"/>
    <w:rsid w:val="00E667DE"/>
    <w:rsid w:val="00E6794C"/>
    <w:rsid w:val="00E70EFB"/>
    <w:rsid w:val="00E71591"/>
    <w:rsid w:val="00E71CEB"/>
    <w:rsid w:val="00E7474F"/>
    <w:rsid w:val="00E74D5E"/>
    <w:rsid w:val="00E75621"/>
    <w:rsid w:val="00E76723"/>
    <w:rsid w:val="00E80B10"/>
    <w:rsid w:val="00E80DE3"/>
    <w:rsid w:val="00E8284B"/>
    <w:rsid w:val="00E82C55"/>
    <w:rsid w:val="00E8787E"/>
    <w:rsid w:val="00E916B7"/>
    <w:rsid w:val="00E92AC3"/>
    <w:rsid w:val="00E95381"/>
    <w:rsid w:val="00E9769A"/>
    <w:rsid w:val="00EA2F6A"/>
    <w:rsid w:val="00EA3DE5"/>
    <w:rsid w:val="00EA4513"/>
    <w:rsid w:val="00EA53D8"/>
    <w:rsid w:val="00EA62B7"/>
    <w:rsid w:val="00EA6FB2"/>
    <w:rsid w:val="00EB00E0"/>
    <w:rsid w:val="00EB05D5"/>
    <w:rsid w:val="00EB34D1"/>
    <w:rsid w:val="00EB4BC7"/>
    <w:rsid w:val="00EB55D6"/>
    <w:rsid w:val="00EB56B9"/>
    <w:rsid w:val="00EC059F"/>
    <w:rsid w:val="00EC1F24"/>
    <w:rsid w:val="00EC22F6"/>
    <w:rsid w:val="00EC3DB9"/>
    <w:rsid w:val="00ED3F8E"/>
    <w:rsid w:val="00ED4DE3"/>
    <w:rsid w:val="00ED5B9B"/>
    <w:rsid w:val="00ED5C06"/>
    <w:rsid w:val="00ED6580"/>
    <w:rsid w:val="00ED6A91"/>
    <w:rsid w:val="00ED6BAD"/>
    <w:rsid w:val="00ED7447"/>
    <w:rsid w:val="00ED7762"/>
    <w:rsid w:val="00EE00D6"/>
    <w:rsid w:val="00EE05D4"/>
    <w:rsid w:val="00EE0983"/>
    <w:rsid w:val="00EE11E7"/>
    <w:rsid w:val="00EE1488"/>
    <w:rsid w:val="00EE22BA"/>
    <w:rsid w:val="00EE29AD"/>
    <w:rsid w:val="00EE3E24"/>
    <w:rsid w:val="00EE4D5D"/>
    <w:rsid w:val="00EE5131"/>
    <w:rsid w:val="00EF109B"/>
    <w:rsid w:val="00EF201C"/>
    <w:rsid w:val="00EF2C72"/>
    <w:rsid w:val="00EF3650"/>
    <w:rsid w:val="00EF36AF"/>
    <w:rsid w:val="00EF4091"/>
    <w:rsid w:val="00EF59A3"/>
    <w:rsid w:val="00EF6675"/>
    <w:rsid w:val="00EF66C8"/>
    <w:rsid w:val="00F0063D"/>
    <w:rsid w:val="00F00F9C"/>
    <w:rsid w:val="00F01E5F"/>
    <w:rsid w:val="00F024F3"/>
    <w:rsid w:val="00F02ABA"/>
    <w:rsid w:val="00F030C1"/>
    <w:rsid w:val="00F0437A"/>
    <w:rsid w:val="00F0769F"/>
    <w:rsid w:val="00F101B8"/>
    <w:rsid w:val="00F11037"/>
    <w:rsid w:val="00F14713"/>
    <w:rsid w:val="00F155C7"/>
    <w:rsid w:val="00F16F1B"/>
    <w:rsid w:val="00F215E2"/>
    <w:rsid w:val="00F228E2"/>
    <w:rsid w:val="00F250A9"/>
    <w:rsid w:val="00F2570B"/>
    <w:rsid w:val="00F267AF"/>
    <w:rsid w:val="00F30FF4"/>
    <w:rsid w:val="00F3122E"/>
    <w:rsid w:val="00F32368"/>
    <w:rsid w:val="00F323FF"/>
    <w:rsid w:val="00F331AD"/>
    <w:rsid w:val="00F35287"/>
    <w:rsid w:val="00F40A70"/>
    <w:rsid w:val="00F4241F"/>
    <w:rsid w:val="00F43A37"/>
    <w:rsid w:val="00F4641B"/>
    <w:rsid w:val="00F46EB8"/>
    <w:rsid w:val="00F50CD1"/>
    <w:rsid w:val="00F511E4"/>
    <w:rsid w:val="00F5297F"/>
    <w:rsid w:val="00F52D09"/>
    <w:rsid w:val="00F52E08"/>
    <w:rsid w:val="00F53A66"/>
    <w:rsid w:val="00F53F54"/>
    <w:rsid w:val="00F5462D"/>
    <w:rsid w:val="00F55B21"/>
    <w:rsid w:val="00F55C2A"/>
    <w:rsid w:val="00F56EF6"/>
    <w:rsid w:val="00F57DFB"/>
    <w:rsid w:val="00F60082"/>
    <w:rsid w:val="00F61A9F"/>
    <w:rsid w:val="00F61B5F"/>
    <w:rsid w:val="00F64696"/>
    <w:rsid w:val="00F65AA9"/>
    <w:rsid w:val="00F6768F"/>
    <w:rsid w:val="00F72C2C"/>
    <w:rsid w:val="00F741F2"/>
    <w:rsid w:val="00F76CAB"/>
    <w:rsid w:val="00F772C6"/>
    <w:rsid w:val="00F808CB"/>
    <w:rsid w:val="00F815B5"/>
    <w:rsid w:val="00F823F9"/>
    <w:rsid w:val="00F85195"/>
    <w:rsid w:val="00F8658A"/>
    <w:rsid w:val="00F868E3"/>
    <w:rsid w:val="00F938BA"/>
    <w:rsid w:val="00F94FB0"/>
    <w:rsid w:val="00F95FA9"/>
    <w:rsid w:val="00F97919"/>
    <w:rsid w:val="00FA2C46"/>
    <w:rsid w:val="00FA3525"/>
    <w:rsid w:val="00FA5A53"/>
    <w:rsid w:val="00FB0EC7"/>
    <w:rsid w:val="00FB1F6E"/>
    <w:rsid w:val="00FB3B03"/>
    <w:rsid w:val="00FB4769"/>
    <w:rsid w:val="00FB4CDA"/>
    <w:rsid w:val="00FB6481"/>
    <w:rsid w:val="00FB6976"/>
    <w:rsid w:val="00FB6D36"/>
    <w:rsid w:val="00FC0965"/>
    <w:rsid w:val="00FC0F81"/>
    <w:rsid w:val="00FC252F"/>
    <w:rsid w:val="00FC395C"/>
    <w:rsid w:val="00FC3A75"/>
    <w:rsid w:val="00FC5E8E"/>
    <w:rsid w:val="00FC6F55"/>
    <w:rsid w:val="00FD3766"/>
    <w:rsid w:val="00FD3BF7"/>
    <w:rsid w:val="00FD3D05"/>
    <w:rsid w:val="00FD47C4"/>
    <w:rsid w:val="00FD5F9B"/>
    <w:rsid w:val="00FE0DCC"/>
    <w:rsid w:val="00FE2DCF"/>
    <w:rsid w:val="00FE3FA7"/>
    <w:rsid w:val="00FE4081"/>
    <w:rsid w:val="00FE7632"/>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50DE85B2"/>
  <w15:docId w15:val="{9FD0B109-6318-4720-95AF-3268796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F4186"/>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7"/>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7"/>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7"/>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7"/>
      </w:numPr>
      <w:spacing w:after="40"/>
    </w:pPr>
  </w:style>
  <w:style w:type="paragraph" w:customStyle="1" w:styleId="DHHSbulletindentlastline">
    <w:name w:val="DHHS bullet indent last line"/>
    <w:basedOn w:val="DHHSbody"/>
    <w:uiPriority w:val="4"/>
    <w:rsid w:val="00454E18"/>
    <w:pPr>
      <w:numPr>
        <w:ilvl w:val="5"/>
        <w:numId w:val="7"/>
      </w:numPr>
    </w:pPr>
  </w:style>
  <w:style w:type="paragraph" w:customStyle="1" w:styleId="DHHStablebullet">
    <w:name w:val="DHHS table bullet"/>
    <w:basedOn w:val="Normal"/>
    <w:uiPriority w:val="3"/>
    <w:qFormat/>
    <w:rsid w:val="00454E18"/>
    <w:pPr>
      <w:numPr>
        <w:ilvl w:val="6"/>
        <w:numId w:val="7"/>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uiPriority w:val="99"/>
    <w:rsid w:val="00454E18"/>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uiPriority w:val="99"/>
    <w:rsid w:val="006B2A56"/>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6B2A56"/>
    <w:rPr>
      <w:rFonts w:ascii="Arial" w:hAnsi="Arial" w:cs="Arial"/>
      <w:szCs w:val="18"/>
      <w:lang w:eastAsia="en-US"/>
    </w:rPr>
  </w:style>
  <w:style w:type="paragraph" w:styleId="BodyText">
    <w:name w:val="Body Text"/>
    <w:basedOn w:val="Normal"/>
    <w:link w:val="BodyTextChar1"/>
    <w:rsid w:val="006B2A56"/>
    <w:pPr>
      <w:spacing w:after="0" w:line="240" w:lineRule="auto"/>
    </w:pPr>
    <w:rPr>
      <w:sz w:val="18"/>
      <w:szCs w:val="24"/>
    </w:rPr>
  </w:style>
  <w:style w:type="character" w:customStyle="1" w:styleId="BodyTextChar">
    <w:name w:val="Body Text Char"/>
    <w:basedOn w:val="DefaultParagraphFont"/>
    <w:uiPriority w:val="99"/>
    <w:semiHidden/>
    <w:rsid w:val="006B2A56"/>
    <w:rPr>
      <w:rFonts w:ascii="Arial" w:hAnsi="Arial"/>
      <w:sz w:val="21"/>
      <w:lang w:eastAsia="en-US"/>
    </w:rPr>
  </w:style>
  <w:style w:type="paragraph" w:customStyle="1" w:styleId="Healthheading1">
    <w:name w:val="Health heading 1"/>
    <w:basedOn w:val="Heading1"/>
    <w:qFormat/>
    <w:rsid w:val="006B2A56"/>
    <w:pPr>
      <w:keepNext w:val="0"/>
      <w:spacing w:after="440" w:line="440" w:lineRule="atLeast"/>
    </w:pPr>
    <w:rPr>
      <w:rFonts w:eastAsia="Times New Roman" w:cs="Times New Roman"/>
      <w:color w:val="CD004B"/>
      <w:kern w:val="0"/>
    </w:rPr>
  </w:style>
  <w:style w:type="paragraph" w:customStyle="1" w:styleId="Healthbodynospace">
    <w:name w:val="Health body no space"/>
    <w:basedOn w:val="Healthbody"/>
    <w:rsid w:val="006B2A56"/>
    <w:pPr>
      <w:spacing w:after="0"/>
    </w:pPr>
    <w:rPr>
      <w:sz w:val="24"/>
      <w:szCs w:val="24"/>
    </w:rPr>
  </w:style>
  <w:style w:type="paragraph" w:customStyle="1" w:styleId="Healthbullet2lastline">
    <w:name w:val="Health bullet 2 last line"/>
    <w:basedOn w:val="Healthbullet2"/>
    <w:rsid w:val="006B2A56"/>
    <w:pPr>
      <w:spacing w:after="120"/>
    </w:pPr>
  </w:style>
  <w:style w:type="paragraph" w:customStyle="1" w:styleId="Healthheading2">
    <w:name w:val="Health heading 2"/>
    <w:next w:val="Healthbody"/>
    <w:link w:val="Healthheading2Char"/>
    <w:rsid w:val="006B2A56"/>
    <w:pPr>
      <w:keepNext/>
      <w:keepLines/>
      <w:pageBreakBefore/>
      <w:spacing w:before="240" w:after="90" w:line="320" w:lineRule="atLeast"/>
    </w:pPr>
    <w:rPr>
      <w:rFonts w:ascii="Arial" w:hAnsi="Arial"/>
      <w:b/>
      <w:bCs/>
      <w:color w:val="F26B73"/>
      <w:sz w:val="32"/>
      <w:szCs w:val="32"/>
      <w:lang w:eastAsia="en-US"/>
    </w:rPr>
  </w:style>
  <w:style w:type="paragraph" w:customStyle="1" w:styleId="Healthheading3">
    <w:name w:val="Health heading 3"/>
    <w:rsid w:val="006B2A56"/>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6B2A56"/>
    <w:pPr>
      <w:spacing w:before="240" w:line="320" w:lineRule="atLeast"/>
    </w:pPr>
    <w:rPr>
      <w:b/>
      <w:bCs/>
      <w:color w:val="000000"/>
      <w:sz w:val="28"/>
      <w:szCs w:val="28"/>
    </w:rPr>
  </w:style>
  <w:style w:type="paragraph" w:customStyle="1" w:styleId="Healthreportmaintitle">
    <w:name w:val="Health report main title"/>
    <w:rsid w:val="006B2A56"/>
    <w:pPr>
      <w:keepLines/>
      <w:spacing w:after="560" w:line="440" w:lineRule="atLeast"/>
    </w:pPr>
    <w:rPr>
      <w:rFonts w:ascii="Arial" w:hAnsi="Arial"/>
      <w:color w:val="F26B73"/>
      <w:sz w:val="44"/>
      <w:szCs w:val="24"/>
      <w:lang w:eastAsia="en-US"/>
    </w:rPr>
  </w:style>
  <w:style w:type="paragraph" w:customStyle="1" w:styleId="Healthfooter">
    <w:name w:val="Health footer"/>
    <w:rsid w:val="006B2A56"/>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6B2A56"/>
    <w:pPr>
      <w:numPr>
        <w:numId w:val="8"/>
      </w:numPr>
    </w:pPr>
    <w:rPr>
      <w:sz w:val="20"/>
    </w:rPr>
  </w:style>
  <w:style w:type="paragraph" w:customStyle="1" w:styleId="Healthfootnote">
    <w:name w:val="Health footnote"/>
    <w:rsid w:val="006B2A56"/>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6B2A56"/>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6B2A56"/>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6B2A56"/>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6B2A56"/>
    <w:pPr>
      <w:spacing w:after="40" w:line="220" w:lineRule="atLeast"/>
    </w:pPr>
    <w:rPr>
      <w:rFonts w:ascii="Arial" w:eastAsia="MS Mincho" w:hAnsi="Arial"/>
      <w:sz w:val="18"/>
      <w:szCs w:val="24"/>
      <w:lang w:eastAsia="en-US"/>
    </w:rPr>
  </w:style>
  <w:style w:type="paragraph" w:customStyle="1" w:styleId="HealthTOC1">
    <w:name w:val="Health TOC 1"/>
    <w:rsid w:val="006B2A56"/>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6B2A56"/>
    <w:pPr>
      <w:spacing w:before="0"/>
    </w:pPr>
    <w:rPr>
      <w:b w:val="0"/>
    </w:rPr>
  </w:style>
  <w:style w:type="paragraph" w:customStyle="1" w:styleId="HealthTOChead">
    <w:name w:val="Health TOC head"/>
    <w:basedOn w:val="Healthheading1"/>
    <w:rsid w:val="006B2A56"/>
  </w:style>
  <w:style w:type="paragraph" w:customStyle="1" w:styleId="Healthreportmaintitlewhite">
    <w:name w:val="Health report main title white"/>
    <w:rsid w:val="006B2A56"/>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6B2A56"/>
    <w:pPr>
      <w:numPr>
        <w:numId w:val="9"/>
      </w:numPr>
    </w:pPr>
  </w:style>
  <w:style w:type="paragraph" w:customStyle="1" w:styleId="Healthaccessibilitypara">
    <w:name w:val="Health accessibility para"/>
    <w:basedOn w:val="Healthbody"/>
    <w:qFormat/>
    <w:rsid w:val="006B2A56"/>
    <w:pPr>
      <w:spacing w:after="300" w:line="300" w:lineRule="atLeast"/>
    </w:pPr>
    <w:rPr>
      <w:sz w:val="24"/>
      <w:szCs w:val="19"/>
    </w:rPr>
  </w:style>
  <w:style w:type="paragraph" w:customStyle="1" w:styleId="Healthreportsubtitlewhite">
    <w:name w:val="Health report subtitle white"/>
    <w:rsid w:val="006B2A56"/>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6B2A56"/>
    <w:pPr>
      <w:ind w:right="-476"/>
      <w:jc w:val="right"/>
    </w:pPr>
    <w:rPr>
      <w:rFonts w:ascii="Arial" w:hAnsi="Arial"/>
      <w:color w:val="808080"/>
      <w:sz w:val="22"/>
      <w:szCs w:val="24"/>
      <w:lang w:eastAsia="en-US"/>
    </w:rPr>
  </w:style>
  <w:style w:type="paragraph" w:customStyle="1" w:styleId="Healthheader">
    <w:name w:val="Health header"/>
    <w:basedOn w:val="Healthfooter"/>
    <w:rsid w:val="006B2A56"/>
  </w:style>
  <w:style w:type="paragraph" w:customStyle="1" w:styleId="HealthHeading2DC">
    <w:name w:val="Health Heading 2 DC"/>
    <w:basedOn w:val="Healthheading2"/>
    <w:link w:val="HealthHeading2DCChar"/>
    <w:qFormat/>
    <w:rsid w:val="006B2A56"/>
  </w:style>
  <w:style w:type="character" w:customStyle="1" w:styleId="Healthheading2Char">
    <w:name w:val="Health heading 2 Char"/>
    <w:link w:val="Healthheading2"/>
    <w:rsid w:val="006B2A56"/>
    <w:rPr>
      <w:rFonts w:ascii="Arial" w:hAnsi="Arial"/>
      <w:b/>
      <w:bCs/>
      <w:color w:val="F26B73"/>
      <w:sz w:val="32"/>
      <w:szCs w:val="32"/>
      <w:lang w:eastAsia="en-US"/>
    </w:rPr>
  </w:style>
  <w:style w:type="character" w:customStyle="1" w:styleId="HealthHeading2DCChar">
    <w:name w:val="Health Heading 2 DC Char"/>
    <w:link w:val="HealthHeading2DC"/>
    <w:rsid w:val="006B2A56"/>
    <w:rPr>
      <w:rFonts w:ascii="Arial" w:hAnsi="Arial"/>
      <w:b/>
      <w:bCs/>
      <w:color w:val="F26B73"/>
      <w:sz w:val="32"/>
      <w:szCs w:val="32"/>
      <w:lang w:eastAsia="en-US"/>
    </w:rPr>
  </w:style>
  <w:style w:type="paragraph" w:customStyle="1" w:styleId="AttributeSubheading">
    <w:name w:val="Attribute Subheading"/>
    <w:basedOn w:val="Normal"/>
    <w:link w:val="AttributeSubheadingChar"/>
    <w:qFormat/>
    <w:rsid w:val="006B2A56"/>
    <w:pPr>
      <w:keepNext/>
      <w:keepLines/>
      <w:spacing w:after="0" w:line="240" w:lineRule="auto"/>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6B2A56"/>
    <w:rPr>
      <w:i/>
      <w:color w:val="C00000"/>
      <w:szCs w:val="24"/>
    </w:rPr>
  </w:style>
  <w:style w:type="paragraph" w:customStyle="1" w:styleId="BulletDanielle">
    <w:name w:val="Bullet Danielle"/>
    <w:basedOn w:val="ListParagraph"/>
    <w:link w:val="BulletDanielleChar"/>
    <w:qFormat/>
    <w:rsid w:val="006B2A56"/>
    <w:pPr>
      <w:keepNext/>
      <w:keepLines/>
      <w:numPr>
        <w:numId w:val="10"/>
      </w:numPr>
      <w:ind w:left="459" w:hanging="284"/>
    </w:pPr>
    <w:rPr>
      <w:rFonts w:ascii="Times New Roman" w:hAnsi="Times New Roman"/>
      <w:noProof/>
      <w:szCs w:val="24"/>
    </w:rPr>
  </w:style>
  <w:style w:type="character" w:customStyle="1" w:styleId="ListParagraphChar">
    <w:name w:val="List Paragraph Char"/>
    <w:link w:val="ListParagraph"/>
    <w:uiPriority w:val="34"/>
    <w:rsid w:val="006B2A56"/>
    <w:rPr>
      <w:rFonts w:ascii="Cambria" w:hAnsi="Cambria"/>
      <w:lang w:eastAsia="en-US"/>
    </w:rPr>
  </w:style>
  <w:style w:type="character" w:customStyle="1" w:styleId="BulletDanielleChar">
    <w:name w:val="Bullet Danielle Char"/>
    <w:link w:val="BulletDanielle"/>
    <w:rsid w:val="006B2A56"/>
    <w:rPr>
      <w:noProof/>
      <w:szCs w:val="24"/>
      <w:lang w:eastAsia="en-US"/>
    </w:rPr>
  </w:style>
  <w:style w:type="paragraph" w:customStyle="1" w:styleId="DHbody">
    <w:name w:val="DH body"/>
    <w:link w:val="DHbodyChar"/>
    <w:rsid w:val="006B2A56"/>
    <w:pPr>
      <w:spacing w:after="120" w:line="270" w:lineRule="exact"/>
    </w:pPr>
    <w:rPr>
      <w:rFonts w:ascii="Arial" w:eastAsia="Times" w:hAnsi="Arial"/>
      <w:sz w:val="24"/>
      <w:szCs w:val="24"/>
      <w:lang w:eastAsia="en-US"/>
    </w:rPr>
  </w:style>
  <w:style w:type="character" w:customStyle="1" w:styleId="DHbodyChar">
    <w:name w:val="DH body Char"/>
    <w:link w:val="DHbody"/>
    <w:rsid w:val="006B2A56"/>
    <w:rPr>
      <w:rFonts w:ascii="Arial" w:eastAsia="Times" w:hAnsi="Arial"/>
      <w:sz w:val="24"/>
      <w:szCs w:val="24"/>
      <w:lang w:eastAsia="en-US"/>
    </w:rPr>
  </w:style>
  <w:style w:type="paragraph" w:styleId="Index1">
    <w:name w:val="index 1"/>
    <w:basedOn w:val="Healthheading1"/>
    <w:next w:val="Normal"/>
    <w:autoRedefine/>
    <w:rsid w:val="006B2A56"/>
    <w:pPr>
      <w:ind w:left="240" w:hanging="240"/>
    </w:pPr>
  </w:style>
  <w:style w:type="paragraph" w:styleId="Index2">
    <w:name w:val="index 2"/>
    <w:basedOn w:val="Healthheading2"/>
    <w:next w:val="Normal"/>
    <w:autoRedefine/>
    <w:rsid w:val="006B2A56"/>
    <w:pPr>
      <w:ind w:left="480" w:hanging="240"/>
    </w:pPr>
  </w:style>
  <w:style w:type="character" w:customStyle="1" w:styleId="BodyTextChar1">
    <w:name w:val="Body Text Char1"/>
    <w:link w:val="BodyText"/>
    <w:rsid w:val="006B2A56"/>
    <w:rPr>
      <w:rFonts w:ascii="Arial" w:hAnsi="Arial"/>
      <w:sz w:val="18"/>
      <w:szCs w:val="24"/>
      <w:lang w:eastAsia="en-US"/>
    </w:rPr>
  </w:style>
  <w:style w:type="paragraph" w:customStyle="1" w:styleId="Healthbodyblue">
    <w:name w:val="Health body blue"/>
    <w:basedOn w:val="Healthbody"/>
    <w:qFormat/>
    <w:rsid w:val="006B2A56"/>
    <w:rPr>
      <w:rFonts w:eastAsia="Times New Roman" w:cs="Arial"/>
      <w:color w:val="0073CF"/>
    </w:rPr>
  </w:style>
  <w:style w:type="table" w:customStyle="1" w:styleId="TableGrid1">
    <w:name w:val="Table Grid1"/>
    <w:basedOn w:val="TableNormal"/>
    <w:next w:val="TableGrid"/>
    <w:rsid w:val="006B2A5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6B2A56"/>
    <w:pPr>
      <w:spacing w:before="80" w:after="60"/>
    </w:pPr>
    <w:rPr>
      <w:rFonts w:ascii="Arial" w:hAnsi="Arial"/>
      <w:lang w:eastAsia="en-US"/>
    </w:rPr>
  </w:style>
  <w:style w:type="paragraph" w:customStyle="1" w:styleId="DHHSreportmaintitlewhite">
    <w:name w:val="DHHS report main title white"/>
    <w:uiPriority w:val="4"/>
    <w:rsid w:val="006B2A56"/>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6B2A56"/>
    <w:pPr>
      <w:spacing w:after="120" w:line="480" w:lineRule="atLeast"/>
    </w:pPr>
    <w:rPr>
      <w:rFonts w:ascii="Arial" w:hAnsi="Arial"/>
      <w:bCs/>
      <w:color w:val="FFFFFF"/>
      <w:sz w:val="30"/>
      <w:szCs w:val="30"/>
      <w:lang w:eastAsia="en-US"/>
    </w:rPr>
  </w:style>
  <w:style w:type="paragraph" w:customStyle="1" w:styleId="Heading3-VPDC">
    <w:name w:val="Heading 3 - VPDC"/>
    <w:basedOn w:val="AttributeSubheading"/>
    <w:link w:val="Heading3-VPDCChar"/>
    <w:qFormat/>
    <w:rsid w:val="006B2A56"/>
    <w:pPr>
      <w:keepNext w:val="0"/>
    </w:pPr>
    <w:rPr>
      <w:rFonts w:ascii="Arial" w:hAnsi="Arial" w:cs="Arial"/>
      <w:i w:val="0"/>
    </w:rPr>
  </w:style>
  <w:style w:type="character" w:customStyle="1" w:styleId="Heading3-VPDCChar">
    <w:name w:val="Heading 3 - VPDC Char"/>
    <w:basedOn w:val="AttributeSubheadingChar"/>
    <w:link w:val="Heading3-VPDC"/>
    <w:rsid w:val="006B2A56"/>
    <w:rPr>
      <w:rFonts w:ascii="Arial" w:hAnsi="Arial" w:cs="Arial"/>
      <w:i w:val="0"/>
      <w:color w:val="C00000"/>
      <w:szCs w:val="24"/>
    </w:rPr>
  </w:style>
  <w:style w:type="paragraph" w:customStyle="1" w:styleId="DHHSTOCheadingfactsheet">
    <w:name w:val="DHHS TOC heading fact sheet"/>
    <w:basedOn w:val="Heading2"/>
    <w:next w:val="Normal"/>
    <w:link w:val="DHHSTOCheadingfactsheetChar"/>
    <w:uiPriority w:val="4"/>
    <w:rsid w:val="006B2A56"/>
    <w:pPr>
      <w:spacing w:before="0" w:after="200" w:line="440" w:lineRule="atLeast"/>
      <w:outlineLvl w:val="9"/>
    </w:pPr>
    <w:rPr>
      <w:b w:val="0"/>
      <w:color w:val="D50032"/>
      <w:sz w:val="44"/>
      <w:szCs w:val="44"/>
    </w:rPr>
  </w:style>
  <w:style w:type="character" w:customStyle="1" w:styleId="DHHSTOCheadingfactsheetChar">
    <w:name w:val="DHHS TOC heading fact sheet Char"/>
    <w:link w:val="DHHSTOCheadingfactsheet"/>
    <w:uiPriority w:val="4"/>
    <w:rsid w:val="006B2A56"/>
    <w:rPr>
      <w:rFonts w:ascii="Arial" w:hAnsi="Arial"/>
      <w:color w:val="D50032"/>
      <w:sz w:val="44"/>
      <w:szCs w:val="44"/>
      <w:lang w:eastAsia="en-US"/>
    </w:rPr>
  </w:style>
  <w:style w:type="paragraph" w:customStyle="1" w:styleId="DHHStablecolhead">
    <w:name w:val="DHHS table col head"/>
    <w:uiPriority w:val="3"/>
    <w:qFormat/>
    <w:rsid w:val="006B2A56"/>
    <w:pPr>
      <w:spacing w:before="80" w:after="60"/>
    </w:pPr>
    <w:rPr>
      <w:rFonts w:ascii="Arial" w:hAnsi="Arial"/>
      <w:b/>
      <w:color w:val="D50032"/>
      <w:lang w:eastAsia="en-US"/>
    </w:rPr>
  </w:style>
  <w:style w:type="paragraph" w:customStyle="1" w:styleId="DHHSbodynospace">
    <w:name w:val="DHHS body no space"/>
    <w:basedOn w:val="DHHSbody"/>
    <w:uiPriority w:val="3"/>
    <w:qFormat/>
    <w:rsid w:val="006B2A56"/>
    <w:pPr>
      <w:spacing w:after="0"/>
    </w:pPr>
  </w:style>
  <w:style w:type="character" w:customStyle="1" w:styleId="DHHSbodyChar">
    <w:name w:val="DHHS body Char"/>
    <w:basedOn w:val="DefaultParagraphFont"/>
    <w:link w:val="DHHSbody"/>
    <w:rsid w:val="006B2A56"/>
    <w:rPr>
      <w:rFonts w:ascii="Arial" w:eastAsia="Times" w:hAnsi="Arial"/>
      <w:lang w:eastAsia="en-US"/>
    </w:rPr>
  </w:style>
  <w:style w:type="table" w:customStyle="1" w:styleId="TableGrid2">
    <w:name w:val="Table Grid2"/>
    <w:basedOn w:val="TableNormal"/>
    <w:next w:val="TableGrid"/>
    <w:rsid w:val="00DC66E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numberloweralpha">
    <w:name w:val="DHHS number lower alpha"/>
    <w:basedOn w:val="DHHSbody"/>
    <w:uiPriority w:val="3"/>
    <w:rsid w:val="00DC66EA"/>
    <w:pPr>
      <w:numPr>
        <w:ilvl w:val="2"/>
        <w:numId w:val="43"/>
      </w:numPr>
    </w:pPr>
  </w:style>
  <w:style w:type="paragraph" w:customStyle="1" w:styleId="DHHSnumberloweralphaindent">
    <w:name w:val="DHHS number lower alpha indent"/>
    <w:basedOn w:val="DHHSbody"/>
    <w:uiPriority w:val="3"/>
    <w:rsid w:val="00DC66EA"/>
    <w:pPr>
      <w:numPr>
        <w:ilvl w:val="3"/>
        <w:numId w:val="43"/>
      </w:numPr>
    </w:pPr>
  </w:style>
  <w:style w:type="paragraph" w:customStyle="1" w:styleId="DHHSnumberdigit">
    <w:name w:val="DHHS number digit"/>
    <w:basedOn w:val="DHHSbody"/>
    <w:uiPriority w:val="2"/>
    <w:rsid w:val="00DC66EA"/>
    <w:pPr>
      <w:numPr>
        <w:numId w:val="43"/>
      </w:numPr>
    </w:pPr>
  </w:style>
  <w:style w:type="numbering" w:customStyle="1" w:styleId="ZZBullets1">
    <w:name w:val="ZZ Bullets1"/>
    <w:rsid w:val="00DC66EA"/>
  </w:style>
  <w:style w:type="numbering" w:customStyle="1" w:styleId="ZZNumbers">
    <w:name w:val="ZZ Numbers"/>
    <w:rsid w:val="00DC66EA"/>
    <w:pPr>
      <w:numPr>
        <w:numId w:val="43"/>
      </w:numPr>
    </w:pPr>
  </w:style>
  <w:style w:type="paragraph" w:customStyle="1" w:styleId="DHHSnumberlowerroman">
    <w:name w:val="DHHS number lower roman"/>
    <w:basedOn w:val="DHHSbody"/>
    <w:uiPriority w:val="3"/>
    <w:rsid w:val="00DC66EA"/>
    <w:pPr>
      <w:numPr>
        <w:ilvl w:val="4"/>
        <w:numId w:val="43"/>
      </w:numPr>
    </w:pPr>
  </w:style>
  <w:style w:type="paragraph" w:customStyle="1" w:styleId="DHHSnumberlowerromanindent">
    <w:name w:val="DHHS number lower roman indent"/>
    <w:basedOn w:val="DHHSbody"/>
    <w:uiPriority w:val="3"/>
    <w:rsid w:val="00DC66EA"/>
    <w:pPr>
      <w:numPr>
        <w:ilvl w:val="5"/>
        <w:numId w:val="43"/>
      </w:numPr>
    </w:pPr>
  </w:style>
  <w:style w:type="paragraph" w:customStyle="1" w:styleId="DHHSnumberdigitindent">
    <w:name w:val="DHHS number digit indent"/>
    <w:basedOn w:val="DHHSnumberloweralphaindent"/>
    <w:uiPriority w:val="3"/>
    <w:rsid w:val="00DC66EA"/>
    <w:pPr>
      <w:numPr>
        <w:ilvl w:val="1"/>
      </w:numPr>
    </w:pPr>
  </w:style>
  <w:style w:type="numbering" w:customStyle="1" w:styleId="ZZBullets11">
    <w:name w:val="ZZ Bullets11"/>
    <w:rsid w:val="00E70EFB"/>
  </w:style>
  <w:style w:type="numbering" w:customStyle="1" w:styleId="ZZBullets12">
    <w:name w:val="ZZ Bullets12"/>
    <w:rsid w:val="003A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https://www.health.vic.gov.au/data-reporting/reference-files" TargetMode="External"/><Relationship Id="rId39"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hyperlink" Target="https://ranzcog.edu.au/wp-content/uploads/2022/05/Categorisation-of-Urgency-for-Caesarean-Section.pdf" TargetMode="External"/><Relationship Id="rId34" Type="http://schemas.openxmlformats.org/officeDocument/2006/relationships/hyperlink" Target="mailto:hdss.helpdesk@health.vic.gov.au" TargetMode="External"/><Relationship Id="rId42" Type="http://schemas.openxmlformats.org/officeDocument/2006/relationships/hyperlink" Target="https://www.health.vic.gov.au/data-reporting/reference-files" TargetMode="External"/><Relationship Id="rId47"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33" Type="http://schemas.openxmlformats.org/officeDocument/2006/relationships/hyperlink" Target="mailto:hdss.helpdesk@health.vic.gov.au" TargetMode="External"/><Relationship Id="rId38" Type="http://schemas.openxmlformats.org/officeDocument/2006/relationships/hyperlink" Target="mailto:hdss.helpdesk@health.vic.gov.au"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hdss.helpdesk@health.vic.gov.au" TargetMode="External"/><Relationship Id="rId41" Type="http://schemas.openxmlformats.org/officeDocument/2006/relationships/hyperlink" Target="https://www.health.vic.gov.au/data-reporting/reference-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reference-files" TargetMode="External"/><Relationship Id="rId32" Type="http://schemas.openxmlformats.org/officeDocument/2006/relationships/hyperlink" Target="mailto:hdss.helpdesk@health.vic.gov.au" TargetMode="External"/><Relationship Id="rId37" Type="http://schemas.openxmlformats.org/officeDocument/2006/relationships/hyperlink" Target="https://www.health.vic.gov.au/data-reporting/reference-files" TargetMode="External"/><Relationship Id="rId40" Type="http://schemas.openxmlformats.org/officeDocument/2006/relationships/hyperlink" Target="https://www.health.vic.gov.au/data-reporting/reference-files"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hyperlink" Target="mailto:hdss.helpdesk@health.vic.gov.au" TargetMode="External"/><Relationship Id="rId36" Type="http://schemas.openxmlformats.org/officeDocument/2006/relationships/hyperlink" Target="https://www.health.vic.gov.au/data-reporting/reference-fil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hyperlink" Target="https://maccs.aihw.gov.au/"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anzcog.edu.au/wp-content/uploads/2022/05/Categorisation-of-Urgency-for-Caesarean-Section.pdf" TargetMode="External"/><Relationship Id="rId27" Type="http://schemas.openxmlformats.org/officeDocument/2006/relationships/hyperlink" Target="mailto:hdss.helpdesk@health.vic.gov.au" TargetMode="External"/><Relationship Id="rId30" Type="http://schemas.openxmlformats.org/officeDocument/2006/relationships/hyperlink" Target="https://maccs.aihw.gov.au/" TargetMode="External"/><Relationship Id="rId35" Type="http://schemas.openxmlformats.org/officeDocument/2006/relationships/hyperlink" Target="mailto:hdss.helpdesk@health.vic.gov.au" TargetMode="External"/><Relationship Id="rId43" Type="http://schemas.openxmlformats.org/officeDocument/2006/relationships/hyperlink" Target="https://www.health.vic.gov.au/data-reporting/reference-files"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94bc056a-3dcd-43bf-833c-9576dc02d306"/>
    <ds:schemaRef ds:uri="http://purl.org/dc/elements/1.1/"/>
    <ds:schemaRef ds:uri="http://schemas.openxmlformats.org/package/2006/metadata/core-properties"/>
    <ds:schemaRef ds:uri="http://schemas.microsoft.com/office/infopath/2007/PartnerControls"/>
    <ds:schemaRef ds:uri="d6d6ff12-edda-4b6b-995b-9d08d1faa84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13EB70E-DE6A-4D2D-AC28-AEAC1FC34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2FBBA-625B-4D31-BD4F-8F6DA073BC12}">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15806</TotalTime>
  <Pages>4</Pages>
  <Words>47108</Words>
  <Characters>268518</Characters>
  <Application>Microsoft Office Word</Application>
  <DocSecurity>0</DocSecurity>
  <Lines>2237</Lines>
  <Paragraphs>629</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314997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Perinatal Data Collection (VPDC) manual 2022-23 Section 3</dc:title>
  <dc:subject/>
  <dc:creator>Data Collections Unit, Victorian Agency for Health Information</dc:creator>
  <cp:keywords>Victorian Emergency Minimum Dataset</cp:keywords>
  <dc:description/>
  <cp:lastModifiedBy>Emily Hirst (Health)</cp:lastModifiedBy>
  <cp:revision>27</cp:revision>
  <cp:lastPrinted>2021-01-29T05:27:00Z</cp:lastPrinted>
  <dcterms:created xsi:type="dcterms:W3CDTF">2022-04-13T00:15:00Z</dcterms:created>
  <dcterms:modified xsi:type="dcterms:W3CDTF">2024-07-25T03:47:00Z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2022-07-21T02:03:45Z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f6201574-dd49-4d28-9d04-0bb98267d867</vt:lpwstr>
  </property>
  <property fmtid="{D5CDD505-2E9C-101B-9397-08002B2CF9AE}" pid="11" name="MSIP_Label_43e64453-338c-4f93-8a4d-0039a0a41f2a_ContentBits">
    <vt:lpwstr>2</vt:lpwstr>
  </property>
</Properties>
</file>